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888" w:rsidRDefault="00115888" w:rsidP="00115888">
      <w:pPr>
        <w:spacing w:line="360" w:lineRule="auto"/>
        <w:rPr>
          <w:rFonts w:ascii="Bookman Old Style" w:hAnsi="Bookman Old Style"/>
          <w:b/>
          <w:sz w:val="76"/>
          <w:szCs w:val="76"/>
        </w:rPr>
      </w:pPr>
    </w:p>
    <w:p w:rsidR="00115888" w:rsidRDefault="00115888" w:rsidP="00115888">
      <w:pPr>
        <w:spacing w:line="360" w:lineRule="auto"/>
        <w:rPr>
          <w:rFonts w:ascii="Bookman Old Style" w:hAnsi="Bookman Old Style"/>
          <w:b/>
          <w:sz w:val="76"/>
          <w:szCs w:val="76"/>
        </w:rPr>
      </w:pPr>
    </w:p>
    <w:p w:rsidR="00115888" w:rsidRDefault="00115888" w:rsidP="00115888">
      <w:pPr>
        <w:spacing w:line="360" w:lineRule="auto"/>
        <w:rPr>
          <w:rFonts w:ascii="Bookman Old Style" w:hAnsi="Bookman Old Style"/>
          <w:b/>
          <w:sz w:val="76"/>
          <w:szCs w:val="76"/>
        </w:rPr>
      </w:pPr>
    </w:p>
    <w:p w:rsidR="00115888" w:rsidRDefault="00115888" w:rsidP="00115888">
      <w:pPr>
        <w:spacing w:line="360" w:lineRule="auto"/>
        <w:rPr>
          <w:rFonts w:ascii="Bookman Old Style" w:hAnsi="Bookman Old Style"/>
          <w:b/>
          <w:sz w:val="76"/>
          <w:szCs w:val="76"/>
        </w:rPr>
      </w:pPr>
    </w:p>
    <w:p w:rsidR="00115888" w:rsidRDefault="00115888" w:rsidP="00115888">
      <w:pPr>
        <w:spacing w:line="360" w:lineRule="auto"/>
        <w:rPr>
          <w:rFonts w:ascii="Calibri" w:hAnsi="Calibri"/>
          <w:b/>
          <w:sz w:val="76"/>
          <w:szCs w:val="76"/>
        </w:rPr>
      </w:pPr>
      <w:r>
        <w:rPr>
          <w:rFonts w:ascii="Bookman Old Style" w:hAnsi="Bookman Old Style"/>
          <w:b/>
          <w:sz w:val="76"/>
          <w:szCs w:val="76"/>
        </w:rPr>
        <w:t>ИНФОРМАЦИОННЫЙ</w:t>
      </w:r>
    </w:p>
    <w:p w:rsidR="00115888" w:rsidRDefault="00115888" w:rsidP="00115888">
      <w:pPr>
        <w:jc w:val="center"/>
        <w:rPr>
          <w:b/>
          <w:sz w:val="72"/>
          <w:szCs w:val="72"/>
        </w:rPr>
      </w:pPr>
      <w:r>
        <w:rPr>
          <w:rFonts w:ascii="Bookman Old Style" w:hAnsi="Bookman Old Style"/>
          <w:b/>
          <w:sz w:val="80"/>
          <w:szCs w:val="80"/>
        </w:rPr>
        <w:t>БЮЛЛЕТЕНЬ</w:t>
      </w:r>
    </w:p>
    <w:p w:rsidR="00115888" w:rsidRDefault="00115888" w:rsidP="00115888">
      <w:pPr>
        <w:jc w:val="center"/>
        <w:rPr>
          <w:b/>
          <w:sz w:val="48"/>
          <w:szCs w:val="48"/>
        </w:rPr>
      </w:pPr>
    </w:p>
    <w:p w:rsidR="00115888" w:rsidRDefault="00115888" w:rsidP="00115888">
      <w:pPr>
        <w:jc w:val="center"/>
        <w:rPr>
          <w:rFonts w:ascii="Bookman Old Style" w:hAnsi="Bookman Old Style"/>
          <w:b/>
          <w:sz w:val="34"/>
          <w:szCs w:val="34"/>
        </w:rPr>
      </w:pPr>
      <w:r>
        <w:rPr>
          <w:rFonts w:ascii="Bookman Old Style" w:hAnsi="Bookman Old Style"/>
          <w:b/>
          <w:sz w:val="34"/>
          <w:szCs w:val="34"/>
        </w:rPr>
        <w:t>ОРГАНОВ МЕСТНОГО САМОУПРАВЛЕНИЯ МУНИЦИПАЛЬНОГО ОБРАЗОВАНИЯ</w:t>
      </w:r>
    </w:p>
    <w:p w:rsidR="00115888" w:rsidRDefault="00115888" w:rsidP="00115888">
      <w:pPr>
        <w:jc w:val="center"/>
        <w:rPr>
          <w:rFonts w:ascii="Bookman Old Style" w:hAnsi="Bookman Old Style"/>
          <w:b/>
          <w:sz w:val="34"/>
          <w:szCs w:val="34"/>
        </w:rPr>
      </w:pPr>
      <w:r>
        <w:rPr>
          <w:rFonts w:ascii="Bookman Old Style" w:hAnsi="Bookman Old Style"/>
          <w:b/>
          <w:sz w:val="34"/>
          <w:szCs w:val="34"/>
        </w:rPr>
        <w:t xml:space="preserve">ОРЛОВСКИЙ МУНИЦИПАЛЬНЫЙ </w:t>
      </w:r>
      <w:r w:rsidR="0082696F">
        <w:rPr>
          <w:rFonts w:ascii="Bookman Old Style" w:hAnsi="Bookman Old Style"/>
          <w:b/>
          <w:sz w:val="34"/>
          <w:szCs w:val="34"/>
        </w:rPr>
        <w:t>ОКРУГ</w:t>
      </w:r>
    </w:p>
    <w:p w:rsidR="00115888" w:rsidRDefault="00115888" w:rsidP="00115888">
      <w:pPr>
        <w:jc w:val="center"/>
        <w:rPr>
          <w:rFonts w:ascii="Bookman Old Style" w:hAnsi="Bookman Old Style"/>
          <w:b/>
          <w:sz w:val="34"/>
          <w:szCs w:val="34"/>
        </w:rPr>
      </w:pPr>
      <w:r>
        <w:rPr>
          <w:rFonts w:ascii="Bookman Old Style" w:hAnsi="Bookman Old Style"/>
          <w:b/>
          <w:sz w:val="34"/>
          <w:szCs w:val="34"/>
        </w:rPr>
        <w:t>КИРОВСКОЙ  ОБЛАСТИ</w:t>
      </w:r>
    </w:p>
    <w:p w:rsidR="00115888" w:rsidRDefault="00115888" w:rsidP="00115888">
      <w:pPr>
        <w:jc w:val="center"/>
        <w:rPr>
          <w:rFonts w:ascii="Calibri" w:hAnsi="Calibri"/>
          <w:b/>
          <w:sz w:val="32"/>
          <w:szCs w:val="32"/>
        </w:rPr>
      </w:pPr>
    </w:p>
    <w:p w:rsidR="00115888" w:rsidRDefault="00115888" w:rsidP="00115888">
      <w:pPr>
        <w:jc w:val="center"/>
        <w:rPr>
          <w:rFonts w:ascii="Bookman Old Style" w:hAnsi="Bookman Old Style"/>
          <w:b/>
          <w:sz w:val="22"/>
          <w:szCs w:val="22"/>
        </w:rPr>
      </w:pPr>
      <w:r>
        <w:rPr>
          <w:rFonts w:ascii="Bookman Old Style" w:hAnsi="Bookman Old Style"/>
          <w:b/>
        </w:rPr>
        <w:t>(ОФИЦИАЛЬНОЕ    ИЗДАНИЕ)</w:t>
      </w:r>
    </w:p>
    <w:p w:rsidR="00115888" w:rsidRDefault="00115888" w:rsidP="00115888">
      <w:pPr>
        <w:jc w:val="center"/>
        <w:rPr>
          <w:rFonts w:ascii="Bookman Old Style" w:hAnsi="Bookman Old Style"/>
          <w:b/>
          <w:sz w:val="40"/>
          <w:szCs w:val="40"/>
        </w:rPr>
      </w:pPr>
    </w:p>
    <w:p w:rsidR="00115888" w:rsidRDefault="00115888" w:rsidP="00115888">
      <w:pPr>
        <w:rPr>
          <w:rFonts w:ascii="Bookman Old Style" w:hAnsi="Bookman Old Style"/>
          <w:b/>
          <w:sz w:val="40"/>
          <w:szCs w:val="40"/>
        </w:rPr>
      </w:pPr>
    </w:p>
    <w:p w:rsidR="00115888" w:rsidRDefault="00115888" w:rsidP="00115888">
      <w:pPr>
        <w:rPr>
          <w:rFonts w:ascii="Bookman Old Style" w:hAnsi="Bookman Old Style"/>
          <w:b/>
          <w:sz w:val="40"/>
          <w:szCs w:val="40"/>
        </w:rPr>
      </w:pPr>
    </w:p>
    <w:p w:rsidR="00115888" w:rsidRDefault="00115888" w:rsidP="00115888">
      <w:pPr>
        <w:rPr>
          <w:rFonts w:ascii="Bookman Old Style" w:hAnsi="Bookman Old Style"/>
          <w:b/>
          <w:sz w:val="40"/>
          <w:szCs w:val="40"/>
        </w:rPr>
      </w:pPr>
    </w:p>
    <w:p w:rsidR="00115888" w:rsidRDefault="00115888" w:rsidP="00115888">
      <w:pPr>
        <w:rPr>
          <w:rFonts w:ascii="Bookman Old Style" w:hAnsi="Bookman Old Style"/>
          <w:b/>
          <w:color w:val="FF0000"/>
          <w:sz w:val="40"/>
          <w:szCs w:val="40"/>
        </w:rPr>
      </w:pPr>
    </w:p>
    <w:p w:rsidR="00115888" w:rsidRDefault="00115888" w:rsidP="00115888">
      <w:pPr>
        <w:jc w:val="center"/>
        <w:rPr>
          <w:rFonts w:ascii="Bookman Old Style" w:hAnsi="Bookman Old Style"/>
          <w:b/>
          <w:sz w:val="40"/>
          <w:szCs w:val="40"/>
        </w:rPr>
      </w:pPr>
      <w:r>
        <w:rPr>
          <w:rFonts w:ascii="Bookman Old Style" w:hAnsi="Bookman Old Style"/>
          <w:b/>
          <w:sz w:val="40"/>
          <w:szCs w:val="40"/>
        </w:rPr>
        <w:t>№ 4</w:t>
      </w:r>
    </w:p>
    <w:p w:rsidR="00115888" w:rsidRDefault="00115888" w:rsidP="00115888">
      <w:pPr>
        <w:jc w:val="center"/>
        <w:rPr>
          <w:rFonts w:ascii="Bookman Old Style" w:hAnsi="Bookman Old Style"/>
          <w:b/>
          <w:sz w:val="40"/>
          <w:szCs w:val="40"/>
        </w:rPr>
      </w:pPr>
      <w:r>
        <w:rPr>
          <w:rFonts w:ascii="Bookman Old Style" w:hAnsi="Bookman Old Style"/>
          <w:b/>
          <w:sz w:val="40"/>
          <w:szCs w:val="40"/>
        </w:rPr>
        <w:t xml:space="preserve"> Февраль 2026</w:t>
      </w:r>
    </w:p>
    <w:p w:rsidR="00115888" w:rsidRDefault="00115888" w:rsidP="00115888">
      <w:pPr>
        <w:rPr>
          <w:b/>
          <w:sz w:val="56"/>
          <w:szCs w:val="56"/>
        </w:rPr>
      </w:pPr>
    </w:p>
    <w:p w:rsidR="00115888" w:rsidRDefault="00115888" w:rsidP="00115888">
      <w:pPr>
        <w:jc w:val="center"/>
        <w:rPr>
          <w:b/>
          <w:sz w:val="56"/>
          <w:szCs w:val="56"/>
        </w:rPr>
      </w:pPr>
      <w:r>
        <w:rPr>
          <w:b/>
          <w:sz w:val="56"/>
          <w:szCs w:val="56"/>
        </w:rPr>
        <w:lastRenderedPageBreak/>
        <w:t>Содержание</w:t>
      </w:r>
    </w:p>
    <w:p w:rsidR="00115888" w:rsidRDefault="00115888" w:rsidP="00115888">
      <w:pPr>
        <w:jc w:val="center"/>
        <w:rPr>
          <w:b/>
          <w:sz w:val="56"/>
          <w:szCs w:val="56"/>
        </w:rPr>
      </w:pPr>
    </w:p>
    <w:tbl>
      <w:tblPr>
        <w:tblStyle w:val="a3"/>
        <w:tblW w:w="10065" w:type="dxa"/>
        <w:tblInd w:w="-176" w:type="dxa"/>
        <w:tblLayout w:type="fixed"/>
        <w:tblLook w:val="04A0" w:firstRow="1" w:lastRow="0" w:firstColumn="1" w:lastColumn="0" w:noHBand="0" w:noVBand="1"/>
      </w:tblPr>
      <w:tblGrid>
        <w:gridCol w:w="568"/>
        <w:gridCol w:w="9497"/>
      </w:tblGrid>
      <w:tr w:rsidR="00115888" w:rsidTr="005A62E4">
        <w:tc>
          <w:tcPr>
            <w:tcW w:w="568" w:type="dxa"/>
            <w:tcBorders>
              <w:top w:val="single" w:sz="4" w:space="0" w:color="auto"/>
              <w:left w:val="single" w:sz="4" w:space="0" w:color="auto"/>
              <w:bottom w:val="single" w:sz="4" w:space="0" w:color="auto"/>
              <w:right w:val="single" w:sz="4" w:space="0" w:color="auto"/>
            </w:tcBorders>
            <w:hideMark/>
          </w:tcPr>
          <w:p w:rsidR="00115888" w:rsidRDefault="00115888" w:rsidP="005A62E4">
            <w:pPr>
              <w:jc w:val="center"/>
              <w:rPr>
                <w:sz w:val="28"/>
                <w:szCs w:val="28"/>
                <w:lang w:eastAsia="en-US"/>
              </w:rPr>
            </w:pPr>
            <w:r>
              <w:rPr>
                <w:sz w:val="28"/>
                <w:szCs w:val="28"/>
                <w:lang w:eastAsia="en-US"/>
              </w:rPr>
              <w:t>1</w:t>
            </w:r>
          </w:p>
        </w:tc>
        <w:tc>
          <w:tcPr>
            <w:tcW w:w="9497" w:type="dxa"/>
            <w:tcBorders>
              <w:top w:val="single" w:sz="4" w:space="0" w:color="auto"/>
              <w:left w:val="single" w:sz="4" w:space="0" w:color="auto"/>
              <w:bottom w:val="single" w:sz="4" w:space="0" w:color="auto"/>
              <w:right w:val="single" w:sz="4" w:space="0" w:color="auto"/>
            </w:tcBorders>
            <w:hideMark/>
          </w:tcPr>
          <w:p w:rsidR="00115888" w:rsidRDefault="00115888" w:rsidP="005A62E4">
            <w:pPr>
              <w:jc w:val="both"/>
              <w:rPr>
                <w:sz w:val="28"/>
                <w:szCs w:val="28"/>
                <w:lang w:eastAsia="en-US"/>
              </w:rPr>
            </w:pPr>
            <w:r>
              <w:rPr>
                <w:sz w:val="28"/>
                <w:szCs w:val="28"/>
                <w:lang w:eastAsia="en-US"/>
              </w:rPr>
              <w:t xml:space="preserve">Постановление администрации Орловского </w:t>
            </w:r>
            <w:r w:rsidR="00D71D46">
              <w:rPr>
                <w:sz w:val="28"/>
                <w:szCs w:val="28"/>
                <w:lang w:eastAsia="en-US"/>
              </w:rPr>
              <w:t xml:space="preserve">муниципального округа </w:t>
            </w:r>
            <w:r>
              <w:rPr>
                <w:sz w:val="28"/>
                <w:szCs w:val="28"/>
                <w:lang w:eastAsia="en-US"/>
              </w:rPr>
              <w:t>от 13.01.2026</w:t>
            </w:r>
            <w:r>
              <w:rPr>
                <w:sz w:val="28"/>
                <w:szCs w:val="28"/>
                <w:lang w:eastAsia="en-US"/>
              </w:rPr>
              <w:tab/>
              <w:t xml:space="preserve"> </w:t>
            </w:r>
            <w:r w:rsidRPr="005508BB">
              <w:rPr>
                <w:sz w:val="28"/>
                <w:szCs w:val="28"/>
                <w:lang w:eastAsia="en-US"/>
              </w:rPr>
              <w:t xml:space="preserve">№ 11 - </w:t>
            </w:r>
            <w:proofErr w:type="gramStart"/>
            <w:r w:rsidRPr="005508BB">
              <w:rPr>
                <w:sz w:val="28"/>
                <w:szCs w:val="28"/>
                <w:lang w:eastAsia="en-US"/>
              </w:rPr>
              <w:t>п</w:t>
            </w:r>
            <w:proofErr w:type="gramEnd"/>
            <w:r w:rsidRPr="005508BB">
              <w:rPr>
                <w:sz w:val="28"/>
                <w:szCs w:val="28"/>
                <w:lang w:eastAsia="en-US"/>
              </w:rPr>
              <w:t xml:space="preserve"> </w:t>
            </w:r>
            <w:r w:rsidRPr="00077FD4">
              <w:rPr>
                <w:sz w:val="28"/>
                <w:szCs w:val="28"/>
                <w:lang w:eastAsia="en-US"/>
              </w:rPr>
              <w:t xml:space="preserve"> </w:t>
            </w:r>
            <w:r>
              <w:rPr>
                <w:sz w:val="28"/>
                <w:szCs w:val="28"/>
                <w:lang w:eastAsia="en-US"/>
              </w:rPr>
              <w:t>«</w:t>
            </w:r>
            <w:r w:rsidRPr="005508BB">
              <w:rPr>
                <w:sz w:val="28"/>
                <w:szCs w:val="28"/>
                <w:lang w:eastAsia="en-US"/>
              </w:rPr>
              <w:t>О создании штаба добровольны</w:t>
            </w:r>
            <w:r>
              <w:rPr>
                <w:sz w:val="28"/>
                <w:szCs w:val="28"/>
                <w:lang w:eastAsia="en-US"/>
              </w:rPr>
              <w:t xml:space="preserve">х народных дружин администрации </w:t>
            </w:r>
            <w:r w:rsidRPr="005508BB">
              <w:rPr>
                <w:sz w:val="28"/>
                <w:szCs w:val="28"/>
                <w:lang w:eastAsia="en-US"/>
              </w:rPr>
              <w:t>Орловского муниципального округа Кировской области</w:t>
            </w:r>
            <w:r>
              <w:rPr>
                <w:sz w:val="28"/>
                <w:szCs w:val="28"/>
                <w:lang w:eastAsia="en-US"/>
              </w:rPr>
              <w:t>»</w:t>
            </w:r>
          </w:p>
        </w:tc>
      </w:tr>
      <w:tr w:rsidR="00115888" w:rsidTr="005A62E4">
        <w:tc>
          <w:tcPr>
            <w:tcW w:w="568" w:type="dxa"/>
            <w:tcBorders>
              <w:top w:val="single" w:sz="4" w:space="0" w:color="auto"/>
              <w:left w:val="single" w:sz="4" w:space="0" w:color="auto"/>
              <w:bottom w:val="single" w:sz="4" w:space="0" w:color="auto"/>
              <w:right w:val="single" w:sz="4" w:space="0" w:color="auto"/>
            </w:tcBorders>
            <w:hideMark/>
          </w:tcPr>
          <w:p w:rsidR="00115888" w:rsidRDefault="00115888" w:rsidP="005A62E4">
            <w:pPr>
              <w:jc w:val="center"/>
              <w:rPr>
                <w:sz w:val="28"/>
                <w:szCs w:val="28"/>
                <w:lang w:eastAsia="en-US"/>
              </w:rPr>
            </w:pPr>
            <w:r>
              <w:rPr>
                <w:sz w:val="28"/>
                <w:szCs w:val="28"/>
                <w:lang w:eastAsia="en-US"/>
              </w:rPr>
              <w:t>2</w:t>
            </w:r>
          </w:p>
        </w:tc>
        <w:tc>
          <w:tcPr>
            <w:tcW w:w="9497" w:type="dxa"/>
            <w:tcBorders>
              <w:top w:val="single" w:sz="4" w:space="0" w:color="auto"/>
              <w:left w:val="single" w:sz="4" w:space="0" w:color="auto"/>
              <w:bottom w:val="single" w:sz="4" w:space="0" w:color="auto"/>
              <w:right w:val="single" w:sz="4" w:space="0" w:color="auto"/>
            </w:tcBorders>
            <w:hideMark/>
          </w:tcPr>
          <w:p w:rsidR="00115888" w:rsidRPr="002C57E3" w:rsidRDefault="00115888" w:rsidP="00D71D46">
            <w:pPr>
              <w:tabs>
                <w:tab w:val="left" w:pos="4536"/>
              </w:tabs>
              <w:jc w:val="both"/>
              <w:rPr>
                <w:sz w:val="28"/>
                <w:szCs w:val="28"/>
                <w:lang w:eastAsia="en-US"/>
              </w:rPr>
            </w:pPr>
            <w:r>
              <w:rPr>
                <w:sz w:val="28"/>
                <w:szCs w:val="28"/>
                <w:lang w:eastAsia="en-US"/>
              </w:rPr>
              <w:t xml:space="preserve">Постановление администрации Орловского </w:t>
            </w:r>
            <w:r w:rsidR="00D71D46">
              <w:rPr>
                <w:sz w:val="28"/>
                <w:szCs w:val="28"/>
                <w:lang w:eastAsia="en-US"/>
              </w:rPr>
              <w:t xml:space="preserve">муниципального округа </w:t>
            </w:r>
            <w:r>
              <w:rPr>
                <w:sz w:val="28"/>
                <w:szCs w:val="28"/>
                <w:lang w:eastAsia="en-US"/>
              </w:rPr>
              <w:t xml:space="preserve">от  </w:t>
            </w:r>
            <w:r w:rsidRPr="005508BB">
              <w:rPr>
                <w:sz w:val="28"/>
              </w:rPr>
              <w:t>21.01.</w:t>
            </w:r>
            <w:r w:rsidR="00D71D46">
              <w:rPr>
                <w:sz w:val="28"/>
              </w:rPr>
              <w:t>2026 №</w:t>
            </w:r>
            <w:r w:rsidRPr="005508BB">
              <w:rPr>
                <w:sz w:val="28"/>
              </w:rPr>
              <w:t xml:space="preserve"> 36-П</w:t>
            </w:r>
            <w:r>
              <w:rPr>
                <w:sz w:val="28"/>
                <w:szCs w:val="28"/>
                <w:lang w:eastAsia="en-US"/>
              </w:rPr>
              <w:t xml:space="preserve"> «О Межведомственной комиссии </w:t>
            </w:r>
            <w:r w:rsidRPr="005508BB">
              <w:rPr>
                <w:sz w:val="28"/>
                <w:szCs w:val="28"/>
                <w:lang w:eastAsia="en-US"/>
              </w:rPr>
              <w:t>по обеспечению поступления налоговых и неналоговых доходов в бюджеты бюджетной системы Российской Федерации</w:t>
            </w:r>
            <w:r>
              <w:rPr>
                <w:sz w:val="28"/>
                <w:szCs w:val="28"/>
                <w:lang w:eastAsia="en-US"/>
              </w:rPr>
              <w:t>»</w:t>
            </w:r>
          </w:p>
        </w:tc>
      </w:tr>
      <w:tr w:rsidR="00115888" w:rsidTr="005A62E4">
        <w:tc>
          <w:tcPr>
            <w:tcW w:w="568" w:type="dxa"/>
            <w:tcBorders>
              <w:top w:val="single" w:sz="4" w:space="0" w:color="auto"/>
              <w:left w:val="single" w:sz="4" w:space="0" w:color="auto"/>
              <w:bottom w:val="single" w:sz="4" w:space="0" w:color="auto"/>
              <w:right w:val="single" w:sz="4" w:space="0" w:color="auto"/>
            </w:tcBorders>
            <w:hideMark/>
          </w:tcPr>
          <w:p w:rsidR="00115888" w:rsidRDefault="00115888" w:rsidP="005A62E4">
            <w:pPr>
              <w:jc w:val="center"/>
              <w:rPr>
                <w:sz w:val="28"/>
                <w:szCs w:val="28"/>
                <w:lang w:eastAsia="en-US"/>
              </w:rPr>
            </w:pPr>
            <w:r>
              <w:rPr>
                <w:sz w:val="28"/>
                <w:szCs w:val="28"/>
                <w:lang w:eastAsia="en-US"/>
              </w:rPr>
              <w:t>3</w:t>
            </w:r>
          </w:p>
        </w:tc>
        <w:tc>
          <w:tcPr>
            <w:tcW w:w="9497" w:type="dxa"/>
            <w:tcBorders>
              <w:top w:val="single" w:sz="4" w:space="0" w:color="auto"/>
              <w:left w:val="single" w:sz="4" w:space="0" w:color="auto"/>
              <w:bottom w:val="single" w:sz="4" w:space="0" w:color="auto"/>
              <w:right w:val="single" w:sz="4" w:space="0" w:color="auto"/>
            </w:tcBorders>
            <w:hideMark/>
          </w:tcPr>
          <w:p w:rsidR="00115888" w:rsidRPr="002C57E3" w:rsidRDefault="00115888" w:rsidP="005A62E4">
            <w:pPr>
              <w:jc w:val="both"/>
              <w:rPr>
                <w:sz w:val="28"/>
                <w:szCs w:val="28"/>
                <w:lang w:eastAsia="en-US"/>
              </w:rPr>
            </w:pPr>
            <w:r>
              <w:rPr>
                <w:sz w:val="28"/>
                <w:szCs w:val="28"/>
                <w:lang w:eastAsia="en-US"/>
              </w:rPr>
              <w:t xml:space="preserve">Постановление администрации Орловского </w:t>
            </w:r>
            <w:r w:rsidR="00D71D46">
              <w:rPr>
                <w:sz w:val="28"/>
                <w:szCs w:val="28"/>
                <w:lang w:eastAsia="en-US"/>
              </w:rPr>
              <w:t xml:space="preserve">муниципального округа </w:t>
            </w:r>
            <w:r>
              <w:rPr>
                <w:sz w:val="28"/>
                <w:szCs w:val="28"/>
                <w:lang w:eastAsia="en-US"/>
              </w:rPr>
              <w:t xml:space="preserve">21.01.2026 </w:t>
            </w:r>
            <w:r w:rsidRPr="005508BB">
              <w:rPr>
                <w:sz w:val="28"/>
                <w:szCs w:val="28"/>
                <w:lang w:eastAsia="en-US"/>
              </w:rPr>
              <w:t>№ 37-п</w:t>
            </w:r>
            <w:r w:rsidRPr="00F41741">
              <w:rPr>
                <w:sz w:val="28"/>
                <w:szCs w:val="28"/>
                <w:lang w:eastAsia="en-US"/>
              </w:rPr>
              <w:t xml:space="preserve"> </w:t>
            </w:r>
            <w:r>
              <w:rPr>
                <w:sz w:val="28"/>
                <w:szCs w:val="28"/>
                <w:lang w:eastAsia="en-US"/>
              </w:rPr>
              <w:t>«</w:t>
            </w:r>
            <w:r w:rsidRPr="00800095">
              <w:rPr>
                <w:sz w:val="28"/>
                <w:szCs w:val="28"/>
              </w:rPr>
              <w:t xml:space="preserve">Об утверждении </w:t>
            </w:r>
            <w:r w:rsidRPr="00800095">
              <w:rPr>
                <w:bCs/>
                <w:color w:val="000000"/>
                <w:spacing w:val="-3"/>
                <w:sz w:val="28"/>
                <w:szCs w:val="28"/>
              </w:rPr>
              <w:t>Положения об общественном совете муниципального образования О</w:t>
            </w:r>
            <w:r>
              <w:rPr>
                <w:bCs/>
                <w:spacing w:val="-3"/>
                <w:sz w:val="28"/>
                <w:szCs w:val="28"/>
              </w:rPr>
              <w:t>рловский муниципальный округ</w:t>
            </w:r>
            <w:r w:rsidRPr="00800095">
              <w:rPr>
                <w:bCs/>
                <w:spacing w:val="-3"/>
                <w:sz w:val="28"/>
                <w:szCs w:val="28"/>
              </w:rPr>
              <w:t xml:space="preserve"> Кировской области</w:t>
            </w:r>
            <w:r>
              <w:rPr>
                <w:sz w:val="28"/>
                <w:szCs w:val="28"/>
                <w:lang w:eastAsia="en-US"/>
              </w:rPr>
              <w:t>»</w:t>
            </w:r>
          </w:p>
        </w:tc>
      </w:tr>
      <w:tr w:rsidR="00115888" w:rsidTr="005A62E4">
        <w:tc>
          <w:tcPr>
            <w:tcW w:w="568" w:type="dxa"/>
            <w:tcBorders>
              <w:top w:val="single" w:sz="4" w:space="0" w:color="auto"/>
              <w:left w:val="single" w:sz="4" w:space="0" w:color="auto"/>
              <w:bottom w:val="single" w:sz="4" w:space="0" w:color="auto"/>
              <w:right w:val="single" w:sz="4" w:space="0" w:color="auto"/>
            </w:tcBorders>
            <w:hideMark/>
          </w:tcPr>
          <w:p w:rsidR="00115888" w:rsidRDefault="00115888" w:rsidP="005A62E4">
            <w:pPr>
              <w:jc w:val="center"/>
              <w:rPr>
                <w:sz w:val="28"/>
                <w:szCs w:val="28"/>
                <w:lang w:eastAsia="en-US"/>
              </w:rPr>
            </w:pPr>
            <w:r>
              <w:rPr>
                <w:sz w:val="28"/>
                <w:szCs w:val="28"/>
                <w:lang w:eastAsia="en-US"/>
              </w:rPr>
              <w:t>4</w:t>
            </w:r>
          </w:p>
        </w:tc>
        <w:tc>
          <w:tcPr>
            <w:tcW w:w="9497" w:type="dxa"/>
            <w:tcBorders>
              <w:top w:val="single" w:sz="4" w:space="0" w:color="auto"/>
              <w:left w:val="single" w:sz="4" w:space="0" w:color="auto"/>
              <w:bottom w:val="single" w:sz="4" w:space="0" w:color="auto"/>
              <w:right w:val="single" w:sz="4" w:space="0" w:color="auto"/>
            </w:tcBorders>
            <w:hideMark/>
          </w:tcPr>
          <w:p w:rsidR="00115888" w:rsidRDefault="00115888" w:rsidP="00D71D46">
            <w:pPr>
              <w:jc w:val="both"/>
              <w:rPr>
                <w:sz w:val="28"/>
                <w:szCs w:val="28"/>
                <w:lang w:eastAsia="en-US"/>
              </w:rPr>
            </w:pPr>
            <w:r>
              <w:rPr>
                <w:sz w:val="28"/>
                <w:szCs w:val="28"/>
                <w:lang w:eastAsia="en-US"/>
              </w:rPr>
              <w:t xml:space="preserve">Постановление администрации Орловского </w:t>
            </w:r>
            <w:r w:rsidR="00D71D46">
              <w:rPr>
                <w:sz w:val="28"/>
                <w:szCs w:val="28"/>
                <w:lang w:eastAsia="en-US"/>
              </w:rPr>
              <w:t xml:space="preserve">муниципального округа </w:t>
            </w:r>
            <w:r>
              <w:rPr>
                <w:sz w:val="28"/>
                <w:szCs w:val="28"/>
                <w:lang w:eastAsia="en-US"/>
              </w:rPr>
              <w:t xml:space="preserve">от </w:t>
            </w:r>
            <w:r w:rsidRPr="005508BB">
              <w:rPr>
                <w:sz w:val="28"/>
                <w:szCs w:val="20"/>
              </w:rPr>
              <w:t>22.01.2026</w:t>
            </w:r>
            <w:r w:rsidR="00D71D46">
              <w:rPr>
                <w:sz w:val="28"/>
                <w:szCs w:val="20"/>
              </w:rPr>
              <w:t xml:space="preserve"> </w:t>
            </w:r>
            <w:r w:rsidRPr="005508BB">
              <w:rPr>
                <w:sz w:val="28"/>
                <w:szCs w:val="20"/>
              </w:rPr>
              <w:t xml:space="preserve"> № 39-п</w:t>
            </w:r>
            <w:r>
              <w:rPr>
                <w:sz w:val="28"/>
                <w:szCs w:val="28"/>
                <w:lang w:eastAsia="en-US"/>
              </w:rPr>
              <w:t xml:space="preserve"> «</w:t>
            </w:r>
            <w:r w:rsidRPr="001742CD">
              <w:rPr>
                <w:sz w:val="28"/>
                <w:szCs w:val="28"/>
                <w:lang w:eastAsia="en-US"/>
              </w:rPr>
              <w:t>О должностных лицах, уполномоченных составлять протоколы об административных правонарушениях</w:t>
            </w:r>
            <w:r>
              <w:rPr>
                <w:sz w:val="28"/>
                <w:szCs w:val="28"/>
                <w:lang w:eastAsia="en-US"/>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Default="00115888" w:rsidP="005A62E4">
            <w:pPr>
              <w:jc w:val="center"/>
              <w:rPr>
                <w:sz w:val="28"/>
                <w:szCs w:val="28"/>
                <w:lang w:eastAsia="en-US"/>
              </w:rPr>
            </w:pPr>
            <w:r>
              <w:rPr>
                <w:sz w:val="28"/>
                <w:szCs w:val="28"/>
                <w:lang w:eastAsia="en-US"/>
              </w:rPr>
              <w:t>5</w:t>
            </w:r>
          </w:p>
        </w:tc>
        <w:tc>
          <w:tcPr>
            <w:tcW w:w="9497" w:type="dxa"/>
            <w:tcBorders>
              <w:top w:val="single" w:sz="4" w:space="0" w:color="auto"/>
              <w:left w:val="single" w:sz="4" w:space="0" w:color="auto"/>
              <w:bottom w:val="single" w:sz="4" w:space="0" w:color="auto"/>
              <w:right w:val="single" w:sz="4" w:space="0" w:color="auto"/>
            </w:tcBorders>
          </w:tcPr>
          <w:p w:rsidR="00115888" w:rsidRDefault="00115888" w:rsidP="005A62E4">
            <w:pPr>
              <w:jc w:val="both"/>
              <w:rPr>
                <w:sz w:val="28"/>
                <w:szCs w:val="28"/>
                <w:lang w:eastAsia="en-US"/>
              </w:rPr>
            </w:pPr>
            <w:r>
              <w:rPr>
                <w:sz w:val="28"/>
                <w:szCs w:val="28"/>
                <w:lang w:eastAsia="en-US"/>
              </w:rPr>
              <w:t xml:space="preserve">Постановление администрации Орловского </w:t>
            </w:r>
            <w:r w:rsidR="00D71D46">
              <w:rPr>
                <w:sz w:val="28"/>
                <w:szCs w:val="28"/>
                <w:lang w:eastAsia="en-US"/>
              </w:rPr>
              <w:t xml:space="preserve">муниципального округа </w:t>
            </w:r>
            <w:r>
              <w:rPr>
                <w:sz w:val="28"/>
                <w:szCs w:val="28"/>
                <w:lang w:eastAsia="en-US"/>
              </w:rPr>
              <w:t xml:space="preserve">от </w:t>
            </w:r>
            <w:r w:rsidRPr="001742CD">
              <w:rPr>
                <w:sz w:val="28"/>
                <w:szCs w:val="28"/>
              </w:rPr>
              <w:t>26.01.2026</w:t>
            </w:r>
            <w:r>
              <w:rPr>
                <w:sz w:val="28"/>
                <w:szCs w:val="28"/>
              </w:rPr>
              <w:t xml:space="preserve"> </w:t>
            </w:r>
            <w:r w:rsidRPr="001742CD">
              <w:rPr>
                <w:sz w:val="28"/>
                <w:szCs w:val="28"/>
              </w:rPr>
              <w:t>№ 44-п</w:t>
            </w:r>
            <w:r w:rsidRPr="00077FD4">
              <w:rPr>
                <w:sz w:val="28"/>
                <w:szCs w:val="28"/>
                <w:lang w:eastAsia="en-US"/>
              </w:rPr>
              <w:t xml:space="preserve"> </w:t>
            </w:r>
            <w:r>
              <w:rPr>
                <w:sz w:val="28"/>
                <w:szCs w:val="28"/>
                <w:lang w:eastAsia="en-US"/>
              </w:rPr>
              <w:t>«</w:t>
            </w:r>
            <w:r w:rsidRPr="001742CD">
              <w:rPr>
                <w:sz w:val="28"/>
                <w:szCs w:val="28"/>
                <w:lang w:eastAsia="en-US"/>
              </w:rPr>
              <w:t>О внесении изменений в постановление администрации Орловского муниципального округа Кировской области от 15.01.2026 № 32-П</w:t>
            </w:r>
            <w:r>
              <w:rPr>
                <w:sz w:val="28"/>
                <w:szCs w:val="28"/>
                <w:lang w:eastAsia="en-US"/>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Default="00115888" w:rsidP="005A62E4">
            <w:pPr>
              <w:jc w:val="center"/>
              <w:rPr>
                <w:sz w:val="28"/>
                <w:szCs w:val="28"/>
                <w:lang w:eastAsia="en-US"/>
              </w:rPr>
            </w:pPr>
            <w:r>
              <w:rPr>
                <w:sz w:val="28"/>
                <w:szCs w:val="28"/>
                <w:lang w:eastAsia="en-US"/>
              </w:rPr>
              <w:t>6</w:t>
            </w:r>
          </w:p>
        </w:tc>
        <w:tc>
          <w:tcPr>
            <w:tcW w:w="9497" w:type="dxa"/>
            <w:tcBorders>
              <w:top w:val="single" w:sz="4" w:space="0" w:color="auto"/>
              <w:left w:val="single" w:sz="4" w:space="0" w:color="auto"/>
              <w:bottom w:val="single" w:sz="4" w:space="0" w:color="auto"/>
              <w:right w:val="single" w:sz="4" w:space="0" w:color="auto"/>
            </w:tcBorders>
          </w:tcPr>
          <w:p w:rsidR="00115888" w:rsidRPr="003E5081" w:rsidRDefault="00115888" w:rsidP="00D71D46">
            <w:pPr>
              <w:tabs>
                <w:tab w:val="left" w:pos="4536"/>
              </w:tabs>
              <w:jc w:val="both"/>
              <w:rPr>
                <w:sz w:val="28"/>
                <w:szCs w:val="28"/>
                <w:lang w:eastAsia="en-US"/>
              </w:rPr>
            </w:pPr>
            <w:r>
              <w:rPr>
                <w:sz w:val="28"/>
                <w:szCs w:val="28"/>
                <w:lang w:eastAsia="en-US"/>
              </w:rPr>
              <w:t xml:space="preserve">Постановление администрации Орловского </w:t>
            </w:r>
            <w:r w:rsidR="00D71D46">
              <w:rPr>
                <w:sz w:val="28"/>
                <w:szCs w:val="28"/>
                <w:lang w:eastAsia="en-US"/>
              </w:rPr>
              <w:t xml:space="preserve">муниципального округа </w:t>
            </w:r>
            <w:r>
              <w:rPr>
                <w:sz w:val="28"/>
                <w:szCs w:val="28"/>
                <w:lang w:eastAsia="en-US"/>
              </w:rPr>
              <w:t xml:space="preserve">от </w:t>
            </w:r>
            <w:r w:rsidRPr="001742CD">
              <w:rPr>
                <w:rFonts w:eastAsia="Calibri"/>
                <w:sz w:val="28"/>
                <w:szCs w:val="28"/>
                <w:lang w:eastAsia="en-US"/>
              </w:rPr>
              <w:t xml:space="preserve">21.01.2026 № 47-п </w:t>
            </w:r>
            <w:r>
              <w:rPr>
                <w:sz w:val="28"/>
                <w:szCs w:val="28"/>
                <w:lang w:eastAsia="en-US"/>
              </w:rPr>
              <w:t>«</w:t>
            </w:r>
            <w:r w:rsidRPr="001742CD">
              <w:rPr>
                <w:sz w:val="28"/>
                <w:szCs w:val="28"/>
                <w:lang w:eastAsia="en-US"/>
              </w:rPr>
              <w:t>О внесении изменений в постановление администрации Орловского района от 26.12.2022 № 718-п</w:t>
            </w:r>
            <w:r>
              <w:rPr>
                <w:sz w:val="28"/>
                <w:szCs w:val="28"/>
                <w:lang w:eastAsia="en-US"/>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Default="00115888" w:rsidP="005A62E4">
            <w:pPr>
              <w:jc w:val="center"/>
              <w:rPr>
                <w:sz w:val="28"/>
                <w:szCs w:val="28"/>
                <w:lang w:eastAsia="en-US"/>
              </w:rPr>
            </w:pPr>
            <w:r>
              <w:rPr>
                <w:sz w:val="28"/>
                <w:szCs w:val="28"/>
                <w:lang w:eastAsia="en-US"/>
              </w:rPr>
              <w:t>7</w:t>
            </w:r>
          </w:p>
        </w:tc>
        <w:tc>
          <w:tcPr>
            <w:tcW w:w="9497" w:type="dxa"/>
            <w:tcBorders>
              <w:top w:val="single" w:sz="4" w:space="0" w:color="auto"/>
              <w:left w:val="single" w:sz="4" w:space="0" w:color="auto"/>
              <w:bottom w:val="single" w:sz="4" w:space="0" w:color="auto"/>
              <w:right w:val="single" w:sz="4" w:space="0" w:color="auto"/>
            </w:tcBorders>
          </w:tcPr>
          <w:p w:rsidR="00115888" w:rsidRPr="002C57E3" w:rsidRDefault="00115888" w:rsidP="005A62E4">
            <w:pPr>
              <w:jc w:val="both"/>
              <w:rPr>
                <w:sz w:val="28"/>
                <w:szCs w:val="28"/>
                <w:lang w:eastAsia="en-US"/>
              </w:rPr>
            </w:pPr>
            <w:r>
              <w:rPr>
                <w:sz w:val="28"/>
                <w:szCs w:val="28"/>
                <w:lang w:eastAsia="en-US"/>
              </w:rPr>
              <w:t xml:space="preserve">Постановление администрации Орловского </w:t>
            </w:r>
            <w:r w:rsidR="00D71D46">
              <w:rPr>
                <w:sz w:val="28"/>
                <w:szCs w:val="28"/>
                <w:lang w:eastAsia="en-US"/>
              </w:rPr>
              <w:t xml:space="preserve">муниципального округа </w:t>
            </w:r>
            <w:r w:rsidRPr="006145E8">
              <w:rPr>
                <w:sz w:val="28"/>
                <w:szCs w:val="28"/>
                <w:lang w:eastAsia="en-US"/>
              </w:rPr>
              <w:t xml:space="preserve">27.01.2026 № 48-п </w:t>
            </w:r>
            <w:r>
              <w:rPr>
                <w:sz w:val="28"/>
                <w:szCs w:val="28"/>
                <w:lang w:eastAsia="en-US"/>
              </w:rPr>
              <w:t>«</w:t>
            </w:r>
            <w:r w:rsidRPr="006145E8">
              <w:rPr>
                <w:sz w:val="28"/>
                <w:szCs w:val="28"/>
                <w:lang w:eastAsia="en-US"/>
              </w:rPr>
              <w:t>О внесении изменений в постановление администрации Орловского района от 25.11.2022 № 625-п</w:t>
            </w:r>
            <w:r>
              <w:rPr>
                <w:sz w:val="28"/>
                <w:szCs w:val="28"/>
                <w:lang w:eastAsia="en-US"/>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Default="00115888" w:rsidP="005A62E4">
            <w:pPr>
              <w:jc w:val="center"/>
              <w:rPr>
                <w:sz w:val="28"/>
                <w:szCs w:val="28"/>
                <w:lang w:eastAsia="en-US"/>
              </w:rPr>
            </w:pPr>
            <w:r>
              <w:rPr>
                <w:sz w:val="28"/>
                <w:szCs w:val="28"/>
                <w:lang w:eastAsia="en-US"/>
              </w:rPr>
              <w:t>8</w:t>
            </w:r>
          </w:p>
        </w:tc>
        <w:tc>
          <w:tcPr>
            <w:tcW w:w="9497" w:type="dxa"/>
            <w:tcBorders>
              <w:top w:val="single" w:sz="4" w:space="0" w:color="auto"/>
              <w:left w:val="single" w:sz="4" w:space="0" w:color="auto"/>
              <w:bottom w:val="single" w:sz="4" w:space="0" w:color="auto"/>
              <w:right w:val="single" w:sz="4" w:space="0" w:color="auto"/>
            </w:tcBorders>
          </w:tcPr>
          <w:p w:rsidR="00115888" w:rsidRDefault="00115888" w:rsidP="005A62E4">
            <w:pPr>
              <w:jc w:val="both"/>
              <w:rPr>
                <w:sz w:val="28"/>
                <w:szCs w:val="28"/>
                <w:lang w:eastAsia="en-US"/>
              </w:rPr>
            </w:pPr>
            <w:r>
              <w:rPr>
                <w:sz w:val="28"/>
                <w:szCs w:val="28"/>
                <w:lang w:eastAsia="en-US"/>
              </w:rPr>
              <w:t xml:space="preserve">Постановление администрации Орловского </w:t>
            </w:r>
            <w:r w:rsidR="00D71D46">
              <w:rPr>
                <w:sz w:val="28"/>
                <w:szCs w:val="28"/>
                <w:lang w:eastAsia="en-US"/>
              </w:rPr>
              <w:t xml:space="preserve">муниципального округа </w:t>
            </w:r>
            <w:r>
              <w:rPr>
                <w:sz w:val="28"/>
                <w:szCs w:val="28"/>
                <w:lang w:eastAsia="en-US"/>
              </w:rPr>
              <w:t xml:space="preserve">от </w:t>
            </w:r>
            <w:r w:rsidRPr="006145E8">
              <w:rPr>
                <w:sz w:val="28"/>
                <w:szCs w:val="28"/>
                <w:lang w:eastAsia="en-US"/>
              </w:rPr>
              <w:t>27.01.2026</w:t>
            </w:r>
            <w:r>
              <w:rPr>
                <w:sz w:val="28"/>
                <w:szCs w:val="28"/>
                <w:lang w:eastAsia="en-US"/>
              </w:rPr>
              <w:t xml:space="preserve"> </w:t>
            </w:r>
            <w:r w:rsidRPr="006145E8">
              <w:rPr>
                <w:sz w:val="28"/>
                <w:szCs w:val="28"/>
                <w:lang w:eastAsia="en-US"/>
              </w:rPr>
              <w:t xml:space="preserve">№ 49-п </w:t>
            </w:r>
            <w:r>
              <w:rPr>
                <w:sz w:val="28"/>
                <w:szCs w:val="28"/>
                <w:lang w:eastAsia="en-US"/>
              </w:rPr>
              <w:t>«</w:t>
            </w:r>
            <w:r w:rsidRPr="006145E8">
              <w:rPr>
                <w:sz w:val="28"/>
                <w:szCs w:val="28"/>
                <w:lang w:eastAsia="en-US"/>
              </w:rPr>
              <w:t>О внесении изменений в постановление администрации Орловского района от 25.11.2022 № 624-п</w:t>
            </w:r>
            <w:r>
              <w:rPr>
                <w:sz w:val="28"/>
                <w:szCs w:val="28"/>
                <w:lang w:eastAsia="en-US"/>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Default="00115888" w:rsidP="005A62E4">
            <w:pPr>
              <w:jc w:val="center"/>
              <w:rPr>
                <w:sz w:val="28"/>
                <w:szCs w:val="28"/>
                <w:lang w:eastAsia="en-US"/>
              </w:rPr>
            </w:pPr>
            <w:r>
              <w:rPr>
                <w:sz w:val="28"/>
                <w:szCs w:val="28"/>
                <w:lang w:eastAsia="en-US"/>
              </w:rPr>
              <w:t>9</w:t>
            </w:r>
          </w:p>
        </w:tc>
        <w:tc>
          <w:tcPr>
            <w:tcW w:w="9497" w:type="dxa"/>
            <w:tcBorders>
              <w:top w:val="single" w:sz="4" w:space="0" w:color="auto"/>
              <w:left w:val="single" w:sz="4" w:space="0" w:color="auto"/>
              <w:bottom w:val="single" w:sz="4" w:space="0" w:color="auto"/>
              <w:right w:val="single" w:sz="4" w:space="0" w:color="auto"/>
            </w:tcBorders>
          </w:tcPr>
          <w:p w:rsidR="00115888" w:rsidRDefault="00115888" w:rsidP="00D71D46">
            <w:pPr>
              <w:jc w:val="both"/>
              <w:rPr>
                <w:sz w:val="28"/>
                <w:szCs w:val="28"/>
                <w:lang w:eastAsia="en-US"/>
              </w:rPr>
            </w:pPr>
            <w:r>
              <w:rPr>
                <w:sz w:val="28"/>
                <w:szCs w:val="28"/>
                <w:lang w:eastAsia="en-US"/>
              </w:rPr>
              <w:t xml:space="preserve">Постановление администрации Орловского </w:t>
            </w:r>
            <w:r w:rsidR="00D71D46">
              <w:rPr>
                <w:sz w:val="28"/>
                <w:szCs w:val="28"/>
                <w:lang w:eastAsia="en-US"/>
              </w:rPr>
              <w:t xml:space="preserve">муниципального округа </w:t>
            </w:r>
            <w:r>
              <w:rPr>
                <w:sz w:val="28"/>
                <w:szCs w:val="28"/>
                <w:lang w:eastAsia="en-US"/>
              </w:rPr>
              <w:t xml:space="preserve">от </w:t>
            </w:r>
            <w:r w:rsidRPr="006145E8">
              <w:rPr>
                <w:sz w:val="28"/>
                <w:szCs w:val="28"/>
                <w:lang w:eastAsia="en-US"/>
              </w:rPr>
              <w:t xml:space="preserve">27.01.2026 № 50-п </w:t>
            </w:r>
            <w:r>
              <w:rPr>
                <w:sz w:val="28"/>
                <w:szCs w:val="28"/>
                <w:lang w:eastAsia="en-US"/>
              </w:rPr>
              <w:t>«</w:t>
            </w:r>
            <w:r w:rsidRPr="006145E8">
              <w:rPr>
                <w:sz w:val="28"/>
                <w:szCs w:val="28"/>
                <w:lang w:eastAsia="en-US"/>
              </w:rPr>
              <w:t>О внесении изменений в постановление администрации Орловского района от 12.10.2022 № 524-п</w:t>
            </w:r>
            <w:r>
              <w:rPr>
                <w:sz w:val="28"/>
                <w:szCs w:val="28"/>
                <w:lang w:eastAsia="en-US"/>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Default="00115888" w:rsidP="005A62E4">
            <w:pPr>
              <w:jc w:val="center"/>
              <w:rPr>
                <w:sz w:val="28"/>
                <w:szCs w:val="28"/>
                <w:lang w:eastAsia="en-US"/>
              </w:rPr>
            </w:pPr>
            <w:r>
              <w:rPr>
                <w:sz w:val="28"/>
                <w:szCs w:val="28"/>
                <w:lang w:eastAsia="en-US"/>
              </w:rPr>
              <w:t>10</w:t>
            </w:r>
          </w:p>
        </w:tc>
        <w:tc>
          <w:tcPr>
            <w:tcW w:w="9497" w:type="dxa"/>
            <w:tcBorders>
              <w:top w:val="single" w:sz="4" w:space="0" w:color="auto"/>
              <w:left w:val="single" w:sz="4" w:space="0" w:color="auto"/>
              <w:bottom w:val="single" w:sz="4" w:space="0" w:color="auto"/>
              <w:right w:val="single" w:sz="4" w:space="0" w:color="auto"/>
            </w:tcBorders>
          </w:tcPr>
          <w:p w:rsidR="00115888" w:rsidRPr="007B1C24" w:rsidRDefault="00115888" w:rsidP="005A62E4">
            <w:pPr>
              <w:tabs>
                <w:tab w:val="left" w:pos="4536"/>
              </w:tabs>
              <w:jc w:val="both"/>
              <w:rPr>
                <w:sz w:val="28"/>
                <w:szCs w:val="28"/>
                <w:lang w:eastAsia="en-US"/>
              </w:rPr>
            </w:pPr>
            <w:r>
              <w:rPr>
                <w:sz w:val="28"/>
                <w:szCs w:val="28"/>
                <w:lang w:eastAsia="en-US"/>
              </w:rPr>
              <w:t xml:space="preserve">Постановление администрации Орловского </w:t>
            </w:r>
            <w:r w:rsidR="00D71D46">
              <w:rPr>
                <w:sz w:val="28"/>
                <w:szCs w:val="28"/>
                <w:lang w:eastAsia="en-US"/>
              </w:rPr>
              <w:t xml:space="preserve">муниципального округа </w:t>
            </w:r>
            <w:r>
              <w:rPr>
                <w:sz w:val="28"/>
                <w:szCs w:val="28"/>
                <w:lang w:eastAsia="en-US"/>
              </w:rPr>
              <w:t xml:space="preserve">от </w:t>
            </w:r>
            <w:r>
              <w:rPr>
                <w:sz w:val="28"/>
              </w:rPr>
              <w:t xml:space="preserve">27.01.2026 </w:t>
            </w:r>
            <w:r w:rsidRPr="006145E8">
              <w:rPr>
                <w:sz w:val="28"/>
              </w:rPr>
              <w:t xml:space="preserve">№ 51 – </w:t>
            </w:r>
            <w:proofErr w:type="gramStart"/>
            <w:r w:rsidRPr="006145E8">
              <w:rPr>
                <w:sz w:val="28"/>
              </w:rPr>
              <w:t>п</w:t>
            </w:r>
            <w:proofErr w:type="gramEnd"/>
            <w:r w:rsidRPr="007B1C24">
              <w:rPr>
                <w:sz w:val="28"/>
              </w:rPr>
              <w:t xml:space="preserve"> </w:t>
            </w:r>
            <w:r>
              <w:rPr>
                <w:sz w:val="28"/>
                <w:szCs w:val="28"/>
                <w:lang w:eastAsia="en-US"/>
              </w:rPr>
              <w:t>«</w:t>
            </w:r>
            <w:r w:rsidRPr="006145E8">
              <w:rPr>
                <w:sz w:val="28"/>
                <w:szCs w:val="28"/>
                <w:lang w:eastAsia="en-US"/>
              </w:rPr>
              <w:t>Об утверждении видов работ и перечня предприятий, организаций, учреждений расположенных на территории муниципального образования  Орловский муниципальный округ Кировской области для трудоустройства осужденных без изоляции от общества для отбывания наказания  в виде обязательных и исправительных работ.</w:t>
            </w:r>
            <w:r>
              <w:rPr>
                <w:sz w:val="28"/>
                <w:szCs w:val="28"/>
                <w:lang w:eastAsia="en-US"/>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Default="00115888" w:rsidP="005A62E4">
            <w:pPr>
              <w:jc w:val="center"/>
              <w:rPr>
                <w:sz w:val="28"/>
                <w:szCs w:val="28"/>
                <w:lang w:eastAsia="en-US"/>
              </w:rPr>
            </w:pPr>
            <w:r>
              <w:rPr>
                <w:sz w:val="28"/>
                <w:szCs w:val="28"/>
                <w:lang w:eastAsia="en-US"/>
              </w:rPr>
              <w:t>11</w:t>
            </w:r>
          </w:p>
        </w:tc>
        <w:tc>
          <w:tcPr>
            <w:tcW w:w="9497" w:type="dxa"/>
            <w:tcBorders>
              <w:top w:val="single" w:sz="4" w:space="0" w:color="auto"/>
              <w:left w:val="single" w:sz="4" w:space="0" w:color="auto"/>
              <w:bottom w:val="single" w:sz="4" w:space="0" w:color="auto"/>
              <w:right w:val="single" w:sz="4" w:space="0" w:color="auto"/>
            </w:tcBorders>
          </w:tcPr>
          <w:p w:rsidR="00115888" w:rsidRPr="002C57E3" w:rsidRDefault="00115888" w:rsidP="005A62E4">
            <w:pPr>
              <w:jc w:val="both"/>
              <w:rPr>
                <w:sz w:val="28"/>
                <w:szCs w:val="28"/>
                <w:lang w:eastAsia="en-US"/>
              </w:rPr>
            </w:pPr>
            <w:r>
              <w:rPr>
                <w:sz w:val="28"/>
                <w:szCs w:val="28"/>
                <w:lang w:eastAsia="en-US"/>
              </w:rPr>
              <w:t xml:space="preserve">Постановление администрации Орловского </w:t>
            </w:r>
            <w:r w:rsidR="00D71D46">
              <w:rPr>
                <w:sz w:val="28"/>
                <w:szCs w:val="28"/>
                <w:lang w:eastAsia="en-US"/>
              </w:rPr>
              <w:t xml:space="preserve">муниципального округа </w:t>
            </w:r>
            <w:r>
              <w:rPr>
                <w:sz w:val="28"/>
                <w:szCs w:val="28"/>
              </w:rPr>
              <w:t>27.01.2026</w:t>
            </w:r>
            <w:r>
              <w:rPr>
                <w:sz w:val="28"/>
                <w:szCs w:val="28"/>
              </w:rPr>
              <w:tab/>
            </w:r>
            <w:r w:rsidRPr="00BA252E">
              <w:rPr>
                <w:sz w:val="28"/>
                <w:szCs w:val="28"/>
              </w:rPr>
              <w:t>№ 52-п</w:t>
            </w:r>
            <w:r w:rsidRPr="00077FD4">
              <w:rPr>
                <w:sz w:val="28"/>
                <w:szCs w:val="28"/>
                <w:lang w:eastAsia="en-US"/>
              </w:rPr>
              <w:t xml:space="preserve"> </w:t>
            </w:r>
            <w:r>
              <w:rPr>
                <w:sz w:val="28"/>
                <w:szCs w:val="28"/>
                <w:lang w:eastAsia="en-US"/>
              </w:rPr>
              <w:t>«</w:t>
            </w:r>
            <w:r w:rsidRPr="00BA252E">
              <w:rPr>
                <w:sz w:val="28"/>
                <w:szCs w:val="28"/>
                <w:lang w:eastAsia="en-US"/>
              </w:rPr>
              <w:t>О закреплении общеобразовательных учреждений за территориями муниципального образования Орловский муниципальный округ</w:t>
            </w:r>
            <w:r>
              <w:rPr>
                <w:sz w:val="28"/>
                <w:szCs w:val="28"/>
                <w:lang w:eastAsia="en-US"/>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Default="00115888" w:rsidP="005A62E4">
            <w:pPr>
              <w:jc w:val="center"/>
              <w:rPr>
                <w:sz w:val="28"/>
                <w:szCs w:val="28"/>
                <w:lang w:eastAsia="en-US"/>
              </w:rPr>
            </w:pPr>
            <w:r>
              <w:rPr>
                <w:sz w:val="28"/>
                <w:szCs w:val="28"/>
                <w:lang w:eastAsia="en-US"/>
              </w:rPr>
              <w:lastRenderedPageBreak/>
              <w:t>12</w:t>
            </w:r>
          </w:p>
        </w:tc>
        <w:tc>
          <w:tcPr>
            <w:tcW w:w="9497" w:type="dxa"/>
            <w:tcBorders>
              <w:top w:val="single" w:sz="4" w:space="0" w:color="auto"/>
              <w:left w:val="single" w:sz="4" w:space="0" w:color="auto"/>
              <w:bottom w:val="single" w:sz="4" w:space="0" w:color="auto"/>
              <w:right w:val="single" w:sz="4" w:space="0" w:color="auto"/>
            </w:tcBorders>
          </w:tcPr>
          <w:p w:rsidR="00115888" w:rsidRDefault="00115888" w:rsidP="00D71D46">
            <w:pPr>
              <w:jc w:val="both"/>
              <w:rPr>
                <w:sz w:val="28"/>
                <w:szCs w:val="28"/>
                <w:lang w:eastAsia="en-US"/>
              </w:rPr>
            </w:pPr>
            <w:r>
              <w:rPr>
                <w:sz w:val="28"/>
                <w:szCs w:val="28"/>
                <w:lang w:eastAsia="en-US"/>
              </w:rPr>
              <w:t xml:space="preserve">Постановление администрации Орловского </w:t>
            </w:r>
            <w:r w:rsidR="00D71D46">
              <w:rPr>
                <w:sz w:val="28"/>
                <w:szCs w:val="28"/>
                <w:lang w:eastAsia="en-US"/>
              </w:rPr>
              <w:t xml:space="preserve">муниципального округа </w:t>
            </w:r>
            <w:r>
              <w:rPr>
                <w:sz w:val="28"/>
                <w:szCs w:val="28"/>
                <w:lang w:eastAsia="en-US"/>
              </w:rPr>
              <w:t xml:space="preserve">от </w:t>
            </w:r>
            <w:r>
              <w:rPr>
                <w:sz w:val="28"/>
                <w:szCs w:val="28"/>
              </w:rPr>
              <w:t>27.01.2026</w:t>
            </w:r>
            <w:r w:rsidRPr="00654662">
              <w:rPr>
                <w:sz w:val="28"/>
                <w:szCs w:val="28"/>
              </w:rPr>
              <w:t xml:space="preserve"> </w:t>
            </w:r>
            <w:r>
              <w:rPr>
                <w:sz w:val="28"/>
                <w:szCs w:val="28"/>
              </w:rPr>
              <w:t xml:space="preserve">№ 55 - </w:t>
            </w:r>
            <w:proofErr w:type="gramStart"/>
            <w:r>
              <w:rPr>
                <w:sz w:val="28"/>
                <w:szCs w:val="28"/>
              </w:rPr>
              <w:t>п</w:t>
            </w:r>
            <w:proofErr w:type="gramEnd"/>
            <w:r>
              <w:rPr>
                <w:sz w:val="28"/>
                <w:szCs w:val="28"/>
                <w:lang w:eastAsia="en-US"/>
              </w:rPr>
              <w:t xml:space="preserve"> «</w:t>
            </w:r>
            <w:r w:rsidRPr="0074531C">
              <w:rPr>
                <w:sz w:val="28"/>
                <w:szCs w:val="28"/>
                <w:lang w:eastAsia="en-US"/>
              </w:rPr>
              <w:t>Об установлении индекса-дефлятора</w:t>
            </w:r>
            <w:r>
              <w:rPr>
                <w:sz w:val="28"/>
                <w:szCs w:val="28"/>
                <w:lang w:eastAsia="en-US"/>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Default="00115888" w:rsidP="005A62E4">
            <w:pPr>
              <w:jc w:val="center"/>
              <w:rPr>
                <w:sz w:val="28"/>
                <w:szCs w:val="28"/>
                <w:lang w:eastAsia="en-US"/>
              </w:rPr>
            </w:pPr>
            <w:r>
              <w:rPr>
                <w:sz w:val="28"/>
                <w:szCs w:val="28"/>
                <w:lang w:eastAsia="en-US"/>
              </w:rPr>
              <w:t>13</w:t>
            </w:r>
          </w:p>
        </w:tc>
        <w:tc>
          <w:tcPr>
            <w:tcW w:w="9497" w:type="dxa"/>
            <w:tcBorders>
              <w:top w:val="single" w:sz="4" w:space="0" w:color="auto"/>
              <w:left w:val="single" w:sz="4" w:space="0" w:color="auto"/>
              <w:bottom w:val="single" w:sz="4" w:space="0" w:color="auto"/>
              <w:right w:val="single" w:sz="4" w:space="0" w:color="auto"/>
            </w:tcBorders>
          </w:tcPr>
          <w:p w:rsidR="00115888" w:rsidRPr="002C57E3" w:rsidRDefault="00115888" w:rsidP="00D71D46">
            <w:pPr>
              <w:jc w:val="both"/>
              <w:rPr>
                <w:sz w:val="28"/>
                <w:szCs w:val="28"/>
                <w:lang w:eastAsia="en-US"/>
              </w:rPr>
            </w:pPr>
            <w:r>
              <w:rPr>
                <w:sz w:val="28"/>
                <w:szCs w:val="28"/>
                <w:lang w:eastAsia="en-US"/>
              </w:rPr>
              <w:t xml:space="preserve">Постановление администрации Орловского </w:t>
            </w:r>
            <w:r w:rsidR="00D71D46">
              <w:rPr>
                <w:sz w:val="28"/>
                <w:szCs w:val="28"/>
                <w:lang w:eastAsia="en-US"/>
              </w:rPr>
              <w:t xml:space="preserve">муниципального округа </w:t>
            </w:r>
            <w:r>
              <w:rPr>
                <w:sz w:val="28"/>
                <w:szCs w:val="28"/>
                <w:lang w:eastAsia="en-US"/>
              </w:rPr>
              <w:t xml:space="preserve">28.01.2026 </w:t>
            </w:r>
            <w:r>
              <w:rPr>
                <w:sz w:val="28"/>
                <w:szCs w:val="28"/>
                <w:lang w:eastAsia="en-US"/>
              </w:rPr>
              <w:tab/>
            </w:r>
            <w:r w:rsidRPr="0074531C">
              <w:rPr>
                <w:sz w:val="28"/>
                <w:szCs w:val="28"/>
                <w:lang w:eastAsia="en-US"/>
              </w:rPr>
              <w:t xml:space="preserve">№ 57 – </w:t>
            </w:r>
            <w:proofErr w:type="gramStart"/>
            <w:r w:rsidRPr="0074531C">
              <w:rPr>
                <w:sz w:val="28"/>
                <w:szCs w:val="28"/>
                <w:lang w:eastAsia="en-US"/>
              </w:rPr>
              <w:t>п</w:t>
            </w:r>
            <w:proofErr w:type="gramEnd"/>
            <w:r w:rsidRPr="0074531C">
              <w:rPr>
                <w:sz w:val="28"/>
                <w:szCs w:val="28"/>
                <w:lang w:eastAsia="en-US"/>
              </w:rPr>
              <w:t xml:space="preserve"> </w:t>
            </w:r>
            <w:r>
              <w:rPr>
                <w:sz w:val="28"/>
                <w:szCs w:val="28"/>
                <w:lang w:eastAsia="en-US"/>
              </w:rPr>
              <w:t>«</w:t>
            </w:r>
            <w:r w:rsidRPr="0074531C">
              <w:rPr>
                <w:sz w:val="28"/>
                <w:szCs w:val="28"/>
                <w:lang w:eastAsia="en-US"/>
              </w:rPr>
              <w:t>Об утверждении порядка сноса зеленых насаждений на территории Орловского муниципального округа Кировской области</w:t>
            </w:r>
            <w:r>
              <w:rPr>
                <w:sz w:val="28"/>
                <w:szCs w:val="28"/>
                <w:lang w:eastAsia="en-US"/>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Default="00115888" w:rsidP="005A62E4">
            <w:pPr>
              <w:jc w:val="center"/>
              <w:rPr>
                <w:sz w:val="28"/>
                <w:szCs w:val="28"/>
                <w:lang w:eastAsia="en-US"/>
              </w:rPr>
            </w:pPr>
            <w:r>
              <w:rPr>
                <w:sz w:val="28"/>
                <w:szCs w:val="28"/>
                <w:lang w:eastAsia="en-US"/>
              </w:rPr>
              <w:t>14</w:t>
            </w:r>
          </w:p>
        </w:tc>
        <w:tc>
          <w:tcPr>
            <w:tcW w:w="9497" w:type="dxa"/>
            <w:tcBorders>
              <w:top w:val="single" w:sz="4" w:space="0" w:color="auto"/>
              <w:left w:val="single" w:sz="4" w:space="0" w:color="auto"/>
              <w:bottom w:val="single" w:sz="4" w:space="0" w:color="auto"/>
              <w:right w:val="single" w:sz="4" w:space="0" w:color="auto"/>
            </w:tcBorders>
          </w:tcPr>
          <w:p w:rsidR="00115888" w:rsidRDefault="00115888" w:rsidP="005A62E4">
            <w:pPr>
              <w:jc w:val="both"/>
              <w:rPr>
                <w:sz w:val="28"/>
                <w:szCs w:val="28"/>
                <w:lang w:eastAsia="en-US"/>
              </w:rPr>
            </w:pPr>
            <w:r>
              <w:rPr>
                <w:sz w:val="28"/>
                <w:szCs w:val="28"/>
                <w:lang w:eastAsia="en-US"/>
              </w:rPr>
              <w:t xml:space="preserve">Постановление администрации Орловского </w:t>
            </w:r>
            <w:r w:rsidR="00D71D46">
              <w:rPr>
                <w:sz w:val="28"/>
                <w:szCs w:val="28"/>
                <w:lang w:eastAsia="en-US"/>
              </w:rPr>
              <w:t xml:space="preserve">муниципального округа </w:t>
            </w:r>
            <w:r>
              <w:rPr>
                <w:sz w:val="28"/>
                <w:szCs w:val="28"/>
                <w:lang w:eastAsia="en-US"/>
              </w:rPr>
              <w:t xml:space="preserve">от   29.01.2026  </w:t>
            </w:r>
            <w:r w:rsidRPr="0074531C">
              <w:rPr>
                <w:sz w:val="28"/>
                <w:szCs w:val="28"/>
                <w:lang w:eastAsia="en-US"/>
              </w:rPr>
              <w:t xml:space="preserve">№ 63-п </w:t>
            </w:r>
            <w:r>
              <w:rPr>
                <w:sz w:val="28"/>
                <w:szCs w:val="28"/>
                <w:lang w:eastAsia="en-US"/>
              </w:rPr>
              <w:t>«</w:t>
            </w:r>
            <w:r w:rsidRPr="0074531C">
              <w:rPr>
                <w:sz w:val="28"/>
                <w:szCs w:val="28"/>
                <w:lang w:eastAsia="en-US"/>
              </w:rPr>
              <w:t>О внесении изменений в постановление администрации Орловского муниципального округа Кировской области от 15.01.2026 № 32-П</w:t>
            </w:r>
            <w:r>
              <w:rPr>
                <w:sz w:val="28"/>
                <w:szCs w:val="28"/>
                <w:lang w:eastAsia="en-US"/>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Default="00115888" w:rsidP="005A62E4">
            <w:pPr>
              <w:jc w:val="center"/>
              <w:rPr>
                <w:sz w:val="28"/>
                <w:szCs w:val="28"/>
                <w:lang w:eastAsia="en-US"/>
              </w:rPr>
            </w:pPr>
            <w:r>
              <w:rPr>
                <w:sz w:val="28"/>
                <w:szCs w:val="28"/>
                <w:lang w:eastAsia="en-US"/>
              </w:rPr>
              <w:t>15</w:t>
            </w:r>
          </w:p>
        </w:tc>
        <w:tc>
          <w:tcPr>
            <w:tcW w:w="9497" w:type="dxa"/>
            <w:tcBorders>
              <w:top w:val="single" w:sz="4" w:space="0" w:color="auto"/>
              <w:left w:val="single" w:sz="4" w:space="0" w:color="auto"/>
              <w:bottom w:val="single" w:sz="4" w:space="0" w:color="auto"/>
              <w:right w:val="single" w:sz="4" w:space="0" w:color="auto"/>
            </w:tcBorders>
          </w:tcPr>
          <w:p w:rsidR="00115888" w:rsidRPr="000F4381" w:rsidRDefault="00115888" w:rsidP="005A62E4">
            <w:pPr>
              <w:jc w:val="both"/>
              <w:rPr>
                <w:sz w:val="28"/>
                <w:szCs w:val="28"/>
                <w:lang w:eastAsia="en-US"/>
              </w:rPr>
            </w:pPr>
            <w:r>
              <w:rPr>
                <w:sz w:val="28"/>
                <w:szCs w:val="28"/>
                <w:lang w:eastAsia="en-US"/>
              </w:rPr>
              <w:t xml:space="preserve">Постановление администрации Орловского </w:t>
            </w:r>
            <w:r w:rsidR="00D71D46">
              <w:rPr>
                <w:sz w:val="28"/>
                <w:szCs w:val="28"/>
                <w:lang w:eastAsia="en-US"/>
              </w:rPr>
              <w:t xml:space="preserve">муниципального округа </w:t>
            </w:r>
            <w:r>
              <w:rPr>
                <w:sz w:val="28"/>
                <w:szCs w:val="28"/>
                <w:lang w:eastAsia="en-US"/>
              </w:rPr>
              <w:t xml:space="preserve">от </w:t>
            </w:r>
            <w:r w:rsidRPr="000F4381">
              <w:rPr>
                <w:rFonts w:eastAsia="Calibri"/>
                <w:sz w:val="28"/>
                <w:szCs w:val="28"/>
                <w:lang w:eastAsia="en-US"/>
              </w:rPr>
              <w:t xml:space="preserve">29.01.2026 </w:t>
            </w:r>
            <w:r w:rsidR="00D71D46">
              <w:rPr>
                <w:rFonts w:eastAsia="Calibri"/>
                <w:sz w:val="28"/>
                <w:szCs w:val="28"/>
                <w:lang w:eastAsia="en-US"/>
              </w:rPr>
              <w:t xml:space="preserve"> </w:t>
            </w:r>
            <w:r w:rsidRPr="000F4381">
              <w:rPr>
                <w:rFonts w:eastAsia="Calibri"/>
                <w:sz w:val="28"/>
                <w:szCs w:val="28"/>
                <w:lang w:eastAsia="en-US"/>
              </w:rPr>
              <w:t>№ 64-п</w:t>
            </w:r>
            <w:r w:rsidRPr="00077FD4">
              <w:rPr>
                <w:sz w:val="28"/>
                <w:szCs w:val="28"/>
                <w:lang w:eastAsia="en-US"/>
              </w:rPr>
              <w:t xml:space="preserve"> </w:t>
            </w:r>
            <w:r>
              <w:rPr>
                <w:sz w:val="28"/>
                <w:szCs w:val="28"/>
                <w:lang w:eastAsia="en-US"/>
              </w:rPr>
              <w:t>«</w:t>
            </w:r>
            <w:r w:rsidRPr="000F4381">
              <w:rPr>
                <w:sz w:val="28"/>
                <w:szCs w:val="28"/>
                <w:lang w:eastAsia="en-US"/>
              </w:rPr>
              <w:t>Об утверждении порядка сбора и обмена информацией в области защиты населения и территории Орловского муниципального округа</w:t>
            </w:r>
          </w:p>
          <w:p w:rsidR="00115888" w:rsidRDefault="00115888" w:rsidP="005A62E4">
            <w:pPr>
              <w:jc w:val="both"/>
              <w:rPr>
                <w:sz w:val="28"/>
                <w:szCs w:val="28"/>
                <w:lang w:eastAsia="en-US"/>
              </w:rPr>
            </w:pPr>
            <w:r w:rsidRPr="000F4381">
              <w:rPr>
                <w:sz w:val="28"/>
                <w:szCs w:val="28"/>
                <w:lang w:eastAsia="en-US"/>
              </w:rPr>
              <w:t>от чрезвычайных ситуаций природного и техногенного характера</w:t>
            </w:r>
            <w:r>
              <w:rPr>
                <w:sz w:val="28"/>
                <w:szCs w:val="28"/>
                <w:lang w:eastAsia="en-US"/>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Default="00115888" w:rsidP="005A62E4">
            <w:pPr>
              <w:jc w:val="center"/>
              <w:rPr>
                <w:sz w:val="28"/>
                <w:szCs w:val="28"/>
                <w:lang w:eastAsia="en-US"/>
              </w:rPr>
            </w:pPr>
            <w:r>
              <w:rPr>
                <w:sz w:val="28"/>
                <w:szCs w:val="28"/>
                <w:lang w:eastAsia="en-US"/>
              </w:rPr>
              <w:t>16</w:t>
            </w:r>
          </w:p>
        </w:tc>
        <w:tc>
          <w:tcPr>
            <w:tcW w:w="9497" w:type="dxa"/>
            <w:tcBorders>
              <w:top w:val="single" w:sz="4" w:space="0" w:color="auto"/>
              <w:left w:val="single" w:sz="4" w:space="0" w:color="auto"/>
              <w:bottom w:val="single" w:sz="4" w:space="0" w:color="auto"/>
              <w:right w:val="single" w:sz="4" w:space="0" w:color="auto"/>
            </w:tcBorders>
          </w:tcPr>
          <w:p w:rsidR="00115888" w:rsidRDefault="00115888" w:rsidP="00D71D46">
            <w:pPr>
              <w:tabs>
                <w:tab w:val="left" w:pos="4536"/>
              </w:tabs>
              <w:jc w:val="both"/>
              <w:rPr>
                <w:b/>
                <w:bCs/>
                <w:sz w:val="28"/>
                <w:szCs w:val="28"/>
                <w:lang w:eastAsia="en-US"/>
              </w:rPr>
            </w:pPr>
            <w:r>
              <w:rPr>
                <w:sz w:val="28"/>
                <w:szCs w:val="28"/>
                <w:lang w:eastAsia="en-US"/>
              </w:rPr>
              <w:t xml:space="preserve">Постановление администрации Орловского </w:t>
            </w:r>
            <w:r w:rsidR="00D71D46">
              <w:rPr>
                <w:sz w:val="28"/>
                <w:szCs w:val="28"/>
                <w:lang w:eastAsia="en-US"/>
              </w:rPr>
              <w:t xml:space="preserve">муниципального округа </w:t>
            </w:r>
            <w:r>
              <w:rPr>
                <w:sz w:val="28"/>
                <w:szCs w:val="28"/>
                <w:lang w:eastAsia="en-US"/>
              </w:rPr>
              <w:t xml:space="preserve">от </w:t>
            </w:r>
            <w:r w:rsidRPr="00077FD4">
              <w:rPr>
                <w:sz w:val="28"/>
              </w:rPr>
              <w:t xml:space="preserve"> </w:t>
            </w:r>
            <w:r w:rsidRPr="00997338">
              <w:rPr>
                <w:sz w:val="28"/>
              </w:rPr>
              <w:t xml:space="preserve">29.01.2026 </w:t>
            </w:r>
            <w:r w:rsidR="00D71D46">
              <w:rPr>
                <w:sz w:val="28"/>
              </w:rPr>
              <w:t xml:space="preserve"> </w:t>
            </w:r>
            <w:r w:rsidRPr="00997338">
              <w:rPr>
                <w:sz w:val="28"/>
              </w:rPr>
              <w:t xml:space="preserve">№ 65-п </w:t>
            </w:r>
            <w:r>
              <w:rPr>
                <w:sz w:val="28"/>
                <w:szCs w:val="28"/>
                <w:lang w:eastAsia="en-US"/>
              </w:rPr>
              <w:t>«</w:t>
            </w:r>
            <w:r w:rsidRPr="00997338">
              <w:rPr>
                <w:sz w:val="28"/>
                <w:szCs w:val="28"/>
                <w:lang w:eastAsia="en-US"/>
              </w:rPr>
              <w:t>Об  утверждении  административного регламента предоставления муниципальной услуги «Выдача разрешений на право вырубки зеленых насаждений»</w:t>
            </w:r>
            <w:r>
              <w:rPr>
                <w:sz w:val="28"/>
                <w:szCs w:val="28"/>
                <w:lang w:eastAsia="en-US"/>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center"/>
              <w:rPr>
                <w:sz w:val="28"/>
                <w:szCs w:val="28"/>
                <w:lang w:eastAsia="en-US"/>
              </w:rPr>
            </w:pPr>
            <w:r>
              <w:rPr>
                <w:sz w:val="28"/>
                <w:szCs w:val="28"/>
                <w:lang w:eastAsia="en-US"/>
              </w:rPr>
              <w:t>17</w:t>
            </w:r>
          </w:p>
        </w:tc>
        <w:tc>
          <w:tcPr>
            <w:tcW w:w="9497"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both"/>
              <w:rPr>
                <w:sz w:val="28"/>
                <w:szCs w:val="28"/>
              </w:rPr>
            </w:pPr>
            <w:r w:rsidRPr="001742CD">
              <w:rPr>
                <w:sz w:val="28"/>
                <w:szCs w:val="28"/>
              </w:rPr>
              <w:t xml:space="preserve">Постановление администрации Орловского района </w:t>
            </w:r>
            <w:r>
              <w:rPr>
                <w:bCs/>
                <w:sz w:val="28"/>
                <w:szCs w:val="28"/>
              </w:rPr>
              <w:t>29.01.2026  № 66-п</w:t>
            </w:r>
            <w:r w:rsidRPr="001742CD">
              <w:rPr>
                <w:sz w:val="28"/>
                <w:szCs w:val="28"/>
              </w:rPr>
              <w:t xml:space="preserve"> «</w:t>
            </w:r>
            <w:r w:rsidRPr="00116E5D">
              <w:rPr>
                <w:sz w:val="28"/>
                <w:szCs w:val="28"/>
              </w:rPr>
              <w:t>Об  утверждении  администрати</w:t>
            </w:r>
            <w:r>
              <w:rPr>
                <w:sz w:val="28"/>
                <w:szCs w:val="28"/>
              </w:rPr>
              <w:t xml:space="preserve">вного регламента предоставления </w:t>
            </w:r>
            <w:r w:rsidRPr="00116E5D">
              <w:rPr>
                <w:sz w:val="28"/>
                <w:szCs w:val="28"/>
              </w:rPr>
              <w:t>муниципальной услуги «Предоставление разрешения на</w:t>
            </w:r>
            <w:r>
              <w:rPr>
                <w:sz w:val="28"/>
                <w:szCs w:val="28"/>
              </w:rPr>
              <w:t xml:space="preserve"> осуществление </w:t>
            </w:r>
            <w:r w:rsidRPr="00116E5D">
              <w:rPr>
                <w:sz w:val="28"/>
                <w:szCs w:val="28"/>
              </w:rPr>
              <w:t>земляных работ»</w:t>
            </w:r>
            <w:r w:rsidRPr="001742CD">
              <w:rPr>
                <w:sz w:val="28"/>
                <w:szCs w:val="28"/>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center"/>
              <w:rPr>
                <w:sz w:val="28"/>
                <w:szCs w:val="28"/>
                <w:lang w:eastAsia="en-US"/>
              </w:rPr>
            </w:pPr>
            <w:r>
              <w:rPr>
                <w:sz w:val="28"/>
                <w:szCs w:val="28"/>
                <w:lang w:eastAsia="en-US"/>
              </w:rPr>
              <w:t>18</w:t>
            </w:r>
          </w:p>
        </w:tc>
        <w:tc>
          <w:tcPr>
            <w:tcW w:w="9497"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both"/>
              <w:rPr>
                <w:sz w:val="28"/>
                <w:szCs w:val="28"/>
              </w:rPr>
            </w:pPr>
            <w:r w:rsidRPr="001742CD">
              <w:rPr>
                <w:sz w:val="28"/>
                <w:szCs w:val="28"/>
              </w:rPr>
              <w:t xml:space="preserve">Постановление администрации Орловского </w:t>
            </w:r>
            <w:r w:rsidR="00D71D46">
              <w:rPr>
                <w:sz w:val="28"/>
                <w:szCs w:val="28"/>
                <w:lang w:eastAsia="en-US"/>
              </w:rPr>
              <w:t xml:space="preserve">муниципального округа </w:t>
            </w:r>
            <w:r w:rsidRPr="001742CD">
              <w:rPr>
                <w:sz w:val="28"/>
                <w:szCs w:val="28"/>
              </w:rPr>
              <w:t xml:space="preserve">от </w:t>
            </w:r>
            <w:r w:rsidRPr="00116E5D">
              <w:rPr>
                <w:sz w:val="28"/>
                <w:szCs w:val="28"/>
              </w:rPr>
              <w:t>29.01.2026  № 67-п</w:t>
            </w:r>
            <w:r w:rsidRPr="001742CD">
              <w:rPr>
                <w:sz w:val="28"/>
                <w:szCs w:val="28"/>
              </w:rPr>
              <w:t xml:space="preserve"> «</w:t>
            </w:r>
            <w:r w:rsidRPr="00116E5D">
              <w:rPr>
                <w:sz w:val="28"/>
                <w:szCs w:val="28"/>
              </w:rPr>
              <w:t>Об  утверждении  административного регламента предоставления муниципальной услуги «Предоставление информации о порядке предоставления жилищно-коммунальных услуг населению на территории муниципального образования»</w:t>
            </w:r>
            <w:r w:rsidRPr="001742CD">
              <w:rPr>
                <w:sz w:val="28"/>
                <w:szCs w:val="28"/>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center"/>
              <w:rPr>
                <w:sz w:val="28"/>
                <w:szCs w:val="28"/>
                <w:lang w:eastAsia="en-US"/>
              </w:rPr>
            </w:pPr>
            <w:r>
              <w:rPr>
                <w:sz w:val="28"/>
                <w:szCs w:val="28"/>
                <w:lang w:eastAsia="en-US"/>
              </w:rPr>
              <w:t>19</w:t>
            </w:r>
          </w:p>
        </w:tc>
        <w:tc>
          <w:tcPr>
            <w:tcW w:w="9497"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both"/>
              <w:rPr>
                <w:sz w:val="28"/>
                <w:szCs w:val="28"/>
              </w:rPr>
            </w:pPr>
            <w:r w:rsidRPr="001742CD">
              <w:rPr>
                <w:sz w:val="28"/>
                <w:szCs w:val="28"/>
              </w:rPr>
              <w:t xml:space="preserve">Постановление администрации Орловского </w:t>
            </w:r>
            <w:r w:rsidR="00D71D46">
              <w:rPr>
                <w:sz w:val="28"/>
                <w:szCs w:val="28"/>
                <w:lang w:eastAsia="en-US"/>
              </w:rPr>
              <w:t xml:space="preserve">муниципального округа </w:t>
            </w:r>
            <w:r w:rsidRPr="001742CD">
              <w:rPr>
                <w:sz w:val="28"/>
                <w:szCs w:val="28"/>
              </w:rPr>
              <w:t xml:space="preserve">от </w:t>
            </w:r>
            <w:r w:rsidRPr="00325993">
              <w:rPr>
                <w:sz w:val="28"/>
                <w:szCs w:val="28"/>
              </w:rPr>
              <w:t>29.01.2026</w:t>
            </w:r>
            <w:r w:rsidRPr="00325993">
              <w:rPr>
                <w:sz w:val="28"/>
                <w:szCs w:val="28"/>
              </w:rPr>
              <w:tab/>
            </w:r>
            <w:r>
              <w:rPr>
                <w:sz w:val="28"/>
                <w:szCs w:val="28"/>
              </w:rPr>
              <w:t xml:space="preserve"> </w:t>
            </w:r>
            <w:r w:rsidRPr="00325993">
              <w:rPr>
                <w:sz w:val="28"/>
                <w:szCs w:val="28"/>
              </w:rPr>
              <w:t xml:space="preserve">№ 68-п </w:t>
            </w:r>
            <w:r w:rsidRPr="001742CD">
              <w:rPr>
                <w:sz w:val="28"/>
                <w:szCs w:val="28"/>
              </w:rPr>
              <w:t>«</w:t>
            </w:r>
            <w:r w:rsidRPr="00325993">
              <w:rPr>
                <w:sz w:val="28"/>
                <w:szCs w:val="28"/>
              </w:rPr>
              <w:t>Об утверждении административного регламента предоставления муниципальной услуги «Согласование включения сведений о месте (площадке) накопления твердых коммунальных отходов в реестр мест (площадок) накопления твердых коммунальных отходов на территории муниципального образования»</w:t>
            </w:r>
            <w:r w:rsidRPr="001742CD">
              <w:rPr>
                <w:sz w:val="28"/>
                <w:szCs w:val="28"/>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center"/>
              <w:rPr>
                <w:sz w:val="28"/>
                <w:szCs w:val="28"/>
                <w:lang w:eastAsia="en-US"/>
              </w:rPr>
            </w:pPr>
            <w:r>
              <w:rPr>
                <w:sz w:val="28"/>
                <w:szCs w:val="28"/>
                <w:lang w:eastAsia="en-US"/>
              </w:rPr>
              <w:t>20</w:t>
            </w:r>
          </w:p>
        </w:tc>
        <w:tc>
          <w:tcPr>
            <w:tcW w:w="9497"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both"/>
              <w:rPr>
                <w:sz w:val="28"/>
                <w:szCs w:val="28"/>
              </w:rPr>
            </w:pPr>
            <w:r w:rsidRPr="001742CD">
              <w:rPr>
                <w:sz w:val="28"/>
                <w:szCs w:val="28"/>
              </w:rPr>
              <w:t xml:space="preserve">Постановление администрации Орловского </w:t>
            </w:r>
            <w:r w:rsidR="00D71D46">
              <w:rPr>
                <w:sz w:val="28"/>
                <w:szCs w:val="28"/>
                <w:lang w:eastAsia="en-US"/>
              </w:rPr>
              <w:t xml:space="preserve">муниципального округа </w:t>
            </w:r>
            <w:r w:rsidRPr="001742CD">
              <w:rPr>
                <w:sz w:val="28"/>
                <w:szCs w:val="28"/>
              </w:rPr>
              <w:t xml:space="preserve">от </w:t>
            </w:r>
            <w:r>
              <w:rPr>
                <w:sz w:val="28"/>
                <w:szCs w:val="28"/>
              </w:rPr>
              <w:t>29.01.2026</w:t>
            </w:r>
            <w:r>
              <w:rPr>
                <w:sz w:val="28"/>
                <w:szCs w:val="28"/>
              </w:rPr>
              <w:tab/>
              <w:t xml:space="preserve"> </w:t>
            </w:r>
            <w:r w:rsidRPr="00525CBA">
              <w:rPr>
                <w:sz w:val="28"/>
                <w:szCs w:val="28"/>
              </w:rPr>
              <w:t xml:space="preserve">№ 69-п </w:t>
            </w:r>
            <w:r w:rsidRPr="001742CD">
              <w:rPr>
                <w:sz w:val="28"/>
                <w:szCs w:val="28"/>
              </w:rPr>
              <w:t>«</w:t>
            </w:r>
            <w:r w:rsidRPr="00525CBA">
              <w:rPr>
                <w:sz w:val="28"/>
                <w:szCs w:val="28"/>
              </w:rPr>
              <w:t>Об утверждении административного регламента предоставления муниципальной услуги «Согласование создания места (площадки) накопления твердых коммунальных отходов, находящейся на территории муниципального образования»</w:t>
            </w:r>
            <w:r w:rsidRPr="001742CD">
              <w:rPr>
                <w:sz w:val="28"/>
                <w:szCs w:val="28"/>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center"/>
              <w:rPr>
                <w:sz w:val="28"/>
                <w:szCs w:val="28"/>
                <w:lang w:eastAsia="en-US"/>
              </w:rPr>
            </w:pPr>
            <w:r>
              <w:rPr>
                <w:sz w:val="28"/>
                <w:szCs w:val="28"/>
                <w:lang w:eastAsia="en-US"/>
              </w:rPr>
              <w:t>21</w:t>
            </w:r>
          </w:p>
        </w:tc>
        <w:tc>
          <w:tcPr>
            <w:tcW w:w="9497"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both"/>
              <w:rPr>
                <w:sz w:val="28"/>
                <w:szCs w:val="28"/>
              </w:rPr>
            </w:pPr>
            <w:proofErr w:type="gramStart"/>
            <w:r w:rsidRPr="001742CD">
              <w:rPr>
                <w:sz w:val="28"/>
                <w:szCs w:val="28"/>
              </w:rPr>
              <w:t xml:space="preserve">Постановление администрации Орловского </w:t>
            </w:r>
            <w:r w:rsidR="00D71D46">
              <w:rPr>
                <w:sz w:val="28"/>
                <w:szCs w:val="28"/>
                <w:lang w:eastAsia="en-US"/>
              </w:rPr>
              <w:t xml:space="preserve">муниципального округа </w:t>
            </w:r>
            <w:r>
              <w:rPr>
                <w:sz w:val="28"/>
                <w:szCs w:val="28"/>
              </w:rPr>
              <w:t>29.01.2026</w:t>
            </w:r>
            <w:r>
              <w:rPr>
                <w:sz w:val="28"/>
                <w:szCs w:val="28"/>
              </w:rPr>
              <w:tab/>
            </w:r>
            <w:r w:rsidRPr="00525CBA">
              <w:rPr>
                <w:sz w:val="28"/>
                <w:szCs w:val="28"/>
              </w:rPr>
              <w:t>№ 70-п</w:t>
            </w:r>
            <w:r w:rsidRPr="001742CD">
              <w:rPr>
                <w:sz w:val="28"/>
                <w:szCs w:val="28"/>
              </w:rPr>
              <w:t xml:space="preserve"> «</w:t>
            </w:r>
            <w:r w:rsidRPr="00525CBA">
              <w:rPr>
                <w:sz w:val="28"/>
                <w:szCs w:val="28"/>
              </w:rPr>
              <w:t xml:space="preserve">Об утверждении административного регламента 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w:t>
            </w:r>
            <w:r w:rsidRPr="00525CBA">
              <w:rPr>
                <w:sz w:val="28"/>
                <w:szCs w:val="28"/>
              </w:rPr>
              <w:lastRenderedPageBreak/>
              <w:t>менее 0,25 кг), подъемов привязных аэростатов над населенным пунктом муниципального образования, а также посадку (взлет) на расположенные в границах населенных</w:t>
            </w:r>
            <w:proofErr w:type="gramEnd"/>
            <w:r w:rsidRPr="00525CBA">
              <w:rPr>
                <w:sz w:val="28"/>
                <w:szCs w:val="28"/>
              </w:rPr>
              <w:t xml:space="preserve"> пунктов муниципального образования площадки, сведения о которых не опубликованы в документах аэронавигационной информации»</w:t>
            </w:r>
            <w:r w:rsidRPr="001742CD">
              <w:rPr>
                <w:sz w:val="28"/>
                <w:szCs w:val="28"/>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center"/>
              <w:rPr>
                <w:sz w:val="28"/>
                <w:szCs w:val="28"/>
                <w:lang w:eastAsia="en-US"/>
              </w:rPr>
            </w:pPr>
            <w:r>
              <w:rPr>
                <w:sz w:val="28"/>
                <w:szCs w:val="28"/>
                <w:lang w:eastAsia="en-US"/>
              </w:rPr>
              <w:lastRenderedPageBreak/>
              <w:t>22</w:t>
            </w:r>
          </w:p>
        </w:tc>
        <w:tc>
          <w:tcPr>
            <w:tcW w:w="9497"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both"/>
              <w:rPr>
                <w:sz w:val="28"/>
                <w:szCs w:val="28"/>
              </w:rPr>
            </w:pPr>
            <w:r w:rsidRPr="001742CD">
              <w:rPr>
                <w:sz w:val="28"/>
                <w:szCs w:val="28"/>
              </w:rPr>
              <w:t xml:space="preserve">Постановление администрации Орловского </w:t>
            </w:r>
            <w:r w:rsidR="00D71D46">
              <w:rPr>
                <w:sz w:val="28"/>
                <w:szCs w:val="28"/>
                <w:lang w:eastAsia="en-US"/>
              </w:rPr>
              <w:t xml:space="preserve">муниципального округа </w:t>
            </w:r>
            <w:r w:rsidRPr="001742CD">
              <w:rPr>
                <w:sz w:val="28"/>
                <w:szCs w:val="28"/>
              </w:rPr>
              <w:t xml:space="preserve">от </w:t>
            </w:r>
            <w:r w:rsidRPr="00F53844">
              <w:rPr>
                <w:sz w:val="28"/>
                <w:szCs w:val="28"/>
              </w:rPr>
              <w:t xml:space="preserve">29.01.2026 № 71-п </w:t>
            </w:r>
            <w:r w:rsidRPr="001742CD">
              <w:rPr>
                <w:sz w:val="28"/>
                <w:szCs w:val="28"/>
              </w:rPr>
              <w:t>«</w:t>
            </w:r>
            <w:r w:rsidRPr="00F53844">
              <w:rPr>
                <w:sz w:val="28"/>
                <w:szCs w:val="28"/>
              </w:rPr>
              <w:t>Об  утверждении  административного регламента предоставления муниципальной услуги «Признание садового дома жилым домом и жилого дома садовым домом»</w:t>
            </w:r>
            <w:r w:rsidRPr="001742CD">
              <w:rPr>
                <w:sz w:val="28"/>
                <w:szCs w:val="28"/>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center"/>
              <w:rPr>
                <w:sz w:val="28"/>
                <w:szCs w:val="28"/>
                <w:lang w:eastAsia="en-US"/>
              </w:rPr>
            </w:pPr>
            <w:r>
              <w:rPr>
                <w:sz w:val="28"/>
                <w:szCs w:val="28"/>
                <w:lang w:eastAsia="en-US"/>
              </w:rPr>
              <w:t>23</w:t>
            </w:r>
          </w:p>
        </w:tc>
        <w:tc>
          <w:tcPr>
            <w:tcW w:w="9497"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both"/>
              <w:rPr>
                <w:sz w:val="28"/>
                <w:szCs w:val="28"/>
              </w:rPr>
            </w:pPr>
            <w:r w:rsidRPr="001742CD">
              <w:rPr>
                <w:sz w:val="28"/>
                <w:szCs w:val="28"/>
              </w:rPr>
              <w:t>Постановление а</w:t>
            </w:r>
            <w:r>
              <w:rPr>
                <w:sz w:val="28"/>
                <w:szCs w:val="28"/>
              </w:rPr>
              <w:t xml:space="preserve">дминистрации Орловского </w:t>
            </w:r>
            <w:r w:rsidR="00D71D46">
              <w:rPr>
                <w:sz w:val="28"/>
                <w:szCs w:val="28"/>
                <w:lang w:eastAsia="en-US"/>
              </w:rPr>
              <w:t xml:space="preserve">муниципального округа </w:t>
            </w:r>
            <w:r>
              <w:rPr>
                <w:sz w:val="28"/>
                <w:szCs w:val="28"/>
              </w:rPr>
              <w:t>29.01.2026</w:t>
            </w:r>
            <w:r>
              <w:rPr>
                <w:sz w:val="28"/>
                <w:szCs w:val="28"/>
              </w:rPr>
              <w:tab/>
            </w:r>
            <w:r w:rsidRPr="006661E9">
              <w:rPr>
                <w:sz w:val="28"/>
                <w:szCs w:val="28"/>
              </w:rPr>
              <w:t xml:space="preserve">№ 72-п </w:t>
            </w:r>
            <w:r w:rsidRPr="001742CD">
              <w:rPr>
                <w:sz w:val="28"/>
                <w:szCs w:val="28"/>
              </w:rPr>
              <w:t>«</w:t>
            </w:r>
            <w:r w:rsidRPr="006661E9">
              <w:rPr>
                <w:sz w:val="28"/>
                <w:szCs w:val="28"/>
              </w:rPr>
              <w:t>Об утверждении административного регламента</w:t>
            </w:r>
            <w:r>
              <w:rPr>
                <w:sz w:val="28"/>
                <w:szCs w:val="28"/>
              </w:rPr>
              <w:t xml:space="preserve"> </w:t>
            </w:r>
            <w:r w:rsidRPr="006661E9">
              <w:rPr>
                <w:sz w:val="28"/>
                <w:szCs w:val="28"/>
              </w:rPr>
              <w:t>пред</w:t>
            </w:r>
            <w:r>
              <w:rPr>
                <w:sz w:val="28"/>
                <w:szCs w:val="28"/>
              </w:rPr>
              <w:t xml:space="preserve">оставления муниципальной услуги </w:t>
            </w:r>
            <w:r w:rsidRPr="006661E9">
              <w:rPr>
                <w:sz w:val="28"/>
                <w:szCs w:val="28"/>
              </w:rPr>
              <w:t>«Предоставление юридическим и физическим лицам сведений из реестра муниципального имущества муниципального образования»</w:t>
            </w:r>
            <w:r w:rsidRPr="001742CD">
              <w:rPr>
                <w:sz w:val="28"/>
                <w:szCs w:val="28"/>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center"/>
              <w:rPr>
                <w:sz w:val="28"/>
                <w:szCs w:val="28"/>
                <w:lang w:eastAsia="en-US"/>
              </w:rPr>
            </w:pPr>
            <w:r>
              <w:rPr>
                <w:sz w:val="28"/>
                <w:szCs w:val="28"/>
                <w:lang w:eastAsia="en-US"/>
              </w:rPr>
              <w:t>24</w:t>
            </w:r>
          </w:p>
        </w:tc>
        <w:tc>
          <w:tcPr>
            <w:tcW w:w="9497"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both"/>
              <w:rPr>
                <w:sz w:val="28"/>
                <w:szCs w:val="28"/>
              </w:rPr>
            </w:pPr>
            <w:r w:rsidRPr="001742CD">
              <w:rPr>
                <w:sz w:val="28"/>
                <w:szCs w:val="28"/>
              </w:rPr>
              <w:t xml:space="preserve">Постановление администрации Орловского </w:t>
            </w:r>
            <w:r w:rsidR="00D71D46">
              <w:rPr>
                <w:sz w:val="28"/>
                <w:szCs w:val="28"/>
                <w:lang w:eastAsia="en-US"/>
              </w:rPr>
              <w:t xml:space="preserve">муниципального округа </w:t>
            </w:r>
            <w:r w:rsidRPr="001742CD">
              <w:rPr>
                <w:sz w:val="28"/>
                <w:szCs w:val="28"/>
              </w:rPr>
              <w:t xml:space="preserve">от </w:t>
            </w:r>
            <w:r>
              <w:rPr>
                <w:sz w:val="28"/>
                <w:szCs w:val="28"/>
              </w:rPr>
              <w:t>29.01.2026</w:t>
            </w:r>
            <w:r>
              <w:rPr>
                <w:sz w:val="28"/>
                <w:szCs w:val="28"/>
              </w:rPr>
              <w:tab/>
              <w:t xml:space="preserve"> </w:t>
            </w:r>
            <w:r w:rsidRPr="00F61192">
              <w:rPr>
                <w:sz w:val="28"/>
                <w:szCs w:val="28"/>
              </w:rPr>
              <w:t xml:space="preserve">№ 73-п </w:t>
            </w:r>
            <w:r w:rsidRPr="001742CD">
              <w:rPr>
                <w:sz w:val="28"/>
                <w:szCs w:val="28"/>
              </w:rPr>
              <w:t>«</w:t>
            </w:r>
            <w:r w:rsidRPr="00F61192">
              <w:rPr>
                <w:sz w:val="28"/>
                <w:szCs w:val="28"/>
              </w:rPr>
              <w:t>Об утверждении административного регламента предоставления муниципальной услуги «Предоставление водных объектов или их частей, находящихся в собственности муниципального образования, в пользование на основании решений о предоставлении водных объектов в пользование»</w:t>
            </w:r>
            <w:r w:rsidRPr="001742CD">
              <w:rPr>
                <w:sz w:val="28"/>
                <w:szCs w:val="28"/>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center"/>
              <w:rPr>
                <w:sz w:val="28"/>
                <w:szCs w:val="28"/>
                <w:lang w:eastAsia="en-US"/>
              </w:rPr>
            </w:pPr>
            <w:r>
              <w:rPr>
                <w:sz w:val="28"/>
                <w:szCs w:val="28"/>
                <w:lang w:eastAsia="en-US"/>
              </w:rPr>
              <w:t>25</w:t>
            </w:r>
          </w:p>
        </w:tc>
        <w:tc>
          <w:tcPr>
            <w:tcW w:w="9497"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both"/>
              <w:rPr>
                <w:sz w:val="28"/>
                <w:szCs w:val="28"/>
              </w:rPr>
            </w:pPr>
            <w:r w:rsidRPr="001742CD">
              <w:rPr>
                <w:sz w:val="28"/>
                <w:szCs w:val="28"/>
              </w:rPr>
              <w:t xml:space="preserve">Постановление администрации Орловского </w:t>
            </w:r>
            <w:r w:rsidR="00D71D46">
              <w:rPr>
                <w:sz w:val="28"/>
                <w:szCs w:val="28"/>
                <w:lang w:eastAsia="en-US"/>
              </w:rPr>
              <w:t xml:space="preserve">муниципального округа </w:t>
            </w:r>
            <w:r w:rsidRPr="001742CD">
              <w:rPr>
                <w:sz w:val="28"/>
                <w:szCs w:val="28"/>
              </w:rPr>
              <w:t xml:space="preserve">от </w:t>
            </w:r>
            <w:r>
              <w:rPr>
                <w:sz w:val="28"/>
                <w:szCs w:val="28"/>
              </w:rPr>
              <w:t>29.01.2026</w:t>
            </w:r>
            <w:r>
              <w:rPr>
                <w:sz w:val="28"/>
                <w:szCs w:val="28"/>
              </w:rPr>
              <w:tab/>
              <w:t xml:space="preserve"> </w:t>
            </w:r>
            <w:r w:rsidRPr="00A96D7F">
              <w:rPr>
                <w:sz w:val="28"/>
                <w:szCs w:val="28"/>
              </w:rPr>
              <w:t xml:space="preserve">№ 74-п </w:t>
            </w:r>
            <w:r w:rsidRPr="001742CD">
              <w:rPr>
                <w:sz w:val="28"/>
                <w:szCs w:val="28"/>
              </w:rPr>
              <w:t>«</w:t>
            </w:r>
            <w:r w:rsidRPr="00A96D7F">
              <w:rPr>
                <w:sz w:val="28"/>
                <w:szCs w:val="28"/>
              </w:rPr>
              <w:t>Об утверждении административного регламента</w:t>
            </w:r>
            <w:r>
              <w:rPr>
                <w:sz w:val="28"/>
                <w:szCs w:val="28"/>
              </w:rPr>
              <w:t xml:space="preserve"> </w:t>
            </w:r>
            <w:r w:rsidRPr="00A96D7F">
              <w:rPr>
                <w:sz w:val="28"/>
                <w:szCs w:val="28"/>
              </w:rPr>
              <w:t>пред</w:t>
            </w:r>
            <w:r>
              <w:rPr>
                <w:sz w:val="28"/>
                <w:szCs w:val="28"/>
              </w:rPr>
              <w:t xml:space="preserve">оставления муниципальной услуги </w:t>
            </w:r>
            <w:r w:rsidRPr="00A96D7F">
              <w:rPr>
                <w:sz w:val="28"/>
                <w:szCs w:val="28"/>
              </w:rPr>
              <w:t>«Предоставление юридическим и физическим лицам сведений о ранее приватизированном муниципальном имуществе»</w:t>
            </w:r>
            <w:r w:rsidRPr="001742CD">
              <w:rPr>
                <w:sz w:val="28"/>
                <w:szCs w:val="28"/>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center"/>
              <w:rPr>
                <w:sz w:val="28"/>
                <w:szCs w:val="28"/>
                <w:lang w:eastAsia="en-US"/>
              </w:rPr>
            </w:pPr>
            <w:r>
              <w:rPr>
                <w:sz w:val="28"/>
                <w:szCs w:val="28"/>
                <w:lang w:eastAsia="en-US"/>
              </w:rPr>
              <w:t>26</w:t>
            </w:r>
          </w:p>
        </w:tc>
        <w:tc>
          <w:tcPr>
            <w:tcW w:w="9497"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both"/>
              <w:rPr>
                <w:sz w:val="28"/>
                <w:szCs w:val="28"/>
              </w:rPr>
            </w:pPr>
            <w:r w:rsidRPr="001742CD">
              <w:rPr>
                <w:sz w:val="28"/>
                <w:szCs w:val="28"/>
              </w:rPr>
              <w:t xml:space="preserve">Постановление администрации Орловского </w:t>
            </w:r>
            <w:r w:rsidR="00D71D46">
              <w:rPr>
                <w:sz w:val="28"/>
                <w:szCs w:val="28"/>
                <w:lang w:eastAsia="en-US"/>
              </w:rPr>
              <w:t xml:space="preserve">муниципального округа </w:t>
            </w:r>
            <w:r>
              <w:rPr>
                <w:sz w:val="28"/>
                <w:szCs w:val="28"/>
              </w:rPr>
              <w:t>29.01.2026</w:t>
            </w:r>
            <w:r>
              <w:rPr>
                <w:sz w:val="28"/>
                <w:szCs w:val="28"/>
              </w:rPr>
              <w:tab/>
            </w:r>
            <w:r w:rsidRPr="0083570F">
              <w:rPr>
                <w:sz w:val="28"/>
                <w:szCs w:val="28"/>
              </w:rPr>
              <w:t xml:space="preserve">№ 75-п </w:t>
            </w:r>
            <w:r w:rsidRPr="001742CD">
              <w:rPr>
                <w:sz w:val="28"/>
                <w:szCs w:val="28"/>
              </w:rPr>
              <w:t>«</w:t>
            </w:r>
            <w:r w:rsidRPr="0083570F">
              <w:rPr>
                <w:sz w:val="28"/>
                <w:szCs w:val="28"/>
              </w:rPr>
              <w:t>Об утверждении административного регламента предоставления муниципальной услуги «Предоставление жилого помещения по договору социального найма»</w:t>
            </w:r>
            <w:r w:rsidRPr="001742CD">
              <w:rPr>
                <w:sz w:val="28"/>
                <w:szCs w:val="28"/>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center"/>
              <w:rPr>
                <w:sz w:val="28"/>
                <w:szCs w:val="28"/>
                <w:lang w:eastAsia="en-US"/>
              </w:rPr>
            </w:pPr>
            <w:r>
              <w:rPr>
                <w:sz w:val="28"/>
                <w:szCs w:val="28"/>
                <w:lang w:eastAsia="en-US"/>
              </w:rPr>
              <w:t>27</w:t>
            </w:r>
          </w:p>
        </w:tc>
        <w:tc>
          <w:tcPr>
            <w:tcW w:w="9497"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both"/>
              <w:rPr>
                <w:sz w:val="28"/>
                <w:szCs w:val="28"/>
              </w:rPr>
            </w:pPr>
            <w:r w:rsidRPr="001742CD">
              <w:rPr>
                <w:sz w:val="28"/>
                <w:szCs w:val="28"/>
              </w:rPr>
              <w:t xml:space="preserve">Постановление администрации Орловского </w:t>
            </w:r>
            <w:r w:rsidR="00D71D46">
              <w:rPr>
                <w:sz w:val="28"/>
                <w:szCs w:val="28"/>
                <w:lang w:eastAsia="en-US"/>
              </w:rPr>
              <w:t xml:space="preserve">муниципального округа </w:t>
            </w:r>
            <w:r w:rsidRPr="001742CD">
              <w:rPr>
                <w:sz w:val="28"/>
                <w:szCs w:val="28"/>
              </w:rPr>
              <w:t xml:space="preserve">от </w:t>
            </w:r>
            <w:r>
              <w:rPr>
                <w:sz w:val="28"/>
                <w:szCs w:val="28"/>
              </w:rPr>
              <w:t>29.01.2026</w:t>
            </w:r>
            <w:r>
              <w:rPr>
                <w:sz w:val="28"/>
                <w:szCs w:val="28"/>
              </w:rPr>
              <w:tab/>
              <w:t xml:space="preserve"> </w:t>
            </w:r>
            <w:r w:rsidRPr="0083570F">
              <w:rPr>
                <w:sz w:val="28"/>
                <w:szCs w:val="28"/>
              </w:rPr>
              <w:t xml:space="preserve">№ 76-п </w:t>
            </w:r>
            <w:r w:rsidRPr="001742CD">
              <w:rPr>
                <w:sz w:val="28"/>
                <w:szCs w:val="28"/>
              </w:rPr>
              <w:t>«</w:t>
            </w:r>
            <w:r w:rsidRPr="0083570F">
              <w:rPr>
                <w:sz w:val="28"/>
                <w:szCs w:val="28"/>
              </w:rPr>
              <w:t>Об утверждении административного регламента предоставления муниципальной услуги «Передача в собственность граждан занимаемых ими жилых помещений жилищного фонда (приватизация жилищного фонда)»</w:t>
            </w:r>
            <w:r w:rsidRPr="001742CD">
              <w:rPr>
                <w:sz w:val="28"/>
                <w:szCs w:val="28"/>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center"/>
              <w:rPr>
                <w:sz w:val="28"/>
                <w:szCs w:val="28"/>
                <w:lang w:eastAsia="en-US"/>
              </w:rPr>
            </w:pPr>
            <w:r>
              <w:rPr>
                <w:sz w:val="28"/>
                <w:szCs w:val="28"/>
                <w:lang w:eastAsia="en-US"/>
              </w:rPr>
              <w:t>28</w:t>
            </w:r>
          </w:p>
        </w:tc>
        <w:tc>
          <w:tcPr>
            <w:tcW w:w="9497"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both"/>
              <w:rPr>
                <w:sz w:val="28"/>
                <w:szCs w:val="28"/>
              </w:rPr>
            </w:pPr>
            <w:r w:rsidRPr="001742CD">
              <w:rPr>
                <w:sz w:val="28"/>
                <w:szCs w:val="28"/>
              </w:rPr>
              <w:t xml:space="preserve">Постановление администрации Орловского </w:t>
            </w:r>
            <w:r w:rsidR="00D71D46">
              <w:rPr>
                <w:sz w:val="28"/>
                <w:szCs w:val="28"/>
                <w:lang w:eastAsia="en-US"/>
              </w:rPr>
              <w:t xml:space="preserve">муниципального округа </w:t>
            </w:r>
            <w:r w:rsidRPr="001742CD">
              <w:rPr>
                <w:sz w:val="28"/>
                <w:szCs w:val="28"/>
              </w:rPr>
              <w:t xml:space="preserve">от </w:t>
            </w:r>
            <w:r>
              <w:rPr>
                <w:sz w:val="28"/>
                <w:szCs w:val="28"/>
              </w:rPr>
              <w:t>29.01.2026</w:t>
            </w:r>
            <w:r>
              <w:rPr>
                <w:sz w:val="28"/>
                <w:szCs w:val="28"/>
              </w:rPr>
              <w:tab/>
              <w:t xml:space="preserve"> </w:t>
            </w:r>
            <w:r w:rsidRPr="00BC191A">
              <w:rPr>
                <w:sz w:val="28"/>
                <w:szCs w:val="28"/>
              </w:rPr>
              <w:t>№ 77-п</w:t>
            </w:r>
            <w:r w:rsidRPr="001742CD">
              <w:rPr>
                <w:sz w:val="28"/>
                <w:szCs w:val="28"/>
              </w:rPr>
              <w:t xml:space="preserve"> «</w:t>
            </w:r>
            <w:r w:rsidRPr="00BC191A">
              <w:rPr>
                <w:sz w:val="28"/>
                <w:szCs w:val="28"/>
              </w:rPr>
              <w:t>Об утверждении административного регламента</w:t>
            </w:r>
            <w:r>
              <w:rPr>
                <w:sz w:val="28"/>
                <w:szCs w:val="28"/>
              </w:rPr>
              <w:t xml:space="preserve"> </w:t>
            </w:r>
            <w:r w:rsidRPr="00BC191A">
              <w:rPr>
                <w:sz w:val="28"/>
                <w:szCs w:val="28"/>
              </w:rPr>
              <w:t>предоставления муниципальной услуги «Предоставление информации об объектах учета из реестра муниципального имущества»</w:t>
            </w:r>
            <w:r w:rsidRPr="001742CD">
              <w:rPr>
                <w:sz w:val="28"/>
                <w:szCs w:val="28"/>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center"/>
              <w:rPr>
                <w:sz w:val="28"/>
                <w:szCs w:val="28"/>
                <w:lang w:eastAsia="en-US"/>
              </w:rPr>
            </w:pPr>
            <w:r>
              <w:rPr>
                <w:sz w:val="28"/>
                <w:szCs w:val="28"/>
                <w:lang w:eastAsia="en-US"/>
              </w:rPr>
              <w:t>29</w:t>
            </w:r>
          </w:p>
        </w:tc>
        <w:tc>
          <w:tcPr>
            <w:tcW w:w="9497"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both"/>
              <w:rPr>
                <w:sz w:val="28"/>
                <w:szCs w:val="28"/>
              </w:rPr>
            </w:pPr>
            <w:r w:rsidRPr="001742CD">
              <w:rPr>
                <w:sz w:val="28"/>
                <w:szCs w:val="28"/>
              </w:rPr>
              <w:t xml:space="preserve">Постановление администрации Орловского </w:t>
            </w:r>
            <w:r w:rsidR="00D71D46">
              <w:rPr>
                <w:sz w:val="28"/>
                <w:szCs w:val="28"/>
                <w:lang w:eastAsia="en-US"/>
              </w:rPr>
              <w:t xml:space="preserve">муниципального округа </w:t>
            </w:r>
            <w:r w:rsidRPr="001742CD">
              <w:rPr>
                <w:sz w:val="28"/>
                <w:szCs w:val="28"/>
              </w:rPr>
              <w:t xml:space="preserve">от </w:t>
            </w:r>
            <w:r>
              <w:rPr>
                <w:sz w:val="28"/>
                <w:szCs w:val="28"/>
              </w:rPr>
              <w:t>29.01.2026</w:t>
            </w:r>
            <w:r>
              <w:rPr>
                <w:sz w:val="28"/>
                <w:szCs w:val="28"/>
              </w:rPr>
              <w:tab/>
              <w:t xml:space="preserve"> </w:t>
            </w:r>
            <w:r w:rsidRPr="007E5D7A">
              <w:rPr>
                <w:sz w:val="28"/>
                <w:szCs w:val="28"/>
              </w:rPr>
              <w:t>№ 78-п</w:t>
            </w:r>
            <w:r w:rsidRPr="001742CD">
              <w:rPr>
                <w:sz w:val="28"/>
                <w:szCs w:val="28"/>
              </w:rPr>
              <w:t xml:space="preserve"> «</w:t>
            </w:r>
            <w:r w:rsidRPr="007E5D7A">
              <w:rPr>
                <w:sz w:val="28"/>
                <w:szCs w:val="28"/>
              </w:rPr>
              <w:t>Об утверждении административного регламента предоставления муниципальной услуги «Предварительное согласование предоставления земельного участка»</w:t>
            </w:r>
            <w:r w:rsidRPr="001742CD">
              <w:rPr>
                <w:sz w:val="28"/>
                <w:szCs w:val="28"/>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center"/>
              <w:rPr>
                <w:sz w:val="28"/>
                <w:szCs w:val="28"/>
                <w:lang w:eastAsia="en-US"/>
              </w:rPr>
            </w:pPr>
            <w:r>
              <w:rPr>
                <w:sz w:val="28"/>
                <w:szCs w:val="28"/>
                <w:lang w:eastAsia="en-US"/>
              </w:rPr>
              <w:t>30</w:t>
            </w:r>
          </w:p>
        </w:tc>
        <w:tc>
          <w:tcPr>
            <w:tcW w:w="9497"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both"/>
              <w:rPr>
                <w:sz w:val="28"/>
                <w:szCs w:val="28"/>
              </w:rPr>
            </w:pPr>
            <w:r w:rsidRPr="001742CD">
              <w:rPr>
                <w:sz w:val="28"/>
                <w:szCs w:val="28"/>
              </w:rPr>
              <w:t xml:space="preserve">Постановление администрации Орловского </w:t>
            </w:r>
            <w:r w:rsidR="00D71D46">
              <w:rPr>
                <w:sz w:val="28"/>
                <w:szCs w:val="28"/>
                <w:lang w:eastAsia="en-US"/>
              </w:rPr>
              <w:t xml:space="preserve">муниципального округа </w:t>
            </w:r>
            <w:r>
              <w:rPr>
                <w:sz w:val="28"/>
                <w:szCs w:val="28"/>
              </w:rPr>
              <w:t>29.01.2026</w:t>
            </w:r>
            <w:r>
              <w:rPr>
                <w:sz w:val="28"/>
                <w:szCs w:val="28"/>
              </w:rPr>
              <w:tab/>
            </w:r>
            <w:r w:rsidRPr="002A0B4A">
              <w:rPr>
                <w:sz w:val="28"/>
                <w:szCs w:val="28"/>
              </w:rPr>
              <w:t xml:space="preserve">№ 79-п </w:t>
            </w:r>
            <w:r w:rsidRPr="001742CD">
              <w:rPr>
                <w:sz w:val="28"/>
                <w:szCs w:val="28"/>
              </w:rPr>
              <w:t>«</w:t>
            </w:r>
            <w:r w:rsidRPr="002A0B4A">
              <w:rPr>
                <w:sz w:val="28"/>
                <w:szCs w:val="28"/>
              </w:rPr>
              <w:t xml:space="preserve">Об утверждении административного регламента </w:t>
            </w:r>
            <w:r w:rsidRPr="002A0B4A">
              <w:rPr>
                <w:sz w:val="28"/>
                <w:szCs w:val="28"/>
              </w:rPr>
              <w:lastRenderedPageBreak/>
              <w:t>предоставления муниципальной услуги «Постановка граждан на учет в качестве лиц, имеющих право на предоставление земельных участков в собственность бесплатно»</w:t>
            </w:r>
            <w:r w:rsidRPr="001742CD">
              <w:rPr>
                <w:sz w:val="28"/>
                <w:szCs w:val="28"/>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Default="00115888" w:rsidP="005A62E4">
            <w:pPr>
              <w:jc w:val="center"/>
              <w:rPr>
                <w:sz w:val="28"/>
                <w:szCs w:val="28"/>
                <w:lang w:eastAsia="en-US"/>
              </w:rPr>
            </w:pPr>
            <w:r>
              <w:rPr>
                <w:sz w:val="28"/>
                <w:szCs w:val="28"/>
                <w:lang w:eastAsia="en-US"/>
              </w:rPr>
              <w:lastRenderedPageBreak/>
              <w:t>31</w:t>
            </w:r>
          </w:p>
        </w:tc>
        <w:tc>
          <w:tcPr>
            <w:tcW w:w="9497"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both"/>
              <w:rPr>
                <w:sz w:val="28"/>
                <w:szCs w:val="28"/>
              </w:rPr>
            </w:pPr>
            <w:r w:rsidRPr="001742CD">
              <w:rPr>
                <w:sz w:val="28"/>
                <w:szCs w:val="28"/>
              </w:rPr>
              <w:t xml:space="preserve">Постановление администрации Орловского </w:t>
            </w:r>
            <w:r w:rsidR="00D71D46">
              <w:rPr>
                <w:sz w:val="28"/>
                <w:szCs w:val="28"/>
                <w:lang w:eastAsia="en-US"/>
              </w:rPr>
              <w:t xml:space="preserve">муниципального округа </w:t>
            </w:r>
            <w:r w:rsidRPr="001742CD">
              <w:rPr>
                <w:sz w:val="28"/>
                <w:szCs w:val="28"/>
              </w:rPr>
              <w:t xml:space="preserve">от </w:t>
            </w:r>
            <w:r w:rsidRPr="004D55BF">
              <w:rPr>
                <w:sz w:val="28"/>
                <w:szCs w:val="28"/>
              </w:rPr>
              <w:t>2</w:t>
            </w:r>
            <w:r>
              <w:rPr>
                <w:sz w:val="28"/>
                <w:szCs w:val="28"/>
              </w:rPr>
              <w:t>9.01.2026</w:t>
            </w:r>
            <w:r>
              <w:rPr>
                <w:sz w:val="28"/>
                <w:szCs w:val="28"/>
              </w:rPr>
              <w:tab/>
              <w:t xml:space="preserve"> </w:t>
            </w:r>
            <w:r w:rsidRPr="004D55BF">
              <w:rPr>
                <w:sz w:val="28"/>
                <w:szCs w:val="28"/>
              </w:rPr>
              <w:t xml:space="preserve">№ 80-п </w:t>
            </w:r>
            <w:r w:rsidRPr="001742CD">
              <w:rPr>
                <w:sz w:val="28"/>
                <w:szCs w:val="28"/>
              </w:rPr>
              <w:t>«</w:t>
            </w:r>
            <w:r w:rsidRPr="004D55BF">
              <w:rPr>
                <w:sz w:val="28"/>
                <w:szCs w:val="28"/>
              </w:rPr>
              <w:t>Об утверждении административного регламента предоставления муниципальной услуги «Предоставление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w:t>
            </w:r>
            <w:r w:rsidRPr="001742CD">
              <w:rPr>
                <w:sz w:val="28"/>
                <w:szCs w:val="28"/>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Default="00115888" w:rsidP="005A62E4">
            <w:pPr>
              <w:jc w:val="center"/>
              <w:rPr>
                <w:sz w:val="28"/>
                <w:szCs w:val="28"/>
                <w:lang w:eastAsia="en-US"/>
              </w:rPr>
            </w:pPr>
            <w:r>
              <w:rPr>
                <w:sz w:val="28"/>
                <w:szCs w:val="28"/>
                <w:lang w:eastAsia="en-US"/>
              </w:rPr>
              <w:t>32</w:t>
            </w:r>
          </w:p>
        </w:tc>
        <w:tc>
          <w:tcPr>
            <w:tcW w:w="9497"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both"/>
              <w:rPr>
                <w:sz w:val="28"/>
                <w:szCs w:val="28"/>
              </w:rPr>
            </w:pPr>
            <w:r w:rsidRPr="001742CD">
              <w:rPr>
                <w:sz w:val="28"/>
                <w:szCs w:val="28"/>
              </w:rPr>
              <w:t xml:space="preserve">Постановление администрации Орловского </w:t>
            </w:r>
            <w:r w:rsidR="00D71D46">
              <w:rPr>
                <w:sz w:val="28"/>
                <w:szCs w:val="28"/>
                <w:lang w:eastAsia="en-US"/>
              </w:rPr>
              <w:t xml:space="preserve">муниципального округа </w:t>
            </w:r>
            <w:r>
              <w:rPr>
                <w:sz w:val="28"/>
                <w:szCs w:val="28"/>
              </w:rPr>
              <w:t>29.01.2026</w:t>
            </w:r>
            <w:r>
              <w:rPr>
                <w:sz w:val="28"/>
                <w:szCs w:val="28"/>
              </w:rPr>
              <w:tab/>
            </w:r>
            <w:r w:rsidRPr="00CC4CC9">
              <w:rPr>
                <w:sz w:val="28"/>
                <w:szCs w:val="28"/>
              </w:rPr>
              <w:t>№ 81-п</w:t>
            </w:r>
            <w:r w:rsidRPr="001742CD">
              <w:rPr>
                <w:sz w:val="28"/>
                <w:szCs w:val="28"/>
              </w:rPr>
              <w:t xml:space="preserve"> «</w:t>
            </w:r>
            <w:r w:rsidRPr="00CC4CC9">
              <w:rPr>
                <w:sz w:val="28"/>
                <w:szCs w:val="28"/>
              </w:rPr>
              <w:t>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r w:rsidRPr="001742CD">
              <w:rPr>
                <w:sz w:val="28"/>
                <w:szCs w:val="28"/>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Default="00115888" w:rsidP="005A62E4">
            <w:pPr>
              <w:jc w:val="center"/>
              <w:rPr>
                <w:sz w:val="28"/>
                <w:szCs w:val="28"/>
                <w:lang w:eastAsia="en-US"/>
              </w:rPr>
            </w:pPr>
            <w:r>
              <w:rPr>
                <w:sz w:val="28"/>
                <w:szCs w:val="28"/>
                <w:lang w:eastAsia="en-US"/>
              </w:rPr>
              <w:t>33</w:t>
            </w:r>
          </w:p>
        </w:tc>
        <w:tc>
          <w:tcPr>
            <w:tcW w:w="9497"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both"/>
              <w:rPr>
                <w:sz w:val="28"/>
                <w:szCs w:val="28"/>
              </w:rPr>
            </w:pPr>
            <w:r w:rsidRPr="001742CD">
              <w:rPr>
                <w:sz w:val="28"/>
                <w:szCs w:val="28"/>
              </w:rPr>
              <w:t xml:space="preserve">Постановление администрации Орловского </w:t>
            </w:r>
            <w:r w:rsidR="00D71D46">
              <w:rPr>
                <w:sz w:val="28"/>
                <w:szCs w:val="28"/>
                <w:lang w:eastAsia="en-US"/>
              </w:rPr>
              <w:t xml:space="preserve">муниципального округа </w:t>
            </w:r>
            <w:r w:rsidRPr="001742CD">
              <w:rPr>
                <w:sz w:val="28"/>
                <w:szCs w:val="28"/>
              </w:rPr>
              <w:t xml:space="preserve">от </w:t>
            </w:r>
            <w:r>
              <w:rPr>
                <w:sz w:val="28"/>
                <w:szCs w:val="28"/>
              </w:rPr>
              <w:t>29.01.2026</w:t>
            </w:r>
            <w:r>
              <w:rPr>
                <w:sz w:val="28"/>
                <w:szCs w:val="28"/>
              </w:rPr>
              <w:tab/>
              <w:t xml:space="preserve"> </w:t>
            </w:r>
            <w:r w:rsidRPr="003157C5">
              <w:rPr>
                <w:sz w:val="28"/>
                <w:szCs w:val="28"/>
              </w:rPr>
              <w:t>№ 82-п</w:t>
            </w:r>
            <w:r w:rsidRPr="001742CD">
              <w:rPr>
                <w:sz w:val="28"/>
                <w:szCs w:val="28"/>
              </w:rPr>
              <w:t xml:space="preserve"> «</w:t>
            </w:r>
            <w:r w:rsidRPr="003157C5">
              <w:rPr>
                <w:sz w:val="28"/>
                <w:szCs w:val="28"/>
              </w:rPr>
              <w:t>Об утверждении административного регламента предоставления муниципальной услуги «Установление сервитута (публичного сервитута) в отношении земельного участка, находящегося в государственной или муниципальной собственности»</w:t>
            </w:r>
            <w:r w:rsidRPr="001742CD">
              <w:rPr>
                <w:sz w:val="28"/>
                <w:szCs w:val="28"/>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Default="00115888" w:rsidP="005A62E4">
            <w:pPr>
              <w:jc w:val="center"/>
              <w:rPr>
                <w:sz w:val="28"/>
                <w:szCs w:val="28"/>
                <w:lang w:eastAsia="en-US"/>
              </w:rPr>
            </w:pPr>
            <w:r>
              <w:rPr>
                <w:sz w:val="28"/>
                <w:szCs w:val="28"/>
                <w:lang w:eastAsia="en-US"/>
              </w:rPr>
              <w:t>34</w:t>
            </w:r>
          </w:p>
        </w:tc>
        <w:tc>
          <w:tcPr>
            <w:tcW w:w="9497"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both"/>
              <w:rPr>
                <w:sz w:val="28"/>
                <w:szCs w:val="28"/>
              </w:rPr>
            </w:pPr>
            <w:r w:rsidRPr="001742CD">
              <w:rPr>
                <w:sz w:val="28"/>
                <w:szCs w:val="28"/>
              </w:rPr>
              <w:t xml:space="preserve">Постановление администрации Орловского </w:t>
            </w:r>
            <w:r w:rsidR="00D71D46">
              <w:rPr>
                <w:sz w:val="28"/>
                <w:szCs w:val="28"/>
                <w:lang w:eastAsia="en-US"/>
              </w:rPr>
              <w:t xml:space="preserve">муниципального округа </w:t>
            </w:r>
            <w:r>
              <w:rPr>
                <w:sz w:val="28"/>
                <w:szCs w:val="28"/>
              </w:rPr>
              <w:t>29.01.2026</w:t>
            </w:r>
            <w:r>
              <w:rPr>
                <w:sz w:val="28"/>
                <w:szCs w:val="28"/>
              </w:rPr>
              <w:tab/>
            </w:r>
            <w:r w:rsidRPr="00CE15D7">
              <w:rPr>
                <w:sz w:val="28"/>
                <w:szCs w:val="28"/>
              </w:rPr>
              <w:t xml:space="preserve">№ 83-п </w:t>
            </w:r>
            <w:r w:rsidRPr="001742CD">
              <w:rPr>
                <w:sz w:val="28"/>
                <w:szCs w:val="28"/>
              </w:rPr>
              <w:t>«</w:t>
            </w:r>
            <w:r w:rsidRPr="00CE15D7">
              <w:rPr>
                <w:sz w:val="28"/>
                <w:szCs w:val="28"/>
              </w:rPr>
              <w:t>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r w:rsidRPr="001742CD">
              <w:rPr>
                <w:sz w:val="28"/>
                <w:szCs w:val="28"/>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Default="00115888" w:rsidP="005A62E4">
            <w:pPr>
              <w:jc w:val="center"/>
              <w:rPr>
                <w:sz w:val="28"/>
                <w:szCs w:val="28"/>
                <w:lang w:eastAsia="en-US"/>
              </w:rPr>
            </w:pPr>
            <w:r>
              <w:rPr>
                <w:sz w:val="28"/>
                <w:szCs w:val="28"/>
                <w:lang w:eastAsia="en-US"/>
              </w:rPr>
              <w:t>35</w:t>
            </w:r>
          </w:p>
        </w:tc>
        <w:tc>
          <w:tcPr>
            <w:tcW w:w="9497"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both"/>
              <w:rPr>
                <w:sz w:val="28"/>
                <w:szCs w:val="28"/>
              </w:rPr>
            </w:pPr>
            <w:r w:rsidRPr="001742CD">
              <w:rPr>
                <w:sz w:val="28"/>
                <w:szCs w:val="28"/>
              </w:rPr>
              <w:t xml:space="preserve">Постановление администрации Орловского </w:t>
            </w:r>
            <w:r w:rsidR="00D71D46">
              <w:rPr>
                <w:sz w:val="28"/>
                <w:szCs w:val="28"/>
                <w:lang w:eastAsia="en-US"/>
              </w:rPr>
              <w:t xml:space="preserve">муниципального округа </w:t>
            </w:r>
            <w:r w:rsidRPr="001742CD">
              <w:rPr>
                <w:sz w:val="28"/>
                <w:szCs w:val="28"/>
              </w:rPr>
              <w:t xml:space="preserve">от </w:t>
            </w:r>
            <w:r>
              <w:rPr>
                <w:sz w:val="28"/>
                <w:szCs w:val="28"/>
              </w:rPr>
              <w:t>29.01.2026</w:t>
            </w:r>
            <w:r>
              <w:rPr>
                <w:sz w:val="28"/>
                <w:szCs w:val="28"/>
              </w:rPr>
              <w:tab/>
              <w:t xml:space="preserve"> </w:t>
            </w:r>
            <w:r w:rsidRPr="002D17FA">
              <w:rPr>
                <w:sz w:val="28"/>
                <w:szCs w:val="28"/>
              </w:rPr>
              <w:t>№ 84-п</w:t>
            </w:r>
            <w:r w:rsidRPr="001742CD">
              <w:rPr>
                <w:sz w:val="28"/>
                <w:szCs w:val="28"/>
              </w:rPr>
              <w:t xml:space="preserve"> «</w:t>
            </w:r>
            <w:r w:rsidRPr="002D17FA">
              <w:rPr>
                <w:sz w:val="28"/>
                <w:szCs w:val="28"/>
              </w:rPr>
              <w:t>Об утверждении административного регламента</w:t>
            </w:r>
            <w:r>
              <w:rPr>
                <w:sz w:val="28"/>
                <w:szCs w:val="28"/>
              </w:rPr>
              <w:t xml:space="preserve"> </w:t>
            </w:r>
            <w:r w:rsidRPr="002D17FA">
              <w:rPr>
                <w:sz w:val="28"/>
                <w:szCs w:val="28"/>
              </w:rPr>
              <w:t>пред</w:t>
            </w:r>
            <w:r>
              <w:rPr>
                <w:sz w:val="28"/>
                <w:szCs w:val="28"/>
              </w:rPr>
              <w:t xml:space="preserve">оставления муниципальной услуги </w:t>
            </w:r>
            <w:r w:rsidRPr="002D17FA">
              <w:rPr>
                <w:sz w:val="28"/>
                <w:szCs w:val="28"/>
              </w:rPr>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r w:rsidRPr="001742CD">
              <w:rPr>
                <w:sz w:val="28"/>
                <w:szCs w:val="28"/>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Default="00115888" w:rsidP="005A62E4">
            <w:pPr>
              <w:jc w:val="center"/>
              <w:rPr>
                <w:sz w:val="28"/>
                <w:szCs w:val="28"/>
                <w:lang w:eastAsia="en-US"/>
              </w:rPr>
            </w:pPr>
            <w:r>
              <w:rPr>
                <w:sz w:val="28"/>
                <w:szCs w:val="28"/>
                <w:lang w:eastAsia="en-US"/>
              </w:rPr>
              <w:t>36</w:t>
            </w:r>
          </w:p>
        </w:tc>
        <w:tc>
          <w:tcPr>
            <w:tcW w:w="9497"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both"/>
              <w:rPr>
                <w:sz w:val="28"/>
                <w:szCs w:val="28"/>
              </w:rPr>
            </w:pPr>
            <w:r w:rsidRPr="001742CD">
              <w:rPr>
                <w:sz w:val="28"/>
                <w:szCs w:val="28"/>
              </w:rPr>
              <w:t xml:space="preserve">Постановление администрации Орловского </w:t>
            </w:r>
            <w:r w:rsidR="00D71D46">
              <w:rPr>
                <w:sz w:val="28"/>
                <w:szCs w:val="28"/>
                <w:lang w:eastAsia="en-US"/>
              </w:rPr>
              <w:t xml:space="preserve">муниципального округа </w:t>
            </w:r>
            <w:r w:rsidRPr="001742CD">
              <w:rPr>
                <w:sz w:val="28"/>
                <w:szCs w:val="28"/>
              </w:rPr>
              <w:t xml:space="preserve">от </w:t>
            </w:r>
            <w:r>
              <w:rPr>
                <w:sz w:val="28"/>
                <w:szCs w:val="28"/>
              </w:rPr>
              <w:t>29.01.2026</w:t>
            </w:r>
            <w:r>
              <w:rPr>
                <w:sz w:val="28"/>
                <w:szCs w:val="28"/>
              </w:rPr>
              <w:tab/>
              <w:t xml:space="preserve"> </w:t>
            </w:r>
            <w:r w:rsidRPr="006C7F6C">
              <w:rPr>
                <w:sz w:val="28"/>
                <w:szCs w:val="28"/>
              </w:rPr>
              <w:t xml:space="preserve">85-п </w:t>
            </w:r>
            <w:r w:rsidRPr="001742CD">
              <w:rPr>
                <w:sz w:val="28"/>
                <w:szCs w:val="28"/>
              </w:rPr>
              <w:t>«</w:t>
            </w:r>
            <w:r w:rsidRPr="006C7F6C">
              <w:rPr>
                <w:sz w:val="28"/>
                <w:szCs w:val="28"/>
              </w:rPr>
              <w:t>Об утверждении административного регламента предоставления муниципальной услуги «Утверждение схемы расположения земельного участка или земельных участков на кадастровом плане территории»</w:t>
            </w:r>
            <w:r w:rsidRPr="001742CD">
              <w:rPr>
                <w:sz w:val="28"/>
                <w:szCs w:val="28"/>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Default="00115888" w:rsidP="005A62E4">
            <w:pPr>
              <w:jc w:val="center"/>
              <w:rPr>
                <w:sz w:val="28"/>
                <w:szCs w:val="28"/>
                <w:lang w:eastAsia="en-US"/>
              </w:rPr>
            </w:pPr>
            <w:r>
              <w:rPr>
                <w:sz w:val="28"/>
                <w:szCs w:val="28"/>
                <w:lang w:eastAsia="en-US"/>
              </w:rPr>
              <w:t>37</w:t>
            </w:r>
          </w:p>
        </w:tc>
        <w:tc>
          <w:tcPr>
            <w:tcW w:w="9497"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both"/>
              <w:rPr>
                <w:sz w:val="28"/>
                <w:szCs w:val="28"/>
              </w:rPr>
            </w:pPr>
            <w:r w:rsidRPr="001742CD">
              <w:rPr>
                <w:sz w:val="28"/>
                <w:szCs w:val="28"/>
              </w:rPr>
              <w:t xml:space="preserve">Постановление администрации Орловского </w:t>
            </w:r>
            <w:r w:rsidR="00D71D46">
              <w:rPr>
                <w:sz w:val="28"/>
                <w:szCs w:val="28"/>
                <w:lang w:eastAsia="en-US"/>
              </w:rPr>
              <w:t xml:space="preserve">муниципального округа </w:t>
            </w:r>
            <w:r>
              <w:rPr>
                <w:sz w:val="28"/>
                <w:szCs w:val="28"/>
              </w:rPr>
              <w:t xml:space="preserve">29.01.2026 </w:t>
            </w:r>
            <w:r>
              <w:rPr>
                <w:sz w:val="28"/>
                <w:szCs w:val="28"/>
              </w:rPr>
              <w:tab/>
            </w:r>
            <w:r w:rsidRPr="00367E14">
              <w:rPr>
                <w:sz w:val="28"/>
                <w:szCs w:val="28"/>
              </w:rPr>
              <w:t xml:space="preserve">№ 86-п </w:t>
            </w:r>
            <w:r w:rsidRPr="001742CD">
              <w:rPr>
                <w:sz w:val="28"/>
                <w:szCs w:val="28"/>
              </w:rPr>
              <w:t>«</w:t>
            </w:r>
            <w:r w:rsidRPr="00367E14">
              <w:rPr>
                <w:sz w:val="28"/>
                <w:szCs w:val="28"/>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Pr="001742CD">
              <w:rPr>
                <w:sz w:val="28"/>
                <w:szCs w:val="28"/>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Default="00115888" w:rsidP="005A62E4">
            <w:pPr>
              <w:jc w:val="center"/>
              <w:rPr>
                <w:sz w:val="28"/>
                <w:szCs w:val="28"/>
                <w:lang w:eastAsia="en-US"/>
              </w:rPr>
            </w:pPr>
            <w:r>
              <w:rPr>
                <w:sz w:val="28"/>
                <w:szCs w:val="28"/>
                <w:lang w:eastAsia="en-US"/>
              </w:rPr>
              <w:t>38</w:t>
            </w:r>
          </w:p>
        </w:tc>
        <w:tc>
          <w:tcPr>
            <w:tcW w:w="9497"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both"/>
              <w:rPr>
                <w:sz w:val="28"/>
                <w:szCs w:val="28"/>
              </w:rPr>
            </w:pPr>
            <w:r w:rsidRPr="001742CD">
              <w:rPr>
                <w:sz w:val="28"/>
                <w:szCs w:val="28"/>
              </w:rPr>
              <w:t xml:space="preserve">Постановление администрации Орловского </w:t>
            </w:r>
            <w:r w:rsidR="00D71D46">
              <w:rPr>
                <w:sz w:val="28"/>
                <w:szCs w:val="28"/>
                <w:lang w:eastAsia="en-US"/>
              </w:rPr>
              <w:t xml:space="preserve">муниципального округа </w:t>
            </w:r>
            <w:r w:rsidRPr="001742CD">
              <w:rPr>
                <w:sz w:val="28"/>
                <w:szCs w:val="28"/>
              </w:rPr>
              <w:t xml:space="preserve">от </w:t>
            </w:r>
            <w:r>
              <w:rPr>
                <w:sz w:val="28"/>
                <w:szCs w:val="28"/>
              </w:rPr>
              <w:t xml:space="preserve">29.01.2026  </w:t>
            </w:r>
            <w:r w:rsidRPr="00E44ABB">
              <w:rPr>
                <w:sz w:val="28"/>
                <w:szCs w:val="28"/>
              </w:rPr>
              <w:t xml:space="preserve">№ 87-п </w:t>
            </w:r>
            <w:r w:rsidRPr="001742CD">
              <w:rPr>
                <w:sz w:val="28"/>
                <w:szCs w:val="28"/>
              </w:rPr>
              <w:t>«</w:t>
            </w:r>
            <w:r w:rsidRPr="00E44ABB">
              <w:rPr>
                <w:sz w:val="28"/>
                <w:szCs w:val="28"/>
              </w:rPr>
              <w:t xml:space="preserve">Об утверждении административного регламента предоставления муниципальной услуги «Выдача разрешения на </w:t>
            </w:r>
            <w:r w:rsidRPr="00E44ABB">
              <w:rPr>
                <w:sz w:val="28"/>
                <w:szCs w:val="28"/>
              </w:rPr>
              <w:lastRenderedPageBreak/>
              <w:t>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w:t>
            </w:r>
            <w:proofErr w:type="gramStart"/>
            <w:r w:rsidRPr="00E44ABB">
              <w:rPr>
                <w:sz w:val="28"/>
                <w:szCs w:val="28"/>
              </w:rPr>
              <w:t xml:space="preserve"> ,</w:t>
            </w:r>
            <w:proofErr w:type="gramEnd"/>
            <w:r w:rsidRPr="00E44ABB">
              <w:rPr>
                <w:sz w:val="28"/>
                <w:szCs w:val="28"/>
              </w:rPr>
              <w:t xml:space="preserve"> публичного сервитута»</w:t>
            </w:r>
            <w:r w:rsidRPr="001742CD">
              <w:rPr>
                <w:sz w:val="28"/>
                <w:szCs w:val="28"/>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Default="00115888" w:rsidP="005A62E4">
            <w:pPr>
              <w:jc w:val="center"/>
              <w:rPr>
                <w:sz w:val="28"/>
                <w:szCs w:val="28"/>
                <w:lang w:eastAsia="en-US"/>
              </w:rPr>
            </w:pPr>
            <w:r>
              <w:rPr>
                <w:sz w:val="28"/>
                <w:szCs w:val="28"/>
                <w:lang w:eastAsia="en-US"/>
              </w:rPr>
              <w:lastRenderedPageBreak/>
              <w:t>39</w:t>
            </w:r>
          </w:p>
        </w:tc>
        <w:tc>
          <w:tcPr>
            <w:tcW w:w="9497"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both"/>
              <w:rPr>
                <w:sz w:val="28"/>
                <w:szCs w:val="28"/>
              </w:rPr>
            </w:pPr>
            <w:r w:rsidRPr="001742CD">
              <w:rPr>
                <w:sz w:val="28"/>
                <w:szCs w:val="28"/>
              </w:rPr>
              <w:t xml:space="preserve">Постановление администрации Орловского </w:t>
            </w:r>
            <w:r w:rsidR="00D71D46">
              <w:rPr>
                <w:sz w:val="28"/>
                <w:szCs w:val="28"/>
                <w:lang w:eastAsia="en-US"/>
              </w:rPr>
              <w:t xml:space="preserve">муниципального округа </w:t>
            </w:r>
            <w:r w:rsidRPr="001742CD">
              <w:rPr>
                <w:sz w:val="28"/>
                <w:szCs w:val="28"/>
              </w:rPr>
              <w:t xml:space="preserve">от </w:t>
            </w:r>
            <w:r>
              <w:rPr>
                <w:sz w:val="28"/>
                <w:szCs w:val="28"/>
              </w:rPr>
              <w:t>29.01.2026</w:t>
            </w:r>
            <w:r>
              <w:rPr>
                <w:sz w:val="28"/>
                <w:szCs w:val="28"/>
              </w:rPr>
              <w:tab/>
              <w:t xml:space="preserve"> </w:t>
            </w:r>
            <w:r w:rsidRPr="00F04DD9">
              <w:rPr>
                <w:sz w:val="28"/>
                <w:szCs w:val="28"/>
              </w:rPr>
              <w:t>№ 88-п</w:t>
            </w:r>
            <w:r w:rsidRPr="001742CD">
              <w:rPr>
                <w:sz w:val="28"/>
                <w:szCs w:val="28"/>
              </w:rPr>
              <w:t xml:space="preserve"> «</w:t>
            </w:r>
            <w:r w:rsidRPr="00F04DD9">
              <w:rPr>
                <w:sz w:val="28"/>
                <w:szCs w:val="28"/>
              </w:rPr>
              <w:t>Об утверждении административного регламента предоставления муниципальной услуги «Отнесение земель или земельных участков в составе таких земель к определенной категории земель или перевод земель или земельных участков в составе таких земель из одной категории в другую категорию»</w:t>
            </w:r>
            <w:r w:rsidRPr="001742CD">
              <w:rPr>
                <w:sz w:val="28"/>
                <w:szCs w:val="28"/>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Default="00115888" w:rsidP="005A62E4">
            <w:pPr>
              <w:jc w:val="center"/>
              <w:rPr>
                <w:sz w:val="28"/>
                <w:szCs w:val="28"/>
                <w:lang w:eastAsia="en-US"/>
              </w:rPr>
            </w:pPr>
            <w:r>
              <w:rPr>
                <w:sz w:val="28"/>
                <w:szCs w:val="28"/>
                <w:lang w:eastAsia="en-US"/>
              </w:rPr>
              <w:t>40</w:t>
            </w:r>
          </w:p>
        </w:tc>
        <w:tc>
          <w:tcPr>
            <w:tcW w:w="9497" w:type="dxa"/>
            <w:tcBorders>
              <w:top w:val="single" w:sz="4" w:space="0" w:color="auto"/>
              <w:left w:val="single" w:sz="4" w:space="0" w:color="auto"/>
              <w:bottom w:val="single" w:sz="4" w:space="0" w:color="auto"/>
              <w:right w:val="single" w:sz="4" w:space="0" w:color="auto"/>
            </w:tcBorders>
          </w:tcPr>
          <w:p w:rsidR="00115888" w:rsidRPr="001742CD" w:rsidRDefault="00115888" w:rsidP="00D71D46">
            <w:pPr>
              <w:jc w:val="both"/>
              <w:rPr>
                <w:sz w:val="28"/>
                <w:szCs w:val="28"/>
              </w:rPr>
            </w:pPr>
            <w:proofErr w:type="gramStart"/>
            <w:r w:rsidRPr="001742CD">
              <w:rPr>
                <w:sz w:val="28"/>
                <w:szCs w:val="28"/>
              </w:rPr>
              <w:t xml:space="preserve">Постановление администрации Орловского </w:t>
            </w:r>
            <w:r w:rsidR="00D71D46">
              <w:rPr>
                <w:sz w:val="28"/>
                <w:szCs w:val="28"/>
                <w:lang w:eastAsia="en-US"/>
              </w:rPr>
              <w:t xml:space="preserve">муниципального округа </w:t>
            </w:r>
            <w:r w:rsidRPr="001742CD">
              <w:rPr>
                <w:sz w:val="28"/>
                <w:szCs w:val="28"/>
              </w:rPr>
              <w:t>от 2</w:t>
            </w:r>
            <w:r>
              <w:rPr>
                <w:sz w:val="28"/>
                <w:szCs w:val="28"/>
              </w:rPr>
              <w:t xml:space="preserve">29.01.2026 </w:t>
            </w:r>
            <w:r w:rsidRPr="00FF4E39">
              <w:rPr>
                <w:sz w:val="28"/>
                <w:szCs w:val="28"/>
              </w:rPr>
              <w:t xml:space="preserve">№ 89-п </w:t>
            </w:r>
            <w:r w:rsidRPr="001742CD">
              <w:rPr>
                <w:sz w:val="28"/>
                <w:szCs w:val="28"/>
              </w:rPr>
              <w:t>«</w:t>
            </w:r>
            <w:r w:rsidRPr="00FF4E39">
              <w:rPr>
                <w:sz w:val="28"/>
                <w:szCs w:val="28"/>
              </w:rPr>
              <w:t xml:space="preserve">Об утверждении административного </w:t>
            </w:r>
            <w:proofErr w:type="spellStart"/>
            <w:r w:rsidRPr="00FF4E39">
              <w:rPr>
                <w:sz w:val="28"/>
                <w:szCs w:val="28"/>
              </w:rPr>
              <w:t>регламентапредоставления</w:t>
            </w:r>
            <w:proofErr w:type="spellEnd"/>
            <w:r w:rsidRPr="00FF4E39">
              <w:rPr>
                <w:sz w:val="28"/>
                <w:szCs w:val="28"/>
              </w:rPr>
              <w:t xml:space="preserve"> муниципальной услуги «Постановка на учет и предоставление в собственность бесплатно земельных участков военнослужащим, лицам, заключившим контракт о пребывании в добровольческом формировании, содействующем выполнению задач, возложенных на вооруженные силы Российской Федерации (войска национальной гвардии Российской Федерации), лицам, проходящим службу в войсках национальной гвардии Российской Федерации, и членам их семей»</w:t>
            </w:r>
            <w:r w:rsidRPr="001742CD">
              <w:rPr>
                <w:sz w:val="28"/>
                <w:szCs w:val="28"/>
              </w:rPr>
              <w:t>»</w:t>
            </w:r>
            <w:proofErr w:type="gramEnd"/>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Default="00115888" w:rsidP="005A62E4">
            <w:pPr>
              <w:jc w:val="center"/>
              <w:rPr>
                <w:sz w:val="28"/>
                <w:szCs w:val="28"/>
                <w:lang w:eastAsia="en-US"/>
              </w:rPr>
            </w:pPr>
            <w:r>
              <w:rPr>
                <w:sz w:val="28"/>
                <w:szCs w:val="28"/>
                <w:lang w:eastAsia="en-US"/>
              </w:rPr>
              <w:t>41</w:t>
            </w:r>
          </w:p>
        </w:tc>
        <w:tc>
          <w:tcPr>
            <w:tcW w:w="9497"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jc w:val="both"/>
              <w:rPr>
                <w:sz w:val="28"/>
                <w:szCs w:val="28"/>
              </w:rPr>
            </w:pPr>
            <w:r w:rsidRPr="001742CD">
              <w:rPr>
                <w:sz w:val="28"/>
                <w:szCs w:val="28"/>
              </w:rPr>
              <w:t xml:space="preserve">Постановление администрации Орловского </w:t>
            </w:r>
            <w:r w:rsidR="00D71D46">
              <w:rPr>
                <w:sz w:val="28"/>
                <w:szCs w:val="28"/>
                <w:lang w:eastAsia="en-US"/>
              </w:rPr>
              <w:t xml:space="preserve">муниципального округа </w:t>
            </w:r>
            <w:r>
              <w:rPr>
                <w:bCs/>
                <w:sz w:val="28"/>
                <w:szCs w:val="28"/>
              </w:rPr>
              <w:t>29.01.2026</w:t>
            </w:r>
            <w:r w:rsidRPr="00F907E0">
              <w:rPr>
                <w:bCs/>
                <w:sz w:val="28"/>
                <w:szCs w:val="28"/>
              </w:rPr>
              <w:t xml:space="preserve"> </w:t>
            </w:r>
            <w:r>
              <w:rPr>
                <w:bCs/>
                <w:sz w:val="28"/>
                <w:szCs w:val="28"/>
              </w:rPr>
              <w:t xml:space="preserve"> № 90-п</w:t>
            </w:r>
            <w:r w:rsidRPr="001742CD">
              <w:rPr>
                <w:sz w:val="28"/>
                <w:szCs w:val="28"/>
              </w:rPr>
              <w:t xml:space="preserve"> «</w:t>
            </w:r>
            <w:r w:rsidRPr="0068324D">
              <w:rPr>
                <w:sz w:val="28"/>
                <w:szCs w:val="28"/>
              </w:rPr>
              <w:t>Об  утверждении  административного регламента предоставления муниципальной услуги «Присвоение адреса объекту адресации, изменение и аннулирование такого адреса»</w:t>
            </w:r>
            <w:r w:rsidRPr="001742CD">
              <w:rPr>
                <w:sz w:val="28"/>
                <w:szCs w:val="28"/>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Default="00115888" w:rsidP="005A62E4">
            <w:pPr>
              <w:jc w:val="center"/>
              <w:rPr>
                <w:sz w:val="28"/>
                <w:szCs w:val="28"/>
                <w:lang w:eastAsia="en-US"/>
              </w:rPr>
            </w:pPr>
            <w:r>
              <w:rPr>
                <w:sz w:val="28"/>
                <w:szCs w:val="28"/>
                <w:lang w:eastAsia="en-US"/>
              </w:rPr>
              <w:t>42</w:t>
            </w:r>
          </w:p>
        </w:tc>
        <w:tc>
          <w:tcPr>
            <w:tcW w:w="9497" w:type="dxa"/>
            <w:tcBorders>
              <w:top w:val="single" w:sz="4" w:space="0" w:color="auto"/>
              <w:left w:val="single" w:sz="4" w:space="0" w:color="auto"/>
              <w:bottom w:val="single" w:sz="4" w:space="0" w:color="auto"/>
              <w:right w:val="single" w:sz="4" w:space="0" w:color="auto"/>
            </w:tcBorders>
          </w:tcPr>
          <w:p w:rsidR="00115888" w:rsidRPr="001742CD" w:rsidRDefault="00115888" w:rsidP="00D71D46">
            <w:pPr>
              <w:jc w:val="both"/>
              <w:rPr>
                <w:sz w:val="28"/>
                <w:szCs w:val="28"/>
              </w:rPr>
            </w:pPr>
            <w:r w:rsidRPr="001742CD">
              <w:rPr>
                <w:sz w:val="28"/>
                <w:szCs w:val="28"/>
              </w:rPr>
              <w:t xml:space="preserve">Постановление администрации Орловского </w:t>
            </w:r>
            <w:r w:rsidR="00D71D46">
              <w:rPr>
                <w:sz w:val="28"/>
                <w:szCs w:val="28"/>
                <w:lang w:eastAsia="en-US"/>
              </w:rPr>
              <w:t xml:space="preserve">муниципального округа </w:t>
            </w:r>
            <w:r w:rsidRPr="001742CD">
              <w:rPr>
                <w:sz w:val="28"/>
                <w:szCs w:val="28"/>
              </w:rPr>
              <w:t xml:space="preserve">от </w:t>
            </w:r>
            <w:r w:rsidRPr="008227D9">
              <w:rPr>
                <w:sz w:val="28"/>
                <w:szCs w:val="28"/>
              </w:rPr>
              <w:t>29.01.2026 № 91 -</w:t>
            </w:r>
            <w:proofErr w:type="gramStart"/>
            <w:r w:rsidRPr="008227D9">
              <w:rPr>
                <w:sz w:val="28"/>
                <w:szCs w:val="28"/>
              </w:rPr>
              <w:t>п</w:t>
            </w:r>
            <w:proofErr w:type="gramEnd"/>
            <w:r w:rsidRPr="008227D9">
              <w:rPr>
                <w:sz w:val="28"/>
                <w:szCs w:val="28"/>
              </w:rPr>
              <w:t xml:space="preserve"> </w:t>
            </w:r>
            <w:r w:rsidRPr="001742CD">
              <w:rPr>
                <w:sz w:val="28"/>
                <w:szCs w:val="28"/>
              </w:rPr>
              <w:t>«</w:t>
            </w:r>
            <w:r w:rsidRPr="008227D9">
              <w:rPr>
                <w:sz w:val="28"/>
                <w:szCs w:val="28"/>
              </w:rPr>
              <w:t xml:space="preserve">О внесении изменений в муниципальную программу </w:t>
            </w:r>
            <w:r>
              <w:rPr>
                <w:sz w:val="28"/>
                <w:szCs w:val="28"/>
              </w:rPr>
              <w:t xml:space="preserve"> </w:t>
            </w:r>
            <w:r w:rsidRPr="008227D9">
              <w:rPr>
                <w:sz w:val="28"/>
                <w:szCs w:val="28"/>
              </w:rPr>
              <w:t>«Развитие транспортной инфраструктуры в Орловском муниципальном округе Кировской области»</w:t>
            </w:r>
            <w:r w:rsidRPr="001742CD">
              <w:rPr>
                <w:sz w:val="28"/>
                <w:szCs w:val="28"/>
              </w:rPr>
              <w:t>»</w:t>
            </w:r>
          </w:p>
        </w:tc>
      </w:tr>
      <w:tr w:rsidR="00115888" w:rsidTr="005A62E4">
        <w:tc>
          <w:tcPr>
            <w:tcW w:w="568" w:type="dxa"/>
            <w:tcBorders>
              <w:top w:val="single" w:sz="4" w:space="0" w:color="auto"/>
              <w:left w:val="single" w:sz="4" w:space="0" w:color="auto"/>
              <w:bottom w:val="single" w:sz="4" w:space="0" w:color="auto"/>
              <w:right w:val="single" w:sz="4" w:space="0" w:color="auto"/>
            </w:tcBorders>
          </w:tcPr>
          <w:p w:rsidR="00115888" w:rsidRDefault="00115888" w:rsidP="005A62E4">
            <w:pPr>
              <w:jc w:val="center"/>
              <w:rPr>
                <w:sz w:val="28"/>
                <w:szCs w:val="28"/>
                <w:lang w:eastAsia="en-US"/>
              </w:rPr>
            </w:pPr>
            <w:r>
              <w:rPr>
                <w:sz w:val="28"/>
                <w:szCs w:val="28"/>
                <w:lang w:eastAsia="en-US"/>
              </w:rPr>
              <w:t>43</w:t>
            </w:r>
          </w:p>
        </w:tc>
        <w:tc>
          <w:tcPr>
            <w:tcW w:w="9497" w:type="dxa"/>
            <w:tcBorders>
              <w:top w:val="single" w:sz="4" w:space="0" w:color="auto"/>
              <w:left w:val="single" w:sz="4" w:space="0" w:color="auto"/>
              <w:bottom w:val="single" w:sz="4" w:space="0" w:color="auto"/>
              <w:right w:val="single" w:sz="4" w:space="0" w:color="auto"/>
            </w:tcBorders>
          </w:tcPr>
          <w:p w:rsidR="00115888" w:rsidRPr="001742CD" w:rsidRDefault="00115888" w:rsidP="005A62E4">
            <w:pPr>
              <w:rPr>
                <w:sz w:val="28"/>
                <w:szCs w:val="28"/>
              </w:rPr>
            </w:pPr>
            <w:r w:rsidRPr="001742CD">
              <w:rPr>
                <w:sz w:val="28"/>
                <w:szCs w:val="28"/>
              </w:rPr>
              <w:t xml:space="preserve">Постановление администрации Орловского </w:t>
            </w:r>
            <w:r w:rsidR="00D71D46">
              <w:rPr>
                <w:sz w:val="28"/>
                <w:szCs w:val="28"/>
                <w:lang w:eastAsia="en-US"/>
              </w:rPr>
              <w:t xml:space="preserve">муниципального округа </w:t>
            </w:r>
            <w:r>
              <w:rPr>
                <w:sz w:val="28"/>
                <w:szCs w:val="28"/>
              </w:rPr>
              <w:t xml:space="preserve">30.01.2026  </w:t>
            </w:r>
            <w:r w:rsidRPr="00DA6170">
              <w:rPr>
                <w:sz w:val="28"/>
                <w:szCs w:val="28"/>
              </w:rPr>
              <w:t>№</w:t>
            </w:r>
            <w:r>
              <w:rPr>
                <w:sz w:val="28"/>
                <w:szCs w:val="28"/>
              </w:rPr>
              <w:t xml:space="preserve"> 93 -</w:t>
            </w:r>
            <w:proofErr w:type="gramStart"/>
            <w:r>
              <w:rPr>
                <w:sz w:val="28"/>
                <w:szCs w:val="28"/>
              </w:rPr>
              <w:t>п</w:t>
            </w:r>
            <w:proofErr w:type="gramEnd"/>
            <w:r>
              <w:rPr>
                <w:sz w:val="28"/>
                <w:szCs w:val="28"/>
              </w:rPr>
              <w:t xml:space="preserve"> </w:t>
            </w:r>
            <w:r w:rsidRPr="001742CD">
              <w:rPr>
                <w:sz w:val="28"/>
                <w:szCs w:val="28"/>
              </w:rPr>
              <w:t>«</w:t>
            </w:r>
            <w:r w:rsidRPr="00952D2F">
              <w:rPr>
                <w:sz w:val="28"/>
                <w:szCs w:val="28"/>
              </w:rPr>
              <w:t>Об утверждении   стоимости гарантированного перечня услуг  по  погребению,  оказываемых на территории Орловского муниципального округа Кировской области с 01.02.2026 по 31.01.2027</w:t>
            </w:r>
            <w:r w:rsidRPr="001742CD">
              <w:rPr>
                <w:sz w:val="28"/>
                <w:szCs w:val="28"/>
              </w:rPr>
              <w:t>»</w:t>
            </w:r>
          </w:p>
        </w:tc>
      </w:tr>
    </w:tbl>
    <w:p w:rsidR="00115888" w:rsidRDefault="00115888" w:rsidP="00115888">
      <w:pPr>
        <w:jc w:val="center"/>
        <w:rPr>
          <w:b/>
          <w:sz w:val="20"/>
          <w:szCs w:val="20"/>
        </w:rPr>
      </w:pPr>
    </w:p>
    <w:p w:rsidR="00115888" w:rsidRDefault="00115888" w:rsidP="00115888">
      <w:pPr>
        <w:jc w:val="center"/>
        <w:rPr>
          <w:b/>
          <w:sz w:val="20"/>
          <w:szCs w:val="20"/>
        </w:rPr>
      </w:pPr>
    </w:p>
    <w:p w:rsidR="00115888" w:rsidRDefault="00115888" w:rsidP="00115888">
      <w:pPr>
        <w:jc w:val="center"/>
        <w:rPr>
          <w:b/>
          <w:sz w:val="20"/>
          <w:szCs w:val="20"/>
        </w:rPr>
      </w:pPr>
    </w:p>
    <w:p w:rsidR="00115888" w:rsidRDefault="00115888" w:rsidP="00115888">
      <w:pPr>
        <w:jc w:val="center"/>
        <w:rPr>
          <w:b/>
          <w:sz w:val="20"/>
          <w:szCs w:val="20"/>
        </w:rPr>
      </w:pPr>
    </w:p>
    <w:p w:rsidR="00115888" w:rsidRDefault="00115888" w:rsidP="00115888">
      <w:pPr>
        <w:jc w:val="center"/>
        <w:rPr>
          <w:b/>
          <w:sz w:val="20"/>
          <w:szCs w:val="20"/>
        </w:rPr>
      </w:pPr>
    </w:p>
    <w:p w:rsidR="00115888" w:rsidRDefault="00115888" w:rsidP="00115888">
      <w:pPr>
        <w:jc w:val="center"/>
        <w:rPr>
          <w:b/>
          <w:sz w:val="20"/>
          <w:szCs w:val="20"/>
        </w:rPr>
      </w:pPr>
    </w:p>
    <w:p w:rsidR="00115888" w:rsidRDefault="00115888" w:rsidP="00115888">
      <w:pPr>
        <w:jc w:val="center"/>
        <w:rPr>
          <w:b/>
          <w:sz w:val="20"/>
          <w:szCs w:val="20"/>
        </w:rPr>
      </w:pPr>
    </w:p>
    <w:p w:rsidR="00115888" w:rsidRDefault="00115888" w:rsidP="00115888">
      <w:pPr>
        <w:jc w:val="center"/>
        <w:rPr>
          <w:b/>
          <w:sz w:val="20"/>
          <w:szCs w:val="20"/>
        </w:rPr>
      </w:pPr>
    </w:p>
    <w:p w:rsidR="00115888" w:rsidRDefault="00115888" w:rsidP="00115888">
      <w:pPr>
        <w:jc w:val="center"/>
        <w:rPr>
          <w:b/>
          <w:sz w:val="20"/>
          <w:szCs w:val="20"/>
        </w:rPr>
      </w:pPr>
    </w:p>
    <w:p w:rsidR="00115888" w:rsidRDefault="00115888" w:rsidP="00115888">
      <w:pPr>
        <w:jc w:val="center"/>
        <w:rPr>
          <w:b/>
          <w:sz w:val="20"/>
          <w:szCs w:val="20"/>
        </w:rPr>
      </w:pPr>
    </w:p>
    <w:p w:rsidR="00115888" w:rsidRDefault="00115888" w:rsidP="00115888">
      <w:pPr>
        <w:jc w:val="center"/>
        <w:rPr>
          <w:b/>
          <w:sz w:val="20"/>
          <w:szCs w:val="20"/>
        </w:rPr>
      </w:pPr>
    </w:p>
    <w:p w:rsidR="00115888" w:rsidRDefault="00115888" w:rsidP="00115888">
      <w:pPr>
        <w:jc w:val="center"/>
        <w:rPr>
          <w:b/>
          <w:sz w:val="20"/>
          <w:szCs w:val="20"/>
        </w:rPr>
      </w:pPr>
    </w:p>
    <w:p w:rsidR="00115888" w:rsidRDefault="00115888" w:rsidP="00115888">
      <w:pPr>
        <w:jc w:val="center"/>
        <w:rPr>
          <w:b/>
          <w:sz w:val="20"/>
          <w:szCs w:val="20"/>
        </w:rPr>
      </w:pPr>
    </w:p>
    <w:p w:rsidR="00115888" w:rsidRDefault="00115888" w:rsidP="00115888">
      <w:pPr>
        <w:jc w:val="center"/>
        <w:rPr>
          <w:b/>
          <w:sz w:val="20"/>
          <w:szCs w:val="20"/>
        </w:rPr>
      </w:pPr>
    </w:p>
    <w:p w:rsidR="00115888" w:rsidRDefault="00115888" w:rsidP="00115888">
      <w:pPr>
        <w:jc w:val="center"/>
        <w:rPr>
          <w:b/>
          <w:sz w:val="20"/>
          <w:szCs w:val="20"/>
        </w:rPr>
      </w:pPr>
    </w:p>
    <w:p w:rsidR="00115888" w:rsidRDefault="00115888" w:rsidP="00115888">
      <w:pPr>
        <w:jc w:val="center"/>
        <w:rPr>
          <w:b/>
          <w:sz w:val="20"/>
          <w:szCs w:val="20"/>
        </w:rPr>
      </w:pPr>
    </w:p>
    <w:p w:rsidR="00115888" w:rsidRDefault="00115888" w:rsidP="00115888">
      <w:pPr>
        <w:jc w:val="center"/>
        <w:rPr>
          <w:b/>
          <w:sz w:val="20"/>
          <w:szCs w:val="20"/>
        </w:rPr>
      </w:pPr>
    </w:p>
    <w:p w:rsidR="00115888" w:rsidRDefault="00115888" w:rsidP="00115888">
      <w:pPr>
        <w:jc w:val="center"/>
        <w:rPr>
          <w:b/>
          <w:sz w:val="20"/>
          <w:szCs w:val="20"/>
        </w:rPr>
      </w:pPr>
    </w:p>
    <w:p w:rsidR="00115888" w:rsidRDefault="00115888" w:rsidP="00115888">
      <w:pPr>
        <w:jc w:val="center"/>
        <w:rPr>
          <w:b/>
          <w:sz w:val="20"/>
          <w:szCs w:val="20"/>
        </w:rPr>
      </w:pPr>
    </w:p>
    <w:p w:rsidR="00115888" w:rsidRPr="005508BB" w:rsidRDefault="00115888" w:rsidP="00115888">
      <w:pPr>
        <w:jc w:val="center"/>
        <w:rPr>
          <w:b/>
          <w:sz w:val="20"/>
          <w:szCs w:val="20"/>
        </w:rPr>
      </w:pPr>
      <w:r w:rsidRPr="005508BB">
        <w:rPr>
          <w:b/>
          <w:sz w:val="20"/>
          <w:szCs w:val="20"/>
        </w:rPr>
        <w:lastRenderedPageBreak/>
        <w:t xml:space="preserve">  </w:t>
      </w:r>
      <w:r w:rsidRPr="005508BB">
        <w:rPr>
          <w:b/>
          <w:noProof/>
          <w:sz w:val="20"/>
          <w:szCs w:val="20"/>
        </w:rPr>
        <w:drawing>
          <wp:inline distT="0" distB="0" distL="0" distR="0" wp14:anchorId="6B75A871" wp14:editId="1BCBDC6E">
            <wp:extent cx="428625" cy="523875"/>
            <wp:effectExtent l="0" t="0" r="9525" b="9525"/>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115888" w:rsidRPr="005508BB" w:rsidRDefault="00115888" w:rsidP="00115888">
      <w:pPr>
        <w:jc w:val="center"/>
        <w:rPr>
          <w:b/>
          <w:sz w:val="20"/>
          <w:szCs w:val="20"/>
        </w:rPr>
      </w:pPr>
    </w:p>
    <w:p w:rsidR="00115888" w:rsidRPr="005508BB" w:rsidRDefault="00115888" w:rsidP="00115888">
      <w:pPr>
        <w:jc w:val="center"/>
        <w:rPr>
          <w:b/>
          <w:sz w:val="20"/>
          <w:szCs w:val="20"/>
        </w:rPr>
      </w:pPr>
      <w:r w:rsidRPr="005508BB">
        <w:rPr>
          <w:b/>
          <w:sz w:val="20"/>
          <w:szCs w:val="20"/>
        </w:rPr>
        <w:t>АДМИНИСТРАЦИЯ ОРЛОВСКОГО МУНИЦИПАЛЬНОГО ОКРУГА</w:t>
      </w:r>
    </w:p>
    <w:p w:rsidR="00115888" w:rsidRPr="005508BB" w:rsidRDefault="00115888" w:rsidP="00115888">
      <w:pPr>
        <w:ind w:right="283"/>
        <w:jc w:val="center"/>
        <w:rPr>
          <w:b/>
          <w:sz w:val="20"/>
          <w:szCs w:val="20"/>
        </w:rPr>
      </w:pPr>
      <w:r w:rsidRPr="005508BB">
        <w:rPr>
          <w:b/>
          <w:sz w:val="20"/>
          <w:szCs w:val="20"/>
        </w:rPr>
        <w:t>КИРОВСКОЙ ОБЛАСТИ</w:t>
      </w:r>
    </w:p>
    <w:p w:rsidR="00115888" w:rsidRPr="005508BB" w:rsidRDefault="00115888" w:rsidP="00115888">
      <w:pPr>
        <w:ind w:right="283"/>
        <w:jc w:val="center"/>
        <w:rPr>
          <w:b/>
          <w:sz w:val="20"/>
          <w:szCs w:val="20"/>
        </w:rPr>
      </w:pPr>
    </w:p>
    <w:p w:rsidR="00115888" w:rsidRPr="005508BB" w:rsidRDefault="00115888" w:rsidP="00115888">
      <w:pPr>
        <w:tabs>
          <w:tab w:val="left" w:pos="9781"/>
        </w:tabs>
        <w:ind w:right="83"/>
        <w:jc w:val="center"/>
        <w:rPr>
          <w:b/>
          <w:sz w:val="20"/>
          <w:szCs w:val="20"/>
        </w:rPr>
      </w:pPr>
      <w:r w:rsidRPr="005508BB">
        <w:rPr>
          <w:b/>
          <w:sz w:val="20"/>
          <w:szCs w:val="20"/>
        </w:rPr>
        <w:t>ПОСТАНОВЛЕНИЕ</w:t>
      </w:r>
    </w:p>
    <w:p w:rsidR="00115888" w:rsidRPr="005508BB" w:rsidRDefault="00115888" w:rsidP="00115888">
      <w:pPr>
        <w:jc w:val="both"/>
        <w:rPr>
          <w:sz w:val="20"/>
          <w:szCs w:val="20"/>
        </w:rPr>
      </w:pPr>
    </w:p>
    <w:p w:rsidR="00115888" w:rsidRPr="005508BB" w:rsidRDefault="00115888" w:rsidP="00115888">
      <w:pPr>
        <w:jc w:val="center"/>
        <w:rPr>
          <w:sz w:val="20"/>
          <w:szCs w:val="20"/>
        </w:rPr>
      </w:pPr>
      <w:r w:rsidRPr="005508BB">
        <w:rPr>
          <w:sz w:val="20"/>
          <w:szCs w:val="20"/>
        </w:rPr>
        <w:t>13.01.2026</w:t>
      </w:r>
      <w:r w:rsidRPr="005508BB">
        <w:rPr>
          <w:sz w:val="20"/>
          <w:szCs w:val="20"/>
        </w:rPr>
        <w:tab/>
      </w:r>
      <w:r w:rsidRPr="005508BB">
        <w:rPr>
          <w:sz w:val="20"/>
          <w:szCs w:val="20"/>
        </w:rPr>
        <w:tab/>
      </w:r>
      <w:r w:rsidRPr="005508BB">
        <w:rPr>
          <w:sz w:val="20"/>
          <w:szCs w:val="20"/>
        </w:rPr>
        <w:tab/>
      </w:r>
      <w:r w:rsidRPr="005508BB">
        <w:rPr>
          <w:sz w:val="20"/>
          <w:szCs w:val="20"/>
        </w:rPr>
        <w:tab/>
      </w:r>
      <w:r w:rsidRPr="005508BB">
        <w:rPr>
          <w:sz w:val="20"/>
          <w:szCs w:val="20"/>
        </w:rPr>
        <w:tab/>
      </w:r>
      <w:r w:rsidRPr="005508BB">
        <w:rPr>
          <w:sz w:val="20"/>
          <w:szCs w:val="20"/>
        </w:rPr>
        <w:tab/>
      </w:r>
      <w:r w:rsidRPr="005508BB">
        <w:rPr>
          <w:sz w:val="20"/>
          <w:szCs w:val="20"/>
        </w:rPr>
        <w:tab/>
        <w:t xml:space="preserve">№ 11 - </w:t>
      </w:r>
      <w:proofErr w:type="gramStart"/>
      <w:r w:rsidRPr="005508BB">
        <w:rPr>
          <w:sz w:val="20"/>
          <w:szCs w:val="20"/>
        </w:rPr>
        <w:t>п</w:t>
      </w:r>
      <w:proofErr w:type="gramEnd"/>
      <w:r w:rsidRPr="005508BB">
        <w:rPr>
          <w:sz w:val="20"/>
          <w:szCs w:val="20"/>
        </w:rPr>
        <w:t xml:space="preserve"> </w:t>
      </w:r>
    </w:p>
    <w:p w:rsidR="00115888" w:rsidRPr="005508BB" w:rsidRDefault="00115888" w:rsidP="00115888">
      <w:pPr>
        <w:jc w:val="center"/>
        <w:rPr>
          <w:sz w:val="20"/>
          <w:szCs w:val="20"/>
        </w:rPr>
      </w:pPr>
      <w:r w:rsidRPr="005508BB">
        <w:rPr>
          <w:sz w:val="20"/>
          <w:szCs w:val="20"/>
        </w:rPr>
        <w:t>г. Орлов</w:t>
      </w:r>
    </w:p>
    <w:p w:rsidR="00115888" w:rsidRPr="005508BB" w:rsidRDefault="00115888" w:rsidP="00115888">
      <w:pPr>
        <w:widowControl w:val="0"/>
        <w:autoSpaceDE w:val="0"/>
        <w:autoSpaceDN w:val="0"/>
        <w:adjustRightInd w:val="0"/>
        <w:jc w:val="center"/>
        <w:outlineLvl w:val="0"/>
        <w:rPr>
          <w:b/>
          <w:bCs/>
          <w:sz w:val="20"/>
          <w:szCs w:val="20"/>
        </w:rPr>
      </w:pPr>
    </w:p>
    <w:p w:rsidR="00115888" w:rsidRPr="005508BB" w:rsidRDefault="00115888" w:rsidP="00115888">
      <w:pPr>
        <w:tabs>
          <w:tab w:val="left" w:pos="4760"/>
          <w:tab w:val="left" w:pos="9515"/>
        </w:tabs>
        <w:spacing w:line="276" w:lineRule="auto"/>
        <w:ind w:right="-5"/>
        <w:jc w:val="center"/>
        <w:rPr>
          <w:b/>
          <w:sz w:val="20"/>
          <w:szCs w:val="20"/>
        </w:rPr>
      </w:pPr>
      <w:r w:rsidRPr="005508BB">
        <w:rPr>
          <w:b/>
          <w:sz w:val="20"/>
          <w:szCs w:val="20"/>
        </w:rPr>
        <w:t>О создании штаба добровольных народных дружин администрации</w:t>
      </w:r>
    </w:p>
    <w:p w:rsidR="00115888" w:rsidRPr="005508BB" w:rsidRDefault="00115888" w:rsidP="00115888">
      <w:pPr>
        <w:tabs>
          <w:tab w:val="left" w:pos="4760"/>
          <w:tab w:val="left" w:pos="9515"/>
        </w:tabs>
        <w:spacing w:line="276" w:lineRule="auto"/>
        <w:ind w:right="-5"/>
        <w:jc w:val="center"/>
        <w:rPr>
          <w:bCs/>
          <w:sz w:val="20"/>
          <w:szCs w:val="20"/>
        </w:rPr>
      </w:pPr>
      <w:r w:rsidRPr="005508BB">
        <w:rPr>
          <w:b/>
          <w:sz w:val="20"/>
          <w:szCs w:val="20"/>
        </w:rPr>
        <w:t>Орловского муниципального округа Кировской области</w:t>
      </w:r>
    </w:p>
    <w:p w:rsidR="00115888" w:rsidRPr="005508BB" w:rsidRDefault="00115888" w:rsidP="00115888">
      <w:pPr>
        <w:jc w:val="both"/>
        <w:rPr>
          <w:bCs/>
          <w:sz w:val="20"/>
          <w:szCs w:val="20"/>
        </w:rPr>
      </w:pPr>
    </w:p>
    <w:p w:rsidR="00115888" w:rsidRPr="005508BB" w:rsidRDefault="00115888" w:rsidP="00115888">
      <w:pPr>
        <w:widowControl w:val="0"/>
        <w:autoSpaceDE w:val="0"/>
        <w:autoSpaceDN w:val="0"/>
        <w:jc w:val="both"/>
        <w:rPr>
          <w:sz w:val="20"/>
          <w:szCs w:val="20"/>
        </w:rPr>
      </w:pPr>
      <w:r w:rsidRPr="005508BB">
        <w:rPr>
          <w:sz w:val="20"/>
          <w:szCs w:val="20"/>
        </w:rPr>
        <w:t xml:space="preserve">В соответствии с Федеральным </w:t>
      </w:r>
      <w:hyperlink r:id="rId9" w:history="1">
        <w:r w:rsidRPr="005508BB">
          <w:rPr>
            <w:sz w:val="20"/>
            <w:szCs w:val="20"/>
          </w:rPr>
          <w:t>законом</w:t>
        </w:r>
      </w:hyperlink>
      <w:r w:rsidRPr="005508BB">
        <w:rPr>
          <w:sz w:val="20"/>
          <w:szCs w:val="20"/>
        </w:rPr>
        <w:t xml:space="preserve"> от 02.04.2014 N 44 "Об участии граждан в охране общественного порядка" администрация Орловского муниципального округа Кировской области постановляет:</w:t>
      </w:r>
    </w:p>
    <w:p w:rsidR="00115888" w:rsidRPr="005508BB" w:rsidRDefault="00115888" w:rsidP="00115888">
      <w:pPr>
        <w:jc w:val="both"/>
        <w:rPr>
          <w:bCs/>
          <w:sz w:val="20"/>
          <w:szCs w:val="20"/>
        </w:rPr>
      </w:pPr>
      <w:r w:rsidRPr="005508BB">
        <w:rPr>
          <w:bCs/>
          <w:sz w:val="20"/>
          <w:szCs w:val="20"/>
        </w:rPr>
        <w:t xml:space="preserve">1. Создать штаб </w:t>
      </w:r>
      <w:r w:rsidRPr="005508BB">
        <w:rPr>
          <w:sz w:val="20"/>
          <w:szCs w:val="20"/>
        </w:rPr>
        <w:t>народных дружин администрации</w:t>
      </w:r>
      <w:r w:rsidRPr="005508BB">
        <w:rPr>
          <w:bCs/>
          <w:sz w:val="20"/>
          <w:szCs w:val="20"/>
        </w:rPr>
        <w:t xml:space="preserve"> Орловского муниципального округа Кировской области и утвердить его состав, согласно приложению 1.</w:t>
      </w:r>
    </w:p>
    <w:p w:rsidR="00115888" w:rsidRPr="005508BB" w:rsidRDefault="00115888" w:rsidP="00115888">
      <w:pPr>
        <w:jc w:val="both"/>
        <w:rPr>
          <w:bCs/>
          <w:sz w:val="20"/>
          <w:szCs w:val="20"/>
          <w:lang w:val="x-none" w:eastAsia="x-none"/>
        </w:rPr>
      </w:pPr>
      <w:r w:rsidRPr="005508BB">
        <w:rPr>
          <w:sz w:val="20"/>
          <w:szCs w:val="20"/>
          <w:lang w:val="x-none" w:eastAsia="x-none"/>
        </w:rPr>
        <w:t xml:space="preserve">2. Утвердить Положение </w:t>
      </w:r>
      <w:r w:rsidRPr="005508BB">
        <w:rPr>
          <w:bCs/>
          <w:sz w:val="20"/>
          <w:szCs w:val="20"/>
          <w:lang w:val="x-none" w:eastAsia="x-none"/>
        </w:rPr>
        <w:t>о порядке создания условий для деятельности добровольной народной дружины администрации Орловского муниципального округа по охране общественного порядка</w:t>
      </w:r>
      <w:r w:rsidRPr="005508BB">
        <w:rPr>
          <w:sz w:val="20"/>
          <w:szCs w:val="20"/>
          <w:lang w:val="x-none" w:eastAsia="x-none"/>
        </w:rPr>
        <w:t>, согласно приложению 2.</w:t>
      </w:r>
    </w:p>
    <w:p w:rsidR="00115888" w:rsidRPr="005508BB" w:rsidRDefault="00115888" w:rsidP="00115888">
      <w:pPr>
        <w:shd w:val="clear" w:color="auto" w:fill="FFFFFF"/>
        <w:jc w:val="both"/>
        <w:textAlignment w:val="baseline"/>
        <w:outlineLvl w:val="1"/>
        <w:rPr>
          <w:color w:val="000000"/>
          <w:spacing w:val="2"/>
          <w:sz w:val="20"/>
          <w:szCs w:val="20"/>
        </w:rPr>
      </w:pPr>
      <w:r w:rsidRPr="005508BB">
        <w:rPr>
          <w:bCs/>
          <w:sz w:val="20"/>
          <w:szCs w:val="20"/>
        </w:rPr>
        <w:t>3. Утвердить Порядок</w:t>
      </w:r>
      <w:r w:rsidRPr="005508BB">
        <w:rPr>
          <w:sz w:val="20"/>
          <w:szCs w:val="20"/>
        </w:rPr>
        <w:t xml:space="preserve"> </w:t>
      </w:r>
      <w:r w:rsidRPr="005508BB">
        <w:rPr>
          <w:color w:val="000000"/>
          <w:spacing w:val="2"/>
          <w:sz w:val="20"/>
          <w:szCs w:val="20"/>
        </w:rPr>
        <w:t>предоставления выплат материального стимулирования членам народных дружин за участие в мероприятиях по охране общественного порядка на территории Орловского муниципального округа Кировской области</w:t>
      </w:r>
      <w:r w:rsidRPr="005508BB">
        <w:rPr>
          <w:sz w:val="20"/>
          <w:szCs w:val="20"/>
        </w:rPr>
        <w:t xml:space="preserve">, </w:t>
      </w:r>
      <w:r w:rsidRPr="005508BB">
        <w:rPr>
          <w:bCs/>
          <w:sz w:val="20"/>
          <w:szCs w:val="20"/>
        </w:rPr>
        <w:t>согласно приложению 3.</w:t>
      </w:r>
    </w:p>
    <w:p w:rsidR="00115888" w:rsidRPr="005508BB" w:rsidRDefault="00115888" w:rsidP="00115888">
      <w:pPr>
        <w:jc w:val="both"/>
        <w:rPr>
          <w:bCs/>
          <w:sz w:val="20"/>
          <w:szCs w:val="20"/>
        </w:rPr>
      </w:pPr>
      <w:r w:rsidRPr="005508BB">
        <w:rPr>
          <w:bCs/>
          <w:sz w:val="20"/>
          <w:szCs w:val="20"/>
        </w:rPr>
        <w:t>4. Считать утратившими силу:</w:t>
      </w:r>
    </w:p>
    <w:p w:rsidR="00115888" w:rsidRPr="005508BB" w:rsidRDefault="00115888" w:rsidP="00115888">
      <w:pPr>
        <w:jc w:val="both"/>
        <w:rPr>
          <w:bCs/>
          <w:sz w:val="20"/>
          <w:szCs w:val="20"/>
        </w:rPr>
      </w:pPr>
      <w:r w:rsidRPr="005508BB">
        <w:rPr>
          <w:bCs/>
          <w:sz w:val="20"/>
          <w:szCs w:val="20"/>
        </w:rPr>
        <w:t xml:space="preserve">4.1. постановление администрации Орловского района № 216 – </w:t>
      </w:r>
      <w:proofErr w:type="gramStart"/>
      <w:r w:rsidRPr="005508BB">
        <w:rPr>
          <w:bCs/>
          <w:sz w:val="20"/>
          <w:szCs w:val="20"/>
        </w:rPr>
        <w:t>п</w:t>
      </w:r>
      <w:proofErr w:type="gramEnd"/>
      <w:r w:rsidRPr="005508BB">
        <w:rPr>
          <w:bCs/>
          <w:sz w:val="20"/>
          <w:szCs w:val="20"/>
        </w:rPr>
        <w:t xml:space="preserve"> от 26.04.2022 г. «</w:t>
      </w:r>
      <w:r w:rsidRPr="005508BB">
        <w:rPr>
          <w:sz w:val="20"/>
          <w:szCs w:val="20"/>
        </w:rPr>
        <w:t>О создании штаба добровольных народных дружин и утверждении положения о штабе добровольных дружин на территории Орловского муниципального района</w:t>
      </w:r>
      <w:r w:rsidRPr="005508BB">
        <w:rPr>
          <w:bCs/>
          <w:sz w:val="20"/>
          <w:szCs w:val="20"/>
        </w:rPr>
        <w:t>»;</w:t>
      </w:r>
    </w:p>
    <w:p w:rsidR="00115888" w:rsidRPr="005508BB" w:rsidRDefault="00115888" w:rsidP="00115888">
      <w:pPr>
        <w:jc w:val="both"/>
        <w:rPr>
          <w:bCs/>
          <w:sz w:val="20"/>
          <w:szCs w:val="20"/>
        </w:rPr>
      </w:pPr>
      <w:r w:rsidRPr="005508BB">
        <w:rPr>
          <w:bCs/>
          <w:sz w:val="20"/>
          <w:szCs w:val="20"/>
        </w:rPr>
        <w:t xml:space="preserve">4.2. постановление администрации Орловского района № 324 – </w:t>
      </w:r>
      <w:proofErr w:type="gramStart"/>
      <w:r w:rsidRPr="005508BB">
        <w:rPr>
          <w:bCs/>
          <w:sz w:val="20"/>
          <w:szCs w:val="20"/>
        </w:rPr>
        <w:t>п</w:t>
      </w:r>
      <w:proofErr w:type="gramEnd"/>
      <w:r w:rsidRPr="005508BB">
        <w:rPr>
          <w:bCs/>
          <w:sz w:val="20"/>
          <w:szCs w:val="20"/>
        </w:rPr>
        <w:t xml:space="preserve"> от 13.07.2022 г. «</w:t>
      </w:r>
      <w:r w:rsidRPr="005508BB">
        <w:rPr>
          <w:sz w:val="20"/>
          <w:szCs w:val="20"/>
        </w:rPr>
        <w:t>О внесении изменений в постановление администрации Орловского района</w:t>
      </w:r>
      <w:r w:rsidRPr="005508BB">
        <w:rPr>
          <w:bCs/>
          <w:sz w:val="20"/>
          <w:szCs w:val="20"/>
        </w:rPr>
        <w:t>»;</w:t>
      </w:r>
    </w:p>
    <w:p w:rsidR="00115888" w:rsidRPr="005508BB" w:rsidRDefault="00115888" w:rsidP="00115888">
      <w:pPr>
        <w:jc w:val="both"/>
        <w:rPr>
          <w:bCs/>
          <w:sz w:val="20"/>
          <w:szCs w:val="20"/>
        </w:rPr>
      </w:pPr>
      <w:r w:rsidRPr="005508BB">
        <w:rPr>
          <w:bCs/>
          <w:sz w:val="20"/>
          <w:szCs w:val="20"/>
        </w:rPr>
        <w:t xml:space="preserve">4.3. </w:t>
      </w:r>
      <w:r w:rsidRPr="005508BB">
        <w:rPr>
          <w:sz w:val="20"/>
          <w:szCs w:val="20"/>
        </w:rPr>
        <w:t xml:space="preserve">постановление администрации Орловского района от 21.12.2022 № 706-п </w:t>
      </w:r>
      <w:r w:rsidRPr="005508BB">
        <w:rPr>
          <w:bCs/>
          <w:sz w:val="20"/>
          <w:szCs w:val="20"/>
        </w:rPr>
        <w:t>«</w:t>
      </w:r>
      <w:r w:rsidRPr="005508BB">
        <w:rPr>
          <w:sz w:val="20"/>
          <w:szCs w:val="20"/>
        </w:rPr>
        <w:t>О внесении изменений в постановление администрации Орловского района</w:t>
      </w:r>
      <w:r w:rsidRPr="005508BB">
        <w:rPr>
          <w:bCs/>
          <w:sz w:val="20"/>
          <w:szCs w:val="20"/>
        </w:rPr>
        <w:t>»;</w:t>
      </w:r>
    </w:p>
    <w:p w:rsidR="00115888" w:rsidRPr="005508BB" w:rsidRDefault="00115888" w:rsidP="00115888">
      <w:pPr>
        <w:jc w:val="both"/>
        <w:rPr>
          <w:sz w:val="20"/>
          <w:szCs w:val="20"/>
        </w:rPr>
      </w:pPr>
      <w:r w:rsidRPr="005508BB">
        <w:rPr>
          <w:bCs/>
          <w:sz w:val="20"/>
          <w:szCs w:val="20"/>
        </w:rPr>
        <w:t>4.4. п</w:t>
      </w:r>
      <w:r w:rsidRPr="005508BB">
        <w:rPr>
          <w:sz w:val="20"/>
          <w:szCs w:val="20"/>
        </w:rPr>
        <w:t xml:space="preserve">остановление администрации Орловского района от 17.01.2024 № 12-п </w:t>
      </w:r>
    </w:p>
    <w:p w:rsidR="00115888" w:rsidRPr="005508BB" w:rsidRDefault="00115888" w:rsidP="00115888">
      <w:pPr>
        <w:jc w:val="both"/>
        <w:rPr>
          <w:bCs/>
          <w:sz w:val="20"/>
          <w:szCs w:val="20"/>
        </w:rPr>
      </w:pPr>
      <w:r w:rsidRPr="005508BB">
        <w:rPr>
          <w:bCs/>
          <w:sz w:val="20"/>
          <w:szCs w:val="20"/>
        </w:rPr>
        <w:t xml:space="preserve">4.5. </w:t>
      </w:r>
      <w:r w:rsidRPr="005508BB">
        <w:rPr>
          <w:sz w:val="20"/>
          <w:szCs w:val="20"/>
        </w:rPr>
        <w:t xml:space="preserve">Постановление администрации Орловского района от 21.03.2024 № 161-п </w:t>
      </w:r>
      <w:r w:rsidRPr="005508BB">
        <w:rPr>
          <w:bCs/>
          <w:sz w:val="20"/>
          <w:szCs w:val="20"/>
        </w:rPr>
        <w:t>«</w:t>
      </w:r>
      <w:r w:rsidRPr="005508BB">
        <w:rPr>
          <w:sz w:val="20"/>
          <w:szCs w:val="20"/>
        </w:rPr>
        <w:t>О внесении изменений в постановление администрации Орловского района</w:t>
      </w:r>
      <w:r w:rsidRPr="005508BB">
        <w:rPr>
          <w:bCs/>
          <w:sz w:val="20"/>
          <w:szCs w:val="20"/>
        </w:rPr>
        <w:t>».</w:t>
      </w:r>
    </w:p>
    <w:p w:rsidR="00115888" w:rsidRPr="005508BB" w:rsidRDefault="00115888" w:rsidP="00115888">
      <w:pPr>
        <w:tabs>
          <w:tab w:val="left" w:pos="567"/>
        </w:tabs>
        <w:jc w:val="both"/>
        <w:rPr>
          <w:sz w:val="20"/>
          <w:szCs w:val="20"/>
        </w:rPr>
      </w:pPr>
      <w:r w:rsidRPr="005508BB">
        <w:rPr>
          <w:sz w:val="20"/>
          <w:szCs w:val="20"/>
        </w:rPr>
        <w:t xml:space="preserve">5. </w:t>
      </w:r>
      <w:proofErr w:type="gramStart"/>
      <w:r w:rsidRPr="005508BB">
        <w:rPr>
          <w:sz w:val="20"/>
          <w:szCs w:val="20"/>
        </w:rPr>
        <w:t>Контроль за</w:t>
      </w:r>
      <w:proofErr w:type="gramEnd"/>
      <w:r w:rsidRPr="005508BB">
        <w:rPr>
          <w:sz w:val="20"/>
          <w:szCs w:val="20"/>
        </w:rPr>
        <w:t xml:space="preserve"> выполнением настоящего постановления возложить на заместителя главы администрации Орловского муниципального округа Кировской области, заведующую отделом социальной политики </w:t>
      </w:r>
      <w:proofErr w:type="spellStart"/>
      <w:r w:rsidRPr="005508BB">
        <w:rPr>
          <w:sz w:val="20"/>
          <w:szCs w:val="20"/>
        </w:rPr>
        <w:t>Ашихмину</w:t>
      </w:r>
      <w:proofErr w:type="spellEnd"/>
      <w:r w:rsidRPr="005508BB">
        <w:rPr>
          <w:sz w:val="20"/>
          <w:szCs w:val="20"/>
        </w:rPr>
        <w:t xml:space="preserve"> Татьяну Ивановну.</w:t>
      </w:r>
    </w:p>
    <w:p w:rsidR="00115888" w:rsidRPr="005508BB" w:rsidRDefault="00115888" w:rsidP="00115888">
      <w:pPr>
        <w:jc w:val="both"/>
        <w:rPr>
          <w:sz w:val="20"/>
          <w:szCs w:val="20"/>
        </w:rPr>
      </w:pPr>
      <w:r w:rsidRPr="005508BB">
        <w:rPr>
          <w:sz w:val="20"/>
          <w:szCs w:val="20"/>
        </w:rPr>
        <w:t>6.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115888" w:rsidRPr="005508BB" w:rsidRDefault="00115888" w:rsidP="00115888">
      <w:pPr>
        <w:jc w:val="both"/>
        <w:rPr>
          <w:sz w:val="20"/>
          <w:szCs w:val="20"/>
        </w:rPr>
      </w:pPr>
      <w:r w:rsidRPr="005508BB">
        <w:rPr>
          <w:sz w:val="20"/>
          <w:szCs w:val="20"/>
        </w:rPr>
        <w:t>7. Постановление вступает в силу с момента опубликования.</w:t>
      </w:r>
    </w:p>
    <w:p w:rsidR="00115888" w:rsidRPr="005508BB" w:rsidRDefault="00115888" w:rsidP="00115888">
      <w:pPr>
        <w:jc w:val="both"/>
        <w:rPr>
          <w:sz w:val="20"/>
          <w:szCs w:val="20"/>
        </w:rPr>
      </w:pPr>
    </w:p>
    <w:p w:rsidR="00115888" w:rsidRPr="005508BB" w:rsidRDefault="00115888" w:rsidP="00115888">
      <w:pPr>
        <w:shd w:val="clear" w:color="auto" w:fill="FFFFFF"/>
        <w:tabs>
          <w:tab w:val="left" w:pos="828"/>
        </w:tabs>
        <w:jc w:val="both"/>
        <w:rPr>
          <w:sz w:val="20"/>
          <w:szCs w:val="20"/>
        </w:rPr>
      </w:pPr>
      <w:r w:rsidRPr="005508BB">
        <w:rPr>
          <w:sz w:val="20"/>
          <w:szCs w:val="20"/>
        </w:rPr>
        <w:t xml:space="preserve">Глава администрации </w:t>
      </w:r>
    </w:p>
    <w:p w:rsidR="00115888" w:rsidRPr="005508BB" w:rsidRDefault="00115888" w:rsidP="00115888">
      <w:pPr>
        <w:shd w:val="clear" w:color="auto" w:fill="FFFFFF"/>
        <w:tabs>
          <w:tab w:val="left" w:pos="828"/>
        </w:tabs>
        <w:jc w:val="both"/>
        <w:rPr>
          <w:sz w:val="20"/>
          <w:szCs w:val="20"/>
        </w:rPr>
      </w:pPr>
      <w:r w:rsidRPr="005508BB">
        <w:rPr>
          <w:sz w:val="20"/>
          <w:szCs w:val="20"/>
        </w:rPr>
        <w:t>Орловского муниципального округа               Л. В. Фокина</w:t>
      </w:r>
    </w:p>
    <w:p w:rsidR="00115888" w:rsidRPr="005508BB" w:rsidRDefault="00115888" w:rsidP="00115888">
      <w:pPr>
        <w:rPr>
          <w:sz w:val="20"/>
          <w:szCs w:val="20"/>
        </w:rPr>
      </w:pPr>
    </w:p>
    <w:p w:rsidR="00115888" w:rsidRPr="005508BB" w:rsidRDefault="00115888" w:rsidP="00115888">
      <w:pPr>
        <w:rPr>
          <w:sz w:val="20"/>
          <w:szCs w:val="20"/>
        </w:rPr>
      </w:pPr>
    </w:p>
    <w:p w:rsidR="00115888" w:rsidRPr="005508BB" w:rsidRDefault="00115888" w:rsidP="00115888">
      <w:pPr>
        <w:widowControl w:val="0"/>
        <w:autoSpaceDE w:val="0"/>
        <w:autoSpaceDN w:val="0"/>
        <w:jc w:val="right"/>
        <w:outlineLvl w:val="0"/>
        <w:rPr>
          <w:sz w:val="20"/>
          <w:szCs w:val="20"/>
        </w:rPr>
      </w:pPr>
      <w:r w:rsidRPr="005508BB">
        <w:rPr>
          <w:sz w:val="20"/>
          <w:szCs w:val="20"/>
        </w:rPr>
        <w:t>Приложение № 1</w:t>
      </w:r>
    </w:p>
    <w:p w:rsidR="00115888" w:rsidRPr="005508BB" w:rsidRDefault="00115888" w:rsidP="00115888">
      <w:pPr>
        <w:widowControl w:val="0"/>
        <w:autoSpaceDE w:val="0"/>
        <w:autoSpaceDN w:val="0"/>
        <w:jc w:val="both"/>
        <w:rPr>
          <w:sz w:val="20"/>
          <w:szCs w:val="20"/>
        </w:rPr>
      </w:pPr>
    </w:p>
    <w:p w:rsidR="00115888" w:rsidRPr="005508BB" w:rsidRDefault="00115888" w:rsidP="00115888">
      <w:pPr>
        <w:widowControl w:val="0"/>
        <w:autoSpaceDE w:val="0"/>
        <w:autoSpaceDN w:val="0"/>
        <w:jc w:val="right"/>
        <w:rPr>
          <w:sz w:val="20"/>
          <w:szCs w:val="20"/>
        </w:rPr>
      </w:pPr>
      <w:r w:rsidRPr="005508BB">
        <w:rPr>
          <w:sz w:val="20"/>
          <w:szCs w:val="20"/>
        </w:rPr>
        <w:t>Утвержден</w:t>
      </w:r>
    </w:p>
    <w:p w:rsidR="00115888" w:rsidRPr="005508BB" w:rsidRDefault="00115888" w:rsidP="00115888">
      <w:pPr>
        <w:widowControl w:val="0"/>
        <w:autoSpaceDE w:val="0"/>
        <w:autoSpaceDN w:val="0"/>
        <w:jc w:val="right"/>
        <w:rPr>
          <w:sz w:val="20"/>
          <w:szCs w:val="20"/>
        </w:rPr>
      </w:pPr>
      <w:r w:rsidRPr="005508BB">
        <w:rPr>
          <w:sz w:val="20"/>
          <w:szCs w:val="20"/>
        </w:rPr>
        <w:t>постановлением</w:t>
      </w:r>
    </w:p>
    <w:p w:rsidR="00115888" w:rsidRPr="005508BB" w:rsidRDefault="00115888" w:rsidP="00115888">
      <w:pPr>
        <w:widowControl w:val="0"/>
        <w:autoSpaceDE w:val="0"/>
        <w:autoSpaceDN w:val="0"/>
        <w:jc w:val="right"/>
        <w:rPr>
          <w:sz w:val="20"/>
          <w:szCs w:val="20"/>
        </w:rPr>
      </w:pPr>
      <w:r w:rsidRPr="005508BB">
        <w:rPr>
          <w:sz w:val="20"/>
          <w:szCs w:val="20"/>
        </w:rPr>
        <w:t xml:space="preserve">администрации Орловского </w:t>
      </w:r>
    </w:p>
    <w:p w:rsidR="00115888" w:rsidRPr="005508BB" w:rsidRDefault="00115888" w:rsidP="00115888">
      <w:pPr>
        <w:widowControl w:val="0"/>
        <w:autoSpaceDE w:val="0"/>
        <w:autoSpaceDN w:val="0"/>
        <w:jc w:val="right"/>
        <w:rPr>
          <w:sz w:val="20"/>
          <w:szCs w:val="20"/>
        </w:rPr>
      </w:pPr>
      <w:r w:rsidRPr="005508BB">
        <w:rPr>
          <w:sz w:val="20"/>
          <w:szCs w:val="20"/>
        </w:rPr>
        <w:t>муниципального округа</w:t>
      </w:r>
    </w:p>
    <w:p w:rsidR="00115888" w:rsidRPr="005508BB" w:rsidRDefault="00115888" w:rsidP="00115888">
      <w:pPr>
        <w:widowControl w:val="0"/>
        <w:autoSpaceDE w:val="0"/>
        <w:autoSpaceDN w:val="0"/>
        <w:jc w:val="right"/>
        <w:rPr>
          <w:sz w:val="20"/>
          <w:szCs w:val="20"/>
        </w:rPr>
      </w:pPr>
      <w:r w:rsidRPr="005508BB">
        <w:rPr>
          <w:sz w:val="20"/>
          <w:szCs w:val="20"/>
        </w:rPr>
        <w:t>Кировской области</w:t>
      </w:r>
    </w:p>
    <w:p w:rsidR="00115888" w:rsidRPr="005508BB" w:rsidRDefault="00115888" w:rsidP="00115888">
      <w:pPr>
        <w:widowControl w:val="0"/>
        <w:autoSpaceDE w:val="0"/>
        <w:autoSpaceDN w:val="0"/>
        <w:jc w:val="right"/>
        <w:rPr>
          <w:sz w:val="20"/>
          <w:szCs w:val="20"/>
        </w:rPr>
      </w:pPr>
      <w:r w:rsidRPr="005508BB">
        <w:rPr>
          <w:sz w:val="20"/>
          <w:szCs w:val="20"/>
        </w:rPr>
        <w:t>от 13.01.2026 № 11-п</w:t>
      </w:r>
    </w:p>
    <w:p w:rsidR="00115888" w:rsidRPr="005508BB" w:rsidRDefault="00115888" w:rsidP="00115888">
      <w:pPr>
        <w:widowControl w:val="0"/>
        <w:autoSpaceDE w:val="0"/>
        <w:autoSpaceDN w:val="0"/>
        <w:jc w:val="both"/>
        <w:rPr>
          <w:sz w:val="20"/>
          <w:szCs w:val="20"/>
        </w:rPr>
      </w:pPr>
    </w:p>
    <w:p w:rsidR="00115888" w:rsidRPr="005508BB" w:rsidRDefault="00115888" w:rsidP="00115888">
      <w:pPr>
        <w:widowControl w:val="0"/>
        <w:autoSpaceDE w:val="0"/>
        <w:autoSpaceDN w:val="0"/>
        <w:adjustRightInd w:val="0"/>
        <w:jc w:val="center"/>
        <w:rPr>
          <w:b/>
          <w:bCs/>
          <w:sz w:val="20"/>
          <w:szCs w:val="20"/>
        </w:rPr>
      </w:pPr>
      <w:bookmarkStart w:id="0" w:name="P36"/>
      <w:bookmarkEnd w:id="0"/>
      <w:r w:rsidRPr="005508BB">
        <w:rPr>
          <w:b/>
          <w:bCs/>
          <w:sz w:val="20"/>
          <w:szCs w:val="20"/>
        </w:rPr>
        <w:t>СОСТАВ</w:t>
      </w:r>
    </w:p>
    <w:p w:rsidR="00115888" w:rsidRPr="005508BB" w:rsidRDefault="00115888" w:rsidP="00115888">
      <w:pPr>
        <w:widowControl w:val="0"/>
        <w:autoSpaceDE w:val="0"/>
        <w:autoSpaceDN w:val="0"/>
        <w:adjustRightInd w:val="0"/>
        <w:jc w:val="center"/>
        <w:rPr>
          <w:b/>
          <w:bCs/>
          <w:sz w:val="20"/>
          <w:szCs w:val="20"/>
        </w:rPr>
      </w:pPr>
      <w:r w:rsidRPr="005508BB">
        <w:rPr>
          <w:b/>
          <w:bCs/>
          <w:sz w:val="20"/>
          <w:szCs w:val="20"/>
        </w:rPr>
        <w:t xml:space="preserve">ШТАБА НАРОДНЫХ ДРУЖИН АДМИНИСТРАЦИИ </w:t>
      </w:r>
    </w:p>
    <w:p w:rsidR="00115888" w:rsidRPr="005508BB" w:rsidRDefault="00115888" w:rsidP="00115888">
      <w:pPr>
        <w:widowControl w:val="0"/>
        <w:autoSpaceDE w:val="0"/>
        <w:autoSpaceDN w:val="0"/>
        <w:adjustRightInd w:val="0"/>
        <w:jc w:val="center"/>
        <w:rPr>
          <w:b/>
          <w:bCs/>
          <w:sz w:val="20"/>
          <w:szCs w:val="20"/>
        </w:rPr>
      </w:pPr>
      <w:r w:rsidRPr="005508BB">
        <w:rPr>
          <w:b/>
          <w:bCs/>
          <w:sz w:val="20"/>
          <w:szCs w:val="20"/>
        </w:rPr>
        <w:t>ОРЛОВСКОГО МУНИЦИПАЛЬНОГО ОКРУГА</w:t>
      </w:r>
    </w:p>
    <w:p w:rsidR="00115888" w:rsidRPr="005508BB" w:rsidRDefault="00115888" w:rsidP="00115888">
      <w:pPr>
        <w:widowControl w:val="0"/>
        <w:autoSpaceDE w:val="0"/>
        <w:autoSpaceDN w:val="0"/>
        <w:adjustRightInd w:val="0"/>
        <w:jc w:val="center"/>
        <w:rPr>
          <w:b/>
          <w:bCs/>
          <w:sz w:val="20"/>
          <w:szCs w:val="20"/>
        </w:rPr>
      </w:pPr>
      <w:r w:rsidRPr="005508BB">
        <w:rPr>
          <w:b/>
          <w:bCs/>
          <w:sz w:val="20"/>
          <w:szCs w:val="20"/>
        </w:rPr>
        <w:t>КИРОВСКОЙ ОБЛАСТИ</w:t>
      </w:r>
    </w:p>
    <w:p w:rsidR="00115888" w:rsidRPr="005508BB" w:rsidRDefault="00115888" w:rsidP="00115888">
      <w:pPr>
        <w:widowControl w:val="0"/>
        <w:autoSpaceDE w:val="0"/>
        <w:autoSpaceDN w:val="0"/>
        <w:adjustRightInd w:val="0"/>
        <w:jc w:val="center"/>
        <w:rPr>
          <w:b/>
          <w:bCs/>
          <w:sz w:val="20"/>
          <w:szCs w:val="20"/>
        </w:rPr>
      </w:pPr>
    </w:p>
    <w:p w:rsidR="00115888" w:rsidRPr="005508BB" w:rsidRDefault="00115888" w:rsidP="00115888">
      <w:pPr>
        <w:widowControl w:val="0"/>
        <w:autoSpaceDE w:val="0"/>
        <w:autoSpaceDN w:val="0"/>
        <w:adjustRightInd w:val="0"/>
        <w:jc w:val="center"/>
        <w:rPr>
          <w:b/>
          <w:bCs/>
          <w:sz w:val="20"/>
          <w:szCs w:val="20"/>
        </w:rPr>
      </w:pPr>
    </w:p>
    <w:tbl>
      <w:tblPr>
        <w:tblW w:w="0" w:type="auto"/>
        <w:tblInd w:w="-60" w:type="dxa"/>
        <w:tblLayout w:type="fixed"/>
        <w:tblCellMar>
          <w:top w:w="102" w:type="dxa"/>
          <w:left w:w="62" w:type="dxa"/>
          <w:bottom w:w="102" w:type="dxa"/>
          <w:right w:w="62" w:type="dxa"/>
        </w:tblCellMar>
        <w:tblLook w:val="0000" w:firstRow="0" w:lastRow="0" w:firstColumn="0" w:lastColumn="0" w:noHBand="0" w:noVBand="0"/>
      </w:tblPr>
      <w:tblGrid>
        <w:gridCol w:w="2438"/>
        <w:gridCol w:w="397"/>
        <w:gridCol w:w="6236"/>
      </w:tblGrid>
      <w:tr w:rsidR="00115888" w:rsidRPr="005508BB" w:rsidTr="005A62E4">
        <w:tc>
          <w:tcPr>
            <w:tcW w:w="2438" w:type="dxa"/>
            <w:tcBorders>
              <w:top w:val="nil"/>
              <w:left w:val="nil"/>
              <w:bottom w:val="nil"/>
              <w:right w:val="nil"/>
            </w:tcBorders>
          </w:tcPr>
          <w:p w:rsidR="00115888" w:rsidRPr="005508BB" w:rsidRDefault="00115888" w:rsidP="005A62E4">
            <w:pPr>
              <w:widowControl w:val="0"/>
              <w:autoSpaceDE w:val="0"/>
              <w:autoSpaceDN w:val="0"/>
              <w:rPr>
                <w:sz w:val="20"/>
                <w:szCs w:val="20"/>
              </w:rPr>
            </w:pPr>
            <w:r w:rsidRPr="005508BB">
              <w:rPr>
                <w:sz w:val="20"/>
                <w:szCs w:val="20"/>
              </w:rPr>
              <w:lastRenderedPageBreak/>
              <w:t>ФОКИНА</w:t>
            </w:r>
          </w:p>
          <w:p w:rsidR="00115888" w:rsidRPr="005508BB" w:rsidRDefault="00115888" w:rsidP="005A62E4">
            <w:pPr>
              <w:widowControl w:val="0"/>
              <w:autoSpaceDE w:val="0"/>
              <w:autoSpaceDN w:val="0"/>
              <w:rPr>
                <w:sz w:val="20"/>
                <w:szCs w:val="20"/>
              </w:rPr>
            </w:pPr>
            <w:r w:rsidRPr="005508BB">
              <w:rPr>
                <w:sz w:val="20"/>
                <w:szCs w:val="20"/>
              </w:rPr>
              <w:t xml:space="preserve">Лариса Валерьевна </w:t>
            </w:r>
          </w:p>
        </w:tc>
        <w:tc>
          <w:tcPr>
            <w:tcW w:w="397" w:type="dxa"/>
            <w:tcBorders>
              <w:top w:val="nil"/>
              <w:left w:val="nil"/>
              <w:bottom w:val="nil"/>
              <w:right w:val="nil"/>
            </w:tcBorders>
          </w:tcPr>
          <w:p w:rsidR="00115888" w:rsidRPr="005508BB" w:rsidRDefault="00115888" w:rsidP="005A62E4">
            <w:pPr>
              <w:widowControl w:val="0"/>
              <w:autoSpaceDE w:val="0"/>
              <w:autoSpaceDN w:val="0"/>
              <w:jc w:val="center"/>
              <w:rPr>
                <w:sz w:val="20"/>
                <w:szCs w:val="20"/>
              </w:rPr>
            </w:pPr>
            <w:r w:rsidRPr="005508BB">
              <w:rPr>
                <w:sz w:val="20"/>
                <w:szCs w:val="20"/>
              </w:rPr>
              <w:t>-</w:t>
            </w:r>
          </w:p>
        </w:tc>
        <w:tc>
          <w:tcPr>
            <w:tcW w:w="6236" w:type="dxa"/>
            <w:tcBorders>
              <w:top w:val="nil"/>
              <w:left w:val="nil"/>
              <w:bottom w:val="nil"/>
              <w:right w:val="nil"/>
            </w:tcBorders>
          </w:tcPr>
          <w:p w:rsidR="00115888" w:rsidRPr="005508BB" w:rsidRDefault="00115888" w:rsidP="005A62E4">
            <w:pPr>
              <w:widowControl w:val="0"/>
              <w:autoSpaceDE w:val="0"/>
              <w:autoSpaceDN w:val="0"/>
              <w:jc w:val="both"/>
              <w:rPr>
                <w:sz w:val="20"/>
                <w:szCs w:val="20"/>
              </w:rPr>
            </w:pPr>
            <w:r w:rsidRPr="005508BB">
              <w:rPr>
                <w:sz w:val="20"/>
                <w:szCs w:val="20"/>
              </w:rPr>
              <w:t>глава администрации Орловского  муниципального округа Кировской области, командир народной дружины администрации Орловского муниципального округа.</w:t>
            </w:r>
          </w:p>
        </w:tc>
      </w:tr>
      <w:tr w:rsidR="00115888" w:rsidRPr="005508BB" w:rsidTr="005A62E4">
        <w:tc>
          <w:tcPr>
            <w:tcW w:w="2438" w:type="dxa"/>
            <w:tcBorders>
              <w:top w:val="nil"/>
              <w:left w:val="nil"/>
              <w:bottom w:val="nil"/>
              <w:right w:val="nil"/>
            </w:tcBorders>
          </w:tcPr>
          <w:p w:rsidR="00115888" w:rsidRPr="005508BB" w:rsidRDefault="00115888" w:rsidP="005A62E4">
            <w:pPr>
              <w:widowControl w:val="0"/>
              <w:autoSpaceDE w:val="0"/>
              <w:autoSpaceDN w:val="0"/>
              <w:rPr>
                <w:sz w:val="20"/>
                <w:szCs w:val="20"/>
              </w:rPr>
            </w:pPr>
            <w:r w:rsidRPr="005508BB">
              <w:rPr>
                <w:sz w:val="20"/>
                <w:szCs w:val="20"/>
              </w:rPr>
              <w:t>АШИХМИНА</w:t>
            </w:r>
          </w:p>
          <w:p w:rsidR="00115888" w:rsidRPr="005508BB" w:rsidRDefault="00115888" w:rsidP="005A62E4">
            <w:pPr>
              <w:widowControl w:val="0"/>
              <w:autoSpaceDE w:val="0"/>
              <w:autoSpaceDN w:val="0"/>
              <w:rPr>
                <w:sz w:val="20"/>
                <w:szCs w:val="20"/>
              </w:rPr>
            </w:pPr>
            <w:r w:rsidRPr="005508BB">
              <w:rPr>
                <w:sz w:val="20"/>
                <w:szCs w:val="20"/>
              </w:rPr>
              <w:t xml:space="preserve">Татьяна Ивановна </w:t>
            </w:r>
          </w:p>
        </w:tc>
        <w:tc>
          <w:tcPr>
            <w:tcW w:w="397" w:type="dxa"/>
            <w:tcBorders>
              <w:top w:val="nil"/>
              <w:left w:val="nil"/>
              <w:bottom w:val="nil"/>
              <w:right w:val="nil"/>
            </w:tcBorders>
          </w:tcPr>
          <w:p w:rsidR="00115888" w:rsidRPr="005508BB" w:rsidRDefault="00115888" w:rsidP="005A62E4">
            <w:pPr>
              <w:widowControl w:val="0"/>
              <w:autoSpaceDE w:val="0"/>
              <w:autoSpaceDN w:val="0"/>
              <w:jc w:val="center"/>
              <w:rPr>
                <w:sz w:val="20"/>
                <w:szCs w:val="20"/>
              </w:rPr>
            </w:pPr>
            <w:r w:rsidRPr="005508BB">
              <w:rPr>
                <w:sz w:val="20"/>
                <w:szCs w:val="20"/>
              </w:rPr>
              <w:t>-</w:t>
            </w:r>
          </w:p>
        </w:tc>
        <w:tc>
          <w:tcPr>
            <w:tcW w:w="6236" w:type="dxa"/>
            <w:tcBorders>
              <w:top w:val="nil"/>
              <w:left w:val="nil"/>
              <w:bottom w:val="nil"/>
              <w:right w:val="nil"/>
            </w:tcBorders>
          </w:tcPr>
          <w:p w:rsidR="00115888" w:rsidRPr="005508BB" w:rsidRDefault="00115888" w:rsidP="005A62E4">
            <w:pPr>
              <w:widowControl w:val="0"/>
              <w:autoSpaceDE w:val="0"/>
              <w:autoSpaceDN w:val="0"/>
              <w:jc w:val="both"/>
              <w:rPr>
                <w:sz w:val="20"/>
                <w:szCs w:val="20"/>
              </w:rPr>
            </w:pPr>
            <w:r w:rsidRPr="005508BB">
              <w:rPr>
                <w:sz w:val="20"/>
                <w:szCs w:val="20"/>
              </w:rPr>
              <w:t>заместитель главы администрации Орловского муниципального округа Кировской области, заведующая отделом социальной политики, руководитель штаба</w:t>
            </w:r>
          </w:p>
        </w:tc>
      </w:tr>
      <w:tr w:rsidR="00115888" w:rsidRPr="005508BB" w:rsidTr="005A62E4">
        <w:tc>
          <w:tcPr>
            <w:tcW w:w="2438" w:type="dxa"/>
            <w:tcBorders>
              <w:top w:val="nil"/>
              <w:left w:val="nil"/>
              <w:bottom w:val="nil"/>
              <w:right w:val="nil"/>
            </w:tcBorders>
          </w:tcPr>
          <w:p w:rsidR="00115888" w:rsidRPr="005508BB" w:rsidRDefault="00115888" w:rsidP="005A62E4">
            <w:pPr>
              <w:widowControl w:val="0"/>
              <w:autoSpaceDE w:val="0"/>
              <w:autoSpaceDN w:val="0"/>
              <w:rPr>
                <w:sz w:val="20"/>
                <w:szCs w:val="20"/>
              </w:rPr>
            </w:pPr>
          </w:p>
        </w:tc>
        <w:tc>
          <w:tcPr>
            <w:tcW w:w="397" w:type="dxa"/>
            <w:tcBorders>
              <w:top w:val="nil"/>
              <w:left w:val="nil"/>
              <w:bottom w:val="nil"/>
              <w:right w:val="nil"/>
            </w:tcBorders>
          </w:tcPr>
          <w:p w:rsidR="00115888" w:rsidRPr="005508BB" w:rsidRDefault="00115888" w:rsidP="005A62E4">
            <w:pPr>
              <w:widowControl w:val="0"/>
              <w:autoSpaceDE w:val="0"/>
              <w:autoSpaceDN w:val="0"/>
              <w:jc w:val="center"/>
              <w:rPr>
                <w:sz w:val="20"/>
                <w:szCs w:val="20"/>
              </w:rPr>
            </w:pPr>
          </w:p>
        </w:tc>
        <w:tc>
          <w:tcPr>
            <w:tcW w:w="6236" w:type="dxa"/>
            <w:tcBorders>
              <w:top w:val="nil"/>
              <w:left w:val="nil"/>
              <w:bottom w:val="nil"/>
              <w:right w:val="nil"/>
            </w:tcBorders>
          </w:tcPr>
          <w:p w:rsidR="00115888" w:rsidRPr="005508BB" w:rsidRDefault="00115888" w:rsidP="005A62E4">
            <w:pPr>
              <w:widowControl w:val="0"/>
              <w:autoSpaceDE w:val="0"/>
              <w:autoSpaceDN w:val="0"/>
              <w:jc w:val="both"/>
              <w:rPr>
                <w:sz w:val="20"/>
                <w:szCs w:val="20"/>
              </w:rPr>
            </w:pPr>
          </w:p>
        </w:tc>
      </w:tr>
      <w:tr w:rsidR="00115888" w:rsidRPr="005508BB" w:rsidTr="005A62E4">
        <w:tc>
          <w:tcPr>
            <w:tcW w:w="2438" w:type="dxa"/>
            <w:tcBorders>
              <w:top w:val="nil"/>
              <w:left w:val="nil"/>
              <w:bottom w:val="nil"/>
              <w:right w:val="nil"/>
            </w:tcBorders>
          </w:tcPr>
          <w:p w:rsidR="00115888" w:rsidRPr="005508BB" w:rsidRDefault="00115888" w:rsidP="005A62E4">
            <w:pPr>
              <w:widowControl w:val="0"/>
              <w:autoSpaceDE w:val="0"/>
              <w:autoSpaceDN w:val="0"/>
              <w:rPr>
                <w:sz w:val="20"/>
                <w:szCs w:val="20"/>
              </w:rPr>
            </w:pPr>
            <w:r w:rsidRPr="005508BB">
              <w:rPr>
                <w:sz w:val="20"/>
                <w:szCs w:val="20"/>
              </w:rPr>
              <w:t>КРОПОТОВ</w:t>
            </w:r>
          </w:p>
          <w:p w:rsidR="00115888" w:rsidRPr="005508BB" w:rsidRDefault="00115888" w:rsidP="005A62E4">
            <w:pPr>
              <w:widowControl w:val="0"/>
              <w:autoSpaceDE w:val="0"/>
              <w:autoSpaceDN w:val="0"/>
              <w:rPr>
                <w:sz w:val="20"/>
                <w:szCs w:val="20"/>
              </w:rPr>
            </w:pPr>
            <w:r w:rsidRPr="005508BB">
              <w:rPr>
                <w:sz w:val="20"/>
                <w:szCs w:val="20"/>
              </w:rPr>
              <w:t>Максим Сергеевич</w:t>
            </w:r>
          </w:p>
        </w:tc>
        <w:tc>
          <w:tcPr>
            <w:tcW w:w="397" w:type="dxa"/>
            <w:tcBorders>
              <w:top w:val="nil"/>
              <w:left w:val="nil"/>
              <w:bottom w:val="nil"/>
              <w:right w:val="nil"/>
            </w:tcBorders>
          </w:tcPr>
          <w:p w:rsidR="00115888" w:rsidRPr="005508BB" w:rsidRDefault="00115888" w:rsidP="005A62E4">
            <w:pPr>
              <w:widowControl w:val="0"/>
              <w:autoSpaceDE w:val="0"/>
              <w:autoSpaceDN w:val="0"/>
              <w:jc w:val="center"/>
              <w:rPr>
                <w:sz w:val="20"/>
                <w:szCs w:val="20"/>
              </w:rPr>
            </w:pPr>
            <w:r w:rsidRPr="005508BB">
              <w:rPr>
                <w:sz w:val="20"/>
                <w:szCs w:val="20"/>
              </w:rPr>
              <w:t>-</w:t>
            </w:r>
          </w:p>
        </w:tc>
        <w:tc>
          <w:tcPr>
            <w:tcW w:w="6236" w:type="dxa"/>
            <w:tcBorders>
              <w:top w:val="nil"/>
              <w:left w:val="nil"/>
              <w:bottom w:val="nil"/>
              <w:right w:val="nil"/>
            </w:tcBorders>
          </w:tcPr>
          <w:p w:rsidR="00115888" w:rsidRPr="005508BB" w:rsidRDefault="00115888" w:rsidP="005A62E4">
            <w:pPr>
              <w:widowControl w:val="0"/>
              <w:autoSpaceDE w:val="0"/>
              <w:autoSpaceDN w:val="0"/>
              <w:jc w:val="both"/>
              <w:rPr>
                <w:sz w:val="20"/>
                <w:szCs w:val="20"/>
              </w:rPr>
            </w:pPr>
            <w:proofErr w:type="spellStart"/>
            <w:r w:rsidRPr="005508BB">
              <w:rPr>
                <w:sz w:val="20"/>
                <w:szCs w:val="20"/>
              </w:rPr>
              <w:t>врио</w:t>
            </w:r>
            <w:proofErr w:type="spellEnd"/>
            <w:r w:rsidRPr="005508BB">
              <w:rPr>
                <w:sz w:val="20"/>
                <w:szCs w:val="20"/>
              </w:rPr>
              <w:t xml:space="preserve"> начальника полиции «Орловское» МО МВД России «</w:t>
            </w:r>
            <w:proofErr w:type="spellStart"/>
            <w:r w:rsidRPr="005508BB">
              <w:rPr>
                <w:sz w:val="20"/>
                <w:szCs w:val="20"/>
              </w:rPr>
              <w:t>Юрьянский</w:t>
            </w:r>
            <w:proofErr w:type="spellEnd"/>
            <w:r w:rsidRPr="005508BB">
              <w:rPr>
                <w:sz w:val="20"/>
                <w:szCs w:val="20"/>
              </w:rPr>
              <w:t>», заместитель руководителя штаба.</w:t>
            </w:r>
          </w:p>
        </w:tc>
      </w:tr>
      <w:tr w:rsidR="00115888" w:rsidRPr="005508BB" w:rsidTr="005A62E4">
        <w:tc>
          <w:tcPr>
            <w:tcW w:w="2438" w:type="dxa"/>
            <w:tcBorders>
              <w:top w:val="nil"/>
              <w:left w:val="nil"/>
              <w:bottom w:val="nil"/>
              <w:right w:val="nil"/>
            </w:tcBorders>
          </w:tcPr>
          <w:p w:rsidR="00115888" w:rsidRPr="005508BB" w:rsidRDefault="00115888" w:rsidP="005A62E4">
            <w:pPr>
              <w:widowControl w:val="0"/>
              <w:autoSpaceDE w:val="0"/>
              <w:autoSpaceDN w:val="0"/>
              <w:rPr>
                <w:sz w:val="20"/>
                <w:szCs w:val="20"/>
              </w:rPr>
            </w:pPr>
          </w:p>
          <w:p w:rsidR="00115888" w:rsidRPr="005508BB" w:rsidRDefault="00115888" w:rsidP="005A62E4">
            <w:pPr>
              <w:widowControl w:val="0"/>
              <w:autoSpaceDE w:val="0"/>
              <w:autoSpaceDN w:val="0"/>
              <w:rPr>
                <w:sz w:val="20"/>
                <w:szCs w:val="20"/>
              </w:rPr>
            </w:pPr>
            <w:r w:rsidRPr="005508BB">
              <w:rPr>
                <w:sz w:val="20"/>
                <w:szCs w:val="20"/>
              </w:rPr>
              <w:t>РОГОЖНИКОВА</w:t>
            </w:r>
          </w:p>
          <w:p w:rsidR="00115888" w:rsidRPr="005508BB" w:rsidRDefault="00115888" w:rsidP="005A62E4">
            <w:pPr>
              <w:widowControl w:val="0"/>
              <w:autoSpaceDE w:val="0"/>
              <w:autoSpaceDN w:val="0"/>
              <w:rPr>
                <w:sz w:val="20"/>
                <w:szCs w:val="20"/>
              </w:rPr>
            </w:pPr>
            <w:r w:rsidRPr="005508BB">
              <w:rPr>
                <w:sz w:val="20"/>
                <w:szCs w:val="20"/>
              </w:rPr>
              <w:t>Ольга Александровна</w:t>
            </w:r>
          </w:p>
        </w:tc>
        <w:tc>
          <w:tcPr>
            <w:tcW w:w="397" w:type="dxa"/>
            <w:tcBorders>
              <w:top w:val="nil"/>
              <w:left w:val="nil"/>
              <w:bottom w:val="nil"/>
              <w:right w:val="nil"/>
            </w:tcBorders>
          </w:tcPr>
          <w:p w:rsidR="00115888" w:rsidRPr="005508BB" w:rsidRDefault="00115888" w:rsidP="005A62E4">
            <w:pPr>
              <w:widowControl w:val="0"/>
              <w:autoSpaceDE w:val="0"/>
              <w:autoSpaceDN w:val="0"/>
              <w:jc w:val="center"/>
              <w:rPr>
                <w:sz w:val="20"/>
                <w:szCs w:val="20"/>
              </w:rPr>
            </w:pPr>
          </w:p>
          <w:p w:rsidR="00115888" w:rsidRPr="005508BB" w:rsidRDefault="00115888" w:rsidP="005A62E4">
            <w:pPr>
              <w:widowControl w:val="0"/>
              <w:autoSpaceDE w:val="0"/>
              <w:autoSpaceDN w:val="0"/>
              <w:jc w:val="center"/>
              <w:rPr>
                <w:sz w:val="20"/>
                <w:szCs w:val="20"/>
              </w:rPr>
            </w:pPr>
            <w:r w:rsidRPr="005508BB">
              <w:rPr>
                <w:sz w:val="20"/>
                <w:szCs w:val="20"/>
              </w:rPr>
              <w:t>-</w:t>
            </w:r>
          </w:p>
        </w:tc>
        <w:tc>
          <w:tcPr>
            <w:tcW w:w="6236" w:type="dxa"/>
            <w:tcBorders>
              <w:top w:val="nil"/>
              <w:left w:val="nil"/>
              <w:bottom w:val="nil"/>
              <w:right w:val="nil"/>
            </w:tcBorders>
          </w:tcPr>
          <w:p w:rsidR="00115888" w:rsidRPr="005508BB" w:rsidRDefault="00115888" w:rsidP="005A62E4">
            <w:pPr>
              <w:widowControl w:val="0"/>
              <w:autoSpaceDE w:val="0"/>
              <w:autoSpaceDN w:val="0"/>
              <w:jc w:val="both"/>
              <w:rPr>
                <w:sz w:val="20"/>
                <w:szCs w:val="20"/>
              </w:rPr>
            </w:pPr>
          </w:p>
          <w:p w:rsidR="00115888" w:rsidRPr="005508BB" w:rsidRDefault="00115888" w:rsidP="005A62E4">
            <w:pPr>
              <w:widowControl w:val="0"/>
              <w:autoSpaceDE w:val="0"/>
              <w:autoSpaceDN w:val="0"/>
              <w:jc w:val="both"/>
              <w:rPr>
                <w:sz w:val="20"/>
                <w:szCs w:val="20"/>
              </w:rPr>
            </w:pPr>
            <w:r w:rsidRPr="005508BB">
              <w:rPr>
                <w:sz w:val="20"/>
                <w:szCs w:val="20"/>
              </w:rPr>
              <w:t>старший специалист по социальной работе отдела  социальной политики,  секретарь штаба.</w:t>
            </w:r>
          </w:p>
        </w:tc>
      </w:tr>
      <w:tr w:rsidR="00115888" w:rsidRPr="005508BB" w:rsidTr="005A62E4">
        <w:tc>
          <w:tcPr>
            <w:tcW w:w="2438" w:type="dxa"/>
            <w:tcBorders>
              <w:top w:val="nil"/>
              <w:left w:val="nil"/>
              <w:bottom w:val="nil"/>
              <w:right w:val="nil"/>
            </w:tcBorders>
          </w:tcPr>
          <w:p w:rsidR="00115888" w:rsidRPr="005508BB" w:rsidRDefault="00115888" w:rsidP="005A62E4">
            <w:pPr>
              <w:widowControl w:val="0"/>
              <w:autoSpaceDE w:val="0"/>
              <w:autoSpaceDN w:val="0"/>
              <w:rPr>
                <w:sz w:val="20"/>
                <w:szCs w:val="20"/>
              </w:rPr>
            </w:pPr>
          </w:p>
          <w:p w:rsidR="00115888" w:rsidRPr="005508BB" w:rsidRDefault="00115888" w:rsidP="005A62E4">
            <w:pPr>
              <w:widowControl w:val="0"/>
              <w:autoSpaceDE w:val="0"/>
              <w:autoSpaceDN w:val="0"/>
              <w:rPr>
                <w:sz w:val="20"/>
                <w:szCs w:val="20"/>
              </w:rPr>
            </w:pPr>
            <w:r w:rsidRPr="005508BB">
              <w:rPr>
                <w:sz w:val="20"/>
                <w:szCs w:val="20"/>
              </w:rPr>
              <w:t>КРУТИКОВ</w:t>
            </w:r>
          </w:p>
          <w:p w:rsidR="00115888" w:rsidRPr="005508BB" w:rsidRDefault="00115888" w:rsidP="005A62E4">
            <w:pPr>
              <w:widowControl w:val="0"/>
              <w:autoSpaceDE w:val="0"/>
              <w:autoSpaceDN w:val="0"/>
              <w:rPr>
                <w:sz w:val="20"/>
                <w:szCs w:val="20"/>
              </w:rPr>
            </w:pPr>
            <w:r w:rsidRPr="005508BB">
              <w:rPr>
                <w:sz w:val="20"/>
                <w:szCs w:val="20"/>
              </w:rPr>
              <w:t>Роман Анатольевич</w:t>
            </w:r>
          </w:p>
          <w:p w:rsidR="00115888" w:rsidRPr="005508BB" w:rsidRDefault="00115888" w:rsidP="005A62E4">
            <w:pPr>
              <w:widowControl w:val="0"/>
              <w:autoSpaceDE w:val="0"/>
              <w:autoSpaceDN w:val="0"/>
              <w:rPr>
                <w:sz w:val="20"/>
                <w:szCs w:val="20"/>
              </w:rPr>
            </w:pPr>
          </w:p>
          <w:p w:rsidR="00115888" w:rsidRPr="005508BB" w:rsidRDefault="00115888" w:rsidP="005A62E4">
            <w:pPr>
              <w:widowControl w:val="0"/>
              <w:autoSpaceDE w:val="0"/>
              <w:autoSpaceDN w:val="0"/>
              <w:rPr>
                <w:sz w:val="20"/>
                <w:szCs w:val="20"/>
              </w:rPr>
            </w:pPr>
          </w:p>
        </w:tc>
        <w:tc>
          <w:tcPr>
            <w:tcW w:w="397" w:type="dxa"/>
            <w:tcBorders>
              <w:top w:val="nil"/>
              <w:left w:val="nil"/>
              <w:bottom w:val="nil"/>
              <w:right w:val="nil"/>
            </w:tcBorders>
          </w:tcPr>
          <w:p w:rsidR="00115888" w:rsidRPr="005508BB" w:rsidRDefault="00115888" w:rsidP="005A62E4">
            <w:pPr>
              <w:widowControl w:val="0"/>
              <w:autoSpaceDE w:val="0"/>
              <w:autoSpaceDN w:val="0"/>
              <w:jc w:val="center"/>
              <w:rPr>
                <w:sz w:val="20"/>
                <w:szCs w:val="20"/>
              </w:rPr>
            </w:pPr>
          </w:p>
          <w:p w:rsidR="00115888" w:rsidRPr="005508BB" w:rsidRDefault="00115888" w:rsidP="005A62E4">
            <w:pPr>
              <w:widowControl w:val="0"/>
              <w:autoSpaceDE w:val="0"/>
              <w:autoSpaceDN w:val="0"/>
              <w:jc w:val="center"/>
              <w:rPr>
                <w:sz w:val="20"/>
                <w:szCs w:val="20"/>
              </w:rPr>
            </w:pPr>
            <w:r w:rsidRPr="005508BB">
              <w:rPr>
                <w:sz w:val="20"/>
                <w:szCs w:val="20"/>
              </w:rPr>
              <w:t>-</w:t>
            </w:r>
          </w:p>
        </w:tc>
        <w:tc>
          <w:tcPr>
            <w:tcW w:w="6236" w:type="dxa"/>
            <w:tcBorders>
              <w:top w:val="nil"/>
              <w:left w:val="nil"/>
              <w:bottom w:val="nil"/>
              <w:right w:val="nil"/>
            </w:tcBorders>
          </w:tcPr>
          <w:p w:rsidR="00115888" w:rsidRPr="005508BB" w:rsidRDefault="00115888" w:rsidP="005A62E4">
            <w:pPr>
              <w:tabs>
                <w:tab w:val="left" w:pos="3345"/>
              </w:tabs>
              <w:spacing w:line="360" w:lineRule="exact"/>
              <w:rPr>
                <w:sz w:val="20"/>
                <w:szCs w:val="20"/>
              </w:rPr>
            </w:pPr>
          </w:p>
          <w:p w:rsidR="00115888" w:rsidRPr="005508BB" w:rsidRDefault="00115888" w:rsidP="005A62E4">
            <w:pPr>
              <w:tabs>
                <w:tab w:val="left" w:pos="3345"/>
              </w:tabs>
              <w:spacing w:line="360" w:lineRule="exact"/>
              <w:rPr>
                <w:sz w:val="20"/>
                <w:szCs w:val="20"/>
              </w:rPr>
            </w:pPr>
            <w:r w:rsidRPr="005508BB">
              <w:rPr>
                <w:sz w:val="20"/>
                <w:szCs w:val="20"/>
              </w:rPr>
              <w:t>зам. директора Орловского СУВУ, командир народной дружины Орловского СУВУ.</w:t>
            </w:r>
          </w:p>
          <w:p w:rsidR="00115888" w:rsidRPr="005508BB" w:rsidRDefault="00115888" w:rsidP="005A62E4">
            <w:pPr>
              <w:tabs>
                <w:tab w:val="left" w:pos="3345"/>
              </w:tabs>
              <w:spacing w:line="360" w:lineRule="exact"/>
              <w:rPr>
                <w:sz w:val="20"/>
                <w:szCs w:val="20"/>
              </w:rPr>
            </w:pPr>
            <w:r w:rsidRPr="005508BB">
              <w:rPr>
                <w:sz w:val="20"/>
                <w:szCs w:val="20"/>
              </w:rPr>
              <w:br/>
            </w:r>
          </w:p>
          <w:p w:rsidR="00115888" w:rsidRPr="005508BB" w:rsidRDefault="00115888" w:rsidP="005A62E4">
            <w:pPr>
              <w:widowControl w:val="0"/>
              <w:autoSpaceDE w:val="0"/>
              <w:autoSpaceDN w:val="0"/>
              <w:jc w:val="both"/>
              <w:rPr>
                <w:sz w:val="20"/>
                <w:szCs w:val="20"/>
              </w:rPr>
            </w:pPr>
          </w:p>
        </w:tc>
      </w:tr>
    </w:tbl>
    <w:p w:rsidR="00115888" w:rsidRPr="005508BB" w:rsidRDefault="00115888" w:rsidP="00115888">
      <w:pPr>
        <w:widowControl w:val="0"/>
        <w:autoSpaceDE w:val="0"/>
        <w:autoSpaceDN w:val="0"/>
        <w:jc w:val="right"/>
        <w:outlineLvl w:val="0"/>
        <w:rPr>
          <w:sz w:val="20"/>
          <w:szCs w:val="20"/>
        </w:rPr>
      </w:pPr>
      <w:r w:rsidRPr="005508BB">
        <w:rPr>
          <w:sz w:val="20"/>
          <w:szCs w:val="20"/>
        </w:rPr>
        <w:t>Приложение № 2</w:t>
      </w:r>
    </w:p>
    <w:p w:rsidR="00115888" w:rsidRPr="005508BB" w:rsidRDefault="00115888" w:rsidP="00115888">
      <w:pPr>
        <w:widowControl w:val="0"/>
        <w:autoSpaceDE w:val="0"/>
        <w:autoSpaceDN w:val="0"/>
        <w:jc w:val="both"/>
        <w:rPr>
          <w:sz w:val="20"/>
          <w:szCs w:val="20"/>
        </w:rPr>
      </w:pPr>
    </w:p>
    <w:p w:rsidR="00115888" w:rsidRPr="005508BB" w:rsidRDefault="00115888" w:rsidP="00115888">
      <w:pPr>
        <w:widowControl w:val="0"/>
        <w:autoSpaceDE w:val="0"/>
        <w:autoSpaceDN w:val="0"/>
        <w:jc w:val="right"/>
        <w:rPr>
          <w:sz w:val="20"/>
          <w:szCs w:val="20"/>
        </w:rPr>
      </w:pPr>
      <w:r w:rsidRPr="005508BB">
        <w:rPr>
          <w:sz w:val="20"/>
          <w:szCs w:val="20"/>
        </w:rPr>
        <w:t>Утвержден</w:t>
      </w:r>
    </w:p>
    <w:p w:rsidR="00115888" w:rsidRPr="005508BB" w:rsidRDefault="00115888" w:rsidP="00115888">
      <w:pPr>
        <w:widowControl w:val="0"/>
        <w:autoSpaceDE w:val="0"/>
        <w:autoSpaceDN w:val="0"/>
        <w:jc w:val="right"/>
        <w:rPr>
          <w:sz w:val="20"/>
          <w:szCs w:val="20"/>
        </w:rPr>
      </w:pPr>
      <w:r w:rsidRPr="005508BB">
        <w:rPr>
          <w:sz w:val="20"/>
          <w:szCs w:val="20"/>
        </w:rPr>
        <w:t>постановлением</w:t>
      </w:r>
    </w:p>
    <w:p w:rsidR="00115888" w:rsidRPr="005508BB" w:rsidRDefault="00115888" w:rsidP="00115888">
      <w:pPr>
        <w:widowControl w:val="0"/>
        <w:autoSpaceDE w:val="0"/>
        <w:autoSpaceDN w:val="0"/>
        <w:jc w:val="right"/>
        <w:rPr>
          <w:sz w:val="20"/>
          <w:szCs w:val="20"/>
        </w:rPr>
      </w:pPr>
      <w:r w:rsidRPr="005508BB">
        <w:rPr>
          <w:sz w:val="20"/>
          <w:szCs w:val="20"/>
        </w:rPr>
        <w:t xml:space="preserve">администрации Орловского </w:t>
      </w:r>
    </w:p>
    <w:p w:rsidR="00115888" w:rsidRPr="005508BB" w:rsidRDefault="00115888" w:rsidP="00115888">
      <w:pPr>
        <w:widowControl w:val="0"/>
        <w:autoSpaceDE w:val="0"/>
        <w:autoSpaceDN w:val="0"/>
        <w:jc w:val="right"/>
        <w:rPr>
          <w:sz w:val="20"/>
          <w:szCs w:val="20"/>
        </w:rPr>
      </w:pPr>
      <w:r w:rsidRPr="005508BB">
        <w:rPr>
          <w:sz w:val="20"/>
          <w:szCs w:val="20"/>
        </w:rPr>
        <w:t>муниципального округа</w:t>
      </w:r>
    </w:p>
    <w:p w:rsidR="00115888" w:rsidRPr="005508BB" w:rsidRDefault="00115888" w:rsidP="00115888">
      <w:pPr>
        <w:widowControl w:val="0"/>
        <w:autoSpaceDE w:val="0"/>
        <w:autoSpaceDN w:val="0"/>
        <w:jc w:val="right"/>
        <w:rPr>
          <w:sz w:val="20"/>
          <w:szCs w:val="20"/>
        </w:rPr>
      </w:pPr>
      <w:r w:rsidRPr="005508BB">
        <w:rPr>
          <w:sz w:val="20"/>
          <w:szCs w:val="20"/>
        </w:rPr>
        <w:t>Кировской области</w:t>
      </w:r>
    </w:p>
    <w:p w:rsidR="00115888" w:rsidRPr="005508BB" w:rsidRDefault="00115888" w:rsidP="00115888">
      <w:pPr>
        <w:widowControl w:val="0"/>
        <w:autoSpaceDE w:val="0"/>
        <w:autoSpaceDN w:val="0"/>
        <w:jc w:val="right"/>
        <w:rPr>
          <w:sz w:val="20"/>
          <w:szCs w:val="20"/>
        </w:rPr>
      </w:pPr>
      <w:r w:rsidRPr="005508BB">
        <w:rPr>
          <w:sz w:val="20"/>
          <w:szCs w:val="20"/>
        </w:rPr>
        <w:t>от ____________ № ___</w:t>
      </w:r>
      <w:proofErr w:type="gramStart"/>
      <w:r w:rsidRPr="005508BB">
        <w:rPr>
          <w:sz w:val="20"/>
          <w:szCs w:val="20"/>
        </w:rPr>
        <w:t>_-</w:t>
      </w:r>
      <w:proofErr w:type="gramEnd"/>
      <w:r w:rsidRPr="005508BB">
        <w:rPr>
          <w:sz w:val="20"/>
          <w:szCs w:val="20"/>
        </w:rPr>
        <w:t>п</w:t>
      </w:r>
    </w:p>
    <w:p w:rsidR="00115888" w:rsidRPr="005508BB" w:rsidRDefault="00115888" w:rsidP="00115888">
      <w:pPr>
        <w:widowControl w:val="0"/>
        <w:autoSpaceDE w:val="0"/>
        <w:autoSpaceDN w:val="0"/>
        <w:jc w:val="right"/>
        <w:rPr>
          <w:sz w:val="20"/>
          <w:szCs w:val="20"/>
        </w:rPr>
      </w:pPr>
    </w:p>
    <w:p w:rsidR="00115888" w:rsidRPr="005508BB" w:rsidRDefault="00115888" w:rsidP="00115888">
      <w:pPr>
        <w:jc w:val="both"/>
        <w:rPr>
          <w:b/>
          <w:bCs/>
          <w:sz w:val="20"/>
          <w:szCs w:val="20"/>
          <w:lang w:val="x-none" w:eastAsia="x-none"/>
        </w:rPr>
      </w:pPr>
    </w:p>
    <w:p w:rsidR="00115888" w:rsidRPr="005508BB" w:rsidRDefault="00115888" w:rsidP="00115888">
      <w:pPr>
        <w:spacing w:line="360" w:lineRule="auto"/>
        <w:jc w:val="center"/>
        <w:rPr>
          <w:b/>
          <w:bCs/>
          <w:sz w:val="20"/>
          <w:szCs w:val="20"/>
          <w:lang w:val="x-none" w:eastAsia="x-none"/>
        </w:rPr>
      </w:pPr>
      <w:r w:rsidRPr="005508BB">
        <w:rPr>
          <w:b/>
          <w:bCs/>
          <w:sz w:val="20"/>
          <w:szCs w:val="20"/>
          <w:lang w:val="x-none" w:eastAsia="x-none"/>
        </w:rPr>
        <w:t xml:space="preserve">Положение </w:t>
      </w:r>
    </w:p>
    <w:p w:rsidR="00115888" w:rsidRPr="005508BB" w:rsidRDefault="00115888" w:rsidP="00115888">
      <w:pPr>
        <w:spacing w:line="360" w:lineRule="auto"/>
        <w:jc w:val="center"/>
        <w:rPr>
          <w:b/>
          <w:bCs/>
          <w:sz w:val="20"/>
          <w:szCs w:val="20"/>
          <w:lang w:val="x-none" w:eastAsia="x-none"/>
        </w:rPr>
      </w:pPr>
      <w:r w:rsidRPr="005508BB">
        <w:rPr>
          <w:b/>
          <w:bCs/>
          <w:sz w:val="20"/>
          <w:szCs w:val="20"/>
          <w:lang w:val="x-none" w:eastAsia="x-none"/>
        </w:rPr>
        <w:t xml:space="preserve">о порядке создания условий для </w:t>
      </w:r>
    </w:p>
    <w:p w:rsidR="00115888" w:rsidRPr="005508BB" w:rsidRDefault="00115888" w:rsidP="00115888">
      <w:pPr>
        <w:spacing w:line="360" w:lineRule="auto"/>
        <w:jc w:val="center"/>
        <w:rPr>
          <w:b/>
          <w:bCs/>
          <w:sz w:val="20"/>
          <w:szCs w:val="20"/>
          <w:lang w:val="x-none" w:eastAsia="x-none"/>
        </w:rPr>
      </w:pPr>
      <w:r w:rsidRPr="005508BB">
        <w:rPr>
          <w:b/>
          <w:bCs/>
          <w:sz w:val="20"/>
          <w:szCs w:val="20"/>
          <w:lang w:val="x-none" w:eastAsia="x-none"/>
        </w:rPr>
        <w:t>деятельности добровольной народной дружины</w:t>
      </w:r>
    </w:p>
    <w:p w:rsidR="00115888" w:rsidRPr="005508BB" w:rsidRDefault="00115888" w:rsidP="00115888">
      <w:pPr>
        <w:spacing w:line="360" w:lineRule="auto"/>
        <w:jc w:val="center"/>
        <w:rPr>
          <w:b/>
          <w:bCs/>
          <w:sz w:val="20"/>
          <w:szCs w:val="20"/>
          <w:lang w:val="x-none" w:eastAsia="x-none"/>
        </w:rPr>
      </w:pPr>
      <w:r w:rsidRPr="005508BB">
        <w:rPr>
          <w:b/>
          <w:bCs/>
          <w:sz w:val="20"/>
          <w:szCs w:val="20"/>
          <w:lang w:val="x-none" w:eastAsia="x-none"/>
        </w:rPr>
        <w:t xml:space="preserve"> администрации Орловского муниципального округа по охране </w:t>
      </w:r>
    </w:p>
    <w:p w:rsidR="00115888" w:rsidRPr="005508BB" w:rsidRDefault="00115888" w:rsidP="00115888">
      <w:pPr>
        <w:spacing w:line="360" w:lineRule="auto"/>
        <w:jc w:val="center"/>
        <w:rPr>
          <w:b/>
          <w:bCs/>
          <w:sz w:val="20"/>
          <w:szCs w:val="20"/>
          <w:lang w:val="x-none" w:eastAsia="x-none"/>
        </w:rPr>
      </w:pPr>
      <w:r w:rsidRPr="005508BB">
        <w:rPr>
          <w:b/>
          <w:bCs/>
          <w:sz w:val="20"/>
          <w:szCs w:val="20"/>
          <w:lang w:val="x-none" w:eastAsia="x-none"/>
        </w:rPr>
        <w:t xml:space="preserve">общественного порядка </w:t>
      </w:r>
    </w:p>
    <w:p w:rsidR="00115888" w:rsidRPr="005508BB" w:rsidRDefault="00115888" w:rsidP="00115888">
      <w:pPr>
        <w:spacing w:line="360" w:lineRule="auto"/>
        <w:jc w:val="center"/>
        <w:rPr>
          <w:b/>
          <w:bCs/>
          <w:sz w:val="20"/>
          <w:szCs w:val="20"/>
          <w:lang w:val="x-none" w:eastAsia="x-none"/>
        </w:rPr>
      </w:pPr>
    </w:p>
    <w:p w:rsidR="00115888" w:rsidRPr="005508BB" w:rsidRDefault="00115888" w:rsidP="00115888">
      <w:pPr>
        <w:jc w:val="both"/>
        <w:rPr>
          <w:sz w:val="20"/>
          <w:szCs w:val="20"/>
        </w:rPr>
      </w:pPr>
      <w:r w:rsidRPr="005508BB">
        <w:rPr>
          <w:sz w:val="20"/>
          <w:szCs w:val="20"/>
        </w:rPr>
        <w:t xml:space="preserve">Настоящее положение направлено на реализацию конституционного права граждан на создание общественных объединений для защиты </w:t>
      </w:r>
      <w:r w:rsidRPr="005508BB">
        <w:rPr>
          <w:sz w:val="20"/>
          <w:szCs w:val="20"/>
          <w:lang w:eastAsia="en-US"/>
        </w:rPr>
        <w:t xml:space="preserve">своих </w:t>
      </w:r>
      <w:r w:rsidRPr="005508BB">
        <w:rPr>
          <w:sz w:val="20"/>
          <w:szCs w:val="20"/>
        </w:rPr>
        <w:t>интересов от противоправных посягательств, участия в укреплении правопорядка на территории Орловского муниципального округа, оказания помощи правоохранительным и иным государственным органам в их деятельности по борьбе с правонарушениями.</w:t>
      </w:r>
    </w:p>
    <w:p w:rsidR="00115888" w:rsidRPr="005508BB" w:rsidRDefault="00115888" w:rsidP="00115888">
      <w:pPr>
        <w:jc w:val="both"/>
        <w:rPr>
          <w:sz w:val="20"/>
          <w:szCs w:val="20"/>
        </w:rPr>
      </w:pPr>
      <w:r w:rsidRPr="005508BB">
        <w:rPr>
          <w:sz w:val="20"/>
          <w:szCs w:val="20"/>
        </w:rPr>
        <w:t xml:space="preserve">Положение устанавливает основные принципы деятельности добровольных народных дружин, определяет систему их организации и управления, правовые и социальные гарантии народных дружинников. </w:t>
      </w:r>
    </w:p>
    <w:p w:rsidR="00115888" w:rsidRPr="005508BB" w:rsidRDefault="00115888" w:rsidP="00115888">
      <w:pPr>
        <w:jc w:val="center"/>
        <w:rPr>
          <w:b/>
          <w:bCs/>
          <w:sz w:val="20"/>
          <w:szCs w:val="20"/>
          <w:lang w:val="x-none" w:eastAsia="x-none"/>
        </w:rPr>
      </w:pPr>
    </w:p>
    <w:p w:rsidR="00115888" w:rsidRPr="005508BB" w:rsidRDefault="00115888" w:rsidP="00115888">
      <w:pPr>
        <w:jc w:val="center"/>
        <w:rPr>
          <w:b/>
          <w:bCs/>
          <w:sz w:val="20"/>
          <w:szCs w:val="20"/>
          <w:lang w:val="x-none" w:eastAsia="x-none"/>
        </w:rPr>
      </w:pPr>
      <w:r w:rsidRPr="005508BB">
        <w:rPr>
          <w:b/>
          <w:bCs/>
          <w:sz w:val="20"/>
          <w:szCs w:val="20"/>
          <w:lang w:val="x-none" w:eastAsia="x-none"/>
        </w:rPr>
        <w:t>Статья 1. Общие положения</w:t>
      </w:r>
    </w:p>
    <w:p w:rsidR="00115888" w:rsidRPr="005508BB" w:rsidRDefault="00115888" w:rsidP="00115888">
      <w:pPr>
        <w:jc w:val="center"/>
        <w:rPr>
          <w:b/>
          <w:bCs/>
          <w:sz w:val="20"/>
          <w:szCs w:val="20"/>
          <w:lang w:val="x-none" w:eastAsia="x-none"/>
        </w:rPr>
      </w:pPr>
    </w:p>
    <w:p w:rsidR="00115888" w:rsidRPr="005508BB" w:rsidRDefault="00115888" w:rsidP="00115888">
      <w:pPr>
        <w:numPr>
          <w:ilvl w:val="1"/>
          <w:numId w:val="0"/>
        </w:numPr>
        <w:tabs>
          <w:tab w:val="left" w:pos="980"/>
        </w:tabs>
        <w:jc w:val="both"/>
        <w:rPr>
          <w:sz w:val="20"/>
          <w:szCs w:val="20"/>
        </w:rPr>
      </w:pPr>
      <w:r w:rsidRPr="005508BB">
        <w:rPr>
          <w:sz w:val="20"/>
          <w:szCs w:val="20"/>
        </w:rPr>
        <w:t>Предметом регулирования настоящего Положения являются общественные отношения, возникающие в связи с участием граждан в осуществлении охраны общественного порядка в составе добровольных формирований.</w:t>
      </w:r>
    </w:p>
    <w:p w:rsidR="00115888" w:rsidRPr="005508BB" w:rsidRDefault="00115888" w:rsidP="00115888">
      <w:pPr>
        <w:numPr>
          <w:ilvl w:val="1"/>
          <w:numId w:val="0"/>
        </w:numPr>
        <w:tabs>
          <w:tab w:val="left" w:pos="1134"/>
        </w:tabs>
        <w:jc w:val="both"/>
        <w:rPr>
          <w:sz w:val="20"/>
          <w:szCs w:val="20"/>
        </w:rPr>
      </w:pPr>
      <w:r w:rsidRPr="005508BB">
        <w:rPr>
          <w:sz w:val="20"/>
          <w:szCs w:val="20"/>
        </w:rPr>
        <w:t>Формирование по содействию отделению полиции "Орловское" в охране общественного порядка на территории Орловского муниципального округа является общественным объединением, под которым понимается добровольное, самоуправляемое, некоммерческое формирование, созданное по инициативе сотрудников администрации Орловского муниципального округа, объединившихся на основе общности интересов для реализации общих целей, указанных в уставе общественного объединения.</w:t>
      </w:r>
    </w:p>
    <w:p w:rsidR="00115888" w:rsidRPr="005508BB" w:rsidRDefault="00115888" w:rsidP="00115888">
      <w:pPr>
        <w:numPr>
          <w:ilvl w:val="1"/>
          <w:numId w:val="0"/>
        </w:numPr>
        <w:tabs>
          <w:tab w:val="left" w:pos="1090"/>
        </w:tabs>
        <w:jc w:val="both"/>
        <w:rPr>
          <w:sz w:val="20"/>
          <w:szCs w:val="20"/>
        </w:rPr>
      </w:pPr>
      <w:r w:rsidRPr="005508BB">
        <w:rPr>
          <w:sz w:val="20"/>
          <w:szCs w:val="20"/>
        </w:rPr>
        <w:lastRenderedPageBreak/>
        <w:t>Добровольное формирование по охране общественного порядка представляет собой форму участия граждан в осуществлении местного самоуправления, добровольно взявшего на себя обязанности по участию в охране общественного порядка, профилактике, предупреждению и выявлению правонарушений, совершаемых на улицах и других общественных местах и осуществляющие свою деятельность совместно с сотрудниками отделения полиции «Орловское».</w:t>
      </w:r>
    </w:p>
    <w:p w:rsidR="00115888" w:rsidRPr="005508BB" w:rsidRDefault="00115888" w:rsidP="00115888">
      <w:pPr>
        <w:numPr>
          <w:ilvl w:val="1"/>
          <w:numId w:val="0"/>
        </w:numPr>
        <w:tabs>
          <w:tab w:val="left" w:pos="1042"/>
        </w:tabs>
        <w:jc w:val="both"/>
        <w:rPr>
          <w:sz w:val="20"/>
          <w:szCs w:val="20"/>
        </w:rPr>
      </w:pPr>
      <w:r w:rsidRPr="005508BB">
        <w:rPr>
          <w:sz w:val="20"/>
          <w:szCs w:val="20"/>
        </w:rPr>
        <w:t>Добровольное формирование населения по охране общественного порядка на территории поселения носит наименование - добровольная народная дружина администрации Орловского муниципального округа (далее - ДНД). а члены добровольного формирования на территории поселения - дружинники.</w:t>
      </w:r>
      <w:proofErr w:type="gramStart"/>
      <w:r w:rsidRPr="005508BB">
        <w:rPr>
          <w:sz w:val="20"/>
          <w:szCs w:val="20"/>
        </w:rPr>
        <w:t xml:space="preserve"> ,</w:t>
      </w:r>
      <w:proofErr w:type="gramEnd"/>
    </w:p>
    <w:p w:rsidR="00115888" w:rsidRPr="005508BB" w:rsidRDefault="00115888" w:rsidP="00115888">
      <w:pPr>
        <w:numPr>
          <w:ilvl w:val="1"/>
          <w:numId w:val="0"/>
        </w:numPr>
        <w:tabs>
          <w:tab w:val="left" w:pos="1167"/>
          <w:tab w:val="left" w:pos="6202"/>
        </w:tabs>
        <w:jc w:val="both"/>
        <w:rPr>
          <w:sz w:val="20"/>
          <w:szCs w:val="20"/>
        </w:rPr>
      </w:pPr>
      <w:r w:rsidRPr="005508BB">
        <w:rPr>
          <w:sz w:val="20"/>
          <w:szCs w:val="20"/>
        </w:rPr>
        <w:t>Действие настоящего Положения не распространяется на правоотношения, возникающие в связи со специальными видами деятельности правоохранительных органов, с частной детективной и охранной деятельностью.</w:t>
      </w:r>
      <w:r w:rsidRPr="005508BB">
        <w:rPr>
          <w:b/>
          <w:bCs/>
          <w:i/>
          <w:iCs/>
          <w:sz w:val="20"/>
          <w:szCs w:val="20"/>
        </w:rPr>
        <w:tab/>
      </w:r>
      <w:bookmarkStart w:id="1" w:name="bookmark14"/>
    </w:p>
    <w:p w:rsidR="00115888" w:rsidRPr="005508BB" w:rsidRDefault="00115888" w:rsidP="00115888">
      <w:pPr>
        <w:keepNext/>
        <w:keepLines/>
        <w:spacing w:line="360" w:lineRule="auto"/>
        <w:outlineLvl w:val="2"/>
        <w:rPr>
          <w:b/>
          <w:bCs/>
          <w:sz w:val="20"/>
          <w:szCs w:val="20"/>
        </w:rPr>
      </w:pPr>
    </w:p>
    <w:p w:rsidR="00115888" w:rsidRPr="005508BB" w:rsidRDefault="00115888" w:rsidP="00115888">
      <w:pPr>
        <w:keepNext/>
        <w:keepLines/>
        <w:outlineLvl w:val="2"/>
        <w:rPr>
          <w:b/>
          <w:bCs/>
          <w:sz w:val="20"/>
          <w:szCs w:val="20"/>
        </w:rPr>
      </w:pPr>
      <w:r w:rsidRPr="005508BB">
        <w:rPr>
          <w:b/>
          <w:bCs/>
          <w:sz w:val="20"/>
          <w:szCs w:val="20"/>
        </w:rPr>
        <w:t>Статья 2. Задачи и функции добровольной народной дружины по охране</w:t>
      </w:r>
      <w:bookmarkEnd w:id="1"/>
    </w:p>
    <w:p w:rsidR="00115888" w:rsidRPr="005508BB" w:rsidRDefault="00115888" w:rsidP="00115888">
      <w:pPr>
        <w:keepNext/>
        <w:keepLines/>
        <w:jc w:val="center"/>
        <w:outlineLvl w:val="2"/>
        <w:rPr>
          <w:b/>
          <w:bCs/>
          <w:sz w:val="20"/>
          <w:szCs w:val="20"/>
        </w:rPr>
      </w:pPr>
      <w:bookmarkStart w:id="2" w:name="bookmark15"/>
      <w:r w:rsidRPr="005508BB">
        <w:rPr>
          <w:b/>
          <w:bCs/>
          <w:sz w:val="20"/>
          <w:szCs w:val="20"/>
        </w:rPr>
        <w:t>общественного порядка</w:t>
      </w:r>
      <w:bookmarkEnd w:id="2"/>
    </w:p>
    <w:p w:rsidR="00115888" w:rsidRPr="005508BB" w:rsidRDefault="00115888" w:rsidP="00115888">
      <w:pPr>
        <w:keepNext/>
        <w:keepLines/>
        <w:jc w:val="center"/>
        <w:outlineLvl w:val="2"/>
        <w:rPr>
          <w:b/>
          <w:bCs/>
          <w:sz w:val="20"/>
          <w:szCs w:val="20"/>
        </w:rPr>
      </w:pPr>
    </w:p>
    <w:p w:rsidR="00115888" w:rsidRPr="005508BB" w:rsidRDefault="00115888" w:rsidP="00115888">
      <w:pPr>
        <w:numPr>
          <w:ilvl w:val="2"/>
          <w:numId w:val="0"/>
        </w:numPr>
        <w:tabs>
          <w:tab w:val="left" w:pos="986"/>
        </w:tabs>
        <w:jc w:val="both"/>
        <w:rPr>
          <w:sz w:val="20"/>
          <w:szCs w:val="20"/>
        </w:rPr>
      </w:pPr>
      <w:r w:rsidRPr="005508BB">
        <w:rPr>
          <w:sz w:val="20"/>
          <w:szCs w:val="20"/>
        </w:rPr>
        <w:t>Задачами ДНД являются охрана общественного порядка: предупреждение и пресечение правонарушений: защита прав и интересов граждан от противоправных посягательств: проведение профилактической и пропагандистской работы среди населения: проведение профилактики правонарушений и безнадзорности несовершеннолетних.</w:t>
      </w:r>
    </w:p>
    <w:p w:rsidR="00115888" w:rsidRPr="005508BB" w:rsidRDefault="00115888" w:rsidP="00115888">
      <w:pPr>
        <w:numPr>
          <w:ilvl w:val="2"/>
          <w:numId w:val="0"/>
        </w:numPr>
        <w:tabs>
          <w:tab w:val="left" w:pos="1038"/>
          <w:tab w:val="left" w:pos="6688"/>
        </w:tabs>
        <w:jc w:val="both"/>
        <w:rPr>
          <w:sz w:val="20"/>
          <w:szCs w:val="20"/>
        </w:rPr>
      </w:pPr>
      <w:r w:rsidRPr="005508BB">
        <w:rPr>
          <w:sz w:val="20"/>
          <w:szCs w:val="20"/>
        </w:rPr>
        <w:t>На добровольную народную дружину по охране общественного порядка возложены следующие функции:</w:t>
      </w:r>
      <w:r w:rsidRPr="005508BB">
        <w:rPr>
          <w:sz w:val="20"/>
          <w:szCs w:val="20"/>
        </w:rPr>
        <w:tab/>
      </w:r>
    </w:p>
    <w:p w:rsidR="00115888" w:rsidRPr="005508BB" w:rsidRDefault="00115888" w:rsidP="00115888">
      <w:pPr>
        <w:tabs>
          <w:tab w:val="left" w:pos="774"/>
        </w:tabs>
        <w:jc w:val="both"/>
        <w:rPr>
          <w:sz w:val="20"/>
          <w:szCs w:val="20"/>
        </w:rPr>
      </w:pPr>
      <w:r w:rsidRPr="005508BB">
        <w:rPr>
          <w:sz w:val="20"/>
          <w:szCs w:val="20"/>
        </w:rPr>
        <w:t>обеспечение совместно с органами внутренних дел охраны общественного порядка на улицах, в парках, на вокзалах и других общественных местах;</w:t>
      </w:r>
    </w:p>
    <w:p w:rsidR="00115888" w:rsidRPr="005508BB" w:rsidRDefault="00115888" w:rsidP="00115888">
      <w:pPr>
        <w:tabs>
          <w:tab w:val="left" w:pos="765"/>
        </w:tabs>
        <w:jc w:val="both"/>
        <w:rPr>
          <w:sz w:val="20"/>
          <w:szCs w:val="20"/>
        </w:rPr>
      </w:pPr>
      <w:r w:rsidRPr="005508BB">
        <w:rPr>
          <w:sz w:val="20"/>
          <w:szCs w:val="20"/>
        </w:rPr>
        <w:t>содействие органам внутренних дел в предупреждении и пресечении правонарушений, посягающих на общественный порядок и общественную безопасность;</w:t>
      </w:r>
    </w:p>
    <w:p w:rsidR="00115888" w:rsidRPr="005508BB" w:rsidRDefault="00115888" w:rsidP="00115888">
      <w:pPr>
        <w:tabs>
          <w:tab w:val="left" w:pos="810"/>
        </w:tabs>
        <w:jc w:val="both"/>
        <w:rPr>
          <w:sz w:val="20"/>
          <w:szCs w:val="20"/>
        </w:rPr>
      </w:pPr>
      <w:r w:rsidRPr="005508BB">
        <w:rPr>
          <w:sz w:val="20"/>
          <w:szCs w:val="20"/>
        </w:rPr>
        <w:t>предупреждение детской безнадзорности и правонарушений несовершеннолетних;</w:t>
      </w:r>
    </w:p>
    <w:p w:rsidR="00115888" w:rsidRPr="005508BB" w:rsidRDefault="00115888" w:rsidP="00115888">
      <w:pPr>
        <w:tabs>
          <w:tab w:val="left" w:pos="808"/>
          <w:tab w:val="left" w:pos="6674"/>
        </w:tabs>
        <w:jc w:val="both"/>
        <w:rPr>
          <w:sz w:val="20"/>
          <w:szCs w:val="20"/>
        </w:rPr>
      </w:pPr>
      <w:r w:rsidRPr="005508BB">
        <w:rPr>
          <w:sz w:val="20"/>
          <w:szCs w:val="20"/>
        </w:rPr>
        <w:t>разъяснение гражданам норм действующего законодательства, создание в обществе атмосферы нетерпимости к нарушениям нравственных норм, правонарушениям и преступлениям;</w:t>
      </w:r>
      <w:r w:rsidRPr="005508BB">
        <w:rPr>
          <w:sz w:val="20"/>
          <w:szCs w:val="20"/>
        </w:rPr>
        <w:tab/>
      </w:r>
    </w:p>
    <w:p w:rsidR="00115888" w:rsidRPr="005508BB" w:rsidRDefault="00115888" w:rsidP="00115888">
      <w:pPr>
        <w:tabs>
          <w:tab w:val="left" w:pos="770"/>
        </w:tabs>
        <w:jc w:val="both"/>
        <w:rPr>
          <w:sz w:val="20"/>
          <w:szCs w:val="20"/>
        </w:rPr>
      </w:pPr>
      <w:r w:rsidRPr="005508BB">
        <w:rPr>
          <w:sz w:val="20"/>
          <w:szCs w:val="20"/>
        </w:rPr>
        <w:t>оказание неотложной помощи лицам, пострадавшим от правонарушений и несчастных случаев, находящимся в беспомощном состоянии;</w:t>
      </w:r>
    </w:p>
    <w:p w:rsidR="00115888" w:rsidRPr="005508BB" w:rsidRDefault="00115888" w:rsidP="00115888">
      <w:pPr>
        <w:tabs>
          <w:tab w:val="left" w:pos="861"/>
        </w:tabs>
        <w:jc w:val="both"/>
        <w:rPr>
          <w:sz w:val="20"/>
          <w:szCs w:val="20"/>
        </w:rPr>
      </w:pPr>
      <w:r w:rsidRPr="005508BB">
        <w:rPr>
          <w:sz w:val="20"/>
          <w:szCs w:val="20"/>
        </w:rPr>
        <w:t>участие в спасении людей и обеспечении общественного порядка в условиях чрезвычайных ситуаций (стихийное бедствие, чрезвычайное положение, эпидемии и др.).</w:t>
      </w:r>
    </w:p>
    <w:p w:rsidR="00115888" w:rsidRPr="005508BB" w:rsidRDefault="00115888" w:rsidP="00115888">
      <w:pPr>
        <w:numPr>
          <w:ilvl w:val="1"/>
          <w:numId w:val="0"/>
        </w:numPr>
        <w:tabs>
          <w:tab w:val="left" w:pos="1062"/>
        </w:tabs>
        <w:jc w:val="both"/>
        <w:rPr>
          <w:sz w:val="20"/>
          <w:szCs w:val="20"/>
        </w:rPr>
      </w:pPr>
      <w:r w:rsidRPr="005508BB">
        <w:rPr>
          <w:sz w:val="20"/>
          <w:szCs w:val="20"/>
        </w:rPr>
        <w:t>Не допускается выполнение народной дружиной задач и функций, отнесенных к исключительной компетенции правоохранительных органов.</w:t>
      </w:r>
    </w:p>
    <w:p w:rsidR="00115888" w:rsidRPr="005508BB" w:rsidRDefault="00115888" w:rsidP="00115888">
      <w:pPr>
        <w:keepNext/>
        <w:keepLines/>
        <w:jc w:val="center"/>
        <w:outlineLvl w:val="2"/>
        <w:rPr>
          <w:b/>
          <w:bCs/>
          <w:sz w:val="20"/>
          <w:szCs w:val="20"/>
        </w:rPr>
      </w:pPr>
      <w:bookmarkStart w:id="3" w:name="bookmark16"/>
    </w:p>
    <w:p w:rsidR="00115888" w:rsidRPr="005508BB" w:rsidRDefault="00115888" w:rsidP="00115888">
      <w:pPr>
        <w:keepNext/>
        <w:keepLines/>
        <w:jc w:val="center"/>
        <w:outlineLvl w:val="2"/>
        <w:rPr>
          <w:b/>
          <w:bCs/>
          <w:sz w:val="20"/>
          <w:szCs w:val="20"/>
        </w:rPr>
      </w:pPr>
      <w:r w:rsidRPr="005508BB">
        <w:rPr>
          <w:b/>
          <w:bCs/>
          <w:sz w:val="20"/>
          <w:szCs w:val="20"/>
        </w:rPr>
        <w:t>Статья 3. Создание добровольной нар4дной дружины</w:t>
      </w:r>
      <w:bookmarkEnd w:id="3"/>
    </w:p>
    <w:p w:rsidR="00115888" w:rsidRPr="005508BB" w:rsidRDefault="00115888" w:rsidP="00115888">
      <w:pPr>
        <w:keepNext/>
        <w:keepLines/>
        <w:jc w:val="center"/>
        <w:outlineLvl w:val="2"/>
        <w:rPr>
          <w:b/>
          <w:bCs/>
          <w:sz w:val="20"/>
          <w:szCs w:val="20"/>
        </w:rPr>
      </w:pPr>
    </w:p>
    <w:p w:rsidR="00115888" w:rsidRPr="005508BB" w:rsidRDefault="00115888" w:rsidP="00115888">
      <w:pPr>
        <w:numPr>
          <w:ilvl w:val="2"/>
          <w:numId w:val="0"/>
        </w:numPr>
        <w:tabs>
          <w:tab w:val="left" w:pos="1125"/>
        </w:tabs>
        <w:jc w:val="both"/>
        <w:rPr>
          <w:sz w:val="20"/>
          <w:szCs w:val="20"/>
        </w:rPr>
      </w:pPr>
      <w:r w:rsidRPr="005508BB">
        <w:rPr>
          <w:sz w:val="20"/>
          <w:szCs w:val="20"/>
        </w:rPr>
        <w:t xml:space="preserve">Добровольное формирование населения по охране общественного порядка на территории Орловского муниципального округа создано в организационно-правовой форме общественной организации на основании </w:t>
      </w:r>
      <w:proofErr w:type="gramStart"/>
      <w:r w:rsidRPr="005508BB">
        <w:rPr>
          <w:sz w:val="20"/>
          <w:szCs w:val="20"/>
        </w:rPr>
        <w:t>решения Общего собрания трудового коллектива администрации Орловского муниципального округа</w:t>
      </w:r>
      <w:proofErr w:type="gramEnd"/>
      <w:r w:rsidRPr="005508BB">
        <w:rPr>
          <w:sz w:val="20"/>
          <w:szCs w:val="20"/>
        </w:rPr>
        <w:t>.</w:t>
      </w:r>
    </w:p>
    <w:p w:rsidR="00115888" w:rsidRPr="005508BB" w:rsidRDefault="00115888" w:rsidP="00115888">
      <w:pPr>
        <w:jc w:val="both"/>
        <w:rPr>
          <w:sz w:val="20"/>
          <w:szCs w:val="20"/>
        </w:rPr>
      </w:pPr>
      <w:r w:rsidRPr="005508BB">
        <w:rPr>
          <w:sz w:val="20"/>
          <w:szCs w:val="20"/>
        </w:rPr>
        <w:t>Утвержден Устав Добровольной народной дружины администрации Орловского муниципального округа.</w:t>
      </w:r>
    </w:p>
    <w:p w:rsidR="00115888" w:rsidRPr="005508BB" w:rsidRDefault="00115888" w:rsidP="00115888">
      <w:pPr>
        <w:numPr>
          <w:ilvl w:val="2"/>
          <w:numId w:val="0"/>
        </w:numPr>
        <w:tabs>
          <w:tab w:val="left" w:pos="1120"/>
        </w:tabs>
        <w:jc w:val="both"/>
        <w:rPr>
          <w:sz w:val="20"/>
          <w:szCs w:val="20"/>
        </w:rPr>
      </w:pPr>
      <w:r w:rsidRPr="005508BB">
        <w:rPr>
          <w:sz w:val="20"/>
          <w:szCs w:val="20"/>
        </w:rPr>
        <w:t>Цели, направления деятельности добровольной народной дружины, права и обязанности дружинников устанавливаются Уставом добровольной народной дружины в соответствии с законодательством Кировской области и настоящим Положением.</w:t>
      </w:r>
    </w:p>
    <w:p w:rsidR="00115888" w:rsidRPr="005508BB" w:rsidRDefault="00115888" w:rsidP="00115888">
      <w:pPr>
        <w:numPr>
          <w:ilvl w:val="2"/>
          <w:numId w:val="0"/>
        </w:numPr>
        <w:tabs>
          <w:tab w:val="left" w:pos="1072"/>
        </w:tabs>
        <w:jc w:val="both"/>
        <w:rPr>
          <w:sz w:val="20"/>
          <w:szCs w:val="20"/>
        </w:rPr>
      </w:pPr>
      <w:r w:rsidRPr="005508BB">
        <w:rPr>
          <w:sz w:val="20"/>
          <w:szCs w:val="20"/>
        </w:rPr>
        <w:t>В Дружине не допускается создание и деятельность структур политических парии! или движений, а также запрещается деятельность в интересах любых политических партий и движений.</w:t>
      </w:r>
    </w:p>
    <w:p w:rsidR="00115888" w:rsidRPr="005508BB" w:rsidRDefault="00115888" w:rsidP="00115888">
      <w:pPr>
        <w:numPr>
          <w:ilvl w:val="2"/>
          <w:numId w:val="0"/>
        </w:numPr>
        <w:tabs>
          <w:tab w:val="left" w:pos="1062"/>
        </w:tabs>
        <w:jc w:val="both"/>
        <w:rPr>
          <w:sz w:val="20"/>
          <w:szCs w:val="20"/>
        </w:rPr>
      </w:pPr>
      <w:r w:rsidRPr="005508BB">
        <w:rPr>
          <w:sz w:val="20"/>
          <w:szCs w:val="20"/>
        </w:rPr>
        <w:t>После принятия решения о создании добровольной народной дружины, об утверждении её устава, о формировании руководящих и иных органов добровольной народной дружины руководитель Добровольной народной дружины извещает администрацию Орловского городского поселения и отделение полиции (далее - ОП) «Орловское» об учреждении добровольной народной дружины.</w:t>
      </w:r>
    </w:p>
    <w:p w:rsidR="00115888" w:rsidRPr="005508BB" w:rsidRDefault="00115888" w:rsidP="00115888">
      <w:pPr>
        <w:numPr>
          <w:ilvl w:val="2"/>
          <w:numId w:val="0"/>
        </w:numPr>
        <w:tabs>
          <w:tab w:val="left" w:pos="976"/>
        </w:tabs>
        <w:jc w:val="both"/>
        <w:rPr>
          <w:sz w:val="20"/>
          <w:szCs w:val="20"/>
        </w:rPr>
      </w:pPr>
      <w:r w:rsidRPr="005508BB">
        <w:rPr>
          <w:sz w:val="20"/>
          <w:szCs w:val="20"/>
        </w:rPr>
        <w:t>Общее руководство деятельностью дружины осуществляют администрация Орловского муниципального округа, на базе которой дружина создана и начальник ОП " Орловское".</w:t>
      </w:r>
    </w:p>
    <w:p w:rsidR="00115888" w:rsidRPr="005508BB" w:rsidRDefault="00115888" w:rsidP="00115888">
      <w:pPr>
        <w:numPr>
          <w:ilvl w:val="3"/>
          <w:numId w:val="0"/>
        </w:numPr>
        <w:tabs>
          <w:tab w:val="left" w:pos="1091"/>
        </w:tabs>
        <w:jc w:val="both"/>
        <w:rPr>
          <w:sz w:val="20"/>
          <w:szCs w:val="20"/>
        </w:rPr>
      </w:pPr>
      <w:r w:rsidRPr="005508BB">
        <w:rPr>
          <w:sz w:val="20"/>
          <w:szCs w:val="20"/>
        </w:rPr>
        <w:t>Оперативное руководство и координация деятельности дружины осуществляется сотрудниками ОП «Орловское» в соответствии с внутренними ведомственными актами.</w:t>
      </w:r>
    </w:p>
    <w:p w:rsidR="00115888" w:rsidRPr="005508BB" w:rsidRDefault="00115888" w:rsidP="00115888">
      <w:pPr>
        <w:numPr>
          <w:ilvl w:val="3"/>
          <w:numId w:val="0"/>
        </w:numPr>
        <w:tabs>
          <w:tab w:val="left" w:pos="1173"/>
        </w:tabs>
        <w:jc w:val="both"/>
        <w:rPr>
          <w:sz w:val="20"/>
          <w:szCs w:val="20"/>
        </w:rPr>
      </w:pPr>
      <w:r w:rsidRPr="005508BB">
        <w:rPr>
          <w:sz w:val="20"/>
          <w:szCs w:val="20"/>
        </w:rPr>
        <w:t>ОП «Орловское», в соответствии с внутренними ведомственными актами, определяющими функции и полномочия сотрудников полиции:</w:t>
      </w:r>
    </w:p>
    <w:p w:rsidR="00115888" w:rsidRPr="005508BB" w:rsidRDefault="00115888" w:rsidP="00115888">
      <w:pPr>
        <w:tabs>
          <w:tab w:val="left" w:pos="299"/>
          <w:tab w:val="left" w:pos="6597"/>
        </w:tabs>
        <w:jc w:val="both"/>
        <w:rPr>
          <w:sz w:val="20"/>
          <w:szCs w:val="20"/>
        </w:rPr>
      </w:pPr>
      <w:r w:rsidRPr="005508BB">
        <w:rPr>
          <w:sz w:val="20"/>
          <w:szCs w:val="20"/>
        </w:rPr>
        <w:t xml:space="preserve">             - разрабатывает программу подготовки членов дружин:</w:t>
      </w:r>
      <w:r w:rsidRPr="005508BB">
        <w:rPr>
          <w:sz w:val="20"/>
          <w:szCs w:val="20"/>
        </w:rPr>
        <w:tab/>
      </w:r>
    </w:p>
    <w:p w:rsidR="00115888" w:rsidRPr="005508BB" w:rsidRDefault="00115888" w:rsidP="00115888">
      <w:pPr>
        <w:tabs>
          <w:tab w:val="left" w:pos="299"/>
        </w:tabs>
        <w:jc w:val="both"/>
        <w:rPr>
          <w:sz w:val="20"/>
          <w:szCs w:val="20"/>
        </w:rPr>
      </w:pPr>
      <w:r w:rsidRPr="005508BB">
        <w:rPr>
          <w:sz w:val="20"/>
          <w:szCs w:val="20"/>
        </w:rPr>
        <w:t>постоянно взаимодействует с дружиной и оказывает ей содействие в осуществлении возложенных па нее задач по охране общественного порядка на улицах и в общественных местах;</w:t>
      </w:r>
    </w:p>
    <w:p w:rsidR="00115888" w:rsidRPr="005508BB" w:rsidRDefault="00115888" w:rsidP="00115888">
      <w:pPr>
        <w:tabs>
          <w:tab w:val="left" w:pos="299"/>
        </w:tabs>
        <w:jc w:val="both"/>
        <w:rPr>
          <w:sz w:val="20"/>
          <w:szCs w:val="20"/>
        </w:rPr>
      </w:pPr>
      <w:r w:rsidRPr="005508BB">
        <w:rPr>
          <w:bCs/>
          <w:sz w:val="20"/>
          <w:szCs w:val="20"/>
        </w:rPr>
        <w:t>осуществляет</w:t>
      </w:r>
      <w:r w:rsidRPr="005508BB">
        <w:rPr>
          <w:b/>
          <w:sz w:val="20"/>
          <w:szCs w:val="20"/>
        </w:rPr>
        <w:t xml:space="preserve"> </w:t>
      </w:r>
      <w:r w:rsidRPr="005508BB">
        <w:rPr>
          <w:sz w:val="20"/>
          <w:szCs w:val="20"/>
        </w:rPr>
        <w:t>совместное патрулирование на территории</w:t>
      </w:r>
      <w:r w:rsidRPr="005508BB">
        <w:rPr>
          <w:b/>
          <w:bCs/>
          <w:sz w:val="20"/>
          <w:szCs w:val="20"/>
        </w:rPr>
        <w:t xml:space="preserve"> </w:t>
      </w:r>
      <w:r w:rsidRPr="005508BB">
        <w:rPr>
          <w:bCs/>
          <w:sz w:val="20"/>
          <w:szCs w:val="20"/>
        </w:rPr>
        <w:t>поселения</w:t>
      </w:r>
      <w:r w:rsidRPr="005508BB">
        <w:rPr>
          <w:sz w:val="20"/>
          <w:szCs w:val="20"/>
        </w:rPr>
        <w:t xml:space="preserve"> или на</w:t>
      </w:r>
      <w:r w:rsidRPr="005508BB">
        <w:rPr>
          <w:b/>
          <w:bCs/>
          <w:sz w:val="20"/>
          <w:szCs w:val="20"/>
        </w:rPr>
        <w:t xml:space="preserve"> </w:t>
      </w:r>
      <w:r w:rsidRPr="005508BB">
        <w:rPr>
          <w:bCs/>
          <w:sz w:val="20"/>
          <w:szCs w:val="20"/>
        </w:rPr>
        <w:t xml:space="preserve">территории </w:t>
      </w:r>
      <w:r w:rsidRPr="005508BB">
        <w:rPr>
          <w:sz w:val="20"/>
          <w:szCs w:val="20"/>
        </w:rPr>
        <w:t>проводимых мероприятий:</w:t>
      </w:r>
    </w:p>
    <w:p w:rsidR="00115888" w:rsidRPr="005508BB" w:rsidRDefault="00115888" w:rsidP="00115888">
      <w:pPr>
        <w:tabs>
          <w:tab w:val="left" w:pos="174"/>
        </w:tabs>
        <w:jc w:val="both"/>
        <w:rPr>
          <w:sz w:val="20"/>
          <w:szCs w:val="20"/>
        </w:rPr>
      </w:pPr>
      <w:r w:rsidRPr="005508BB">
        <w:rPr>
          <w:sz w:val="20"/>
          <w:szCs w:val="20"/>
        </w:rPr>
        <w:lastRenderedPageBreak/>
        <w:t>при выходе на дежурство дружинников инструктируют их о состоянии оперативной обстановке на обслуживаемой территории.</w:t>
      </w:r>
    </w:p>
    <w:p w:rsidR="00115888" w:rsidRPr="005508BB" w:rsidRDefault="00115888" w:rsidP="00115888">
      <w:pPr>
        <w:tabs>
          <w:tab w:val="left" w:pos="174"/>
        </w:tabs>
        <w:jc w:val="both"/>
        <w:rPr>
          <w:sz w:val="20"/>
          <w:szCs w:val="20"/>
        </w:rPr>
      </w:pPr>
    </w:p>
    <w:p w:rsidR="00115888" w:rsidRPr="005508BB" w:rsidRDefault="00115888" w:rsidP="00115888">
      <w:pPr>
        <w:jc w:val="center"/>
        <w:rPr>
          <w:b/>
          <w:bCs/>
          <w:sz w:val="20"/>
          <w:szCs w:val="20"/>
          <w:lang w:val="x-none" w:eastAsia="x-none"/>
        </w:rPr>
      </w:pPr>
      <w:r w:rsidRPr="005508BB">
        <w:rPr>
          <w:b/>
          <w:bCs/>
          <w:sz w:val="20"/>
          <w:szCs w:val="20"/>
          <w:lang w:val="x-none" w:eastAsia="x-none"/>
        </w:rPr>
        <w:t>Статья 4. Прием в народную дружину и отчисление из нее</w:t>
      </w:r>
    </w:p>
    <w:p w:rsidR="00115888" w:rsidRPr="005508BB" w:rsidRDefault="00115888" w:rsidP="00115888">
      <w:pPr>
        <w:jc w:val="center"/>
        <w:rPr>
          <w:b/>
          <w:bCs/>
          <w:sz w:val="20"/>
          <w:szCs w:val="20"/>
          <w:lang w:val="x-none" w:eastAsia="x-none"/>
        </w:rPr>
      </w:pPr>
    </w:p>
    <w:p w:rsidR="00115888" w:rsidRPr="005508BB" w:rsidRDefault="00115888" w:rsidP="00115888">
      <w:pPr>
        <w:numPr>
          <w:ilvl w:val="1"/>
          <w:numId w:val="0"/>
        </w:numPr>
        <w:tabs>
          <w:tab w:val="left" w:pos="1009"/>
        </w:tabs>
        <w:jc w:val="both"/>
        <w:rPr>
          <w:sz w:val="20"/>
          <w:szCs w:val="20"/>
        </w:rPr>
      </w:pPr>
      <w:proofErr w:type="gramStart"/>
      <w:r w:rsidRPr="005508BB">
        <w:rPr>
          <w:sz w:val="20"/>
          <w:szCs w:val="20"/>
        </w:rPr>
        <w:t>В ДНД принимаются на добровольной основе, 4 индивидуальном порядке граждан Российской Федерации, достигшие возраста 18 лет, способные по своим моральным и деловых качествам, физической подготовке и состоянию здоровья выполнять поставленные пере, дружинником задачи.</w:t>
      </w:r>
      <w:proofErr w:type="gramEnd"/>
    </w:p>
    <w:p w:rsidR="00115888" w:rsidRPr="005508BB" w:rsidRDefault="00115888" w:rsidP="00115888">
      <w:pPr>
        <w:numPr>
          <w:ilvl w:val="1"/>
          <w:numId w:val="0"/>
        </w:numPr>
        <w:tabs>
          <w:tab w:val="left" w:pos="1062"/>
        </w:tabs>
        <w:jc w:val="both"/>
        <w:rPr>
          <w:sz w:val="20"/>
          <w:szCs w:val="20"/>
        </w:rPr>
      </w:pPr>
      <w:r w:rsidRPr="005508BB">
        <w:rPr>
          <w:sz w:val="20"/>
          <w:szCs w:val="20"/>
        </w:rPr>
        <w:t>Гражданин, изъявивший желание вступить в ряды добровольной народной дружины подает руководителю добровольной народной дружины письменное заявление (с приложением фото 3x4).</w:t>
      </w:r>
    </w:p>
    <w:p w:rsidR="00115888" w:rsidRPr="005508BB" w:rsidRDefault="00115888" w:rsidP="00115888">
      <w:pPr>
        <w:numPr>
          <w:ilvl w:val="1"/>
          <w:numId w:val="0"/>
        </w:numPr>
        <w:tabs>
          <w:tab w:val="left" w:pos="918"/>
        </w:tabs>
        <w:jc w:val="both"/>
        <w:rPr>
          <w:sz w:val="20"/>
          <w:szCs w:val="20"/>
        </w:rPr>
      </w:pPr>
      <w:r w:rsidRPr="005508BB">
        <w:rPr>
          <w:sz w:val="20"/>
          <w:szCs w:val="20"/>
        </w:rPr>
        <w:t>Не могут быть приняты в народную дружину граждане:</w:t>
      </w:r>
    </w:p>
    <w:p w:rsidR="00115888" w:rsidRPr="005508BB" w:rsidRDefault="00115888" w:rsidP="00115888">
      <w:pPr>
        <w:tabs>
          <w:tab w:val="left" w:pos="865"/>
        </w:tabs>
        <w:jc w:val="both"/>
        <w:rPr>
          <w:sz w:val="20"/>
          <w:szCs w:val="20"/>
        </w:rPr>
      </w:pPr>
      <w:r w:rsidRPr="005508BB">
        <w:rPr>
          <w:sz w:val="20"/>
          <w:szCs w:val="20"/>
        </w:rPr>
        <w:t>а)</w:t>
      </w:r>
      <w:r w:rsidRPr="005508BB">
        <w:rPr>
          <w:sz w:val="20"/>
          <w:szCs w:val="20"/>
        </w:rPr>
        <w:tab/>
      </w:r>
      <w:proofErr w:type="gramStart"/>
      <w:r w:rsidRPr="005508BB">
        <w:rPr>
          <w:sz w:val="20"/>
          <w:szCs w:val="20"/>
        </w:rPr>
        <w:t>имеющие</w:t>
      </w:r>
      <w:proofErr w:type="gramEnd"/>
      <w:r w:rsidRPr="005508BB">
        <w:rPr>
          <w:sz w:val="20"/>
          <w:szCs w:val="20"/>
        </w:rPr>
        <w:t xml:space="preserve"> неснятую или непогашенную судимость;</w:t>
      </w:r>
    </w:p>
    <w:p w:rsidR="00115888" w:rsidRPr="005508BB" w:rsidRDefault="00115888" w:rsidP="00115888">
      <w:pPr>
        <w:tabs>
          <w:tab w:val="left" w:pos="850"/>
        </w:tabs>
        <w:jc w:val="both"/>
        <w:rPr>
          <w:sz w:val="20"/>
          <w:szCs w:val="20"/>
        </w:rPr>
      </w:pPr>
      <w:r w:rsidRPr="005508BB">
        <w:rPr>
          <w:sz w:val="20"/>
          <w:szCs w:val="20"/>
        </w:rPr>
        <w:t>б)</w:t>
      </w:r>
      <w:r w:rsidRPr="005508BB">
        <w:rPr>
          <w:sz w:val="20"/>
          <w:szCs w:val="20"/>
        </w:rPr>
        <w:tab/>
        <w:t>состоящие на учете в лечебно-профилактических учреждениях по поводу психического заболевания, наркомании или алкоголизма;</w:t>
      </w:r>
    </w:p>
    <w:p w:rsidR="00115888" w:rsidRPr="005508BB" w:rsidRDefault="00115888" w:rsidP="00115888">
      <w:pPr>
        <w:tabs>
          <w:tab w:val="left" w:pos="870"/>
        </w:tabs>
        <w:jc w:val="both"/>
        <w:rPr>
          <w:sz w:val="20"/>
          <w:szCs w:val="20"/>
        </w:rPr>
      </w:pPr>
      <w:r w:rsidRPr="005508BB">
        <w:rPr>
          <w:sz w:val="20"/>
          <w:szCs w:val="20"/>
        </w:rPr>
        <w:t>в)</w:t>
      </w:r>
      <w:r w:rsidRPr="005508BB">
        <w:rPr>
          <w:sz w:val="20"/>
          <w:szCs w:val="20"/>
        </w:rPr>
        <w:tab/>
        <w:t>признанные по решению суда недееспособными или ограниченно дееспособными;</w:t>
      </w:r>
    </w:p>
    <w:p w:rsidR="00115888" w:rsidRPr="005508BB" w:rsidRDefault="00115888" w:rsidP="00115888">
      <w:pPr>
        <w:tabs>
          <w:tab w:val="left" w:pos="908"/>
        </w:tabs>
        <w:jc w:val="both"/>
        <w:rPr>
          <w:sz w:val="20"/>
          <w:szCs w:val="20"/>
        </w:rPr>
      </w:pPr>
      <w:r w:rsidRPr="005508BB">
        <w:rPr>
          <w:sz w:val="20"/>
          <w:szCs w:val="20"/>
        </w:rPr>
        <w:t>г)</w:t>
      </w:r>
      <w:r w:rsidRPr="005508BB">
        <w:rPr>
          <w:sz w:val="20"/>
          <w:szCs w:val="20"/>
        </w:rPr>
        <w:tab/>
        <w:t>подвергнутые административным взысканиям за правонарушения, посягающие не общественный порядок или установленный порядок управления.</w:t>
      </w:r>
    </w:p>
    <w:p w:rsidR="00115888" w:rsidRPr="005508BB" w:rsidRDefault="00115888" w:rsidP="00115888">
      <w:pPr>
        <w:numPr>
          <w:ilvl w:val="1"/>
          <w:numId w:val="0"/>
        </w:numPr>
        <w:tabs>
          <w:tab w:val="left" w:pos="1014"/>
          <w:tab w:val="left" w:pos="6193"/>
        </w:tabs>
        <w:jc w:val="both"/>
        <w:rPr>
          <w:sz w:val="20"/>
          <w:szCs w:val="20"/>
        </w:rPr>
      </w:pPr>
      <w:r w:rsidRPr="005508BB">
        <w:rPr>
          <w:sz w:val="20"/>
          <w:szCs w:val="20"/>
        </w:rPr>
        <w:t>Отчисление из дружины проводится по решению штаба или же на общем собрании дружины в следующих случаях:</w:t>
      </w:r>
      <w:r w:rsidRPr="005508BB">
        <w:rPr>
          <w:sz w:val="20"/>
          <w:szCs w:val="20"/>
        </w:rPr>
        <w:tab/>
      </w:r>
    </w:p>
    <w:p w:rsidR="00115888" w:rsidRPr="005508BB" w:rsidRDefault="00115888" w:rsidP="00115888">
      <w:pPr>
        <w:tabs>
          <w:tab w:val="left" w:pos="985"/>
        </w:tabs>
        <w:jc w:val="both"/>
        <w:rPr>
          <w:sz w:val="20"/>
          <w:szCs w:val="20"/>
        </w:rPr>
      </w:pPr>
      <w:r w:rsidRPr="005508BB">
        <w:rPr>
          <w:sz w:val="20"/>
          <w:szCs w:val="20"/>
        </w:rPr>
        <w:t>а)</w:t>
      </w:r>
      <w:r w:rsidRPr="005508BB">
        <w:rPr>
          <w:sz w:val="20"/>
          <w:szCs w:val="20"/>
        </w:rPr>
        <w:tab/>
        <w:t>на основании личного заявления дружинника;</w:t>
      </w:r>
    </w:p>
    <w:p w:rsidR="00115888" w:rsidRPr="005508BB" w:rsidRDefault="00115888" w:rsidP="00115888">
      <w:pPr>
        <w:tabs>
          <w:tab w:val="left" w:pos="927"/>
        </w:tabs>
        <w:jc w:val="both"/>
        <w:rPr>
          <w:sz w:val="20"/>
          <w:szCs w:val="20"/>
        </w:rPr>
      </w:pPr>
      <w:r w:rsidRPr="005508BB">
        <w:rPr>
          <w:sz w:val="20"/>
          <w:szCs w:val="20"/>
        </w:rPr>
        <w:t>б)</w:t>
      </w:r>
      <w:r w:rsidRPr="005508BB">
        <w:rPr>
          <w:sz w:val="20"/>
          <w:szCs w:val="20"/>
        </w:rPr>
        <w:tab/>
        <w:t>в связи с систематическим невыполнением дружинником требований настоящего Положения;</w:t>
      </w:r>
    </w:p>
    <w:p w:rsidR="00115888" w:rsidRPr="005508BB" w:rsidRDefault="00115888" w:rsidP="00115888">
      <w:pPr>
        <w:tabs>
          <w:tab w:val="left" w:pos="812"/>
        </w:tabs>
        <w:jc w:val="both"/>
        <w:rPr>
          <w:sz w:val="20"/>
          <w:szCs w:val="20"/>
        </w:rPr>
      </w:pPr>
      <w:r w:rsidRPr="005508BB">
        <w:rPr>
          <w:sz w:val="20"/>
          <w:szCs w:val="20"/>
        </w:rPr>
        <w:t>в)</w:t>
      </w:r>
      <w:r w:rsidRPr="005508BB">
        <w:rPr>
          <w:sz w:val="20"/>
          <w:szCs w:val="20"/>
        </w:rPr>
        <w:tab/>
        <w:t>в случае совершения противоправных действий, в том числе неправомерного применения дружинником физической силы.</w:t>
      </w:r>
    </w:p>
    <w:p w:rsidR="00115888" w:rsidRPr="005508BB" w:rsidRDefault="00115888" w:rsidP="00115888">
      <w:pPr>
        <w:numPr>
          <w:ilvl w:val="1"/>
          <w:numId w:val="0"/>
        </w:numPr>
        <w:tabs>
          <w:tab w:val="left" w:pos="999"/>
        </w:tabs>
        <w:jc w:val="both"/>
        <w:rPr>
          <w:sz w:val="20"/>
          <w:szCs w:val="20"/>
        </w:rPr>
      </w:pPr>
      <w:r w:rsidRPr="005508BB">
        <w:rPr>
          <w:sz w:val="20"/>
          <w:szCs w:val="20"/>
        </w:rPr>
        <w:t>С лицом, подавшим заявление о принятии в члены добровольной народной дружины, командир (руководитель) добровольной народной дружины или его заместитель проводят собеседование, на котором знакомят его с настоящим Положением, разъясняют правовые основы деятельности добровольной народной дружины, права и обязанности дружинника.</w:t>
      </w:r>
    </w:p>
    <w:p w:rsidR="00115888" w:rsidRPr="005508BB" w:rsidRDefault="00115888" w:rsidP="00115888">
      <w:pPr>
        <w:numPr>
          <w:ilvl w:val="1"/>
          <w:numId w:val="0"/>
        </w:numPr>
        <w:tabs>
          <w:tab w:val="left" w:pos="1042"/>
        </w:tabs>
        <w:jc w:val="both"/>
        <w:rPr>
          <w:sz w:val="20"/>
          <w:szCs w:val="20"/>
        </w:rPr>
      </w:pPr>
      <w:r w:rsidRPr="005508BB">
        <w:rPr>
          <w:sz w:val="20"/>
          <w:szCs w:val="20"/>
        </w:rPr>
        <w:t>В Штабе ДНД заводится журнал учета выдачи удостоверений дружинника, в котором дружинник при получении удостоверения расписывается. Дружинник, изъявивший желание выйти из состава дружины, сдает удостоверение, которое уничтожается. Об уничтожении удостоверения составляется акт</w:t>
      </w:r>
      <w:proofErr w:type="gramStart"/>
      <w:r w:rsidRPr="005508BB">
        <w:rPr>
          <w:sz w:val="20"/>
          <w:szCs w:val="20"/>
        </w:rPr>
        <w:t>.</w:t>
      </w:r>
      <w:proofErr w:type="gramEnd"/>
      <w:r w:rsidRPr="005508BB">
        <w:rPr>
          <w:sz w:val="20"/>
          <w:szCs w:val="20"/>
        </w:rPr>
        <w:t xml:space="preserve"> </w:t>
      </w:r>
      <w:proofErr w:type="gramStart"/>
      <w:r w:rsidRPr="005508BB">
        <w:rPr>
          <w:sz w:val="20"/>
          <w:szCs w:val="20"/>
        </w:rPr>
        <w:t>в</w:t>
      </w:r>
      <w:proofErr w:type="gramEnd"/>
      <w:r w:rsidRPr="005508BB">
        <w:rPr>
          <w:sz w:val="20"/>
          <w:szCs w:val="20"/>
        </w:rPr>
        <w:t xml:space="preserve"> журнале учета выдачи удостоверений Дружинника делается соответствующая отметка.</w:t>
      </w:r>
    </w:p>
    <w:p w:rsidR="00115888" w:rsidRPr="005508BB" w:rsidRDefault="00115888" w:rsidP="00115888">
      <w:pPr>
        <w:rPr>
          <w:rFonts w:cs="Palatino Linotype"/>
          <w:b/>
          <w:bCs/>
          <w:i/>
          <w:iCs/>
          <w:noProof/>
          <w:sz w:val="20"/>
          <w:szCs w:val="20"/>
        </w:rPr>
      </w:pPr>
    </w:p>
    <w:p w:rsidR="00115888" w:rsidRPr="005508BB" w:rsidRDefault="00115888" w:rsidP="00115888">
      <w:pPr>
        <w:rPr>
          <w:b/>
          <w:bCs/>
          <w:sz w:val="20"/>
          <w:szCs w:val="20"/>
          <w:lang w:val="x-none" w:eastAsia="x-none"/>
        </w:rPr>
      </w:pPr>
      <w:r w:rsidRPr="005508BB">
        <w:rPr>
          <w:b/>
          <w:bCs/>
          <w:sz w:val="20"/>
          <w:szCs w:val="20"/>
          <w:lang w:val="x-none" w:eastAsia="x-none"/>
        </w:rPr>
        <w:t>Статья 5. Порядок работы ДНД</w:t>
      </w:r>
    </w:p>
    <w:p w:rsidR="00115888" w:rsidRPr="005508BB" w:rsidRDefault="00115888" w:rsidP="00115888">
      <w:pPr>
        <w:numPr>
          <w:ilvl w:val="2"/>
          <w:numId w:val="0"/>
        </w:numPr>
        <w:tabs>
          <w:tab w:val="left" w:pos="831"/>
        </w:tabs>
        <w:jc w:val="both"/>
        <w:rPr>
          <w:sz w:val="20"/>
          <w:szCs w:val="20"/>
        </w:rPr>
      </w:pPr>
      <w:r w:rsidRPr="005508BB">
        <w:rPr>
          <w:sz w:val="20"/>
          <w:szCs w:val="20"/>
        </w:rPr>
        <w:t xml:space="preserve">Привлечение дружинников к обеспечению правопорядка осуществляется без нанесения ущерба основной деятельности, здоровью и личной безопасности с учетом состояния преступности, </w:t>
      </w:r>
      <w:proofErr w:type="gramStart"/>
      <w:r w:rsidRPr="005508BB">
        <w:rPr>
          <w:sz w:val="20"/>
          <w:szCs w:val="20"/>
        </w:rPr>
        <w:t>криминогенной обстановки</w:t>
      </w:r>
      <w:proofErr w:type="gramEnd"/>
      <w:r w:rsidRPr="005508BB">
        <w:rPr>
          <w:sz w:val="20"/>
          <w:szCs w:val="20"/>
        </w:rPr>
        <w:t xml:space="preserve"> и уровня правонарушений в местах осуществление ими функций по поддержанию общественного порядка.</w:t>
      </w:r>
    </w:p>
    <w:p w:rsidR="00115888" w:rsidRPr="005508BB" w:rsidRDefault="00115888" w:rsidP="00115888">
      <w:pPr>
        <w:numPr>
          <w:ilvl w:val="2"/>
          <w:numId w:val="0"/>
        </w:numPr>
        <w:tabs>
          <w:tab w:val="left" w:pos="966"/>
        </w:tabs>
        <w:jc w:val="both"/>
        <w:rPr>
          <w:sz w:val="20"/>
          <w:szCs w:val="20"/>
        </w:rPr>
      </w:pPr>
      <w:r w:rsidRPr="005508BB">
        <w:rPr>
          <w:sz w:val="20"/>
          <w:szCs w:val="20"/>
        </w:rPr>
        <w:t>Несение дежурства членами народной дружины осуществляется совместно с сотрудниками полиции или сотрудниками других правоохранительных органов.</w:t>
      </w:r>
    </w:p>
    <w:p w:rsidR="00115888" w:rsidRPr="005508BB" w:rsidRDefault="00115888" w:rsidP="00115888">
      <w:pPr>
        <w:numPr>
          <w:ilvl w:val="2"/>
          <w:numId w:val="0"/>
        </w:numPr>
        <w:tabs>
          <w:tab w:val="left" w:pos="865"/>
        </w:tabs>
        <w:jc w:val="both"/>
        <w:rPr>
          <w:b/>
          <w:sz w:val="20"/>
          <w:szCs w:val="20"/>
        </w:rPr>
      </w:pPr>
      <w:r w:rsidRPr="005508BB">
        <w:rPr>
          <w:b/>
          <w:sz w:val="20"/>
          <w:szCs w:val="20"/>
        </w:rPr>
        <w:t>Дежурство осуществляется с 18-00 до 22-00 часов по пятницам, субботам и воскресеньям, а также во время массовых, праздничных мероприятий.</w:t>
      </w:r>
    </w:p>
    <w:p w:rsidR="00115888" w:rsidRPr="005508BB" w:rsidRDefault="00115888" w:rsidP="00115888">
      <w:pPr>
        <w:numPr>
          <w:ilvl w:val="2"/>
          <w:numId w:val="0"/>
        </w:numPr>
        <w:tabs>
          <w:tab w:val="left" w:pos="1014"/>
        </w:tabs>
        <w:jc w:val="both"/>
        <w:rPr>
          <w:sz w:val="20"/>
          <w:szCs w:val="20"/>
        </w:rPr>
      </w:pPr>
      <w:r w:rsidRPr="005508BB">
        <w:rPr>
          <w:sz w:val="20"/>
          <w:szCs w:val="20"/>
        </w:rPr>
        <w:t>Свою работу дружинники осуществляют согласно графику, утвержденному руководителем ДНД. Утвержденный график дежурства направляется для ознакомления и согласования в ОП «Орловское» и Единую дежурно-диспетчерскую службу администрации Орловского муниципального округа (ЕДДС). ЕДДС своевременно оповещает о несении дежурства по графику дружинников по номерам телефонов, представленных руководителем ДНД согласно заявлениям дружинников.</w:t>
      </w:r>
    </w:p>
    <w:p w:rsidR="00115888" w:rsidRPr="005508BB" w:rsidRDefault="00115888" w:rsidP="00115888">
      <w:pPr>
        <w:numPr>
          <w:ilvl w:val="2"/>
          <w:numId w:val="0"/>
        </w:numPr>
        <w:tabs>
          <w:tab w:val="left" w:pos="990"/>
        </w:tabs>
        <w:jc w:val="both"/>
        <w:rPr>
          <w:sz w:val="20"/>
          <w:szCs w:val="20"/>
        </w:rPr>
      </w:pPr>
      <w:r w:rsidRPr="005508BB">
        <w:rPr>
          <w:sz w:val="20"/>
          <w:szCs w:val="20"/>
        </w:rPr>
        <w:t>Для учета времени участия членов добровольной народной дружины в охране общественного порядка руководителем штаба ДНД или его заместителем ежемесячно ведется табель.</w:t>
      </w:r>
    </w:p>
    <w:p w:rsidR="00115888" w:rsidRPr="005508BB" w:rsidRDefault="00115888" w:rsidP="00115888">
      <w:pPr>
        <w:numPr>
          <w:ilvl w:val="2"/>
          <w:numId w:val="0"/>
        </w:numPr>
        <w:tabs>
          <w:tab w:val="left" w:pos="1067"/>
        </w:tabs>
        <w:jc w:val="both"/>
        <w:rPr>
          <w:sz w:val="20"/>
          <w:szCs w:val="20"/>
        </w:rPr>
      </w:pPr>
      <w:r w:rsidRPr="005508BB">
        <w:rPr>
          <w:sz w:val="20"/>
          <w:szCs w:val="20"/>
        </w:rPr>
        <w:t xml:space="preserve">Порядок </w:t>
      </w:r>
      <w:proofErr w:type="gramStart"/>
      <w:r w:rsidRPr="005508BB">
        <w:rPr>
          <w:sz w:val="20"/>
          <w:szCs w:val="20"/>
        </w:rPr>
        <w:t>ведения учета результатов работы дружинников</w:t>
      </w:r>
      <w:proofErr w:type="gramEnd"/>
      <w:r w:rsidRPr="005508BB">
        <w:rPr>
          <w:sz w:val="20"/>
          <w:szCs w:val="20"/>
        </w:rPr>
        <w:t xml:space="preserve"> и другой необходимой документации определяется штабом добровольной народной дружины.</w:t>
      </w:r>
    </w:p>
    <w:p w:rsidR="00115888" w:rsidRPr="005508BB" w:rsidRDefault="00115888" w:rsidP="00115888">
      <w:pPr>
        <w:numPr>
          <w:ilvl w:val="2"/>
          <w:numId w:val="0"/>
        </w:numPr>
        <w:tabs>
          <w:tab w:val="left" w:pos="800"/>
        </w:tabs>
        <w:jc w:val="both"/>
        <w:rPr>
          <w:sz w:val="20"/>
          <w:szCs w:val="20"/>
        </w:rPr>
      </w:pPr>
      <w:r w:rsidRPr="005508BB">
        <w:rPr>
          <w:sz w:val="20"/>
          <w:szCs w:val="20"/>
        </w:rPr>
        <w:t>При выходе на дежурство проводится инструктаж и регистрация дружинников в табеле.</w:t>
      </w:r>
    </w:p>
    <w:p w:rsidR="00115888" w:rsidRPr="005508BB" w:rsidRDefault="00115888" w:rsidP="00115888">
      <w:pPr>
        <w:numPr>
          <w:ilvl w:val="2"/>
          <w:numId w:val="0"/>
        </w:numPr>
        <w:tabs>
          <w:tab w:val="left" w:pos="856"/>
        </w:tabs>
        <w:jc w:val="both"/>
        <w:rPr>
          <w:sz w:val="20"/>
          <w:szCs w:val="20"/>
        </w:rPr>
      </w:pPr>
      <w:r w:rsidRPr="005508BB">
        <w:rPr>
          <w:sz w:val="20"/>
          <w:szCs w:val="20"/>
        </w:rPr>
        <w:t>На время дежурства дружиннику выдается нарукавная повязка и жилет, по окончании дежурства они сдаются в штаб дружины.</w:t>
      </w:r>
    </w:p>
    <w:p w:rsidR="00115888" w:rsidRPr="005508BB" w:rsidRDefault="00115888" w:rsidP="00115888">
      <w:pPr>
        <w:jc w:val="both"/>
        <w:rPr>
          <w:sz w:val="20"/>
          <w:szCs w:val="20"/>
        </w:rPr>
      </w:pPr>
      <w:r w:rsidRPr="005508BB">
        <w:rPr>
          <w:sz w:val="20"/>
          <w:szCs w:val="20"/>
        </w:rPr>
        <w:t>Описание нарукавной повязки дружинника.</w:t>
      </w:r>
    </w:p>
    <w:p w:rsidR="00115888" w:rsidRPr="005508BB" w:rsidRDefault="00115888" w:rsidP="00115888">
      <w:pPr>
        <w:jc w:val="both"/>
        <w:rPr>
          <w:sz w:val="20"/>
          <w:szCs w:val="20"/>
        </w:rPr>
      </w:pPr>
      <w:proofErr w:type="gramStart"/>
      <w:r w:rsidRPr="005508BB">
        <w:rPr>
          <w:sz w:val="20"/>
          <w:szCs w:val="20"/>
        </w:rPr>
        <w:t xml:space="preserve">Нарукавная повязка имеет размер 250 х 90 мм с трехцветной российской символикой с надписью посередине черным цветом «ДНД» (длина букв - </w:t>
      </w:r>
      <w:r w:rsidRPr="005508BB">
        <w:rPr>
          <w:sz w:val="20"/>
          <w:szCs w:val="20"/>
          <w:lang w:eastAsia="en-US"/>
        </w:rPr>
        <w:t>4</w:t>
      </w:r>
      <w:r w:rsidRPr="005508BB">
        <w:rPr>
          <w:sz w:val="20"/>
          <w:szCs w:val="20"/>
          <w:lang w:val="en-US" w:eastAsia="en-US"/>
        </w:rPr>
        <w:t>J</w:t>
      </w:r>
      <w:r w:rsidRPr="005508BB">
        <w:rPr>
          <w:sz w:val="20"/>
          <w:szCs w:val="20"/>
          <w:lang w:eastAsia="en-US"/>
        </w:rPr>
        <w:t xml:space="preserve">) </w:t>
      </w:r>
      <w:r w:rsidRPr="005508BB">
        <w:rPr>
          <w:sz w:val="20"/>
          <w:szCs w:val="20"/>
        </w:rPr>
        <w:t>мм, ширина - 30 мм).</w:t>
      </w:r>
      <w:proofErr w:type="gramEnd"/>
      <w:r w:rsidRPr="005508BB">
        <w:rPr>
          <w:sz w:val="20"/>
          <w:szCs w:val="20"/>
        </w:rPr>
        <w:t xml:space="preserve"> Ширина полосы каждого цвета - 30 мм. Носится на предплечье левой руки.</w:t>
      </w:r>
    </w:p>
    <w:p w:rsidR="00115888" w:rsidRPr="005508BB" w:rsidRDefault="00115888" w:rsidP="00115888">
      <w:pPr>
        <w:numPr>
          <w:ilvl w:val="3"/>
          <w:numId w:val="0"/>
        </w:numPr>
        <w:tabs>
          <w:tab w:val="left" w:pos="795"/>
        </w:tabs>
        <w:jc w:val="both"/>
        <w:rPr>
          <w:sz w:val="20"/>
          <w:szCs w:val="20"/>
        </w:rPr>
      </w:pPr>
      <w:r w:rsidRPr="005508BB">
        <w:rPr>
          <w:sz w:val="20"/>
          <w:szCs w:val="20"/>
        </w:rPr>
        <w:t>При выходе на дежурство дружинник обязан иметь при себе удостоверение дружинника.</w:t>
      </w:r>
    </w:p>
    <w:p w:rsidR="00115888" w:rsidRPr="005508BB" w:rsidRDefault="00115888" w:rsidP="00115888">
      <w:pPr>
        <w:numPr>
          <w:ilvl w:val="3"/>
          <w:numId w:val="0"/>
        </w:numPr>
        <w:tabs>
          <w:tab w:val="left" w:pos="856"/>
        </w:tabs>
        <w:jc w:val="both"/>
        <w:rPr>
          <w:sz w:val="20"/>
          <w:szCs w:val="20"/>
        </w:rPr>
      </w:pPr>
      <w:r w:rsidRPr="005508BB">
        <w:rPr>
          <w:sz w:val="20"/>
          <w:szCs w:val="20"/>
        </w:rPr>
        <w:t>Дружиннику запрещается исполнять обязанности по охране общественного порядка в форменной одежде ВС и МВД.</w:t>
      </w:r>
    </w:p>
    <w:p w:rsidR="00115888" w:rsidRPr="005508BB" w:rsidRDefault="00115888" w:rsidP="00115888">
      <w:pPr>
        <w:keepNext/>
        <w:keepLines/>
        <w:outlineLvl w:val="2"/>
        <w:rPr>
          <w:b/>
          <w:bCs/>
          <w:sz w:val="20"/>
          <w:szCs w:val="20"/>
        </w:rPr>
      </w:pPr>
      <w:bookmarkStart w:id="4" w:name="bookmark18"/>
    </w:p>
    <w:p w:rsidR="00115888" w:rsidRPr="005508BB" w:rsidRDefault="00115888" w:rsidP="00115888">
      <w:pPr>
        <w:keepNext/>
        <w:keepLines/>
        <w:jc w:val="center"/>
        <w:outlineLvl w:val="2"/>
        <w:rPr>
          <w:b/>
          <w:bCs/>
          <w:sz w:val="20"/>
          <w:szCs w:val="20"/>
        </w:rPr>
      </w:pPr>
      <w:r w:rsidRPr="005508BB">
        <w:rPr>
          <w:b/>
          <w:bCs/>
          <w:sz w:val="20"/>
          <w:szCs w:val="20"/>
        </w:rPr>
        <w:t>Статья 6. Порядок организации взаимодействия ДНД с ОП «Орловское»</w:t>
      </w:r>
      <w:bookmarkEnd w:id="4"/>
    </w:p>
    <w:p w:rsidR="00115888" w:rsidRPr="005508BB" w:rsidRDefault="00115888" w:rsidP="00115888">
      <w:pPr>
        <w:keepNext/>
        <w:keepLines/>
        <w:jc w:val="center"/>
        <w:outlineLvl w:val="2"/>
        <w:rPr>
          <w:b/>
          <w:bCs/>
          <w:sz w:val="20"/>
          <w:szCs w:val="20"/>
        </w:rPr>
      </w:pPr>
    </w:p>
    <w:p w:rsidR="00115888" w:rsidRPr="005508BB" w:rsidRDefault="00115888" w:rsidP="00115888">
      <w:pPr>
        <w:numPr>
          <w:ilvl w:val="4"/>
          <w:numId w:val="0"/>
        </w:numPr>
        <w:tabs>
          <w:tab w:val="left" w:pos="938"/>
        </w:tabs>
        <w:jc w:val="both"/>
        <w:rPr>
          <w:sz w:val="20"/>
          <w:szCs w:val="20"/>
        </w:rPr>
      </w:pPr>
      <w:r w:rsidRPr="005508BB">
        <w:rPr>
          <w:sz w:val="20"/>
          <w:szCs w:val="20"/>
        </w:rPr>
        <w:t>В целях организации взаимодействия органов внутренних дел в лице ОП «Орловское» с ДНД, начальник ОП «Орловское» своим приказом (распоряжением) закрепляет конкретного сотрудника за данным направлением служебной деятельности, определяет его должностную инструкцию.</w:t>
      </w:r>
    </w:p>
    <w:p w:rsidR="00115888" w:rsidRPr="005508BB" w:rsidRDefault="00115888" w:rsidP="00115888">
      <w:pPr>
        <w:numPr>
          <w:ilvl w:val="4"/>
          <w:numId w:val="0"/>
        </w:numPr>
        <w:tabs>
          <w:tab w:val="left" w:pos="904"/>
        </w:tabs>
        <w:jc w:val="both"/>
        <w:rPr>
          <w:sz w:val="20"/>
          <w:szCs w:val="20"/>
        </w:rPr>
      </w:pPr>
      <w:r w:rsidRPr="005508BB">
        <w:rPr>
          <w:sz w:val="20"/>
          <w:szCs w:val="20"/>
        </w:rPr>
        <w:t>Для организации привлечения населения к охране общественного порядка в ОП «Орловское»:</w:t>
      </w:r>
    </w:p>
    <w:p w:rsidR="00115888" w:rsidRPr="005508BB" w:rsidRDefault="00115888" w:rsidP="00115888">
      <w:pPr>
        <w:tabs>
          <w:tab w:val="left" w:pos="851"/>
        </w:tabs>
        <w:jc w:val="both"/>
        <w:rPr>
          <w:sz w:val="20"/>
          <w:szCs w:val="20"/>
        </w:rPr>
      </w:pPr>
      <w:r w:rsidRPr="005508BB">
        <w:rPr>
          <w:sz w:val="20"/>
          <w:szCs w:val="20"/>
        </w:rPr>
        <w:t>перед каждым выходом на охрану порядка с дружинниками проводятся инструктажи, ведется учет выхода на охрану порядка и результатов работы;</w:t>
      </w:r>
    </w:p>
    <w:p w:rsidR="00115888" w:rsidRPr="005508BB" w:rsidRDefault="00115888" w:rsidP="00115888">
      <w:pPr>
        <w:tabs>
          <w:tab w:val="left" w:pos="870"/>
        </w:tabs>
        <w:jc w:val="both"/>
        <w:rPr>
          <w:sz w:val="20"/>
          <w:szCs w:val="20"/>
        </w:rPr>
      </w:pPr>
      <w:r w:rsidRPr="005508BB">
        <w:rPr>
          <w:sz w:val="20"/>
          <w:szCs w:val="20"/>
        </w:rPr>
        <w:t>ежеквартально разрабатывается график выступлений руководящего состава в трудовом коллективе администрации Орловского муниципального округа по вопросу участия населения в охране общественного порядка;</w:t>
      </w:r>
    </w:p>
    <w:p w:rsidR="00115888" w:rsidRPr="005508BB" w:rsidRDefault="00115888" w:rsidP="00115888">
      <w:pPr>
        <w:tabs>
          <w:tab w:val="left" w:pos="784"/>
        </w:tabs>
        <w:jc w:val="both"/>
        <w:rPr>
          <w:sz w:val="20"/>
          <w:szCs w:val="20"/>
        </w:rPr>
      </w:pPr>
      <w:r w:rsidRPr="005508BB">
        <w:rPr>
          <w:sz w:val="20"/>
          <w:szCs w:val="20"/>
        </w:rPr>
        <w:t>создается штаб добровольной народной дружины, утверждается совместный план работы на 1 год. Ежеквартально проводятся заседания штаба добровольной народной дружины по вопросам участия населения в охране общественного порядка. Составляется протокол заседания штаба.</w:t>
      </w:r>
    </w:p>
    <w:p w:rsidR="00115888" w:rsidRPr="005508BB" w:rsidRDefault="00115888" w:rsidP="00115888">
      <w:pPr>
        <w:keepNext/>
        <w:keepLines/>
        <w:jc w:val="center"/>
        <w:outlineLvl w:val="2"/>
        <w:rPr>
          <w:b/>
          <w:bCs/>
          <w:sz w:val="20"/>
          <w:szCs w:val="20"/>
        </w:rPr>
      </w:pPr>
      <w:bookmarkStart w:id="5" w:name="bookmark19"/>
    </w:p>
    <w:p w:rsidR="00115888" w:rsidRPr="005508BB" w:rsidRDefault="00115888" w:rsidP="00115888">
      <w:pPr>
        <w:keepNext/>
        <w:keepLines/>
        <w:jc w:val="center"/>
        <w:outlineLvl w:val="2"/>
        <w:rPr>
          <w:b/>
          <w:bCs/>
          <w:sz w:val="20"/>
          <w:szCs w:val="20"/>
        </w:rPr>
      </w:pPr>
      <w:r w:rsidRPr="005508BB">
        <w:rPr>
          <w:b/>
          <w:bCs/>
          <w:sz w:val="20"/>
          <w:szCs w:val="20"/>
        </w:rPr>
        <w:t>Статья 7. Обязанности и права дружинников по охране общественного порядка:</w:t>
      </w:r>
      <w:bookmarkEnd w:id="5"/>
    </w:p>
    <w:p w:rsidR="00115888" w:rsidRPr="005508BB" w:rsidRDefault="00115888" w:rsidP="00115888">
      <w:pPr>
        <w:keepNext/>
        <w:keepLines/>
        <w:jc w:val="center"/>
        <w:outlineLvl w:val="2"/>
        <w:rPr>
          <w:b/>
          <w:bCs/>
          <w:sz w:val="20"/>
          <w:szCs w:val="20"/>
        </w:rPr>
      </w:pPr>
    </w:p>
    <w:p w:rsidR="00115888" w:rsidRPr="005508BB" w:rsidRDefault="00115888" w:rsidP="00115888">
      <w:pPr>
        <w:jc w:val="both"/>
        <w:rPr>
          <w:sz w:val="20"/>
          <w:szCs w:val="20"/>
        </w:rPr>
      </w:pPr>
      <w:r w:rsidRPr="005508BB">
        <w:rPr>
          <w:sz w:val="20"/>
          <w:szCs w:val="20"/>
        </w:rPr>
        <w:t>1. Дружинник обязан:</w:t>
      </w:r>
    </w:p>
    <w:p w:rsidR="00115888" w:rsidRPr="005508BB" w:rsidRDefault="00115888" w:rsidP="00115888">
      <w:pPr>
        <w:tabs>
          <w:tab w:val="left" w:pos="654"/>
        </w:tabs>
        <w:jc w:val="both"/>
        <w:rPr>
          <w:sz w:val="20"/>
          <w:szCs w:val="20"/>
        </w:rPr>
      </w:pPr>
      <w:r w:rsidRPr="005508BB">
        <w:rPr>
          <w:sz w:val="20"/>
          <w:szCs w:val="20"/>
        </w:rPr>
        <w:t>знать и соблюдать основные положения Конституции Российской Федерации, законов и других нормативных правовых актов Российской Федерации и Кировской области по вопросам обеспечения безопасности жизни, здоровья, прав и свобод граждан, общественной безопасности охраны общественного порядка;</w:t>
      </w:r>
    </w:p>
    <w:p w:rsidR="00115888" w:rsidRPr="005508BB" w:rsidRDefault="00115888" w:rsidP="00115888">
      <w:pPr>
        <w:tabs>
          <w:tab w:val="left" w:pos="694"/>
        </w:tabs>
        <w:jc w:val="both"/>
        <w:rPr>
          <w:sz w:val="20"/>
          <w:szCs w:val="20"/>
        </w:rPr>
      </w:pPr>
      <w:r w:rsidRPr="005508BB">
        <w:rPr>
          <w:sz w:val="20"/>
          <w:szCs w:val="20"/>
        </w:rPr>
        <w:t>участвовать в проведении профилактической работы и борьбе с правонарушениями;</w:t>
      </w:r>
    </w:p>
    <w:p w:rsidR="00115888" w:rsidRPr="005508BB" w:rsidRDefault="00115888" w:rsidP="00115888">
      <w:pPr>
        <w:tabs>
          <w:tab w:val="left" w:pos="688"/>
        </w:tabs>
        <w:jc w:val="both"/>
        <w:rPr>
          <w:sz w:val="20"/>
          <w:szCs w:val="20"/>
        </w:rPr>
      </w:pPr>
      <w:r w:rsidRPr="005508BB">
        <w:rPr>
          <w:sz w:val="20"/>
          <w:szCs w:val="20"/>
        </w:rPr>
        <w:t>выполнять поручения и указания руководящих органов общественных объединений, работников правоохранительных органов при проведении совместных мероприятий по охране общественного порядка:</w:t>
      </w:r>
    </w:p>
    <w:p w:rsidR="00115888" w:rsidRPr="005508BB" w:rsidRDefault="00115888" w:rsidP="00115888">
      <w:pPr>
        <w:tabs>
          <w:tab w:val="left" w:pos="784"/>
        </w:tabs>
        <w:jc w:val="both"/>
        <w:rPr>
          <w:sz w:val="20"/>
          <w:szCs w:val="20"/>
        </w:rPr>
      </w:pPr>
      <w:r w:rsidRPr="005508BB">
        <w:rPr>
          <w:sz w:val="20"/>
          <w:szCs w:val="20"/>
        </w:rPr>
        <w:t>использовать и применять предоставленные законом права по пресечению и предупреждению правонарушений в целях защиты чести и достоинства граждан;</w:t>
      </w:r>
    </w:p>
    <w:p w:rsidR="00115888" w:rsidRPr="005508BB" w:rsidRDefault="00115888" w:rsidP="00115888">
      <w:pPr>
        <w:tabs>
          <w:tab w:val="left" w:pos="707"/>
        </w:tabs>
        <w:jc w:val="both"/>
        <w:rPr>
          <w:sz w:val="20"/>
          <w:szCs w:val="20"/>
        </w:rPr>
      </w:pPr>
      <w:r w:rsidRPr="005508BB">
        <w:rPr>
          <w:sz w:val="20"/>
          <w:szCs w:val="20"/>
        </w:rPr>
        <w:t xml:space="preserve">повышать правовые знания, совершенствовать физическую подготовку, овладевать формами и методами борьбы </w:t>
      </w:r>
      <w:proofErr w:type="gramStart"/>
      <w:r w:rsidRPr="005508BB">
        <w:rPr>
          <w:sz w:val="20"/>
          <w:szCs w:val="20"/>
        </w:rPr>
        <w:t>с</w:t>
      </w:r>
      <w:proofErr w:type="gramEnd"/>
      <w:r w:rsidRPr="005508BB">
        <w:rPr>
          <w:sz w:val="20"/>
          <w:szCs w:val="20"/>
        </w:rPr>
        <w:t xml:space="preserve"> правонарушениям:</w:t>
      </w:r>
    </w:p>
    <w:p w:rsidR="00115888" w:rsidRPr="005508BB" w:rsidRDefault="00115888" w:rsidP="00115888">
      <w:pPr>
        <w:tabs>
          <w:tab w:val="left" w:pos="741"/>
        </w:tabs>
        <w:jc w:val="both"/>
        <w:rPr>
          <w:sz w:val="20"/>
          <w:szCs w:val="20"/>
        </w:rPr>
      </w:pPr>
      <w:r w:rsidRPr="005508BB">
        <w:rPr>
          <w:sz w:val="20"/>
          <w:szCs w:val="20"/>
        </w:rPr>
        <w:t>оказывать помощь гражданам, пострадавшим от преступлений, административных правонарушений и несчастных случаев, а также находящимся в беспомощном или ином состоянии, опасном для жизни;</w:t>
      </w:r>
    </w:p>
    <w:p w:rsidR="00115888" w:rsidRPr="005508BB" w:rsidRDefault="00115888" w:rsidP="00115888">
      <w:pPr>
        <w:tabs>
          <w:tab w:val="left" w:pos="717"/>
        </w:tabs>
        <w:jc w:val="both"/>
        <w:rPr>
          <w:sz w:val="20"/>
          <w:szCs w:val="20"/>
        </w:rPr>
      </w:pPr>
      <w:r w:rsidRPr="005508BB">
        <w:rPr>
          <w:sz w:val="20"/>
          <w:szCs w:val="20"/>
        </w:rPr>
        <w:t>по решению уполномоченных органов государственной власти (должностных лиц), органов местного самоуправления - участвовать в осуществлении оцепления (блокирования) участков местности, пропускного режима при действиях в условиях чрезвычайных ситуации, пресечении массовых беспорядков, ликвидации последствий стихийных бедствий, аварий, катастроф, эпидемий и эпизоотий;</w:t>
      </w:r>
    </w:p>
    <w:p w:rsidR="00115888" w:rsidRPr="005508BB" w:rsidRDefault="00115888" w:rsidP="00115888">
      <w:pPr>
        <w:tabs>
          <w:tab w:val="left" w:pos="755"/>
        </w:tabs>
        <w:jc w:val="both"/>
        <w:rPr>
          <w:sz w:val="20"/>
          <w:szCs w:val="20"/>
        </w:rPr>
      </w:pPr>
      <w:r w:rsidRPr="005508BB">
        <w:rPr>
          <w:sz w:val="20"/>
          <w:szCs w:val="20"/>
        </w:rPr>
        <w:t>защищать честь и достоинство, права и законные интересы граждан, быть вежливым и внимательным в обращении с гражданами;</w:t>
      </w:r>
    </w:p>
    <w:p w:rsidR="00115888" w:rsidRPr="005508BB" w:rsidRDefault="00115888" w:rsidP="00115888">
      <w:pPr>
        <w:tabs>
          <w:tab w:val="left" w:pos="885"/>
        </w:tabs>
        <w:jc w:val="both"/>
        <w:rPr>
          <w:sz w:val="20"/>
          <w:szCs w:val="20"/>
        </w:rPr>
      </w:pPr>
      <w:r w:rsidRPr="005508BB">
        <w:rPr>
          <w:sz w:val="20"/>
          <w:szCs w:val="20"/>
        </w:rPr>
        <w:t>оказывать содействие сотруднику полиции, с которым несет службу в предупреждении и пресечении правонарушений, задержании и доставлении правонарушителей в органы внутренних дел;</w:t>
      </w:r>
    </w:p>
    <w:p w:rsidR="00115888" w:rsidRPr="005508BB" w:rsidRDefault="00115888" w:rsidP="00115888">
      <w:pPr>
        <w:tabs>
          <w:tab w:val="left" w:pos="1014"/>
          <w:tab w:val="left" w:pos="6328"/>
        </w:tabs>
        <w:jc w:val="both"/>
        <w:rPr>
          <w:sz w:val="20"/>
          <w:szCs w:val="20"/>
        </w:rPr>
      </w:pPr>
      <w:r w:rsidRPr="005508BB">
        <w:rPr>
          <w:sz w:val="20"/>
          <w:szCs w:val="20"/>
        </w:rPr>
        <w:t>добросовестно выполнять законные поручения работников полиции, специально уполномоченных государственных органов при совместном участии в проводимых мероприятиях, также задания руководителя штаба ДНД. даваемые в пределах своих полномочий;</w:t>
      </w:r>
      <w:r w:rsidRPr="005508BB">
        <w:rPr>
          <w:rFonts w:ascii="Palatino Linotype" w:hAnsi="Palatino Linotype" w:cs="Palatino Linotype"/>
          <w:b/>
          <w:bCs/>
          <w:i/>
          <w:iCs/>
          <w:noProof/>
          <w:sz w:val="20"/>
          <w:szCs w:val="20"/>
        </w:rPr>
        <w:tab/>
      </w:r>
    </w:p>
    <w:p w:rsidR="00115888" w:rsidRPr="005508BB" w:rsidRDefault="00115888" w:rsidP="00115888">
      <w:pPr>
        <w:tabs>
          <w:tab w:val="left" w:pos="827"/>
        </w:tabs>
        <w:jc w:val="both"/>
        <w:rPr>
          <w:sz w:val="20"/>
          <w:szCs w:val="20"/>
        </w:rPr>
      </w:pPr>
      <w:proofErr w:type="gramStart"/>
      <w:r w:rsidRPr="005508BB">
        <w:rPr>
          <w:sz w:val="20"/>
          <w:szCs w:val="20"/>
        </w:rPr>
        <w:t>своевременно сообщать руководителю ДНД или сотрудникам правоохранительных органов ставшую известной дружиннику информацию о подготавливаемых или совершаемых преступлениях, административных правонарушениях, возникающих стихийных бедствиях или иных чрезвычайных ситуациях, угрожающих жизни и здоровью граждан, интересам государства или отдельных организаций, принимать меры к предотвращению возможных вредных последствий;</w:t>
      </w:r>
      <w:proofErr w:type="gramEnd"/>
    </w:p>
    <w:p w:rsidR="00115888" w:rsidRPr="005508BB" w:rsidRDefault="00115888" w:rsidP="00115888">
      <w:pPr>
        <w:tabs>
          <w:tab w:val="left" w:pos="952"/>
          <w:tab w:val="left" w:pos="6338"/>
        </w:tabs>
        <w:jc w:val="both"/>
        <w:rPr>
          <w:sz w:val="20"/>
          <w:szCs w:val="20"/>
        </w:rPr>
      </w:pPr>
      <w:r w:rsidRPr="005508BB">
        <w:rPr>
          <w:sz w:val="20"/>
          <w:szCs w:val="20"/>
        </w:rPr>
        <w:t>не допускать проступков, дискредитирующих высокое звание члена добровольной народной дружины;</w:t>
      </w:r>
      <w:r w:rsidRPr="005508BB">
        <w:rPr>
          <w:sz w:val="20"/>
          <w:szCs w:val="20"/>
        </w:rPr>
        <w:tab/>
      </w:r>
    </w:p>
    <w:p w:rsidR="00115888" w:rsidRPr="005508BB" w:rsidRDefault="00115888" w:rsidP="00115888">
      <w:pPr>
        <w:tabs>
          <w:tab w:val="left" w:pos="981"/>
        </w:tabs>
        <w:jc w:val="both"/>
        <w:rPr>
          <w:sz w:val="20"/>
          <w:szCs w:val="20"/>
        </w:rPr>
      </w:pPr>
      <w:proofErr w:type="gramStart"/>
      <w:r w:rsidRPr="005508BB">
        <w:rPr>
          <w:sz w:val="20"/>
          <w:szCs w:val="20"/>
        </w:rPr>
        <w:t>оказывать помощь гражданам, пострадавшим от преступлений, административных правонарушений и несчастных случаев, а также находящимся в беспомощном или ином состоянии, опасном для жизни (при обнаружении на улицах и в других общественных местах лиц, находящихся в бессознательном состоянии, с травмами черепа и иными опасными телесными повреждениями, а также с другим явно выраженным тяжелым состоянием здоровья дружинник обязан вызывать скорую медицинскую помощь, доставлять</w:t>
      </w:r>
      <w:proofErr w:type="gramEnd"/>
      <w:r w:rsidRPr="005508BB">
        <w:rPr>
          <w:sz w:val="20"/>
          <w:szCs w:val="20"/>
        </w:rPr>
        <w:t xml:space="preserve"> таких лиц в служебные помещения органов внутренних дел запрещается);</w:t>
      </w:r>
    </w:p>
    <w:p w:rsidR="00115888" w:rsidRPr="005508BB" w:rsidRDefault="00115888" w:rsidP="00115888">
      <w:pPr>
        <w:tabs>
          <w:tab w:val="left" w:pos="765"/>
        </w:tabs>
        <w:jc w:val="both"/>
        <w:rPr>
          <w:sz w:val="20"/>
          <w:szCs w:val="20"/>
        </w:rPr>
      </w:pPr>
      <w:r w:rsidRPr="005508BB">
        <w:rPr>
          <w:sz w:val="20"/>
          <w:szCs w:val="20"/>
        </w:rPr>
        <w:t xml:space="preserve">вести наблюдение за </w:t>
      </w:r>
      <w:proofErr w:type="gramStart"/>
      <w:r w:rsidRPr="005508BB">
        <w:rPr>
          <w:sz w:val="20"/>
          <w:szCs w:val="20"/>
        </w:rPr>
        <w:t>криминогенной обстановкой</w:t>
      </w:r>
      <w:proofErr w:type="gramEnd"/>
      <w:r w:rsidRPr="005508BB">
        <w:rPr>
          <w:sz w:val="20"/>
          <w:szCs w:val="20"/>
        </w:rPr>
        <w:t xml:space="preserve"> в Орловском муниципальном округе, знать наиболее неблагополучные в криминальном отношении общественные места и лиц склонных к правонарушениям, в целях предупреждения нарушений общественного порядка.</w:t>
      </w:r>
    </w:p>
    <w:p w:rsidR="00115888" w:rsidRPr="005508BB" w:rsidRDefault="00115888" w:rsidP="00115888">
      <w:pPr>
        <w:tabs>
          <w:tab w:val="left" w:pos="861"/>
        </w:tabs>
        <w:jc w:val="both"/>
        <w:rPr>
          <w:sz w:val="20"/>
          <w:szCs w:val="20"/>
        </w:rPr>
      </w:pPr>
      <w:proofErr w:type="gramStart"/>
      <w:r w:rsidRPr="005508BB">
        <w:rPr>
          <w:sz w:val="20"/>
          <w:szCs w:val="20"/>
        </w:rPr>
        <w:t>не допускать разглашения сведений, относящихся к личной жизни граждан и составляющих служебную информацию, ставших ему известными в связи с выполнением обязанностей дружинника, в соответствии с действующем законодательством Российской Федерации.</w:t>
      </w:r>
      <w:proofErr w:type="gramEnd"/>
    </w:p>
    <w:p w:rsidR="00115888" w:rsidRPr="005508BB" w:rsidRDefault="00115888" w:rsidP="00115888">
      <w:pPr>
        <w:jc w:val="both"/>
        <w:rPr>
          <w:sz w:val="20"/>
          <w:szCs w:val="20"/>
        </w:rPr>
      </w:pPr>
      <w:r w:rsidRPr="005508BB">
        <w:rPr>
          <w:sz w:val="20"/>
          <w:szCs w:val="20"/>
        </w:rPr>
        <w:t>в период исполнения возложенных обязанностей иметь при себе удостоверение дружинника, нарукавную повязку и жилет;</w:t>
      </w:r>
    </w:p>
    <w:p w:rsidR="00115888" w:rsidRPr="005508BB" w:rsidRDefault="00115888" w:rsidP="00115888">
      <w:pPr>
        <w:tabs>
          <w:tab w:val="left" w:pos="684"/>
        </w:tabs>
        <w:jc w:val="both"/>
        <w:rPr>
          <w:sz w:val="20"/>
          <w:szCs w:val="20"/>
        </w:rPr>
      </w:pPr>
      <w:r w:rsidRPr="005508BB">
        <w:rPr>
          <w:sz w:val="20"/>
          <w:szCs w:val="20"/>
        </w:rPr>
        <w:lastRenderedPageBreak/>
        <w:t>выполнять иные обязанности в соответствии с Уставом.</w:t>
      </w:r>
    </w:p>
    <w:p w:rsidR="00115888" w:rsidRPr="005508BB" w:rsidRDefault="00115888" w:rsidP="00115888">
      <w:pPr>
        <w:jc w:val="both"/>
        <w:rPr>
          <w:sz w:val="20"/>
          <w:szCs w:val="20"/>
        </w:rPr>
      </w:pPr>
      <w:r w:rsidRPr="005508BB">
        <w:rPr>
          <w:sz w:val="20"/>
          <w:szCs w:val="20"/>
        </w:rPr>
        <w:t>2. Дружинник имеет право:</w:t>
      </w:r>
    </w:p>
    <w:p w:rsidR="00115888" w:rsidRPr="005508BB" w:rsidRDefault="00115888" w:rsidP="00115888">
      <w:pPr>
        <w:tabs>
          <w:tab w:val="left" w:pos="722"/>
        </w:tabs>
        <w:jc w:val="both"/>
        <w:rPr>
          <w:sz w:val="20"/>
          <w:szCs w:val="20"/>
        </w:rPr>
      </w:pPr>
      <w:r w:rsidRPr="005508BB">
        <w:rPr>
          <w:sz w:val="20"/>
          <w:szCs w:val="20"/>
        </w:rPr>
        <w:t>требовать от граждан и должностных лиц соблюдения установленного общественного порядка на улицах и в общественных местах и иные права, не противоречащие действующему законодательству.</w:t>
      </w:r>
    </w:p>
    <w:p w:rsidR="00115888" w:rsidRPr="005508BB" w:rsidRDefault="00115888" w:rsidP="00115888">
      <w:pPr>
        <w:tabs>
          <w:tab w:val="left" w:pos="722"/>
        </w:tabs>
        <w:jc w:val="both"/>
        <w:rPr>
          <w:sz w:val="20"/>
          <w:szCs w:val="20"/>
        </w:rPr>
      </w:pPr>
      <w:r w:rsidRPr="005508BB">
        <w:rPr>
          <w:sz w:val="20"/>
          <w:szCs w:val="20"/>
        </w:rPr>
        <w:t xml:space="preserve">при получении информации о </w:t>
      </w:r>
      <w:r w:rsidRPr="005508BB">
        <w:rPr>
          <w:sz w:val="20"/>
          <w:szCs w:val="20"/>
          <w:lang w:eastAsia="en-US"/>
        </w:rPr>
        <w:t>готовящемся преступлении</w:t>
      </w:r>
      <w:r w:rsidRPr="005508BB">
        <w:rPr>
          <w:sz w:val="20"/>
          <w:szCs w:val="20"/>
        </w:rPr>
        <w:t xml:space="preserve"> </w:t>
      </w:r>
      <w:proofErr w:type="gramStart"/>
      <w:r w:rsidRPr="005508BB">
        <w:rPr>
          <w:sz w:val="20"/>
          <w:szCs w:val="20"/>
        </w:rPr>
        <w:t>сообщать</w:t>
      </w:r>
      <w:proofErr w:type="gramEnd"/>
      <w:r w:rsidRPr="005508BB">
        <w:rPr>
          <w:sz w:val="20"/>
          <w:szCs w:val="20"/>
        </w:rPr>
        <w:t xml:space="preserve"> об этом в орган внутренних дел и принимать мерь к его недопущению;</w:t>
      </w:r>
    </w:p>
    <w:p w:rsidR="00115888" w:rsidRPr="005508BB" w:rsidRDefault="00115888" w:rsidP="00115888">
      <w:pPr>
        <w:tabs>
          <w:tab w:val="left" w:pos="615"/>
        </w:tabs>
        <w:jc w:val="both"/>
        <w:rPr>
          <w:sz w:val="20"/>
          <w:szCs w:val="20"/>
        </w:rPr>
      </w:pPr>
      <w:r w:rsidRPr="005508BB">
        <w:rPr>
          <w:sz w:val="20"/>
          <w:szCs w:val="20"/>
        </w:rPr>
        <w:t>при получении сведений от граждан о совершаемых или совершенных преступлениях установить и записать все установочные данные о заявителях, конкретное место совершения преступления, кем и против кого оно готовится или совершено и другую информацию, сообщить в орган внутренних дел;</w:t>
      </w:r>
    </w:p>
    <w:p w:rsidR="00115888" w:rsidRPr="005508BB" w:rsidRDefault="00115888" w:rsidP="00115888">
      <w:pPr>
        <w:tabs>
          <w:tab w:val="left" w:pos="692"/>
        </w:tabs>
        <w:jc w:val="both"/>
        <w:rPr>
          <w:sz w:val="20"/>
          <w:szCs w:val="20"/>
        </w:rPr>
      </w:pPr>
      <w:r w:rsidRPr="005508BB">
        <w:rPr>
          <w:sz w:val="20"/>
          <w:szCs w:val="20"/>
        </w:rPr>
        <w:t>при выявлении заблудившихся детей, подростков, находящихся в состоянии алкогольного, токсического или наркотического опьянения, сообщать о них в дежурную часть органа внутренних дел;</w:t>
      </w:r>
    </w:p>
    <w:p w:rsidR="00115888" w:rsidRPr="005508BB" w:rsidRDefault="00115888" w:rsidP="00115888">
      <w:pPr>
        <w:tabs>
          <w:tab w:val="left" w:pos="606"/>
        </w:tabs>
        <w:jc w:val="both"/>
        <w:rPr>
          <w:sz w:val="20"/>
          <w:szCs w:val="20"/>
        </w:rPr>
      </w:pPr>
      <w:r w:rsidRPr="005508BB">
        <w:rPr>
          <w:sz w:val="20"/>
          <w:szCs w:val="20"/>
        </w:rPr>
        <w:t>принимать меры к выявлению групп несовершеннолетних подростков антиобщественной направленности, установлению мест их концентрации, сообщать о них в дежурную часть органа внутренних дел;</w:t>
      </w:r>
    </w:p>
    <w:p w:rsidR="00115888" w:rsidRPr="005508BB" w:rsidRDefault="00115888" w:rsidP="00115888">
      <w:pPr>
        <w:tabs>
          <w:tab w:val="left" w:pos="663"/>
        </w:tabs>
        <w:jc w:val="both"/>
        <w:rPr>
          <w:sz w:val="20"/>
          <w:szCs w:val="20"/>
        </w:rPr>
      </w:pPr>
      <w:r w:rsidRPr="005508BB">
        <w:rPr>
          <w:sz w:val="20"/>
          <w:szCs w:val="20"/>
        </w:rPr>
        <w:t>при выявлении взрослых лиц, вовлекающих несовершеннолетних в азартные игры, употребление спиртных напитков, наркотических средств и психотропных веществ, совершение правонарушений либо иных антиобщественных действий, сообщать о них в дежурную часть органа внутренних дел;</w:t>
      </w:r>
    </w:p>
    <w:p w:rsidR="00115888" w:rsidRPr="005508BB" w:rsidRDefault="00115888" w:rsidP="00115888">
      <w:pPr>
        <w:rPr>
          <w:rFonts w:cs="Palatino Linotype"/>
          <w:b/>
          <w:bCs/>
          <w:i/>
          <w:iCs/>
          <w:noProof/>
          <w:sz w:val="20"/>
          <w:szCs w:val="20"/>
        </w:rPr>
      </w:pPr>
    </w:p>
    <w:p w:rsidR="00115888" w:rsidRPr="005508BB" w:rsidRDefault="00115888" w:rsidP="00115888">
      <w:pPr>
        <w:tabs>
          <w:tab w:val="left" w:pos="663"/>
        </w:tabs>
        <w:jc w:val="both"/>
        <w:rPr>
          <w:sz w:val="20"/>
          <w:szCs w:val="20"/>
        </w:rPr>
      </w:pPr>
      <w:r w:rsidRPr="005508BB">
        <w:rPr>
          <w:sz w:val="20"/>
          <w:szCs w:val="20"/>
        </w:rPr>
        <w:t>оказывать содействие сотрудникам полиции для доставления в ГИБДД водителей транспортных средств, находящихся в состоянии опьянения или без водительских прав, или грубо нарушающих правила дорожного движения;</w:t>
      </w:r>
    </w:p>
    <w:p w:rsidR="00115888" w:rsidRPr="005508BB" w:rsidRDefault="00115888" w:rsidP="00115888">
      <w:pPr>
        <w:jc w:val="both"/>
        <w:rPr>
          <w:sz w:val="20"/>
          <w:szCs w:val="20"/>
        </w:rPr>
      </w:pPr>
      <w:r w:rsidRPr="005508BB">
        <w:rPr>
          <w:sz w:val="20"/>
          <w:szCs w:val="20"/>
        </w:rPr>
        <w:t>- на страхование жизни и здоровья за счет средств администрации Орловского муниципального округа</w:t>
      </w:r>
    </w:p>
    <w:p w:rsidR="00115888" w:rsidRPr="005508BB" w:rsidRDefault="00115888" w:rsidP="00115888">
      <w:pPr>
        <w:tabs>
          <w:tab w:val="left" w:pos="6567"/>
        </w:tabs>
        <w:jc w:val="both"/>
        <w:rPr>
          <w:sz w:val="20"/>
          <w:szCs w:val="20"/>
        </w:rPr>
      </w:pPr>
    </w:p>
    <w:p w:rsidR="00115888" w:rsidRPr="005508BB" w:rsidRDefault="00115888" w:rsidP="00115888">
      <w:pPr>
        <w:tabs>
          <w:tab w:val="left" w:pos="6567"/>
        </w:tabs>
        <w:jc w:val="both"/>
        <w:rPr>
          <w:sz w:val="20"/>
          <w:szCs w:val="20"/>
        </w:rPr>
      </w:pPr>
      <w:r w:rsidRPr="005508BB">
        <w:rPr>
          <w:sz w:val="20"/>
          <w:szCs w:val="20"/>
        </w:rPr>
        <w:t>3. Дружинникам запрещается:</w:t>
      </w:r>
      <w:r w:rsidRPr="005508BB">
        <w:rPr>
          <w:sz w:val="20"/>
          <w:szCs w:val="20"/>
        </w:rPr>
        <w:tab/>
      </w:r>
    </w:p>
    <w:p w:rsidR="00115888" w:rsidRPr="005508BB" w:rsidRDefault="00115888" w:rsidP="00115888">
      <w:pPr>
        <w:jc w:val="both"/>
        <w:rPr>
          <w:sz w:val="20"/>
          <w:szCs w:val="20"/>
        </w:rPr>
      </w:pPr>
      <w:r w:rsidRPr="005508BB">
        <w:rPr>
          <w:sz w:val="20"/>
          <w:szCs w:val="20"/>
        </w:rPr>
        <w:t>-представляться сотрудниками правоохранительных органов;</w:t>
      </w:r>
    </w:p>
    <w:p w:rsidR="00115888" w:rsidRPr="005508BB" w:rsidRDefault="00115888" w:rsidP="00115888">
      <w:pPr>
        <w:jc w:val="both"/>
        <w:rPr>
          <w:sz w:val="20"/>
          <w:szCs w:val="20"/>
        </w:rPr>
      </w:pPr>
      <w:r w:rsidRPr="005508BB">
        <w:rPr>
          <w:sz w:val="20"/>
          <w:szCs w:val="20"/>
        </w:rPr>
        <w:t>-использовать специальные технические средства;</w:t>
      </w:r>
    </w:p>
    <w:p w:rsidR="00115888" w:rsidRPr="005508BB" w:rsidRDefault="00115888" w:rsidP="00115888">
      <w:pPr>
        <w:jc w:val="both"/>
        <w:rPr>
          <w:sz w:val="20"/>
          <w:szCs w:val="20"/>
        </w:rPr>
      </w:pPr>
      <w:r w:rsidRPr="005508BB">
        <w:rPr>
          <w:sz w:val="20"/>
          <w:szCs w:val="20"/>
        </w:rPr>
        <w:t>-осуществлять деятельность, отнесенную законодательством к исключительной компетенции правоохранительных органов;</w:t>
      </w:r>
    </w:p>
    <w:p w:rsidR="00115888" w:rsidRPr="005508BB" w:rsidRDefault="00115888" w:rsidP="00115888">
      <w:pPr>
        <w:jc w:val="both"/>
        <w:rPr>
          <w:sz w:val="20"/>
          <w:szCs w:val="20"/>
        </w:rPr>
      </w:pPr>
      <w:proofErr w:type="gramStart"/>
      <w:r w:rsidRPr="005508BB">
        <w:rPr>
          <w:sz w:val="20"/>
          <w:szCs w:val="20"/>
        </w:rPr>
        <w:t>осуществлять деятельность, отнесенную законодательством к исключительно к компетенции частных детективных и охранных предприятий.</w:t>
      </w:r>
      <w:proofErr w:type="gramEnd"/>
    </w:p>
    <w:p w:rsidR="00115888" w:rsidRPr="005508BB" w:rsidRDefault="00115888" w:rsidP="00115888">
      <w:pPr>
        <w:rPr>
          <w:rFonts w:cs="Palatino Linotype"/>
          <w:b/>
          <w:bCs/>
          <w:i/>
          <w:iCs/>
          <w:noProof/>
          <w:sz w:val="20"/>
          <w:szCs w:val="20"/>
        </w:rPr>
      </w:pPr>
    </w:p>
    <w:p w:rsidR="00115888" w:rsidRPr="005508BB" w:rsidRDefault="00115888" w:rsidP="00115888">
      <w:pPr>
        <w:jc w:val="center"/>
        <w:rPr>
          <w:b/>
          <w:bCs/>
          <w:sz w:val="20"/>
          <w:szCs w:val="20"/>
          <w:lang w:val="x-none" w:eastAsia="x-none"/>
        </w:rPr>
      </w:pPr>
      <w:r w:rsidRPr="005508BB">
        <w:rPr>
          <w:b/>
          <w:bCs/>
          <w:sz w:val="20"/>
          <w:szCs w:val="20"/>
          <w:lang w:val="x-none" w:eastAsia="x-none"/>
        </w:rPr>
        <w:t>Статья 8. Гарантии деятельности дружинников</w:t>
      </w:r>
    </w:p>
    <w:p w:rsidR="00115888" w:rsidRPr="005508BB" w:rsidRDefault="00115888" w:rsidP="00115888">
      <w:pPr>
        <w:jc w:val="center"/>
        <w:rPr>
          <w:b/>
          <w:bCs/>
          <w:sz w:val="20"/>
          <w:szCs w:val="20"/>
          <w:lang w:val="x-none" w:eastAsia="x-none"/>
        </w:rPr>
      </w:pPr>
    </w:p>
    <w:p w:rsidR="00115888" w:rsidRPr="005508BB" w:rsidRDefault="00115888" w:rsidP="00115888">
      <w:pPr>
        <w:numPr>
          <w:ilvl w:val="1"/>
          <w:numId w:val="0"/>
        </w:numPr>
        <w:tabs>
          <w:tab w:val="left" w:pos="874"/>
        </w:tabs>
        <w:jc w:val="both"/>
        <w:rPr>
          <w:sz w:val="20"/>
          <w:szCs w:val="20"/>
        </w:rPr>
      </w:pPr>
      <w:r w:rsidRPr="005508BB">
        <w:rPr>
          <w:sz w:val="20"/>
          <w:szCs w:val="20"/>
        </w:rPr>
        <w:t>Законные требования дружинников, находящихся при исполнении обязанностей по охране общественного порядка, обязательны для лиц, совершивших правонарушение.</w:t>
      </w:r>
    </w:p>
    <w:p w:rsidR="00115888" w:rsidRPr="005508BB" w:rsidRDefault="00115888" w:rsidP="00115888">
      <w:pPr>
        <w:numPr>
          <w:ilvl w:val="1"/>
          <w:numId w:val="0"/>
        </w:numPr>
        <w:tabs>
          <w:tab w:val="left" w:pos="855"/>
        </w:tabs>
        <w:jc w:val="both"/>
        <w:rPr>
          <w:sz w:val="20"/>
          <w:szCs w:val="20"/>
        </w:rPr>
      </w:pPr>
      <w:r w:rsidRPr="005508BB">
        <w:rPr>
          <w:sz w:val="20"/>
          <w:szCs w:val="20"/>
        </w:rPr>
        <w:t>Злостное неповиновение законному распоряжению или требованию дружинника при исполнении обязанностей по охране общественного порядка влечет за собой установленную законодательством административную ответственность, в случае оказания ему сопротивления, либо посягательства на его жизнь, либо оскорбления дружинника - уголовную ответственность.</w:t>
      </w:r>
    </w:p>
    <w:p w:rsidR="00115888" w:rsidRPr="005508BB" w:rsidRDefault="00115888" w:rsidP="00115888">
      <w:pPr>
        <w:numPr>
          <w:ilvl w:val="1"/>
          <w:numId w:val="0"/>
        </w:numPr>
        <w:tabs>
          <w:tab w:val="left" w:pos="788"/>
        </w:tabs>
        <w:jc w:val="both"/>
        <w:rPr>
          <w:sz w:val="20"/>
          <w:szCs w:val="20"/>
        </w:rPr>
      </w:pPr>
      <w:r w:rsidRPr="005508BB">
        <w:rPr>
          <w:sz w:val="20"/>
          <w:szCs w:val="20"/>
        </w:rPr>
        <w:t>Дружинники подлежат страхованию жизни и здоровья за счет администрации Орловского муниципального округа.</w:t>
      </w:r>
    </w:p>
    <w:p w:rsidR="00115888" w:rsidRPr="005508BB" w:rsidRDefault="00115888" w:rsidP="00115888">
      <w:pPr>
        <w:tabs>
          <w:tab w:val="left" w:pos="788"/>
        </w:tabs>
        <w:jc w:val="both"/>
        <w:rPr>
          <w:sz w:val="20"/>
          <w:szCs w:val="20"/>
        </w:rPr>
      </w:pPr>
    </w:p>
    <w:p w:rsidR="00115888" w:rsidRPr="005508BB" w:rsidRDefault="00115888" w:rsidP="00115888">
      <w:pPr>
        <w:jc w:val="center"/>
        <w:rPr>
          <w:b/>
          <w:bCs/>
          <w:sz w:val="20"/>
          <w:szCs w:val="20"/>
          <w:lang w:val="x-none" w:eastAsia="x-none"/>
        </w:rPr>
      </w:pPr>
      <w:r w:rsidRPr="005508BB">
        <w:rPr>
          <w:b/>
          <w:bCs/>
          <w:sz w:val="20"/>
          <w:szCs w:val="20"/>
          <w:lang w:val="x-none" w:eastAsia="x-none"/>
        </w:rPr>
        <w:t>Статья 9. Меры морального и материального стимулирования дружинников</w:t>
      </w:r>
    </w:p>
    <w:p w:rsidR="00115888" w:rsidRPr="005508BB" w:rsidRDefault="00115888" w:rsidP="00115888">
      <w:pPr>
        <w:jc w:val="center"/>
        <w:rPr>
          <w:b/>
          <w:bCs/>
          <w:sz w:val="20"/>
          <w:szCs w:val="20"/>
          <w:lang w:val="x-none" w:eastAsia="x-none"/>
        </w:rPr>
      </w:pPr>
    </w:p>
    <w:p w:rsidR="00115888" w:rsidRPr="005508BB" w:rsidRDefault="00115888" w:rsidP="00115888">
      <w:pPr>
        <w:numPr>
          <w:ilvl w:val="2"/>
          <w:numId w:val="0"/>
        </w:numPr>
        <w:tabs>
          <w:tab w:val="left" w:pos="724"/>
          <w:tab w:val="left" w:pos="831"/>
        </w:tabs>
        <w:jc w:val="both"/>
        <w:rPr>
          <w:sz w:val="20"/>
          <w:szCs w:val="20"/>
        </w:rPr>
      </w:pPr>
      <w:r w:rsidRPr="005508BB">
        <w:rPr>
          <w:sz w:val="20"/>
          <w:szCs w:val="20"/>
        </w:rPr>
        <w:t>Участие в дежурстве по охране общественного порядка дружинники осуществляют на безвозмездной основе.</w:t>
      </w:r>
      <w:r w:rsidRPr="005508BB">
        <w:rPr>
          <w:rFonts w:ascii="Palatino Linotype" w:hAnsi="Palatino Linotype" w:cs="Palatino Linotype"/>
          <w:b/>
          <w:bCs/>
          <w:i/>
          <w:iCs/>
          <w:noProof/>
          <w:sz w:val="20"/>
          <w:szCs w:val="20"/>
        </w:rPr>
        <w:tab/>
      </w:r>
    </w:p>
    <w:p w:rsidR="00115888" w:rsidRPr="005508BB" w:rsidRDefault="00115888" w:rsidP="00115888">
      <w:pPr>
        <w:numPr>
          <w:ilvl w:val="2"/>
          <w:numId w:val="0"/>
        </w:numPr>
        <w:tabs>
          <w:tab w:val="left" w:pos="908"/>
        </w:tabs>
        <w:jc w:val="both"/>
        <w:rPr>
          <w:rFonts w:ascii="Palatino Linotype" w:hAnsi="Palatino Linotype" w:cs="Palatino Linotype"/>
          <w:noProof/>
          <w:sz w:val="20"/>
          <w:szCs w:val="20"/>
        </w:rPr>
      </w:pPr>
      <w:r w:rsidRPr="005508BB">
        <w:rPr>
          <w:sz w:val="20"/>
          <w:szCs w:val="20"/>
        </w:rPr>
        <w:t xml:space="preserve"> Дружинники, активно участвующие в борьбе с правонарушениями, поощряются органами внутренних дел, администрацией Орловского муниципального округа, а так же предприятиями, организациями, учреждениями, общественными объединениями в пределах их компетенции путем:</w:t>
      </w:r>
      <w:r w:rsidRPr="005508BB">
        <w:rPr>
          <w:rFonts w:ascii="Palatino Linotype" w:hAnsi="Palatino Linotype" w:cs="Palatino Linotype"/>
          <w:b/>
          <w:bCs/>
          <w:i/>
          <w:iCs/>
          <w:noProof/>
          <w:sz w:val="20"/>
          <w:szCs w:val="20"/>
        </w:rPr>
        <w:tab/>
      </w:r>
    </w:p>
    <w:p w:rsidR="00115888" w:rsidRPr="005508BB" w:rsidRDefault="00115888" w:rsidP="00115888">
      <w:pPr>
        <w:tabs>
          <w:tab w:val="left" w:pos="849"/>
        </w:tabs>
        <w:jc w:val="both"/>
        <w:rPr>
          <w:sz w:val="20"/>
          <w:szCs w:val="20"/>
        </w:rPr>
      </w:pPr>
      <w:r w:rsidRPr="005508BB">
        <w:rPr>
          <w:sz w:val="20"/>
          <w:szCs w:val="20"/>
        </w:rPr>
        <w:t>а)</w:t>
      </w:r>
      <w:r w:rsidRPr="005508BB">
        <w:rPr>
          <w:sz w:val="20"/>
          <w:szCs w:val="20"/>
        </w:rPr>
        <w:tab/>
        <w:t>выдачи денежной премии:</w:t>
      </w:r>
    </w:p>
    <w:p w:rsidR="00115888" w:rsidRPr="005508BB" w:rsidRDefault="00115888" w:rsidP="00115888">
      <w:pPr>
        <w:tabs>
          <w:tab w:val="left" w:pos="834"/>
        </w:tabs>
        <w:jc w:val="both"/>
        <w:rPr>
          <w:sz w:val="20"/>
          <w:szCs w:val="20"/>
        </w:rPr>
      </w:pPr>
      <w:r w:rsidRPr="005508BB">
        <w:rPr>
          <w:sz w:val="20"/>
          <w:szCs w:val="20"/>
        </w:rPr>
        <w:t>б)</w:t>
      </w:r>
      <w:r w:rsidRPr="005508BB">
        <w:rPr>
          <w:sz w:val="20"/>
          <w:szCs w:val="20"/>
        </w:rPr>
        <w:tab/>
        <w:t>награждения ценным подарком;</w:t>
      </w:r>
    </w:p>
    <w:p w:rsidR="00115888" w:rsidRPr="005508BB" w:rsidRDefault="00115888" w:rsidP="00115888">
      <w:pPr>
        <w:tabs>
          <w:tab w:val="left" w:pos="820"/>
        </w:tabs>
        <w:jc w:val="both"/>
        <w:rPr>
          <w:sz w:val="20"/>
          <w:szCs w:val="20"/>
        </w:rPr>
      </w:pPr>
      <w:r w:rsidRPr="005508BB">
        <w:rPr>
          <w:sz w:val="20"/>
          <w:szCs w:val="20"/>
        </w:rPr>
        <w:t>в)</w:t>
      </w:r>
      <w:r w:rsidRPr="005508BB">
        <w:rPr>
          <w:sz w:val="20"/>
          <w:szCs w:val="20"/>
        </w:rPr>
        <w:tab/>
        <w:t>награждения Почетной грамотой.</w:t>
      </w:r>
    </w:p>
    <w:p w:rsidR="00115888" w:rsidRPr="005508BB" w:rsidRDefault="00115888" w:rsidP="00115888">
      <w:pPr>
        <w:numPr>
          <w:ilvl w:val="2"/>
          <w:numId w:val="0"/>
        </w:numPr>
        <w:tabs>
          <w:tab w:val="left" w:pos="802"/>
        </w:tabs>
        <w:jc w:val="both"/>
        <w:rPr>
          <w:sz w:val="20"/>
          <w:szCs w:val="20"/>
        </w:rPr>
      </w:pPr>
      <w:r w:rsidRPr="005508BB">
        <w:rPr>
          <w:sz w:val="20"/>
          <w:szCs w:val="20"/>
        </w:rPr>
        <w:t>Денежной премией (ценным подарком) награждаются дружинники, оказавшие активную помощь в раскрытии преступлений и правонарушений.</w:t>
      </w:r>
    </w:p>
    <w:p w:rsidR="00115888" w:rsidRPr="005508BB" w:rsidRDefault="00115888" w:rsidP="00115888">
      <w:pPr>
        <w:jc w:val="both"/>
        <w:rPr>
          <w:sz w:val="20"/>
          <w:szCs w:val="20"/>
        </w:rPr>
      </w:pPr>
      <w:r w:rsidRPr="005508BB">
        <w:rPr>
          <w:sz w:val="20"/>
          <w:szCs w:val="20"/>
        </w:rPr>
        <w:t>Представление на поощрение направляется на имя главы администрации Орловского муниципального округа, уполномоченными сотрудниками органов внутренних дел.</w:t>
      </w:r>
    </w:p>
    <w:p w:rsidR="00115888" w:rsidRPr="005508BB" w:rsidRDefault="00115888" w:rsidP="00115888">
      <w:pPr>
        <w:numPr>
          <w:ilvl w:val="2"/>
          <w:numId w:val="0"/>
        </w:numPr>
        <w:tabs>
          <w:tab w:val="left" w:pos="879"/>
        </w:tabs>
        <w:jc w:val="both"/>
        <w:rPr>
          <w:sz w:val="20"/>
          <w:szCs w:val="20"/>
        </w:rPr>
      </w:pPr>
      <w:r w:rsidRPr="005508BB">
        <w:rPr>
          <w:sz w:val="20"/>
          <w:szCs w:val="20"/>
        </w:rPr>
        <w:t>Для поощрения дружинников также применяются меры поощрения, установлены Уставом.</w:t>
      </w:r>
    </w:p>
    <w:p w:rsidR="00115888" w:rsidRPr="005508BB" w:rsidRDefault="00115888" w:rsidP="00115888">
      <w:pPr>
        <w:keepNext/>
        <w:keepLines/>
        <w:jc w:val="center"/>
        <w:outlineLvl w:val="2"/>
        <w:rPr>
          <w:b/>
          <w:bCs/>
          <w:sz w:val="20"/>
          <w:szCs w:val="20"/>
        </w:rPr>
      </w:pPr>
      <w:bookmarkStart w:id="6" w:name="bookmark22"/>
    </w:p>
    <w:p w:rsidR="00115888" w:rsidRPr="005508BB" w:rsidRDefault="00115888" w:rsidP="00115888">
      <w:pPr>
        <w:keepNext/>
        <w:keepLines/>
        <w:jc w:val="center"/>
        <w:outlineLvl w:val="2"/>
        <w:rPr>
          <w:b/>
          <w:bCs/>
          <w:sz w:val="20"/>
          <w:szCs w:val="20"/>
        </w:rPr>
      </w:pPr>
      <w:r w:rsidRPr="005508BB">
        <w:rPr>
          <w:b/>
          <w:bCs/>
          <w:sz w:val="20"/>
          <w:szCs w:val="20"/>
        </w:rPr>
        <w:t>Статья 10. Ответственность дружинников</w:t>
      </w:r>
      <w:bookmarkEnd w:id="6"/>
    </w:p>
    <w:p w:rsidR="00115888" w:rsidRPr="005508BB" w:rsidRDefault="00115888" w:rsidP="00115888">
      <w:pPr>
        <w:keepNext/>
        <w:keepLines/>
        <w:jc w:val="center"/>
        <w:outlineLvl w:val="2"/>
        <w:rPr>
          <w:b/>
          <w:bCs/>
          <w:sz w:val="20"/>
          <w:szCs w:val="20"/>
        </w:rPr>
      </w:pPr>
    </w:p>
    <w:p w:rsidR="00115888" w:rsidRPr="005508BB" w:rsidRDefault="00115888" w:rsidP="00115888">
      <w:pPr>
        <w:numPr>
          <w:ilvl w:val="3"/>
          <w:numId w:val="0"/>
        </w:numPr>
        <w:tabs>
          <w:tab w:val="left" w:pos="903"/>
        </w:tabs>
        <w:jc w:val="both"/>
        <w:rPr>
          <w:sz w:val="20"/>
          <w:szCs w:val="20"/>
        </w:rPr>
      </w:pPr>
      <w:r w:rsidRPr="005508BB">
        <w:rPr>
          <w:sz w:val="20"/>
          <w:szCs w:val="20"/>
        </w:rPr>
        <w:t>За недобросовестное отношение к исполнению обязанностей члена дружины ил допущенные нарушения законности при осуществлении  возложенных функций на члена дружины могут быть наложены следующие виды взысканий:</w:t>
      </w:r>
    </w:p>
    <w:p w:rsidR="00115888" w:rsidRPr="005508BB" w:rsidRDefault="00115888" w:rsidP="00115888">
      <w:pPr>
        <w:tabs>
          <w:tab w:val="left" w:pos="714"/>
        </w:tabs>
        <w:jc w:val="both"/>
        <w:rPr>
          <w:sz w:val="20"/>
          <w:szCs w:val="20"/>
        </w:rPr>
      </w:pPr>
      <w:r w:rsidRPr="005508BB">
        <w:rPr>
          <w:sz w:val="20"/>
          <w:szCs w:val="20"/>
        </w:rPr>
        <w:t>замечание;</w:t>
      </w:r>
    </w:p>
    <w:p w:rsidR="00115888" w:rsidRPr="005508BB" w:rsidRDefault="00115888" w:rsidP="00115888">
      <w:pPr>
        <w:tabs>
          <w:tab w:val="left" w:pos="714"/>
        </w:tabs>
        <w:jc w:val="both"/>
        <w:rPr>
          <w:sz w:val="20"/>
          <w:szCs w:val="20"/>
        </w:rPr>
      </w:pPr>
      <w:r w:rsidRPr="005508BB">
        <w:rPr>
          <w:sz w:val="20"/>
          <w:szCs w:val="20"/>
        </w:rPr>
        <w:lastRenderedPageBreak/>
        <w:t>выговор;</w:t>
      </w:r>
    </w:p>
    <w:p w:rsidR="00115888" w:rsidRPr="005508BB" w:rsidRDefault="00115888" w:rsidP="00115888">
      <w:pPr>
        <w:tabs>
          <w:tab w:val="left" w:pos="719"/>
        </w:tabs>
        <w:jc w:val="both"/>
        <w:rPr>
          <w:sz w:val="20"/>
          <w:szCs w:val="20"/>
        </w:rPr>
      </w:pPr>
      <w:r w:rsidRPr="005508BB">
        <w:rPr>
          <w:sz w:val="20"/>
          <w:szCs w:val="20"/>
        </w:rPr>
        <w:t>исключение из дружины.</w:t>
      </w:r>
    </w:p>
    <w:p w:rsidR="00115888" w:rsidRPr="005508BB" w:rsidRDefault="00115888" w:rsidP="00115888">
      <w:pPr>
        <w:numPr>
          <w:ilvl w:val="1"/>
          <w:numId w:val="0"/>
        </w:numPr>
        <w:tabs>
          <w:tab w:val="left" w:pos="889"/>
        </w:tabs>
        <w:jc w:val="both"/>
        <w:rPr>
          <w:sz w:val="20"/>
          <w:szCs w:val="20"/>
        </w:rPr>
      </w:pPr>
      <w:r w:rsidRPr="005508BB">
        <w:rPr>
          <w:sz w:val="20"/>
          <w:szCs w:val="20"/>
        </w:rPr>
        <w:t>За нарушение законности при исполнении обязанностей по охране общественного порядка, за превышение прав или злоупотребление ими в отношениях с гражданами дружинник несут установленную законом уголовную или административную ответственность.</w:t>
      </w:r>
    </w:p>
    <w:p w:rsidR="00115888" w:rsidRPr="005508BB" w:rsidRDefault="00115888" w:rsidP="00115888">
      <w:pPr>
        <w:numPr>
          <w:ilvl w:val="1"/>
          <w:numId w:val="0"/>
        </w:numPr>
        <w:tabs>
          <w:tab w:val="left" w:pos="999"/>
        </w:tabs>
        <w:jc w:val="both"/>
        <w:rPr>
          <w:sz w:val="20"/>
          <w:szCs w:val="20"/>
        </w:rPr>
      </w:pPr>
      <w:r w:rsidRPr="005508BB">
        <w:rPr>
          <w:sz w:val="20"/>
          <w:szCs w:val="20"/>
        </w:rPr>
        <w:t xml:space="preserve">Ущерб, причиненный незаконными действиями дружинника, возмещается  установленном гражданским законодательством </w:t>
      </w:r>
      <w:proofErr w:type="gramStart"/>
      <w:r w:rsidRPr="005508BB">
        <w:rPr>
          <w:sz w:val="20"/>
          <w:szCs w:val="20"/>
        </w:rPr>
        <w:t>порядке</w:t>
      </w:r>
      <w:proofErr w:type="gramEnd"/>
      <w:r w:rsidRPr="005508BB">
        <w:rPr>
          <w:sz w:val="20"/>
          <w:szCs w:val="20"/>
        </w:rPr>
        <w:t>.</w:t>
      </w:r>
    </w:p>
    <w:p w:rsidR="00115888" w:rsidRPr="005508BB" w:rsidRDefault="00115888" w:rsidP="00115888">
      <w:pPr>
        <w:keepNext/>
        <w:keepLines/>
        <w:outlineLvl w:val="2"/>
        <w:rPr>
          <w:b/>
          <w:bCs/>
          <w:sz w:val="20"/>
          <w:szCs w:val="20"/>
        </w:rPr>
      </w:pPr>
      <w:bookmarkStart w:id="7" w:name="bookmark23"/>
      <w:r w:rsidRPr="005508BB">
        <w:rPr>
          <w:b/>
          <w:bCs/>
          <w:sz w:val="20"/>
          <w:szCs w:val="20"/>
        </w:rPr>
        <w:t>Статья 11. Финансирование и материально-техническое обеспечение ДНД</w:t>
      </w:r>
      <w:bookmarkEnd w:id="7"/>
    </w:p>
    <w:p w:rsidR="00115888" w:rsidRPr="005508BB" w:rsidRDefault="00115888" w:rsidP="00115888">
      <w:pPr>
        <w:numPr>
          <w:ilvl w:val="2"/>
          <w:numId w:val="0"/>
        </w:numPr>
        <w:tabs>
          <w:tab w:val="left" w:pos="1047"/>
        </w:tabs>
        <w:jc w:val="both"/>
        <w:rPr>
          <w:sz w:val="20"/>
          <w:szCs w:val="20"/>
        </w:rPr>
      </w:pPr>
      <w:r w:rsidRPr="005508BB">
        <w:rPr>
          <w:sz w:val="20"/>
          <w:szCs w:val="20"/>
        </w:rPr>
        <w:t>Финансирование ДНД осуществляется за счет средств администрации Орловской муниципального округа.</w:t>
      </w:r>
    </w:p>
    <w:p w:rsidR="00115888" w:rsidRPr="005508BB" w:rsidRDefault="00115888" w:rsidP="00115888">
      <w:pPr>
        <w:numPr>
          <w:ilvl w:val="2"/>
          <w:numId w:val="0"/>
        </w:numPr>
        <w:tabs>
          <w:tab w:val="left" w:pos="1023"/>
          <w:tab w:val="left" w:pos="6236"/>
        </w:tabs>
        <w:jc w:val="both"/>
        <w:rPr>
          <w:sz w:val="20"/>
          <w:szCs w:val="20"/>
        </w:rPr>
      </w:pPr>
      <w:r w:rsidRPr="005508BB">
        <w:rPr>
          <w:sz w:val="20"/>
          <w:szCs w:val="20"/>
        </w:rPr>
        <w:t>ДНД предоставляется служебное помещение, оборудованное мебелью, инвентарем средствами связи, оргтехникой.</w:t>
      </w:r>
      <w:r w:rsidRPr="005508BB">
        <w:rPr>
          <w:sz w:val="20"/>
          <w:szCs w:val="20"/>
        </w:rPr>
        <w:tab/>
      </w:r>
    </w:p>
    <w:p w:rsidR="00115888" w:rsidRPr="005508BB" w:rsidRDefault="00115888" w:rsidP="00115888">
      <w:pPr>
        <w:keepNext/>
        <w:keepLines/>
        <w:outlineLvl w:val="2"/>
        <w:rPr>
          <w:b/>
          <w:bCs/>
          <w:sz w:val="20"/>
          <w:szCs w:val="20"/>
        </w:rPr>
      </w:pPr>
      <w:bookmarkStart w:id="8" w:name="bookmark24"/>
    </w:p>
    <w:p w:rsidR="00115888" w:rsidRPr="005508BB" w:rsidRDefault="00115888" w:rsidP="00115888">
      <w:pPr>
        <w:keepNext/>
        <w:keepLines/>
        <w:jc w:val="center"/>
        <w:outlineLvl w:val="2"/>
        <w:rPr>
          <w:b/>
          <w:bCs/>
          <w:sz w:val="20"/>
          <w:szCs w:val="20"/>
        </w:rPr>
      </w:pPr>
      <w:r w:rsidRPr="005508BB">
        <w:rPr>
          <w:b/>
          <w:bCs/>
          <w:sz w:val="20"/>
          <w:szCs w:val="20"/>
        </w:rPr>
        <w:t>Статья 12. Заключительные положения</w:t>
      </w:r>
      <w:bookmarkEnd w:id="8"/>
    </w:p>
    <w:p w:rsidR="00115888" w:rsidRPr="005508BB" w:rsidRDefault="00115888" w:rsidP="00115888">
      <w:pPr>
        <w:keepNext/>
        <w:keepLines/>
        <w:outlineLvl w:val="2"/>
        <w:rPr>
          <w:b/>
          <w:bCs/>
          <w:sz w:val="20"/>
          <w:szCs w:val="20"/>
        </w:rPr>
      </w:pPr>
    </w:p>
    <w:p w:rsidR="00115888" w:rsidRPr="005508BB" w:rsidRDefault="00115888" w:rsidP="00115888">
      <w:pPr>
        <w:numPr>
          <w:ilvl w:val="3"/>
          <w:numId w:val="0"/>
        </w:numPr>
        <w:tabs>
          <w:tab w:val="left" w:pos="927"/>
        </w:tabs>
        <w:jc w:val="both"/>
        <w:rPr>
          <w:sz w:val="20"/>
          <w:szCs w:val="20"/>
        </w:rPr>
      </w:pPr>
      <w:r w:rsidRPr="005508BB">
        <w:rPr>
          <w:sz w:val="20"/>
          <w:szCs w:val="20"/>
        </w:rPr>
        <w:t>Каждый гражданин в соответствии со ст. 46 Конституции РФ и федеральным законодательством вправе обратиться с жалобой в суд, если считает, что неправомерными действиями (бездействием) или решением общественных объединений по охране общественного порядка нарушены его права и свободы.</w:t>
      </w:r>
    </w:p>
    <w:p w:rsidR="00115888" w:rsidRPr="005508BB" w:rsidRDefault="00115888" w:rsidP="00115888">
      <w:pPr>
        <w:numPr>
          <w:ilvl w:val="3"/>
          <w:numId w:val="0"/>
        </w:numPr>
        <w:tabs>
          <w:tab w:val="left" w:pos="812"/>
        </w:tabs>
        <w:jc w:val="both"/>
        <w:rPr>
          <w:sz w:val="20"/>
          <w:szCs w:val="20"/>
        </w:rPr>
      </w:pPr>
      <w:r w:rsidRPr="005508BB">
        <w:rPr>
          <w:sz w:val="20"/>
          <w:szCs w:val="20"/>
        </w:rPr>
        <w:t>Расформирование добровольной народной дружины производится по решению собрания дружинников, а также по решению общего собрания трудового коллектива администрации Орловского муниципального округа в случае фактического бездействия дружины.</w:t>
      </w:r>
    </w:p>
    <w:p w:rsidR="00115888" w:rsidRPr="005508BB" w:rsidRDefault="00115888" w:rsidP="00115888">
      <w:pPr>
        <w:numPr>
          <w:ilvl w:val="3"/>
          <w:numId w:val="0"/>
        </w:numPr>
        <w:tabs>
          <w:tab w:val="left" w:pos="956"/>
        </w:tabs>
        <w:jc w:val="both"/>
        <w:rPr>
          <w:sz w:val="20"/>
          <w:szCs w:val="20"/>
        </w:rPr>
      </w:pPr>
      <w:r w:rsidRPr="005508BB">
        <w:rPr>
          <w:sz w:val="20"/>
          <w:szCs w:val="20"/>
        </w:rPr>
        <w:t>Дружинник, обратившийся с заявлением о прекращении работы в народной добровольной дружине, отчисляется из ее состава решением руководителя дружины.</w:t>
      </w:r>
    </w:p>
    <w:p w:rsidR="00115888" w:rsidRPr="005508BB" w:rsidRDefault="00115888" w:rsidP="00115888">
      <w:pPr>
        <w:numPr>
          <w:ilvl w:val="3"/>
          <w:numId w:val="0"/>
        </w:numPr>
        <w:tabs>
          <w:tab w:val="left" w:pos="870"/>
        </w:tabs>
        <w:jc w:val="both"/>
        <w:rPr>
          <w:sz w:val="20"/>
          <w:szCs w:val="20"/>
        </w:rPr>
      </w:pPr>
      <w:r w:rsidRPr="005508BB">
        <w:rPr>
          <w:sz w:val="20"/>
          <w:szCs w:val="20"/>
        </w:rPr>
        <w:t>При выходе из добровольной народной дружины дружинник обязан сдать удостоверение дружинника.</w:t>
      </w:r>
    </w:p>
    <w:p w:rsidR="00115888" w:rsidRPr="005508BB" w:rsidRDefault="00115888" w:rsidP="00115888">
      <w:pPr>
        <w:numPr>
          <w:ilvl w:val="3"/>
          <w:numId w:val="0"/>
        </w:numPr>
        <w:tabs>
          <w:tab w:val="left" w:pos="855"/>
        </w:tabs>
        <w:jc w:val="both"/>
        <w:rPr>
          <w:sz w:val="20"/>
          <w:szCs w:val="20"/>
        </w:rPr>
      </w:pPr>
      <w:r w:rsidRPr="005508BB">
        <w:rPr>
          <w:sz w:val="20"/>
          <w:szCs w:val="20"/>
        </w:rPr>
        <w:t>Изменения, дополнения в Положение о дружинах по охране общественного порядка рассматриваются, на общем собрании трудового коллектива и вносятся принятием дополнительного решения.</w:t>
      </w:r>
    </w:p>
    <w:p w:rsidR="00115888" w:rsidRPr="005508BB" w:rsidRDefault="00115888" w:rsidP="00115888">
      <w:pPr>
        <w:tabs>
          <w:tab w:val="left" w:pos="855"/>
        </w:tabs>
        <w:jc w:val="both"/>
        <w:rPr>
          <w:sz w:val="20"/>
          <w:szCs w:val="20"/>
        </w:rPr>
      </w:pPr>
    </w:p>
    <w:p w:rsidR="00115888" w:rsidRPr="005508BB" w:rsidRDefault="00115888" w:rsidP="00115888">
      <w:pPr>
        <w:tabs>
          <w:tab w:val="left" w:pos="855"/>
        </w:tabs>
        <w:jc w:val="center"/>
        <w:rPr>
          <w:sz w:val="20"/>
          <w:szCs w:val="20"/>
        </w:rPr>
      </w:pPr>
      <w:r w:rsidRPr="005508BB">
        <w:rPr>
          <w:sz w:val="20"/>
          <w:szCs w:val="20"/>
        </w:rPr>
        <w:t>__________________________________</w:t>
      </w:r>
    </w:p>
    <w:p w:rsidR="00115888" w:rsidRPr="005508BB" w:rsidRDefault="00115888" w:rsidP="00115888">
      <w:pPr>
        <w:rPr>
          <w:sz w:val="20"/>
          <w:szCs w:val="20"/>
        </w:rPr>
      </w:pPr>
    </w:p>
    <w:p w:rsidR="00115888" w:rsidRPr="005508BB" w:rsidRDefault="00115888" w:rsidP="00115888">
      <w:pPr>
        <w:rPr>
          <w:sz w:val="20"/>
          <w:szCs w:val="20"/>
        </w:rPr>
      </w:pPr>
    </w:p>
    <w:p w:rsidR="00115888" w:rsidRPr="005508BB" w:rsidRDefault="00115888" w:rsidP="00115888">
      <w:pPr>
        <w:rPr>
          <w:sz w:val="20"/>
          <w:szCs w:val="20"/>
        </w:rPr>
      </w:pPr>
    </w:p>
    <w:p w:rsidR="00115888" w:rsidRPr="005508BB" w:rsidRDefault="00115888" w:rsidP="00115888">
      <w:pPr>
        <w:widowControl w:val="0"/>
        <w:autoSpaceDE w:val="0"/>
        <w:autoSpaceDN w:val="0"/>
        <w:adjustRightInd w:val="0"/>
        <w:jc w:val="right"/>
        <w:outlineLvl w:val="0"/>
        <w:rPr>
          <w:sz w:val="20"/>
          <w:szCs w:val="20"/>
        </w:rPr>
      </w:pPr>
      <w:r w:rsidRPr="005508BB">
        <w:rPr>
          <w:sz w:val="20"/>
          <w:szCs w:val="20"/>
        </w:rPr>
        <w:t>Приложение №3</w:t>
      </w:r>
    </w:p>
    <w:p w:rsidR="00115888" w:rsidRPr="005508BB" w:rsidRDefault="00115888" w:rsidP="00115888">
      <w:pPr>
        <w:rPr>
          <w:sz w:val="20"/>
          <w:szCs w:val="20"/>
        </w:rPr>
      </w:pPr>
    </w:p>
    <w:p w:rsidR="00115888" w:rsidRPr="005508BB" w:rsidRDefault="00115888" w:rsidP="00115888">
      <w:pPr>
        <w:widowControl w:val="0"/>
        <w:autoSpaceDE w:val="0"/>
        <w:autoSpaceDN w:val="0"/>
        <w:adjustRightInd w:val="0"/>
        <w:jc w:val="right"/>
        <w:outlineLvl w:val="0"/>
        <w:rPr>
          <w:bCs/>
          <w:sz w:val="20"/>
          <w:szCs w:val="20"/>
        </w:rPr>
      </w:pPr>
      <w:r w:rsidRPr="005508BB">
        <w:rPr>
          <w:bCs/>
          <w:sz w:val="20"/>
          <w:szCs w:val="20"/>
        </w:rPr>
        <w:t xml:space="preserve">УТВЕРЖДЁН                                                        </w:t>
      </w:r>
    </w:p>
    <w:p w:rsidR="00115888" w:rsidRPr="005508BB" w:rsidRDefault="00115888" w:rsidP="00115888">
      <w:pPr>
        <w:widowControl w:val="0"/>
        <w:autoSpaceDE w:val="0"/>
        <w:autoSpaceDN w:val="0"/>
        <w:adjustRightInd w:val="0"/>
        <w:jc w:val="right"/>
        <w:outlineLvl w:val="0"/>
        <w:rPr>
          <w:bCs/>
          <w:sz w:val="20"/>
          <w:szCs w:val="20"/>
        </w:rPr>
      </w:pPr>
      <w:r w:rsidRPr="005508BB">
        <w:rPr>
          <w:bCs/>
          <w:sz w:val="20"/>
          <w:szCs w:val="20"/>
        </w:rPr>
        <w:t xml:space="preserve">                                                                         постановлением администрации</w:t>
      </w:r>
    </w:p>
    <w:p w:rsidR="00115888" w:rsidRPr="005508BB" w:rsidRDefault="00115888" w:rsidP="00115888">
      <w:pPr>
        <w:jc w:val="right"/>
        <w:rPr>
          <w:sz w:val="20"/>
          <w:szCs w:val="20"/>
        </w:rPr>
      </w:pPr>
      <w:r w:rsidRPr="005508BB">
        <w:rPr>
          <w:sz w:val="20"/>
          <w:szCs w:val="20"/>
        </w:rPr>
        <w:t xml:space="preserve">Орловского муниципального округа                                                                        </w:t>
      </w:r>
    </w:p>
    <w:p w:rsidR="00115888" w:rsidRPr="005508BB" w:rsidRDefault="00115888" w:rsidP="00115888">
      <w:pPr>
        <w:jc w:val="right"/>
        <w:rPr>
          <w:sz w:val="20"/>
          <w:szCs w:val="20"/>
        </w:rPr>
      </w:pPr>
      <w:r w:rsidRPr="005508BB">
        <w:rPr>
          <w:sz w:val="20"/>
          <w:szCs w:val="20"/>
        </w:rPr>
        <w:t>от __________ № _____</w:t>
      </w:r>
      <w:proofErr w:type="gramStart"/>
      <w:r w:rsidRPr="005508BB">
        <w:rPr>
          <w:sz w:val="20"/>
          <w:szCs w:val="20"/>
        </w:rPr>
        <w:t>_-</w:t>
      </w:r>
      <w:proofErr w:type="gramEnd"/>
      <w:r w:rsidRPr="005508BB">
        <w:rPr>
          <w:sz w:val="20"/>
          <w:szCs w:val="20"/>
        </w:rPr>
        <w:t>П</w:t>
      </w:r>
    </w:p>
    <w:p w:rsidR="00115888" w:rsidRPr="005508BB" w:rsidRDefault="00115888" w:rsidP="00115888">
      <w:pPr>
        <w:rPr>
          <w:sz w:val="20"/>
          <w:szCs w:val="20"/>
        </w:rPr>
      </w:pPr>
    </w:p>
    <w:p w:rsidR="00115888" w:rsidRPr="005508BB" w:rsidRDefault="00115888" w:rsidP="00115888">
      <w:pPr>
        <w:shd w:val="clear" w:color="auto" w:fill="FFFFFF"/>
        <w:jc w:val="center"/>
        <w:textAlignment w:val="baseline"/>
        <w:outlineLvl w:val="1"/>
        <w:rPr>
          <w:b/>
          <w:color w:val="000000"/>
          <w:spacing w:val="2"/>
          <w:sz w:val="20"/>
          <w:szCs w:val="20"/>
        </w:rPr>
      </w:pPr>
      <w:r w:rsidRPr="005508BB">
        <w:rPr>
          <w:b/>
          <w:color w:val="000000"/>
          <w:spacing w:val="2"/>
          <w:sz w:val="20"/>
          <w:szCs w:val="20"/>
        </w:rPr>
        <w:t>ПОРЯДОК</w:t>
      </w:r>
    </w:p>
    <w:p w:rsidR="00115888" w:rsidRPr="005508BB" w:rsidRDefault="00115888" w:rsidP="00115888">
      <w:pPr>
        <w:shd w:val="clear" w:color="auto" w:fill="FFFFFF"/>
        <w:jc w:val="center"/>
        <w:textAlignment w:val="baseline"/>
        <w:outlineLvl w:val="1"/>
        <w:rPr>
          <w:b/>
          <w:color w:val="000000"/>
          <w:spacing w:val="2"/>
          <w:sz w:val="20"/>
          <w:szCs w:val="20"/>
        </w:rPr>
      </w:pPr>
      <w:r w:rsidRPr="005508BB">
        <w:rPr>
          <w:b/>
          <w:color w:val="000000"/>
          <w:spacing w:val="2"/>
          <w:sz w:val="20"/>
          <w:szCs w:val="20"/>
        </w:rPr>
        <w:t>предоставления выплат материального стимулирования членам</w:t>
      </w:r>
    </w:p>
    <w:p w:rsidR="00115888" w:rsidRPr="005508BB" w:rsidRDefault="00115888" w:rsidP="00115888">
      <w:pPr>
        <w:shd w:val="clear" w:color="auto" w:fill="FFFFFF"/>
        <w:jc w:val="center"/>
        <w:textAlignment w:val="baseline"/>
        <w:outlineLvl w:val="1"/>
        <w:rPr>
          <w:b/>
          <w:color w:val="000000"/>
          <w:spacing w:val="2"/>
          <w:sz w:val="20"/>
          <w:szCs w:val="20"/>
        </w:rPr>
      </w:pPr>
      <w:r w:rsidRPr="005508BB">
        <w:rPr>
          <w:b/>
          <w:color w:val="000000"/>
          <w:spacing w:val="2"/>
          <w:sz w:val="20"/>
          <w:szCs w:val="20"/>
        </w:rPr>
        <w:t>народных дружин за участие в мероприятиях по охране общественного порядка на территории Орловского муниципального округа Кировской области</w:t>
      </w:r>
    </w:p>
    <w:p w:rsidR="00115888" w:rsidRPr="005508BB" w:rsidRDefault="00115888" w:rsidP="00115888">
      <w:pPr>
        <w:shd w:val="clear" w:color="auto" w:fill="FFFFFF"/>
        <w:jc w:val="center"/>
        <w:textAlignment w:val="baseline"/>
        <w:outlineLvl w:val="1"/>
        <w:rPr>
          <w:b/>
          <w:color w:val="000000"/>
          <w:spacing w:val="2"/>
          <w:sz w:val="20"/>
          <w:szCs w:val="20"/>
        </w:rPr>
      </w:pPr>
    </w:p>
    <w:p w:rsidR="00115888" w:rsidRPr="005508BB" w:rsidRDefault="00115888" w:rsidP="00115888">
      <w:pPr>
        <w:shd w:val="clear" w:color="auto" w:fill="FFFFFF"/>
        <w:jc w:val="center"/>
        <w:textAlignment w:val="baseline"/>
        <w:outlineLvl w:val="1"/>
        <w:rPr>
          <w:b/>
          <w:color w:val="000000"/>
          <w:spacing w:val="2"/>
          <w:sz w:val="20"/>
          <w:szCs w:val="20"/>
        </w:rPr>
      </w:pPr>
    </w:p>
    <w:p w:rsidR="00115888" w:rsidRPr="005508BB" w:rsidRDefault="00115888" w:rsidP="00115888">
      <w:pPr>
        <w:shd w:val="clear" w:color="auto" w:fill="FFFFFF"/>
        <w:jc w:val="both"/>
        <w:textAlignment w:val="baseline"/>
        <w:outlineLvl w:val="2"/>
        <w:rPr>
          <w:b/>
          <w:spacing w:val="2"/>
          <w:sz w:val="20"/>
          <w:szCs w:val="20"/>
        </w:rPr>
      </w:pPr>
      <w:r w:rsidRPr="005508BB">
        <w:rPr>
          <w:b/>
          <w:spacing w:val="2"/>
          <w:sz w:val="20"/>
          <w:szCs w:val="20"/>
        </w:rPr>
        <w:tab/>
        <w:t>1. Общие положения</w:t>
      </w:r>
    </w:p>
    <w:p w:rsidR="00115888" w:rsidRPr="005508BB" w:rsidRDefault="00115888" w:rsidP="00115888">
      <w:pPr>
        <w:autoSpaceDE w:val="0"/>
        <w:autoSpaceDN w:val="0"/>
        <w:adjustRightInd w:val="0"/>
        <w:jc w:val="both"/>
        <w:rPr>
          <w:spacing w:val="2"/>
          <w:sz w:val="20"/>
          <w:szCs w:val="20"/>
        </w:rPr>
      </w:pPr>
      <w:r w:rsidRPr="005508BB">
        <w:rPr>
          <w:spacing w:val="2"/>
          <w:sz w:val="20"/>
          <w:szCs w:val="20"/>
        </w:rPr>
        <w:t xml:space="preserve">1.1. </w:t>
      </w:r>
      <w:proofErr w:type="gramStart"/>
      <w:r w:rsidRPr="005508BB">
        <w:rPr>
          <w:spacing w:val="2"/>
          <w:sz w:val="20"/>
          <w:szCs w:val="20"/>
        </w:rPr>
        <w:t>Порядок предоставления выплат материального стимулирования членам народных дружин за участие в мероприятиях по охране общественного порядка на территории Орловского муниципального округа Кировской области (далее – Порядок) разработан в соответствии с пунктом 33 части 1 статьи 14 Федерального закона от 06.10.2003 № 131-ФЗ «Об общих принципах организации местного самоуправления в Российской Федерации», Федеральным законом от 02.04.2014 № 44-ФЗ «Об участии граждан в охране общественного</w:t>
      </w:r>
      <w:proofErr w:type="gramEnd"/>
      <w:r w:rsidRPr="005508BB">
        <w:rPr>
          <w:spacing w:val="2"/>
          <w:sz w:val="20"/>
          <w:szCs w:val="20"/>
        </w:rPr>
        <w:t xml:space="preserve"> </w:t>
      </w:r>
      <w:proofErr w:type="gramStart"/>
      <w:r w:rsidRPr="005508BB">
        <w:rPr>
          <w:spacing w:val="2"/>
          <w:sz w:val="20"/>
          <w:szCs w:val="20"/>
        </w:rPr>
        <w:t xml:space="preserve">порядка», с законом Кировской области от 11.11.2014 № 467-ЗО «О регулировании отдельных правоотношений, связанных с участием граждан в охране общественного порядка на территории Кировской области», с государственной программой Кировской области «Обеспечение безопасности и жизнедеятельности населения», утвержденной постановлением Правительства Кировской области от 19.12.2019 № 684-П, с муниципальной программой </w:t>
      </w:r>
      <w:r w:rsidRPr="005508BB">
        <w:rPr>
          <w:sz w:val="20"/>
          <w:szCs w:val="20"/>
        </w:rPr>
        <w:t>администрации Орловского муниципального округа «Профилактика правонарушений в Орловском муниципальном округе Кировской области», утвержденной постановлением от</w:t>
      </w:r>
      <w:proofErr w:type="gramEnd"/>
      <w:r w:rsidRPr="005508BB">
        <w:rPr>
          <w:sz w:val="20"/>
          <w:szCs w:val="20"/>
        </w:rPr>
        <w:t xml:space="preserve"> 26.12.2025 г. № 765 - </w:t>
      </w:r>
      <w:proofErr w:type="gramStart"/>
      <w:r w:rsidRPr="005508BB">
        <w:rPr>
          <w:sz w:val="20"/>
          <w:szCs w:val="20"/>
        </w:rPr>
        <w:t>П</w:t>
      </w:r>
      <w:proofErr w:type="gramEnd"/>
      <w:r w:rsidRPr="005508BB">
        <w:rPr>
          <w:sz w:val="20"/>
          <w:szCs w:val="20"/>
        </w:rPr>
        <w:t xml:space="preserve"> и </w:t>
      </w:r>
      <w:r w:rsidRPr="005508BB">
        <w:rPr>
          <w:spacing w:val="2"/>
          <w:sz w:val="20"/>
          <w:szCs w:val="20"/>
        </w:rPr>
        <w:t xml:space="preserve">определяет условия, размер и порядок предоставления выплат материального стимулирования народных дружинников (далее – народный дружинник) за их участие в мероприятиях по охране общественного порядка на территории Орловского муниципального округа за счет средств местного </w:t>
      </w:r>
      <w:proofErr w:type="spellStart"/>
      <w:r w:rsidRPr="005508BB">
        <w:rPr>
          <w:spacing w:val="2"/>
          <w:sz w:val="20"/>
          <w:szCs w:val="20"/>
        </w:rPr>
        <w:t>бюджетав</w:t>
      </w:r>
      <w:proofErr w:type="spellEnd"/>
      <w:r w:rsidRPr="005508BB">
        <w:rPr>
          <w:spacing w:val="2"/>
          <w:sz w:val="20"/>
          <w:szCs w:val="20"/>
        </w:rPr>
        <w:t xml:space="preserve"> пределах лимитов бюджетных обязательств, установленных для данной цели.</w:t>
      </w:r>
    </w:p>
    <w:p w:rsidR="00115888" w:rsidRPr="005508BB" w:rsidRDefault="00115888" w:rsidP="00115888">
      <w:pPr>
        <w:autoSpaceDE w:val="0"/>
        <w:autoSpaceDN w:val="0"/>
        <w:adjustRightInd w:val="0"/>
        <w:jc w:val="both"/>
        <w:rPr>
          <w:spacing w:val="2"/>
          <w:sz w:val="20"/>
          <w:szCs w:val="20"/>
        </w:rPr>
      </w:pPr>
      <w:proofErr w:type="gramStart"/>
      <w:r w:rsidRPr="005508BB">
        <w:rPr>
          <w:spacing w:val="2"/>
          <w:sz w:val="20"/>
          <w:szCs w:val="20"/>
        </w:rPr>
        <w:t xml:space="preserve">1.2.Все понятия, используемые в настоящем Порядке, используются в том же значении, что установлены Федеральным законом от 02.04.2014 № 44-ФЗ «Об участии граждан в охране общественного порядка», постановлением Правительства Кировской области от 18.10.2017 № 870-п «Приложение № 3 Приложение </w:t>
      </w:r>
      <w:r w:rsidRPr="005508BB">
        <w:rPr>
          <w:spacing w:val="2"/>
          <w:sz w:val="20"/>
          <w:szCs w:val="20"/>
        </w:rPr>
        <w:lastRenderedPageBreak/>
        <w:t>к Подпрограмме «ПОРЯДОК предоставления и распределения субсидий местным бюджетам из областного бюджета на организацию деятельности народных дружин» и другими нормативно-правовыми актами, указанными в пункте</w:t>
      </w:r>
      <w:proofErr w:type="gramEnd"/>
      <w:r w:rsidRPr="005508BB">
        <w:rPr>
          <w:spacing w:val="2"/>
          <w:sz w:val="20"/>
          <w:szCs w:val="20"/>
        </w:rPr>
        <w:t xml:space="preserve"> 1.1. настоящего Порядка.</w:t>
      </w:r>
    </w:p>
    <w:p w:rsidR="00115888" w:rsidRPr="005508BB" w:rsidRDefault="00115888" w:rsidP="00115888">
      <w:pPr>
        <w:autoSpaceDE w:val="0"/>
        <w:autoSpaceDN w:val="0"/>
        <w:adjustRightInd w:val="0"/>
        <w:jc w:val="both"/>
        <w:rPr>
          <w:spacing w:val="2"/>
          <w:sz w:val="20"/>
          <w:szCs w:val="20"/>
        </w:rPr>
      </w:pPr>
      <w:r w:rsidRPr="005508BB">
        <w:rPr>
          <w:spacing w:val="2"/>
          <w:sz w:val="20"/>
          <w:szCs w:val="20"/>
        </w:rPr>
        <w:t>1.3. Для целей настоящего Порядка используются следующие основные понятия:</w:t>
      </w:r>
    </w:p>
    <w:p w:rsidR="00115888" w:rsidRPr="005508BB" w:rsidRDefault="00115888" w:rsidP="00115888">
      <w:pPr>
        <w:autoSpaceDE w:val="0"/>
        <w:autoSpaceDN w:val="0"/>
        <w:adjustRightInd w:val="0"/>
        <w:jc w:val="both"/>
        <w:rPr>
          <w:spacing w:val="2"/>
          <w:sz w:val="20"/>
          <w:szCs w:val="20"/>
        </w:rPr>
      </w:pPr>
      <w:r w:rsidRPr="005508BB">
        <w:rPr>
          <w:spacing w:val="2"/>
          <w:sz w:val="20"/>
          <w:szCs w:val="20"/>
        </w:rPr>
        <w:t>народная дружина - основанное на членстве общественное объединение, участвующее в охране общественного порядка во взаимодействии с органами внутренних дел (полицией) и иными правоохранительными органами, органами государственной власти и органами местного самоуправления;</w:t>
      </w:r>
    </w:p>
    <w:p w:rsidR="00115888" w:rsidRPr="005508BB" w:rsidRDefault="00115888" w:rsidP="00115888">
      <w:pPr>
        <w:autoSpaceDE w:val="0"/>
        <w:autoSpaceDN w:val="0"/>
        <w:adjustRightInd w:val="0"/>
        <w:jc w:val="both"/>
        <w:rPr>
          <w:spacing w:val="2"/>
          <w:sz w:val="20"/>
          <w:szCs w:val="20"/>
        </w:rPr>
      </w:pPr>
      <w:r w:rsidRPr="005508BB">
        <w:rPr>
          <w:spacing w:val="2"/>
          <w:sz w:val="20"/>
          <w:szCs w:val="20"/>
        </w:rPr>
        <w:t>народный дружинник - гражданин Российской Федерации, являющийся членом народной дружины и принимающий в ее составе участие в охране общественного порядка.</w:t>
      </w:r>
    </w:p>
    <w:p w:rsidR="00115888" w:rsidRPr="005508BB" w:rsidRDefault="00115888" w:rsidP="00115888">
      <w:pPr>
        <w:autoSpaceDE w:val="0"/>
        <w:autoSpaceDN w:val="0"/>
        <w:adjustRightInd w:val="0"/>
        <w:jc w:val="both"/>
        <w:rPr>
          <w:spacing w:val="2"/>
          <w:sz w:val="20"/>
          <w:szCs w:val="20"/>
        </w:rPr>
      </w:pPr>
      <w:r w:rsidRPr="005508BB">
        <w:rPr>
          <w:spacing w:val="2"/>
          <w:sz w:val="20"/>
          <w:szCs w:val="20"/>
        </w:rPr>
        <w:t xml:space="preserve">1.4. </w:t>
      </w:r>
      <w:proofErr w:type="gramStart"/>
      <w:r w:rsidRPr="005508BB">
        <w:rPr>
          <w:spacing w:val="2"/>
          <w:sz w:val="20"/>
          <w:szCs w:val="20"/>
        </w:rPr>
        <w:t>Порядок разработан в целях материального стимулирования народных дружинников, участвующих в охране общественного порядка на территории Орловского муниципального округа, за успешное и добросовестное исполнение своих обязанностей во взаимодействии с органами внутренних дел (полиции) и иными правоохранительными органами в целях защиты жизни, здоровья, чести и достоинства человека, собственности, интересов общества и государства от преступных и иных противоправных посягательств, совершаемых в общественных местах</w:t>
      </w:r>
      <w:proofErr w:type="gramEnd"/>
      <w:r w:rsidRPr="005508BB">
        <w:rPr>
          <w:spacing w:val="2"/>
          <w:sz w:val="20"/>
          <w:szCs w:val="20"/>
        </w:rPr>
        <w:t>, предупреждению и пресечению правонарушений на территории округа.</w:t>
      </w:r>
    </w:p>
    <w:p w:rsidR="00115888" w:rsidRPr="005508BB" w:rsidRDefault="00115888" w:rsidP="00115888">
      <w:pPr>
        <w:autoSpaceDE w:val="0"/>
        <w:autoSpaceDN w:val="0"/>
        <w:adjustRightInd w:val="0"/>
        <w:jc w:val="both"/>
        <w:rPr>
          <w:spacing w:val="2"/>
          <w:sz w:val="20"/>
          <w:szCs w:val="20"/>
        </w:rPr>
      </w:pPr>
      <w:r w:rsidRPr="005508BB">
        <w:rPr>
          <w:spacing w:val="2"/>
          <w:sz w:val="20"/>
          <w:szCs w:val="20"/>
        </w:rPr>
        <w:t>1.5. Основными целями материального стимулирования народных дружинников являются:</w:t>
      </w:r>
    </w:p>
    <w:p w:rsidR="00115888" w:rsidRPr="005508BB" w:rsidRDefault="00115888" w:rsidP="00115888">
      <w:pPr>
        <w:autoSpaceDE w:val="0"/>
        <w:autoSpaceDN w:val="0"/>
        <w:adjustRightInd w:val="0"/>
        <w:jc w:val="both"/>
        <w:rPr>
          <w:spacing w:val="2"/>
          <w:sz w:val="20"/>
          <w:szCs w:val="20"/>
        </w:rPr>
      </w:pPr>
      <w:r w:rsidRPr="005508BB">
        <w:rPr>
          <w:spacing w:val="2"/>
          <w:sz w:val="20"/>
          <w:szCs w:val="20"/>
        </w:rPr>
        <w:t>повышение престижности добровольного участия граждан в охране общественного порядка на территории округа.</w:t>
      </w:r>
    </w:p>
    <w:p w:rsidR="00115888" w:rsidRPr="005508BB" w:rsidRDefault="00115888" w:rsidP="00115888">
      <w:pPr>
        <w:autoSpaceDE w:val="0"/>
        <w:autoSpaceDN w:val="0"/>
        <w:adjustRightInd w:val="0"/>
        <w:jc w:val="both"/>
        <w:rPr>
          <w:spacing w:val="2"/>
          <w:sz w:val="20"/>
          <w:szCs w:val="20"/>
        </w:rPr>
      </w:pPr>
      <w:r w:rsidRPr="005508BB">
        <w:rPr>
          <w:spacing w:val="2"/>
          <w:sz w:val="20"/>
          <w:szCs w:val="20"/>
        </w:rPr>
        <w:t>укрепление общественной безопасности и правопорядка в округе, повышение роли добровольной народной дружины в охране общественного порядка.</w:t>
      </w:r>
    </w:p>
    <w:p w:rsidR="00115888" w:rsidRPr="005508BB" w:rsidRDefault="00115888" w:rsidP="00115888">
      <w:pPr>
        <w:autoSpaceDE w:val="0"/>
        <w:autoSpaceDN w:val="0"/>
        <w:adjustRightInd w:val="0"/>
        <w:jc w:val="both"/>
        <w:rPr>
          <w:spacing w:val="2"/>
          <w:sz w:val="20"/>
          <w:szCs w:val="20"/>
        </w:rPr>
      </w:pPr>
      <w:r w:rsidRPr="005508BB">
        <w:rPr>
          <w:spacing w:val="2"/>
          <w:sz w:val="20"/>
          <w:szCs w:val="20"/>
        </w:rPr>
        <w:t>1.6. Материальное стимулирование народных дружинников осуществляется в форме денежной выплаты на условиях, в размере и в порядке, определенных настоящим Порядком.</w:t>
      </w:r>
    </w:p>
    <w:p w:rsidR="00115888" w:rsidRPr="005508BB" w:rsidRDefault="00115888" w:rsidP="00115888">
      <w:pPr>
        <w:autoSpaceDE w:val="0"/>
        <w:autoSpaceDN w:val="0"/>
        <w:adjustRightInd w:val="0"/>
        <w:jc w:val="both"/>
        <w:rPr>
          <w:spacing w:val="2"/>
          <w:sz w:val="20"/>
          <w:szCs w:val="20"/>
        </w:rPr>
      </w:pPr>
      <w:r w:rsidRPr="005508BB">
        <w:rPr>
          <w:spacing w:val="2"/>
          <w:sz w:val="20"/>
          <w:szCs w:val="20"/>
        </w:rPr>
        <w:t>1.7. Средства на материальное стимулирование народных дружинников носят целевой характер и не могут быть использованы на другие цели.</w:t>
      </w:r>
    </w:p>
    <w:p w:rsidR="00115888" w:rsidRPr="005508BB" w:rsidRDefault="00115888" w:rsidP="00115888">
      <w:pPr>
        <w:autoSpaceDE w:val="0"/>
        <w:autoSpaceDN w:val="0"/>
        <w:adjustRightInd w:val="0"/>
        <w:jc w:val="both"/>
        <w:rPr>
          <w:spacing w:val="2"/>
          <w:sz w:val="20"/>
          <w:szCs w:val="20"/>
        </w:rPr>
      </w:pPr>
    </w:p>
    <w:p w:rsidR="00115888" w:rsidRPr="005508BB" w:rsidRDefault="00115888" w:rsidP="00115888">
      <w:pPr>
        <w:autoSpaceDE w:val="0"/>
        <w:autoSpaceDN w:val="0"/>
        <w:adjustRightInd w:val="0"/>
        <w:jc w:val="both"/>
        <w:rPr>
          <w:spacing w:val="2"/>
          <w:sz w:val="20"/>
          <w:szCs w:val="20"/>
        </w:rPr>
      </w:pPr>
    </w:p>
    <w:p w:rsidR="00115888" w:rsidRPr="005508BB" w:rsidRDefault="00115888" w:rsidP="00115888">
      <w:pPr>
        <w:autoSpaceDE w:val="0"/>
        <w:autoSpaceDN w:val="0"/>
        <w:adjustRightInd w:val="0"/>
        <w:jc w:val="both"/>
        <w:rPr>
          <w:b/>
          <w:spacing w:val="2"/>
          <w:sz w:val="20"/>
          <w:szCs w:val="20"/>
        </w:rPr>
      </w:pPr>
      <w:r w:rsidRPr="005508BB">
        <w:rPr>
          <w:b/>
          <w:spacing w:val="2"/>
          <w:sz w:val="20"/>
          <w:szCs w:val="20"/>
        </w:rPr>
        <w:tab/>
        <w:t>2. Условия, размер и порядок предоставления выплат материального стимулирования народным дружинникам</w:t>
      </w:r>
    </w:p>
    <w:p w:rsidR="00115888" w:rsidRPr="005508BB" w:rsidRDefault="00115888" w:rsidP="00115888">
      <w:pPr>
        <w:autoSpaceDE w:val="0"/>
        <w:autoSpaceDN w:val="0"/>
        <w:adjustRightInd w:val="0"/>
        <w:jc w:val="both"/>
        <w:rPr>
          <w:spacing w:val="2"/>
          <w:sz w:val="20"/>
          <w:szCs w:val="20"/>
        </w:rPr>
      </w:pPr>
      <w:r w:rsidRPr="005508BB">
        <w:rPr>
          <w:spacing w:val="2"/>
          <w:sz w:val="20"/>
          <w:szCs w:val="20"/>
        </w:rPr>
        <w:t>2.1.На получение выплат материального стимулирования имеют право народные дружинники, осуществляющие деятельность в мероприятиях по охране общественного порядка на территории муниципального округа, состоящие в региональном реестре народных дружин и общественных объединений правоохранительной направленности в Кировской области в течение календарного месяца.</w:t>
      </w:r>
    </w:p>
    <w:p w:rsidR="00115888" w:rsidRPr="005508BB" w:rsidRDefault="00115888" w:rsidP="00115888">
      <w:pPr>
        <w:autoSpaceDE w:val="0"/>
        <w:autoSpaceDN w:val="0"/>
        <w:adjustRightInd w:val="0"/>
        <w:jc w:val="both"/>
        <w:rPr>
          <w:spacing w:val="2"/>
          <w:sz w:val="20"/>
          <w:szCs w:val="20"/>
        </w:rPr>
      </w:pPr>
      <w:r w:rsidRPr="005508BB">
        <w:rPr>
          <w:spacing w:val="2"/>
          <w:sz w:val="20"/>
          <w:szCs w:val="20"/>
        </w:rPr>
        <w:t>2.2.Размеры выплаты материального стимулирования рассчитывается по формуле:</w:t>
      </w:r>
    </w:p>
    <w:p w:rsidR="00115888" w:rsidRPr="005508BB" w:rsidRDefault="00115888" w:rsidP="00115888">
      <w:pPr>
        <w:jc w:val="both"/>
        <w:rPr>
          <w:spacing w:val="2"/>
          <w:sz w:val="20"/>
          <w:szCs w:val="20"/>
        </w:rPr>
      </w:pPr>
      <w:proofErr w:type="gramStart"/>
      <w:r w:rsidRPr="005508BB">
        <w:rPr>
          <w:spacing w:val="2"/>
          <w:sz w:val="20"/>
          <w:szCs w:val="20"/>
          <w:lang w:val="en-US"/>
        </w:rPr>
        <w:t>Vi</w:t>
      </w:r>
      <w:proofErr w:type="gramEnd"/>
      <w:r w:rsidRPr="005508BB">
        <w:rPr>
          <w:spacing w:val="2"/>
          <w:sz w:val="20"/>
          <w:szCs w:val="20"/>
        </w:rPr>
        <w:t xml:space="preserve">= </w:t>
      </w:r>
      <w:r w:rsidRPr="005508BB">
        <w:rPr>
          <w:spacing w:val="2"/>
          <w:sz w:val="20"/>
          <w:szCs w:val="20"/>
          <w:lang w:val="en-US"/>
        </w:rPr>
        <w:t>Si</w:t>
      </w:r>
      <w:r w:rsidRPr="005508BB">
        <w:rPr>
          <w:spacing w:val="2"/>
          <w:sz w:val="20"/>
          <w:szCs w:val="20"/>
          <w:vertAlign w:val="superscript"/>
        </w:rPr>
        <w:t>х</w:t>
      </w:r>
      <w:proofErr w:type="spellStart"/>
      <w:r w:rsidRPr="005508BB">
        <w:rPr>
          <w:spacing w:val="2"/>
          <w:sz w:val="20"/>
          <w:szCs w:val="20"/>
          <w:lang w:val="en-US"/>
        </w:rPr>
        <w:t>Ci</w:t>
      </w:r>
      <w:proofErr w:type="spellEnd"/>
      <w:r w:rsidRPr="005508BB">
        <w:rPr>
          <w:spacing w:val="2"/>
          <w:sz w:val="20"/>
          <w:szCs w:val="20"/>
        </w:rPr>
        <w:t>, где:</w:t>
      </w:r>
    </w:p>
    <w:p w:rsidR="00115888" w:rsidRPr="005508BB" w:rsidRDefault="00115888" w:rsidP="00115888">
      <w:pPr>
        <w:autoSpaceDE w:val="0"/>
        <w:autoSpaceDN w:val="0"/>
        <w:adjustRightInd w:val="0"/>
        <w:jc w:val="both"/>
        <w:rPr>
          <w:spacing w:val="2"/>
          <w:sz w:val="20"/>
          <w:szCs w:val="20"/>
        </w:rPr>
      </w:pPr>
      <w:proofErr w:type="spellStart"/>
      <w:r w:rsidRPr="005508BB">
        <w:rPr>
          <w:spacing w:val="2"/>
          <w:sz w:val="20"/>
          <w:szCs w:val="20"/>
        </w:rPr>
        <w:t>Vi</w:t>
      </w:r>
      <w:proofErr w:type="spellEnd"/>
      <w:r w:rsidRPr="005508BB">
        <w:rPr>
          <w:spacing w:val="2"/>
          <w:sz w:val="20"/>
          <w:szCs w:val="20"/>
        </w:rPr>
        <w:t>– общий размер выплаты в месяц, предоставляемой i-народному дружиннику за соответствующий месяц, рублей;</w:t>
      </w:r>
    </w:p>
    <w:p w:rsidR="00115888" w:rsidRPr="005508BB" w:rsidRDefault="00115888" w:rsidP="00115888">
      <w:pPr>
        <w:autoSpaceDE w:val="0"/>
        <w:autoSpaceDN w:val="0"/>
        <w:adjustRightInd w:val="0"/>
        <w:jc w:val="both"/>
        <w:rPr>
          <w:spacing w:val="2"/>
          <w:sz w:val="20"/>
          <w:szCs w:val="20"/>
        </w:rPr>
      </w:pPr>
      <w:proofErr w:type="spellStart"/>
      <w:r w:rsidRPr="005508BB">
        <w:rPr>
          <w:spacing w:val="2"/>
          <w:sz w:val="20"/>
          <w:szCs w:val="20"/>
        </w:rPr>
        <w:t>Si</w:t>
      </w:r>
      <w:proofErr w:type="spellEnd"/>
      <w:r w:rsidRPr="005508BB">
        <w:rPr>
          <w:spacing w:val="2"/>
          <w:sz w:val="20"/>
          <w:szCs w:val="20"/>
        </w:rPr>
        <w:t xml:space="preserve"> – размер оплаты 1 часа дежурства одного дружинник</w:t>
      </w:r>
      <w:proofErr w:type="gramStart"/>
      <w:r w:rsidRPr="005508BB">
        <w:rPr>
          <w:spacing w:val="2"/>
          <w:sz w:val="20"/>
          <w:szCs w:val="20"/>
        </w:rPr>
        <w:t>а(</w:t>
      </w:r>
      <w:proofErr w:type="gramEnd"/>
      <w:r w:rsidRPr="005508BB">
        <w:rPr>
          <w:spacing w:val="2"/>
          <w:sz w:val="20"/>
          <w:szCs w:val="20"/>
        </w:rPr>
        <w:t>с учетом налогов на доходы физических лиц);</w:t>
      </w:r>
    </w:p>
    <w:p w:rsidR="00115888" w:rsidRPr="005508BB" w:rsidRDefault="00115888" w:rsidP="00115888">
      <w:pPr>
        <w:autoSpaceDE w:val="0"/>
        <w:autoSpaceDN w:val="0"/>
        <w:adjustRightInd w:val="0"/>
        <w:jc w:val="both"/>
        <w:rPr>
          <w:spacing w:val="2"/>
          <w:sz w:val="20"/>
          <w:szCs w:val="20"/>
        </w:rPr>
      </w:pPr>
      <w:proofErr w:type="spellStart"/>
      <w:r w:rsidRPr="005508BB">
        <w:rPr>
          <w:spacing w:val="2"/>
          <w:sz w:val="20"/>
          <w:szCs w:val="20"/>
        </w:rPr>
        <w:t>Ci</w:t>
      </w:r>
      <w:proofErr w:type="spellEnd"/>
      <w:r w:rsidRPr="005508BB">
        <w:rPr>
          <w:spacing w:val="2"/>
          <w:sz w:val="20"/>
          <w:szCs w:val="20"/>
        </w:rPr>
        <w:t>– количество часов дежурства народного дружинника в месяц.</w:t>
      </w:r>
    </w:p>
    <w:p w:rsidR="00115888" w:rsidRPr="005508BB" w:rsidRDefault="00115888" w:rsidP="00115888">
      <w:pPr>
        <w:autoSpaceDE w:val="0"/>
        <w:autoSpaceDN w:val="0"/>
        <w:adjustRightInd w:val="0"/>
        <w:jc w:val="both"/>
        <w:rPr>
          <w:spacing w:val="2"/>
          <w:sz w:val="20"/>
          <w:szCs w:val="20"/>
        </w:rPr>
      </w:pPr>
      <w:r w:rsidRPr="005508BB">
        <w:rPr>
          <w:spacing w:val="2"/>
          <w:sz w:val="20"/>
          <w:szCs w:val="20"/>
        </w:rPr>
        <w:t>2.3. Выплата материального стимулирования осуществляется с учетом времени выполнения обязанностей по охране общественного порядка народными дружинниками, отражаемом в табеле учета времени выполнения обязанностей по охране общественного порядка (далее - табель), который ведется командиром народной дружины по форме согласно приложению № 1 к настоящему Порядку.</w:t>
      </w:r>
    </w:p>
    <w:p w:rsidR="00115888" w:rsidRPr="005508BB" w:rsidRDefault="00115888" w:rsidP="00115888">
      <w:pPr>
        <w:jc w:val="both"/>
        <w:rPr>
          <w:spacing w:val="2"/>
          <w:sz w:val="20"/>
          <w:szCs w:val="20"/>
        </w:rPr>
      </w:pPr>
      <w:r w:rsidRPr="005508BB">
        <w:rPr>
          <w:spacing w:val="2"/>
          <w:sz w:val="20"/>
          <w:szCs w:val="20"/>
        </w:rPr>
        <w:tab/>
        <w:t>2.4.Табель ежеквартально, до 5-го числа, следующего за отчетным кварталом, предоставляется командиром народной дружины в администрацию округа.</w:t>
      </w:r>
    </w:p>
    <w:p w:rsidR="00115888" w:rsidRPr="005508BB" w:rsidRDefault="00115888" w:rsidP="00115888">
      <w:pPr>
        <w:autoSpaceDE w:val="0"/>
        <w:autoSpaceDN w:val="0"/>
        <w:adjustRightInd w:val="0"/>
        <w:jc w:val="both"/>
        <w:rPr>
          <w:spacing w:val="2"/>
          <w:sz w:val="20"/>
          <w:szCs w:val="20"/>
        </w:rPr>
      </w:pPr>
      <w:r w:rsidRPr="005508BB">
        <w:rPr>
          <w:spacing w:val="2"/>
          <w:sz w:val="20"/>
          <w:szCs w:val="20"/>
        </w:rPr>
        <w:t>2.5. Расчет материального стимулирования народных дружинников осуществляет главный специалист, главный бухгалтер администрации Орловского муниципального округа.</w:t>
      </w:r>
    </w:p>
    <w:p w:rsidR="00115888" w:rsidRPr="005508BB" w:rsidRDefault="00115888" w:rsidP="00115888">
      <w:pPr>
        <w:autoSpaceDE w:val="0"/>
        <w:autoSpaceDN w:val="0"/>
        <w:adjustRightInd w:val="0"/>
        <w:jc w:val="both"/>
        <w:rPr>
          <w:spacing w:val="2"/>
          <w:sz w:val="20"/>
          <w:szCs w:val="20"/>
        </w:rPr>
      </w:pPr>
      <w:r w:rsidRPr="005508BB">
        <w:rPr>
          <w:spacing w:val="2"/>
          <w:sz w:val="20"/>
          <w:szCs w:val="20"/>
        </w:rPr>
        <w:t>2.6. Решение о предоставлении выплаты материального стимулирования народных дружинников  принимается главой округа в форме распоряжения администрации поселения на основании ходатайства от командира народной дружины, согласованного с начальником отделения полиции «Орловское» МО МВД России  «</w:t>
      </w:r>
      <w:proofErr w:type="spellStart"/>
      <w:r w:rsidRPr="005508BB">
        <w:rPr>
          <w:spacing w:val="2"/>
          <w:sz w:val="20"/>
          <w:szCs w:val="20"/>
        </w:rPr>
        <w:t>Юрьянский</w:t>
      </w:r>
      <w:proofErr w:type="spellEnd"/>
      <w:r w:rsidRPr="005508BB">
        <w:rPr>
          <w:spacing w:val="2"/>
          <w:sz w:val="20"/>
          <w:szCs w:val="20"/>
        </w:rPr>
        <w:t>» (Приложение № 2 к настоящему Порядку).</w:t>
      </w:r>
    </w:p>
    <w:p w:rsidR="00115888" w:rsidRPr="005508BB" w:rsidRDefault="00115888" w:rsidP="00115888">
      <w:pPr>
        <w:autoSpaceDE w:val="0"/>
        <w:autoSpaceDN w:val="0"/>
        <w:adjustRightInd w:val="0"/>
        <w:jc w:val="both"/>
        <w:rPr>
          <w:spacing w:val="2"/>
          <w:sz w:val="20"/>
          <w:szCs w:val="20"/>
        </w:rPr>
      </w:pPr>
      <w:r w:rsidRPr="005508BB">
        <w:rPr>
          <w:spacing w:val="2"/>
          <w:sz w:val="20"/>
          <w:szCs w:val="20"/>
        </w:rPr>
        <w:t>2.7. К ходатайству, направляемому на имя главы Орловского муниципального округа, прилагаются:</w:t>
      </w:r>
    </w:p>
    <w:p w:rsidR="00115888" w:rsidRPr="005508BB" w:rsidRDefault="00115888" w:rsidP="00115888">
      <w:pPr>
        <w:autoSpaceDE w:val="0"/>
        <w:autoSpaceDN w:val="0"/>
        <w:adjustRightInd w:val="0"/>
        <w:jc w:val="both"/>
        <w:rPr>
          <w:spacing w:val="2"/>
          <w:sz w:val="20"/>
          <w:szCs w:val="20"/>
        </w:rPr>
      </w:pPr>
      <w:r w:rsidRPr="005508BB">
        <w:rPr>
          <w:spacing w:val="2"/>
          <w:sz w:val="20"/>
          <w:szCs w:val="20"/>
        </w:rPr>
        <w:t>2.7.1. Список дружинников с указанием фамилии, имени, отчества (при наличии), номера и даты выдачи удостоверения народного дружинника, общего количества часов за квартал с датами дежурств и суммой денежного стимулирования (Приложение к ходатайству);</w:t>
      </w:r>
    </w:p>
    <w:p w:rsidR="00115888" w:rsidRPr="005508BB" w:rsidRDefault="00115888" w:rsidP="00115888">
      <w:pPr>
        <w:autoSpaceDE w:val="0"/>
        <w:autoSpaceDN w:val="0"/>
        <w:adjustRightInd w:val="0"/>
        <w:jc w:val="both"/>
        <w:rPr>
          <w:spacing w:val="2"/>
          <w:sz w:val="20"/>
          <w:szCs w:val="20"/>
        </w:rPr>
      </w:pPr>
      <w:r w:rsidRPr="005508BB">
        <w:rPr>
          <w:spacing w:val="2"/>
          <w:sz w:val="20"/>
          <w:szCs w:val="20"/>
        </w:rPr>
        <w:t>2.7.2. Копия паспорта (первая  страница и страница с отметкой о регистрации по месту жительства);</w:t>
      </w:r>
    </w:p>
    <w:p w:rsidR="00115888" w:rsidRPr="005508BB" w:rsidRDefault="00115888" w:rsidP="00115888">
      <w:pPr>
        <w:autoSpaceDE w:val="0"/>
        <w:autoSpaceDN w:val="0"/>
        <w:adjustRightInd w:val="0"/>
        <w:jc w:val="both"/>
        <w:rPr>
          <w:spacing w:val="2"/>
          <w:sz w:val="20"/>
          <w:szCs w:val="20"/>
        </w:rPr>
      </w:pPr>
      <w:r w:rsidRPr="005508BB">
        <w:rPr>
          <w:spacing w:val="2"/>
          <w:sz w:val="20"/>
          <w:szCs w:val="20"/>
        </w:rPr>
        <w:t>2.7.3. Копия свидетельства о постановке на учет физического лица в налоговом органе (при наличии);</w:t>
      </w:r>
    </w:p>
    <w:p w:rsidR="00115888" w:rsidRPr="005508BB" w:rsidRDefault="00115888" w:rsidP="00115888">
      <w:pPr>
        <w:autoSpaceDE w:val="0"/>
        <w:autoSpaceDN w:val="0"/>
        <w:adjustRightInd w:val="0"/>
        <w:jc w:val="both"/>
        <w:rPr>
          <w:spacing w:val="2"/>
          <w:sz w:val="20"/>
          <w:szCs w:val="20"/>
        </w:rPr>
      </w:pPr>
      <w:r w:rsidRPr="005508BB">
        <w:rPr>
          <w:spacing w:val="2"/>
          <w:sz w:val="20"/>
          <w:szCs w:val="20"/>
        </w:rPr>
        <w:t>2.7.4. Копия СНИЛС;</w:t>
      </w:r>
    </w:p>
    <w:p w:rsidR="00115888" w:rsidRPr="005508BB" w:rsidRDefault="00115888" w:rsidP="00115888">
      <w:pPr>
        <w:autoSpaceDE w:val="0"/>
        <w:autoSpaceDN w:val="0"/>
        <w:adjustRightInd w:val="0"/>
        <w:jc w:val="both"/>
        <w:rPr>
          <w:spacing w:val="2"/>
          <w:sz w:val="20"/>
          <w:szCs w:val="20"/>
        </w:rPr>
      </w:pPr>
      <w:r w:rsidRPr="005508BB">
        <w:rPr>
          <w:spacing w:val="2"/>
          <w:sz w:val="20"/>
          <w:szCs w:val="20"/>
        </w:rPr>
        <w:t>2.7.5. Заявление – согласие субъекта на обработку персональных данных (Приложение № 3).</w:t>
      </w:r>
    </w:p>
    <w:p w:rsidR="00115888" w:rsidRPr="005508BB" w:rsidRDefault="00115888" w:rsidP="00115888">
      <w:pPr>
        <w:autoSpaceDE w:val="0"/>
        <w:autoSpaceDN w:val="0"/>
        <w:adjustRightInd w:val="0"/>
        <w:jc w:val="both"/>
        <w:rPr>
          <w:spacing w:val="2"/>
          <w:sz w:val="20"/>
          <w:szCs w:val="20"/>
        </w:rPr>
      </w:pPr>
      <w:r w:rsidRPr="005508BB">
        <w:rPr>
          <w:spacing w:val="2"/>
          <w:sz w:val="20"/>
          <w:szCs w:val="20"/>
        </w:rPr>
        <w:t>2.7.6. Заявление народного дружинника о перечислении выплат материального стимулирования на счет кредитной организации с указанием реквизитов для сумм, подлежащих выплате.</w:t>
      </w:r>
    </w:p>
    <w:p w:rsidR="00115888" w:rsidRPr="005508BB" w:rsidRDefault="00115888" w:rsidP="00115888">
      <w:pPr>
        <w:autoSpaceDE w:val="0"/>
        <w:autoSpaceDN w:val="0"/>
        <w:adjustRightInd w:val="0"/>
        <w:jc w:val="both"/>
        <w:rPr>
          <w:spacing w:val="2"/>
          <w:sz w:val="20"/>
          <w:szCs w:val="20"/>
        </w:rPr>
      </w:pPr>
      <w:r w:rsidRPr="005508BB">
        <w:rPr>
          <w:spacing w:val="2"/>
          <w:sz w:val="20"/>
          <w:szCs w:val="20"/>
        </w:rPr>
        <w:lastRenderedPageBreak/>
        <w:t>2.8. Документы, предусмотренные подпунктами 2.7.2. - 2.7.6. пункта 2.7. Порядка представляются народным дружинником при первоначальном обращении за получением выплаты, или в случае изменения персональных данных.</w:t>
      </w:r>
    </w:p>
    <w:p w:rsidR="00115888" w:rsidRPr="005508BB" w:rsidRDefault="00115888" w:rsidP="00115888">
      <w:pPr>
        <w:autoSpaceDE w:val="0"/>
        <w:autoSpaceDN w:val="0"/>
        <w:adjustRightInd w:val="0"/>
        <w:jc w:val="both"/>
        <w:rPr>
          <w:spacing w:val="2"/>
          <w:sz w:val="20"/>
          <w:szCs w:val="20"/>
        </w:rPr>
      </w:pPr>
      <w:r w:rsidRPr="005508BB">
        <w:rPr>
          <w:spacing w:val="2"/>
          <w:sz w:val="20"/>
          <w:szCs w:val="20"/>
        </w:rPr>
        <w:t>2.9. Командир народной дружины несет ответственность за достоверность и полноту предоставленных сведений о народных дружинниках.</w:t>
      </w:r>
    </w:p>
    <w:p w:rsidR="00115888" w:rsidRPr="005508BB" w:rsidRDefault="00115888" w:rsidP="00115888">
      <w:pPr>
        <w:autoSpaceDE w:val="0"/>
        <w:autoSpaceDN w:val="0"/>
        <w:adjustRightInd w:val="0"/>
        <w:jc w:val="both"/>
        <w:rPr>
          <w:spacing w:val="2"/>
          <w:sz w:val="20"/>
          <w:szCs w:val="20"/>
        </w:rPr>
      </w:pPr>
      <w:r w:rsidRPr="005508BB">
        <w:rPr>
          <w:spacing w:val="2"/>
          <w:sz w:val="20"/>
          <w:szCs w:val="20"/>
        </w:rPr>
        <w:t>2.10. Выплата материального стимулирования народным дружинникам производится администрацией округа на основании распоряжения о материальном стимулировании путем перечисления денежных средств на личный счет народного дружинника в кредитной организации Российской Федерации, указанной в заявлении.</w:t>
      </w:r>
    </w:p>
    <w:p w:rsidR="00115888" w:rsidRPr="005508BB" w:rsidRDefault="00115888" w:rsidP="00115888">
      <w:pPr>
        <w:autoSpaceDE w:val="0"/>
        <w:autoSpaceDN w:val="0"/>
        <w:adjustRightInd w:val="0"/>
        <w:jc w:val="both"/>
        <w:rPr>
          <w:spacing w:val="2"/>
          <w:sz w:val="20"/>
          <w:szCs w:val="20"/>
        </w:rPr>
      </w:pPr>
      <w:r w:rsidRPr="005508BB">
        <w:rPr>
          <w:spacing w:val="2"/>
          <w:sz w:val="20"/>
          <w:szCs w:val="20"/>
        </w:rPr>
        <w:t xml:space="preserve">2.11.Нецелевое использование средств материального стимулирования, нарушение условий их предоставления (расходования) влекут применение бюджетных мер принуждения в соответствии с бюджетным законодательством Российской Федерации. </w:t>
      </w:r>
    </w:p>
    <w:p w:rsidR="00115888" w:rsidRPr="005508BB" w:rsidRDefault="00115888" w:rsidP="00115888">
      <w:pPr>
        <w:spacing w:line="360" w:lineRule="exact"/>
        <w:jc w:val="both"/>
        <w:rPr>
          <w:sz w:val="20"/>
          <w:szCs w:val="20"/>
        </w:rPr>
      </w:pPr>
    </w:p>
    <w:p w:rsidR="00115888" w:rsidRPr="005508BB" w:rsidRDefault="00115888" w:rsidP="00115888">
      <w:pPr>
        <w:spacing w:line="360" w:lineRule="exact"/>
        <w:jc w:val="both"/>
        <w:rPr>
          <w:sz w:val="20"/>
          <w:szCs w:val="20"/>
        </w:rPr>
      </w:pPr>
    </w:p>
    <w:p w:rsidR="00115888" w:rsidRPr="005508BB" w:rsidRDefault="00115888" w:rsidP="00115888">
      <w:pPr>
        <w:spacing w:line="360" w:lineRule="exact"/>
        <w:jc w:val="both"/>
        <w:rPr>
          <w:sz w:val="20"/>
          <w:szCs w:val="20"/>
        </w:rPr>
      </w:pPr>
    </w:p>
    <w:p w:rsidR="00115888" w:rsidRPr="005508BB" w:rsidRDefault="00115888" w:rsidP="00115888">
      <w:pPr>
        <w:jc w:val="both"/>
        <w:rPr>
          <w:sz w:val="20"/>
          <w:szCs w:val="20"/>
        </w:rPr>
      </w:pPr>
    </w:p>
    <w:p w:rsidR="00115888" w:rsidRPr="005508BB" w:rsidRDefault="00115888" w:rsidP="00115888">
      <w:pPr>
        <w:jc w:val="both"/>
        <w:rPr>
          <w:sz w:val="20"/>
          <w:szCs w:val="20"/>
        </w:rPr>
      </w:pPr>
    </w:p>
    <w:p w:rsidR="00115888" w:rsidRPr="005508BB" w:rsidRDefault="00115888" w:rsidP="00115888">
      <w:pPr>
        <w:jc w:val="both"/>
        <w:rPr>
          <w:sz w:val="20"/>
          <w:szCs w:val="20"/>
        </w:rPr>
      </w:pPr>
    </w:p>
    <w:p w:rsidR="00115888" w:rsidRPr="005508BB" w:rsidRDefault="00115888" w:rsidP="00115888">
      <w:pPr>
        <w:jc w:val="both"/>
        <w:rPr>
          <w:sz w:val="20"/>
          <w:szCs w:val="20"/>
        </w:rPr>
      </w:pPr>
    </w:p>
    <w:p w:rsidR="00115888" w:rsidRPr="005508BB" w:rsidRDefault="00115888" w:rsidP="00115888">
      <w:pPr>
        <w:jc w:val="both"/>
        <w:rPr>
          <w:sz w:val="20"/>
          <w:szCs w:val="20"/>
        </w:rPr>
      </w:pPr>
    </w:p>
    <w:p w:rsidR="00115888" w:rsidRPr="005508BB" w:rsidRDefault="00115888" w:rsidP="00115888">
      <w:pPr>
        <w:jc w:val="both"/>
        <w:rPr>
          <w:sz w:val="20"/>
          <w:szCs w:val="20"/>
        </w:rPr>
      </w:pPr>
    </w:p>
    <w:p w:rsidR="00115888" w:rsidRPr="005508BB" w:rsidRDefault="00115888" w:rsidP="00115888">
      <w:pPr>
        <w:jc w:val="both"/>
        <w:rPr>
          <w:sz w:val="20"/>
          <w:szCs w:val="20"/>
        </w:rPr>
      </w:pPr>
    </w:p>
    <w:p w:rsidR="00115888" w:rsidRPr="005508BB" w:rsidRDefault="00115888" w:rsidP="00115888">
      <w:pPr>
        <w:jc w:val="both"/>
        <w:rPr>
          <w:sz w:val="20"/>
          <w:szCs w:val="20"/>
        </w:rPr>
      </w:pPr>
    </w:p>
    <w:p w:rsidR="00115888" w:rsidRPr="005508BB" w:rsidRDefault="00115888" w:rsidP="00115888">
      <w:pPr>
        <w:jc w:val="both"/>
        <w:rPr>
          <w:sz w:val="20"/>
          <w:szCs w:val="20"/>
        </w:rPr>
      </w:pPr>
    </w:p>
    <w:p w:rsidR="00115888" w:rsidRPr="005508BB" w:rsidRDefault="00115888" w:rsidP="00115888">
      <w:pPr>
        <w:jc w:val="both"/>
        <w:rPr>
          <w:sz w:val="20"/>
          <w:szCs w:val="20"/>
        </w:rPr>
      </w:pPr>
    </w:p>
    <w:p w:rsidR="00115888" w:rsidRPr="005508BB" w:rsidRDefault="00115888" w:rsidP="00115888">
      <w:pPr>
        <w:jc w:val="both"/>
        <w:rPr>
          <w:sz w:val="20"/>
          <w:szCs w:val="20"/>
        </w:rPr>
      </w:pPr>
    </w:p>
    <w:p w:rsidR="00115888" w:rsidRPr="005508BB" w:rsidRDefault="00115888" w:rsidP="00115888">
      <w:pPr>
        <w:jc w:val="both"/>
        <w:rPr>
          <w:sz w:val="20"/>
          <w:szCs w:val="20"/>
        </w:rPr>
      </w:pPr>
    </w:p>
    <w:p w:rsidR="00115888" w:rsidRPr="005508BB" w:rsidRDefault="00115888" w:rsidP="00115888">
      <w:pPr>
        <w:spacing w:line="240" w:lineRule="exact"/>
        <w:rPr>
          <w:sz w:val="20"/>
          <w:szCs w:val="20"/>
        </w:rPr>
      </w:pPr>
    </w:p>
    <w:p w:rsidR="00115888" w:rsidRPr="005508BB" w:rsidRDefault="00115888" w:rsidP="00115888">
      <w:pPr>
        <w:rPr>
          <w:spacing w:val="16"/>
          <w:sz w:val="20"/>
          <w:szCs w:val="20"/>
        </w:rPr>
        <w:sectPr w:rsidR="00115888" w:rsidRPr="005508BB" w:rsidSect="005508BB">
          <w:headerReference w:type="even" r:id="rId10"/>
          <w:headerReference w:type="default" r:id="rId11"/>
          <w:pgSz w:w="11906" w:h="16838"/>
          <w:pgMar w:top="1134" w:right="851" w:bottom="1134" w:left="1701" w:header="709" w:footer="709" w:gutter="0"/>
          <w:cols w:space="708"/>
          <w:titlePg/>
          <w:docGrid w:linePitch="360"/>
        </w:sectPr>
      </w:pPr>
    </w:p>
    <w:p w:rsidR="00115888" w:rsidRPr="005508BB" w:rsidRDefault="00115888" w:rsidP="00115888">
      <w:pPr>
        <w:rPr>
          <w:spacing w:val="16"/>
          <w:sz w:val="20"/>
          <w:szCs w:val="20"/>
        </w:rPr>
      </w:pPr>
      <w:r w:rsidRPr="005508BB">
        <w:rPr>
          <w:spacing w:val="16"/>
          <w:sz w:val="20"/>
          <w:szCs w:val="20"/>
        </w:rPr>
        <w:lastRenderedPageBreak/>
        <w:t xml:space="preserve">Приложение 1 </w:t>
      </w:r>
    </w:p>
    <w:p w:rsidR="00115888" w:rsidRPr="005508BB" w:rsidRDefault="00115888" w:rsidP="00115888">
      <w:pPr>
        <w:rPr>
          <w:spacing w:val="16"/>
          <w:sz w:val="20"/>
          <w:szCs w:val="20"/>
        </w:rPr>
      </w:pPr>
      <w:r w:rsidRPr="005508BB">
        <w:rPr>
          <w:spacing w:val="16"/>
          <w:sz w:val="20"/>
          <w:szCs w:val="20"/>
        </w:rPr>
        <w:t>к Порядку</w:t>
      </w:r>
    </w:p>
    <w:p w:rsidR="00115888" w:rsidRPr="005508BB" w:rsidRDefault="00115888" w:rsidP="00115888">
      <w:pPr>
        <w:rPr>
          <w:spacing w:val="16"/>
          <w:sz w:val="20"/>
          <w:szCs w:val="20"/>
        </w:rPr>
      </w:pPr>
    </w:p>
    <w:p w:rsidR="00115888" w:rsidRPr="005508BB" w:rsidRDefault="00115888" w:rsidP="00115888">
      <w:pPr>
        <w:rPr>
          <w:spacing w:val="16"/>
          <w:sz w:val="20"/>
          <w:szCs w:val="20"/>
        </w:rPr>
      </w:pPr>
      <w:r w:rsidRPr="005508BB">
        <w:rPr>
          <w:spacing w:val="16"/>
          <w:sz w:val="20"/>
          <w:szCs w:val="20"/>
        </w:rPr>
        <w:t>СОГЛАСОВАНО</w:t>
      </w:r>
    </w:p>
    <w:p w:rsidR="00115888" w:rsidRPr="005508BB" w:rsidRDefault="00115888" w:rsidP="00115888">
      <w:pPr>
        <w:rPr>
          <w:spacing w:val="16"/>
          <w:sz w:val="20"/>
          <w:szCs w:val="20"/>
        </w:rPr>
      </w:pPr>
      <w:r w:rsidRPr="005508BB">
        <w:rPr>
          <w:spacing w:val="16"/>
          <w:sz w:val="20"/>
          <w:szCs w:val="20"/>
        </w:rPr>
        <w:t>Начальник ОП «Орловское»</w:t>
      </w:r>
    </w:p>
    <w:p w:rsidR="00115888" w:rsidRPr="005508BB" w:rsidRDefault="00115888" w:rsidP="00115888">
      <w:pPr>
        <w:rPr>
          <w:spacing w:val="16"/>
          <w:sz w:val="20"/>
          <w:szCs w:val="20"/>
        </w:rPr>
      </w:pPr>
      <w:r w:rsidRPr="005508BB">
        <w:rPr>
          <w:spacing w:val="16"/>
          <w:sz w:val="20"/>
          <w:szCs w:val="20"/>
        </w:rPr>
        <w:t xml:space="preserve">МО </w:t>
      </w:r>
      <w:proofErr w:type="spellStart"/>
      <w:r w:rsidRPr="005508BB">
        <w:rPr>
          <w:spacing w:val="16"/>
          <w:sz w:val="20"/>
          <w:szCs w:val="20"/>
        </w:rPr>
        <w:t>МВДРоссии</w:t>
      </w:r>
      <w:proofErr w:type="spellEnd"/>
      <w:r w:rsidRPr="005508BB">
        <w:rPr>
          <w:spacing w:val="16"/>
          <w:sz w:val="20"/>
          <w:szCs w:val="20"/>
        </w:rPr>
        <w:t xml:space="preserve"> «</w:t>
      </w:r>
      <w:proofErr w:type="spellStart"/>
      <w:r w:rsidRPr="005508BB">
        <w:rPr>
          <w:spacing w:val="16"/>
          <w:sz w:val="20"/>
          <w:szCs w:val="20"/>
        </w:rPr>
        <w:t>Юрьянский</w:t>
      </w:r>
      <w:proofErr w:type="spellEnd"/>
      <w:r w:rsidRPr="005508BB">
        <w:rPr>
          <w:spacing w:val="16"/>
          <w:sz w:val="20"/>
          <w:szCs w:val="20"/>
        </w:rPr>
        <w:t>»</w:t>
      </w:r>
    </w:p>
    <w:p w:rsidR="00115888" w:rsidRPr="005508BB" w:rsidRDefault="00115888" w:rsidP="00115888">
      <w:pPr>
        <w:rPr>
          <w:spacing w:val="16"/>
          <w:sz w:val="20"/>
          <w:szCs w:val="20"/>
          <w:highlight w:val="yellow"/>
        </w:rPr>
      </w:pPr>
      <w:r w:rsidRPr="005508BB">
        <w:rPr>
          <w:spacing w:val="16"/>
          <w:sz w:val="20"/>
          <w:szCs w:val="20"/>
        </w:rPr>
        <w:t>____________________________</w:t>
      </w:r>
    </w:p>
    <w:p w:rsidR="00115888" w:rsidRPr="005508BB" w:rsidRDefault="00115888" w:rsidP="00115888">
      <w:pPr>
        <w:spacing w:line="360" w:lineRule="auto"/>
        <w:rPr>
          <w:spacing w:val="16"/>
          <w:sz w:val="20"/>
          <w:szCs w:val="20"/>
        </w:rPr>
      </w:pPr>
      <w:r w:rsidRPr="005508BB">
        <w:rPr>
          <w:spacing w:val="16"/>
          <w:sz w:val="20"/>
          <w:szCs w:val="20"/>
        </w:rPr>
        <w:t>(фамилия, имя, отчество)</w:t>
      </w:r>
    </w:p>
    <w:p w:rsidR="00115888" w:rsidRPr="005508BB" w:rsidRDefault="00115888" w:rsidP="00115888">
      <w:pPr>
        <w:spacing w:line="240" w:lineRule="exact"/>
        <w:rPr>
          <w:spacing w:val="16"/>
          <w:sz w:val="20"/>
          <w:szCs w:val="20"/>
        </w:rPr>
      </w:pPr>
      <w:r w:rsidRPr="005508BB">
        <w:rPr>
          <w:spacing w:val="16"/>
          <w:sz w:val="20"/>
          <w:szCs w:val="20"/>
        </w:rPr>
        <w:t>«</w:t>
      </w:r>
      <w:r w:rsidRPr="005508BB">
        <w:rPr>
          <w:spacing w:val="16"/>
          <w:sz w:val="20"/>
          <w:szCs w:val="20"/>
          <w:u w:val="single"/>
        </w:rPr>
        <w:t>___</w:t>
      </w:r>
      <w:r w:rsidRPr="005508BB">
        <w:rPr>
          <w:spacing w:val="16"/>
          <w:sz w:val="20"/>
          <w:szCs w:val="20"/>
        </w:rPr>
        <w:t xml:space="preserve">» </w:t>
      </w:r>
      <w:r w:rsidRPr="005508BB">
        <w:rPr>
          <w:spacing w:val="16"/>
          <w:sz w:val="20"/>
          <w:szCs w:val="20"/>
          <w:u w:val="single"/>
        </w:rPr>
        <w:t>_________</w:t>
      </w:r>
      <w:r w:rsidRPr="005508BB">
        <w:rPr>
          <w:spacing w:val="16"/>
          <w:sz w:val="20"/>
          <w:szCs w:val="20"/>
        </w:rPr>
        <w:t xml:space="preserve"> 20</w:t>
      </w:r>
      <w:r w:rsidRPr="005508BB">
        <w:rPr>
          <w:spacing w:val="16"/>
          <w:sz w:val="20"/>
          <w:szCs w:val="20"/>
          <w:u w:val="single"/>
        </w:rPr>
        <w:t>__</w:t>
      </w:r>
      <w:r w:rsidRPr="005508BB">
        <w:rPr>
          <w:spacing w:val="16"/>
          <w:sz w:val="20"/>
          <w:szCs w:val="20"/>
        </w:rPr>
        <w:t>_ г.</w:t>
      </w:r>
    </w:p>
    <w:p w:rsidR="00115888" w:rsidRPr="005508BB" w:rsidRDefault="00115888" w:rsidP="00115888">
      <w:pPr>
        <w:rPr>
          <w:spacing w:val="16"/>
          <w:sz w:val="20"/>
          <w:szCs w:val="20"/>
        </w:rPr>
      </w:pPr>
      <w:r w:rsidRPr="005508BB">
        <w:rPr>
          <w:spacing w:val="16"/>
          <w:sz w:val="20"/>
          <w:szCs w:val="20"/>
        </w:rPr>
        <w:t>М.П.</w:t>
      </w:r>
    </w:p>
    <w:p w:rsidR="00115888" w:rsidRPr="005508BB" w:rsidRDefault="00115888" w:rsidP="00115888">
      <w:pPr>
        <w:spacing w:line="360" w:lineRule="exact"/>
        <w:jc w:val="center"/>
        <w:rPr>
          <w:b/>
          <w:spacing w:val="16"/>
          <w:sz w:val="20"/>
          <w:szCs w:val="20"/>
        </w:rPr>
      </w:pPr>
      <w:r w:rsidRPr="005508BB">
        <w:rPr>
          <w:b/>
          <w:spacing w:val="16"/>
          <w:sz w:val="20"/>
          <w:szCs w:val="20"/>
        </w:rPr>
        <w:t>ТАБЕЛЬ</w:t>
      </w:r>
    </w:p>
    <w:p w:rsidR="00115888" w:rsidRPr="005508BB" w:rsidRDefault="00115888" w:rsidP="00115888">
      <w:pPr>
        <w:spacing w:line="360" w:lineRule="exact"/>
        <w:jc w:val="center"/>
        <w:rPr>
          <w:b/>
          <w:spacing w:val="16"/>
          <w:sz w:val="20"/>
          <w:szCs w:val="20"/>
        </w:rPr>
      </w:pPr>
      <w:r w:rsidRPr="005508BB">
        <w:rPr>
          <w:b/>
          <w:spacing w:val="16"/>
          <w:sz w:val="20"/>
          <w:szCs w:val="20"/>
        </w:rPr>
        <w:t xml:space="preserve">учета времени дежурств народных дружинников для предоставления выплат </w:t>
      </w:r>
    </w:p>
    <w:p w:rsidR="00115888" w:rsidRPr="005508BB" w:rsidRDefault="00115888" w:rsidP="00115888">
      <w:pPr>
        <w:spacing w:line="360" w:lineRule="exact"/>
        <w:jc w:val="center"/>
        <w:rPr>
          <w:b/>
          <w:spacing w:val="16"/>
          <w:sz w:val="20"/>
          <w:szCs w:val="20"/>
        </w:rPr>
      </w:pPr>
      <w:r w:rsidRPr="005508BB">
        <w:rPr>
          <w:b/>
          <w:spacing w:val="16"/>
          <w:sz w:val="20"/>
          <w:szCs w:val="20"/>
        </w:rPr>
        <w:t xml:space="preserve">материального стимулирования </w:t>
      </w:r>
    </w:p>
    <w:p w:rsidR="00115888" w:rsidRPr="005508BB" w:rsidRDefault="00115888" w:rsidP="00115888">
      <w:pPr>
        <w:jc w:val="center"/>
        <w:rPr>
          <w:b/>
          <w:spacing w:val="16"/>
          <w:sz w:val="20"/>
          <w:szCs w:val="20"/>
        </w:rPr>
      </w:pPr>
      <w:r w:rsidRPr="005508BB">
        <w:rPr>
          <w:b/>
          <w:spacing w:val="16"/>
          <w:sz w:val="20"/>
          <w:szCs w:val="20"/>
        </w:rPr>
        <w:t xml:space="preserve">за период </w:t>
      </w:r>
      <w:r w:rsidRPr="005508BB">
        <w:rPr>
          <w:b/>
          <w:spacing w:val="16"/>
          <w:sz w:val="20"/>
          <w:szCs w:val="20"/>
          <w:u w:val="single"/>
        </w:rPr>
        <w:t>______________________</w:t>
      </w:r>
      <w:r w:rsidRPr="005508BB">
        <w:rPr>
          <w:b/>
          <w:spacing w:val="16"/>
          <w:sz w:val="20"/>
          <w:szCs w:val="20"/>
        </w:rPr>
        <w:t xml:space="preserve"> 20___ г.</w:t>
      </w:r>
    </w:p>
    <w:p w:rsidR="00115888" w:rsidRPr="005508BB" w:rsidRDefault="00115888" w:rsidP="00115888">
      <w:pPr>
        <w:jc w:val="center"/>
        <w:rPr>
          <w:spacing w:val="16"/>
          <w:sz w:val="20"/>
          <w:szCs w:val="20"/>
        </w:rPr>
      </w:pPr>
      <w:r w:rsidRPr="005508BB">
        <w:rPr>
          <w:spacing w:val="16"/>
          <w:sz w:val="20"/>
          <w:szCs w:val="20"/>
        </w:rPr>
        <w:t>(указывается отчетный месяц)</w:t>
      </w:r>
    </w:p>
    <w:p w:rsidR="00115888" w:rsidRPr="005508BB" w:rsidRDefault="00115888" w:rsidP="00115888">
      <w:pPr>
        <w:rPr>
          <w:b/>
          <w:spacing w:val="16"/>
          <w:sz w:val="20"/>
          <w:szCs w:val="20"/>
        </w:rPr>
      </w:pPr>
    </w:p>
    <w:tbl>
      <w:tblPr>
        <w:tblW w:w="13580" w:type="dxa"/>
        <w:jc w:val="center"/>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342"/>
        <w:gridCol w:w="2059"/>
        <w:gridCol w:w="1950"/>
        <w:gridCol w:w="1843"/>
        <w:gridCol w:w="3677"/>
      </w:tblGrid>
      <w:tr w:rsidR="00115888" w:rsidRPr="005508BB" w:rsidTr="005A62E4">
        <w:trPr>
          <w:trHeight w:val="1486"/>
          <w:jc w:val="center"/>
        </w:trPr>
        <w:tc>
          <w:tcPr>
            <w:tcW w:w="709" w:type="dxa"/>
            <w:shd w:val="clear" w:color="auto" w:fill="auto"/>
            <w:vAlign w:val="center"/>
          </w:tcPr>
          <w:p w:rsidR="00115888" w:rsidRPr="005508BB" w:rsidRDefault="00115888" w:rsidP="005A62E4">
            <w:pPr>
              <w:jc w:val="center"/>
              <w:rPr>
                <w:b/>
                <w:spacing w:val="16"/>
                <w:sz w:val="20"/>
                <w:szCs w:val="20"/>
              </w:rPr>
            </w:pPr>
            <w:r w:rsidRPr="005508BB">
              <w:rPr>
                <w:b/>
                <w:spacing w:val="16"/>
                <w:sz w:val="20"/>
                <w:szCs w:val="20"/>
              </w:rPr>
              <w:t>№ п/п</w:t>
            </w:r>
          </w:p>
        </w:tc>
        <w:tc>
          <w:tcPr>
            <w:tcW w:w="3342" w:type="dxa"/>
            <w:shd w:val="clear" w:color="auto" w:fill="auto"/>
            <w:vAlign w:val="center"/>
          </w:tcPr>
          <w:p w:rsidR="00115888" w:rsidRPr="005508BB" w:rsidRDefault="00115888" w:rsidP="005A62E4">
            <w:pPr>
              <w:jc w:val="center"/>
              <w:rPr>
                <w:b/>
                <w:spacing w:val="16"/>
                <w:sz w:val="20"/>
                <w:szCs w:val="20"/>
              </w:rPr>
            </w:pPr>
            <w:r w:rsidRPr="005508BB">
              <w:rPr>
                <w:b/>
                <w:spacing w:val="16"/>
                <w:sz w:val="20"/>
                <w:szCs w:val="20"/>
              </w:rPr>
              <w:t>Фамилия, имя, отчество (последнее - при наличии) народного дружинника, серия и № паспорта, кем</w:t>
            </w:r>
          </w:p>
          <w:p w:rsidR="00115888" w:rsidRPr="005508BB" w:rsidRDefault="00115888" w:rsidP="005A62E4">
            <w:pPr>
              <w:jc w:val="center"/>
              <w:rPr>
                <w:b/>
                <w:spacing w:val="16"/>
                <w:sz w:val="20"/>
                <w:szCs w:val="20"/>
              </w:rPr>
            </w:pPr>
            <w:r w:rsidRPr="005508BB">
              <w:rPr>
                <w:b/>
                <w:spacing w:val="16"/>
                <w:sz w:val="20"/>
                <w:szCs w:val="20"/>
              </w:rPr>
              <w:t>и когда выдан, ИНН, СНИЛС</w:t>
            </w:r>
          </w:p>
        </w:tc>
        <w:tc>
          <w:tcPr>
            <w:tcW w:w="2059" w:type="dxa"/>
            <w:shd w:val="clear" w:color="auto" w:fill="auto"/>
            <w:vAlign w:val="center"/>
          </w:tcPr>
          <w:p w:rsidR="00115888" w:rsidRPr="005508BB" w:rsidRDefault="00115888" w:rsidP="005A62E4">
            <w:pPr>
              <w:jc w:val="center"/>
              <w:rPr>
                <w:b/>
                <w:spacing w:val="16"/>
                <w:sz w:val="20"/>
                <w:szCs w:val="20"/>
              </w:rPr>
            </w:pPr>
            <w:r w:rsidRPr="005508BB">
              <w:rPr>
                <w:b/>
                <w:spacing w:val="16"/>
                <w:sz w:val="20"/>
                <w:szCs w:val="20"/>
              </w:rPr>
              <w:t xml:space="preserve">Число часов, включенных для расчета материального </w:t>
            </w:r>
            <w:proofErr w:type="spellStart"/>
            <w:r w:rsidRPr="005508BB">
              <w:rPr>
                <w:b/>
                <w:spacing w:val="16"/>
                <w:sz w:val="20"/>
                <w:szCs w:val="20"/>
              </w:rPr>
              <w:t>стимулиро-вания</w:t>
            </w:r>
            <w:proofErr w:type="spellEnd"/>
          </w:p>
        </w:tc>
        <w:tc>
          <w:tcPr>
            <w:tcW w:w="1950" w:type="dxa"/>
            <w:shd w:val="clear" w:color="auto" w:fill="auto"/>
            <w:vAlign w:val="center"/>
          </w:tcPr>
          <w:p w:rsidR="00115888" w:rsidRPr="005508BB" w:rsidRDefault="00115888" w:rsidP="005A62E4">
            <w:pPr>
              <w:jc w:val="center"/>
              <w:rPr>
                <w:b/>
                <w:spacing w:val="16"/>
                <w:sz w:val="20"/>
                <w:szCs w:val="20"/>
              </w:rPr>
            </w:pPr>
            <w:r w:rsidRPr="005508BB">
              <w:rPr>
                <w:b/>
                <w:spacing w:val="16"/>
                <w:sz w:val="20"/>
                <w:szCs w:val="20"/>
              </w:rPr>
              <w:t xml:space="preserve">Размер </w:t>
            </w:r>
            <w:proofErr w:type="spellStart"/>
            <w:r w:rsidRPr="005508BB">
              <w:rPr>
                <w:b/>
                <w:spacing w:val="16"/>
                <w:sz w:val="20"/>
                <w:szCs w:val="20"/>
              </w:rPr>
              <w:t>материаль-ногостимулиро-вания</w:t>
            </w:r>
            <w:proofErr w:type="spellEnd"/>
            <w:r w:rsidRPr="005508BB">
              <w:rPr>
                <w:b/>
                <w:spacing w:val="16"/>
                <w:sz w:val="20"/>
                <w:szCs w:val="20"/>
              </w:rPr>
              <w:t>, руб.</w:t>
            </w:r>
          </w:p>
        </w:tc>
        <w:tc>
          <w:tcPr>
            <w:tcW w:w="1843" w:type="dxa"/>
            <w:shd w:val="clear" w:color="auto" w:fill="auto"/>
            <w:vAlign w:val="center"/>
          </w:tcPr>
          <w:p w:rsidR="00115888" w:rsidRPr="005508BB" w:rsidRDefault="00115888" w:rsidP="005A62E4">
            <w:pPr>
              <w:jc w:val="center"/>
              <w:rPr>
                <w:b/>
                <w:spacing w:val="16"/>
                <w:sz w:val="20"/>
                <w:szCs w:val="20"/>
              </w:rPr>
            </w:pPr>
            <w:r w:rsidRPr="005508BB">
              <w:rPr>
                <w:b/>
                <w:spacing w:val="16"/>
                <w:sz w:val="20"/>
                <w:szCs w:val="20"/>
              </w:rPr>
              <w:t>Общий размер материального стимулирования, руб. (гр.9 = гр.4+гр.6+гр.8)</w:t>
            </w:r>
          </w:p>
        </w:tc>
        <w:tc>
          <w:tcPr>
            <w:tcW w:w="3677" w:type="dxa"/>
            <w:shd w:val="clear" w:color="auto" w:fill="auto"/>
            <w:vAlign w:val="center"/>
          </w:tcPr>
          <w:p w:rsidR="00115888" w:rsidRPr="005508BB" w:rsidRDefault="00115888" w:rsidP="005A62E4">
            <w:pPr>
              <w:jc w:val="center"/>
              <w:rPr>
                <w:b/>
                <w:spacing w:val="16"/>
                <w:sz w:val="20"/>
                <w:szCs w:val="20"/>
              </w:rPr>
            </w:pPr>
            <w:r w:rsidRPr="005508BB">
              <w:rPr>
                <w:b/>
                <w:spacing w:val="16"/>
                <w:sz w:val="20"/>
                <w:szCs w:val="20"/>
              </w:rPr>
              <w:t>Банковские реквизиты перечисленного общего размера материального стимулирования</w:t>
            </w:r>
          </w:p>
        </w:tc>
      </w:tr>
      <w:tr w:rsidR="00115888" w:rsidRPr="005508BB" w:rsidTr="005A62E4">
        <w:trPr>
          <w:jc w:val="center"/>
        </w:trPr>
        <w:tc>
          <w:tcPr>
            <w:tcW w:w="709" w:type="dxa"/>
            <w:shd w:val="clear" w:color="auto" w:fill="auto"/>
            <w:vAlign w:val="center"/>
          </w:tcPr>
          <w:p w:rsidR="00115888" w:rsidRPr="005508BB" w:rsidRDefault="00115888" w:rsidP="005A62E4">
            <w:pPr>
              <w:spacing w:line="240" w:lineRule="exact"/>
              <w:jc w:val="center"/>
              <w:rPr>
                <w:spacing w:val="16"/>
                <w:sz w:val="20"/>
                <w:szCs w:val="20"/>
              </w:rPr>
            </w:pPr>
            <w:r w:rsidRPr="005508BB">
              <w:rPr>
                <w:spacing w:val="16"/>
                <w:sz w:val="20"/>
                <w:szCs w:val="20"/>
              </w:rPr>
              <w:t>1</w:t>
            </w:r>
          </w:p>
        </w:tc>
        <w:tc>
          <w:tcPr>
            <w:tcW w:w="3342" w:type="dxa"/>
            <w:shd w:val="clear" w:color="auto" w:fill="auto"/>
            <w:vAlign w:val="center"/>
          </w:tcPr>
          <w:p w:rsidR="00115888" w:rsidRPr="005508BB" w:rsidRDefault="00115888" w:rsidP="005A62E4">
            <w:pPr>
              <w:spacing w:line="240" w:lineRule="exact"/>
              <w:jc w:val="center"/>
              <w:rPr>
                <w:spacing w:val="16"/>
                <w:sz w:val="20"/>
                <w:szCs w:val="20"/>
              </w:rPr>
            </w:pPr>
            <w:r w:rsidRPr="005508BB">
              <w:rPr>
                <w:spacing w:val="16"/>
                <w:sz w:val="20"/>
                <w:szCs w:val="20"/>
              </w:rPr>
              <w:t>2</w:t>
            </w:r>
          </w:p>
        </w:tc>
        <w:tc>
          <w:tcPr>
            <w:tcW w:w="2059" w:type="dxa"/>
            <w:shd w:val="clear" w:color="auto" w:fill="auto"/>
            <w:vAlign w:val="center"/>
          </w:tcPr>
          <w:p w:rsidR="00115888" w:rsidRPr="005508BB" w:rsidRDefault="00115888" w:rsidP="005A62E4">
            <w:pPr>
              <w:spacing w:line="240" w:lineRule="exact"/>
              <w:jc w:val="center"/>
              <w:rPr>
                <w:spacing w:val="16"/>
                <w:sz w:val="20"/>
                <w:szCs w:val="20"/>
              </w:rPr>
            </w:pPr>
            <w:r w:rsidRPr="005508BB">
              <w:rPr>
                <w:spacing w:val="16"/>
                <w:sz w:val="20"/>
                <w:szCs w:val="20"/>
              </w:rPr>
              <w:t>3</w:t>
            </w:r>
          </w:p>
        </w:tc>
        <w:tc>
          <w:tcPr>
            <w:tcW w:w="1950" w:type="dxa"/>
            <w:shd w:val="clear" w:color="auto" w:fill="auto"/>
            <w:vAlign w:val="center"/>
          </w:tcPr>
          <w:p w:rsidR="00115888" w:rsidRPr="005508BB" w:rsidRDefault="00115888" w:rsidP="005A62E4">
            <w:pPr>
              <w:spacing w:line="240" w:lineRule="exact"/>
              <w:jc w:val="center"/>
              <w:rPr>
                <w:spacing w:val="16"/>
                <w:sz w:val="20"/>
                <w:szCs w:val="20"/>
              </w:rPr>
            </w:pPr>
            <w:r w:rsidRPr="005508BB">
              <w:rPr>
                <w:spacing w:val="16"/>
                <w:sz w:val="20"/>
                <w:szCs w:val="20"/>
              </w:rPr>
              <w:t>4</w:t>
            </w:r>
          </w:p>
        </w:tc>
        <w:tc>
          <w:tcPr>
            <w:tcW w:w="1843" w:type="dxa"/>
            <w:shd w:val="clear" w:color="auto" w:fill="auto"/>
            <w:vAlign w:val="center"/>
          </w:tcPr>
          <w:p w:rsidR="00115888" w:rsidRPr="005508BB" w:rsidRDefault="00115888" w:rsidP="005A62E4">
            <w:pPr>
              <w:spacing w:line="240" w:lineRule="exact"/>
              <w:jc w:val="center"/>
              <w:rPr>
                <w:spacing w:val="16"/>
                <w:sz w:val="20"/>
                <w:szCs w:val="20"/>
              </w:rPr>
            </w:pPr>
            <w:r w:rsidRPr="005508BB">
              <w:rPr>
                <w:spacing w:val="16"/>
                <w:sz w:val="20"/>
                <w:szCs w:val="20"/>
              </w:rPr>
              <w:t>4</w:t>
            </w:r>
          </w:p>
        </w:tc>
        <w:tc>
          <w:tcPr>
            <w:tcW w:w="3677" w:type="dxa"/>
            <w:shd w:val="clear" w:color="auto" w:fill="auto"/>
            <w:vAlign w:val="center"/>
          </w:tcPr>
          <w:p w:rsidR="00115888" w:rsidRPr="005508BB" w:rsidRDefault="00115888" w:rsidP="005A62E4">
            <w:pPr>
              <w:spacing w:line="240" w:lineRule="exact"/>
              <w:jc w:val="center"/>
              <w:rPr>
                <w:spacing w:val="16"/>
                <w:sz w:val="20"/>
                <w:szCs w:val="20"/>
              </w:rPr>
            </w:pPr>
            <w:r w:rsidRPr="005508BB">
              <w:rPr>
                <w:spacing w:val="16"/>
                <w:sz w:val="20"/>
                <w:szCs w:val="20"/>
              </w:rPr>
              <w:t>5</w:t>
            </w:r>
          </w:p>
        </w:tc>
      </w:tr>
      <w:tr w:rsidR="00115888" w:rsidRPr="005508BB" w:rsidTr="005A62E4">
        <w:trPr>
          <w:jc w:val="center"/>
        </w:trPr>
        <w:tc>
          <w:tcPr>
            <w:tcW w:w="709" w:type="dxa"/>
            <w:shd w:val="clear" w:color="auto" w:fill="auto"/>
            <w:vAlign w:val="center"/>
          </w:tcPr>
          <w:p w:rsidR="00115888" w:rsidRPr="005508BB" w:rsidRDefault="00115888" w:rsidP="005A62E4">
            <w:pPr>
              <w:spacing w:line="240" w:lineRule="exact"/>
              <w:jc w:val="center"/>
              <w:rPr>
                <w:spacing w:val="16"/>
                <w:sz w:val="20"/>
                <w:szCs w:val="20"/>
              </w:rPr>
            </w:pPr>
            <w:r w:rsidRPr="005508BB">
              <w:rPr>
                <w:spacing w:val="16"/>
                <w:sz w:val="20"/>
                <w:szCs w:val="20"/>
              </w:rPr>
              <w:t>1.</w:t>
            </w:r>
          </w:p>
        </w:tc>
        <w:tc>
          <w:tcPr>
            <w:tcW w:w="3342" w:type="dxa"/>
            <w:shd w:val="clear" w:color="auto" w:fill="auto"/>
            <w:vAlign w:val="center"/>
          </w:tcPr>
          <w:p w:rsidR="00115888" w:rsidRPr="005508BB" w:rsidRDefault="00115888" w:rsidP="005A62E4">
            <w:pPr>
              <w:spacing w:line="240" w:lineRule="exact"/>
              <w:jc w:val="center"/>
              <w:rPr>
                <w:spacing w:val="16"/>
                <w:sz w:val="20"/>
                <w:szCs w:val="20"/>
              </w:rPr>
            </w:pPr>
          </w:p>
        </w:tc>
        <w:tc>
          <w:tcPr>
            <w:tcW w:w="2059" w:type="dxa"/>
            <w:shd w:val="clear" w:color="auto" w:fill="auto"/>
            <w:vAlign w:val="center"/>
          </w:tcPr>
          <w:p w:rsidR="00115888" w:rsidRPr="005508BB" w:rsidRDefault="00115888" w:rsidP="005A62E4">
            <w:pPr>
              <w:spacing w:line="240" w:lineRule="exact"/>
              <w:jc w:val="center"/>
              <w:rPr>
                <w:spacing w:val="16"/>
                <w:sz w:val="20"/>
                <w:szCs w:val="20"/>
              </w:rPr>
            </w:pPr>
          </w:p>
        </w:tc>
        <w:tc>
          <w:tcPr>
            <w:tcW w:w="1950" w:type="dxa"/>
            <w:shd w:val="clear" w:color="auto" w:fill="auto"/>
            <w:vAlign w:val="center"/>
          </w:tcPr>
          <w:p w:rsidR="00115888" w:rsidRPr="005508BB" w:rsidRDefault="00115888" w:rsidP="005A62E4">
            <w:pPr>
              <w:spacing w:line="240" w:lineRule="exact"/>
              <w:jc w:val="center"/>
              <w:rPr>
                <w:spacing w:val="16"/>
                <w:sz w:val="20"/>
                <w:szCs w:val="20"/>
              </w:rPr>
            </w:pPr>
          </w:p>
        </w:tc>
        <w:tc>
          <w:tcPr>
            <w:tcW w:w="1843" w:type="dxa"/>
            <w:shd w:val="clear" w:color="auto" w:fill="auto"/>
            <w:vAlign w:val="center"/>
          </w:tcPr>
          <w:p w:rsidR="00115888" w:rsidRPr="005508BB" w:rsidRDefault="00115888" w:rsidP="005A62E4">
            <w:pPr>
              <w:spacing w:line="240" w:lineRule="exact"/>
              <w:jc w:val="center"/>
              <w:rPr>
                <w:spacing w:val="16"/>
                <w:sz w:val="20"/>
                <w:szCs w:val="20"/>
              </w:rPr>
            </w:pPr>
          </w:p>
        </w:tc>
        <w:tc>
          <w:tcPr>
            <w:tcW w:w="3677" w:type="dxa"/>
            <w:shd w:val="clear" w:color="auto" w:fill="auto"/>
            <w:vAlign w:val="center"/>
          </w:tcPr>
          <w:p w:rsidR="00115888" w:rsidRPr="005508BB" w:rsidRDefault="00115888" w:rsidP="005A62E4">
            <w:pPr>
              <w:spacing w:line="240" w:lineRule="exact"/>
              <w:jc w:val="center"/>
              <w:rPr>
                <w:spacing w:val="16"/>
                <w:sz w:val="20"/>
                <w:szCs w:val="20"/>
              </w:rPr>
            </w:pPr>
          </w:p>
        </w:tc>
      </w:tr>
      <w:tr w:rsidR="00115888" w:rsidRPr="005508BB" w:rsidTr="005A62E4">
        <w:trPr>
          <w:jc w:val="center"/>
        </w:trPr>
        <w:tc>
          <w:tcPr>
            <w:tcW w:w="709" w:type="dxa"/>
            <w:shd w:val="clear" w:color="auto" w:fill="auto"/>
            <w:vAlign w:val="center"/>
          </w:tcPr>
          <w:p w:rsidR="00115888" w:rsidRPr="005508BB" w:rsidRDefault="00115888" w:rsidP="005A62E4">
            <w:pPr>
              <w:spacing w:line="240" w:lineRule="exact"/>
              <w:jc w:val="center"/>
              <w:rPr>
                <w:spacing w:val="16"/>
                <w:sz w:val="20"/>
                <w:szCs w:val="20"/>
              </w:rPr>
            </w:pPr>
            <w:r w:rsidRPr="005508BB">
              <w:rPr>
                <w:spacing w:val="16"/>
                <w:sz w:val="20"/>
                <w:szCs w:val="20"/>
              </w:rPr>
              <w:t>…</w:t>
            </w:r>
          </w:p>
        </w:tc>
        <w:tc>
          <w:tcPr>
            <w:tcW w:w="3342" w:type="dxa"/>
            <w:shd w:val="clear" w:color="auto" w:fill="auto"/>
            <w:vAlign w:val="center"/>
          </w:tcPr>
          <w:p w:rsidR="00115888" w:rsidRPr="005508BB" w:rsidRDefault="00115888" w:rsidP="005A62E4">
            <w:pPr>
              <w:spacing w:line="240" w:lineRule="exact"/>
              <w:jc w:val="center"/>
              <w:rPr>
                <w:spacing w:val="16"/>
                <w:sz w:val="20"/>
                <w:szCs w:val="20"/>
              </w:rPr>
            </w:pPr>
          </w:p>
        </w:tc>
        <w:tc>
          <w:tcPr>
            <w:tcW w:w="2059" w:type="dxa"/>
            <w:shd w:val="clear" w:color="auto" w:fill="auto"/>
            <w:vAlign w:val="center"/>
          </w:tcPr>
          <w:p w:rsidR="00115888" w:rsidRPr="005508BB" w:rsidRDefault="00115888" w:rsidP="005A62E4">
            <w:pPr>
              <w:spacing w:line="240" w:lineRule="exact"/>
              <w:jc w:val="center"/>
              <w:rPr>
                <w:spacing w:val="16"/>
                <w:sz w:val="20"/>
                <w:szCs w:val="20"/>
              </w:rPr>
            </w:pPr>
          </w:p>
        </w:tc>
        <w:tc>
          <w:tcPr>
            <w:tcW w:w="1950" w:type="dxa"/>
            <w:shd w:val="clear" w:color="auto" w:fill="auto"/>
            <w:vAlign w:val="center"/>
          </w:tcPr>
          <w:p w:rsidR="00115888" w:rsidRPr="005508BB" w:rsidRDefault="00115888" w:rsidP="005A62E4">
            <w:pPr>
              <w:spacing w:line="240" w:lineRule="exact"/>
              <w:jc w:val="center"/>
              <w:rPr>
                <w:spacing w:val="16"/>
                <w:sz w:val="20"/>
                <w:szCs w:val="20"/>
              </w:rPr>
            </w:pPr>
          </w:p>
        </w:tc>
        <w:tc>
          <w:tcPr>
            <w:tcW w:w="1843" w:type="dxa"/>
            <w:shd w:val="clear" w:color="auto" w:fill="auto"/>
            <w:vAlign w:val="center"/>
          </w:tcPr>
          <w:p w:rsidR="00115888" w:rsidRPr="005508BB" w:rsidRDefault="00115888" w:rsidP="005A62E4">
            <w:pPr>
              <w:spacing w:line="240" w:lineRule="exact"/>
              <w:jc w:val="center"/>
              <w:rPr>
                <w:spacing w:val="16"/>
                <w:sz w:val="20"/>
                <w:szCs w:val="20"/>
              </w:rPr>
            </w:pPr>
          </w:p>
        </w:tc>
        <w:tc>
          <w:tcPr>
            <w:tcW w:w="3677" w:type="dxa"/>
            <w:shd w:val="clear" w:color="auto" w:fill="auto"/>
            <w:vAlign w:val="center"/>
          </w:tcPr>
          <w:p w:rsidR="00115888" w:rsidRPr="005508BB" w:rsidRDefault="00115888" w:rsidP="005A62E4">
            <w:pPr>
              <w:spacing w:line="240" w:lineRule="exact"/>
              <w:jc w:val="center"/>
              <w:rPr>
                <w:spacing w:val="16"/>
                <w:sz w:val="20"/>
                <w:szCs w:val="20"/>
              </w:rPr>
            </w:pPr>
          </w:p>
        </w:tc>
      </w:tr>
    </w:tbl>
    <w:p w:rsidR="00115888" w:rsidRPr="005508BB" w:rsidRDefault="00115888" w:rsidP="00115888">
      <w:pPr>
        <w:rPr>
          <w:b/>
          <w:spacing w:val="16"/>
          <w:sz w:val="20"/>
          <w:szCs w:val="20"/>
        </w:rPr>
      </w:pPr>
    </w:p>
    <w:p w:rsidR="00115888" w:rsidRPr="005508BB" w:rsidRDefault="00115888" w:rsidP="00115888">
      <w:pPr>
        <w:rPr>
          <w:spacing w:val="16"/>
          <w:sz w:val="20"/>
          <w:szCs w:val="20"/>
        </w:rPr>
      </w:pPr>
      <w:r w:rsidRPr="005508BB">
        <w:rPr>
          <w:spacing w:val="16"/>
          <w:sz w:val="20"/>
          <w:szCs w:val="20"/>
        </w:rPr>
        <w:t>Командир народной дружины</w:t>
      </w:r>
      <w:r w:rsidRPr="005508BB">
        <w:rPr>
          <w:spacing w:val="16"/>
          <w:sz w:val="20"/>
          <w:szCs w:val="20"/>
        </w:rPr>
        <w:tab/>
        <w:t>____________________</w:t>
      </w:r>
      <w:r w:rsidRPr="005508BB">
        <w:rPr>
          <w:spacing w:val="16"/>
          <w:sz w:val="20"/>
          <w:szCs w:val="20"/>
        </w:rPr>
        <w:tab/>
      </w:r>
      <w:r w:rsidRPr="005508BB">
        <w:rPr>
          <w:spacing w:val="16"/>
          <w:sz w:val="20"/>
          <w:szCs w:val="20"/>
        </w:rPr>
        <w:tab/>
        <w:t xml:space="preserve">_____________ </w:t>
      </w:r>
    </w:p>
    <w:p w:rsidR="00115888" w:rsidRPr="005508BB" w:rsidRDefault="00115888" w:rsidP="00115888">
      <w:pPr>
        <w:rPr>
          <w:spacing w:val="16"/>
          <w:sz w:val="20"/>
          <w:szCs w:val="20"/>
        </w:rPr>
      </w:pPr>
      <w:r w:rsidRPr="005508BB">
        <w:rPr>
          <w:spacing w:val="16"/>
          <w:sz w:val="20"/>
          <w:szCs w:val="20"/>
        </w:rPr>
        <w:tab/>
      </w:r>
      <w:r w:rsidRPr="005508BB">
        <w:rPr>
          <w:spacing w:val="16"/>
          <w:sz w:val="20"/>
          <w:szCs w:val="20"/>
        </w:rPr>
        <w:tab/>
      </w:r>
      <w:r w:rsidRPr="005508BB">
        <w:rPr>
          <w:spacing w:val="16"/>
          <w:sz w:val="20"/>
          <w:szCs w:val="20"/>
        </w:rPr>
        <w:tab/>
      </w:r>
      <w:r w:rsidRPr="005508BB">
        <w:rPr>
          <w:spacing w:val="16"/>
          <w:sz w:val="20"/>
          <w:szCs w:val="20"/>
        </w:rPr>
        <w:tab/>
      </w:r>
      <w:r w:rsidRPr="005508BB">
        <w:rPr>
          <w:spacing w:val="16"/>
          <w:sz w:val="20"/>
          <w:szCs w:val="20"/>
        </w:rPr>
        <w:tab/>
      </w:r>
      <w:r w:rsidRPr="005508BB">
        <w:rPr>
          <w:spacing w:val="16"/>
          <w:sz w:val="20"/>
          <w:szCs w:val="20"/>
        </w:rPr>
        <w:tab/>
        <w:t xml:space="preserve">(фамилия, инициалы, подпись) </w:t>
      </w:r>
      <w:r w:rsidRPr="005508BB">
        <w:rPr>
          <w:spacing w:val="16"/>
          <w:sz w:val="20"/>
          <w:szCs w:val="20"/>
        </w:rPr>
        <w:tab/>
        <w:t xml:space="preserve"> (число, месяц, год)</w:t>
      </w:r>
    </w:p>
    <w:p w:rsidR="00115888" w:rsidRPr="005508BB" w:rsidRDefault="00115888" w:rsidP="00115888">
      <w:pPr>
        <w:rPr>
          <w:spacing w:val="16"/>
          <w:sz w:val="20"/>
          <w:szCs w:val="20"/>
        </w:rPr>
      </w:pPr>
    </w:p>
    <w:p w:rsidR="00115888" w:rsidRPr="005508BB" w:rsidRDefault="00115888" w:rsidP="00115888">
      <w:pPr>
        <w:rPr>
          <w:spacing w:val="16"/>
          <w:sz w:val="20"/>
          <w:szCs w:val="20"/>
        </w:rPr>
      </w:pPr>
      <w:r w:rsidRPr="005508BB">
        <w:rPr>
          <w:spacing w:val="16"/>
          <w:sz w:val="20"/>
          <w:szCs w:val="20"/>
        </w:rPr>
        <w:t>М.П. (при наличии)</w:t>
      </w:r>
      <w:r w:rsidRPr="005508BB">
        <w:rPr>
          <w:spacing w:val="16"/>
          <w:sz w:val="20"/>
          <w:szCs w:val="20"/>
        </w:rPr>
        <w:tab/>
      </w:r>
    </w:p>
    <w:p w:rsidR="00115888" w:rsidRPr="005508BB" w:rsidRDefault="00115888" w:rsidP="00115888">
      <w:pPr>
        <w:jc w:val="both"/>
        <w:rPr>
          <w:sz w:val="20"/>
          <w:szCs w:val="20"/>
        </w:rPr>
      </w:pPr>
    </w:p>
    <w:p w:rsidR="00115888" w:rsidRPr="005508BB" w:rsidRDefault="00115888" w:rsidP="00115888">
      <w:pPr>
        <w:shd w:val="clear" w:color="auto" w:fill="FFFFFF"/>
        <w:textAlignment w:val="baseline"/>
        <w:rPr>
          <w:spacing w:val="2"/>
          <w:sz w:val="20"/>
          <w:szCs w:val="20"/>
        </w:rPr>
        <w:sectPr w:rsidR="00115888" w:rsidRPr="005508BB" w:rsidSect="005508BB">
          <w:pgSz w:w="16838" w:h="11906" w:orient="landscape"/>
          <w:pgMar w:top="1701" w:right="1134" w:bottom="851" w:left="1134" w:header="709" w:footer="709" w:gutter="0"/>
          <w:cols w:space="708"/>
          <w:titlePg/>
          <w:docGrid w:linePitch="360"/>
        </w:sectPr>
      </w:pPr>
    </w:p>
    <w:p w:rsidR="00115888" w:rsidRPr="005508BB" w:rsidRDefault="00115888" w:rsidP="00115888">
      <w:pPr>
        <w:shd w:val="clear" w:color="auto" w:fill="FFFFFF"/>
        <w:textAlignment w:val="baseline"/>
        <w:rPr>
          <w:spacing w:val="2"/>
          <w:sz w:val="20"/>
          <w:szCs w:val="20"/>
        </w:rPr>
      </w:pPr>
      <w:r w:rsidRPr="005508BB">
        <w:rPr>
          <w:spacing w:val="2"/>
          <w:sz w:val="20"/>
          <w:szCs w:val="20"/>
        </w:rPr>
        <w:lastRenderedPageBreak/>
        <w:t>Приложение№2</w:t>
      </w:r>
    </w:p>
    <w:p w:rsidR="00115888" w:rsidRPr="005508BB" w:rsidRDefault="00115888" w:rsidP="00115888">
      <w:pPr>
        <w:shd w:val="clear" w:color="auto" w:fill="FFFFFF"/>
        <w:textAlignment w:val="baseline"/>
        <w:rPr>
          <w:spacing w:val="2"/>
          <w:sz w:val="20"/>
          <w:szCs w:val="20"/>
        </w:rPr>
      </w:pPr>
      <w:r w:rsidRPr="005508BB">
        <w:rPr>
          <w:spacing w:val="2"/>
          <w:sz w:val="20"/>
          <w:szCs w:val="20"/>
        </w:rPr>
        <w:t>к Порядку</w:t>
      </w:r>
    </w:p>
    <w:p w:rsidR="00115888" w:rsidRPr="005508BB" w:rsidRDefault="00115888" w:rsidP="00115888">
      <w:pPr>
        <w:shd w:val="clear" w:color="auto" w:fill="FFFFFF"/>
        <w:spacing w:line="315" w:lineRule="atLeast"/>
        <w:jc w:val="right"/>
        <w:textAlignment w:val="baseline"/>
        <w:rPr>
          <w:spacing w:val="2"/>
          <w:sz w:val="20"/>
          <w:szCs w:val="20"/>
        </w:rPr>
      </w:pPr>
    </w:p>
    <w:p w:rsidR="00115888" w:rsidRPr="005508BB" w:rsidRDefault="00115888" w:rsidP="00115888">
      <w:pPr>
        <w:shd w:val="clear" w:color="auto" w:fill="FFFFFF"/>
        <w:spacing w:line="315" w:lineRule="atLeast"/>
        <w:textAlignment w:val="baseline"/>
        <w:rPr>
          <w:spacing w:val="2"/>
          <w:sz w:val="20"/>
          <w:szCs w:val="20"/>
        </w:rPr>
      </w:pPr>
      <w:r w:rsidRPr="005508BB">
        <w:rPr>
          <w:spacing w:val="2"/>
          <w:sz w:val="20"/>
          <w:szCs w:val="20"/>
        </w:rPr>
        <w:t>Главе администрации Орловского муниципального округа</w:t>
      </w:r>
    </w:p>
    <w:p w:rsidR="00115888" w:rsidRPr="005508BB" w:rsidRDefault="00115888" w:rsidP="00115888">
      <w:pPr>
        <w:shd w:val="clear" w:color="auto" w:fill="FFFFFF"/>
        <w:spacing w:line="315" w:lineRule="atLeast"/>
        <w:textAlignment w:val="baseline"/>
        <w:rPr>
          <w:spacing w:val="2"/>
          <w:sz w:val="20"/>
          <w:szCs w:val="20"/>
        </w:rPr>
      </w:pPr>
    </w:p>
    <w:p w:rsidR="00115888" w:rsidRPr="005508BB" w:rsidRDefault="00115888" w:rsidP="00115888">
      <w:pPr>
        <w:shd w:val="clear" w:color="auto" w:fill="FFFFFF"/>
        <w:spacing w:line="315" w:lineRule="atLeast"/>
        <w:jc w:val="center"/>
        <w:textAlignment w:val="baseline"/>
        <w:rPr>
          <w:spacing w:val="2"/>
          <w:sz w:val="20"/>
          <w:szCs w:val="20"/>
        </w:rPr>
      </w:pPr>
    </w:p>
    <w:p w:rsidR="00115888" w:rsidRPr="005508BB" w:rsidRDefault="00115888" w:rsidP="00115888">
      <w:pPr>
        <w:shd w:val="clear" w:color="auto" w:fill="FFFFFF"/>
        <w:spacing w:line="315" w:lineRule="atLeast"/>
        <w:jc w:val="both"/>
        <w:textAlignment w:val="baseline"/>
        <w:rPr>
          <w:spacing w:val="2"/>
          <w:sz w:val="20"/>
          <w:szCs w:val="20"/>
        </w:rPr>
      </w:pPr>
    </w:p>
    <w:p w:rsidR="00115888" w:rsidRPr="005508BB" w:rsidRDefault="00115888" w:rsidP="00115888">
      <w:pPr>
        <w:shd w:val="clear" w:color="auto" w:fill="FFFFFF"/>
        <w:jc w:val="center"/>
        <w:textAlignment w:val="baseline"/>
        <w:rPr>
          <w:spacing w:val="2"/>
          <w:sz w:val="20"/>
          <w:szCs w:val="20"/>
        </w:rPr>
      </w:pPr>
      <w:r w:rsidRPr="005508BB">
        <w:rPr>
          <w:spacing w:val="2"/>
          <w:sz w:val="20"/>
          <w:szCs w:val="20"/>
        </w:rPr>
        <w:t>Ходатайство</w:t>
      </w:r>
    </w:p>
    <w:p w:rsidR="00115888" w:rsidRPr="005508BB" w:rsidRDefault="00115888" w:rsidP="00115888">
      <w:pPr>
        <w:shd w:val="clear" w:color="auto" w:fill="FFFFFF"/>
        <w:jc w:val="center"/>
        <w:textAlignment w:val="baseline"/>
        <w:rPr>
          <w:spacing w:val="2"/>
          <w:sz w:val="20"/>
          <w:szCs w:val="20"/>
        </w:rPr>
      </w:pPr>
      <w:r w:rsidRPr="005508BB">
        <w:rPr>
          <w:spacing w:val="2"/>
          <w:sz w:val="20"/>
          <w:szCs w:val="20"/>
        </w:rPr>
        <w:t>о предоставлении выплат материального стимулирования народных дружинников</w:t>
      </w:r>
    </w:p>
    <w:p w:rsidR="00115888" w:rsidRPr="005508BB" w:rsidRDefault="00115888" w:rsidP="00115888">
      <w:pPr>
        <w:shd w:val="clear" w:color="auto" w:fill="FFFFFF"/>
        <w:jc w:val="both"/>
        <w:textAlignment w:val="baseline"/>
        <w:rPr>
          <w:spacing w:val="2"/>
          <w:sz w:val="20"/>
          <w:szCs w:val="20"/>
        </w:rPr>
      </w:pPr>
      <w:r w:rsidRPr="005508BB">
        <w:rPr>
          <w:spacing w:val="2"/>
          <w:sz w:val="20"/>
          <w:szCs w:val="20"/>
        </w:rPr>
        <w:br/>
        <w:t>    </w:t>
      </w:r>
      <w:r w:rsidRPr="005508BB">
        <w:rPr>
          <w:spacing w:val="2"/>
          <w:sz w:val="20"/>
          <w:szCs w:val="20"/>
        </w:rPr>
        <w:tab/>
        <w:t xml:space="preserve">В целях материального стимулирования народных дружинников за успешное и добросовестное  исполнение  своих обязанностей по охране общественного порядка, предупреждению и пресечению правонарушений,  в соответствии  с  Порядком о предоставлении выплат материального стимулирования  членам народных дружин, участвующих в охране общественного порядка  на территории Орловского муниципального округа, прошу Вас предоставить выплату  материального стимулирования народным дружинникам в количестве </w:t>
      </w:r>
      <w:r w:rsidRPr="005508BB">
        <w:rPr>
          <w:spacing w:val="2"/>
          <w:sz w:val="20"/>
          <w:szCs w:val="20"/>
          <w:u w:val="single"/>
        </w:rPr>
        <w:t xml:space="preserve">_____ </w:t>
      </w:r>
      <w:r w:rsidRPr="005508BB">
        <w:rPr>
          <w:spacing w:val="2"/>
          <w:sz w:val="20"/>
          <w:szCs w:val="20"/>
        </w:rPr>
        <w:t>человек  за  </w:t>
      </w:r>
      <w:r w:rsidRPr="005508BB">
        <w:rPr>
          <w:spacing w:val="2"/>
          <w:sz w:val="20"/>
          <w:szCs w:val="20"/>
          <w:u w:val="single"/>
        </w:rPr>
        <w:t xml:space="preserve">_____ </w:t>
      </w:r>
      <w:r w:rsidRPr="005508BB">
        <w:rPr>
          <w:spacing w:val="2"/>
          <w:sz w:val="20"/>
          <w:szCs w:val="20"/>
        </w:rPr>
        <w:t> часов дежурства  за период, на общую сумму __________ рублей за счет ассигнований, предусмотренных на выплату материального стимулирования народных дружинников.</w:t>
      </w:r>
    </w:p>
    <w:p w:rsidR="00115888" w:rsidRPr="005508BB" w:rsidRDefault="00115888" w:rsidP="00115888">
      <w:pPr>
        <w:shd w:val="clear" w:color="auto" w:fill="FFFFFF"/>
        <w:jc w:val="both"/>
        <w:textAlignment w:val="baseline"/>
        <w:rPr>
          <w:spacing w:val="2"/>
          <w:sz w:val="20"/>
          <w:szCs w:val="20"/>
        </w:rPr>
      </w:pPr>
    </w:p>
    <w:p w:rsidR="00115888" w:rsidRPr="005508BB" w:rsidRDefault="00115888" w:rsidP="00115888">
      <w:pPr>
        <w:shd w:val="clear" w:color="auto" w:fill="FFFFFF"/>
        <w:jc w:val="both"/>
        <w:textAlignment w:val="baseline"/>
        <w:rPr>
          <w:spacing w:val="2"/>
          <w:sz w:val="20"/>
          <w:szCs w:val="20"/>
        </w:rPr>
      </w:pPr>
      <w:r w:rsidRPr="005508BB">
        <w:rPr>
          <w:spacing w:val="2"/>
          <w:sz w:val="20"/>
          <w:szCs w:val="20"/>
        </w:rPr>
        <w:t xml:space="preserve">Приложение: Список народных дружинников, имеющих право на предоставление выплаты материального стимулирования на </w:t>
      </w:r>
      <w:r w:rsidRPr="005508BB">
        <w:rPr>
          <w:spacing w:val="2"/>
          <w:sz w:val="20"/>
          <w:szCs w:val="20"/>
          <w:u w:val="single"/>
        </w:rPr>
        <w:t>____</w:t>
      </w:r>
      <w:r w:rsidRPr="005508BB">
        <w:rPr>
          <w:spacing w:val="2"/>
          <w:sz w:val="20"/>
          <w:szCs w:val="20"/>
        </w:rPr>
        <w:t xml:space="preserve"> листах в 1 экз.</w:t>
      </w:r>
      <w:r w:rsidRPr="005508BB">
        <w:rPr>
          <w:color w:val="3C3C3C"/>
          <w:spacing w:val="2"/>
          <w:sz w:val="20"/>
          <w:szCs w:val="20"/>
        </w:rPr>
        <w:br/>
      </w:r>
    </w:p>
    <w:p w:rsidR="00115888" w:rsidRPr="005508BB" w:rsidRDefault="00115888" w:rsidP="00115888">
      <w:pPr>
        <w:shd w:val="clear" w:color="auto" w:fill="FFFFFF"/>
        <w:spacing w:line="315" w:lineRule="atLeast"/>
        <w:textAlignment w:val="baseline"/>
        <w:rPr>
          <w:spacing w:val="2"/>
          <w:sz w:val="20"/>
          <w:szCs w:val="20"/>
        </w:rPr>
      </w:pPr>
    </w:p>
    <w:p w:rsidR="00115888" w:rsidRPr="005508BB" w:rsidRDefault="00115888" w:rsidP="00115888">
      <w:pPr>
        <w:shd w:val="clear" w:color="auto" w:fill="FFFFFF"/>
        <w:textAlignment w:val="baseline"/>
        <w:rPr>
          <w:spacing w:val="2"/>
          <w:sz w:val="20"/>
          <w:szCs w:val="20"/>
        </w:rPr>
      </w:pPr>
      <w:r w:rsidRPr="005508BB">
        <w:rPr>
          <w:spacing w:val="2"/>
          <w:sz w:val="20"/>
          <w:szCs w:val="20"/>
        </w:rPr>
        <w:t>Командир народной дружины___________                              _________</w:t>
      </w:r>
    </w:p>
    <w:p w:rsidR="00115888" w:rsidRPr="005508BB" w:rsidRDefault="00115888" w:rsidP="00115888">
      <w:pPr>
        <w:shd w:val="clear" w:color="auto" w:fill="FFFFFF"/>
        <w:spacing w:line="315" w:lineRule="atLeast"/>
        <w:textAlignment w:val="baseline"/>
        <w:rPr>
          <w:spacing w:val="2"/>
          <w:sz w:val="20"/>
          <w:szCs w:val="20"/>
        </w:rPr>
      </w:pPr>
      <w:r w:rsidRPr="005508BB">
        <w:rPr>
          <w:spacing w:val="2"/>
          <w:sz w:val="20"/>
          <w:szCs w:val="20"/>
        </w:rPr>
        <w:t xml:space="preserve">                                                     (подпись)                                   (Ф.И.О.)</w:t>
      </w:r>
    </w:p>
    <w:p w:rsidR="00115888" w:rsidRPr="005508BB" w:rsidRDefault="00115888" w:rsidP="00115888">
      <w:pPr>
        <w:shd w:val="clear" w:color="auto" w:fill="FFFFFF"/>
        <w:spacing w:line="315" w:lineRule="atLeast"/>
        <w:textAlignment w:val="baseline"/>
        <w:rPr>
          <w:spacing w:val="2"/>
          <w:sz w:val="20"/>
          <w:szCs w:val="20"/>
        </w:rPr>
      </w:pPr>
      <w:r w:rsidRPr="005508BB">
        <w:rPr>
          <w:spacing w:val="2"/>
          <w:sz w:val="20"/>
          <w:szCs w:val="20"/>
        </w:rPr>
        <w:t> </w:t>
      </w:r>
    </w:p>
    <w:p w:rsidR="00115888" w:rsidRPr="005508BB" w:rsidRDefault="00115888" w:rsidP="00115888">
      <w:pPr>
        <w:shd w:val="clear" w:color="auto" w:fill="FFFFFF"/>
        <w:textAlignment w:val="baseline"/>
        <w:rPr>
          <w:spacing w:val="2"/>
          <w:sz w:val="20"/>
          <w:szCs w:val="20"/>
        </w:rPr>
      </w:pPr>
      <w:r w:rsidRPr="005508BB">
        <w:rPr>
          <w:spacing w:val="2"/>
          <w:sz w:val="20"/>
          <w:szCs w:val="20"/>
        </w:rPr>
        <w:t>Согласовано</w:t>
      </w:r>
    </w:p>
    <w:p w:rsidR="00115888" w:rsidRPr="005508BB" w:rsidRDefault="00115888" w:rsidP="00115888">
      <w:pPr>
        <w:shd w:val="clear" w:color="auto" w:fill="FFFFFF"/>
        <w:textAlignment w:val="baseline"/>
        <w:rPr>
          <w:spacing w:val="2"/>
          <w:sz w:val="20"/>
          <w:szCs w:val="20"/>
        </w:rPr>
      </w:pPr>
      <w:r w:rsidRPr="005508BB">
        <w:rPr>
          <w:spacing w:val="2"/>
          <w:sz w:val="20"/>
          <w:szCs w:val="20"/>
        </w:rPr>
        <w:t>Начальник ОП «Орловское»</w:t>
      </w:r>
    </w:p>
    <w:p w:rsidR="00115888" w:rsidRPr="005508BB" w:rsidRDefault="00115888" w:rsidP="00115888">
      <w:pPr>
        <w:shd w:val="clear" w:color="auto" w:fill="FFFFFF"/>
        <w:textAlignment w:val="baseline"/>
        <w:rPr>
          <w:spacing w:val="2"/>
          <w:sz w:val="20"/>
          <w:szCs w:val="20"/>
        </w:rPr>
      </w:pPr>
      <w:r w:rsidRPr="005508BB">
        <w:rPr>
          <w:spacing w:val="2"/>
          <w:sz w:val="20"/>
          <w:szCs w:val="20"/>
        </w:rPr>
        <w:t>МО МВД России «</w:t>
      </w:r>
      <w:proofErr w:type="spellStart"/>
      <w:r w:rsidRPr="005508BB">
        <w:rPr>
          <w:spacing w:val="2"/>
          <w:sz w:val="20"/>
          <w:szCs w:val="20"/>
        </w:rPr>
        <w:t>Юрьянский</w:t>
      </w:r>
      <w:proofErr w:type="spellEnd"/>
      <w:r w:rsidRPr="005508BB">
        <w:rPr>
          <w:spacing w:val="2"/>
          <w:sz w:val="20"/>
          <w:szCs w:val="20"/>
        </w:rPr>
        <w:t>»___________                         _________</w:t>
      </w:r>
    </w:p>
    <w:p w:rsidR="00115888" w:rsidRPr="005508BB" w:rsidRDefault="00115888" w:rsidP="00115888">
      <w:pPr>
        <w:shd w:val="clear" w:color="auto" w:fill="FFFFFF"/>
        <w:spacing w:line="315" w:lineRule="atLeast"/>
        <w:textAlignment w:val="baseline"/>
        <w:rPr>
          <w:spacing w:val="2"/>
          <w:sz w:val="20"/>
          <w:szCs w:val="20"/>
        </w:rPr>
      </w:pPr>
      <w:r w:rsidRPr="005508BB">
        <w:rPr>
          <w:spacing w:val="2"/>
          <w:sz w:val="20"/>
          <w:szCs w:val="20"/>
        </w:rPr>
        <w:t xml:space="preserve">                                                        (подпись)                               (Ф.И.О.)</w:t>
      </w:r>
    </w:p>
    <w:p w:rsidR="00115888" w:rsidRPr="005508BB" w:rsidRDefault="00115888" w:rsidP="00115888">
      <w:pPr>
        <w:shd w:val="clear" w:color="auto" w:fill="FFFFFF"/>
        <w:spacing w:line="315" w:lineRule="atLeast"/>
        <w:textAlignment w:val="baseline"/>
        <w:rPr>
          <w:sz w:val="20"/>
          <w:szCs w:val="20"/>
        </w:rPr>
      </w:pPr>
      <w:r w:rsidRPr="005508BB">
        <w:rPr>
          <w:spacing w:val="2"/>
          <w:sz w:val="20"/>
          <w:szCs w:val="20"/>
        </w:rPr>
        <w:t>                                              М.П.</w:t>
      </w:r>
    </w:p>
    <w:p w:rsidR="00115888" w:rsidRPr="005508BB" w:rsidRDefault="00115888" w:rsidP="00115888">
      <w:pPr>
        <w:jc w:val="both"/>
        <w:rPr>
          <w:sz w:val="20"/>
          <w:szCs w:val="20"/>
        </w:rPr>
      </w:pPr>
      <w:r w:rsidRPr="005508BB">
        <w:rPr>
          <w:sz w:val="20"/>
          <w:szCs w:val="20"/>
        </w:rPr>
        <w:t xml:space="preserve"> </w:t>
      </w:r>
    </w:p>
    <w:p w:rsidR="00115888" w:rsidRPr="005508BB" w:rsidRDefault="00115888" w:rsidP="00115888">
      <w:pPr>
        <w:jc w:val="both"/>
        <w:rPr>
          <w:sz w:val="20"/>
          <w:szCs w:val="20"/>
        </w:rPr>
      </w:pPr>
    </w:p>
    <w:p w:rsidR="00115888" w:rsidRPr="005508BB" w:rsidRDefault="00115888" w:rsidP="00115888">
      <w:pPr>
        <w:shd w:val="clear" w:color="auto" w:fill="FFFFFF"/>
        <w:spacing w:line="288" w:lineRule="atLeast"/>
        <w:textAlignment w:val="baseline"/>
        <w:rPr>
          <w:sz w:val="20"/>
          <w:szCs w:val="20"/>
        </w:rPr>
        <w:sectPr w:rsidR="00115888" w:rsidRPr="005508BB" w:rsidSect="005508BB">
          <w:pgSz w:w="11906" w:h="16838"/>
          <w:pgMar w:top="1134" w:right="851" w:bottom="1134" w:left="1701" w:header="709" w:footer="709" w:gutter="0"/>
          <w:cols w:space="708"/>
          <w:titlePg/>
          <w:docGrid w:linePitch="360"/>
        </w:sectPr>
      </w:pPr>
      <w:r w:rsidRPr="005508BB">
        <w:rPr>
          <w:sz w:val="20"/>
          <w:szCs w:val="20"/>
        </w:rPr>
        <w:t>р</w:t>
      </w:r>
    </w:p>
    <w:p w:rsidR="00115888" w:rsidRPr="005508BB" w:rsidRDefault="00115888" w:rsidP="00115888">
      <w:pPr>
        <w:shd w:val="clear" w:color="auto" w:fill="FFFFFF"/>
        <w:spacing w:line="288" w:lineRule="atLeast"/>
        <w:textAlignment w:val="baseline"/>
        <w:rPr>
          <w:sz w:val="20"/>
          <w:szCs w:val="20"/>
        </w:rPr>
      </w:pPr>
      <w:r w:rsidRPr="005508BB">
        <w:rPr>
          <w:sz w:val="20"/>
          <w:szCs w:val="20"/>
        </w:rPr>
        <w:lastRenderedPageBreak/>
        <w:t>Приложение</w:t>
      </w:r>
    </w:p>
    <w:p w:rsidR="00115888" w:rsidRPr="005508BB" w:rsidRDefault="00115888" w:rsidP="00115888">
      <w:pPr>
        <w:shd w:val="clear" w:color="auto" w:fill="FFFFFF"/>
        <w:spacing w:line="288" w:lineRule="atLeast"/>
        <w:textAlignment w:val="baseline"/>
        <w:rPr>
          <w:sz w:val="20"/>
          <w:szCs w:val="20"/>
        </w:rPr>
      </w:pPr>
      <w:r w:rsidRPr="005508BB">
        <w:rPr>
          <w:sz w:val="20"/>
          <w:szCs w:val="20"/>
        </w:rPr>
        <w:t>к Ходатайству</w:t>
      </w:r>
    </w:p>
    <w:p w:rsidR="00115888" w:rsidRPr="005508BB" w:rsidRDefault="00115888" w:rsidP="00115888">
      <w:pPr>
        <w:shd w:val="clear" w:color="auto" w:fill="FFFFFF"/>
        <w:spacing w:line="288" w:lineRule="atLeast"/>
        <w:jc w:val="center"/>
        <w:textAlignment w:val="baseline"/>
        <w:rPr>
          <w:sz w:val="20"/>
          <w:szCs w:val="20"/>
        </w:rPr>
      </w:pPr>
    </w:p>
    <w:p w:rsidR="00115888" w:rsidRPr="005508BB" w:rsidRDefault="00115888" w:rsidP="00115888">
      <w:pPr>
        <w:shd w:val="clear" w:color="auto" w:fill="FFFFFF"/>
        <w:spacing w:line="288" w:lineRule="atLeast"/>
        <w:jc w:val="center"/>
        <w:textAlignment w:val="baseline"/>
        <w:rPr>
          <w:spacing w:val="2"/>
          <w:sz w:val="20"/>
          <w:szCs w:val="20"/>
        </w:rPr>
      </w:pPr>
      <w:r w:rsidRPr="005508BB">
        <w:rPr>
          <w:spacing w:val="2"/>
          <w:sz w:val="20"/>
          <w:szCs w:val="20"/>
        </w:rPr>
        <w:t xml:space="preserve">Список </w:t>
      </w:r>
    </w:p>
    <w:p w:rsidR="00115888" w:rsidRPr="005508BB" w:rsidRDefault="00115888" w:rsidP="00115888">
      <w:pPr>
        <w:shd w:val="clear" w:color="auto" w:fill="FFFFFF"/>
        <w:spacing w:line="288" w:lineRule="atLeast"/>
        <w:jc w:val="center"/>
        <w:textAlignment w:val="baseline"/>
        <w:rPr>
          <w:spacing w:val="2"/>
          <w:sz w:val="20"/>
          <w:szCs w:val="20"/>
        </w:rPr>
      </w:pPr>
      <w:r w:rsidRPr="005508BB">
        <w:rPr>
          <w:spacing w:val="2"/>
          <w:sz w:val="20"/>
          <w:szCs w:val="20"/>
        </w:rPr>
        <w:t>народных дружинников, имеющих право на предоставление выплаты материального стимулирования в период</w:t>
      </w:r>
    </w:p>
    <w:p w:rsidR="00115888" w:rsidRPr="005508BB" w:rsidRDefault="00115888" w:rsidP="00115888">
      <w:pPr>
        <w:shd w:val="clear" w:color="auto" w:fill="FFFFFF"/>
        <w:spacing w:line="315" w:lineRule="atLeast"/>
        <w:jc w:val="center"/>
        <w:textAlignment w:val="baseline"/>
        <w:rPr>
          <w:spacing w:val="2"/>
          <w:sz w:val="20"/>
          <w:szCs w:val="20"/>
        </w:rPr>
      </w:pPr>
      <w:r w:rsidRPr="005508BB">
        <w:rPr>
          <w:spacing w:val="2"/>
          <w:sz w:val="20"/>
          <w:szCs w:val="20"/>
        </w:rPr>
        <w:t>с ___________ 20____ г. по __________ 20___ г.</w:t>
      </w:r>
      <w:r w:rsidRPr="005508BB">
        <w:rPr>
          <w:spacing w:val="2"/>
          <w:sz w:val="20"/>
          <w:szCs w:val="20"/>
        </w:rPr>
        <w:br/>
      </w:r>
    </w:p>
    <w:tbl>
      <w:tblPr>
        <w:tblW w:w="13908" w:type="dxa"/>
        <w:jc w:val="center"/>
        <w:tblInd w:w="-56" w:type="dxa"/>
        <w:tblLayout w:type="fixed"/>
        <w:tblCellMar>
          <w:left w:w="0" w:type="dxa"/>
          <w:right w:w="0" w:type="dxa"/>
        </w:tblCellMar>
        <w:tblLook w:val="04A0" w:firstRow="1" w:lastRow="0" w:firstColumn="1" w:lastColumn="0" w:noHBand="0" w:noVBand="1"/>
      </w:tblPr>
      <w:tblGrid>
        <w:gridCol w:w="904"/>
        <w:gridCol w:w="2552"/>
        <w:gridCol w:w="1870"/>
        <w:gridCol w:w="1080"/>
        <w:gridCol w:w="1276"/>
        <w:gridCol w:w="1134"/>
        <w:gridCol w:w="1134"/>
        <w:gridCol w:w="1418"/>
        <w:gridCol w:w="2540"/>
      </w:tblGrid>
      <w:tr w:rsidR="00115888" w:rsidRPr="005508BB" w:rsidTr="005A62E4">
        <w:trPr>
          <w:trHeight w:val="1561"/>
          <w:jc w:val="center"/>
        </w:trPr>
        <w:tc>
          <w:tcPr>
            <w:tcW w:w="904"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spacing w:line="315" w:lineRule="atLeast"/>
              <w:ind w:right="-149"/>
              <w:jc w:val="center"/>
              <w:textAlignment w:val="baseline"/>
              <w:rPr>
                <w:sz w:val="20"/>
                <w:szCs w:val="20"/>
              </w:rPr>
            </w:pPr>
            <w:r w:rsidRPr="005508BB">
              <w:rPr>
                <w:sz w:val="20"/>
                <w:szCs w:val="20"/>
              </w:rPr>
              <w:t>№п/п</w:t>
            </w:r>
          </w:p>
        </w:tc>
        <w:tc>
          <w:tcPr>
            <w:tcW w:w="2552"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spacing w:line="315" w:lineRule="atLeast"/>
              <w:jc w:val="center"/>
              <w:textAlignment w:val="baseline"/>
              <w:rPr>
                <w:sz w:val="20"/>
                <w:szCs w:val="20"/>
              </w:rPr>
            </w:pPr>
            <w:r w:rsidRPr="005508BB">
              <w:rPr>
                <w:sz w:val="20"/>
                <w:szCs w:val="20"/>
              </w:rPr>
              <w:t>Ф.И.О. народного дружинника</w:t>
            </w:r>
          </w:p>
        </w:tc>
        <w:tc>
          <w:tcPr>
            <w:tcW w:w="1870"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jc w:val="center"/>
              <w:textAlignment w:val="baseline"/>
              <w:rPr>
                <w:sz w:val="20"/>
                <w:szCs w:val="20"/>
              </w:rPr>
            </w:pPr>
            <w:r w:rsidRPr="005508BB">
              <w:rPr>
                <w:sz w:val="20"/>
                <w:szCs w:val="20"/>
              </w:rPr>
              <w:t>Номер и дата выдачи удостоверения народного дружинника</w:t>
            </w:r>
          </w:p>
        </w:tc>
        <w:tc>
          <w:tcPr>
            <w:tcW w:w="4624"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spacing w:line="315" w:lineRule="atLeast"/>
              <w:jc w:val="center"/>
              <w:textAlignment w:val="baseline"/>
              <w:rPr>
                <w:sz w:val="20"/>
                <w:szCs w:val="20"/>
              </w:rPr>
            </w:pPr>
            <w:r w:rsidRPr="005508BB">
              <w:rPr>
                <w:sz w:val="20"/>
                <w:szCs w:val="20"/>
              </w:rPr>
              <w:t>Дежурство народных дружинников</w:t>
            </w:r>
          </w:p>
        </w:tc>
        <w:tc>
          <w:tcPr>
            <w:tcW w:w="1418" w:type="dxa"/>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jc w:val="center"/>
              <w:textAlignment w:val="baseline"/>
              <w:rPr>
                <w:sz w:val="20"/>
                <w:szCs w:val="20"/>
              </w:rPr>
            </w:pPr>
            <w:r w:rsidRPr="005508BB">
              <w:rPr>
                <w:sz w:val="20"/>
                <w:szCs w:val="20"/>
              </w:rPr>
              <w:t>Общее количество часов дежурства за истекший период</w:t>
            </w:r>
          </w:p>
        </w:tc>
        <w:tc>
          <w:tcPr>
            <w:tcW w:w="2540"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jc w:val="center"/>
              <w:textAlignment w:val="baseline"/>
              <w:rPr>
                <w:sz w:val="20"/>
                <w:szCs w:val="20"/>
              </w:rPr>
            </w:pPr>
            <w:r w:rsidRPr="005508BB">
              <w:rPr>
                <w:sz w:val="20"/>
                <w:szCs w:val="20"/>
              </w:rPr>
              <w:t>Сумма материального стимулирования (руб.)</w:t>
            </w:r>
          </w:p>
        </w:tc>
      </w:tr>
      <w:tr w:rsidR="00115888" w:rsidRPr="005508BB" w:rsidTr="005A62E4">
        <w:trPr>
          <w:jc w:val="center"/>
        </w:trPr>
        <w:tc>
          <w:tcPr>
            <w:tcW w:w="904" w:type="dxa"/>
            <w:vMerge/>
            <w:tcBorders>
              <w:left w:val="single" w:sz="6" w:space="0" w:color="000000"/>
              <w:bottom w:val="nil"/>
              <w:right w:val="single" w:sz="6" w:space="0" w:color="000000"/>
            </w:tcBorders>
            <w:tcMar>
              <w:top w:w="0" w:type="dxa"/>
              <w:left w:w="149" w:type="dxa"/>
              <w:bottom w:w="0" w:type="dxa"/>
              <w:right w:w="149" w:type="dxa"/>
            </w:tcMar>
            <w:vAlign w:val="center"/>
            <w:hideMark/>
          </w:tcPr>
          <w:p w:rsidR="00115888" w:rsidRPr="005508BB" w:rsidRDefault="00115888" w:rsidP="005A62E4">
            <w:pPr>
              <w:jc w:val="center"/>
              <w:rPr>
                <w:sz w:val="20"/>
                <w:szCs w:val="20"/>
              </w:rPr>
            </w:pPr>
          </w:p>
        </w:tc>
        <w:tc>
          <w:tcPr>
            <w:tcW w:w="2552" w:type="dxa"/>
            <w:vMerge/>
            <w:tcBorders>
              <w:left w:val="single" w:sz="6" w:space="0" w:color="000000"/>
              <w:bottom w:val="nil"/>
              <w:right w:val="single" w:sz="6" w:space="0" w:color="000000"/>
            </w:tcBorders>
            <w:tcMar>
              <w:top w:w="0" w:type="dxa"/>
              <w:left w:w="149" w:type="dxa"/>
              <w:bottom w:w="0" w:type="dxa"/>
              <w:right w:w="149" w:type="dxa"/>
            </w:tcMar>
            <w:vAlign w:val="center"/>
            <w:hideMark/>
          </w:tcPr>
          <w:p w:rsidR="00115888" w:rsidRPr="005508BB" w:rsidRDefault="00115888" w:rsidP="005A62E4">
            <w:pPr>
              <w:jc w:val="center"/>
              <w:rPr>
                <w:sz w:val="20"/>
                <w:szCs w:val="20"/>
              </w:rPr>
            </w:pPr>
          </w:p>
        </w:tc>
        <w:tc>
          <w:tcPr>
            <w:tcW w:w="1870" w:type="dxa"/>
            <w:vMerge/>
            <w:tcBorders>
              <w:left w:val="single" w:sz="6" w:space="0" w:color="000000"/>
              <w:bottom w:val="nil"/>
              <w:right w:val="single" w:sz="6" w:space="0" w:color="000000"/>
            </w:tcBorders>
            <w:tcMar>
              <w:top w:w="0" w:type="dxa"/>
              <w:left w:w="149" w:type="dxa"/>
              <w:bottom w:w="0" w:type="dxa"/>
              <w:right w:w="149" w:type="dxa"/>
            </w:tcMar>
            <w:vAlign w:val="center"/>
            <w:hideMark/>
          </w:tcPr>
          <w:p w:rsidR="00115888" w:rsidRPr="005508BB" w:rsidRDefault="00115888" w:rsidP="005A62E4">
            <w:pPr>
              <w:jc w:val="center"/>
              <w:rPr>
                <w:sz w:val="20"/>
                <w:szCs w:val="20"/>
              </w:rPr>
            </w:pPr>
          </w:p>
        </w:tc>
        <w:tc>
          <w:tcPr>
            <w:tcW w:w="10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spacing w:line="315" w:lineRule="atLeast"/>
              <w:jc w:val="center"/>
              <w:textAlignment w:val="baseline"/>
              <w:rPr>
                <w:sz w:val="20"/>
                <w:szCs w:val="20"/>
              </w:rPr>
            </w:pPr>
            <w:r w:rsidRPr="005508BB">
              <w:rPr>
                <w:sz w:val="20"/>
                <w:szCs w:val="20"/>
              </w:rPr>
              <w:t>Дата дежурства/</w:t>
            </w:r>
          </w:p>
          <w:p w:rsidR="00115888" w:rsidRPr="005508BB" w:rsidRDefault="00115888" w:rsidP="005A62E4">
            <w:pPr>
              <w:spacing w:line="315" w:lineRule="atLeast"/>
              <w:jc w:val="center"/>
              <w:textAlignment w:val="baseline"/>
              <w:rPr>
                <w:sz w:val="20"/>
                <w:szCs w:val="20"/>
              </w:rPr>
            </w:pPr>
            <w:r w:rsidRPr="005508BB">
              <w:rPr>
                <w:sz w:val="20"/>
                <w:szCs w:val="20"/>
              </w:rPr>
              <w:t>к-во часов</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spacing w:line="315" w:lineRule="atLeast"/>
              <w:jc w:val="center"/>
              <w:textAlignment w:val="baseline"/>
              <w:rPr>
                <w:sz w:val="20"/>
                <w:szCs w:val="20"/>
              </w:rPr>
            </w:pPr>
            <w:r w:rsidRPr="005508BB">
              <w:rPr>
                <w:sz w:val="20"/>
                <w:szCs w:val="20"/>
              </w:rPr>
              <w:t>Дата дежурства/</w:t>
            </w:r>
          </w:p>
          <w:p w:rsidR="00115888" w:rsidRPr="005508BB" w:rsidRDefault="00115888" w:rsidP="005A62E4">
            <w:pPr>
              <w:spacing w:line="315" w:lineRule="atLeast"/>
              <w:jc w:val="center"/>
              <w:textAlignment w:val="baseline"/>
              <w:rPr>
                <w:sz w:val="20"/>
                <w:szCs w:val="20"/>
              </w:rPr>
            </w:pPr>
            <w:r w:rsidRPr="005508BB">
              <w:rPr>
                <w:sz w:val="20"/>
                <w:szCs w:val="20"/>
              </w:rPr>
              <w:t>к-во часов</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spacing w:line="315" w:lineRule="atLeast"/>
              <w:jc w:val="center"/>
              <w:textAlignment w:val="baseline"/>
              <w:rPr>
                <w:sz w:val="20"/>
                <w:szCs w:val="20"/>
              </w:rPr>
            </w:pPr>
            <w:r w:rsidRPr="005508BB">
              <w:rPr>
                <w:sz w:val="20"/>
                <w:szCs w:val="20"/>
              </w:rPr>
              <w:t>Дата дежурства/ к-во часов</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spacing w:line="315" w:lineRule="atLeast"/>
              <w:jc w:val="center"/>
              <w:textAlignment w:val="baseline"/>
              <w:rPr>
                <w:sz w:val="20"/>
                <w:szCs w:val="20"/>
              </w:rPr>
            </w:pPr>
            <w:r w:rsidRPr="005508BB">
              <w:rPr>
                <w:sz w:val="20"/>
                <w:szCs w:val="20"/>
              </w:rPr>
              <w:t>Дата дежурства/ к-во часов</w:t>
            </w:r>
          </w:p>
        </w:tc>
        <w:tc>
          <w:tcPr>
            <w:tcW w:w="1418" w:type="dxa"/>
            <w:tcBorders>
              <w:left w:val="single" w:sz="6" w:space="0" w:color="000000"/>
              <w:bottom w:val="nil"/>
              <w:right w:val="single" w:sz="6" w:space="0" w:color="000000"/>
            </w:tcBorders>
            <w:tcMar>
              <w:top w:w="0" w:type="dxa"/>
              <w:left w:w="149" w:type="dxa"/>
              <w:bottom w:w="0" w:type="dxa"/>
              <w:right w:w="149" w:type="dxa"/>
            </w:tcMar>
            <w:vAlign w:val="center"/>
            <w:hideMark/>
          </w:tcPr>
          <w:p w:rsidR="00115888" w:rsidRPr="005508BB" w:rsidRDefault="00115888" w:rsidP="005A62E4">
            <w:pPr>
              <w:jc w:val="center"/>
              <w:rPr>
                <w:sz w:val="20"/>
                <w:szCs w:val="20"/>
              </w:rPr>
            </w:pPr>
          </w:p>
        </w:tc>
        <w:tc>
          <w:tcPr>
            <w:tcW w:w="2540" w:type="dxa"/>
            <w:vMerge/>
            <w:tcBorders>
              <w:left w:val="single" w:sz="6" w:space="0" w:color="000000"/>
              <w:bottom w:val="nil"/>
              <w:right w:val="single" w:sz="6" w:space="0" w:color="000000"/>
            </w:tcBorders>
            <w:tcMar>
              <w:top w:w="0" w:type="dxa"/>
              <w:left w:w="149" w:type="dxa"/>
              <w:bottom w:w="0" w:type="dxa"/>
              <w:right w:w="149" w:type="dxa"/>
            </w:tcMar>
            <w:vAlign w:val="center"/>
            <w:hideMark/>
          </w:tcPr>
          <w:p w:rsidR="00115888" w:rsidRPr="005508BB" w:rsidRDefault="00115888" w:rsidP="005A62E4">
            <w:pPr>
              <w:jc w:val="center"/>
              <w:rPr>
                <w:sz w:val="20"/>
                <w:szCs w:val="20"/>
              </w:rPr>
            </w:pPr>
          </w:p>
        </w:tc>
      </w:tr>
      <w:tr w:rsidR="00115888" w:rsidRPr="005508BB" w:rsidTr="005A62E4">
        <w:trPr>
          <w:jc w:val="center"/>
        </w:trPr>
        <w:tc>
          <w:tcPr>
            <w:tcW w:w="9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spacing w:line="315" w:lineRule="atLeast"/>
              <w:jc w:val="center"/>
              <w:textAlignment w:val="baseline"/>
              <w:rPr>
                <w:sz w:val="20"/>
                <w:szCs w:val="20"/>
              </w:rPr>
            </w:pPr>
            <w:r w:rsidRPr="005508BB">
              <w:rPr>
                <w:sz w:val="20"/>
                <w:szCs w:val="20"/>
              </w:rPr>
              <w:t>1</w:t>
            </w:r>
          </w:p>
        </w:tc>
        <w:tc>
          <w:tcPr>
            <w:tcW w:w="25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jc w:val="center"/>
              <w:rPr>
                <w:sz w:val="20"/>
                <w:szCs w:val="20"/>
              </w:rPr>
            </w:pPr>
          </w:p>
        </w:tc>
        <w:tc>
          <w:tcPr>
            <w:tcW w:w="18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jc w:val="center"/>
              <w:rPr>
                <w:sz w:val="20"/>
                <w:szCs w:val="20"/>
              </w:rPr>
            </w:pPr>
          </w:p>
        </w:tc>
        <w:tc>
          <w:tcPr>
            <w:tcW w:w="10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spacing w:line="315" w:lineRule="atLeast"/>
              <w:jc w:val="center"/>
              <w:textAlignment w:val="baseline"/>
              <w:rPr>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spacing w:line="315" w:lineRule="atLeast"/>
              <w:jc w:val="center"/>
              <w:textAlignment w:val="baseline"/>
              <w:rPr>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spacing w:line="315" w:lineRule="atLeast"/>
              <w:jc w:val="center"/>
              <w:textAlignment w:val="baseline"/>
              <w:rPr>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spacing w:line="315" w:lineRule="atLeast"/>
              <w:jc w:val="center"/>
              <w:textAlignment w:val="baseline"/>
              <w:rPr>
                <w:sz w:val="20"/>
                <w:szCs w:val="20"/>
              </w:rPr>
            </w:pP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jc w:val="center"/>
              <w:rPr>
                <w:sz w:val="20"/>
                <w:szCs w:val="20"/>
              </w:rPr>
            </w:pPr>
          </w:p>
        </w:tc>
        <w:tc>
          <w:tcPr>
            <w:tcW w:w="25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jc w:val="center"/>
              <w:rPr>
                <w:sz w:val="20"/>
                <w:szCs w:val="20"/>
              </w:rPr>
            </w:pPr>
          </w:p>
        </w:tc>
      </w:tr>
      <w:tr w:rsidR="00115888" w:rsidRPr="005508BB" w:rsidTr="005A62E4">
        <w:trPr>
          <w:jc w:val="center"/>
        </w:trPr>
        <w:tc>
          <w:tcPr>
            <w:tcW w:w="9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spacing w:line="315" w:lineRule="atLeast"/>
              <w:jc w:val="center"/>
              <w:textAlignment w:val="baseline"/>
              <w:rPr>
                <w:sz w:val="20"/>
                <w:szCs w:val="20"/>
              </w:rPr>
            </w:pPr>
            <w:r w:rsidRPr="005508BB">
              <w:rPr>
                <w:sz w:val="20"/>
                <w:szCs w:val="20"/>
              </w:rPr>
              <w:t>2</w:t>
            </w:r>
          </w:p>
        </w:tc>
        <w:tc>
          <w:tcPr>
            <w:tcW w:w="25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jc w:val="center"/>
              <w:rPr>
                <w:sz w:val="20"/>
                <w:szCs w:val="20"/>
              </w:rPr>
            </w:pPr>
          </w:p>
        </w:tc>
        <w:tc>
          <w:tcPr>
            <w:tcW w:w="18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jc w:val="center"/>
              <w:rPr>
                <w:sz w:val="20"/>
                <w:szCs w:val="20"/>
              </w:rPr>
            </w:pPr>
          </w:p>
        </w:tc>
        <w:tc>
          <w:tcPr>
            <w:tcW w:w="10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jc w:val="center"/>
              <w:rPr>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jc w:val="center"/>
              <w:rPr>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jc w:val="center"/>
              <w:rPr>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jc w:val="center"/>
              <w:rPr>
                <w:sz w:val="20"/>
                <w:szCs w:val="20"/>
              </w:rPr>
            </w:pP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jc w:val="center"/>
              <w:rPr>
                <w:sz w:val="20"/>
                <w:szCs w:val="20"/>
              </w:rPr>
            </w:pPr>
          </w:p>
        </w:tc>
        <w:tc>
          <w:tcPr>
            <w:tcW w:w="25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jc w:val="center"/>
              <w:rPr>
                <w:sz w:val="20"/>
                <w:szCs w:val="20"/>
              </w:rPr>
            </w:pPr>
          </w:p>
        </w:tc>
      </w:tr>
      <w:tr w:rsidR="00115888" w:rsidRPr="005508BB" w:rsidTr="005A62E4">
        <w:trPr>
          <w:trHeight w:val="384"/>
          <w:jc w:val="center"/>
        </w:trPr>
        <w:tc>
          <w:tcPr>
            <w:tcW w:w="9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spacing w:line="315" w:lineRule="atLeast"/>
              <w:jc w:val="center"/>
              <w:textAlignment w:val="baseline"/>
              <w:rPr>
                <w:sz w:val="20"/>
                <w:szCs w:val="20"/>
              </w:rPr>
            </w:pPr>
            <w:r w:rsidRPr="005508BB">
              <w:rPr>
                <w:sz w:val="20"/>
                <w:szCs w:val="20"/>
              </w:rPr>
              <w:t>3</w:t>
            </w:r>
          </w:p>
        </w:tc>
        <w:tc>
          <w:tcPr>
            <w:tcW w:w="25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jc w:val="center"/>
              <w:rPr>
                <w:sz w:val="20"/>
                <w:szCs w:val="20"/>
              </w:rPr>
            </w:pPr>
          </w:p>
        </w:tc>
        <w:tc>
          <w:tcPr>
            <w:tcW w:w="18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jc w:val="center"/>
              <w:rPr>
                <w:sz w:val="20"/>
                <w:szCs w:val="20"/>
              </w:rPr>
            </w:pPr>
          </w:p>
        </w:tc>
        <w:tc>
          <w:tcPr>
            <w:tcW w:w="10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jc w:val="center"/>
              <w:rPr>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jc w:val="center"/>
              <w:rPr>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jc w:val="center"/>
              <w:rPr>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jc w:val="center"/>
              <w:rPr>
                <w:sz w:val="20"/>
                <w:szCs w:val="20"/>
              </w:rPr>
            </w:pP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jc w:val="center"/>
              <w:rPr>
                <w:sz w:val="20"/>
                <w:szCs w:val="20"/>
              </w:rPr>
            </w:pPr>
          </w:p>
        </w:tc>
        <w:tc>
          <w:tcPr>
            <w:tcW w:w="25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15888" w:rsidRPr="005508BB" w:rsidRDefault="00115888" w:rsidP="005A62E4">
            <w:pPr>
              <w:jc w:val="center"/>
              <w:rPr>
                <w:sz w:val="20"/>
                <w:szCs w:val="20"/>
              </w:rPr>
            </w:pPr>
          </w:p>
        </w:tc>
      </w:tr>
    </w:tbl>
    <w:p w:rsidR="00115888" w:rsidRPr="005508BB" w:rsidRDefault="00115888" w:rsidP="00115888">
      <w:pPr>
        <w:shd w:val="clear" w:color="auto" w:fill="FFFFFF"/>
        <w:textAlignment w:val="baseline"/>
        <w:rPr>
          <w:spacing w:val="2"/>
          <w:sz w:val="20"/>
          <w:szCs w:val="20"/>
        </w:rPr>
      </w:pPr>
      <w:r w:rsidRPr="005508BB">
        <w:rPr>
          <w:spacing w:val="2"/>
          <w:sz w:val="20"/>
          <w:szCs w:val="20"/>
        </w:rPr>
        <w:br/>
        <w:t>Командир народной дружины_______________              ___________________________</w:t>
      </w:r>
    </w:p>
    <w:p w:rsidR="00115888" w:rsidRPr="005508BB" w:rsidRDefault="00115888" w:rsidP="00115888">
      <w:pPr>
        <w:shd w:val="clear" w:color="auto" w:fill="FFFFFF"/>
        <w:spacing w:line="315" w:lineRule="atLeast"/>
        <w:textAlignment w:val="baseline"/>
        <w:rPr>
          <w:spacing w:val="2"/>
          <w:sz w:val="20"/>
          <w:szCs w:val="20"/>
        </w:rPr>
      </w:pPr>
      <w:r w:rsidRPr="005508BB">
        <w:rPr>
          <w:spacing w:val="2"/>
          <w:sz w:val="20"/>
          <w:szCs w:val="20"/>
        </w:rPr>
        <w:t>                   (подпись)                         (Ф.И.О.)</w:t>
      </w:r>
    </w:p>
    <w:p w:rsidR="00115888" w:rsidRPr="005508BB" w:rsidRDefault="00115888" w:rsidP="00115888">
      <w:pPr>
        <w:rPr>
          <w:sz w:val="20"/>
          <w:szCs w:val="20"/>
        </w:rPr>
      </w:pPr>
    </w:p>
    <w:p w:rsidR="00115888" w:rsidRPr="005508BB" w:rsidRDefault="00115888" w:rsidP="00115888">
      <w:pPr>
        <w:rPr>
          <w:sz w:val="20"/>
          <w:szCs w:val="20"/>
        </w:rPr>
      </w:pPr>
    </w:p>
    <w:p w:rsidR="00115888" w:rsidRPr="005508BB" w:rsidRDefault="00115888" w:rsidP="00115888">
      <w:pPr>
        <w:ind w:right="-994"/>
        <w:rPr>
          <w:sz w:val="20"/>
          <w:szCs w:val="20"/>
        </w:rPr>
        <w:sectPr w:rsidR="00115888" w:rsidRPr="005508BB" w:rsidSect="005508BB">
          <w:pgSz w:w="16838" w:h="11906" w:orient="landscape"/>
          <w:pgMar w:top="1701" w:right="1134" w:bottom="851" w:left="1134" w:header="709" w:footer="709" w:gutter="0"/>
          <w:cols w:space="708"/>
          <w:titlePg/>
          <w:docGrid w:linePitch="360"/>
        </w:sectPr>
      </w:pPr>
    </w:p>
    <w:p w:rsidR="00115888" w:rsidRPr="005508BB" w:rsidRDefault="00115888" w:rsidP="00115888">
      <w:pPr>
        <w:ind w:right="-994"/>
        <w:rPr>
          <w:sz w:val="20"/>
          <w:szCs w:val="20"/>
        </w:rPr>
      </w:pPr>
      <w:r w:rsidRPr="005508BB">
        <w:rPr>
          <w:sz w:val="20"/>
          <w:szCs w:val="20"/>
        </w:rPr>
        <w:lastRenderedPageBreak/>
        <w:t>Приложение № 3</w:t>
      </w:r>
    </w:p>
    <w:p w:rsidR="00115888" w:rsidRPr="005508BB" w:rsidRDefault="00115888" w:rsidP="00115888">
      <w:pPr>
        <w:rPr>
          <w:sz w:val="20"/>
          <w:szCs w:val="20"/>
        </w:rPr>
      </w:pPr>
      <w:r w:rsidRPr="005508BB">
        <w:rPr>
          <w:sz w:val="20"/>
          <w:szCs w:val="20"/>
        </w:rPr>
        <w:t>к Порядку</w:t>
      </w:r>
    </w:p>
    <w:p w:rsidR="00115888" w:rsidRPr="005508BB" w:rsidRDefault="00115888" w:rsidP="00115888">
      <w:pPr>
        <w:jc w:val="right"/>
        <w:rPr>
          <w:sz w:val="20"/>
          <w:szCs w:val="20"/>
        </w:rPr>
      </w:pPr>
    </w:p>
    <w:p w:rsidR="00115888" w:rsidRPr="005508BB" w:rsidRDefault="00115888" w:rsidP="00115888">
      <w:pPr>
        <w:jc w:val="right"/>
        <w:rPr>
          <w:sz w:val="20"/>
          <w:szCs w:val="20"/>
        </w:rPr>
      </w:pPr>
    </w:p>
    <w:tbl>
      <w:tblPr>
        <w:tblW w:w="0" w:type="auto"/>
        <w:tblLayout w:type="fixed"/>
        <w:tblLook w:val="04A0" w:firstRow="1" w:lastRow="0" w:firstColumn="1" w:lastColumn="0" w:noHBand="0" w:noVBand="1"/>
      </w:tblPr>
      <w:tblGrid>
        <w:gridCol w:w="3794"/>
        <w:gridCol w:w="5776"/>
      </w:tblGrid>
      <w:tr w:rsidR="00115888" w:rsidRPr="005508BB" w:rsidTr="005A62E4">
        <w:tc>
          <w:tcPr>
            <w:tcW w:w="3794" w:type="dxa"/>
            <w:shd w:val="clear" w:color="auto" w:fill="auto"/>
          </w:tcPr>
          <w:p w:rsidR="00115888" w:rsidRPr="005508BB" w:rsidRDefault="00115888" w:rsidP="005A62E4">
            <w:pPr>
              <w:jc w:val="right"/>
              <w:rPr>
                <w:rFonts w:eastAsia="Arial Unicode MS"/>
                <w:sz w:val="20"/>
                <w:szCs w:val="20"/>
              </w:rPr>
            </w:pPr>
          </w:p>
        </w:tc>
        <w:tc>
          <w:tcPr>
            <w:tcW w:w="5776" w:type="dxa"/>
            <w:shd w:val="clear" w:color="auto" w:fill="auto"/>
          </w:tcPr>
          <w:p w:rsidR="00115888" w:rsidRPr="005508BB" w:rsidRDefault="00115888" w:rsidP="005A62E4">
            <w:pPr>
              <w:rPr>
                <w:rFonts w:eastAsia="Arial Unicode MS"/>
                <w:sz w:val="20"/>
                <w:szCs w:val="20"/>
              </w:rPr>
            </w:pPr>
            <w:r w:rsidRPr="005508BB">
              <w:rPr>
                <w:rFonts w:eastAsia="Arial Unicode MS"/>
                <w:sz w:val="20"/>
                <w:szCs w:val="20"/>
              </w:rPr>
              <w:t>Главе администрации Орловского муниципального округа</w:t>
            </w:r>
          </w:p>
          <w:p w:rsidR="00115888" w:rsidRPr="005508BB" w:rsidRDefault="00115888" w:rsidP="005A62E4">
            <w:pPr>
              <w:jc w:val="center"/>
              <w:rPr>
                <w:rFonts w:eastAsia="Arial Unicode MS"/>
                <w:sz w:val="20"/>
                <w:szCs w:val="20"/>
              </w:rPr>
            </w:pPr>
            <w:r w:rsidRPr="005508BB">
              <w:rPr>
                <w:rFonts w:eastAsia="Arial Unicode MS"/>
                <w:sz w:val="20"/>
                <w:szCs w:val="20"/>
              </w:rPr>
              <w:t>от___________________________________</w:t>
            </w:r>
          </w:p>
          <w:p w:rsidR="00115888" w:rsidRPr="005508BB" w:rsidRDefault="00115888" w:rsidP="005A62E4">
            <w:pPr>
              <w:jc w:val="center"/>
              <w:rPr>
                <w:rFonts w:eastAsia="Arial Unicode MS"/>
                <w:sz w:val="20"/>
                <w:szCs w:val="20"/>
              </w:rPr>
            </w:pPr>
            <w:r w:rsidRPr="005508BB">
              <w:rPr>
                <w:rFonts w:eastAsia="Arial Unicode MS"/>
                <w:sz w:val="20"/>
                <w:szCs w:val="20"/>
              </w:rPr>
              <w:t>ФИО</w:t>
            </w:r>
          </w:p>
          <w:p w:rsidR="00115888" w:rsidRPr="005508BB" w:rsidRDefault="00115888" w:rsidP="005A62E4">
            <w:pPr>
              <w:jc w:val="right"/>
              <w:rPr>
                <w:rFonts w:eastAsia="Arial Unicode MS"/>
                <w:sz w:val="20"/>
                <w:szCs w:val="20"/>
              </w:rPr>
            </w:pPr>
            <w:r w:rsidRPr="005508BB">
              <w:rPr>
                <w:rFonts w:eastAsia="Arial Unicode MS"/>
                <w:sz w:val="20"/>
                <w:szCs w:val="20"/>
              </w:rPr>
              <w:t>_______________________________________</w:t>
            </w:r>
          </w:p>
          <w:p w:rsidR="00115888" w:rsidRPr="005508BB" w:rsidRDefault="00115888" w:rsidP="005A62E4">
            <w:pPr>
              <w:jc w:val="center"/>
              <w:rPr>
                <w:rFonts w:eastAsia="Arial Unicode MS"/>
                <w:sz w:val="20"/>
                <w:szCs w:val="20"/>
              </w:rPr>
            </w:pPr>
            <w:r w:rsidRPr="005508BB">
              <w:rPr>
                <w:rFonts w:eastAsia="Arial Unicode MS"/>
                <w:sz w:val="20"/>
                <w:szCs w:val="20"/>
              </w:rPr>
              <w:t>адрес регистрации,</w:t>
            </w:r>
          </w:p>
          <w:p w:rsidR="00115888" w:rsidRPr="005508BB" w:rsidRDefault="00115888" w:rsidP="005A62E4">
            <w:pPr>
              <w:jc w:val="both"/>
              <w:rPr>
                <w:rFonts w:eastAsia="Arial Unicode MS"/>
                <w:sz w:val="20"/>
                <w:szCs w:val="20"/>
                <w:vertAlign w:val="superscript"/>
              </w:rPr>
            </w:pPr>
            <w:r w:rsidRPr="005508BB">
              <w:rPr>
                <w:rFonts w:eastAsia="Arial Unicode MS"/>
                <w:sz w:val="20"/>
                <w:szCs w:val="20"/>
              </w:rPr>
              <w:t>паспорт или иной документ, удостоверяющий личность</w:t>
            </w:r>
          </w:p>
          <w:p w:rsidR="00115888" w:rsidRPr="005508BB" w:rsidRDefault="00115888" w:rsidP="005A62E4">
            <w:pPr>
              <w:jc w:val="center"/>
              <w:rPr>
                <w:rFonts w:eastAsia="Arial Unicode MS"/>
                <w:sz w:val="20"/>
                <w:szCs w:val="20"/>
              </w:rPr>
            </w:pPr>
            <w:r w:rsidRPr="005508BB">
              <w:rPr>
                <w:rFonts w:eastAsia="Arial Unicode MS"/>
                <w:sz w:val="20"/>
                <w:szCs w:val="20"/>
              </w:rPr>
              <w:t>серия, номер, кем, когда выдан документ  </w:t>
            </w:r>
          </w:p>
          <w:p w:rsidR="00115888" w:rsidRPr="005508BB" w:rsidRDefault="00115888" w:rsidP="005A62E4">
            <w:pPr>
              <w:jc w:val="right"/>
              <w:rPr>
                <w:rFonts w:eastAsia="Arial Unicode MS"/>
                <w:sz w:val="20"/>
                <w:szCs w:val="20"/>
              </w:rPr>
            </w:pPr>
          </w:p>
        </w:tc>
      </w:tr>
    </w:tbl>
    <w:p w:rsidR="00115888" w:rsidRPr="005508BB" w:rsidRDefault="00115888" w:rsidP="00115888">
      <w:pPr>
        <w:jc w:val="center"/>
        <w:rPr>
          <w:rFonts w:eastAsia="Calibri"/>
          <w:b/>
          <w:bCs/>
          <w:sz w:val="20"/>
          <w:szCs w:val="20"/>
          <w:lang w:eastAsia="en-US"/>
        </w:rPr>
      </w:pPr>
      <w:r w:rsidRPr="005508BB">
        <w:rPr>
          <w:rFonts w:eastAsia="Calibri"/>
          <w:b/>
          <w:bCs/>
          <w:sz w:val="20"/>
          <w:szCs w:val="20"/>
          <w:lang w:eastAsia="en-US"/>
        </w:rPr>
        <w:t>Заявление-согласие субъекта на обработку персональных данных</w:t>
      </w:r>
    </w:p>
    <w:p w:rsidR="00115888" w:rsidRPr="005508BB" w:rsidRDefault="00115888" w:rsidP="00115888">
      <w:pPr>
        <w:jc w:val="center"/>
        <w:rPr>
          <w:rFonts w:eastAsia="Calibri"/>
          <w:b/>
          <w:bCs/>
          <w:sz w:val="20"/>
          <w:szCs w:val="20"/>
          <w:lang w:eastAsia="en-US"/>
        </w:rPr>
      </w:pPr>
    </w:p>
    <w:p w:rsidR="00115888" w:rsidRPr="005508BB" w:rsidRDefault="00115888" w:rsidP="00115888">
      <w:pPr>
        <w:autoSpaceDE w:val="0"/>
        <w:autoSpaceDN w:val="0"/>
        <w:adjustRightInd w:val="0"/>
        <w:jc w:val="both"/>
        <w:rPr>
          <w:rFonts w:eastAsia="Calibri"/>
          <w:sz w:val="20"/>
          <w:szCs w:val="20"/>
          <w:lang w:eastAsia="en-US"/>
        </w:rPr>
      </w:pPr>
      <w:r w:rsidRPr="005508BB">
        <w:rPr>
          <w:rFonts w:eastAsia="Calibri"/>
          <w:sz w:val="20"/>
          <w:szCs w:val="20"/>
          <w:lang w:eastAsia="en-US"/>
        </w:rPr>
        <w:t xml:space="preserve">В соответствии со </w:t>
      </w:r>
      <w:hyperlink r:id="rId12" w:history="1">
        <w:r w:rsidRPr="005508BB">
          <w:rPr>
            <w:rFonts w:eastAsia="Calibri"/>
            <w:color w:val="0000FF"/>
            <w:sz w:val="20"/>
            <w:szCs w:val="20"/>
            <w:lang w:eastAsia="en-US"/>
          </w:rPr>
          <w:t>ст. 9</w:t>
        </w:r>
      </w:hyperlink>
      <w:r w:rsidRPr="005508BB">
        <w:rPr>
          <w:rFonts w:eastAsia="Calibri"/>
          <w:sz w:val="20"/>
          <w:szCs w:val="20"/>
          <w:lang w:eastAsia="en-US"/>
        </w:rPr>
        <w:t xml:space="preserve"> Федерального закона от 27.07.2006 № 152-ФЗ         «О персональных данных», в целях:</w:t>
      </w:r>
    </w:p>
    <w:p w:rsidR="00115888" w:rsidRPr="005508BB" w:rsidRDefault="00115888" w:rsidP="00115888">
      <w:pPr>
        <w:autoSpaceDE w:val="0"/>
        <w:autoSpaceDN w:val="0"/>
        <w:adjustRightInd w:val="0"/>
        <w:jc w:val="both"/>
        <w:rPr>
          <w:rFonts w:eastAsia="Calibri"/>
          <w:sz w:val="20"/>
          <w:szCs w:val="20"/>
          <w:lang w:eastAsia="en-US"/>
        </w:rPr>
      </w:pPr>
      <w:r w:rsidRPr="005508BB">
        <w:rPr>
          <w:rFonts w:eastAsia="Calibri"/>
          <w:sz w:val="20"/>
          <w:szCs w:val="20"/>
          <w:lang w:eastAsia="en-US"/>
        </w:rPr>
        <w:t>- обеспечения соблюдения законов и иных нормативных правовых актов;</w:t>
      </w:r>
    </w:p>
    <w:p w:rsidR="00115888" w:rsidRPr="005508BB" w:rsidRDefault="00115888" w:rsidP="00115888">
      <w:pPr>
        <w:autoSpaceDE w:val="0"/>
        <w:autoSpaceDN w:val="0"/>
        <w:adjustRightInd w:val="0"/>
        <w:jc w:val="both"/>
        <w:rPr>
          <w:rFonts w:eastAsia="Calibri"/>
          <w:sz w:val="20"/>
          <w:szCs w:val="20"/>
          <w:lang w:eastAsia="en-US"/>
        </w:rPr>
      </w:pPr>
      <w:r w:rsidRPr="005508BB">
        <w:rPr>
          <w:rFonts w:eastAsia="Calibri"/>
          <w:sz w:val="20"/>
          <w:szCs w:val="20"/>
          <w:lang w:eastAsia="en-US"/>
        </w:rPr>
        <w:t xml:space="preserve">- начисления </w:t>
      </w:r>
      <w:r w:rsidRPr="005508BB">
        <w:rPr>
          <w:spacing w:val="2"/>
          <w:sz w:val="20"/>
          <w:szCs w:val="20"/>
        </w:rPr>
        <w:t>выплаты материального стимулирования</w:t>
      </w:r>
      <w:r w:rsidRPr="005508BB">
        <w:rPr>
          <w:rFonts w:eastAsia="Calibri"/>
          <w:sz w:val="20"/>
          <w:szCs w:val="20"/>
          <w:lang w:eastAsia="en-US"/>
        </w:rPr>
        <w:t>;</w:t>
      </w:r>
    </w:p>
    <w:p w:rsidR="00115888" w:rsidRPr="005508BB" w:rsidRDefault="00115888" w:rsidP="00115888">
      <w:pPr>
        <w:autoSpaceDE w:val="0"/>
        <w:autoSpaceDN w:val="0"/>
        <w:adjustRightInd w:val="0"/>
        <w:jc w:val="both"/>
        <w:rPr>
          <w:rFonts w:eastAsia="Calibri"/>
          <w:sz w:val="20"/>
          <w:szCs w:val="20"/>
          <w:lang w:eastAsia="en-US"/>
        </w:rPr>
      </w:pPr>
      <w:r w:rsidRPr="005508BB">
        <w:rPr>
          <w:rFonts w:eastAsia="Calibri"/>
          <w:sz w:val="20"/>
          <w:szCs w:val="20"/>
          <w:lang w:eastAsia="en-US"/>
        </w:rPr>
        <w:t>- исчисления и уплаты предусмотренных законодательством РФ налогов, сборов и взносов;</w:t>
      </w:r>
    </w:p>
    <w:p w:rsidR="00115888" w:rsidRPr="005508BB" w:rsidRDefault="00115888" w:rsidP="00115888">
      <w:pPr>
        <w:autoSpaceDE w:val="0"/>
        <w:autoSpaceDN w:val="0"/>
        <w:adjustRightInd w:val="0"/>
        <w:jc w:val="both"/>
        <w:rPr>
          <w:rFonts w:eastAsia="Calibri"/>
          <w:sz w:val="20"/>
          <w:szCs w:val="20"/>
          <w:lang w:eastAsia="en-US"/>
        </w:rPr>
      </w:pPr>
      <w:r w:rsidRPr="005508BB">
        <w:rPr>
          <w:rFonts w:eastAsia="Calibri"/>
          <w:sz w:val="20"/>
          <w:szCs w:val="20"/>
          <w:lang w:eastAsia="en-US"/>
        </w:rPr>
        <w:t>- представления работодателем установленной законодательством отчетности в отношении физических лиц;</w:t>
      </w:r>
    </w:p>
    <w:p w:rsidR="00115888" w:rsidRPr="005508BB" w:rsidRDefault="00115888" w:rsidP="00115888">
      <w:pPr>
        <w:autoSpaceDE w:val="0"/>
        <w:autoSpaceDN w:val="0"/>
        <w:adjustRightInd w:val="0"/>
        <w:jc w:val="both"/>
        <w:rPr>
          <w:rFonts w:eastAsia="Calibri"/>
          <w:sz w:val="20"/>
          <w:szCs w:val="20"/>
          <w:lang w:eastAsia="en-US"/>
        </w:rPr>
      </w:pPr>
      <w:r w:rsidRPr="005508BB">
        <w:rPr>
          <w:rFonts w:eastAsia="Calibri"/>
          <w:sz w:val="20"/>
          <w:szCs w:val="20"/>
          <w:lang w:eastAsia="en-US"/>
        </w:rPr>
        <w:t xml:space="preserve">- предоставления сведений в кредитную организацию для перечисления на банковскую карту </w:t>
      </w:r>
      <w:r w:rsidRPr="005508BB">
        <w:rPr>
          <w:spacing w:val="2"/>
          <w:sz w:val="20"/>
          <w:szCs w:val="20"/>
        </w:rPr>
        <w:t>выплаты материального стимулирования</w:t>
      </w:r>
      <w:r w:rsidRPr="005508BB">
        <w:rPr>
          <w:rFonts w:eastAsia="Calibri"/>
          <w:sz w:val="20"/>
          <w:szCs w:val="20"/>
          <w:lang w:eastAsia="en-US"/>
        </w:rPr>
        <w:t>;</w:t>
      </w:r>
    </w:p>
    <w:p w:rsidR="00115888" w:rsidRPr="005508BB" w:rsidRDefault="00115888" w:rsidP="00115888">
      <w:pPr>
        <w:autoSpaceDE w:val="0"/>
        <w:autoSpaceDN w:val="0"/>
        <w:adjustRightInd w:val="0"/>
        <w:jc w:val="both"/>
        <w:rPr>
          <w:rFonts w:eastAsia="Calibri"/>
          <w:sz w:val="20"/>
          <w:szCs w:val="20"/>
          <w:lang w:eastAsia="en-US"/>
        </w:rPr>
      </w:pPr>
      <w:r w:rsidRPr="005508BB">
        <w:rPr>
          <w:rFonts w:eastAsia="Calibri"/>
          <w:b/>
          <w:bCs/>
          <w:sz w:val="20"/>
          <w:szCs w:val="20"/>
          <w:lang w:eastAsia="en-US"/>
        </w:rPr>
        <w:t>даю согласие</w:t>
      </w:r>
    </w:p>
    <w:p w:rsidR="00115888" w:rsidRPr="005508BB" w:rsidRDefault="00115888" w:rsidP="00115888">
      <w:pPr>
        <w:autoSpaceDE w:val="0"/>
        <w:autoSpaceDN w:val="0"/>
        <w:adjustRightInd w:val="0"/>
        <w:jc w:val="both"/>
        <w:rPr>
          <w:rFonts w:eastAsia="Calibri"/>
          <w:sz w:val="20"/>
          <w:szCs w:val="20"/>
          <w:lang w:eastAsia="en-US"/>
        </w:rPr>
      </w:pPr>
      <w:r w:rsidRPr="005508BB">
        <w:rPr>
          <w:rFonts w:eastAsia="Calibri"/>
          <w:sz w:val="20"/>
          <w:szCs w:val="20"/>
          <w:lang w:eastAsia="en-US"/>
        </w:rPr>
        <w:t>администрации Орловского муниципального округа на автоматизированную, а также без использования средств автоматизации обработку моих персональных данных, а именно на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w:t>
      </w:r>
    </w:p>
    <w:p w:rsidR="00115888" w:rsidRPr="005508BB" w:rsidRDefault="00115888" w:rsidP="00115888">
      <w:pPr>
        <w:autoSpaceDE w:val="0"/>
        <w:autoSpaceDN w:val="0"/>
        <w:adjustRightInd w:val="0"/>
        <w:jc w:val="both"/>
        <w:rPr>
          <w:rFonts w:eastAsia="Calibri"/>
          <w:sz w:val="20"/>
          <w:szCs w:val="20"/>
          <w:lang w:eastAsia="en-US"/>
        </w:rPr>
      </w:pPr>
      <w:r w:rsidRPr="005508BB">
        <w:rPr>
          <w:rFonts w:eastAsia="Calibri"/>
          <w:sz w:val="20"/>
          <w:szCs w:val="20"/>
          <w:lang w:eastAsia="en-US"/>
        </w:rPr>
        <w:t>Перечень моих персональных данных, на обработку которых я даю согласие:</w:t>
      </w:r>
    </w:p>
    <w:p w:rsidR="00115888" w:rsidRPr="005508BB" w:rsidRDefault="00115888" w:rsidP="00115888">
      <w:pPr>
        <w:autoSpaceDE w:val="0"/>
        <w:autoSpaceDN w:val="0"/>
        <w:adjustRightInd w:val="0"/>
        <w:jc w:val="both"/>
        <w:rPr>
          <w:rFonts w:eastAsia="Calibri"/>
          <w:sz w:val="20"/>
          <w:szCs w:val="20"/>
          <w:lang w:eastAsia="en-US"/>
        </w:rPr>
      </w:pPr>
      <w:r w:rsidRPr="005508BB">
        <w:rPr>
          <w:rFonts w:eastAsia="Calibri"/>
          <w:sz w:val="20"/>
          <w:szCs w:val="20"/>
          <w:lang w:eastAsia="en-US"/>
        </w:rPr>
        <w:t>- фамилия, имя, отчество;</w:t>
      </w:r>
    </w:p>
    <w:p w:rsidR="00115888" w:rsidRPr="005508BB" w:rsidRDefault="00115888" w:rsidP="00115888">
      <w:pPr>
        <w:autoSpaceDE w:val="0"/>
        <w:autoSpaceDN w:val="0"/>
        <w:adjustRightInd w:val="0"/>
        <w:jc w:val="both"/>
        <w:rPr>
          <w:rFonts w:eastAsia="Calibri"/>
          <w:sz w:val="20"/>
          <w:szCs w:val="20"/>
          <w:lang w:eastAsia="en-US"/>
        </w:rPr>
      </w:pPr>
      <w:r w:rsidRPr="005508BB">
        <w:rPr>
          <w:rFonts w:eastAsia="Calibri"/>
          <w:sz w:val="20"/>
          <w:szCs w:val="20"/>
          <w:lang w:eastAsia="en-US"/>
        </w:rPr>
        <w:t>- пол, возраст;</w:t>
      </w:r>
    </w:p>
    <w:p w:rsidR="00115888" w:rsidRPr="005508BB" w:rsidRDefault="00115888" w:rsidP="00115888">
      <w:pPr>
        <w:autoSpaceDE w:val="0"/>
        <w:autoSpaceDN w:val="0"/>
        <w:adjustRightInd w:val="0"/>
        <w:jc w:val="both"/>
        <w:rPr>
          <w:rFonts w:eastAsia="Calibri"/>
          <w:sz w:val="20"/>
          <w:szCs w:val="20"/>
          <w:lang w:eastAsia="en-US"/>
        </w:rPr>
      </w:pPr>
      <w:r w:rsidRPr="005508BB">
        <w:rPr>
          <w:rFonts w:eastAsia="Calibri"/>
          <w:sz w:val="20"/>
          <w:szCs w:val="20"/>
          <w:lang w:eastAsia="en-US"/>
        </w:rPr>
        <w:t>- дата и место рождения;</w:t>
      </w:r>
    </w:p>
    <w:p w:rsidR="00115888" w:rsidRPr="005508BB" w:rsidRDefault="00115888" w:rsidP="00115888">
      <w:pPr>
        <w:autoSpaceDE w:val="0"/>
        <w:autoSpaceDN w:val="0"/>
        <w:adjustRightInd w:val="0"/>
        <w:jc w:val="both"/>
        <w:rPr>
          <w:rFonts w:eastAsia="Calibri"/>
          <w:sz w:val="20"/>
          <w:szCs w:val="20"/>
          <w:lang w:eastAsia="en-US"/>
        </w:rPr>
      </w:pPr>
      <w:r w:rsidRPr="005508BB">
        <w:rPr>
          <w:rFonts w:eastAsia="Calibri"/>
          <w:sz w:val="20"/>
          <w:szCs w:val="20"/>
          <w:lang w:eastAsia="en-US"/>
        </w:rPr>
        <w:t>- паспортные данные;</w:t>
      </w:r>
    </w:p>
    <w:p w:rsidR="00115888" w:rsidRPr="005508BB" w:rsidRDefault="00115888" w:rsidP="00115888">
      <w:pPr>
        <w:autoSpaceDE w:val="0"/>
        <w:autoSpaceDN w:val="0"/>
        <w:adjustRightInd w:val="0"/>
        <w:jc w:val="both"/>
        <w:rPr>
          <w:rFonts w:eastAsia="Calibri"/>
          <w:sz w:val="20"/>
          <w:szCs w:val="20"/>
          <w:lang w:eastAsia="en-US"/>
        </w:rPr>
      </w:pPr>
      <w:r w:rsidRPr="005508BB">
        <w:rPr>
          <w:rFonts w:eastAsia="Calibri"/>
          <w:sz w:val="20"/>
          <w:szCs w:val="20"/>
          <w:lang w:eastAsia="en-US"/>
        </w:rPr>
        <w:t>- адрес регистрации по месту жительства и адрес фактического проживания;</w:t>
      </w:r>
    </w:p>
    <w:p w:rsidR="00115888" w:rsidRPr="005508BB" w:rsidRDefault="00115888" w:rsidP="00115888">
      <w:pPr>
        <w:autoSpaceDE w:val="0"/>
        <w:autoSpaceDN w:val="0"/>
        <w:adjustRightInd w:val="0"/>
        <w:jc w:val="both"/>
        <w:rPr>
          <w:rFonts w:eastAsia="Calibri"/>
          <w:sz w:val="20"/>
          <w:szCs w:val="20"/>
          <w:lang w:eastAsia="en-US"/>
        </w:rPr>
      </w:pPr>
      <w:r w:rsidRPr="005508BB">
        <w:rPr>
          <w:rFonts w:eastAsia="Calibri"/>
          <w:sz w:val="20"/>
          <w:szCs w:val="20"/>
          <w:lang w:eastAsia="en-US"/>
        </w:rPr>
        <w:t>- номер телефона (мобильный);</w:t>
      </w:r>
    </w:p>
    <w:p w:rsidR="00115888" w:rsidRPr="005508BB" w:rsidRDefault="00115888" w:rsidP="00115888">
      <w:pPr>
        <w:autoSpaceDE w:val="0"/>
        <w:autoSpaceDN w:val="0"/>
        <w:adjustRightInd w:val="0"/>
        <w:jc w:val="both"/>
        <w:rPr>
          <w:rFonts w:eastAsia="Calibri"/>
          <w:sz w:val="20"/>
          <w:szCs w:val="20"/>
          <w:lang w:eastAsia="en-US"/>
        </w:rPr>
      </w:pPr>
      <w:r w:rsidRPr="005508BB">
        <w:rPr>
          <w:rFonts w:eastAsia="Calibri"/>
          <w:sz w:val="20"/>
          <w:szCs w:val="20"/>
          <w:lang w:eastAsia="en-US"/>
        </w:rPr>
        <w:t>- СНИЛС;</w:t>
      </w:r>
    </w:p>
    <w:p w:rsidR="00115888" w:rsidRPr="005508BB" w:rsidRDefault="00115888" w:rsidP="00115888">
      <w:pPr>
        <w:autoSpaceDE w:val="0"/>
        <w:autoSpaceDN w:val="0"/>
        <w:adjustRightInd w:val="0"/>
        <w:jc w:val="both"/>
        <w:rPr>
          <w:rFonts w:eastAsia="Calibri"/>
          <w:sz w:val="20"/>
          <w:szCs w:val="20"/>
          <w:lang w:eastAsia="en-US"/>
        </w:rPr>
      </w:pPr>
      <w:r w:rsidRPr="005508BB">
        <w:rPr>
          <w:rFonts w:eastAsia="Calibri"/>
          <w:sz w:val="20"/>
          <w:szCs w:val="20"/>
          <w:lang w:eastAsia="en-US"/>
        </w:rPr>
        <w:t>- ИНН.</w:t>
      </w:r>
    </w:p>
    <w:p w:rsidR="00115888" w:rsidRPr="005508BB" w:rsidRDefault="00115888" w:rsidP="00115888">
      <w:pPr>
        <w:autoSpaceDE w:val="0"/>
        <w:autoSpaceDN w:val="0"/>
        <w:adjustRightInd w:val="0"/>
        <w:jc w:val="both"/>
        <w:rPr>
          <w:rFonts w:eastAsia="Calibri"/>
          <w:sz w:val="20"/>
          <w:szCs w:val="20"/>
          <w:lang w:eastAsia="en-US"/>
        </w:rPr>
      </w:pPr>
      <w:r w:rsidRPr="005508BB">
        <w:rPr>
          <w:rFonts w:eastAsia="Calibri"/>
          <w:sz w:val="20"/>
          <w:szCs w:val="20"/>
          <w:lang w:eastAsia="en-US"/>
        </w:rPr>
        <w:t>Настоящее согласие действует со дня его подписания до дня отзыва в письменной форме.</w:t>
      </w:r>
    </w:p>
    <w:p w:rsidR="00115888" w:rsidRPr="005508BB" w:rsidRDefault="00115888" w:rsidP="00115888">
      <w:pPr>
        <w:autoSpaceDE w:val="0"/>
        <w:autoSpaceDN w:val="0"/>
        <w:adjustRightInd w:val="0"/>
        <w:jc w:val="right"/>
        <w:rPr>
          <w:sz w:val="20"/>
          <w:szCs w:val="20"/>
        </w:rPr>
      </w:pPr>
    </w:p>
    <w:p w:rsidR="00115888" w:rsidRPr="005508BB" w:rsidRDefault="00115888" w:rsidP="00115888">
      <w:pPr>
        <w:autoSpaceDE w:val="0"/>
        <w:autoSpaceDN w:val="0"/>
        <w:adjustRightInd w:val="0"/>
        <w:rPr>
          <w:sz w:val="20"/>
          <w:szCs w:val="20"/>
        </w:rPr>
      </w:pPr>
      <w:r w:rsidRPr="005508BB">
        <w:rPr>
          <w:sz w:val="20"/>
          <w:szCs w:val="20"/>
        </w:rPr>
        <w:t>_______________(_______________________)       «__» ____________20____</w:t>
      </w:r>
    </w:p>
    <w:p w:rsidR="00115888" w:rsidRPr="005508BB" w:rsidRDefault="00115888" w:rsidP="00115888">
      <w:pPr>
        <w:autoSpaceDE w:val="0"/>
        <w:autoSpaceDN w:val="0"/>
        <w:adjustRightInd w:val="0"/>
        <w:jc w:val="both"/>
        <w:rPr>
          <w:sz w:val="20"/>
          <w:szCs w:val="20"/>
        </w:rPr>
      </w:pPr>
      <w:r w:rsidRPr="005508BB">
        <w:rPr>
          <w:sz w:val="20"/>
          <w:szCs w:val="20"/>
        </w:rPr>
        <w:t>подпись             Ф.И.О. полностью</w:t>
      </w:r>
    </w:p>
    <w:p w:rsidR="00115888" w:rsidRPr="005508BB" w:rsidRDefault="00115888" w:rsidP="00115888">
      <w:pPr>
        <w:jc w:val="center"/>
        <w:rPr>
          <w:b/>
          <w:sz w:val="20"/>
          <w:szCs w:val="20"/>
        </w:rPr>
      </w:pPr>
      <w:r w:rsidRPr="005508BB">
        <w:rPr>
          <w:b/>
          <w:noProof/>
          <w:sz w:val="20"/>
          <w:szCs w:val="20"/>
        </w:rPr>
        <w:drawing>
          <wp:inline distT="0" distB="0" distL="0" distR="0" wp14:anchorId="3BED916B" wp14:editId="23F094CF">
            <wp:extent cx="428625" cy="542925"/>
            <wp:effectExtent l="0" t="0" r="0" b="0"/>
            <wp:docPr id="2" name="Рисунок 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625" cy="542925"/>
                    </a:xfrm>
                    <a:prstGeom prst="rect">
                      <a:avLst/>
                    </a:prstGeom>
                    <a:noFill/>
                    <a:ln>
                      <a:noFill/>
                    </a:ln>
                  </pic:spPr>
                </pic:pic>
              </a:graphicData>
            </a:graphic>
          </wp:inline>
        </w:drawing>
      </w:r>
    </w:p>
    <w:p w:rsidR="00115888" w:rsidRPr="005508BB" w:rsidRDefault="00115888" w:rsidP="00115888">
      <w:pPr>
        <w:jc w:val="center"/>
        <w:rPr>
          <w:b/>
          <w:sz w:val="20"/>
          <w:szCs w:val="20"/>
          <w:lang w:val="en-US"/>
        </w:rPr>
      </w:pPr>
    </w:p>
    <w:p w:rsidR="00115888" w:rsidRPr="005508BB" w:rsidRDefault="00115888" w:rsidP="00115888">
      <w:pPr>
        <w:jc w:val="center"/>
        <w:rPr>
          <w:b/>
          <w:sz w:val="20"/>
          <w:szCs w:val="20"/>
        </w:rPr>
      </w:pPr>
      <w:r w:rsidRPr="005508BB">
        <w:rPr>
          <w:b/>
          <w:sz w:val="20"/>
          <w:szCs w:val="20"/>
        </w:rPr>
        <w:t xml:space="preserve">АДМИНИСТРАЦИЯ </w:t>
      </w:r>
    </w:p>
    <w:p w:rsidR="00115888" w:rsidRPr="005508BB" w:rsidRDefault="00115888" w:rsidP="00115888">
      <w:pPr>
        <w:jc w:val="center"/>
        <w:rPr>
          <w:b/>
          <w:sz w:val="20"/>
          <w:szCs w:val="20"/>
        </w:rPr>
      </w:pPr>
      <w:r w:rsidRPr="005508BB">
        <w:rPr>
          <w:b/>
          <w:sz w:val="20"/>
          <w:szCs w:val="20"/>
        </w:rPr>
        <w:t>ОРЛОВСКОГО МУНИЦИПАЛЬНОГО ОКРУГА</w:t>
      </w:r>
    </w:p>
    <w:p w:rsidR="00115888" w:rsidRPr="005508BB" w:rsidRDefault="00115888" w:rsidP="00115888">
      <w:pPr>
        <w:jc w:val="center"/>
        <w:rPr>
          <w:b/>
          <w:sz w:val="20"/>
          <w:szCs w:val="20"/>
        </w:rPr>
      </w:pPr>
      <w:r w:rsidRPr="005508BB">
        <w:rPr>
          <w:b/>
          <w:sz w:val="20"/>
          <w:szCs w:val="20"/>
        </w:rPr>
        <w:t>КИРОВСКОЙ ОБЛАСТИ</w:t>
      </w:r>
    </w:p>
    <w:p w:rsidR="00115888" w:rsidRPr="005508BB" w:rsidRDefault="00115888" w:rsidP="00115888">
      <w:pPr>
        <w:ind w:right="283"/>
        <w:jc w:val="center"/>
        <w:rPr>
          <w:sz w:val="20"/>
          <w:szCs w:val="20"/>
        </w:rPr>
      </w:pPr>
    </w:p>
    <w:p w:rsidR="00115888" w:rsidRPr="005508BB" w:rsidRDefault="00115888" w:rsidP="00115888">
      <w:pPr>
        <w:ind w:right="283"/>
        <w:jc w:val="center"/>
        <w:rPr>
          <w:b/>
          <w:sz w:val="20"/>
          <w:szCs w:val="20"/>
        </w:rPr>
      </w:pPr>
      <w:r w:rsidRPr="005508BB">
        <w:rPr>
          <w:b/>
          <w:sz w:val="20"/>
          <w:szCs w:val="20"/>
        </w:rPr>
        <w:t>ПОСТАНОВЛЕНИЕ</w:t>
      </w:r>
    </w:p>
    <w:p w:rsidR="00115888" w:rsidRPr="005508BB" w:rsidRDefault="00115888" w:rsidP="00115888">
      <w:pPr>
        <w:tabs>
          <w:tab w:val="left" w:pos="1355"/>
        </w:tabs>
        <w:rPr>
          <w:sz w:val="20"/>
          <w:szCs w:val="20"/>
        </w:rPr>
      </w:pPr>
      <w:r w:rsidRPr="005508BB">
        <w:rPr>
          <w:sz w:val="20"/>
          <w:szCs w:val="20"/>
        </w:rPr>
        <w:tab/>
      </w:r>
    </w:p>
    <w:p w:rsidR="00115888" w:rsidRPr="005508BB" w:rsidRDefault="00115888" w:rsidP="00115888">
      <w:pPr>
        <w:keepNext/>
        <w:ind w:right="283"/>
        <w:jc w:val="center"/>
        <w:outlineLvl w:val="0"/>
        <w:rPr>
          <w:sz w:val="20"/>
          <w:szCs w:val="20"/>
          <w:u w:val="single"/>
        </w:rPr>
      </w:pPr>
      <w:r w:rsidRPr="005508BB">
        <w:rPr>
          <w:sz w:val="20"/>
          <w:szCs w:val="20"/>
        </w:rPr>
        <w:t xml:space="preserve">            21.01.2026                                                                                 36-П</w:t>
      </w:r>
    </w:p>
    <w:p w:rsidR="00115888" w:rsidRPr="005508BB" w:rsidRDefault="00115888" w:rsidP="00115888">
      <w:pPr>
        <w:ind w:right="283"/>
        <w:rPr>
          <w:sz w:val="20"/>
          <w:szCs w:val="20"/>
        </w:rPr>
      </w:pPr>
      <w:r w:rsidRPr="005508BB">
        <w:rPr>
          <w:sz w:val="20"/>
          <w:szCs w:val="20"/>
        </w:rPr>
        <w:t xml:space="preserve">      г. Орлов</w:t>
      </w:r>
    </w:p>
    <w:p w:rsidR="00115888" w:rsidRPr="005508BB" w:rsidRDefault="00115888" w:rsidP="00115888">
      <w:pPr>
        <w:ind w:right="283"/>
        <w:rPr>
          <w:sz w:val="20"/>
          <w:szCs w:val="20"/>
        </w:rPr>
      </w:pPr>
    </w:p>
    <w:p w:rsidR="00115888" w:rsidRPr="005508BB" w:rsidRDefault="00115888" w:rsidP="00115888">
      <w:pPr>
        <w:autoSpaceDE w:val="0"/>
        <w:autoSpaceDN w:val="0"/>
        <w:adjustRightInd w:val="0"/>
        <w:spacing w:after="480"/>
        <w:jc w:val="center"/>
        <w:rPr>
          <w:b/>
          <w:sz w:val="20"/>
          <w:szCs w:val="20"/>
          <w:lang w:eastAsia="en-US"/>
        </w:rPr>
      </w:pPr>
      <w:r w:rsidRPr="005508BB">
        <w:rPr>
          <w:b/>
          <w:sz w:val="20"/>
          <w:szCs w:val="20"/>
          <w:lang w:eastAsia="en-US"/>
        </w:rPr>
        <w:t xml:space="preserve">О Межведомственной комиссии </w:t>
      </w:r>
      <w:r w:rsidRPr="005508BB">
        <w:rPr>
          <w:b/>
          <w:sz w:val="20"/>
          <w:szCs w:val="20"/>
          <w:lang w:eastAsia="en-US"/>
        </w:rPr>
        <w:br/>
        <w:t xml:space="preserve">по обеспечению поступления налоговых и неналоговых доходов в бюджеты бюджетной системы Российской Федерации </w:t>
      </w:r>
    </w:p>
    <w:p w:rsidR="00115888" w:rsidRPr="005508BB" w:rsidRDefault="00115888" w:rsidP="00115888">
      <w:pPr>
        <w:spacing w:line="360" w:lineRule="auto"/>
        <w:jc w:val="both"/>
        <w:rPr>
          <w:sz w:val="20"/>
          <w:szCs w:val="20"/>
        </w:rPr>
      </w:pPr>
      <w:r w:rsidRPr="005508BB">
        <w:rPr>
          <w:sz w:val="20"/>
          <w:szCs w:val="20"/>
        </w:rPr>
        <w:t xml:space="preserve">В целях обеспечения координации взаимодействия органов местного самоуправления администрации Орловского муниципального округа Кировской области с территориальными органами федеральных органов исполнительной власти, предприятиями и организациями всех форм собственности, </w:t>
      </w:r>
      <w:r w:rsidRPr="005508BB">
        <w:rPr>
          <w:sz w:val="20"/>
          <w:szCs w:val="20"/>
        </w:rPr>
        <w:lastRenderedPageBreak/>
        <w:t xml:space="preserve">индивидуальными предпринимателями, осуществляющими свою деятельность на территории Орловского муниципального округа Кировской области по обеспечению полного и своевременного поступления налоговых и неналоговых доходов в бюджеты бюджетной системы Российской Федерации администрация Орловского муниципального округа Кировской области ПОСТАНОВЛЯЕТ: </w:t>
      </w:r>
    </w:p>
    <w:p w:rsidR="00115888" w:rsidRPr="005508BB" w:rsidRDefault="00115888" w:rsidP="00115888">
      <w:pPr>
        <w:spacing w:line="360" w:lineRule="auto"/>
        <w:jc w:val="both"/>
        <w:rPr>
          <w:sz w:val="20"/>
          <w:szCs w:val="20"/>
        </w:rPr>
      </w:pPr>
      <w:r w:rsidRPr="005508BB">
        <w:rPr>
          <w:sz w:val="20"/>
          <w:szCs w:val="20"/>
        </w:rPr>
        <w:t xml:space="preserve">1. Создать межведомственную комиссию по обеспечению поступления налоговых и неналоговых доходов в бюджеты бюджетной системы Российской Федерации (далее – Межведомственная комиссия) и утвердить ее состав, согласно приложению № 1.  </w:t>
      </w:r>
    </w:p>
    <w:p w:rsidR="00115888" w:rsidRPr="005508BB" w:rsidRDefault="00115888" w:rsidP="00115888">
      <w:pPr>
        <w:spacing w:line="360" w:lineRule="auto"/>
        <w:jc w:val="both"/>
        <w:rPr>
          <w:sz w:val="20"/>
          <w:szCs w:val="20"/>
        </w:rPr>
      </w:pPr>
      <w:r w:rsidRPr="005508BB">
        <w:rPr>
          <w:sz w:val="20"/>
          <w:szCs w:val="20"/>
        </w:rPr>
        <w:t xml:space="preserve">2. Утвердить Положение о Межведомственной комиссии согласно приложению № 2. </w:t>
      </w:r>
    </w:p>
    <w:p w:rsidR="00115888" w:rsidRPr="005508BB" w:rsidRDefault="00115888" w:rsidP="00115888">
      <w:pPr>
        <w:spacing w:line="360" w:lineRule="auto"/>
        <w:jc w:val="both"/>
        <w:rPr>
          <w:sz w:val="20"/>
          <w:szCs w:val="20"/>
        </w:rPr>
      </w:pPr>
      <w:r w:rsidRPr="005508BB">
        <w:rPr>
          <w:sz w:val="20"/>
          <w:szCs w:val="20"/>
        </w:rPr>
        <w:t>3. Признать утратившими силу:</w:t>
      </w:r>
    </w:p>
    <w:p w:rsidR="00115888" w:rsidRPr="005508BB" w:rsidRDefault="00115888" w:rsidP="00115888">
      <w:pPr>
        <w:spacing w:line="360" w:lineRule="auto"/>
        <w:jc w:val="both"/>
        <w:rPr>
          <w:sz w:val="20"/>
          <w:szCs w:val="20"/>
        </w:rPr>
      </w:pPr>
      <w:r w:rsidRPr="005508BB">
        <w:rPr>
          <w:sz w:val="20"/>
          <w:szCs w:val="20"/>
        </w:rPr>
        <w:t>3.1. Постановление администрации Орловского района от 23.04.2021 № 254-П  «О Межведомственной комиссии по обеспечению поступления налоговых и неналоговых доходов в бюджеты бюджетной системы Российской Федерации»;</w:t>
      </w:r>
    </w:p>
    <w:p w:rsidR="00115888" w:rsidRPr="005508BB" w:rsidRDefault="00115888" w:rsidP="00115888">
      <w:pPr>
        <w:spacing w:line="360" w:lineRule="auto"/>
        <w:jc w:val="both"/>
        <w:rPr>
          <w:sz w:val="20"/>
          <w:szCs w:val="20"/>
        </w:rPr>
      </w:pPr>
      <w:r w:rsidRPr="005508BB">
        <w:rPr>
          <w:sz w:val="20"/>
          <w:szCs w:val="20"/>
        </w:rPr>
        <w:t>3.2.  Постановление администрации Орловского района от 09.08.2021 года № 449-П «О внесении изменений в постановление администрации Орловского района от 23.04.2021 года № 254-П»;</w:t>
      </w:r>
    </w:p>
    <w:p w:rsidR="00115888" w:rsidRPr="005508BB" w:rsidRDefault="00115888" w:rsidP="00115888">
      <w:pPr>
        <w:spacing w:line="360" w:lineRule="auto"/>
        <w:jc w:val="both"/>
        <w:rPr>
          <w:sz w:val="20"/>
          <w:szCs w:val="20"/>
        </w:rPr>
      </w:pPr>
      <w:r w:rsidRPr="005508BB">
        <w:rPr>
          <w:sz w:val="20"/>
          <w:szCs w:val="20"/>
        </w:rPr>
        <w:t>3.3. Постановление администрации Орловского района от 13.10.2021 года № 595-П «О внесении изменений в постановление администрации Орловского района от 23.04.2021 года № 254-П»;</w:t>
      </w:r>
    </w:p>
    <w:p w:rsidR="00115888" w:rsidRPr="005508BB" w:rsidRDefault="00115888" w:rsidP="00115888">
      <w:pPr>
        <w:spacing w:line="360" w:lineRule="auto"/>
        <w:jc w:val="both"/>
        <w:rPr>
          <w:sz w:val="20"/>
          <w:szCs w:val="20"/>
        </w:rPr>
      </w:pPr>
      <w:r w:rsidRPr="005508BB">
        <w:rPr>
          <w:sz w:val="20"/>
          <w:szCs w:val="20"/>
        </w:rPr>
        <w:t>3.4. Постановление администрации Орловского района от 02.02.2022 года № 54-П «О внесении изменений в постановление администрации Орловского района от 23.04.2021 года № 254-П»;</w:t>
      </w:r>
    </w:p>
    <w:p w:rsidR="00115888" w:rsidRPr="005508BB" w:rsidRDefault="00115888" w:rsidP="00115888">
      <w:pPr>
        <w:spacing w:line="360" w:lineRule="auto"/>
        <w:jc w:val="both"/>
        <w:rPr>
          <w:sz w:val="20"/>
          <w:szCs w:val="20"/>
        </w:rPr>
      </w:pPr>
      <w:r w:rsidRPr="005508BB">
        <w:rPr>
          <w:sz w:val="20"/>
          <w:szCs w:val="20"/>
        </w:rPr>
        <w:t>3.5.  Постановление администрации Орловского района от 14.12.2022 года № 689-П «О внесении изменений в постановление администрации Орловского района от 23.04.2021 года № 254-П»;</w:t>
      </w:r>
    </w:p>
    <w:p w:rsidR="00115888" w:rsidRPr="005508BB" w:rsidRDefault="00115888" w:rsidP="00115888">
      <w:pPr>
        <w:spacing w:line="360" w:lineRule="auto"/>
        <w:jc w:val="both"/>
        <w:rPr>
          <w:sz w:val="20"/>
          <w:szCs w:val="20"/>
        </w:rPr>
      </w:pPr>
      <w:r w:rsidRPr="005508BB">
        <w:rPr>
          <w:sz w:val="20"/>
          <w:szCs w:val="20"/>
        </w:rPr>
        <w:t>3.6.  Постановление администрации Орловского района от 19.01.2023 года № 29-П «О внесении изменений в постановление администрации Орловского района от 23.04.2021 года № 254-П»;</w:t>
      </w:r>
    </w:p>
    <w:p w:rsidR="00115888" w:rsidRPr="005508BB" w:rsidRDefault="00115888" w:rsidP="00115888">
      <w:pPr>
        <w:spacing w:line="360" w:lineRule="auto"/>
        <w:jc w:val="both"/>
        <w:rPr>
          <w:sz w:val="20"/>
          <w:szCs w:val="20"/>
        </w:rPr>
      </w:pPr>
      <w:r w:rsidRPr="005508BB">
        <w:rPr>
          <w:sz w:val="20"/>
          <w:szCs w:val="20"/>
        </w:rPr>
        <w:t>3.7.  Постановление администрации Орловского района от 06.03.2023 года № 150-П «О внесении изменений в постановление администрации Орловского района от 23.04.2021 года № 254-П»;</w:t>
      </w:r>
    </w:p>
    <w:p w:rsidR="00115888" w:rsidRPr="005508BB" w:rsidRDefault="00115888" w:rsidP="00115888">
      <w:pPr>
        <w:spacing w:line="360" w:lineRule="auto"/>
        <w:jc w:val="both"/>
        <w:rPr>
          <w:sz w:val="20"/>
          <w:szCs w:val="20"/>
        </w:rPr>
      </w:pPr>
      <w:r w:rsidRPr="005508BB">
        <w:rPr>
          <w:sz w:val="20"/>
          <w:szCs w:val="20"/>
        </w:rPr>
        <w:t>3.8.  Постановление администрации Орловского района от 18.04.2023 года № 237-П «О внесении изменений в постановление администрации Орловского района от 23.04.2021 года № 254-П»;</w:t>
      </w:r>
    </w:p>
    <w:p w:rsidR="00115888" w:rsidRPr="005508BB" w:rsidRDefault="00115888" w:rsidP="00115888">
      <w:pPr>
        <w:spacing w:line="360" w:lineRule="auto"/>
        <w:jc w:val="both"/>
        <w:rPr>
          <w:sz w:val="20"/>
          <w:szCs w:val="20"/>
        </w:rPr>
      </w:pPr>
      <w:r w:rsidRPr="005508BB">
        <w:rPr>
          <w:sz w:val="20"/>
          <w:szCs w:val="20"/>
        </w:rPr>
        <w:t>3.9.  Постановление администрации Орловского района от 17.10.2023 года № 563-П «О внесении изменений в постановление администрации Орловского района от 23.04.2021 года № 254-П»;</w:t>
      </w:r>
    </w:p>
    <w:p w:rsidR="00115888" w:rsidRPr="005508BB" w:rsidRDefault="00115888" w:rsidP="00115888">
      <w:pPr>
        <w:spacing w:line="360" w:lineRule="auto"/>
        <w:jc w:val="both"/>
        <w:rPr>
          <w:sz w:val="20"/>
          <w:szCs w:val="20"/>
        </w:rPr>
      </w:pPr>
      <w:r w:rsidRPr="005508BB">
        <w:rPr>
          <w:sz w:val="20"/>
          <w:szCs w:val="20"/>
        </w:rPr>
        <w:t>3.10.  Постановление администрации Орловского района от 01.12.2023 года № 682-П «О внесении изменений в постановление администрации Орловского района от 23.04.2021 года № 254-П»;</w:t>
      </w:r>
    </w:p>
    <w:p w:rsidR="00115888" w:rsidRPr="005508BB" w:rsidRDefault="00115888" w:rsidP="00115888">
      <w:pPr>
        <w:spacing w:line="360" w:lineRule="auto"/>
        <w:jc w:val="both"/>
        <w:rPr>
          <w:sz w:val="20"/>
          <w:szCs w:val="20"/>
        </w:rPr>
      </w:pPr>
      <w:r w:rsidRPr="005508BB">
        <w:rPr>
          <w:sz w:val="20"/>
          <w:szCs w:val="20"/>
        </w:rPr>
        <w:t>3.11.  Постановление администрации Орловского района от 23.04.2024 года № 244-П «О внесении изменений в постановление администрации Орловского района от 23.04.2021 года № 254-П»;</w:t>
      </w:r>
    </w:p>
    <w:p w:rsidR="00115888" w:rsidRPr="005508BB" w:rsidRDefault="00115888" w:rsidP="00115888">
      <w:pPr>
        <w:spacing w:line="360" w:lineRule="auto"/>
        <w:jc w:val="both"/>
        <w:rPr>
          <w:sz w:val="20"/>
          <w:szCs w:val="20"/>
        </w:rPr>
      </w:pPr>
      <w:r w:rsidRPr="005508BB">
        <w:rPr>
          <w:sz w:val="20"/>
          <w:szCs w:val="20"/>
        </w:rPr>
        <w:t>3.12.  Постановление администрации Орловского района от 20.08.2024 года № 456-П «О внесении изменений в постановление администрации Орловского района от 23.04.2021 года № 254-П»;</w:t>
      </w:r>
    </w:p>
    <w:p w:rsidR="00115888" w:rsidRPr="005508BB" w:rsidRDefault="00115888" w:rsidP="00115888">
      <w:pPr>
        <w:spacing w:line="360" w:lineRule="auto"/>
        <w:jc w:val="both"/>
        <w:rPr>
          <w:sz w:val="20"/>
          <w:szCs w:val="20"/>
        </w:rPr>
      </w:pPr>
      <w:r w:rsidRPr="005508BB">
        <w:rPr>
          <w:sz w:val="20"/>
          <w:szCs w:val="20"/>
        </w:rPr>
        <w:t>3.13.  Постановление администрации Орловского района от 20.08.2024 года № 456-П «О внесении изменений в постановление администрации Орловского района от 23.04.2021 года № 254-П»;</w:t>
      </w:r>
    </w:p>
    <w:p w:rsidR="00115888" w:rsidRPr="005508BB" w:rsidRDefault="00115888" w:rsidP="00115888">
      <w:pPr>
        <w:spacing w:line="360" w:lineRule="auto"/>
        <w:jc w:val="both"/>
        <w:rPr>
          <w:sz w:val="20"/>
          <w:szCs w:val="20"/>
        </w:rPr>
      </w:pPr>
      <w:r w:rsidRPr="005508BB">
        <w:rPr>
          <w:sz w:val="20"/>
          <w:szCs w:val="20"/>
        </w:rPr>
        <w:t>3.14.  Постановление администрации Орловского района от 12.09.2024 года № 525-П «О внесении изменений в постановление администрации Орловского района от 23.04.2021 года № 254-П»;</w:t>
      </w:r>
    </w:p>
    <w:p w:rsidR="00115888" w:rsidRPr="005508BB" w:rsidRDefault="00115888" w:rsidP="00115888">
      <w:pPr>
        <w:spacing w:line="360" w:lineRule="auto"/>
        <w:jc w:val="both"/>
        <w:rPr>
          <w:sz w:val="20"/>
          <w:szCs w:val="20"/>
        </w:rPr>
      </w:pPr>
      <w:r w:rsidRPr="005508BB">
        <w:rPr>
          <w:sz w:val="20"/>
          <w:szCs w:val="20"/>
        </w:rPr>
        <w:t>3.15.  Постановление администрации Орловского района от 08.11.2024 года № 658-П «О внесении изменений в постановление администрации Орловского района от 23.04.2021 года № 254-П»;</w:t>
      </w:r>
    </w:p>
    <w:p w:rsidR="00115888" w:rsidRPr="005508BB" w:rsidRDefault="00115888" w:rsidP="00115888">
      <w:pPr>
        <w:spacing w:line="360" w:lineRule="auto"/>
        <w:jc w:val="both"/>
        <w:rPr>
          <w:sz w:val="20"/>
          <w:szCs w:val="20"/>
        </w:rPr>
      </w:pPr>
      <w:r w:rsidRPr="005508BB">
        <w:rPr>
          <w:sz w:val="20"/>
          <w:szCs w:val="20"/>
        </w:rPr>
        <w:t>3.16.  Постановление администрации Орловского района от 18.02.2025 года № 101-П «О внесении изменений в постановление администрации Орловского района от 23.04.2021 года № 254-П»;</w:t>
      </w:r>
    </w:p>
    <w:p w:rsidR="00115888" w:rsidRPr="005508BB" w:rsidRDefault="00115888" w:rsidP="00115888">
      <w:pPr>
        <w:spacing w:line="360" w:lineRule="auto"/>
        <w:jc w:val="both"/>
        <w:rPr>
          <w:sz w:val="20"/>
          <w:szCs w:val="20"/>
        </w:rPr>
      </w:pPr>
      <w:r w:rsidRPr="005508BB">
        <w:rPr>
          <w:sz w:val="20"/>
          <w:szCs w:val="20"/>
        </w:rPr>
        <w:lastRenderedPageBreak/>
        <w:t>3.17.  Постановление администрации Орловского района от 09.07.2025 года № 431-П «О внесении изменений в постановление администрации Орловского района от 23.04.2021 года № 254-П»;</w:t>
      </w:r>
    </w:p>
    <w:p w:rsidR="00115888" w:rsidRPr="005508BB" w:rsidRDefault="00115888" w:rsidP="00115888">
      <w:pPr>
        <w:spacing w:line="360" w:lineRule="auto"/>
        <w:jc w:val="both"/>
        <w:rPr>
          <w:sz w:val="20"/>
          <w:szCs w:val="20"/>
        </w:rPr>
      </w:pPr>
      <w:r w:rsidRPr="005508BB">
        <w:rPr>
          <w:sz w:val="20"/>
          <w:szCs w:val="20"/>
        </w:rPr>
        <w:t>3.18.  Постановление администрации Орловского района от 13.10.2025 года № 570-П «О внесении изменений в постановление администрации Орловского района от 23.04.2021 года № 254-П»;</w:t>
      </w:r>
    </w:p>
    <w:p w:rsidR="00115888" w:rsidRPr="005508BB" w:rsidRDefault="00115888" w:rsidP="00115888">
      <w:pPr>
        <w:spacing w:line="360" w:lineRule="auto"/>
        <w:jc w:val="both"/>
        <w:rPr>
          <w:sz w:val="20"/>
          <w:szCs w:val="20"/>
        </w:rPr>
      </w:pPr>
      <w:r w:rsidRPr="005508BB">
        <w:rPr>
          <w:sz w:val="20"/>
          <w:szCs w:val="20"/>
        </w:rPr>
        <w:t>3.19.  Постановление администрации Орловского района от 14.11.2025 года № 646-П «О внесении изменений в постановление администрации Орловского района от 23.04.2021 года № 254-П»;</w:t>
      </w:r>
    </w:p>
    <w:p w:rsidR="00115888" w:rsidRPr="005508BB" w:rsidRDefault="00115888" w:rsidP="00115888">
      <w:pPr>
        <w:spacing w:line="360" w:lineRule="auto"/>
        <w:jc w:val="both"/>
        <w:rPr>
          <w:sz w:val="20"/>
          <w:szCs w:val="20"/>
        </w:rPr>
      </w:pPr>
      <w:r w:rsidRPr="005508BB">
        <w:rPr>
          <w:sz w:val="20"/>
          <w:szCs w:val="20"/>
        </w:rPr>
        <w:t>3.20.  Постановление администрации Орловского района от 23.12.2025 года № 731-П «О внесении изменений в постановление администрации Орловского района от 23.04.2021 года № 254-П»;</w:t>
      </w:r>
    </w:p>
    <w:p w:rsidR="00115888" w:rsidRPr="005508BB" w:rsidRDefault="00115888" w:rsidP="00115888">
      <w:pPr>
        <w:spacing w:line="360" w:lineRule="auto"/>
        <w:jc w:val="both"/>
        <w:rPr>
          <w:sz w:val="20"/>
          <w:szCs w:val="20"/>
        </w:rPr>
      </w:pPr>
      <w:r w:rsidRPr="005508BB">
        <w:rPr>
          <w:sz w:val="20"/>
          <w:szCs w:val="20"/>
        </w:rPr>
        <w:t xml:space="preserve">4. Контроль за исполнением настоящего постановления возложить на заместителя главы администрации Орловского муниципального округа, начальника финансового управления Макарову А.Ю. </w:t>
      </w:r>
    </w:p>
    <w:p w:rsidR="00115888" w:rsidRPr="005508BB" w:rsidRDefault="00115888" w:rsidP="00115888">
      <w:pPr>
        <w:spacing w:line="360" w:lineRule="auto"/>
        <w:jc w:val="both"/>
        <w:rPr>
          <w:sz w:val="20"/>
          <w:szCs w:val="20"/>
        </w:rPr>
      </w:pPr>
      <w:r w:rsidRPr="005508BB">
        <w:rPr>
          <w:sz w:val="20"/>
          <w:szCs w:val="20"/>
        </w:rPr>
        <w:t xml:space="preserve">5. Опубликовать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 и на официальном сайте муниципального образования Орловский муниципальный округ. </w:t>
      </w:r>
    </w:p>
    <w:p w:rsidR="00115888" w:rsidRPr="005508BB" w:rsidRDefault="00115888" w:rsidP="00115888">
      <w:pPr>
        <w:spacing w:line="360" w:lineRule="auto"/>
        <w:jc w:val="both"/>
        <w:rPr>
          <w:sz w:val="20"/>
          <w:szCs w:val="20"/>
        </w:rPr>
      </w:pPr>
      <w:r w:rsidRPr="005508BB">
        <w:rPr>
          <w:sz w:val="20"/>
          <w:szCs w:val="20"/>
        </w:rPr>
        <w:t xml:space="preserve">6. Настоящее постановление вступает в силу со дня его опубликования. </w:t>
      </w:r>
    </w:p>
    <w:p w:rsidR="00115888" w:rsidRPr="005508BB" w:rsidRDefault="00115888" w:rsidP="00115888">
      <w:pPr>
        <w:spacing w:line="360" w:lineRule="auto"/>
        <w:jc w:val="both"/>
        <w:rPr>
          <w:sz w:val="20"/>
          <w:szCs w:val="20"/>
        </w:rPr>
      </w:pPr>
    </w:p>
    <w:p w:rsidR="00115888" w:rsidRPr="005508BB" w:rsidRDefault="00115888" w:rsidP="00115888">
      <w:pPr>
        <w:rPr>
          <w:sz w:val="20"/>
          <w:szCs w:val="20"/>
        </w:rPr>
      </w:pPr>
      <w:r w:rsidRPr="005508BB">
        <w:rPr>
          <w:sz w:val="20"/>
          <w:szCs w:val="20"/>
        </w:rPr>
        <w:t>Глава администрации Орловского</w:t>
      </w:r>
    </w:p>
    <w:p w:rsidR="00115888" w:rsidRPr="005508BB" w:rsidRDefault="00115888" w:rsidP="00115888">
      <w:pPr>
        <w:rPr>
          <w:sz w:val="20"/>
          <w:szCs w:val="20"/>
        </w:rPr>
      </w:pPr>
      <w:r w:rsidRPr="005508BB">
        <w:rPr>
          <w:sz w:val="20"/>
          <w:szCs w:val="20"/>
        </w:rPr>
        <w:t xml:space="preserve"> муниципального  округа                      Л.В. Фокина</w:t>
      </w:r>
    </w:p>
    <w:p w:rsidR="00115888" w:rsidRPr="005508BB" w:rsidRDefault="00115888" w:rsidP="00115888">
      <w:pPr>
        <w:rPr>
          <w:sz w:val="20"/>
          <w:szCs w:val="20"/>
        </w:rPr>
      </w:pPr>
    </w:p>
    <w:p w:rsidR="00115888" w:rsidRPr="005508BB" w:rsidRDefault="00115888" w:rsidP="00115888">
      <w:pPr>
        <w:jc w:val="both"/>
        <w:rPr>
          <w:sz w:val="20"/>
          <w:szCs w:val="20"/>
        </w:rPr>
      </w:pPr>
    </w:p>
    <w:p w:rsidR="00115888" w:rsidRPr="005508BB" w:rsidRDefault="00115888" w:rsidP="00115888">
      <w:pPr>
        <w:autoSpaceDE w:val="0"/>
        <w:autoSpaceDN w:val="0"/>
        <w:adjustRightInd w:val="0"/>
        <w:jc w:val="right"/>
        <w:outlineLvl w:val="0"/>
        <w:rPr>
          <w:sz w:val="20"/>
          <w:szCs w:val="20"/>
        </w:rPr>
      </w:pPr>
    </w:p>
    <w:p w:rsidR="00115888" w:rsidRPr="005508BB" w:rsidRDefault="00115888" w:rsidP="00115888">
      <w:pPr>
        <w:autoSpaceDE w:val="0"/>
        <w:autoSpaceDN w:val="0"/>
        <w:adjustRightInd w:val="0"/>
        <w:jc w:val="right"/>
        <w:outlineLvl w:val="0"/>
        <w:rPr>
          <w:sz w:val="20"/>
          <w:szCs w:val="20"/>
        </w:rPr>
      </w:pPr>
      <w:r w:rsidRPr="005508BB">
        <w:rPr>
          <w:sz w:val="20"/>
          <w:szCs w:val="20"/>
        </w:rPr>
        <w:t>Приложение № 2</w:t>
      </w:r>
    </w:p>
    <w:p w:rsidR="00115888" w:rsidRPr="005508BB" w:rsidRDefault="00115888" w:rsidP="00115888">
      <w:pPr>
        <w:autoSpaceDE w:val="0"/>
        <w:autoSpaceDN w:val="0"/>
        <w:adjustRightInd w:val="0"/>
        <w:jc w:val="right"/>
        <w:outlineLvl w:val="0"/>
        <w:rPr>
          <w:sz w:val="20"/>
          <w:szCs w:val="20"/>
        </w:rPr>
      </w:pPr>
      <w:r w:rsidRPr="005508BB">
        <w:rPr>
          <w:sz w:val="20"/>
          <w:szCs w:val="20"/>
        </w:rPr>
        <w:t>к постановлению администрации</w:t>
      </w:r>
    </w:p>
    <w:p w:rsidR="00115888" w:rsidRPr="005508BB" w:rsidRDefault="00115888" w:rsidP="00115888">
      <w:pPr>
        <w:autoSpaceDE w:val="0"/>
        <w:autoSpaceDN w:val="0"/>
        <w:adjustRightInd w:val="0"/>
        <w:jc w:val="right"/>
        <w:outlineLvl w:val="0"/>
        <w:rPr>
          <w:sz w:val="20"/>
          <w:szCs w:val="20"/>
        </w:rPr>
      </w:pPr>
      <w:r w:rsidRPr="005508BB">
        <w:rPr>
          <w:sz w:val="20"/>
          <w:szCs w:val="20"/>
        </w:rPr>
        <w:t>Орловского муниципального</w:t>
      </w:r>
    </w:p>
    <w:p w:rsidR="00115888" w:rsidRPr="005508BB" w:rsidRDefault="00115888" w:rsidP="00115888">
      <w:pPr>
        <w:autoSpaceDE w:val="0"/>
        <w:autoSpaceDN w:val="0"/>
        <w:adjustRightInd w:val="0"/>
        <w:jc w:val="right"/>
        <w:outlineLvl w:val="0"/>
        <w:rPr>
          <w:sz w:val="20"/>
          <w:szCs w:val="20"/>
        </w:rPr>
      </w:pPr>
      <w:r w:rsidRPr="005508BB">
        <w:rPr>
          <w:sz w:val="20"/>
          <w:szCs w:val="20"/>
        </w:rPr>
        <w:t>округа Кировской области</w:t>
      </w:r>
    </w:p>
    <w:p w:rsidR="00115888" w:rsidRPr="005508BB" w:rsidRDefault="00115888" w:rsidP="00115888">
      <w:pPr>
        <w:autoSpaceDE w:val="0"/>
        <w:autoSpaceDN w:val="0"/>
        <w:adjustRightInd w:val="0"/>
        <w:jc w:val="right"/>
        <w:outlineLvl w:val="0"/>
        <w:rPr>
          <w:sz w:val="20"/>
          <w:szCs w:val="20"/>
          <w:u w:val="single"/>
        </w:rPr>
      </w:pPr>
      <w:r w:rsidRPr="005508BB">
        <w:rPr>
          <w:sz w:val="20"/>
          <w:szCs w:val="20"/>
        </w:rPr>
        <w:t xml:space="preserve">от    </w:t>
      </w:r>
      <w:r w:rsidRPr="005508BB">
        <w:rPr>
          <w:sz w:val="20"/>
          <w:szCs w:val="20"/>
          <w:u w:val="single"/>
        </w:rPr>
        <w:t xml:space="preserve">21.01.2026 </w:t>
      </w:r>
      <w:r w:rsidRPr="005508BB">
        <w:rPr>
          <w:sz w:val="20"/>
          <w:szCs w:val="20"/>
        </w:rPr>
        <w:t>№</w:t>
      </w:r>
      <w:r w:rsidRPr="005508BB">
        <w:rPr>
          <w:sz w:val="20"/>
          <w:szCs w:val="20"/>
          <w:u w:val="single"/>
        </w:rPr>
        <w:t>36-П</w:t>
      </w:r>
    </w:p>
    <w:p w:rsidR="00115888" w:rsidRPr="005508BB" w:rsidRDefault="00115888" w:rsidP="00115888">
      <w:pPr>
        <w:autoSpaceDE w:val="0"/>
        <w:autoSpaceDN w:val="0"/>
        <w:adjustRightInd w:val="0"/>
        <w:outlineLvl w:val="0"/>
        <w:rPr>
          <w:b/>
          <w:bCs/>
          <w:sz w:val="20"/>
          <w:szCs w:val="20"/>
        </w:rPr>
      </w:pPr>
    </w:p>
    <w:p w:rsidR="00115888" w:rsidRPr="005508BB" w:rsidRDefault="00115888" w:rsidP="00115888">
      <w:pPr>
        <w:autoSpaceDE w:val="0"/>
        <w:autoSpaceDN w:val="0"/>
        <w:adjustRightInd w:val="0"/>
        <w:jc w:val="center"/>
        <w:outlineLvl w:val="0"/>
        <w:rPr>
          <w:b/>
          <w:bCs/>
          <w:sz w:val="20"/>
          <w:szCs w:val="20"/>
        </w:rPr>
      </w:pPr>
      <w:r w:rsidRPr="005508BB">
        <w:rPr>
          <w:b/>
          <w:bCs/>
          <w:sz w:val="20"/>
          <w:szCs w:val="20"/>
        </w:rPr>
        <w:t>ПОЛОЖЕНИЕ</w:t>
      </w:r>
    </w:p>
    <w:p w:rsidR="00115888" w:rsidRPr="005508BB" w:rsidRDefault="00115888" w:rsidP="00115888">
      <w:pPr>
        <w:autoSpaceDE w:val="0"/>
        <w:autoSpaceDN w:val="0"/>
        <w:adjustRightInd w:val="0"/>
        <w:jc w:val="center"/>
        <w:outlineLvl w:val="0"/>
        <w:rPr>
          <w:b/>
          <w:bCs/>
          <w:sz w:val="20"/>
          <w:szCs w:val="20"/>
        </w:rPr>
      </w:pPr>
      <w:r w:rsidRPr="005508BB">
        <w:rPr>
          <w:b/>
          <w:bCs/>
          <w:sz w:val="20"/>
          <w:szCs w:val="20"/>
        </w:rPr>
        <w:t>О МЕЖВЕДОМСТВЕННОЙ КОМИССИИ ПО ОБЕСПЕЧЕНИЮ ПОСТУПЛЕНИЯ НАЛОГОВЫХ И НЕНАЛОГОВЫХ ДОХОДОВ В БЮДЖЕТЫ БЮДЖЕТНОЙ СИСТЕМЫ РОССИЙСКОЙ ФЕДЕРАЦИИ</w:t>
      </w:r>
    </w:p>
    <w:p w:rsidR="00115888" w:rsidRPr="005508BB" w:rsidRDefault="00115888" w:rsidP="00115888">
      <w:pPr>
        <w:autoSpaceDE w:val="0"/>
        <w:autoSpaceDN w:val="0"/>
        <w:adjustRightInd w:val="0"/>
        <w:jc w:val="center"/>
        <w:outlineLvl w:val="1"/>
        <w:rPr>
          <w:sz w:val="20"/>
          <w:szCs w:val="20"/>
        </w:rPr>
      </w:pPr>
    </w:p>
    <w:p w:rsidR="00115888" w:rsidRPr="005508BB" w:rsidRDefault="00115888" w:rsidP="00115888">
      <w:pPr>
        <w:autoSpaceDE w:val="0"/>
        <w:autoSpaceDN w:val="0"/>
        <w:adjustRightInd w:val="0"/>
        <w:jc w:val="center"/>
        <w:outlineLvl w:val="1"/>
        <w:rPr>
          <w:b/>
          <w:sz w:val="20"/>
          <w:szCs w:val="20"/>
        </w:rPr>
      </w:pPr>
      <w:r w:rsidRPr="005508BB">
        <w:rPr>
          <w:b/>
          <w:sz w:val="20"/>
          <w:szCs w:val="20"/>
        </w:rPr>
        <w:t>1. Общие положения</w:t>
      </w:r>
    </w:p>
    <w:p w:rsidR="00115888" w:rsidRPr="005508BB" w:rsidRDefault="00115888" w:rsidP="00115888">
      <w:pPr>
        <w:autoSpaceDE w:val="0"/>
        <w:autoSpaceDN w:val="0"/>
        <w:adjustRightInd w:val="0"/>
        <w:jc w:val="center"/>
        <w:outlineLvl w:val="1"/>
        <w:rPr>
          <w:b/>
          <w:sz w:val="20"/>
          <w:szCs w:val="20"/>
        </w:rPr>
      </w:pPr>
    </w:p>
    <w:p w:rsidR="00115888" w:rsidRPr="005508BB" w:rsidRDefault="00115888" w:rsidP="00115888">
      <w:pPr>
        <w:jc w:val="both"/>
        <w:rPr>
          <w:sz w:val="20"/>
          <w:szCs w:val="20"/>
        </w:rPr>
      </w:pPr>
      <w:r w:rsidRPr="005508BB">
        <w:rPr>
          <w:sz w:val="20"/>
          <w:szCs w:val="20"/>
        </w:rPr>
        <w:t xml:space="preserve">1.1. Межведомственная комиссия по обеспечению поступления налоговых и неналоговых доходов в  бюджеты бюджетной системы Российской Федерации (далее - Межведомственная комиссия) является коллегиальным постоянно действующим органом, координирующим взаимодействие органов местного самоуправления администрации Орловского муниципального округа Кировской области с территориальными органами федеральных органов исполнительной власти, предприятиями и организациями всех форм собственности, индивидуальными предпринимателями, осуществляющими свою деятельность на территории  Орловского муниципального округа Кировской области (далее – организации, индивидуальные предприниматели), в целях обеспечения полного и своевременного поступления налоговых и неналоговых доходов в бюджеты бюджетной системы Российской Федерации (далее – бюджеты), принятия оперативных решений при возникновении ситуаций, имеющих негативные последствия в процессе исполнения доходной части бюджета Орловского муниципального округа Кировской области. </w:t>
      </w:r>
    </w:p>
    <w:p w:rsidR="00115888" w:rsidRPr="005508BB" w:rsidRDefault="00115888" w:rsidP="00115888">
      <w:pPr>
        <w:autoSpaceDE w:val="0"/>
        <w:autoSpaceDN w:val="0"/>
        <w:adjustRightInd w:val="0"/>
        <w:jc w:val="both"/>
        <w:outlineLvl w:val="1"/>
        <w:rPr>
          <w:sz w:val="20"/>
          <w:szCs w:val="20"/>
        </w:rPr>
      </w:pPr>
      <w:r w:rsidRPr="005508BB">
        <w:rPr>
          <w:sz w:val="20"/>
          <w:szCs w:val="20"/>
        </w:rPr>
        <w:t>1.2. Межведомственная комиссия в своей деятельности руководствуется  Конституцией Российской Федерации, федеральными законами и иными нормативными правовыми актами Российской Федерации, Уставом муниципального образования Орловского муниципального округа Кировской области, законами и иными правовыми актами Кировской области, нормативно-правовыми актами Орловского муниципального округа Кировской области (далее - муниципального округа), а также Положением о Межведомственной комиссии по обеспечению поступления налоговых и неналоговых доходов в бюджеты.</w:t>
      </w:r>
    </w:p>
    <w:p w:rsidR="00115888" w:rsidRPr="005508BB" w:rsidRDefault="00115888" w:rsidP="00115888">
      <w:pPr>
        <w:autoSpaceDE w:val="0"/>
        <w:autoSpaceDN w:val="0"/>
        <w:adjustRightInd w:val="0"/>
        <w:jc w:val="both"/>
        <w:outlineLvl w:val="1"/>
        <w:rPr>
          <w:sz w:val="20"/>
          <w:szCs w:val="20"/>
        </w:rPr>
      </w:pPr>
      <w:r w:rsidRPr="005508BB">
        <w:rPr>
          <w:sz w:val="20"/>
          <w:szCs w:val="20"/>
        </w:rPr>
        <w:t>1.3. По вопросам, требующим принятия решения главой района, Межведомственная комиссия подготавливает предложения, которые в установленном порядке вносятся главе района и реализуются путем принятия соответствующих правовых актов.</w:t>
      </w:r>
    </w:p>
    <w:p w:rsidR="00115888" w:rsidRPr="005508BB" w:rsidRDefault="00115888" w:rsidP="00115888">
      <w:pPr>
        <w:autoSpaceDE w:val="0"/>
        <w:autoSpaceDN w:val="0"/>
        <w:adjustRightInd w:val="0"/>
        <w:jc w:val="both"/>
        <w:outlineLvl w:val="1"/>
        <w:rPr>
          <w:sz w:val="20"/>
          <w:szCs w:val="20"/>
        </w:rPr>
      </w:pPr>
    </w:p>
    <w:p w:rsidR="00115888" w:rsidRPr="005508BB" w:rsidRDefault="00115888" w:rsidP="00115888">
      <w:pPr>
        <w:autoSpaceDE w:val="0"/>
        <w:autoSpaceDN w:val="0"/>
        <w:adjustRightInd w:val="0"/>
        <w:outlineLvl w:val="1"/>
        <w:rPr>
          <w:b/>
          <w:sz w:val="20"/>
          <w:szCs w:val="20"/>
        </w:rPr>
      </w:pPr>
      <w:r w:rsidRPr="005508BB">
        <w:rPr>
          <w:b/>
          <w:sz w:val="20"/>
          <w:szCs w:val="20"/>
        </w:rPr>
        <w:t>2. Основные задачи и функции Межведомственной комиссии</w:t>
      </w:r>
    </w:p>
    <w:p w:rsidR="00115888" w:rsidRPr="005508BB" w:rsidRDefault="00115888" w:rsidP="00115888">
      <w:pPr>
        <w:autoSpaceDE w:val="0"/>
        <w:autoSpaceDN w:val="0"/>
        <w:adjustRightInd w:val="0"/>
        <w:jc w:val="center"/>
        <w:outlineLvl w:val="1"/>
        <w:rPr>
          <w:b/>
          <w:sz w:val="20"/>
          <w:szCs w:val="20"/>
        </w:rPr>
      </w:pPr>
    </w:p>
    <w:p w:rsidR="00115888" w:rsidRPr="005508BB" w:rsidRDefault="00115888" w:rsidP="00115888">
      <w:pPr>
        <w:autoSpaceDE w:val="0"/>
        <w:autoSpaceDN w:val="0"/>
        <w:adjustRightInd w:val="0"/>
        <w:jc w:val="both"/>
        <w:outlineLvl w:val="1"/>
        <w:rPr>
          <w:sz w:val="20"/>
          <w:szCs w:val="20"/>
        </w:rPr>
      </w:pPr>
      <w:r w:rsidRPr="005508BB">
        <w:rPr>
          <w:sz w:val="20"/>
          <w:szCs w:val="20"/>
        </w:rPr>
        <w:t>2.1. Основными задачами Межведомственной комиссии являются:</w:t>
      </w:r>
    </w:p>
    <w:p w:rsidR="00115888" w:rsidRPr="005508BB" w:rsidRDefault="00115888" w:rsidP="00115888">
      <w:pPr>
        <w:autoSpaceDE w:val="0"/>
        <w:autoSpaceDN w:val="0"/>
        <w:adjustRightInd w:val="0"/>
        <w:jc w:val="both"/>
        <w:outlineLvl w:val="1"/>
        <w:rPr>
          <w:sz w:val="20"/>
          <w:szCs w:val="20"/>
        </w:rPr>
      </w:pPr>
      <w:r w:rsidRPr="005508BB">
        <w:rPr>
          <w:sz w:val="20"/>
          <w:szCs w:val="20"/>
        </w:rPr>
        <w:t xml:space="preserve">2.1.1. Координация и обеспечение взаимодействия органов местного самоуправления администрации  муниципального округа  с территориальными органами федеральных органов исполнительной власти при реализации мер, направленных на обеспечение поступления налоговых и неналоговых доходов в бюджеты. </w:t>
      </w:r>
    </w:p>
    <w:p w:rsidR="00115888" w:rsidRPr="005508BB" w:rsidRDefault="00115888" w:rsidP="00115888">
      <w:pPr>
        <w:autoSpaceDE w:val="0"/>
        <w:autoSpaceDN w:val="0"/>
        <w:adjustRightInd w:val="0"/>
        <w:jc w:val="both"/>
        <w:outlineLvl w:val="1"/>
        <w:rPr>
          <w:sz w:val="20"/>
          <w:szCs w:val="20"/>
        </w:rPr>
      </w:pPr>
      <w:r w:rsidRPr="005508BB">
        <w:rPr>
          <w:sz w:val="20"/>
          <w:szCs w:val="20"/>
        </w:rPr>
        <w:t xml:space="preserve">2.1.2. Обеспечение взаимодействия органов местного самоуправления администрации  муниципального округа  с организациями и индивидуальными предпринимателями по принятию мер, направленных на своевременную уплату и в полном объеме налоговых и неналоговых платежей в бюджеты, а также на сокращение задолженности по налоговым и неналоговым платежам в бюджеты. </w:t>
      </w:r>
    </w:p>
    <w:p w:rsidR="00115888" w:rsidRPr="005508BB" w:rsidRDefault="00115888" w:rsidP="00115888">
      <w:pPr>
        <w:autoSpaceDE w:val="0"/>
        <w:autoSpaceDN w:val="0"/>
        <w:adjustRightInd w:val="0"/>
        <w:jc w:val="both"/>
        <w:outlineLvl w:val="1"/>
        <w:rPr>
          <w:sz w:val="20"/>
          <w:szCs w:val="20"/>
        </w:rPr>
      </w:pPr>
      <w:r w:rsidRPr="005508BB">
        <w:rPr>
          <w:sz w:val="20"/>
          <w:szCs w:val="20"/>
        </w:rPr>
        <w:t xml:space="preserve">2.1.3. Выработка предложений по совершенствованию организации работы, связанной с исполнением плановых назначений бюджета Орловского муниципального округа по налоговым и неналоговым доходам. </w:t>
      </w:r>
    </w:p>
    <w:p w:rsidR="00115888" w:rsidRPr="005508BB" w:rsidRDefault="00115888" w:rsidP="00115888">
      <w:pPr>
        <w:autoSpaceDE w:val="0"/>
        <w:autoSpaceDN w:val="0"/>
        <w:adjustRightInd w:val="0"/>
        <w:jc w:val="both"/>
        <w:outlineLvl w:val="1"/>
        <w:rPr>
          <w:sz w:val="20"/>
          <w:szCs w:val="20"/>
        </w:rPr>
      </w:pPr>
      <w:r w:rsidRPr="005508BB">
        <w:rPr>
          <w:sz w:val="20"/>
          <w:szCs w:val="20"/>
        </w:rPr>
        <w:t xml:space="preserve">2.1.4. Анализ динамики и структуры недоимки по налоговым платежам и задолженности по неналоговым доходам и страховым взносам, разработка предложений по приоритетным направлениям сокращения недоимки. </w:t>
      </w:r>
    </w:p>
    <w:p w:rsidR="00115888" w:rsidRPr="005508BB" w:rsidRDefault="00115888" w:rsidP="00115888">
      <w:pPr>
        <w:autoSpaceDE w:val="0"/>
        <w:autoSpaceDN w:val="0"/>
        <w:adjustRightInd w:val="0"/>
        <w:jc w:val="both"/>
        <w:outlineLvl w:val="1"/>
        <w:rPr>
          <w:sz w:val="20"/>
          <w:szCs w:val="20"/>
        </w:rPr>
      </w:pPr>
      <w:r w:rsidRPr="005508BB">
        <w:rPr>
          <w:sz w:val="20"/>
          <w:szCs w:val="20"/>
        </w:rPr>
        <w:t>2.1.5.  Разработка предложений и рекомендаций по увеличению доходной части  бюджета муниципального округа  за счет налоговых и неналоговых поступлений</w:t>
      </w:r>
    </w:p>
    <w:p w:rsidR="00115888" w:rsidRPr="005508BB" w:rsidRDefault="00115888" w:rsidP="00115888">
      <w:pPr>
        <w:autoSpaceDE w:val="0"/>
        <w:autoSpaceDN w:val="0"/>
        <w:adjustRightInd w:val="0"/>
        <w:jc w:val="both"/>
        <w:rPr>
          <w:sz w:val="20"/>
          <w:szCs w:val="20"/>
        </w:rPr>
      </w:pPr>
      <w:r w:rsidRPr="005508BB">
        <w:rPr>
          <w:sz w:val="20"/>
          <w:szCs w:val="20"/>
        </w:rPr>
        <w:t>Для реализации поставленных задач Межведомственная комиссия осуществляет следующие функции:</w:t>
      </w:r>
    </w:p>
    <w:p w:rsidR="00115888" w:rsidRPr="005508BB" w:rsidRDefault="00115888" w:rsidP="00115888">
      <w:pPr>
        <w:autoSpaceDE w:val="0"/>
        <w:autoSpaceDN w:val="0"/>
        <w:adjustRightInd w:val="0"/>
        <w:jc w:val="both"/>
        <w:rPr>
          <w:sz w:val="20"/>
          <w:szCs w:val="20"/>
        </w:rPr>
      </w:pPr>
      <w:r w:rsidRPr="005508BB">
        <w:rPr>
          <w:sz w:val="20"/>
          <w:szCs w:val="20"/>
        </w:rPr>
        <w:t>2.2.1. Рассматривает причины неуплаты, либо снижения поступлений налоговых и неналоговых доходов в бюджеты, а также образования задолженности по налоговым и неналоговым платежам по отдельным организациям и индивидуальным предпринимателям.</w:t>
      </w:r>
    </w:p>
    <w:p w:rsidR="00115888" w:rsidRPr="005508BB" w:rsidRDefault="00115888" w:rsidP="00115888">
      <w:pPr>
        <w:autoSpaceDE w:val="0"/>
        <w:autoSpaceDN w:val="0"/>
        <w:adjustRightInd w:val="0"/>
        <w:jc w:val="both"/>
        <w:rPr>
          <w:sz w:val="20"/>
          <w:szCs w:val="20"/>
        </w:rPr>
      </w:pPr>
      <w:r w:rsidRPr="005508BB">
        <w:rPr>
          <w:sz w:val="20"/>
          <w:szCs w:val="20"/>
        </w:rPr>
        <w:t xml:space="preserve">2.2.2. Рассматривает причины отрицательно финансово-экономических результатов деятельности отдельных организаций и вопросы обоснованности отражения убытков для целей налогообложения. </w:t>
      </w:r>
    </w:p>
    <w:p w:rsidR="00115888" w:rsidRPr="005508BB" w:rsidRDefault="00115888" w:rsidP="00115888">
      <w:pPr>
        <w:autoSpaceDE w:val="0"/>
        <w:autoSpaceDN w:val="0"/>
        <w:adjustRightInd w:val="0"/>
        <w:jc w:val="both"/>
        <w:rPr>
          <w:sz w:val="20"/>
          <w:szCs w:val="20"/>
        </w:rPr>
      </w:pPr>
      <w:r w:rsidRPr="005508BB">
        <w:rPr>
          <w:sz w:val="20"/>
          <w:szCs w:val="20"/>
        </w:rPr>
        <w:t xml:space="preserve">2.2.3. Рассматривает иные ситуации, негативно влияющие на исполнение доходной части бюджетов. </w:t>
      </w:r>
    </w:p>
    <w:p w:rsidR="00115888" w:rsidRPr="005508BB" w:rsidRDefault="00115888" w:rsidP="00115888">
      <w:pPr>
        <w:autoSpaceDE w:val="0"/>
        <w:autoSpaceDN w:val="0"/>
        <w:adjustRightInd w:val="0"/>
        <w:jc w:val="both"/>
        <w:rPr>
          <w:sz w:val="20"/>
          <w:szCs w:val="20"/>
        </w:rPr>
      </w:pPr>
      <w:r w:rsidRPr="005508BB">
        <w:rPr>
          <w:sz w:val="20"/>
          <w:szCs w:val="20"/>
        </w:rPr>
        <w:t xml:space="preserve">2.2.4. Рассматривает предложения по применению мер, направленных на обеспечение своевременного исполнения организациями и индивидуальными предпринимателями обязательств по уплате налоговых и неналоговых доходов в бюджеты. </w:t>
      </w:r>
    </w:p>
    <w:p w:rsidR="00115888" w:rsidRPr="005508BB" w:rsidRDefault="00115888" w:rsidP="00115888">
      <w:pPr>
        <w:autoSpaceDE w:val="0"/>
        <w:autoSpaceDN w:val="0"/>
        <w:adjustRightInd w:val="0"/>
        <w:ind w:right="-852"/>
        <w:jc w:val="center"/>
        <w:rPr>
          <w:b/>
          <w:sz w:val="20"/>
          <w:szCs w:val="20"/>
        </w:rPr>
      </w:pPr>
      <w:r w:rsidRPr="005508BB">
        <w:rPr>
          <w:b/>
          <w:sz w:val="20"/>
          <w:szCs w:val="20"/>
        </w:rPr>
        <w:t>3. Полномочия Межведомственной комиссии</w:t>
      </w:r>
    </w:p>
    <w:p w:rsidR="00115888" w:rsidRPr="005508BB" w:rsidRDefault="00115888" w:rsidP="00115888">
      <w:pPr>
        <w:autoSpaceDE w:val="0"/>
        <w:autoSpaceDN w:val="0"/>
        <w:adjustRightInd w:val="0"/>
        <w:ind w:right="-2"/>
        <w:jc w:val="both"/>
        <w:rPr>
          <w:sz w:val="20"/>
          <w:szCs w:val="20"/>
        </w:rPr>
      </w:pPr>
      <w:r w:rsidRPr="005508BB">
        <w:rPr>
          <w:sz w:val="20"/>
          <w:szCs w:val="20"/>
        </w:rPr>
        <w:t>Межведомственная комиссия для выполнения возложенных на нее функций имеет право:</w:t>
      </w:r>
    </w:p>
    <w:p w:rsidR="00115888" w:rsidRPr="005508BB" w:rsidRDefault="00115888" w:rsidP="00115888">
      <w:pPr>
        <w:autoSpaceDE w:val="0"/>
        <w:autoSpaceDN w:val="0"/>
        <w:adjustRightInd w:val="0"/>
        <w:ind w:right="-2"/>
        <w:jc w:val="both"/>
        <w:rPr>
          <w:sz w:val="20"/>
          <w:szCs w:val="20"/>
        </w:rPr>
      </w:pPr>
      <w:r w:rsidRPr="005508BB">
        <w:rPr>
          <w:sz w:val="20"/>
          <w:szCs w:val="20"/>
        </w:rPr>
        <w:t xml:space="preserve">3.1. Вносить предложения главе администрации Орловского муниципального округа, финансовому управлению администрации Орловского муниципального округа , территориальным органам федеральных органов исполнительной власти, организациям и индивидуальным предпринимателям по реализации мероприятий, направленных на обеспечение своевременной и полной уплаты налоговых и неналоговых платежей в бюджеты. </w:t>
      </w:r>
    </w:p>
    <w:p w:rsidR="00115888" w:rsidRPr="005508BB" w:rsidRDefault="00115888" w:rsidP="00115888">
      <w:pPr>
        <w:autoSpaceDE w:val="0"/>
        <w:autoSpaceDN w:val="0"/>
        <w:adjustRightInd w:val="0"/>
        <w:jc w:val="both"/>
        <w:rPr>
          <w:sz w:val="20"/>
          <w:szCs w:val="20"/>
        </w:rPr>
      </w:pPr>
      <w:r w:rsidRPr="005508BB">
        <w:rPr>
          <w:sz w:val="20"/>
          <w:szCs w:val="20"/>
        </w:rPr>
        <w:t xml:space="preserve">3.2. Приглашать на заседании межведомственной комиссии и заслушивать руководителей организаций, их собственников, индивидуальных предпринимателей, физических лиц, допустивших значительные суммы задолженности по налоговым и неналоговым платежам в консолидированный бюджет. </w:t>
      </w:r>
    </w:p>
    <w:p w:rsidR="00115888" w:rsidRPr="005508BB" w:rsidRDefault="00115888" w:rsidP="00115888">
      <w:pPr>
        <w:autoSpaceDE w:val="0"/>
        <w:autoSpaceDN w:val="0"/>
        <w:adjustRightInd w:val="0"/>
        <w:jc w:val="both"/>
        <w:rPr>
          <w:sz w:val="20"/>
          <w:szCs w:val="20"/>
        </w:rPr>
      </w:pPr>
      <w:r w:rsidRPr="005508BB">
        <w:rPr>
          <w:sz w:val="20"/>
          <w:szCs w:val="20"/>
        </w:rPr>
        <w:t xml:space="preserve">3.3. Рассматривать вопросы о направлении писем (предупреждений) налогоплательщикам с незначительными суммами задолженности по налоговым и неналоговым доходам о необходимости добровольного погашения задолженности и о последствиях ее взыскания в принудительном порядке. </w:t>
      </w:r>
    </w:p>
    <w:p w:rsidR="00115888" w:rsidRPr="005508BB" w:rsidRDefault="00115888" w:rsidP="00115888">
      <w:pPr>
        <w:autoSpaceDE w:val="0"/>
        <w:autoSpaceDN w:val="0"/>
        <w:adjustRightInd w:val="0"/>
        <w:jc w:val="both"/>
        <w:rPr>
          <w:sz w:val="20"/>
          <w:szCs w:val="20"/>
        </w:rPr>
      </w:pPr>
      <w:r w:rsidRPr="005508BB">
        <w:rPr>
          <w:sz w:val="20"/>
          <w:szCs w:val="20"/>
        </w:rPr>
        <w:t xml:space="preserve">3.4. Запрашивать и получать в установленном порядке от предприятий и организаций информацию, необходимую для работы комиссии. </w:t>
      </w:r>
    </w:p>
    <w:p w:rsidR="00115888" w:rsidRPr="005508BB" w:rsidRDefault="00115888" w:rsidP="00115888">
      <w:pPr>
        <w:autoSpaceDE w:val="0"/>
        <w:autoSpaceDN w:val="0"/>
        <w:adjustRightInd w:val="0"/>
        <w:ind w:right="-2"/>
        <w:jc w:val="both"/>
        <w:outlineLvl w:val="0"/>
        <w:rPr>
          <w:sz w:val="20"/>
          <w:szCs w:val="20"/>
        </w:rPr>
      </w:pPr>
      <w:r w:rsidRPr="005508BB">
        <w:rPr>
          <w:sz w:val="20"/>
          <w:szCs w:val="20"/>
        </w:rPr>
        <w:t xml:space="preserve">3.5. Запрашивать и получать в установленном порядке от территориальных органов федеральных органов исполнительной власти, органов местного самоуправления администрации Орловского муниципального округа информацию, необходимую для работы межведомственной комиссии. </w:t>
      </w:r>
    </w:p>
    <w:p w:rsidR="00115888" w:rsidRPr="005508BB" w:rsidRDefault="00115888" w:rsidP="00115888">
      <w:pPr>
        <w:autoSpaceDE w:val="0"/>
        <w:autoSpaceDN w:val="0"/>
        <w:adjustRightInd w:val="0"/>
        <w:ind w:right="-2"/>
        <w:jc w:val="both"/>
        <w:outlineLvl w:val="0"/>
        <w:rPr>
          <w:sz w:val="20"/>
          <w:szCs w:val="20"/>
        </w:rPr>
      </w:pPr>
      <w:r w:rsidRPr="005508BB">
        <w:rPr>
          <w:sz w:val="20"/>
          <w:szCs w:val="20"/>
        </w:rPr>
        <w:t>3.6. Приглашать в установленном порядке на заседания Межведомственной комиссии и заслушивать информацию руководителей территориальных органов федеральных органов исполнительной власти, органов местного самоуправления по рассматриваемыми на заседаниях Межведомственной комиссии вопросам.</w:t>
      </w:r>
    </w:p>
    <w:p w:rsidR="00115888" w:rsidRPr="005508BB" w:rsidRDefault="00115888" w:rsidP="00115888">
      <w:pPr>
        <w:autoSpaceDE w:val="0"/>
        <w:autoSpaceDN w:val="0"/>
        <w:adjustRightInd w:val="0"/>
        <w:jc w:val="both"/>
        <w:rPr>
          <w:sz w:val="20"/>
          <w:szCs w:val="20"/>
        </w:rPr>
      </w:pPr>
      <w:r w:rsidRPr="005508BB">
        <w:rPr>
          <w:sz w:val="20"/>
          <w:szCs w:val="20"/>
        </w:rPr>
        <w:t xml:space="preserve">3.7. Совместно с налогоплательщиком анализировать состояние бизнеса, структуры доходов и расходов, направление товарных и финансовых потоков, вопросы полноты и своевременности уплаты налоговых и других обязательных платежей, заслушивать в установленном порядке их руководителей. </w:t>
      </w:r>
    </w:p>
    <w:p w:rsidR="00115888" w:rsidRPr="005508BB" w:rsidRDefault="00115888" w:rsidP="00115888">
      <w:pPr>
        <w:autoSpaceDE w:val="0"/>
        <w:autoSpaceDN w:val="0"/>
        <w:adjustRightInd w:val="0"/>
        <w:jc w:val="both"/>
        <w:outlineLvl w:val="0"/>
        <w:rPr>
          <w:sz w:val="20"/>
          <w:szCs w:val="20"/>
        </w:rPr>
      </w:pPr>
      <w:r w:rsidRPr="005508BB">
        <w:rPr>
          <w:sz w:val="20"/>
          <w:szCs w:val="20"/>
        </w:rPr>
        <w:t xml:space="preserve">3.8. Заслушивать администраторов неналоговых доходов бюджетов муниципального образования Орловский муниципальный округ Кировской области  о результативности деятельности принимаемых мер по снижению задолженности по неналоговым доходам. </w:t>
      </w:r>
    </w:p>
    <w:p w:rsidR="00115888" w:rsidRPr="005508BB" w:rsidRDefault="00115888" w:rsidP="00115888">
      <w:pPr>
        <w:autoSpaceDE w:val="0"/>
        <w:autoSpaceDN w:val="0"/>
        <w:adjustRightInd w:val="0"/>
        <w:ind w:right="-2"/>
        <w:jc w:val="both"/>
        <w:outlineLvl w:val="0"/>
        <w:rPr>
          <w:sz w:val="20"/>
          <w:szCs w:val="20"/>
        </w:rPr>
      </w:pPr>
      <w:r w:rsidRPr="005508BB">
        <w:rPr>
          <w:sz w:val="20"/>
          <w:szCs w:val="20"/>
        </w:rPr>
        <w:t xml:space="preserve">3.9. Заслушивать заместителя начальника управления по работе с территориями о проведенной работе с гражданами территориальных отделов, по оказанию содействия налоговым органам и обеспечению своевременности и полноты уплаты земельного налога, налога на имущество физических лиц, транспортного налога. </w:t>
      </w:r>
    </w:p>
    <w:p w:rsidR="00115888" w:rsidRPr="005508BB" w:rsidRDefault="00115888" w:rsidP="00115888">
      <w:pPr>
        <w:autoSpaceDE w:val="0"/>
        <w:autoSpaceDN w:val="0"/>
        <w:adjustRightInd w:val="0"/>
        <w:ind w:right="-1"/>
        <w:jc w:val="both"/>
        <w:outlineLvl w:val="1"/>
        <w:rPr>
          <w:b/>
          <w:sz w:val="20"/>
          <w:szCs w:val="20"/>
        </w:rPr>
      </w:pPr>
    </w:p>
    <w:p w:rsidR="00115888" w:rsidRPr="005508BB" w:rsidRDefault="00115888" w:rsidP="00115888">
      <w:pPr>
        <w:autoSpaceDE w:val="0"/>
        <w:autoSpaceDN w:val="0"/>
        <w:adjustRightInd w:val="0"/>
        <w:ind w:right="-1"/>
        <w:jc w:val="both"/>
        <w:outlineLvl w:val="1"/>
        <w:rPr>
          <w:b/>
          <w:sz w:val="20"/>
          <w:szCs w:val="20"/>
        </w:rPr>
      </w:pPr>
      <w:r w:rsidRPr="005508BB">
        <w:rPr>
          <w:b/>
          <w:sz w:val="20"/>
          <w:szCs w:val="20"/>
        </w:rPr>
        <w:t>4. Организация деятельности Межведомственной комиссии</w:t>
      </w:r>
    </w:p>
    <w:p w:rsidR="00115888" w:rsidRPr="005508BB" w:rsidRDefault="00115888" w:rsidP="00115888">
      <w:pPr>
        <w:autoSpaceDE w:val="0"/>
        <w:autoSpaceDN w:val="0"/>
        <w:adjustRightInd w:val="0"/>
        <w:ind w:right="-1"/>
        <w:jc w:val="both"/>
        <w:outlineLvl w:val="1"/>
        <w:rPr>
          <w:b/>
          <w:sz w:val="20"/>
          <w:szCs w:val="20"/>
        </w:rPr>
      </w:pPr>
    </w:p>
    <w:p w:rsidR="00115888" w:rsidRPr="005508BB" w:rsidRDefault="00115888" w:rsidP="00115888">
      <w:pPr>
        <w:autoSpaceDE w:val="0"/>
        <w:autoSpaceDN w:val="0"/>
        <w:adjustRightInd w:val="0"/>
        <w:ind w:right="-1"/>
        <w:jc w:val="both"/>
        <w:outlineLvl w:val="1"/>
        <w:rPr>
          <w:sz w:val="20"/>
          <w:szCs w:val="20"/>
        </w:rPr>
      </w:pPr>
      <w:r w:rsidRPr="005508BB">
        <w:rPr>
          <w:sz w:val="20"/>
          <w:szCs w:val="20"/>
        </w:rPr>
        <w:t xml:space="preserve">4.1. Межведомственная комиссия  осуществляет свою деятельность в форме заседаний. На заседаниях рассматриваются и решаются вопросы, отнесенные к ведению Межведомственной комиссии. </w:t>
      </w:r>
    </w:p>
    <w:p w:rsidR="00115888" w:rsidRPr="005508BB" w:rsidRDefault="00115888" w:rsidP="00115888">
      <w:pPr>
        <w:autoSpaceDE w:val="0"/>
        <w:autoSpaceDN w:val="0"/>
        <w:adjustRightInd w:val="0"/>
        <w:ind w:right="-1"/>
        <w:jc w:val="both"/>
        <w:outlineLvl w:val="1"/>
        <w:rPr>
          <w:sz w:val="20"/>
          <w:szCs w:val="20"/>
        </w:rPr>
      </w:pPr>
      <w:r w:rsidRPr="005508BB">
        <w:rPr>
          <w:sz w:val="20"/>
          <w:szCs w:val="20"/>
        </w:rPr>
        <w:lastRenderedPageBreak/>
        <w:t xml:space="preserve">4.2. Заседание межведомственной комиссии проводится по мере необходимости, но не реже одного раза в месяц. В случае необходимости по решению председателя Межведомственной комиссии могут проводиться ее внеочередные заседания. </w:t>
      </w:r>
    </w:p>
    <w:p w:rsidR="00115888" w:rsidRPr="005508BB" w:rsidRDefault="00115888" w:rsidP="00115888">
      <w:pPr>
        <w:autoSpaceDE w:val="0"/>
        <w:autoSpaceDN w:val="0"/>
        <w:adjustRightInd w:val="0"/>
        <w:ind w:right="-1"/>
        <w:jc w:val="both"/>
        <w:outlineLvl w:val="1"/>
        <w:rPr>
          <w:sz w:val="20"/>
          <w:szCs w:val="20"/>
        </w:rPr>
      </w:pPr>
      <w:r w:rsidRPr="005508BB">
        <w:rPr>
          <w:sz w:val="20"/>
          <w:szCs w:val="20"/>
        </w:rPr>
        <w:t>Дату, время,  место проведения заседаний межведомственной комиссии и повестку дня ее заседания определяет председатель межведомственной комиссии либо лицо его  замещающее.</w:t>
      </w:r>
    </w:p>
    <w:p w:rsidR="00115888" w:rsidRPr="005508BB" w:rsidRDefault="00115888" w:rsidP="00115888">
      <w:pPr>
        <w:autoSpaceDE w:val="0"/>
        <w:autoSpaceDN w:val="0"/>
        <w:adjustRightInd w:val="0"/>
        <w:ind w:right="-1"/>
        <w:jc w:val="both"/>
        <w:outlineLvl w:val="1"/>
        <w:rPr>
          <w:sz w:val="20"/>
          <w:szCs w:val="20"/>
        </w:rPr>
      </w:pPr>
      <w:r w:rsidRPr="005508BB">
        <w:rPr>
          <w:sz w:val="20"/>
          <w:szCs w:val="20"/>
        </w:rPr>
        <w:t xml:space="preserve">Секретарь Межведомственной комиссии не позднее, чем за три рабочих дней до дня проведения заседания Межведомственной комиссии информирует состав Межведомственной комиссии о дате, времени и месте его проведения.  </w:t>
      </w:r>
    </w:p>
    <w:p w:rsidR="00115888" w:rsidRPr="005508BB" w:rsidRDefault="00115888" w:rsidP="00115888">
      <w:pPr>
        <w:autoSpaceDE w:val="0"/>
        <w:autoSpaceDN w:val="0"/>
        <w:adjustRightInd w:val="0"/>
        <w:ind w:right="-1"/>
        <w:jc w:val="both"/>
        <w:outlineLvl w:val="1"/>
        <w:rPr>
          <w:sz w:val="20"/>
          <w:szCs w:val="20"/>
        </w:rPr>
      </w:pPr>
      <w:r w:rsidRPr="005508BB">
        <w:rPr>
          <w:sz w:val="20"/>
          <w:szCs w:val="20"/>
        </w:rPr>
        <w:t xml:space="preserve">Приглашение на заседание Комиссии должностных лиц (руководителей, предстателей) плательщиков (налоговых агентов) рекомендуется направлять в форме письма (распоряжения) не менее, чем за 7 дней до даты проведения заседания. В приглашении на заседания необходимо предложить самостоятельно погасить имеющуюся задолженность до даты заседания Комиссии и предоставить подтверждающиеся документы. </w:t>
      </w:r>
    </w:p>
    <w:p w:rsidR="00115888" w:rsidRPr="005508BB" w:rsidRDefault="00115888" w:rsidP="00115888">
      <w:pPr>
        <w:autoSpaceDE w:val="0"/>
        <w:autoSpaceDN w:val="0"/>
        <w:adjustRightInd w:val="0"/>
        <w:ind w:right="-1"/>
        <w:jc w:val="both"/>
        <w:outlineLvl w:val="1"/>
        <w:rPr>
          <w:sz w:val="20"/>
          <w:szCs w:val="20"/>
        </w:rPr>
      </w:pPr>
      <w:r w:rsidRPr="005508BB">
        <w:rPr>
          <w:sz w:val="20"/>
          <w:szCs w:val="20"/>
        </w:rPr>
        <w:t xml:space="preserve">4.3. В случае если член комиссии по какой-либо причине не может присутствовать на ее заседании, он обязан известить об этом секретаря межведомственной комиссии. </w:t>
      </w:r>
    </w:p>
    <w:p w:rsidR="00115888" w:rsidRPr="005508BB" w:rsidRDefault="00115888" w:rsidP="00115888">
      <w:pPr>
        <w:autoSpaceDE w:val="0"/>
        <w:autoSpaceDN w:val="0"/>
        <w:adjustRightInd w:val="0"/>
        <w:ind w:right="-1"/>
        <w:jc w:val="both"/>
        <w:outlineLvl w:val="1"/>
        <w:rPr>
          <w:sz w:val="20"/>
          <w:szCs w:val="20"/>
        </w:rPr>
      </w:pPr>
      <w:r w:rsidRPr="005508BB">
        <w:rPr>
          <w:sz w:val="20"/>
          <w:szCs w:val="20"/>
        </w:rPr>
        <w:t xml:space="preserve">Член Межведомственной комиссии, отсутствующий на заседании Межведомственной комиссии, может представить свое мнение по вопросам повестки дня заседания Межведомственной комиссии в письменной форме, которое оглашается на заседании Межведомственной комиссии и приобщается к протоколу ее заседания. </w:t>
      </w:r>
    </w:p>
    <w:p w:rsidR="00115888" w:rsidRPr="005508BB" w:rsidRDefault="00115888" w:rsidP="00115888">
      <w:pPr>
        <w:autoSpaceDE w:val="0"/>
        <w:autoSpaceDN w:val="0"/>
        <w:adjustRightInd w:val="0"/>
        <w:ind w:right="-1"/>
        <w:jc w:val="both"/>
        <w:outlineLvl w:val="1"/>
        <w:rPr>
          <w:sz w:val="20"/>
          <w:szCs w:val="20"/>
        </w:rPr>
      </w:pPr>
      <w:r w:rsidRPr="005508BB">
        <w:rPr>
          <w:sz w:val="20"/>
          <w:szCs w:val="20"/>
        </w:rPr>
        <w:t>4.4.  Заседание Межведомственной комиссии является правомочным, если на нем присутствует более половины от установленного числа ее состава.</w:t>
      </w:r>
    </w:p>
    <w:p w:rsidR="00115888" w:rsidRPr="005508BB" w:rsidRDefault="00115888" w:rsidP="00115888">
      <w:pPr>
        <w:autoSpaceDE w:val="0"/>
        <w:autoSpaceDN w:val="0"/>
        <w:adjustRightInd w:val="0"/>
        <w:ind w:right="-1"/>
        <w:jc w:val="both"/>
        <w:outlineLvl w:val="1"/>
        <w:rPr>
          <w:sz w:val="20"/>
          <w:szCs w:val="20"/>
        </w:rPr>
      </w:pPr>
      <w:r w:rsidRPr="005508BB">
        <w:rPr>
          <w:sz w:val="20"/>
          <w:szCs w:val="20"/>
        </w:rPr>
        <w:t>4.5. Решения Межведомственной комиссии принимаются простым большинством голосов присутствующих на заседании состава Межведомственной комиссии путем открытого голосования.</w:t>
      </w:r>
    </w:p>
    <w:p w:rsidR="00115888" w:rsidRPr="005508BB" w:rsidRDefault="00115888" w:rsidP="00115888">
      <w:pPr>
        <w:autoSpaceDE w:val="0"/>
        <w:autoSpaceDN w:val="0"/>
        <w:adjustRightInd w:val="0"/>
        <w:ind w:right="-1"/>
        <w:jc w:val="both"/>
        <w:outlineLvl w:val="1"/>
        <w:rPr>
          <w:sz w:val="20"/>
          <w:szCs w:val="20"/>
        </w:rPr>
      </w:pPr>
      <w:r w:rsidRPr="005508BB">
        <w:rPr>
          <w:sz w:val="20"/>
          <w:szCs w:val="20"/>
        </w:rPr>
        <w:t>В случае равенства голосов голос председательствующего на заседании Межведомственной комиссии является решающим.</w:t>
      </w:r>
    </w:p>
    <w:p w:rsidR="00115888" w:rsidRPr="005508BB" w:rsidRDefault="00115888" w:rsidP="00115888">
      <w:pPr>
        <w:autoSpaceDE w:val="0"/>
        <w:autoSpaceDN w:val="0"/>
        <w:adjustRightInd w:val="0"/>
        <w:ind w:right="-1"/>
        <w:jc w:val="both"/>
        <w:outlineLvl w:val="1"/>
        <w:rPr>
          <w:sz w:val="20"/>
          <w:szCs w:val="20"/>
        </w:rPr>
      </w:pPr>
      <w:r w:rsidRPr="005508BB">
        <w:rPr>
          <w:sz w:val="20"/>
          <w:szCs w:val="20"/>
        </w:rPr>
        <w:t xml:space="preserve">4.6. Члены Межведомственной комиссии обладают равными правами при обсуждении вопросов и принятии решений. В случае несогласия с принятым решением каждый член Межведомственной комиссии вправе изложить в письменной форме свое особое мнение, которое подлежит обязательному приобщению к соответствующему протоколу заседания Межведомственной комиссии. </w:t>
      </w:r>
    </w:p>
    <w:p w:rsidR="00115888" w:rsidRPr="005508BB" w:rsidRDefault="00115888" w:rsidP="00115888">
      <w:pPr>
        <w:autoSpaceDE w:val="0"/>
        <w:autoSpaceDN w:val="0"/>
        <w:adjustRightInd w:val="0"/>
        <w:ind w:right="-1"/>
        <w:jc w:val="both"/>
        <w:outlineLvl w:val="1"/>
        <w:rPr>
          <w:sz w:val="20"/>
          <w:szCs w:val="20"/>
        </w:rPr>
      </w:pPr>
      <w:r w:rsidRPr="005508BB">
        <w:rPr>
          <w:sz w:val="20"/>
          <w:szCs w:val="20"/>
        </w:rPr>
        <w:t xml:space="preserve">4.7. Решения Межведомственной комиссии оформляются протоколами, которые утверждаются председателем Межведомственной комиссии. Решения Межведомственной комиссии, принятые в уставленном порядке и в пределах компетенции Межведомственной комиссии, рассылаются членам Межведомственной комиссии и доводятся до заинтересованных лиц в течение пяти рабочих дней после проведения ее заседания. </w:t>
      </w:r>
    </w:p>
    <w:p w:rsidR="00115888" w:rsidRPr="005508BB" w:rsidRDefault="00115888" w:rsidP="00115888">
      <w:pPr>
        <w:autoSpaceDE w:val="0"/>
        <w:autoSpaceDN w:val="0"/>
        <w:adjustRightInd w:val="0"/>
        <w:ind w:right="-1"/>
        <w:jc w:val="both"/>
        <w:outlineLvl w:val="1"/>
        <w:rPr>
          <w:sz w:val="20"/>
          <w:szCs w:val="20"/>
        </w:rPr>
      </w:pPr>
      <w:r w:rsidRPr="005508BB">
        <w:rPr>
          <w:sz w:val="20"/>
          <w:szCs w:val="20"/>
        </w:rPr>
        <w:t>4.8. Решения, принимаемые Межведомственной комиссией, носят рекомендательный характер.</w:t>
      </w:r>
    </w:p>
    <w:p w:rsidR="00115888" w:rsidRPr="005508BB" w:rsidRDefault="00115888" w:rsidP="00115888">
      <w:pPr>
        <w:autoSpaceDE w:val="0"/>
        <w:autoSpaceDN w:val="0"/>
        <w:adjustRightInd w:val="0"/>
        <w:ind w:right="-2"/>
        <w:jc w:val="both"/>
        <w:outlineLvl w:val="1"/>
        <w:rPr>
          <w:sz w:val="20"/>
          <w:szCs w:val="20"/>
        </w:rPr>
      </w:pPr>
      <w:r w:rsidRPr="005508BB">
        <w:rPr>
          <w:sz w:val="20"/>
          <w:szCs w:val="20"/>
        </w:rPr>
        <w:t>4.9. Председатель (председательствующий на заседании) Межведомственной комиссии:</w:t>
      </w:r>
    </w:p>
    <w:p w:rsidR="00115888" w:rsidRPr="005508BB" w:rsidRDefault="00115888" w:rsidP="00115888">
      <w:pPr>
        <w:autoSpaceDE w:val="0"/>
        <w:autoSpaceDN w:val="0"/>
        <w:adjustRightInd w:val="0"/>
        <w:jc w:val="both"/>
        <w:outlineLvl w:val="1"/>
        <w:rPr>
          <w:sz w:val="20"/>
          <w:szCs w:val="20"/>
        </w:rPr>
      </w:pPr>
      <w:r w:rsidRPr="005508BB">
        <w:rPr>
          <w:sz w:val="20"/>
          <w:szCs w:val="20"/>
        </w:rPr>
        <w:t>4.9.1. Руководит организацией деятельности Межведомственной комиссии, ведет заседание Межведомственной комиссии.</w:t>
      </w:r>
    </w:p>
    <w:p w:rsidR="00115888" w:rsidRPr="005508BB" w:rsidRDefault="00115888" w:rsidP="00115888">
      <w:pPr>
        <w:autoSpaceDE w:val="0"/>
        <w:autoSpaceDN w:val="0"/>
        <w:adjustRightInd w:val="0"/>
        <w:jc w:val="both"/>
        <w:outlineLvl w:val="1"/>
        <w:rPr>
          <w:sz w:val="20"/>
          <w:szCs w:val="20"/>
        </w:rPr>
      </w:pPr>
      <w:r w:rsidRPr="005508BB">
        <w:rPr>
          <w:sz w:val="20"/>
          <w:szCs w:val="20"/>
        </w:rPr>
        <w:t>4.9.2. Имеет право решающего голоса на заседаниях Межведомственной комиссии.</w:t>
      </w:r>
    </w:p>
    <w:p w:rsidR="00115888" w:rsidRPr="005508BB" w:rsidRDefault="00115888" w:rsidP="00115888">
      <w:pPr>
        <w:autoSpaceDE w:val="0"/>
        <w:autoSpaceDN w:val="0"/>
        <w:adjustRightInd w:val="0"/>
        <w:jc w:val="both"/>
        <w:outlineLvl w:val="1"/>
        <w:rPr>
          <w:sz w:val="20"/>
          <w:szCs w:val="20"/>
        </w:rPr>
      </w:pPr>
      <w:r w:rsidRPr="005508BB">
        <w:rPr>
          <w:sz w:val="20"/>
          <w:szCs w:val="20"/>
        </w:rPr>
        <w:t>4.9.3. Организует контроль за выполнением решений, принятых Межведомственной комиссией.</w:t>
      </w:r>
    </w:p>
    <w:p w:rsidR="00115888" w:rsidRPr="005508BB" w:rsidRDefault="00115888" w:rsidP="00115888">
      <w:pPr>
        <w:autoSpaceDE w:val="0"/>
        <w:autoSpaceDN w:val="0"/>
        <w:adjustRightInd w:val="0"/>
        <w:jc w:val="both"/>
        <w:outlineLvl w:val="1"/>
        <w:rPr>
          <w:sz w:val="20"/>
          <w:szCs w:val="20"/>
        </w:rPr>
      </w:pPr>
      <w:r w:rsidRPr="005508BB">
        <w:rPr>
          <w:sz w:val="20"/>
          <w:szCs w:val="20"/>
        </w:rPr>
        <w:t>4.10. Заместитель председателя межведомственной комиссии:</w:t>
      </w:r>
    </w:p>
    <w:p w:rsidR="00115888" w:rsidRPr="005508BB" w:rsidRDefault="00115888" w:rsidP="00115888">
      <w:pPr>
        <w:autoSpaceDE w:val="0"/>
        <w:autoSpaceDN w:val="0"/>
        <w:adjustRightInd w:val="0"/>
        <w:jc w:val="both"/>
        <w:outlineLvl w:val="1"/>
        <w:rPr>
          <w:sz w:val="20"/>
          <w:szCs w:val="20"/>
        </w:rPr>
      </w:pPr>
      <w:r w:rsidRPr="005508BB">
        <w:rPr>
          <w:sz w:val="20"/>
          <w:szCs w:val="20"/>
        </w:rPr>
        <w:t xml:space="preserve">4.10.1. Выполняет поручения Межведомственной комиссии и ее председателя. </w:t>
      </w:r>
    </w:p>
    <w:p w:rsidR="00115888" w:rsidRPr="005508BB" w:rsidRDefault="00115888" w:rsidP="00115888">
      <w:pPr>
        <w:autoSpaceDE w:val="0"/>
        <w:autoSpaceDN w:val="0"/>
        <w:adjustRightInd w:val="0"/>
        <w:jc w:val="both"/>
        <w:outlineLvl w:val="1"/>
        <w:rPr>
          <w:sz w:val="20"/>
          <w:szCs w:val="20"/>
        </w:rPr>
      </w:pPr>
      <w:r w:rsidRPr="005508BB">
        <w:rPr>
          <w:sz w:val="20"/>
          <w:szCs w:val="20"/>
        </w:rPr>
        <w:t>4.10.2. Участвует в подготовке вопросов на заседания Комиссии и осуществляет необходимые меры по выполнению ее решения.</w:t>
      </w:r>
    </w:p>
    <w:p w:rsidR="00115888" w:rsidRPr="005508BB" w:rsidRDefault="00115888" w:rsidP="00115888">
      <w:pPr>
        <w:autoSpaceDE w:val="0"/>
        <w:autoSpaceDN w:val="0"/>
        <w:adjustRightInd w:val="0"/>
        <w:jc w:val="both"/>
        <w:outlineLvl w:val="1"/>
        <w:rPr>
          <w:sz w:val="20"/>
          <w:szCs w:val="20"/>
        </w:rPr>
      </w:pPr>
      <w:r w:rsidRPr="005508BB">
        <w:rPr>
          <w:sz w:val="20"/>
          <w:szCs w:val="20"/>
        </w:rPr>
        <w:t>4.10.3. В случае отсутствия председателя комиссии, исполняет его обязанности.</w:t>
      </w:r>
    </w:p>
    <w:p w:rsidR="00115888" w:rsidRPr="005508BB" w:rsidRDefault="00115888" w:rsidP="00115888">
      <w:pPr>
        <w:autoSpaceDE w:val="0"/>
        <w:autoSpaceDN w:val="0"/>
        <w:adjustRightInd w:val="0"/>
        <w:jc w:val="both"/>
        <w:outlineLvl w:val="1"/>
        <w:rPr>
          <w:sz w:val="20"/>
          <w:szCs w:val="20"/>
        </w:rPr>
      </w:pPr>
      <w:r w:rsidRPr="005508BB">
        <w:rPr>
          <w:sz w:val="20"/>
          <w:szCs w:val="20"/>
        </w:rPr>
        <w:t>4.11. Члены Комиссии:</w:t>
      </w:r>
    </w:p>
    <w:p w:rsidR="00115888" w:rsidRPr="005508BB" w:rsidRDefault="00115888" w:rsidP="00115888">
      <w:pPr>
        <w:autoSpaceDE w:val="0"/>
        <w:autoSpaceDN w:val="0"/>
        <w:adjustRightInd w:val="0"/>
        <w:jc w:val="both"/>
        <w:outlineLvl w:val="1"/>
        <w:rPr>
          <w:sz w:val="20"/>
          <w:szCs w:val="20"/>
        </w:rPr>
      </w:pPr>
      <w:r w:rsidRPr="005508BB">
        <w:rPr>
          <w:sz w:val="20"/>
          <w:szCs w:val="20"/>
        </w:rPr>
        <w:t>4.11.1. Выполняют поручения Межведомственной комиссии, ее председателя либо лица, его замещающего.</w:t>
      </w:r>
    </w:p>
    <w:p w:rsidR="00115888" w:rsidRPr="005508BB" w:rsidRDefault="00115888" w:rsidP="00115888">
      <w:pPr>
        <w:autoSpaceDE w:val="0"/>
        <w:autoSpaceDN w:val="0"/>
        <w:adjustRightInd w:val="0"/>
        <w:jc w:val="both"/>
        <w:outlineLvl w:val="1"/>
        <w:rPr>
          <w:sz w:val="20"/>
          <w:szCs w:val="20"/>
        </w:rPr>
      </w:pPr>
      <w:r w:rsidRPr="005508BB">
        <w:rPr>
          <w:sz w:val="20"/>
          <w:szCs w:val="20"/>
        </w:rPr>
        <w:t>4.11.2. Участвуют в подготовке вопросов на заседания Межведомственной комиссии, подготовке информационных материалов в рамках компетенции и осуществляют необходимые меры по выполнению ее решений.</w:t>
      </w:r>
    </w:p>
    <w:p w:rsidR="00115888" w:rsidRPr="005508BB" w:rsidRDefault="00115888" w:rsidP="00115888">
      <w:pPr>
        <w:autoSpaceDE w:val="0"/>
        <w:autoSpaceDN w:val="0"/>
        <w:adjustRightInd w:val="0"/>
        <w:jc w:val="both"/>
        <w:outlineLvl w:val="1"/>
        <w:rPr>
          <w:sz w:val="20"/>
          <w:szCs w:val="20"/>
        </w:rPr>
      </w:pPr>
      <w:r w:rsidRPr="005508BB">
        <w:rPr>
          <w:sz w:val="20"/>
          <w:szCs w:val="20"/>
        </w:rPr>
        <w:t xml:space="preserve">4.12. Секретарь Комиссии: </w:t>
      </w:r>
    </w:p>
    <w:p w:rsidR="00115888" w:rsidRPr="005508BB" w:rsidRDefault="00115888" w:rsidP="00115888">
      <w:pPr>
        <w:autoSpaceDE w:val="0"/>
        <w:autoSpaceDN w:val="0"/>
        <w:adjustRightInd w:val="0"/>
        <w:jc w:val="both"/>
        <w:outlineLvl w:val="1"/>
        <w:rPr>
          <w:sz w:val="20"/>
          <w:szCs w:val="20"/>
        </w:rPr>
      </w:pPr>
      <w:r w:rsidRPr="005508BB">
        <w:rPr>
          <w:sz w:val="20"/>
          <w:szCs w:val="20"/>
        </w:rPr>
        <w:t>4.12.1. Организует подготовку заседаний межведомственной комиссии, в том числе извещает членов комиссии о дате, времени, месте проведения и повестке дня заседания Комиссии, рассылает документы, их проекты и иные материалы, подлежащие обсуждению.</w:t>
      </w:r>
    </w:p>
    <w:p w:rsidR="00115888" w:rsidRPr="005508BB" w:rsidRDefault="00115888" w:rsidP="00115888">
      <w:pPr>
        <w:autoSpaceDE w:val="0"/>
        <w:autoSpaceDN w:val="0"/>
        <w:adjustRightInd w:val="0"/>
        <w:jc w:val="both"/>
        <w:outlineLvl w:val="1"/>
        <w:rPr>
          <w:sz w:val="20"/>
          <w:szCs w:val="20"/>
        </w:rPr>
      </w:pPr>
      <w:r w:rsidRPr="005508BB">
        <w:rPr>
          <w:sz w:val="20"/>
          <w:szCs w:val="20"/>
        </w:rPr>
        <w:t xml:space="preserve">4.12.2. Оформляет протоколы заседаний межведомственной комиссии. </w:t>
      </w:r>
    </w:p>
    <w:p w:rsidR="00115888" w:rsidRPr="005508BB" w:rsidRDefault="00115888" w:rsidP="00115888">
      <w:pPr>
        <w:autoSpaceDE w:val="0"/>
        <w:autoSpaceDN w:val="0"/>
        <w:adjustRightInd w:val="0"/>
        <w:jc w:val="both"/>
        <w:outlineLvl w:val="1"/>
        <w:rPr>
          <w:sz w:val="20"/>
          <w:szCs w:val="20"/>
        </w:rPr>
      </w:pPr>
      <w:r w:rsidRPr="005508BB">
        <w:rPr>
          <w:sz w:val="20"/>
          <w:szCs w:val="20"/>
        </w:rPr>
        <w:t>4.12.3. Выполняет поручения Комиссии и ее председателя либо лица, его замещающего.</w:t>
      </w:r>
    </w:p>
    <w:p w:rsidR="00115888" w:rsidRPr="005508BB" w:rsidRDefault="00115888" w:rsidP="00115888">
      <w:pPr>
        <w:autoSpaceDE w:val="0"/>
        <w:autoSpaceDN w:val="0"/>
        <w:adjustRightInd w:val="0"/>
        <w:jc w:val="both"/>
        <w:outlineLvl w:val="1"/>
        <w:rPr>
          <w:sz w:val="20"/>
          <w:szCs w:val="20"/>
        </w:rPr>
      </w:pPr>
      <w:r w:rsidRPr="005508BB">
        <w:rPr>
          <w:sz w:val="20"/>
          <w:szCs w:val="20"/>
        </w:rPr>
        <w:t xml:space="preserve">4.12.4. Участвует в подготовке вопросов на заседания Комиссии и осуществляет необходимые меры по выполнению ее решения. </w:t>
      </w:r>
    </w:p>
    <w:p w:rsidR="00115888" w:rsidRPr="005508BB" w:rsidRDefault="00115888" w:rsidP="00115888">
      <w:pPr>
        <w:autoSpaceDE w:val="0"/>
        <w:autoSpaceDN w:val="0"/>
        <w:adjustRightInd w:val="0"/>
        <w:jc w:val="both"/>
        <w:outlineLvl w:val="1"/>
        <w:rPr>
          <w:sz w:val="20"/>
          <w:szCs w:val="20"/>
        </w:rPr>
      </w:pPr>
      <w:r w:rsidRPr="005508BB">
        <w:rPr>
          <w:sz w:val="20"/>
          <w:szCs w:val="20"/>
        </w:rPr>
        <w:t>4.12.5. В случае отсутствия секретаря межведомственной комиссии в период его отпуска, командировки, болезни или по иным причинам его обязательства могут быть возложены представителем комиссии (заместителем) на одного из членов комиссии.</w:t>
      </w:r>
    </w:p>
    <w:p w:rsidR="00115888" w:rsidRPr="005508BB" w:rsidRDefault="00115888" w:rsidP="00115888">
      <w:pPr>
        <w:autoSpaceDE w:val="0"/>
        <w:autoSpaceDN w:val="0"/>
        <w:adjustRightInd w:val="0"/>
        <w:jc w:val="both"/>
        <w:outlineLvl w:val="1"/>
        <w:rPr>
          <w:sz w:val="20"/>
          <w:szCs w:val="20"/>
        </w:rPr>
      </w:pPr>
      <w:r w:rsidRPr="005508BB">
        <w:rPr>
          <w:sz w:val="20"/>
          <w:szCs w:val="20"/>
        </w:rPr>
        <w:t xml:space="preserve">4.13. В рамках подготовки материалов к заседанию Комиссии отдел экономического развития, торговли и предпринимательства администрации Орловского муниципального округа проводит анализ факторов, влияющих на основные показатели финансово – хозяйственной деятельности плательщиков – должников: </w:t>
      </w:r>
      <w:r w:rsidRPr="005508BB">
        <w:rPr>
          <w:sz w:val="20"/>
          <w:szCs w:val="20"/>
        </w:rPr>
        <w:lastRenderedPageBreak/>
        <w:t xml:space="preserve">наличие и динамика роста или снижения кредиторской и дебиторской задолженности, состояние расчетов с бюджетом, динамика затрат на производство, зависимость от займов, динамика сокращения или роста персонала, фонда оплаты труда, производительности и другие. Проводит анализ факторов, препятствующих легализации реальных доходов населения и вырабатывает предложения по их преодолению. Отдел по имуществу и земельным ресурсам администрации Орловского муниципального округа района  формирует списки арендаторов, допустивших задолженность по неналоговым доходам в бюджет с учетом арендаторов, рассмотренных на предыдущем заседании Комиссии и не погасивших задолженность в бюджет в установленный срок, списки должников по социальному найму муниципального жилья, а также предоставляет информацию о мерах, принятым по взысканию задолженности. </w:t>
      </w:r>
    </w:p>
    <w:p w:rsidR="00115888" w:rsidRPr="005508BB" w:rsidRDefault="00115888" w:rsidP="00115888">
      <w:pPr>
        <w:autoSpaceDE w:val="0"/>
        <w:autoSpaceDN w:val="0"/>
        <w:adjustRightInd w:val="0"/>
        <w:jc w:val="both"/>
        <w:outlineLvl w:val="1"/>
        <w:rPr>
          <w:sz w:val="20"/>
          <w:szCs w:val="20"/>
        </w:rPr>
      </w:pPr>
      <w:r w:rsidRPr="005508BB">
        <w:rPr>
          <w:sz w:val="20"/>
          <w:szCs w:val="20"/>
        </w:rPr>
        <w:t>4.14. Мониторинг решений Межведомственной комиссии по результатам рассмотрения арендаторов – должников проводится главным администратором неналоговых доходов и ежемесячно представляется в финансовое управление администрации Орловского муниципального округа.</w:t>
      </w:r>
    </w:p>
    <w:p w:rsidR="00115888" w:rsidRPr="005508BB" w:rsidRDefault="00115888" w:rsidP="00115888">
      <w:pPr>
        <w:autoSpaceDE w:val="0"/>
        <w:autoSpaceDN w:val="0"/>
        <w:adjustRightInd w:val="0"/>
        <w:jc w:val="both"/>
        <w:outlineLvl w:val="1"/>
        <w:rPr>
          <w:sz w:val="20"/>
          <w:szCs w:val="20"/>
        </w:rPr>
      </w:pPr>
      <w:r w:rsidRPr="005508BB">
        <w:rPr>
          <w:sz w:val="20"/>
          <w:szCs w:val="20"/>
        </w:rPr>
        <w:t>4.15. Межведомственная комиссия в соответствии с основными задачами и направлениями деятельности при необходимости рекомендует соответствующим органам создавать межведомственные рабочие группы.</w:t>
      </w:r>
    </w:p>
    <w:p w:rsidR="00115888" w:rsidRPr="005508BB" w:rsidRDefault="00115888" w:rsidP="00115888">
      <w:pPr>
        <w:autoSpaceDE w:val="0"/>
        <w:autoSpaceDN w:val="0"/>
        <w:adjustRightInd w:val="0"/>
        <w:jc w:val="both"/>
        <w:outlineLvl w:val="1"/>
        <w:rPr>
          <w:sz w:val="20"/>
          <w:szCs w:val="20"/>
        </w:rPr>
      </w:pPr>
      <w:r w:rsidRPr="005508BB">
        <w:rPr>
          <w:sz w:val="20"/>
          <w:szCs w:val="20"/>
        </w:rPr>
        <w:t xml:space="preserve">4.16. Организационное и информационно-аналитическое обеспечение деятельности межведомственной комиссии осуществляет финансовое управление администрации Орловского муниципального округа Кировской области. </w:t>
      </w:r>
    </w:p>
    <w:p w:rsidR="00115888" w:rsidRPr="005508BB" w:rsidRDefault="00115888" w:rsidP="00115888">
      <w:pPr>
        <w:autoSpaceDE w:val="0"/>
        <w:autoSpaceDN w:val="0"/>
        <w:adjustRightInd w:val="0"/>
        <w:jc w:val="both"/>
        <w:outlineLvl w:val="1"/>
        <w:rPr>
          <w:sz w:val="20"/>
          <w:szCs w:val="20"/>
        </w:rPr>
      </w:pPr>
    </w:p>
    <w:p w:rsidR="00115888" w:rsidRPr="005508BB" w:rsidRDefault="00115888" w:rsidP="00115888">
      <w:pPr>
        <w:jc w:val="center"/>
        <w:rPr>
          <w:sz w:val="20"/>
          <w:szCs w:val="20"/>
        </w:rPr>
      </w:pPr>
      <w:r w:rsidRPr="005508BB">
        <w:rPr>
          <w:sz w:val="20"/>
          <w:szCs w:val="20"/>
        </w:rPr>
        <w:t>_______________</w:t>
      </w:r>
    </w:p>
    <w:p w:rsidR="00115888" w:rsidRPr="005508BB" w:rsidRDefault="00115888" w:rsidP="00115888">
      <w:pPr>
        <w:rPr>
          <w:sz w:val="20"/>
          <w:szCs w:val="20"/>
        </w:rPr>
      </w:pPr>
    </w:p>
    <w:p w:rsidR="00115888" w:rsidRPr="005508BB" w:rsidRDefault="00115888" w:rsidP="00115888">
      <w:pPr>
        <w:suppressAutoHyphens/>
        <w:jc w:val="center"/>
        <w:rPr>
          <w:b/>
          <w:sz w:val="20"/>
          <w:szCs w:val="20"/>
          <w:lang w:eastAsia="ar-SA"/>
        </w:rPr>
      </w:pPr>
      <w:r w:rsidRPr="005508BB">
        <w:rPr>
          <w:b/>
          <w:noProof/>
          <w:sz w:val="20"/>
          <w:szCs w:val="20"/>
        </w:rPr>
        <w:drawing>
          <wp:inline distT="0" distB="0" distL="0" distR="0" wp14:anchorId="5F8981FE" wp14:editId="394CE157">
            <wp:extent cx="428625" cy="5238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solidFill>
                      <a:srgbClr val="FFFFFF"/>
                    </a:solidFill>
                    <a:ln>
                      <a:noFill/>
                    </a:ln>
                  </pic:spPr>
                </pic:pic>
              </a:graphicData>
            </a:graphic>
          </wp:inline>
        </w:drawing>
      </w:r>
    </w:p>
    <w:p w:rsidR="00115888" w:rsidRPr="005508BB" w:rsidRDefault="00115888" w:rsidP="00115888">
      <w:pPr>
        <w:suppressAutoHyphens/>
        <w:jc w:val="center"/>
        <w:rPr>
          <w:b/>
          <w:sz w:val="20"/>
          <w:szCs w:val="20"/>
          <w:lang w:eastAsia="ar-SA"/>
        </w:rPr>
      </w:pPr>
    </w:p>
    <w:p w:rsidR="00115888" w:rsidRPr="005508BB" w:rsidRDefault="00115888" w:rsidP="00115888">
      <w:pPr>
        <w:suppressAutoHyphens/>
        <w:ind w:right="283"/>
        <w:jc w:val="center"/>
        <w:rPr>
          <w:b/>
          <w:caps/>
          <w:sz w:val="20"/>
          <w:szCs w:val="20"/>
          <w:lang w:eastAsia="ar-SA"/>
        </w:rPr>
      </w:pPr>
      <w:r w:rsidRPr="005508BB">
        <w:rPr>
          <w:b/>
          <w:caps/>
          <w:sz w:val="20"/>
          <w:szCs w:val="20"/>
          <w:lang w:eastAsia="ar-SA"/>
        </w:rPr>
        <w:t>АдМИНИСТРАЦИЯ МУНИЦИПАЛЬНОГО ОКРУГА</w:t>
      </w:r>
    </w:p>
    <w:p w:rsidR="00115888" w:rsidRPr="005508BB" w:rsidRDefault="00115888" w:rsidP="00115888">
      <w:pPr>
        <w:suppressAutoHyphens/>
        <w:ind w:right="283"/>
        <w:jc w:val="center"/>
        <w:rPr>
          <w:b/>
          <w:caps/>
          <w:sz w:val="20"/>
          <w:szCs w:val="20"/>
          <w:lang w:eastAsia="ar-SA"/>
        </w:rPr>
      </w:pPr>
      <w:r w:rsidRPr="005508BB">
        <w:rPr>
          <w:b/>
          <w:caps/>
          <w:sz w:val="20"/>
          <w:szCs w:val="20"/>
          <w:lang w:eastAsia="ar-SA"/>
        </w:rPr>
        <w:t>КИРОВСКОЙ ОБЛАСТИ</w:t>
      </w:r>
    </w:p>
    <w:p w:rsidR="00115888" w:rsidRPr="005508BB" w:rsidRDefault="00115888" w:rsidP="00115888">
      <w:pPr>
        <w:suppressAutoHyphens/>
        <w:ind w:right="283"/>
        <w:jc w:val="center"/>
        <w:rPr>
          <w:sz w:val="20"/>
          <w:szCs w:val="20"/>
          <w:lang w:eastAsia="ar-SA"/>
        </w:rPr>
      </w:pPr>
    </w:p>
    <w:p w:rsidR="00115888" w:rsidRPr="005508BB" w:rsidRDefault="00115888" w:rsidP="00115888">
      <w:pPr>
        <w:suppressAutoHyphens/>
        <w:ind w:right="283"/>
        <w:jc w:val="center"/>
        <w:rPr>
          <w:b/>
          <w:sz w:val="20"/>
          <w:szCs w:val="20"/>
          <w:lang w:eastAsia="ar-SA"/>
        </w:rPr>
      </w:pPr>
      <w:r w:rsidRPr="005508BB">
        <w:rPr>
          <w:b/>
          <w:sz w:val="20"/>
          <w:szCs w:val="20"/>
          <w:lang w:eastAsia="ar-SA"/>
        </w:rPr>
        <w:t>ПОСТАНОВЛЕНИЕ</w:t>
      </w:r>
    </w:p>
    <w:p w:rsidR="00115888" w:rsidRPr="005508BB" w:rsidRDefault="00115888" w:rsidP="00115888">
      <w:pPr>
        <w:suppressAutoHyphens/>
        <w:rPr>
          <w:sz w:val="20"/>
          <w:szCs w:val="20"/>
          <w:lang w:eastAsia="ar-SA"/>
        </w:rPr>
      </w:pPr>
    </w:p>
    <w:p w:rsidR="00115888" w:rsidRPr="005508BB" w:rsidRDefault="00115888" w:rsidP="00115888">
      <w:pPr>
        <w:keepNext/>
        <w:suppressAutoHyphens/>
        <w:ind w:right="283"/>
        <w:jc w:val="both"/>
        <w:outlineLvl w:val="0"/>
        <w:rPr>
          <w:sz w:val="20"/>
          <w:szCs w:val="20"/>
          <w:lang w:eastAsia="ar-SA"/>
        </w:rPr>
      </w:pPr>
      <w:r w:rsidRPr="005508BB">
        <w:rPr>
          <w:sz w:val="20"/>
          <w:szCs w:val="20"/>
          <w:lang w:eastAsia="ar-SA"/>
        </w:rPr>
        <w:t xml:space="preserve">    </w:t>
      </w:r>
      <w:r w:rsidRPr="005508BB">
        <w:rPr>
          <w:sz w:val="20"/>
          <w:szCs w:val="20"/>
          <w:lang w:eastAsia="ar-SA"/>
        </w:rPr>
        <w:tab/>
        <w:t xml:space="preserve">21.01.2026    </w:t>
      </w:r>
      <w:r w:rsidRPr="005508BB">
        <w:rPr>
          <w:sz w:val="20"/>
          <w:szCs w:val="20"/>
          <w:lang w:eastAsia="ar-SA"/>
        </w:rPr>
        <w:tab/>
      </w:r>
      <w:r w:rsidRPr="005508BB">
        <w:rPr>
          <w:sz w:val="20"/>
          <w:szCs w:val="20"/>
          <w:lang w:eastAsia="ar-SA"/>
        </w:rPr>
        <w:tab/>
      </w:r>
      <w:r w:rsidRPr="005508BB">
        <w:rPr>
          <w:sz w:val="20"/>
          <w:szCs w:val="20"/>
          <w:lang w:eastAsia="ar-SA"/>
        </w:rPr>
        <w:tab/>
        <w:t xml:space="preserve">       </w:t>
      </w:r>
      <w:r w:rsidRPr="005508BB">
        <w:rPr>
          <w:sz w:val="20"/>
          <w:szCs w:val="20"/>
          <w:lang w:eastAsia="ar-SA"/>
        </w:rPr>
        <w:tab/>
      </w:r>
      <w:r w:rsidRPr="005508BB">
        <w:rPr>
          <w:sz w:val="20"/>
          <w:szCs w:val="20"/>
          <w:lang w:eastAsia="ar-SA"/>
        </w:rPr>
        <w:tab/>
      </w:r>
      <w:r w:rsidRPr="005508BB">
        <w:rPr>
          <w:sz w:val="20"/>
          <w:szCs w:val="20"/>
          <w:lang w:eastAsia="ar-SA"/>
        </w:rPr>
        <w:tab/>
      </w:r>
      <w:r w:rsidRPr="005508BB">
        <w:rPr>
          <w:sz w:val="20"/>
          <w:szCs w:val="20"/>
          <w:lang w:eastAsia="ar-SA"/>
        </w:rPr>
        <w:tab/>
      </w:r>
      <w:r w:rsidRPr="005508BB">
        <w:rPr>
          <w:sz w:val="20"/>
          <w:szCs w:val="20"/>
          <w:lang w:eastAsia="ar-SA"/>
        </w:rPr>
        <w:tab/>
        <w:t xml:space="preserve"> № 37-п</w:t>
      </w:r>
    </w:p>
    <w:p w:rsidR="00115888" w:rsidRPr="005508BB" w:rsidRDefault="00115888" w:rsidP="00115888">
      <w:pPr>
        <w:suppressAutoHyphens/>
        <w:ind w:right="283"/>
        <w:rPr>
          <w:sz w:val="20"/>
          <w:szCs w:val="20"/>
          <w:lang w:eastAsia="ar-SA"/>
        </w:rPr>
      </w:pPr>
      <w:r w:rsidRPr="005508BB">
        <w:rPr>
          <w:sz w:val="20"/>
          <w:szCs w:val="20"/>
          <w:lang w:eastAsia="ar-SA"/>
        </w:rPr>
        <w:t xml:space="preserve">                                                г. Орлов</w:t>
      </w:r>
    </w:p>
    <w:p w:rsidR="00115888" w:rsidRPr="005508BB" w:rsidRDefault="00115888" w:rsidP="00115888">
      <w:pPr>
        <w:suppressAutoHyphens/>
        <w:ind w:right="6095"/>
        <w:jc w:val="both"/>
        <w:rPr>
          <w:sz w:val="20"/>
          <w:szCs w:val="20"/>
          <w:lang w:eastAsia="ar-SA"/>
        </w:rPr>
      </w:pPr>
    </w:p>
    <w:p w:rsidR="00115888" w:rsidRPr="005508BB" w:rsidRDefault="00115888" w:rsidP="00115888">
      <w:pPr>
        <w:suppressAutoHyphens/>
        <w:autoSpaceDE w:val="0"/>
        <w:jc w:val="center"/>
        <w:rPr>
          <w:rFonts w:eastAsia="Arial"/>
          <w:b/>
          <w:bCs/>
          <w:sz w:val="20"/>
          <w:szCs w:val="20"/>
          <w:lang w:eastAsia="ar-SA"/>
        </w:rPr>
      </w:pPr>
      <w:r w:rsidRPr="005508BB">
        <w:rPr>
          <w:rFonts w:eastAsia="Arial"/>
          <w:b/>
          <w:bCs/>
          <w:sz w:val="20"/>
          <w:szCs w:val="20"/>
          <w:lang w:eastAsia="ar-SA"/>
        </w:rPr>
        <w:t xml:space="preserve">Об утверждении </w:t>
      </w:r>
      <w:r w:rsidRPr="005508BB">
        <w:rPr>
          <w:rFonts w:eastAsia="Arial"/>
          <w:b/>
          <w:color w:val="000000"/>
          <w:spacing w:val="-3"/>
          <w:sz w:val="20"/>
          <w:szCs w:val="20"/>
          <w:lang w:eastAsia="ar-SA"/>
        </w:rPr>
        <w:t>Положения об общественном совете муниципального образования О</w:t>
      </w:r>
      <w:r w:rsidRPr="005508BB">
        <w:rPr>
          <w:rFonts w:eastAsia="Arial"/>
          <w:b/>
          <w:spacing w:val="-3"/>
          <w:sz w:val="20"/>
          <w:szCs w:val="20"/>
          <w:lang w:eastAsia="ar-SA"/>
        </w:rPr>
        <w:t>рловский муниципальный округ Кировской области</w:t>
      </w:r>
      <w:r w:rsidRPr="005508BB">
        <w:rPr>
          <w:rFonts w:eastAsia="Arial"/>
          <w:b/>
          <w:bCs/>
          <w:sz w:val="20"/>
          <w:szCs w:val="20"/>
          <w:lang w:eastAsia="ar-SA"/>
        </w:rPr>
        <w:t xml:space="preserve"> </w:t>
      </w:r>
    </w:p>
    <w:p w:rsidR="00115888" w:rsidRPr="005508BB" w:rsidRDefault="00115888" w:rsidP="00115888">
      <w:pPr>
        <w:suppressAutoHyphens/>
        <w:autoSpaceDE w:val="0"/>
        <w:jc w:val="both"/>
        <w:rPr>
          <w:sz w:val="20"/>
          <w:szCs w:val="20"/>
          <w:lang w:eastAsia="ar-SA"/>
        </w:rPr>
      </w:pPr>
    </w:p>
    <w:p w:rsidR="00115888" w:rsidRPr="005508BB" w:rsidRDefault="00115888" w:rsidP="00115888">
      <w:pPr>
        <w:suppressAutoHyphens/>
        <w:autoSpaceDE w:val="0"/>
        <w:jc w:val="both"/>
        <w:rPr>
          <w:sz w:val="20"/>
          <w:szCs w:val="20"/>
          <w:lang w:eastAsia="ar-SA"/>
        </w:rPr>
      </w:pPr>
    </w:p>
    <w:p w:rsidR="00115888" w:rsidRPr="005508BB" w:rsidRDefault="00115888" w:rsidP="00115888">
      <w:pPr>
        <w:suppressAutoHyphens/>
        <w:autoSpaceDE w:val="0"/>
        <w:jc w:val="both"/>
        <w:rPr>
          <w:rFonts w:eastAsia="Arial"/>
          <w:bCs/>
          <w:sz w:val="20"/>
          <w:szCs w:val="20"/>
          <w:lang w:eastAsia="ar-SA"/>
        </w:rPr>
      </w:pPr>
      <w:r w:rsidRPr="005508BB">
        <w:rPr>
          <w:rFonts w:eastAsia="Arial"/>
          <w:bCs/>
          <w:sz w:val="20"/>
          <w:szCs w:val="20"/>
          <w:lang w:eastAsia="ar-SA"/>
        </w:rPr>
        <w:t>В соответствии с Федеральным законом от 21.07.2014 № 212-ФЗ «Об основах общественного контроля в Российской Федерации», администрация Орловского муниципального округа ПОСТАНОВЛЯЕТ:</w:t>
      </w:r>
    </w:p>
    <w:p w:rsidR="00115888" w:rsidRPr="005508BB" w:rsidRDefault="00115888" w:rsidP="00115888">
      <w:pPr>
        <w:suppressAutoHyphens/>
        <w:autoSpaceDE w:val="0"/>
        <w:autoSpaceDN w:val="0"/>
        <w:adjustRightInd w:val="0"/>
        <w:jc w:val="both"/>
        <w:rPr>
          <w:bCs/>
          <w:sz w:val="20"/>
          <w:szCs w:val="20"/>
        </w:rPr>
      </w:pPr>
      <w:r w:rsidRPr="005508BB">
        <w:rPr>
          <w:bCs/>
          <w:sz w:val="20"/>
          <w:szCs w:val="20"/>
        </w:rPr>
        <w:t xml:space="preserve">1. Утвердить Положение </w:t>
      </w:r>
      <w:r w:rsidRPr="005508BB">
        <w:rPr>
          <w:bCs/>
          <w:color w:val="000000"/>
          <w:spacing w:val="-3"/>
          <w:sz w:val="20"/>
          <w:szCs w:val="20"/>
          <w:lang w:eastAsia="ar-SA"/>
        </w:rPr>
        <w:t>об общественном совете муниципального образования О</w:t>
      </w:r>
      <w:r w:rsidRPr="005508BB">
        <w:rPr>
          <w:bCs/>
          <w:spacing w:val="-3"/>
          <w:sz w:val="20"/>
          <w:szCs w:val="20"/>
          <w:lang w:eastAsia="ar-SA"/>
        </w:rPr>
        <w:t>рловский муниципальный округ Кировской области</w:t>
      </w:r>
      <w:r w:rsidRPr="005508BB">
        <w:rPr>
          <w:bCs/>
          <w:sz w:val="20"/>
          <w:szCs w:val="20"/>
        </w:rPr>
        <w:t xml:space="preserve"> согласно приложению.</w:t>
      </w:r>
    </w:p>
    <w:p w:rsidR="00115888" w:rsidRPr="005508BB" w:rsidRDefault="00115888" w:rsidP="00115888">
      <w:pPr>
        <w:suppressAutoHyphens/>
        <w:jc w:val="both"/>
        <w:rPr>
          <w:sz w:val="20"/>
          <w:szCs w:val="20"/>
          <w:lang w:eastAsia="ar-SA"/>
        </w:rPr>
      </w:pPr>
      <w:r w:rsidRPr="005508BB">
        <w:rPr>
          <w:sz w:val="20"/>
          <w:szCs w:val="20"/>
          <w:lang w:eastAsia="ar-SA"/>
        </w:rPr>
        <w:t>2. Опубликовать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115888" w:rsidRPr="005508BB" w:rsidRDefault="00115888" w:rsidP="00115888">
      <w:pPr>
        <w:suppressAutoHyphens/>
        <w:jc w:val="both"/>
        <w:rPr>
          <w:sz w:val="20"/>
          <w:szCs w:val="20"/>
          <w:lang w:eastAsia="ar-SA"/>
        </w:rPr>
      </w:pPr>
      <w:r w:rsidRPr="005508BB">
        <w:rPr>
          <w:sz w:val="20"/>
          <w:szCs w:val="20"/>
          <w:lang w:eastAsia="ar-SA"/>
        </w:rPr>
        <w:t>3. Признать утратившими силу:</w:t>
      </w:r>
    </w:p>
    <w:p w:rsidR="00115888" w:rsidRPr="005508BB" w:rsidRDefault="00115888" w:rsidP="00115888">
      <w:pPr>
        <w:suppressAutoHyphens/>
        <w:jc w:val="both"/>
        <w:rPr>
          <w:sz w:val="20"/>
          <w:szCs w:val="20"/>
          <w:lang w:eastAsia="ar-SA"/>
        </w:rPr>
      </w:pPr>
      <w:r w:rsidRPr="005508BB">
        <w:rPr>
          <w:sz w:val="20"/>
          <w:szCs w:val="20"/>
          <w:lang w:eastAsia="ar-SA"/>
        </w:rPr>
        <w:t xml:space="preserve">3.1. Постановление главы Орловского района Кировской области от 29.11.2017 № 19 «Об утверждении Положения об общественном совете муниципального образования Орловский муниципальный район Кировской области», </w:t>
      </w:r>
    </w:p>
    <w:p w:rsidR="00115888" w:rsidRPr="005508BB" w:rsidRDefault="00115888" w:rsidP="00115888">
      <w:pPr>
        <w:suppressAutoHyphens/>
        <w:jc w:val="both"/>
        <w:rPr>
          <w:sz w:val="20"/>
          <w:szCs w:val="20"/>
          <w:lang w:eastAsia="ar-SA"/>
        </w:rPr>
      </w:pPr>
      <w:r w:rsidRPr="005508BB">
        <w:rPr>
          <w:sz w:val="20"/>
          <w:szCs w:val="20"/>
          <w:lang w:eastAsia="ar-SA"/>
        </w:rPr>
        <w:t>3.2. Постановление главы Орловского района Кировской области от 07.02.2025 № 1-п-гр «О внесении изменений в постановление главы Орловского района от 29.11.2017 № 19».</w:t>
      </w:r>
    </w:p>
    <w:p w:rsidR="00115888" w:rsidRPr="005508BB" w:rsidRDefault="00115888" w:rsidP="00115888">
      <w:pPr>
        <w:suppressAutoHyphens/>
        <w:jc w:val="both"/>
        <w:rPr>
          <w:sz w:val="20"/>
          <w:szCs w:val="20"/>
          <w:lang w:eastAsia="ar-SA"/>
        </w:rPr>
      </w:pPr>
      <w:r w:rsidRPr="005508BB">
        <w:rPr>
          <w:sz w:val="20"/>
          <w:szCs w:val="20"/>
          <w:lang w:eastAsia="ar-SA"/>
        </w:rPr>
        <w:t>4. Постановление вступает в силу со дня его официального опубликования.</w:t>
      </w:r>
    </w:p>
    <w:p w:rsidR="00115888" w:rsidRPr="005508BB" w:rsidRDefault="00115888" w:rsidP="00115888">
      <w:pPr>
        <w:suppressAutoHyphens/>
        <w:autoSpaceDE w:val="0"/>
        <w:autoSpaceDN w:val="0"/>
        <w:adjustRightInd w:val="0"/>
        <w:rPr>
          <w:sz w:val="20"/>
          <w:szCs w:val="20"/>
          <w:lang w:eastAsia="ar-SA"/>
        </w:rPr>
      </w:pPr>
    </w:p>
    <w:p w:rsidR="00115888" w:rsidRPr="005508BB" w:rsidRDefault="00115888" w:rsidP="00115888">
      <w:pPr>
        <w:suppressAutoHyphens/>
        <w:autoSpaceDE w:val="0"/>
        <w:autoSpaceDN w:val="0"/>
        <w:adjustRightInd w:val="0"/>
        <w:rPr>
          <w:sz w:val="20"/>
          <w:szCs w:val="20"/>
          <w:lang w:eastAsia="ar-SA"/>
        </w:rPr>
      </w:pPr>
    </w:p>
    <w:p w:rsidR="00115888" w:rsidRPr="005508BB" w:rsidRDefault="00115888" w:rsidP="00115888">
      <w:pPr>
        <w:suppressAutoHyphens/>
        <w:autoSpaceDE w:val="0"/>
        <w:autoSpaceDN w:val="0"/>
        <w:adjustRightInd w:val="0"/>
        <w:rPr>
          <w:sz w:val="20"/>
          <w:szCs w:val="20"/>
          <w:lang w:eastAsia="ar-SA"/>
        </w:rPr>
      </w:pPr>
    </w:p>
    <w:p w:rsidR="00115888" w:rsidRPr="005508BB" w:rsidRDefault="00115888" w:rsidP="00115888">
      <w:pPr>
        <w:suppressAutoHyphens/>
        <w:autoSpaceDE w:val="0"/>
        <w:autoSpaceDN w:val="0"/>
        <w:adjustRightInd w:val="0"/>
        <w:rPr>
          <w:sz w:val="20"/>
          <w:szCs w:val="20"/>
          <w:lang w:eastAsia="ar-SA"/>
        </w:rPr>
      </w:pPr>
      <w:r w:rsidRPr="005508BB">
        <w:rPr>
          <w:sz w:val="20"/>
          <w:szCs w:val="20"/>
          <w:lang w:eastAsia="ar-SA"/>
        </w:rPr>
        <w:t>Глава администрации Орловского</w:t>
      </w:r>
    </w:p>
    <w:p w:rsidR="00115888" w:rsidRPr="005508BB" w:rsidRDefault="00115888" w:rsidP="00115888">
      <w:pPr>
        <w:suppressAutoHyphens/>
        <w:autoSpaceDE w:val="0"/>
        <w:autoSpaceDN w:val="0"/>
        <w:adjustRightInd w:val="0"/>
        <w:rPr>
          <w:sz w:val="20"/>
          <w:szCs w:val="20"/>
          <w:lang w:eastAsia="ar-SA"/>
        </w:rPr>
      </w:pPr>
      <w:r w:rsidRPr="005508BB">
        <w:rPr>
          <w:sz w:val="20"/>
          <w:szCs w:val="20"/>
          <w:lang w:eastAsia="ar-SA"/>
        </w:rPr>
        <w:t xml:space="preserve">муниципального округа                          </w:t>
      </w:r>
      <w:proofErr w:type="spellStart"/>
      <w:r w:rsidRPr="005508BB">
        <w:rPr>
          <w:sz w:val="20"/>
          <w:szCs w:val="20"/>
          <w:lang w:eastAsia="ar-SA"/>
        </w:rPr>
        <w:t>Л.В.Фокина</w:t>
      </w:r>
      <w:proofErr w:type="spellEnd"/>
    </w:p>
    <w:p w:rsidR="00115888" w:rsidRPr="005508BB" w:rsidRDefault="00115888" w:rsidP="00115888">
      <w:pPr>
        <w:suppressAutoHyphens/>
        <w:autoSpaceDE w:val="0"/>
        <w:autoSpaceDN w:val="0"/>
        <w:adjustRightInd w:val="0"/>
        <w:rPr>
          <w:sz w:val="20"/>
          <w:szCs w:val="20"/>
          <w:lang w:eastAsia="ar-SA"/>
        </w:rPr>
      </w:pPr>
    </w:p>
    <w:p w:rsidR="00115888" w:rsidRPr="005508BB" w:rsidRDefault="00115888" w:rsidP="00115888">
      <w:pPr>
        <w:suppressAutoHyphens/>
        <w:jc w:val="right"/>
        <w:rPr>
          <w:sz w:val="20"/>
          <w:szCs w:val="20"/>
          <w:lang w:eastAsia="ar-SA"/>
        </w:rPr>
      </w:pPr>
      <w:r w:rsidRPr="005508BB">
        <w:rPr>
          <w:sz w:val="20"/>
          <w:szCs w:val="20"/>
          <w:lang w:eastAsia="ar-SA"/>
        </w:rPr>
        <w:t xml:space="preserve">Приложение </w:t>
      </w:r>
    </w:p>
    <w:p w:rsidR="00115888" w:rsidRPr="005508BB" w:rsidRDefault="00115888" w:rsidP="00115888">
      <w:pPr>
        <w:suppressAutoHyphens/>
        <w:jc w:val="right"/>
        <w:rPr>
          <w:sz w:val="20"/>
          <w:szCs w:val="20"/>
          <w:lang w:eastAsia="ar-SA"/>
        </w:rPr>
      </w:pPr>
      <w:r w:rsidRPr="005508BB">
        <w:rPr>
          <w:sz w:val="20"/>
          <w:szCs w:val="20"/>
          <w:lang w:eastAsia="ar-SA"/>
        </w:rPr>
        <w:t>к постановлению</w:t>
      </w:r>
    </w:p>
    <w:p w:rsidR="00115888" w:rsidRPr="005508BB" w:rsidRDefault="00115888" w:rsidP="00115888">
      <w:pPr>
        <w:suppressAutoHyphens/>
        <w:jc w:val="right"/>
        <w:rPr>
          <w:sz w:val="20"/>
          <w:szCs w:val="20"/>
          <w:lang w:eastAsia="ar-SA"/>
        </w:rPr>
      </w:pPr>
      <w:r w:rsidRPr="005508BB">
        <w:rPr>
          <w:sz w:val="20"/>
          <w:szCs w:val="20"/>
          <w:lang w:eastAsia="ar-SA"/>
        </w:rPr>
        <w:t xml:space="preserve"> администрации Орловского </w:t>
      </w:r>
    </w:p>
    <w:p w:rsidR="00115888" w:rsidRPr="005508BB" w:rsidRDefault="00115888" w:rsidP="00115888">
      <w:pPr>
        <w:suppressAutoHyphens/>
        <w:jc w:val="right"/>
        <w:rPr>
          <w:sz w:val="20"/>
          <w:szCs w:val="20"/>
          <w:lang w:eastAsia="ar-SA"/>
        </w:rPr>
      </w:pPr>
      <w:r w:rsidRPr="005508BB">
        <w:rPr>
          <w:sz w:val="20"/>
          <w:szCs w:val="20"/>
          <w:lang w:eastAsia="ar-SA"/>
        </w:rPr>
        <w:t xml:space="preserve">муниципального округа </w:t>
      </w:r>
    </w:p>
    <w:p w:rsidR="00115888" w:rsidRPr="005508BB" w:rsidRDefault="00115888" w:rsidP="00115888">
      <w:pPr>
        <w:suppressAutoHyphens/>
        <w:rPr>
          <w:sz w:val="20"/>
          <w:szCs w:val="20"/>
          <w:lang w:eastAsia="ar-SA"/>
        </w:rPr>
      </w:pPr>
      <w:r w:rsidRPr="005508BB">
        <w:rPr>
          <w:sz w:val="20"/>
          <w:szCs w:val="20"/>
          <w:lang w:eastAsia="ar-SA"/>
        </w:rPr>
        <w:t xml:space="preserve">        от 21.01.2026 №  37-п </w:t>
      </w:r>
    </w:p>
    <w:p w:rsidR="00115888" w:rsidRPr="005508BB" w:rsidRDefault="00115888" w:rsidP="00115888">
      <w:pPr>
        <w:suppressAutoHyphens/>
        <w:jc w:val="right"/>
        <w:rPr>
          <w:sz w:val="20"/>
          <w:szCs w:val="20"/>
          <w:lang w:eastAsia="ar-SA"/>
        </w:rPr>
      </w:pPr>
    </w:p>
    <w:p w:rsidR="00115888" w:rsidRPr="005508BB" w:rsidRDefault="00115888" w:rsidP="00115888">
      <w:pPr>
        <w:suppressAutoHyphens/>
        <w:jc w:val="right"/>
        <w:rPr>
          <w:sz w:val="20"/>
          <w:szCs w:val="20"/>
          <w:lang w:eastAsia="ar-SA"/>
        </w:rPr>
      </w:pPr>
    </w:p>
    <w:p w:rsidR="00115888" w:rsidRPr="005508BB" w:rsidRDefault="00115888" w:rsidP="00115888">
      <w:pPr>
        <w:suppressAutoHyphens/>
        <w:jc w:val="center"/>
        <w:rPr>
          <w:b/>
          <w:bCs/>
          <w:color w:val="000000"/>
          <w:spacing w:val="-3"/>
          <w:sz w:val="20"/>
          <w:szCs w:val="20"/>
          <w:lang w:eastAsia="ar-SA"/>
        </w:rPr>
      </w:pPr>
      <w:r w:rsidRPr="005508BB">
        <w:rPr>
          <w:sz w:val="20"/>
          <w:szCs w:val="20"/>
          <w:lang w:eastAsia="ar-SA"/>
        </w:rPr>
        <w:lastRenderedPageBreak/>
        <w:t xml:space="preserve"> </w:t>
      </w:r>
      <w:r w:rsidRPr="005508BB">
        <w:rPr>
          <w:b/>
          <w:bCs/>
          <w:color w:val="000000"/>
          <w:spacing w:val="-3"/>
          <w:sz w:val="20"/>
          <w:szCs w:val="20"/>
          <w:lang w:eastAsia="ar-SA"/>
        </w:rPr>
        <w:t>ПОЛОЖЕНИЕ</w:t>
      </w:r>
    </w:p>
    <w:p w:rsidR="00115888" w:rsidRPr="005508BB" w:rsidRDefault="00115888" w:rsidP="00115888">
      <w:pPr>
        <w:suppressAutoHyphens/>
        <w:jc w:val="center"/>
        <w:rPr>
          <w:b/>
          <w:bCs/>
          <w:spacing w:val="-3"/>
          <w:sz w:val="20"/>
          <w:szCs w:val="20"/>
          <w:lang w:eastAsia="ar-SA"/>
        </w:rPr>
      </w:pPr>
      <w:r w:rsidRPr="005508BB">
        <w:rPr>
          <w:b/>
          <w:bCs/>
          <w:color w:val="000000"/>
          <w:spacing w:val="-3"/>
          <w:sz w:val="20"/>
          <w:szCs w:val="20"/>
          <w:lang w:eastAsia="ar-SA"/>
        </w:rPr>
        <w:t>об общественном совете муниципального образования О</w:t>
      </w:r>
      <w:r w:rsidRPr="005508BB">
        <w:rPr>
          <w:b/>
          <w:bCs/>
          <w:spacing w:val="-3"/>
          <w:sz w:val="20"/>
          <w:szCs w:val="20"/>
          <w:lang w:eastAsia="ar-SA"/>
        </w:rPr>
        <w:t>рловский муниципальный округ Кировской области</w:t>
      </w:r>
    </w:p>
    <w:p w:rsidR="00115888" w:rsidRPr="005508BB" w:rsidRDefault="00115888" w:rsidP="00115888">
      <w:pPr>
        <w:suppressAutoHyphens/>
        <w:jc w:val="center"/>
        <w:rPr>
          <w:b/>
          <w:spacing w:val="-1"/>
          <w:sz w:val="20"/>
          <w:szCs w:val="20"/>
          <w:lang w:eastAsia="ar-SA"/>
        </w:rPr>
      </w:pPr>
    </w:p>
    <w:p w:rsidR="00115888" w:rsidRPr="005508BB" w:rsidRDefault="00115888" w:rsidP="00115888">
      <w:pPr>
        <w:suppressAutoHyphens/>
        <w:jc w:val="center"/>
        <w:rPr>
          <w:b/>
          <w:color w:val="000000"/>
          <w:spacing w:val="-1"/>
          <w:sz w:val="20"/>
          <w:szCs w:val="20"/>
          <w:lang w:eastAsia="ar-SA"/>
        </w:rPr>
      </w:pPr>
      <w:r w:rsidRPr="005508BB">
        <w:rPr>
          <w:b/>
          <w:color w:val="000000"/>
          <w:spacing w:val="-1"/>
          <w:sz w:val="20"/>
          <w:szCs w:val="20"/>
          <w:lang w:eastAsia="ar-SA"/>
        </w:rPr>
        <w:t>Общие положения</w:t>
      </w:r>
    </w:p>
    <w:p w:rsidR="00115888" w:rsidRPr="005508BB" w:rsidRDefault="00115888" w:rsidP="00115888">
      <w:pPr>
        <w:suppressAutoHyphens/>
        <w:rPr>
          <w:b/>
          <w:spacing w:val="-1"/>
          <w:sz w:val="20"/>
          <w:szCs w:val="20"/>
          <w:lang w:eastAsia="ar-SA"/>
        </w:rPr>
      </w:pPr>
    </w:p>
    <w:p w:rsidR="00115888" w:rsidRPr="005508BB" w:rsidRDefault="00115888" w:rsidP="00115888">
      <w:pPr>
        <w:widowControl w:val="0"/>
        <w:tabs>
          <w:tab w:val="left" w:pos="1254"/>
        </w:tabs>
        <w:suppressAutoHyphens/>
        <w:ind w:right="20"/>
        <w:jc w:val="both"/>
        <w:rPr>
          <w:spacing w:val="-1"/>
          <w:sz w:val="20"/>
          <w:szCs w:val="20"/>
          <w:lang w:eastAsia="ar-SA"/>
        </w:rPr>
      </w:pPr>
      <w:r w:rsidRPr="005508BB">
        <w:rPr>
          <w:color w:val="000000"/>
          <w:spacing w:val="-1"/>
          <w:sz w:val="20"/>
          <w:szCs w:val="20"/>
          <w:lang w:eastAsia="ar-SA"/>
        </w:rPr>
        <w:t xml:space="preserve">Общественный совет муниципального образования </w:t>
      </w:r>
      <w:r w:rsidRPr="005508BB">
        <w:rPr>
          <w:spacing w:val="-1"/>
          <w:sz w:val="20"/>
          <w:szCs w:val="20"/>
          <w:lang w:eastAsia="ar-SA"/>
        </w:rPr>
        <w:t xml:space="preserve">Орловский муниципальный округ Кировской области </w:t>
      </w:r>
      <w:r w:rsidRPr="005508BB">
        <w:rPr>
          <w:color w:val="000000"/>
          <w:spacing w:val="-1"/>
          <w:sz w:val="20"/>
          <w:szCs w:val="20"/>
          <w:lang w:eastAsia="ar-SA"/>
        </w:rPr>
        <w:t xml:space="preserve">(далее - общественный совет) является субъектом общественного контроля, представляет собой коллегиальный совещательный орган, созданный на уровне муниципального образования, с целью оказания содействия органам местного самоуправления муниципального образования </w:t>
      </w:r>
      <w:r w:rsidRPr="005508BB">
        <w:rPr>
          <w:spacing w:val="-1"/>
          <w:sz w:val="20"/>
          <w:szCs w:val="20"/>
          <w:lang w:eastAsia="ar-SA"/>
        </w:rPr>
        <w:t>Орловский муниципальный округ</w:t>
      </w:r>
      <w:r w:rsidRPr="005508BB">
        <w:rPr>
          <w:color w:val="000000"/>
          <w:spacing w:val="-1"/>
          <w:sz w:val="20"/>
          <w:szCs w:val="20"/>
          <w:lang w:eastAsia="ar-SA"/>
        </w:rPr>
        <w:t xml:space="preserve"> в реализации их полномочий, подготовке предложений и рекомендаций по вопросам, вход</w:t>
      </w:r>
      <w:r w:rsidRPr="005508BB">
        <w:rPr>
          <w:color w:val="000000"/>
          <w:spacing w:val="-1"/>
          <w:sz w:val="20"/>
          <w:szCs w:val="20"/>
          <w:shd w:val="clear" w:color="auto" w:fill="FFFFFF"/>
          <w:lang w:eastAsia="ar-SA"/>
        </w:rPr>
        <w:t>ящи</w:t>
      </w:r>
      <w:r w:rsidRPr="005508BB">
        <w:rPr>
          <w:color w:val="000000"/>
          <w:spacing w:val="-1"/>
          <w:sz w:val="20"/>
          <w:szCs w:val="20"/>
          <w:lang w:eastAsia="ar-SA"/>
        </w:rPr>
        <w:t xml:space="preserve">м в сферу деятельности общественного совета с учетом интересов, прав и свобод граждан и организаций, проживающих и действующих на территории муниципального образования </w:t>
      </w:r>
      <w:r w:rsidRPr="005508BB">
        <w:rPr>
          <w:spacing w:val="-1"/>
          <w:sz w:val="20"/>
          <w:szCs w:val="20"/>
          <w:lang w:eastAsia="ar-SA"/>
        </w:rPr>
        <w:t>Орловский муниципальный округ Кировской области (далее – муниципального образования)</w:t>
      </w:r>
      <w:r w:rsidRPr="005508BB">
        <w:rPr>
          <w:color w:val="000000"/>
          <w:spacing w:val="-1"/>
          <w:sz w:val="20"/>
          <w:szCs w:val="20"/>
          <w:lang w:eastAsia="ar-SA"/>
        </w:rPr>
        <w:t>.</w:t>
      </w:r>
    </w:p>
    <w:p w:rsidR="00115888" w:rsidRPr="005508BB" w:rsidRDefault="00115888" w:rsidP="00115888">
      <w:pPr>
        <w:widowControl w:val="0"/>
        <w:tabs>
          <w:tab w:val="left" w:pos="1407"/>
        </w:tabs>
        <w:suppressAutoHyphens/>
        <w:ind w:right="20"/>
        <w:jc w:val="both"/>
        <w:rPr>
          <w:spacing w:val="-1"/>
          <w:sz w:val="20"/>
          <w:szCs w:val="20"/>
          <w:lang w:eastAsia="ar-SA"/>
        </w:rPr>
      </w:pPr>
      <w:r w:rsidRPr="005508BB">
        <w:rPr>
          <w:color w:val="000000"/>
          <w:spacing w:val="-1"/>
          <w:sz w:val="20"/>
          <w:szCs w:val="20"/>
          <w:lang w:eastAsia="ar-SA"/>
        </w:rPr>
        <w:t xml:space="preserve">В своей деятельности общественный совет руководствуется </w:t>
      </w:r>
      <w:r w:rsidRPr="005508BB">
        <w:rPr>
          <w:color w:val="000000"/>
          <w:spacing w:val="-1"/>
          <w:sz w:val="20"/>
          <w:szCs w:val="20"/>
          <w:shd w:val="clear" w:color="auto" w:fill="FFFFFF"/>
          <w:lang w:eastAsia="ar-SA"/>
        </w:rPr>
        <w:t>Конституцией</w:t>
      </w:r>
      <w:r w:rsidRPr="005508BB">
        <w:rPr>
          <w:color w:val="000000"/>
          <w:spacing w:val="-1"/>
          <w:sz w:val="20"/>
          <w:szCs w:val="20"/>
          <w:lang w:eastAsia="ar-SA"/>
        </w:rPr>
        <w:t xml:space="preserve"> Российской Федерации, федеральными конституционными законами, иными федеральными законами Российской Федерации, указами и распоряжениями Президента Российской Федерации, постановлениями и распоряжениями Правительства Российской Федерации, </w:t>
      </w:r>
      <w:r w:rsidRPr="005508BB">
        <w:rPr>
          <w:color w:val="000000"/>
          <w:spacing w:val="-1"/>
          <w:sz w:val="20"/>
          <w:szCs w:val="20"/>
          <w:shd w:val="clear" w:color="auto" w:fill="FFFFFF"/>
          <w:lang w:eastAsia="ar-SA"/>
        </w:rPr>
        <w:t>Уставом Кировской области</w:t>
      </w:r>
      <w:r w:rsidRPr="005508BB">
        <w:rPr>
          <w:color w:val="000000"/>
          <w:spacing w:val="-1"/>
          <w:sz w:val="20"/>
          <w:szCs w:val="20"/>
          <w:lang w:eastAsia="ar-SA"/>
        </w:rPr>
        <w:t xml:space="preserve">, законами </w:t>
      </w:r>
      <w:r w:rsidRPr="005508BB">
        <w:rPr>
          <w:spacing w:val="-1"/>
          <w:sz w:val="20"/>
          <w:szCs w:val="20"/>
          <w:lang w:eastAsia="ar-SA"/>
        </w:rPr>
        <w:t>Кировской области</w:t>
      </w:r>
      <w:r w:rsidRPr="005508BB">
        <w:rPr>
          <w:color w:val="000000"/>
          <w:spacing w:val="-1"/>
          <w:sz w:val="20"/>
          <w:szCs w:val="20"/>
          <w:lang w:eastAsia="ar-SA"/>
        </w:rPr>
        <w:t>, муниципальными правовыми актами, а также настоящим положением.</w:t>
      </w:r>
    </w:p>
    <w:p w:rsidR="00115888" w:rsidRPr="005508BB" w:rsidRDefault="00115888" w:rsidP="00115888">
      <w:pPr>
        <w:widowControl w:val="0"/>
        <w:tabs>
          <w:tab w:val="left" w:pos="1273"/>
        </w:tabs>
        <w:suppressAutoHyphens/>
        <w:ind w:right="20"/>
        <w:jc w:val="both"/>
        <w:rPr>
          <w:spacing w:val="-1"/>
          <w:sz w:val="20"/>
          <w:szCs w:val="20"/>
          <w:lang w:eastAsia="ar-SA"/>
        </w:rPr>
      </w:pPr>
      <w:r w:rsidRPr="005508BB">
        <w:rPr>
          <w:color w:val="000000"/>
          <w:spacing w:val="-1"/>
          <w:sz w:val="20"/>
          <w:szCs w:val="20"/>
          <w:lang w:eastAsia="ar-SA"/>
        </w:rPr>
        <w:t>Общественный совет не обладает правами юридического лица, не подлежит государственной регистрации, осуществляет свою деятельность на общественных началах.</w:t>
      </w:r>
    </w:p>
    <w:p w:rsidR="00115888" w:rsidRPr="005508BB" w:rsidRDefault="00115888" w:rsidP="00115888">
      <w:pPr>
        <w:tabs>
          <w:tab w:val="left" w:pos="1273"/>
        </w:tabs>
        <w:suppressAutoHyphens/>
        <w:ind w:right="20"/>
        <w:jc w:val="both"/>
        <w:rPr>
          <w:spacing w:val="-1"/>
          <w:sz w:val="20"/>
          <w:szCs w:val="20"/>
          <w:lang w:eastAsia="ar-SA"/>
        </w:rPr>
      </w:pPr>
    </w:p>
    <w:p w:rsidR="00115888" w:rsidRPr="005508BB" w:rsidRDefault="00115888" w:rsidP="00115888">
      <w:pPr>
        <w:widowControl w:val="0"/>
        <w:tabs>
          <w:tab w:val="left" w:pos="298"/>
        </w:tabs>
        <w:suppressAutoHyphens/>
        <w:jc w:val="center"/>
        <w:rPr>
          <w:b/>
          <w:spacing w:val="-1"/>
          <w:sz w:val="20"/>
          <w:szCs w:val="20"/>
          <w:lang w:eastAsia="ar-SA"/>
        </w:rPr>
      </w:pPr>
      <w:r w:rsidRPr="005508BB">
        <w:rPr>
          <w:b/>
          <w:color w:val="000000"/>
          <w:spacing w:val="-1"/>
          <w:sz w:val="20"/>
          <w:szCs w:val="20"/>
          <w:lang w:eastAsia="ar-SA"/>
        </w:rPr>
        <w:t>Цели, задачи и при</w:t>
      </w:r>
      <w:r w:rsidRPr="005508BB">
        <w:rPr>
          <w:b/>
          <w:color w:val="000000"/>
          <w:spacing w:val="-1"/>
          <w:sz w:val="20"/>
          <w:szCs w:val="20"/>
          <w:shd w:val="clear" w:color="auto" w:fill="FFFFFF"/>
          <w:lang w:eastAsia="ar-SA"/>
        </w:rPr>
        <w:t>нци</w:t>
      </w:r>
      <w:r w:rsidRPr="005508BB">
        <w:rPr>
          <w:b/>
          <w:color w:val="000000"/>
          <w:spacing w:val="-1"/>
          <w:sz w:val="20"/>
          <w:szCs w:val="20"/>
          <w:lang w:eastAsia="ar-SA"/>
        </w:rPr>
        <w:t>пы деятельности общественного совета</w:t>
      </w:r>
    </w:p>
    <w:p w:rsidR="00115888" w:rsidRPr="005508BB" w:rsidRDefault="00115888" w:rsidP="00115888">
      <w:pPr>
        <w:widowControl w:val="0"/>
        <w:numPr>
          <w:ilvl w:val="1"/>
          <w:numId w:val="0"/>
        </w:numPr>
        <w:tabs>
          <w:tab w:val="left" w:pos="1254"/>
        </w:tabs>
        <w:suppressAutoHyphens/>
        <w:jc w:val="both"/>
        <w:rPr>
          <w:spacing w:val="-1"/>
          <w:sz w:val="20"/>
          <w:szCs w:val="20"/>
          <w:lang w:eastAsia="ar-SA"/>
        </w:rPr>
      </w:pPr>
      <w:r w:rsidRPr="005508BB">
        <w:rPr>
          <w:color w:val="000000"/>
          <w:spacing w:val="-1"/>
          <w:sz w:val="20"/>
          <w:szCs w:val="20"/>
          <w:lang w:eastAsia="ar-SA"/>
        </w:rPr>
        <w:t>Основными целями деятельности общественного совета являются:</w:t>
      </w:r>
    </w:p>
    <w:p w:rsidR="00115888" w:rsidRPr="005508BB" w:rsidRDefault="00115888" w:rsidP="00115888">
      <w:pPr>
        <w:widowControl w:val="0"/>
        <w:numPr>
          <w:ilvl w:val="2"/>
          <w:numId w:val="0"/>
        </w:numPr>
        <w:tabs>
          <w:tab w:val="left" w:pos="1590"/>
        </w:tabs>
        <w:suppressAutoHyphens/>
        <w:ind w:right="20"/>
        <w:jc w:val="both"/>
        <w:rPr>
          <w:spacing w:val="-1"/>
          <w:sz w:val="20"/>
          <w:szCs w:val="20"/>
          <w:lang w:eastAsia="ar-SA"/>
        </w:rPr>
      </w:pPr>
      <w:r w:rsidRPr="005508BB">
        <w:rPr>
          <w:color w:val="000000"/>
          <w:spacing w:val="-1"/>
          <w:sz w:val="20"/>
          <w:szCs w:val="20"/>
          <w:lang w:eastAsia="ar-SA"/>
        </w:rPr>
        <w:t>Создание условий для обеспечения участия представителей общества в решении наиболее важных вопросов экономического, социального и культурного развития муниципального образования;</w:t>
      </w:r>
    </w:p>
    <w:p w:rsidR="00115888" w:rsidRPr="005508BB" w:rsidRDefault="00115888" w:rsidP="00115888">
      <w:pPr>
        <w:widowControl w:val="0"/>
        <w:numPr>
          <w:ilvl w:val="2"/>
          <w:numId w:val="0"/>
        </w:numPr>
        <w:tabs>
          <w:tab w:val="left" w:pos="1431"/>
        </w:tabs>
        <w:suppressAutoHyphens/>
        <w:ind w:right="20"/>
        <w:jc w:val="both"/>
        <w:rPr>
          <w:spacing w:val="-1"/>
          <w:sz w:val="20"/>
          <w:szCs w:val="20"/>
          <w:lang w:eastAsia="ar-SA"/>
        </w:rPr>
      </w:pPr>
      <w:r w:rsidRPr="005508BB">
        <w:rPr>
          <w:color w:val="000000"/>
          <w:spacing w:val="-1"/>
          <w:sz w:val="20"/>
          <w:szCs w:val="20"/>
          <w:lang w:eastAsia="ar-SA"/>
        </w:rPr>
        <w:t>Подготовка рекомендаций и предложений по совершенствованию и эффективному применению муниципальных правовых актов;</w:t>
      </w:r>
    </w:p>
    <w:p w:rsidR="00115888" w:rsidRPr="005508BB" w:rsidRDefault="00115888" w:rsidP="00115888">
      <w:pPr>
        <w:widowControl w:val="0"/>
        <w:numPr>
          <w:ilvl w:val="2"/>
          <w:numId w:val="0"/>
        </w:numPr>
        <w:tabs>
          <w:tab w:val="left" w:pos="1503"/>
        </w:tabs>
        <w:suppressAutoHyphens/>
        <w:ind w:right="20"/>
        <w:jc w:val="both"/>
        <w:rPr>
          <w:spacing w:val="-1"/>
          <w:sz w:val="20"/>
          <w:szCs w:val="20"/>
          <w:lang w:eastAsia="ar-SA"/>
        </w:rPr>
      </w:pPr>
      <w:r w:rsidRPr="005508BB">
        <w:rPr>
          <w:color w:val="000000"/>
          <w:spacing w:val="-1"/>
          <w:sz w:val="20"/>
          <w:szCs w:val="20"/>
          <w:lang w:eastAsia="ar-SA"/>
        </w:rPr>
        <w:t>Обеспечение при</w:t>
      </w:r>
      <w:r w:rsidRPr="005508BB">
        <w:rPr>
          <w:color w:val="000000"/>
          <w:spacing w:val="-1"/>
          <w:sz w:val="20"/>
          <w:szCs w:val="20"/>
          <w:shd w:val="clear" w:color="auto" w:fill="FFFFFF"/>
          <w:lang w:eastAsia="ar-SA"/>
        </w:rPr>
        <w:t>нци</w:t>
      </w:r>
      <w:r w:rsidRPr="005508BB">
        <w:rPr>
          <w:color w:val="000000"/>
          <w:spacing w:val="-1"/>
          <w:sz w:val="20"/>
          <w:szCs w:val="20"/>
          <w:lang w:eastAsia="ar-SA"/>
        </w:rPr>
        <w:t>па, гласности и открытости в деятельности органов местного самоуправления муниципального образования;</w:t>
      </w:r>
    </w:p>
    <w:p w:rsidR="00115888" w:rsidRPr="005508BB" w:rsidRDefault="00115888" w:rsidP="00115888">
      <w:pPr>
        <w:widowControl w:val="0"/>
        <w:numPr>
          <w:ilvl w:val="2"/>
          <w:numId w:val="0"/>
        </w:numPr>
        <w:tabs>
          <w:tab w:val="left" w:pos="1638"/>
        </w:tabs>
        <w:suppressAutoHyphens/>
        <w:ind w:right="20"/>
        <w:jc w:val="both"/>
        <w:rPr>
          <w:spacing w:val="-1"/>
          <w:sz w:val="20"/>
          <w:szCs w:val="20"/>
          <w:lang w:eastAsia="ar-SA"/>
        </w:rPr>
      </w:pPr>
      <w:r w:rsidRPr="005508BB">
        <w:rPr>
          <w:color w:val="000000"/>
          <w:spacing w:val="-1"/>
          <w:sz w:val="20"/>
          <w:szCs w:val="20"/>
          <w:lang w:eastAsia="ar-SA"/>
        </w:rPr>
        <w:t xml:space="preserve">Осуществление общественного контроля за деятельностью органов местного самоуправления муниципального образования, муниципальных организаций, иных органов и организаций, осуществляющих в соответствии с законодательством Российской Федерации и </w:t>
      </w:r>
      <w:r w:rsidRPr="005508BB">
        <w:rPr>
          <w:spacing w:val="-1"/>
          <w:sz w:val="20"/>
          <w:szCs w:val="20"/>
          <w:lang w:eastAsia="ar-SA"/>
        </w:rPr>
        <w:t>Кировской области</w:t>
      </w:r>
      <w:r w:rsidRPr="005508BB">
        <w:rPr>
          <w:color w:val="000000"/>
          <w:spacing w:val="-1"/>
          <w:sz w:val="20"/>
          <w:szCs w:val="20"/>
          <w:lang w:eastAsia="ar-SA"/>
        </w:rPr>
        <w:t xml:space="preserve"> отдельные публичные полномочия.</w:t>
      </w:r>
    </w:p>
    <w:p w:rsidR="00115888" w:rsidRPr="005508BB" w:rsidRDefault="00115888" w:rsidP="00115888">
      <w:pPr>
        <w:widowControl w:val="0"/>
        <w:numPr>
          <w:ilvl w:val="1"/>
          <w:numId w:val="0"/>
        </w:numPr>
        <w:tabs>
          <w:tab w:val="left" w:pos="1250"/>
        </w:tabs>
        <w:suppressAutoHyphens/>
        <w:jc w:val="both"/>
        <w:rPr>
          <w:spacing w:val="-1"/>
          <w:sz w:val="20"/>
          <w:szCs w:val="20"/>
          <w:lang w:eastAsia="ar-SA"/>
        </w:rPr>
      </w:pPr>
      <w:r w:rsidRPr="005508BB">
        <w:rPr>
          <w:color w:val="000000"/>
          <w:spacing w:val="-1"/>
          <w:sz w:val="20"/>
          <w:szCs w:val="20"/>
          <w:lang w:eastAsia="ar-SA"/>
        </w:rPr>
        <w:t>Задачами общественного совета являются:</w:t>
      </w:r>
    </w:p>
    <w:p w:rsidR="00115888" w:rsidRPr="005508BB" w:rsidRDefault="00115888" w:rsidP="00115888">
      <w:pPr>
        <w:widowControl w:val="0"/>
        <w:numPr>
          <w:ilvl w:val="2"/>
          <w:numId w:val="0"/>
        </w:numPr>
        <w:tabs>
          <w:tab w:val="left" w:pos="1431"/>
        </w:tabs>
        <w:suppressAutoHyphens/>
        <w:ind w:right="20"/>
        <w:jc w:val="both"/>
        <w:rPr>
          <w:spacing w:val="-1"/>
          <w:sz w:val="20"/>
          <w:szCs w:val="20"/>
          <w:lang w:eastAsia="ar-SA"/>
        </w:rPr>
      </w:pPr>
      <w:r w:rsidRPr="005508BB">
        <w:rPr>
          <w:color w:val="000000"/>
          <w:spacing w:val="-1"/>
          <w:sz w:val="20"/>
          <w:szCs w:val="20"/>
          <w:lang w:eastAsia="ar-SA"/>
        </w:rPr>
        <w:t>Выработка рекомендаций органам местного самоуправления муниципального образования по вопросам экономического, социального и культурного развития, обеспечения законности, правопорядка, общественной безопасности, защиты прав и свобод граждан;</w:t>
      </w:r>
    </w:p>
    <w:p w:rsidR="00115888" w:rsidRPr="005508BB" w:rsidRDefault="00115888" w:rsidP="00115888">
      <w:pPr>
        <w:widowControl w:val="0"/>
        <w:numPr>
          <w:ilvl w:val="2"/>
          <w:numId w:val="0"/>
        </w:numPr>
        <w:tabs>
          <w:tab w:val="left" w:pos="1418"/>
        </w:tabs>
        <w:suppressAutoHyphens/>
        <w:ind w:right="20"/>
        <w:jc w:val="both"/>
        <w:rPr>
          <w:spacing w:val="-1"/>
          <w:sz w:val="20"/>
          <w:szCs w:val="20"/>
          <w:lang w:eastAsia="ar-SA"/>
        </w:rPr>
      </w:pPr>
      <w:r w:rsidRPr="005508BB">
        <w:rPr>
          <w:color w:val="000000"/>
          <w:spacing w:val="-1"/>
          <w:sz w:val="20"/>
          <w:szCs w:val="20"/>
          <w:lang w:eastAsia="ar-SA"/>
        </w:rPr>
        <w:t>Проведение общественной экспертизы и общественного обсуждения проектов муниципальных программ, социально значимых муниципальных правовых актов;</w:t>
      </w:r>
    </w:p>
    <w:p w:rsidR="00115888" w:rsidRPr="005508BB" w:rsidRDefault="00115888" w:rsidP="00115888">
      <w:pPr>
        <w:widowControl w:val="0"/>
        <w:numPr>
          <w:ilvl w:val="2"/>
          <w:numId w:val="0"/>
        </w:numPr>
        <w:tabs>
          <w:tab w:val="left" w:pos="1479"/>
        </w:tabs>
        <w:suppressAutoHyphens/>
        <w:ind w:right="20"/>
        <w:jc w:val="both"/>
        <w:rPr>
          <w:spacing w:val="-1"/>
          <w:sz w:val="20"/>
          <w:szCs w:val="20"/>
          <w:lang w:eastAsia="ar-SA"/>
        </w:rPr>
      </w:pPr>
      <w:r w:rsidRPr="005508BB">
        <w:rPr>
          <w:color w:val="000000"/>
          <w:spacing w:val="-1"/>
          <w:sz w:val="20"/>
          <w:szCs w:val="20"/>
          <w:lang w:eastAsia="ar-SA"/>
        </w:rPr>
        <w:t>Совершенствование механизма учета общественного мнения при принятии решений органами местного самоуправления муниципального образования;</w:t>
      </w:r>
    </w:p>
    <w:p w:rsidR="00115888" w:rsidRPr="005508BB" w:rsidRDefault="00115888" w:rsidP="00115888">
      <w:pPr>
        <w:widowControl w:val="0"/>
        <w:numPr>
          <w:ilvl w:val="2"/>
          <w:numId w:val="0"/>
        </w:numPr>
        <w:tabs>
          <w:tab w:val="left" w:pos="1470"/>
        </w:tabs>
        <w:suppressAutoHyphens/>
        <w:ind w:right="20"/>
        <w:jc w:val="both"/>
        <w:rPr>
          <w:spacing w:val="-1"/>
          <w:sz w:val="20"/>
          <w:szCs w:val="20"/>
          <w:lang w:eastAsia="ar-SA"/>
        </w:rPr>
      </w:pPr>
      <w:r w:rsidRPr="005508BB">
        <w:rPr>
          <w:color w:val="000000"/>
          <w:spacing w:val="-1"/>
          <w:sz w:val="20"/>
          <w:szCs w:val="20"/>
          <w:lang w:eastAsia="ar-SA"/>
        </w:rPr>
        <w:t>Содействие развитию институтов общественного самоуправления в муниципальном образовании;</w:t>
      </w:r>
    </w:p>
    <w:p w:rsidR="00115888" w:rsidRPr="005508BB" w:rsidRDefault="00115888" w:rsidP="00115888">
      <w:pPr>
        <w:widowControl w:val="0"/>
        <w:numPr>
          <w:ilvl w:val="2"/>
          <w:numId w:val="0"/>
        </w:numPr>
        <w:tabs>
          <w:tab w:val="left" w:pos="1513"/>
        </w:tabs>
        <w:suppressAutoHyphens/>
        <w:ind w:right="20"/>
        <w:jc w:val="both"/>
        <w:rPr>
          <w:spacing w:val="-1"/>
          <w:sz w:val="20"/>
          <w:szCs w:val="20"/>
          <w:lang w:eastAsia="ar-SA"/>
        </w:rPr>
      </w:pPr>
      <w:r w:rsidRPr="005508BB">
        <w:rPr>
          <w:color w:val="000000"/>
          <w:spacing w:val="-1"/>
          <w:sz w:val="20"/>
          <w:szCs w:val="20"/>
          <w:lang w:eastAsia="ar-SA"/>
        </w:rPr>
        <w:t>Пов</w:t>
      </w:r>
      <w:r w:rsidRPr="005508BB">
        <w:rPr>
          <w:color w:val="000000"/>
          <w:spacing w:val="-1"/>
          <w:sz w:val="20"/>
          <w:szCs w:val="20"/>
          <w:shd w:val="clear" w:color="auto" w:fill="FFFFFF"/>
          <w:lang w:eastAsia="ar-SA"/>
        </w:rPr>
        <w:t>ыш</w:t>
      </w:r>
      <w:r w:rsidRPr="005508BB">
        <w:rPr>
          <w:color w:val="000000"/>
          <w:spacing w:val="-1"/>
          <w:sz w:val="20"/>
          <w:szCs w:val="20"/>
          <w:lang w:eastAsia="ar-SA"/>
        </w:rPr>
        <w:t>ение информированности общественности по основным направлениям деятельности органов местного самоуправления муниципального образования;</w:t>
      </w:r>
    </w:p>
    <w:p w:rsidR="00115888" w:rsidRPr="005508BB" w:rsidRDefault="00115888" w:rsidP="00115888">
      <w:pPr>
        <w:widowControl w:val="0"/>
        <w:numPr>
          <w:ilvl w:val="2"/>
          <w:numId w:val="0"/>
        </w:numPr>
        <w:tabs>
          <w:tab w:val="left" w:pos="1426"/>
        </w:tabs>
        <w:suppressAutoHyphens/>
        <w:ind w:right="20"/>
        <w:jc w:val="both"/>
        <w:rPr>
          <w:spacing w:val="-1"/>
          <w:sz w:val="20"/>
          <w:szCs w:val="20"/>
          <w:lang w:eastAsia="ar-SA"/>
        </w:rPr>
      </w:pPr>
      <w:r w:rsidRPr="005508BB">
        <w:rPr>
          <w:color w:val="000000"/>
          <w:spacing w:val="-1"/>
          <w:sz w:val="20"/>
          <w:szCs w:val="20"/>
          <w:lang w:eastAsia="ar-SA"/>
        </w:rPr>
        <w:t>Изучение общественного мнения о деятельности органов местного самоуправления муниципального образования;</w:t>
      </w:r>
    </w:p>
    <w:p w:rsidR="00115888" w:rsidRPr="005508BB" w:rsidRDefault="00115888" w:rsidP="00115888">
      <w:pPr>
        <w:widowControl w:val="0"/>
        <w:numPr>
          <w:ilvl w:val="2"/>
          <w:numId w:val="0"/>
        </w:numPr>
        <w:tabs>
          <w:tab w:val="left" w:pos="1513"/>
        </w:tabs>
        <w:suppressAutoHyphens/>
        <w:ind w:right="20"/>
        <w:jc w:val="both"/>
        <w:rPr>
          <w:spacing w:val="-1"/>
          <w:sz w:val="20"/>
          <w:szCs w:val="20"/>
          <w:lang w:eastAsia="ar-SA"/>
        </w:rPr>
      </w:pPr>
      <w:r w:rsidRPr="005508BB">
        <w:rPr>
          <w:color w:val="000000"/>
          <w:spacing w:val="-1"/>
          <w:sz w:val="20"/>
          <w:szCs w:val="20"/>
          <w:lang w:eastAsia="ar-SA"/>
        </w:rPr>
        <w:t>Содействие органам местного самоуправления муниципального образования в определении приоритетов социальной политики;</w:t>
      </w:r>
    </w:p>
    <w:p w:rsidR="00115888" w:rsidRPr="005508BB" w:rsidRDefault="00115888" w:rsidP="00115888">
      <w:pPr>
        <w:widowControl w:val="0"/>
        <w:numPr>
          <w:ilvl w:val="2"/>
          <w:numId w:val="0"/>
        </w:numPr>
        <w:tabs>
          <w:tab w:val="left" w:pos="1460"/>
        </w:tabs>
        <w:suppressAutoHyphens/>
        <w:ind w:right="20"/>
        <w:jc w:val="both"/>
        <w:rPr>
          <w:spacing w:val="-1"/>
          <w:sz w:val="20"/>
          <w:szCs w:val="20"/>
          <w:lang w:eastAsia="ar-SA"/>
        </w:rPr>
      </w:pPr>
      <w:r w:rsidRPr="005508BB">
        <w:rPr>
          <w:color w:val="000000"/>
          <w:spacing w:val="-1"/>
          <w:sz w:val="20"/>
          <w:szCs w:val="20"/>
          <w:lang w:eastAsia="ar-SA"/>
        </w:rPr>
        <w:t>Рассмотрение и обсуждение ин</w:t>
      </w:r>
      <w:r w:rsidRPr="005508BB">
        <w:rPr>
          <w:color w:val="000000"/>
          <w:spacing w:val="-1"/>
          <w:sz w:val="20"/>
          <w:szCs w:val="20"/>
          <w:shd w:val="clear" w:color="auto" w:fill="FFFFFF"/>
          <w:lang w:eastAsia="ar-SA"/>
        </w:rPr>
        <w:t>ици</w:t>
      </w:r>
      <w:r w:rsidRPr="005508BB">
        <w:rPr>
          <w:color w:val="000000"/>
          <w:spacing w:val="-1"/>
          <w:sz w:val="20"/>
          <w:szCs w:val="20"/>
          <w:lang w:eastAsia="ar-SA"/>
        </w:rPr>
        <w:t>атив граждан, некоммерческих организаций и выработка соответствующих согласованных предложений органам местного самоуправления муниципальных образований.</w:t>
      </w:r>
    </w:p>
    <w:p w:rsidR="00115888" w:rsidRPr="005508BB" w:rsidRDefault="00115888" w:rsidP="00115888">
      <w:pPr>
        <w:widowControl w:val="0"/>
        <w:numPr>
          <w:ilvl w:val="1"/>
          <w:numId w:val="0"/>
        </w:numPr>
        <w:tabs>
          <w:tab w:val="left" w:pos="1230"/>
        </w:tabs>
        <w:suppressAutoHyphens/>
        <w:jc w:val="both"/>
        <w:rPr>
          <w:spacing w:val="-1"/>
          <w:sz w:val="20"/>
          <w:szCs w:val="20"/>
          <w:lang w:eastAsia="ar-SA"/>
        </w:rPr>
      </w:pPr>
      <w:r w:rsidRPr="005508BB">
        <w:rPr>
          <w:color w:val="000000"/>
          <w:spacing w:val="-1"/>
          <w:sz w:val="20"/>
          <w:szCs w:val="20"/>
          <w:lang w:eastAsia="ar-SA"/>
        </w:rPr>
        <w:t>Деятельность совета строится на следующих при</w:t>
      </w:r>
      <w:r w:rsidRPr="005508BB">
        <w:rPr>
          <w:color w:val="000000"/>
          <w:spacing w:val="-1"/>
          <w:sz w:val="20"/>
          <w:szCs w:val="20"/>
          <w:shd w:val="clear" w:color="auto" w:fill="FFFFFF"/>
          <w:lang w:eastAsia="ar-SA"/>
        </w:rPr>
        <w:t>нци</w:t>
      </w:r>
      <w:r w:rsidRPr="005508BB">
        <w:rPr>
          <w:color w:val="000000"/>
          <w:spacing w:val="-1"/>
          <w:sz w:val="20"/>
          <w:szCs w:val="20"/>
          <w:lang w:eastAsia="ar-SA"/>
        </w:rPr>
        <w:t>пах:</w:t>
      </w:r>
    </w:p>
    <w:p w:rsidR="00115888" w:rsidRPr="005508BB" w:rsidRDefault="00115888" w:rsidP="00115888">
      <w:pPr>
        <w:widowControl w:val="0"/>
        <w:numPr>
          <w:ilvl w:val="2"/>
          <w:numId w:val="0"/>
        </w:numPr>
        <w:tabs>
          <w:tab w:val="left" w:pos="1436"/>
        </w:tabs>
        <w:suppressAutoHyphens/>
        <w:jc w:val="both"/>
        <w:rPr>
          <w:spacing w:val="-1"/>
          <w:sz w:val="20"/>
          <w:szCs w:val="20"/>
          <w:lang w:eastAsia="ar-SA"/>
        </w:rPr>
      </w:pPr>
      <w:r w:rsidRPr="005508BB">
        <w:rPr>
          <w:color w:val="000000"/>
          <w:spacing w:val="-1"/>
          <w:sz w:val="20"/>
          <w:szCs w:val="20"/>
          <w:lang w:eastAsia="ar-SA"/>
        </w:rPr>
        <w:t>Приоритет прав и законных интересов человека и гражданина;</w:t>
      </w:r>
    </w:p>
    <w:p w:rsidR="00115888" w:rsidRPr="005508BB" w:rsidRDefault="00115888" w:rsidP="00115888">
      <w:pPr>
        <w:widowControl w:val="0"/>
        <w:numPr>
          <w:ilvl w:val="2"/>
          <w:numId w:val="0"/>
        </w:numPr>
        <w:tabs>
          <w:tab w:val="left" w:pos="1418"/>
        </w:tabs>
        <w:suppressAutoHyphens/>
        <w:ind w:right="20"/>
        <w:jc w:val="both"/>
        <w:rPr>
          <w:spacing w:val="-1"/>
          <w:sz w:val="20"/>
          <w:szCs w:val="20"/>
          <w:lang w:eastAsia="ar-SA"/>
        </w:rPr>
      </w:pPr>
      <w:r w:rsidRPr="005508BB">
        <w:rPr>
          <w:color w:val="000000"/>
          <w:spacing w:val="-1"/>
          <w:sz w:val="20"/>
          <w:szCs w:val="20"/>
          <w:lang w:eastAsia="ar-SA"/>
        </w:rPr>
        <w:t>Добровольность участия в осуществлении общественного контроля;</w:t>
      </w:r>
    </w:p>
    <w:p w:rsidR="00115888" w:rsidRPr="005508BB" w:rsidRDefault="00115888" w:rsidP="00115888">
      <w:pPr>
        <w:widowControl w:val="0"/>
        <w:numPr>
          <w:ilvl w:val="2"/>
          <w:numId w:val="0"/>
        </w:numPr>
        <w:tabs>
          <w:tab w:val="left" w:pos="1418"/>
        </w:tabs>
        <w:suppressAutoHyphens/>
        <w:ind w:right="20"/>
        <w:jc w:val="both"/>
        <w:rPr>
          <w:spacing w:val="-1"/>
          <w:sz w:val="20"/>
          <w:szCs w:val="20"/>
          <w:lang w:eastAsia="ar-SA"/>
        </w:rPr>
      </w:pPr>
      <w:r w:rsidRPr="005508BB">
        <w:rPr>
          <w:color w:val="000000"/>
          <w:spacing w:val="-1"/>
          <w:sz w:val="20"/>
          <w:szCs w:val="20"/>
          <w:lang w:eastAsia="ar-SA"/>
        </w:rPr>
        <w:t>Самостоятельность субъектов общественного контроля и их независимость от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w:t>
      </w:r>
    </w:p>
    <w:p w:rsidR="00115888" w:rsidRPr="005508BB" w:rsidRDefault="00115888" w:rsidP="00115888">
      <w:pPr>
        <w:widowControl w:val="0"/>
        <w:numPr>
          <w:ilvl w:val="2"/>
          <w:numId w:val="0"/>
        </w:numPr>
        <w:tabs>
          <w:tab w:val="left" w:pos="1662"/>
        </w:tabs>
        <w:suppressAutoHyphens/>
        <w:ind w:right="20"/>
        <w:jc w:val="both"/>
        <w:rPr>
          <w:spacing w:val="-1"/>
          <w:sz w:val="20"/>
          <w:szCs w:val="20"/>
          <w:lang w:eastAsia="ar-SA"/>
        </w:rPr>
      </w:pPr>
      <w:r w:rsidRPr="005508BB">
        <w:rPr>
          <w:color w:val="000000"/>
          <w:spacing w:val="-1"/>
          <w:sz w:val="20"/>
          <w:szCs w:val="20"/>
          <w:lang w:eastAsia="ar-SA"/>
        </w:rPr>
        <w:t>Публичность и открытость осуществления общественного контроля и общественного обсуждения его результатов;</w:t>
      </w:r>
    </w:p>
    <w:p w:rsidR="00115888" w:rsidRPr="005508BB" w:rsidRDefault="00115888" w:rsidP="00115888">
      <w:pPr>
        <w:widowControl w:val="0"/>
        <w:numPr>
          <w:ilvl w:val="2"/>
          <w:numId w:val="0"/>
        </w:numPr>
        <w:tabs>
          <w:tab w:val="left" w:pos="1441"/>
        </w:tabs>
        <w:suppressAutoHyphens/>
        <w:jc w:val="both"/>
        <w:rPr>
          <w:spacing w:val="-1"/>
          <w:sz w:val="20"/>
          <w:szCs w:val="20"/>
          <w:lang w:eastAsia="ar-SA"/>
        </w:rPr>
      </w:pPr>
      <w:r w:rsidRPr="005508BB">
        <w:rPr>
          <w:color w:val="000000"/>
          <w:spacing w:val="-1"/>
          <w:sz w:val="20"/>
          <w:szCs w:val="20"/>
          <w:lang w:eastAsia="ar-SA"/>
        </w:rPr>
        <w:t>Законность деятельности субъектов общественного контроля;</w:t>
      </w:r>
    </w:p>
    <w:p w:rsidR="00115888" w:rsidRPr="005508BB" w:rsidRDefault="00115888" w:rsidP="00115888">
      <w:pPr>
        <w:widowControl w:val="0"/>
        <w:numPr>
          <w:ilvl w:val="2"/>
          <w:numId w:val="0"/>
        </w:numPr>
        <w:tabs>
          <w:tab w:val="left" w:pos="1484"/>
        </w:tabs>
        <w:suppressAutoHyphens/>
        <w:ind w:right="20"/>
        <w:jc w:val="both"/>
        <w:rPr>
          <w:spacing w:val="-1"/>
          <w:sz w:val="20"/>
          <w:szCs w:val="20"/>
          <w:lang w:eastAsia="ar-SA"/>
        </w:rPr>
      </w:pPr>
      <w:r w:rsidRPr="005508BB">
        <w:rPr>
          <w:color w:val="000000"/>
          <w:spacing w:val="-1"/>
          <w:sz w:val="20"/>
          <w:szCs w:val="20"/>
          <w:lang w:eastAsia="ar-SA"/>
        </w:rPr>
        <w:t>Объективность, беспристрастность и добросовестность субъектов общественного контроля, достоверность результатов осуществляемого ими общественного контроля;</w:t>
      </w:r>
    </w:p>
    <w:p w:rsidR="00115888" w:rsidRPr="005508BB" w:rsidRDefault="00115888" w:rsidP="00115888">
      <w:pPr>
        <w:widowControl w:val="0"/>
        <w:numPr>
          <w:ilvl w:val="2"/>
          <w:numId w:val="0"/>
        </w:numPr>
        <w:tabs>
          <w:tab w:val="left" w:pos="1518"/>
        </w:tabs>
        <w:suppressAutoHyphens/>
        <w:ind w:right="20"/>
        <w:jc w:val="both"/>
        <w:rPr>
          <w:spacing w:val="-1"/>
          <w:sz w:val="20"/>
          <w:szCs w:val="20"/>
          <w:lang w:eastAsia="ar-SA"/>
        </w:rPr>
      </w:pPr>
      <w:r w:rsidRPr="005508BB">
        <w:rPr>
          <w:color w:val="000000"/>
          <w:spacing w:val="-1"/>
          <w:sz w:val="20"/>
          <w:szCs w:val="20"/>
          <w:lang w:eastAsia="ar-SA"/>
        </w:rPr>
        <w:lastRenderedPageBreak/>
        <w:t>Обязательность рассмотрения  органами местного самоуправления, муниципальными организациями, иными органами и организациями, осуществляющими в соответствии с федеральными законами отдельные публичные полномочия, итоговых документов, подготовленных по результатам общественного контроля, а в случаях, предусмотренных федеральными законами и иными нормативными правовыми актами Российской Федерации, законами и иными нормативными правовыми актами Кировской области, муниципальными нормативными правовыми актами, учет указанными органами и организациями предложений, рекомендаций и выводов, содержащихся в этих документах;</w:t>
      </w:r>
    </w:p>
    <w:p w:rsidR="00115888" w:rsidRPr="005508BB" w:rsidRDefault="00115888" w:rsidP="00115888">
      <w:pPr>
        <w:widowControl w:val="0"/>
        <w:numPr>
          <w:ilvl w:val="2"/>
          <w:numId w:val="0"/>
        </w:numPr>
        <w:tabs>
          <w:tab w:val="left" w:pos="1508"/>
        </w:tabs>
        <w:suppressAutoHyphens/>
        <w:jc w:val="both"/>
        <w:rPr>
          <w:spacing w:val="-1"/>
          <w:sz w:val="20"/>
          <w:szCs w:val="20"/>
          <w:lang w:eastAsia="ar-SA"/>
        </w:rPr>
      </w:pPr>
      <w:r w:rsidRPr="005508BB">
        <w:rPr>
          <w:color w:val="000000"/>
          <w:spacing w:val="-1"/>
          <w:sz w:val="20"/>
          <w:szCs w:val="20"/>
          <w:lang w:eastAsia="ar-SA"/>
        </w:rPr>
        <w:t>Многообразия форм общественного контроля;</w:t>
      </w:r>
    </w:p>
    <w:p w:rsidR="00115888" w:rsidRPr="005508BB" w:rsidRDefault="00115888" w:rsidP="00115888">
      <w:pPr>
        <w:widowControl w:val="0"/>
        <w:numPr>
          <w:ilvl w:val="2"/>
          <w:numId w:val="0"/>
        </w:numPr>
        <w:tabs>
          <w:tab w:val="left" w:pos="1642"/>
        </w:tabs>
        <w:suppressAutoHyphens/>
        <w:ind w:right="20"/>
        <w:jc w:val="both"/>
        <w:rPr>
          <w:spacing w:val="-1"/>
          <w:sz w:val="20"/>
          <w:szCs w:val="20"/>
          <w:lang w:eastAsia="ar-SA"/>
        </w:rPr>
      </w:pPr>
      <w:r w:rsidRPr="005508BB">
        <w:rPr>
          <w:color w:val="000000"/>
          <w:spacing w:val="-1"/>
          <w:sz w:val="20"/>
          <w:szCs w:val="20"/>
          <w:lang w:eastAsia="ar-SA"/>
        </w:rPr>
        <w:t>Недопустимость необоснованного вмешательства субъектов общественного контроля в деятельность органов местного самоуправления,  муниципальных организаций, иных органов и организаций, осуществляющих в соответствии с федеральными законами отдельные публичные полномочия, и оказания неправомерного воздействия на указанные органы и организации;</w:t>
      </w:r>
    </w:p>
    <w:p w:rsidR="00115888" w:rsidRPr="005508BB" w:rsidRDefault="00115888" w:rsidP="00115888">
      <w:pPr>
        <w:widowControl w:val="0"/>
        <w:numPr>
          <w:ilvl w:val="2"/>
          <w:numId w:val="0"/>
        </w:numPr>
        <w:tabs>
          <w:tab w:val="left" w:pos="1983"/>
        </w:tabs>
        <w:suppressAutoHyphens/>
        <w:ind w:right="20"/>
        <w:jc w:val="both"/>
        <w:rPr>
          <w:spacing w:val="-1"/>
          <w:sz w:val="20"/>
          <w:szCs w:val="20"/>
          <w:lang w:eastAsia="ar-SA"/>
        </w:rPr>
      </w:pPr>
      <w:r w:rsidRPr="005508BB">
        <w:rPr>
          <w:color w:val="000000"/>
          <w:spacing w:val="-1"/>
          <w:sz w:val="20"/>
          <w:szCs w:val="20"/>
          <w:lang w:eastAsia="ar-SA"/>
        </w:rPr>
        <w:t>Презумпция добросовестности деятельности  органов местного самоуправления, муниципальных организаций, иных органов и организаций, осуществляющих в соответствии с федеральными законами отдельные публичные полномочия, за деятельностью которых осуществляется общественный контроль;</w:t>
      </w:r>
    </w:p>
    <w:p w:rsidR="00115888" w:rsidRPr="005508BB" w:rsidRDefault="00115888" w:rsidP="00115888">
      <w:pPr>
        <w:widowControl w:val="0"/>
        <w:numPr>
          <w:ilvl w:val="2"/>
          <w:numId w:val="0"/>
        </w:numPr>
        <w:tabs>
          <w:tab w:val="left" w:pos="1868"/>
        </w:tabs>
        <w:suppressAutoHyphens/>
        <w:ind w:right="20"/>
        <w:jc w:val="both"/>
        <w:rPr>
          <w:spacing w:val="-1"/>
          <w:sz w:val="20"/>
          <w:szCs w:val="20"/>
          <w:lang w:eastAsia="ar-SA"/>
        </w:rPr>
      </w:pPr>
      <w:r w:rsidRPr="005508BB">
        <w:rPr>
          <w:color w:val="000000"/>
          <w:spacing w:val="-1"/>
          <w:sz w:val="20"/>
          <w:szCs w:val="20"/>
          <w:lang w:eastAsia="ar-SA"/>
        </w:rPr>
        <w:t>Недопустимость вмешательства в сферу деятельности политических партий;</w:t>
      </w:r>
    </w:p>
    <w:p w:rsidR="00115888" w:rsidRPr="005508BB" w:rsidRDefault="00115888" w:rsidP="00115888">
      <w:pPr>
        <w:widowControl w:val="0"/>
        <w:numPr>
          <w:ilvl w:val="2"/>
          <w:numId w:val="0"/>
        </w:numPr>
        <w:tabs>
          <w:tab w:val="left" w:pos="1609"/>
        </w:tabs>
        <w:suppressAutoHyphens/>
        <w:ind w:right="20"/>
        <w:jc w:val="both"/>
        <w:rPr>
          <w:spacing w:val="-1"/>
          <w:sz w:val="20"/>
          <w:szCs w:val="20"/>
          <w:lang w:eastAsia="ar-SA"/>
        </w:rPr>
      </w:pPr>
      <w:r w:rsidRPr="005508BB">
        <w:rPr>
          <w:color w:val="000000"/>
          <w:spacing w:val="-1"/>
          <w:sz w:val="20"/>
          <w:szCs w:val="20"/>
          <w:lang w:eastAsia="ar-SA"/>
        </w:rPr>
        <w:t>Соблюдение нейтральности субъектами общественного контроля, исключающей возможность влияния решений политических партий на осуществление общественного контроля.</w:t>
      </w:r>
    </w:p>
    <w:p w:rsidR="00115888" w:rsidRPr="005508BB" w:rsidRDefault="00115888" w:rsidP="00115888">
      <w:pPr>
        <w:tabs>
          <w:tab w:val="left" w:pos="1609"/>
        </w:tabs>
        <w:suppressAutoHyphens/>
        <w:ind w:right="20"/>
        <w:jc w:val="both"/>
        <w:rPr>
          <w:spacing w:val="-1"/>
          <w:sz w:val="20"/>
          <w:szCs w:val="20"/>
          <w:lang w:eastAsia="ar-SA"/>
        </w:rPr>
      </w:pPr>
    </w:p>
    <w:p w:rsidR="00115888" w:rsidRPr="005508BB" w:rsidRDefault="00115888" w:rsidP="00115888">
      <w:pPr>
        <w:widowControl w:val="0"/>
        <w:tabs>
          <w:tab w:val="left" w:pos="1009"/>
        </w:tabs>
        <w:suppressAutoHyphens/>
        <w:jc w:val="center"/>
        <w:rPr>
          <w:b/>
          <w:spacing w:val="-1"/>
          <w:sz w:val="20"/>
          <w:szCs w:val="20"/>
          <w:lang w:eastAsia="ar-SA"/>
        </w:rPr>
      </w:pPr>
      <w:r w:rsidRPr="005508BB">
        <w:rPr>
          <w:b/>
          <w:color w:val="000000"/>
          <w:spacing w:val="-1"/>
          <w:sz w:val="20"/>
          <w:szCs w:val="20"/>
          <w:lang w:eastAsia="ar-SA"/>
        </w:rPr>
        <w:t>Полномочия общественного совета</w:t>
      </w:r>
    </w:p>
    <w:p w:rsidR="00115888" w:rsidRPr="005508BB" w:rsidRDefault="00115888" w:rsidP="00115888">
      <w:pPr>
        <w:suppressAutoHyphens/>
        <w:jc w:val="both"/>
        <w:rPr>
          <w:spacing w:val="-1"/>
          <w:sz w:val="20"/>
          <w:szCs w:val="20"/>
          <w:lang w:eastAsia="ar-SA"/>
        </w:rPr>
      </w:pPr>
      <w:r w:rsidRPr="005508BB">
        <w:rPr>
          <w:color w:val="000000"/>
          <w:spacing w:val="-1"/>
          <w:sz w:val="20"/>
          <w:szCs w:val="20"/>
          <w:lang w:eastAsia="ar-SA"/>
        </w:rPr>
        <w:t>Общественный совет имеет право:</w:t>
      </w:r>
    </w:p>
    <w:p w:rsidR="00115888" w:rsidRPr="005508BB" w:rsidRDefault="00115888" w:rsidP="00115888">
      <w:pPr>
        <w:widowControl w:val="0"/>
        <w:numPr>
          <w:ilvl w:val="1"/>
          <w:numId w:val="0"/>
        </w:numPr>
        <w:tabs>
          <w:tab w:val="left" w:pos="1282"/>
        </w:tabs>
        <w:suppressAutoHyphens/>
        <w:ind w:right="20"/>
        <w:jc w:val="both"/>
        <w:rPr>
          <w:spacing w:val="-1"/>
          <w:sz w:val="20"/>
          <w:szCs w:val="20"/>
          <w:lang w:eastAsia="ar-SA"/>
        </w:rPr>
      </w:pPr>
      <w:r w:rsidRPr="005508BB">
        <w:rPr>
          <w:color w:val="000000"/>
          <w:spacing w:val="-1"/>
          <w:sz w:val="20"/>
          <w:szCs w:val="20"/>
          <w:lang w:eastAsia="ar-SA"/>
        </w:rPr>
        <w:t>Создавать постоянные и временные рабочие органы (комитеты, комиссии, экспертные группы и т.д.);</w:t>
      </w:r>
    </w:p>
    <w:p w:rsidR="00115888" w:rsidRPr="005508BB" w:rsidRDefault="00115888" w:rsidP="00115888">
      <w:pPr>
        <w:widowControl w:val="0"/>
        <w:numPr>
          <w:ilvl w:val="1"/>
          <w:numId w:val="0"/>
        </w:numPr>
        <w:tabs>
          <w:tab w:val="left" w:pos="1234"/>
        </w:tabs>
        <w:suppressAutoHyphens/>
        <w:ind w:right="20"/>
        <w:jc w:val="both"/>
        <w:rPr>
          <w:spacing w:val="-1"/>
          <w:sz w:val="20"/>
          <w:szCs w:val="20"/>
          <w:lang w:eastAsia="ar-SA"/>
        </w:rPr>
      </w:pPr>
      <w:r w:rsidRPr="005508BB">
        <w:rPr>
          <w:color w:val="000000"/>
          <w:spacing w:val="-1"/>
          <w:sz w:val="20"/>
          <w:szCs w:val="20"/>
          <w:lang w:eastAsia="ar-SA"/>
        </w:rPr>
        <w:t>Привлекать к своей работе представителей органов местного самоуправления муниципального образования, экспертных и научных организаций, предприятий, учреждений и организаций, а также отдельных специалистов;</w:t>
      </w:r>
    </w:p>
    <w:p w:rsidR="00115888" w:rsidRPr="005508BB" w:rsidRDefault="00115888" w:rsidP="00115888">
      <w:pPr>
        <w:widowControl w:val="0"/>
        <w:numPr>
          <w:ilvl w:val="1"/>
          <w:numId w:val="0"/>
        </w:numPr>
        <w:tabs>
          <w:tab w:val="left" w:pos="1273"/>
        </w:tabs>
        <w:suppressAutoHyphens/>
        <w:ind w:right="20"/>
        <w:jc w:val="both"/>
        <w:rPr>
          <w:spacing w:val="-1"/>
          <w:sz w:val="20"/>
          <w:szCs w:val="20"/>
          <w:lang w:eastAsia="ar-SA"/>
        </w:rPr>
      </w:pPr>
      <w:r w:rsidRPr="005508BB">
        <w:rPr>
          <w:color w:val="000000"/>
          <w:spacing w:val="-1"/>
          <w:sz w:val="20"/>
          <w:szCs w:val="20"/>
          <w:lang w:eastAsia="ar-SA"/>
        </w:rPr>
        <w:t>Организовывать и проводить семинары, конференции, заседания в формате «круглого стола», публичные обсуждения и другие подобные мероприятия по различным аспектам социально-экономического, общественно-политического и культурного развития муниципального образования;</w:t>
      </w:r>
    </w:p>
    <w:p w:rsidR="00115888" w:rsidRPr="005508BB" w:rsidRDefault="00115888" w:rsidP="00115888">
      <w:pPr>
        <w:widowControl w:val="0"/>
        <w:numPr>
          <w:ilvl w:val="1"/>
          <w:numId w:val="0"/>
        </w:numPr>
        <w:tabs>
          <w:tab w:val="left" w:pos="1273"/>
        </w:tabs>
        <w:suppressAutoHyphens/>
        <w:ind w:right="20"/>
        <w:jc w:val="both"/>
        <w:rPr>
          <w:spacing w:val="-1"/>
          <w:sz w:val="20"/>
          <w:szCs w:val="20"/>
          <w:lang w:eastAsia="ar-SA"/>
        </w:rPr>
      </w:pPr>
      <w:r w:rsidRPr="005508BB">
        <w:rPr>
          <w:color w:val="000000"/>
          <w:spacing w:val="-1"/>
          <w:sz w:val="20"/>
          <w:szCs w:val="20"/>
          <w:lang w:eastAsia="ar-SA"/>
        </w:rPr>
        <w:t xml:space="preserve">Запрашивать в установленном порядке у органов местного самоуправления в </w:t>
      </w:r>
      <w:r w:rsidRPr="005508BB">
        <w:rPr>
          <w:spacing w:val="-1"/>
          <w:sz w:val="20"/>
          <w:szCs w:val="20"/>
          <w:lang w:eastAsia="ar-SA"/>
        </w:rPr>
        <w:t>Кировской области</w:t>
      </w:r>
      <w:r w:rsidRPr="005508BB">
        <w:rPr>
          <w:color w:val="000000"/>
          <w:spacing w:val="-1"/>
          <w:sz w:val="20"/>
          <w:szCs w:val="20"/>
          <w:lang w:eastAsia="ar-SA"/>
        </w:rPr>
        <w:t>, организаций, предприятий и граждан информацию, необходимую для работы общественного совета;</w:t>
      </w:r>
    </w:p>
    <w:p w:rsidR="00115888" w:rsidRPr="005508BB" w:rsidRDefault="00115888" w:rsidP="00115888">
      <w:pPr>
        <w:widowControl w:val="0"/>
        <w:numPr>
          <w:ilvl w:val="1"/>
          <w:numId w:val="0"/>
        </w:numPr>
        <w:tabs>
          <w:tab w:val="left" w:pos="1302"/>
        </w:tabs>
        <w:suppressAutoHyphens/>
        <w:ind w:right="20"/>
        <w:jc w:val="both"/>
        <w:rPr>
          <w:spacing w:val="-1"/>
          <w:sz w:val="20"/>
          <w:szCs w:val="20"/>
          <w:lang w:eastAsia="ar-SA"/>
        </w:rPr>
      </w:pPr>
      <w:r w:rsidRPr="005508BB">
        <w:rPr>
          <w:color w:val="000000"/>
          <w:spacing w:val="-1"/>
          <w:sz w:val="20"/>
          <w:szCs w:val="20"/>
          <w:lang w:eastAsia="ar-SA"/>
        </w:rPr>
        <w:t>Получать от соответствующего органа местного самоуправления проекты муниципальных правовых актов по вопросам, требующим проведения общественной экспертизы;</w:t>
      </w:r>
    </w:p>
    <w:p w:rsidR="00115888" w:rsidRPr="005508BB" w:rsidRDefault="00115888" w:rsidP="00115888">
      <w:pPr>
        <w:widowControl w:val="0"/>
        <w:numPr>
          <w:ilvl w:val="1"/>
          <w:numId w:val="0"/>
        </w:numPr>
        <w:tabs>
          <w:tab w:val="left" w:pos="1460"/>
        </w:tabs>
        <w:suppressAutoHyphens/>
        <w:ind w:right="20"/>
        <w:jc w:val="both"/>
        <w:rPr>
          <w:spacing w:val="-1"/>
          <w:sz w:val="20"/>
          <w:szCs w:val="20"/>
          <w:lang w:eastAsia="ar-SA"/>
        </w:rPr>
      </w:pPr>
      <w:r w:rsidRPr="005508BB">
        <w:rPr>
          <w:color w:val="000000"/>
          <w:spacing w:val="-1"/>
          <w:sz w:val="20"/>
          <w:szCs w:val="20"/>
          <w:lang w:eastAsia="ar-SA"/>
        </w:rPr>
        <w:t>Приглашать в случае необходимости на свои заседания представителей  органов местного самоуправления, общественных и иных негосударственных некоммерческих организаций;</w:t>
      </w:r>
    </w:p>
    <w:p w:rsidR="00115888" w:rsidRPr="005508BB" w:rsidRDefault="00115888" w:rsidP="00115888">
      <w:pPr>
        <w:widowControl w:val="0"/>
        <w:numPr>
          <w:ilvl w:val="1"/>
          <w:numId w:val="0"/>
        </w:numPr>
        <w:tabs>
          <w:tab w:val="left" w:pos="1302"/>
        </w:tabs>
        <w:suppressAutoHyphens/>
        <w:ind w:right="20"/>
        <w:jc w:val="both"/>
        <w:rPr>
          <w:spacing w:val="-1"/>
          <w:sz w:val="20"/>
          <w:szCs w:val="20"/>
          <w:lang w:eastAsia="ar-SA"/>
        </w:rPr>
      </w:pPr>
      <w:r w:rsidRPr="005508BB">
        <w:rPr>
          <w:color w:val="000000"/>
          <w:spacing w:val="-1"/>
          <w:sz w:val="20"/>
          <w:szCs w:val="20"/>
          <w:lang w:eastAsia="ar-SA"/>
        </w:rPr>
        <w:t>Проводить общественный мониторинг, общественное обсуждение, общественную экспертизу и общественную проверку в рамках реализации задач общественного контроля за деятельностью органов местного самоуправления муниципального образования, муниципальных организаций, иных органов и организаций, осуществляющих в соответствии с законодательством отдельные публичные полномочия в соответствии;</w:t>
      </w:r>
    </w:p>
    <w:p w:rsidR="00115888" w:rsidRPr="005508BB" w:rsidRDefault="00115888" w:rsidP="00115888">
      <w:pPr>
        <w:widowControl w:val="0"/>
        <w:numPr>
          <w:ilvl w:val="1"/>
          <w:numId w:val="0"/>
        </w:numPr>
        <w:tabs>
          <w:tab w:val="left" w:pos="1302"/>
        </w:tabs>
        <w:suppressAutoHyphens/>
        <w:ind w:right="20"/>
        <w:jc w:val="both"/>
        <w:rPr>
          <w:spacing w:val="-1"/>
          <w:sz w:val="20"/>
          <w:szCs w:val="20"/>
          <w:lang w:eastAsia="ar-SA"/>
        </w:rPr>
      </w:pPr>
      <w:r w:rsidRPr="005508BB">
        <w:rPr>
          <w:color w:val="000000"/>
          <w:spacing w:val="-1"/>
          <w:sz w:val="20"/>
          <w:szCs w:val="20"/>
          <w:lang w:eastAsia="ar-SA"/>
        </w:rPr>
        <w:t xml:space="preserve">Взаимодействовать с общественными советами, созданными при исполнительных органах государственной власти </w:t>
      </w:r>
      <w:r w:rsidRPr="005508BB">
        <w:rPr>
          <w:spacing w:val="-1"/>
          <w:sz w:val="20"/>
          <w:szCs w:val="20"/>
          <w:lang w:eastAsia="ar-SA"/>
        </w:rPr>
        <w:t>Кировской области</w:t>
      </w:r>
      <w:r w:rsidRPr="005508BB">
        <w:rPr>
          <w:color w:val="000000"/>
          <w:spacing w:val="-1"/>
          <w:sz w:val="20"/>
          <w:szCs w:val="20"/>
          <w:lang w:eastAsia="ar-SA"/>
        </w:rPr>
        <w:t xml:space="preserve">, органах местного самоуправления иных муниципальных образований в </w:t>
      </w:r>
      <w:r w:rsidRPr="005508BB">
        <w:rPr>
          <w:spacing w:val="-1"/>
          <w:sz w:val="20"/>
          <w:szCs w:val="20"/>
          <w:lang w:eastAsia="ar-SA"/>
        </w:rPr>
        <w:t>Кировской области</w:t>
      </w:r>
      <w:r w:rsidRPr="005508BB">
        <w:rPr>
          <w:color w:val="000000"/>
          <w:spacing w:val="-1"/>
          <w:sz w:val="20"/>
          <w:szCs w:val="20"/>
          <w:lang w:eastAsia="ar-SA"/>
        </w:rPr>
        <w:t>;</w:t>
      </w:r>
    </w:p>
    <w:p w:rsidR="00115888" w:rsidRPr="005508BB" w:rsidRDefault="00115888" w:rsidP="00115888">
      <w:pPr>
        <w:widowControl w:val="0"/>
        <w:numPr>
          <w:ilvl w:val="1"/>
          <w:numId w:val="0"/>
        </w:numPr>
        <w:tabs>
          <w:tab w:val="left" w:pos="1335"/>
        </w:tabs>
        <w:suppressAutoHyphens/>
        <w:ind w:right="20"/>
        <w:jc w:val="both"/>
        <w:rPr>
          <w:spacing w:val="-1"/>
          <w:sz w:val="20"/>
          <w:szCs w:val="20"/>
          <w:lang w:eastAsia="ar-SA"/>
        </w:rPr>
      </w:pPr>
      <w:r w:rsidRPr="005508BB">
        <w:rPr>
          <w:color w:val="000000"/>
          <w:spacing w:val="-1"/>
          <w:sz w:val="20"/>
          <w:szCs w:val="20"/>
          <w:lang w:eastAsia="ar-SA"/>
        </w:rPr>
        <w:t>Организовывать работу по изучению общественного мнения и составлению рейтингов эффективности работы органов местного самоуправления муниципального образования;</w:t>
      </w:r>
    </w:p>
    <w:p w:rsidR="00115888" w:rsidRPr="005508BB" w:rsidRDefault="00115888" w:rsidP="00115888">
      <w:pPr>
        <w:widowControl w:val="0"/>
        <w:numPr>
          <w:ilvl w:val="1"/>
          <w:numId w:val="0"/>
        </w:numPr>
        <w:tabs>
          <w:tab w:val="left" w:pos="1441"/>
        </w:tabs>
        <w:suppressAutoHyphens/>
        <w:ind w:right="20"/>
        <w:jc w:val="both"/>
        <w:rPr>
          <w:spacing w:val="-1"/>
          <w:sz w:val="20"/>
          <w:szCs w:val="20"/>
          <w:lang w:eastAsia="ar-SA"/>
        </w:rPr>
      </w:pPr>
      <w:r w:rsidRPr="005508BB">
        <w:rPr>
          <w:color w:val="000000"/>
          <w:spacing w:val="-1"/>
          <w:sz w:val="20"/>
          <w:szCs w:val="20"/>
          <w:lang w:eastAsia="ar-SA"/>
        </w:rPr>
        <w:t>Разрабатывать предложения по развитию и совершенствованию форм взаимодействия органов местного самоуправления муниципального образования с жителями и общественностью и механизмы реализации этих предложений;</w:t>
      </w:r>
    </w:p>
    <w:p w:rsidR="00115888" w:rsidRPr="005508BB" w:rsidRDefault="00115888" w:rsidP="00115888">
      <w:pPr>
        <w:widowControl w:val="0"/>
        <w:numPr>
          <w:ilvl w:val="1"/>
          <w:numId w:val="0"/>
        </w:numPr>
        <w:tabs>
          <w:tab w:val="left" w:pos="1407"/>
        </w:tabs>
        <w:suppressAutoHyphens/>
        <w:ind w:right="20"/>
        <w:jc w:val="both"/>
        <w:rPr>
          <w:spacing w:val="-1"/>
          <w:sz w:val="20"/>
          <w:szCs w:val="20"/>
          <w:lang w:eastAsia="ar-SA"/>
        </w:rPr>
      </w:pPr>
      <w:r w:rsidRPr="005508BB">
        <w:rPr>
          <w:color w:val="000000"/>
          <w:spacing w:val="-1"/>
          <w:sz w:val="20"/>
          <w:szCs w:val="20"/>
          <w:lang w:eastAsia="ar-SA"/>
        </w:rPr>
        <w:t>Направлять для рассмотрения органам местного самоуправления муниципального образования свои решения, предложения, рекомендации, результаты общественной экспертизы, общественного мониторинга;</w:t>
      </w:r>
    </w:p>
    <w:p w:rsidR="00115888" w:rsidRPr="005508BB" w:rsidRDefault="00115888" w:rsidP="00115888">
      <w:pPr>
        <w:widowControl w:val="0"/>
        <w:numPr>
          <w:ilvl w:val="1"/>
          <w:numId w:val="0"/>
        </w:numPr>
        <w:tabs>
          <w:tab w:val="left" w:pos="1628"/>
        </w:tabs>
        <w:suppressAutoHyphens/>
        <w:ind w:right="20"/>
        <w:jc w:val="both"/>
        <w:rPr>
          <w:spacing w:val="-1"/>
          <w:sz w:val="20"/>
          <w:szCs w:val="20"/>
          <w:lang w:eastAsia="ar-SA"/>
        </w:rPr>
      </w:pPr>
      <w:r w:rsidRPr="005508BB">
        <w:rPr>
          <w:color w:val="000000"/>
          <w:spacing w:val="-1"/>
          <w:sz w:val="20"/>
          <w:szCs w:val="20"/>
          <w:lang w:eastAsia="ar-SA"/>
        </w:rPr>
        <w:t>Оказывать содействие органам местного самоуправления муниципального образования по созданию условий для реализации общественных инициатив, социально значимых проектов и программ, направленных на решение задач социального, патриотического, экологического, нравственного и культурного характера.</w:t>
      </w:r>
    </w:p>
    <w:p w:rsidR="00115888" w:rsidRPr="005508BB" w:rsidRDefault="00115888" w:rsidP="00115888">
      <w:pPr>
        <w:widowControl w:val="0"/>
        <w:numPr>
          <w:ilvl w:val="1"/>
          <w:numId w:val="0"/>
        </w:numPr>
        <w:tabs>
          <w:tab w:val="left" w:pos="1441"/>
        </w:tabs>
        <w:suppressAutoHyphens/>
        <w:ind w:right="20"/>
        <w:jc w:val="both"/>
        <w:rPr>
          <w:spacing w:val="-1"/>
          <w:sz w:val="20"/>
          <w:szCs w:val="20"/>
          <w:lang w:eastAsia="ar-SA"/>
        </w:rPr>
      </w:pPr>
      <w:r w:rsidRPr="005508BB">
        <w:rPr>
          <w:color w:val="000000"/>
          <w:spacing w:val="-1"/>
          <w:sz w:val="20"/>
          <w:szCs w:val="20"/>
          <w:lang w:eastAsia="ar-SA"/>
        </w:rPr>
        <w:t>Осуществлять общественный контроль в формах, предусмотренных</w:t>
      </w:r>
    </w:p>
    <w:p w:rsidR="00115888" w:rsidRPr="005508BB" w:rsidRDefault="00115888" w:rsidP="00115888">
      <w:pPr>
        <w:suppressAutoHyphens/>
        <w:ind w:right="20"/>
        <w:jc w:val="both"/>
        <w:rPr>
          <w:spacing w:val="-1"/>
          <w:sz w:val="20"/>
          <w:szCs w:val="20"/>
          <w:lang w:eastAsia="ar-SA"/>
        </w:rPr>
      </w:pPr>
      <w:r w:rsidRPr="005508BB">
        <w:rPr>
          <w:color w:val="000000"/>
          <w:spacing w:val="-1"/>
          <w:sz w:val="20"/>
          <w:szCs w:val="20"/>
          <w:lang w:eastAsia="ar-SA"/>
        </w:rPr>
        <w:t>Федеральным законом «Об основах общественного контроля в Российской Федерации» и другими федеральными законами;</w:t>
      </w:r>
    </w:p>
    <w:p w:rsidR="00115888" w:rsidRPr="005508BB" w:rsidRDefault="00115888" w:rsidP="00115888">
      <w:pPr>
        <w:widowControl w:val="0"/>
        <w:numPr>
          <w:ilvl w:val="1"/>
          <w:numId w:val="0"/>
        </w:numPr>
        <w:tabs>
          <w:tab w:val="left" w:pos="1422"/>
        </w:tabs>
        <w:suppressAutoHyphens/>
        <w:ind w:right="20"/>
        <w:jc w:val="both"/>
        <w:rPr>
          <w:spacing w:val="-1"/>
          <w:sz w:val="20"/>
          <w:szCs w:val="20"/>
          <w:lang w:eastAsia="ar-SA"/>
        </w:rPr>
      </w:pPr>
      <w:r w:rsidRPr="005508BB">
        <w:rPr>
          <w:color w:val="000000"/>
          <w:spacing w:val="-1"/>
          <w:sz w:val="20"/>
          <w:szCs w:val="20"/>
          <w:lang w:eastAsia="ar-SA"/>
        </w:rPr>
        <w:t>Выступать в качестве инициаторов, организаторов мероприятий, проводимых при осуществлении общественного контроля, а также участвовать в проводимых мероприятиях;</w:t>
      </w:r>
    </w:p>
    <w:p w:rsidR="00115888" w:rsidRPr="005508BB" w:rsidRDefault="00115888" w:rsidP="00115888">
      <w:pPr>
        <w:widowControl w:val="0"/>
        <w:numPr>
          <w:ilvl w:val="1"/>
          <w:numId w:val="0"/>
        </w:numPr>
        <w:tabs>
          <w:tab w:val="left" w:pos="1418"/>
        </w:tabs>
        <w:suppressAutoHyphens/>
        <w:ind w:right="20"/>
        <w:jc w:val="both"/>
        <w:rPr>
          <w:spacing w:val="-1"/>
          <w:sz w:val="20"/>
          <w:szCs w:val="20"/>
          <w:lang w:eastAsia="ar-SA"/>
        </w:rPr>
      </w:pPr>
      <w:r w:rsidRPr="005508BB">
        <w:rPr>
          <w:color w:val="000000"/>
          <w:spacing w:val="-1"/>
          <w:sz w:val="20"/>
          <w:szCs w:val="20"/>
          <w:lang w:eastAsia="ar-SA"/>
        </w:rPr>
        <w:t>Выдвигать и поддерживать гражданские инициативы, направленные на реализацию конституционных прав, свобод и законных интересов граждан и некоммерческих организаций;</w:t>
      </w:r>
    </w:p>
    <w:p w:rsidR="00115888" w:rsidRPr="005508BB" w:rsidRDefault="00115888" w:rsidP="00115888">
      <w:pPr>
        <w:widowControl w:val="0"/>
        <w:tabs>
          <w:tab w:val="left" w:pos="283"/>
        </w:tabs>
        <w:suppressAutoHyphens/>
        <w:jc w:val="center"/>
        <w:rPr>
          <w:b/>
          <w:spacing w:val="-1"/>
          <w:sz w:val="20"/>
          <w:szCs w:val="20"/>
          <w:lang w:eastAsia="ar-SA"/>
        </w:rPr>
      </w:pPr>
      <w:r w:rsidRPr="005508BB">
        <w:rPr>
          <w:b/>
          <w:color w:val="000000"/>
          <w:spacing w:val="-1"/>
          <w:sz w:val="20"/>
          <w:szCs w:val="20"/>
          <w:lang w:eastAsia="ar-SA"/>
        </w:rPr>
        <w:t>Состав общественного совета</w:t>
      </w:r>
    </w:p>
    <w:p w:rsidR="00115888" w:rsidRPr="005508BB" w:rsidRDefault="00115888" w:rsidP="00115888">
      <w:pPr>
        <w:tabs>
          <w:tab w:val="left" w:pos="283"/>
        </w:tabs>
        <w:rPr>
          <w:b/>
          <w:spacing w:val="-1"/>
          <w:sz w:val="20"/>
          <w:szCs w:val="20"/>
          <w:lang w:eastAsia="ar-SA"/>
        </w:rPr>
      </w:pPr>
    </w:p>
    <w:p w:rsidR="00115888" w:rsidRPr="005508BB" w:rsidRDefault="00115888" w:rsidP="00115888">
      <w:pPr>
        <w:widowControl w:val="0"/>
        <w:numPr>
          <w:ilvl w:val="1"/>
          <w:numId w:val="0"/>
        </w:numPr>
        <w:tabs>
          <w:tab w:val="left" w:pos="1297"/>
        </w:tabs>
        <w:suppressAutoHyphens/>
        <w:ind w:right="20"/>
        <w:jc w:val="both"/>
        <w:rPr>
          <w:spacing w:val="-1"/>
          <w:sz w:val="20"/>
          <w:szCs w:val="20"/>
          <w:lang w:eastAsia="ar-SA"/>
        </w:rPr>
      </w:pPr>
      <w:r w:rsidRPr="005508BB">
        <w:rPr>
          <w:color w:val="000000"/>
          <w:spacing w:val="-1"/>
          <w:sz w:val="20"/>
          <w:szCs w:val="20"/>
          <w:lang w:eastAsia="ar-SA"/>
        </w:rPr>
        <w:t xml:space="preserve">Общественный совет формируется в количестве </w:t>
      </w:r>
      <w:r w:rsidRPr="005508BB">
        <w:rPr>
          <w:spacing w:val="-1"/>
          <w:sz w:val="20"/>
          <w:szCs w:val="20"/>
          <w:lang w:eastAsia="ar-SA"/>
        </w:rPr>
        <w:t>12</w:t>
      </w:r>
      <w:r w:rsidRPr="005508BB">
        <w:rPr>
          <w:color w:val="000000"/>
          <w:spacing w:val="-1"/>
          <w:sz w:val="20"/>
          <w:szCs w:val="20"/>
          <w:lang w:eastAsia="ar-SA"/>
        </w:rPr>
        <w:t xml:space="preserve"> человек на основе предложений инициативных групп граждан и некоммерческих организаций, направленных главе </w:t>
      </w:r>
      <w:r w:rsidRPr="005508BB">
        <w:rPr>
          <w:spacing w:val="-1"/>
          <w:sz w:val="20"/>
          <w:szCs w:val="20"/>
          <w:lang w:eastAsia="ar-SA"/>
        </w:rPr>
        <w:t xml:space="preserve">муниципального образования, представленных </w:t>
      </w:r>
      <w:r w:rsidRPr="005508BB">
        <w:rPr>
          <w:spacing w:val="-1"/>
          <w:sz w:val="20"/>
          <w:szCs w:val="20"/>
          <w:lang w:eastAsia="ar-SA"/>
        </w:rPr>
        <w:lastRenderedPageBreak/>
        <w:t>в течение 30 дней со дня инициирования процедуры формирования общественного совета</w:t>
      </w:r>
      <w:r w:rsidRPr="005508BB">
        <w:rPr>
          <w:color w:val="000000"/>
          <w:spacing w:val="-1"/>
          <w:sz w:val="20"/>
          <w:szCs w:val="20"/>
          <w:lang w:eastAsia="ar-SA"/>
        </w:rPr>
        <w:t>.</w:t>
      </w:r>
      <w:r w:rsidRPr="005508BB">
        <w:rPr>
          <w:spacing w:val="-1"/>
          <w:sz w:val="20"/>
          <w:szCs w:val="20"/>
          <w:lang w:eastAsia="ar-SA"/>
        </w:rPr>
        <w:t xml:space="preserve"> Инициирование процедуры формирования общественного совета осуществляется посредством размещения на сайте муниципального образования информации о начале процедуры формирования общественного совета.</w:t>
      </w:r>
    </w:p>
    <w:p w:rsidR="00115888" w:rsidRPr="005508BB" w:rsidRDefault="00115888" w:rsidP="00115888">
      <w:pPr>
        <w:widowControl w:val="0"/>
        <w:numPr>
          <w:ilvl w:val="1"/>
          <w:numId w:val="0"/>
        </w:numPr>
        <w:tabs>
          <w:tab w:val="left" w:pos="1234"/>
        </w:tabs>
        <w:suppressAutoHyphens/>
        <w:ind w:right="20"/>
        <w:jc w:val="both"/>
        <w:rPr>
          <w:spacing w:val="-1"/>
          <w:sz w:val="20"/>
          <w:szCs w:val="20"/>
          <w:lang w:eastAsia="ar-SA"/>
        </w:rPr>
      </w:pPr>
      <w:r w:rsidRPr="005508BB">
        <w:rPr>
          <w:color w:val="000000"/>
          <w:spacing w:val="-1"/>
          <w:sz w:val="20"/>
          <w:szCs w:val="20"/>
          <w:lang w:eastAsia="ar-SA"/>
        </w:rPr>
        <w:t>В состав общественного совета могут входить граждане, достигшие возраста восемнадцати лет, проживающие на территории муниципального образования, представители некоммерческих организаций. При этом учитываются их профессиональные качества, в том числе соответствующее образование, опыт общественной работы, необходимые знания для эффективного решения задач, поставленных перед общественным советом.</w:t>
      </w:r>
    </w:p>
    <w:p w:rsidR="00115888" w:rsidRPr="005508BB" w:rsidRDefault="00115888" w:rsidP="00115888">
      <w:pPr>
        <w:widowControl w:val="0"/>
        <w:numPr>
          <w:ilvl w:val="1"/>
          <w:numId w:val="0"/>
        </w:numPr>
        <w:tabs>
          <w:tab w:val="left" w:pos="1268"/>
        </w:tabs>
        <w:suppressAutoHyphens/>
        <w:ind w:right="20"/>
        <w:jc w:val="both"/>
        <w:rPr>
          <w:spacing w:val="-1"/>
          <w:sz w:val="20"/>
          <w:szCs w:val="20"/>
          <w:lang w:eastAsia="ar-SA"/>
        </w:rPr>
      </w:pPr>
      <w:r w:rsidRPr="005508BB">
        <w:rPr>
          <w:color w:val="000000"/>
          <w:spacing w:val="-1"/>
          <w:sz w:val="20"/>
          <w:szCs w:val="20"/>
          <w:lang w:eastAsia="ar-SA"/>
        </w:rPr>
        <w:t xml:space="preserve">Членами общественного совета не могут быть лица, замещающие государственные должности Российской Федерации, лица, замещающие должности федеральной государственной гражданской службы, государственные должности субъектов Российской Федерации, государственные должности </w:t>
      </w:r>
      <w:r w:rsidRPr="005508BB">
        <w:rPr>
          <w:spacing w:val="-1"/>
          <w:sz w:val="20"/>
          <w:szCs w:val="20"/>
          <w:lang w:eastAsia="ar-SA"/>
        </w:rPr>
        <w:t>Кировской области</w:t>
      </w:r>
      <w:r w:rsidRPr="005508BB">
        <w:rPr>
          <w:color w:val="000000"/>
          <w:spacing w:val="-1"/>
          <w:sz w:val="20"/>
          <w:szCs w:val="20"/>
          <w:lang w:eastAsia="ar-SA"/>
        </w:rPr>
        <w:t xml:space="preserve">, должности государственной гражданской службы </w:t>
      </w:r>
      <w:r w:rsidRPr="005508BB">
        <w:rPr>
          <w:spacing w:val="-1"/>
          <w:sz w:val="20"/>
          <w:szCs w:val="20"/>
          <w:lang w:eastAsia="ar-SA"/>
        </w:rPr>
        <w:t>Кировской области</w:t>
      </w:r>
      <w:r w:rsidRPr="005508BB">
        <w:rPr>
          <w:color w:val="000000"/>
          <w:spacing w:val="-1"/>
          <w:sz w:val="20"/>
          <w:szCs w:val="20"/>
          <w:lang w:eastAsia="ar-SA"/>
        </w:rPr>
        <w:t>, должности муниципальной службы, а также лица, замещающие выборные должности в органах местного самоуправления муниципальных образований, лица, признанные недееспособными на основании решения суда, лица, имеющие непогашенную или неснятую судимость.</w:t>
      </w:r>
    </w:p>
    <w:p w:rsidR="00115888" w:rsidRPr="005508BB" w:rsidRDefault="00115888" w:rsidP="00115888">
      <w:pPr>
        <w:widowControl w:val="0"/>
        <w:numPr>
          <w:ilvl w:val="1"/>
          <w:numId w:val="0"/>
        </w:numPr>
        <w:shd w:val="clear" w:color="auto" w:fill="FFFFFF"/>
        <w:tabs>
          <w:tab w:val="left" w:pos="1378"/>
        </w:tabs>
        <w:suppressAutoHyphens/>
        <w:ind w:right="23"/>
        <w:jc w:val="both"/>
        <w:rPr>
          <w:spacing w:val="-1"/>
          <w:sz w:val="20"/>
          <w:szCs w:val="20"/>
          <w:lang w:eastAsia="ar-SA"/>
        </w:rPr>
      </w:pPr>
      <w:r w:rsidRPr="005508BB">
        <w:rPr>
          <w:color w:val="000000"/>
          <w:spacing w:val="-1"/>
          <w:sz w:val="20"/>
          <w:szCs w:val="20"/>
          <w:lang w:eastAsia="ar-SA"/>
        </w:rPr>
        <w:t xml:space="preserve">Глава </w:t>
      </w:r>
      <w:r w:rsidRPr="005508BB">
        <w:rPr>
          <w:spacing w:val="-1"/>
          <w:sz w:val="20"/>
          <w:szCs w:val="20"/>
          <w:lang w:eastAsia="ar-SA"/>
        </w:rPr>
        <w:t>муниципального образования выбирает половину состава общественного совета и утверждает ее своим постановлением</w:t>
      </w:r>
      <w:r w:rsidRPr="005508BB">
        <w:rPr>
          <w:color w:val="000000"/>
          <w:spacing w:val="-1"/>
          <w:sz w:val="20"/>
          <w:szCs w:val="20"/>
          <w:lang w:eastAsia="ar-SA"/>
        </w:rPr>
        <w:t>.</w:t>
      </w:r>
    </w:p>
    <w:p w:rsidR="00115888" w:rsidRPr="005508BB" w:rsidRDefault="00115888" w:rsidP="00115888">
      <w:pPr>
        <w:widowControl w:val="0"/>
        <w:numPr>
          <w:ilvl w:val="1"/>
          <w:numId w:val="0"/>
        </w:numPr>
        <w:shd w:val="clear" w:color="auto" w:fill="FFFFFF"/>
        <w:tabs>
          <w:tab w:val="left" w:pos="1378"/>
        </w:tabs>
        <w:suppressAutoHyphens/>
        <w:ind w:right="23"/>
        <w:jc w:val="both"/>
        <w:rPr>
          <w:spacing w:val="-1"/>
          <w:sz w:val="20"/>
          <w:szCs w:val="20"/>
          <w:lang w:eastAsia="ar-SA"/>
        </w:rPr>
      </w:pPr>
      <w:r w:rsidRPr="005508BB">
        <w:rPr>
          <w:spacing w:val="-1"/>
          <w:sz w:val="20"/>
          <w:szCs w:val="20"/>
          <w:lang w:eastAsia="ar-SA"/>
        </w:rPr>
        <w:t xml:space="preserve">Члены общественного совета, утвержденные постановлением главы муниципального образования, выбирают вторую половину членов общественного совета из числа </w:t>
      </w:r>
      <w:r w:rsidRPr="005508BB">
        <w:rPr>
          <w:color w:val="000000"/>
          <w:spacing w:val="-1"/>
          <w:sz w:val="20"/>
          <w:szCs w:val="20"/>
          <w:lang w:eastAsia="ar-SA"/>
        </w:rPr>
        <w:t xml:space="preserve">инициативных групп граждан и некоммерческих организаций, направленных главе </w:t>
      </w:r>
      <w:r w:rsidRPr="005508BB">
        <w:rPr>
          <w:spacing w:val="-1"/>
          <w:sz w:val="20"/>
          <w:szCs w:val="20"/>
          <w:lang w:eastAsia="ar-SA"/>
        </w:rPr>
        <w:t>муниципального образования в следующем порядке:</w:t>
      </w:r>
    </w:p>
    <w:p w:rsidR="00115888" w:rsidRPr="005508BB" w:rsidRDefault="00115888" w:rsidP="00115888">
      <w:pPr>
        <w:shd w:val="clear" w:color="auto" w:fill="FFFFFF"/>
        <w:tabs>
          <w:tab w:val="left" w:pos="1378"/>
        </w:tabs>
        <w:suppressAutoHyphens/>
        <w:ind w:right="23"/>
        <w:jc w:val="both"/>
        <w:rPr>
          <w:spacing w:val="-1"/>
          <w:sz w:val="20"/>
          <w:szCs w:val="20"/>
          <w:lang w:eastAsia="ar-SA"/>
        </w:rPr>
      </w:pPr>
      <w:r w:rsidRPr="005508BB">
        <w:rPr>
          <w:spacing w:val="-1"/>
          <w:sz w:val="20"/>
          <w:szCs w:val="20"/>
          <w:lang w:eastAsia="ar-SA"/>
        </w:rPr>
        <w:t>4.5.1. Конкурсный отбор членов общественного совета осуществляется в срок не позднее 15 дней со дня издания постановления главы муниципального образования об утверждении половины состава общественного совета.</w:t>
      </w:r>
    </w:p>
    <w:p w:rsidR="00115888" w:rsidRPr="005508BB" w:rsidRDefault="00115888" w:rsidP="00115888">
      <w:pPr>
        <w:shd w:val="clear" w:color="auto" w:fill="FFFFFF"/>
        <w:tabs>
          <w:tab w:val="left" w:pos="1378"/>
        </w:tabs>
        <w:suppressAutoHyphens/>
        <w:ind w:right="23"/>
        <w:jc w:val="both"/>
        <w:rPr>
          <w:spacing w:val="-1"/>
          <w:sz w:val="20"/>
          <w:szCs w:val="20"/>
          <w:lang w:eastAsia="ar-SA"/>
        </w:rPr>
      </w:pPr>
      <w:r w:rsidRPr="005508BB">
        <w:rPr>
          <w:spacing w:val="-1"/>
          <w:sz w:val="20"/>
          <w:szCs w:val="20"/>
          <w:lang w:eastAsia="ar-SA"/>
        </w:rPr>
        <w:t>4.5.2. Конкурсный отбор членов общественного совета осуществляется путем рейтингового голосования из числа кандидатов, представленных главой муниципального образования по результатам процедуры, установленной п.4.1. настоящего Положения.</w:t>
      </w:r>
    </w:p>
    <w:p w:rsidR="00115888" w:rsidRPr="005508BB" w:rsidRDefault="00115888" w:rsidP="00115888">
      <w:pPr>
        <w:shd w:val="clear" w:color="auto" w:fill="FFFFFF"/>
        <w:tabs>
          <w:tab w:val="left" w:pos="1378"/>
        </w:tabs>
        <w:suppressAutoHyphens/>
        <w:ind w:right="23"/>
        <w:jc w:val="both"/>
        <w:rPr>
          <w:spacing w:val="-1"/>
          <w:sz w:val="20"/>
          <w:szCs w:val="20"/>
          <w:lang w:eastAsia="ar-SA"/>
        </w:rPr>
      </w:pPr>
      <w:r w:rsidRPr="005508BB">
        <w:rPr>
          <w:spacing w:val="-1"/>
          <w:sz w:val="20"/>
          <w:szCs w:val="20"/>
          <w:lang w:eastAsia="ar-SA"/>
        </w:rPr>
        <w:t>4.5.3. Подготовку процедуры выборов осуществляет администрация муниципального образования.</w:t>
      </w:r>
    </w:p>
    <w:p w:rsidR="00115888" w:rsidRPr="005508BB" w:rsidRDefault="00115888" w:rsidP="00115888">
      <w:pPr>
        <w:shd w:val="clear" w:color="auto" w:fill="FFFFFF"/>
        <w:tabs>
          <w:tab w:val="left" w:pos="1378"/>
        </w:tabs>
        <w:suppressAutoHyphens/>
        <w:ind w:right="23"/>
        <w:jc w:val="both"/>
        <w:rPr>
          <w:spacing w:val="-1"/>
          <w:sz w:val="20"/>
          <w:szCs w:val="20"/>
          <w:lang w:eastAsia="ar-SA"/>
        </w:rPr>
      </w:pPr>
      <w:r w:rsidRPr="005508BB">
        <w:rPr>
          <w:spacing w:val="-1"/>
          <w:sz w:val="20"/>
          <w:szCs w:val="20"/>
          <w:lang w:eastAsia="ar-SA"/>
        </w:rPr>
        <w:t>4.5.4. Администрация муниципального образования предоставляет членам общественного совета информацию о кандидатах в состав общественного совета и об общественных объединениях и некоммерческих организациях, подавших заявления о кандидатах, не менее чем за 5 дней до голосования.</w:t>
      </w:r>
    </w:p>
    <w:p w:rsidR="00115888" w:rsidRPr="005508BB" w:rsidRDefault="00115888" w:rsidP="00115888">
      <w:pPr>
        <w:shd w:val="clear" w:color="auto" w:fill="FFFFFF"/>
        <w:tabs>
          <w:tab w:val="left" w:pos="1378"/>
        </w:tabs>
        <w:suppressAutoHyphens/>
        <w:ind w:right="23"/>
        <w:jc w:val="both"/>
        <w:rPr>
          <w:spacing w:val="-1"/>
          <w:sz w:val="20"/>
          <w:szCs w:val="20"/>
          <w:lang w:eastAsia="ar-SA"/>
        </w:rPr>
      </w:pPr>
      <w:r w:rsidRPr="005508BB">
        <w:rPr>
          <w:spacing w:val="-1"/>
          <w:sz w:val="20"/>
          <w:szCs w:val="20"/>
          <w:lang w:eastAsia="ar-SA"/>
        </w:rPr>
        <w:t>4.5.5. Перед голосованием администрация муниципального образования подготавливает бюллетени для тайного голосования, в которых кандидатуры располагаются в алфавитном порядке. Бюллетени выдаются членам общественного совета под роспись.</w:t>
      </w:r>
    </w:p>
    <w:p w:rsidR="00115888" w:rsidRPr="005508BB" w:rsidRDefault="00115888" w:rsidP="00115888">
      <w:pPr>
        <w:shd w:val="clear" w:color="auto" w:fill="FFFFFF"/>
        <w:tabs>
          <w:tab w:val="left" w:pos="1378"/>
        </w:tabs>
        <w:suppressAutoHyphens/>
        <w:ind w:right="23"/>
        <w:jc w:val="both"/>
        <w:rPr>
          <w:spacing w:val="-1"/>
          <w:sz w:val="20"/>
          <w:szCs w:val="20"/>
          <w:lang w:eastAsia="ar-SA"/>
        </w:rPr>
      </w:pPr>
      <w:r w:rsidRPr="005508BB">
        <w:rPr>
          <w:spacing w:val="-1"/>
          <w:sz w:val="20"/>
          <w:szCs w:val="20"/>
          <w:lang w:eastAsia="ar-SA"/>
        </w:rPr>
        <w:t>4.5.6. Избирательный ящик опечатывается и устанавливается таким образом, чтобы создавались все необходимые условия для тайного голосования.</w:t>
      </w:r>
    </w:p>
    <w:p w:rsidR="00115888" w:rsidRPr="005508BB" w:rsidRDefault="00115888" w:rsidP="00115888">
      <w:pPr>
        <w:shd w:val="clear" w:color="auto" w:fill="FFFFFF"/>
        <w:tabs>
          <w:tab w:val="left" w:pos="1378"/>
        </w:tabs>
        <w:suppressAutoHyphens/>
        <w:ind w:right="23"/>
        <w:jc w:val="both"/>
        <w:rPr>
          <w:spacing w:val="-1"/>
          <w:sz w:val="20"/>
          <w:szCs w:val="20"/>
          <w:lang w:eastAsia="ar-SA"/>
        </w:rPr>
      </w:pPr>
      <w:r w:rsidRPr="005508BB">
        <w:rPr>
          <w:spacing w:val="-1"/>
          <w:sz w:val="20"/>
          <w:szCs w:val="20"/>
          <w:lang w:eastAsia="ar-SA"/>
        </w:rPr>
        <w:t>4.5.7. Подведение итогов голосования осуществляет счетная комиссия, в составе трех человек. Счетная комиссия формируется из числа членов общественного совета непосредственно перед проведением голосования.</w:t>
      </w:r>
    </w:p>
    <w:p w:rsidR="00115888" w:rsidRPr="005508BB" w:rsidRDefault="00115888" w:rsidP="00115888">
      <w:pPr>
        <w:shd w:val="clear" w:color="auto" w:fill="FFFFFF"/>
        <w:tabs>
          <w:tab w:val="left" w:pos="1378"/>
        </w:tabs>
        <w:suppressAutoHyphens/>
        <w:ind w:right="23"/>
        <w:jc w:val="both"/>
        <w:rPr>
          <w:spacing w:val="-1"/>
          <w:sz w:val="20"/>
          <w:szCs w:val="20"/>
          <w:lang w:eastAsia="ar-SA"/>
        </w:rPr>
      </w:pPr>
      <w:r w:rsidRPr="005508BB">
        <w:rPr>
          <w:spacing w:val="-1"/>
          <w:sz w:val="20"/>
          <w:szCs w:val="20"/>
          <w:lang w:eastAsia="ar-SA"/>
        </w:rPr>
        <w:t xml:space="preserve">4.5.8. В ходе голосования члены общественного совета из общего списка кандидатов выбирают путем тайного голосования 6 </w:t>
      </w:r>
      <w:r w:rsidRPr="005508BB">
        <w:rPr>
          <w:i/>
          <w:spacing w:val="-1"/>
          <w:sz w:val="20"/>
          <w:szCs w:val="20"/>
          <w:lang w:eastAsia="ar-SA"/>
        </w:rPr>
        <w:t xml:space="preserve"> </w:t>
      </w:r>
      <w:r w:rsidRPr="005508BB">
        <w:rPr>
          <w:spacing w:val="-1"/>
          <w:sz w:val="20"/>
          <w:szCs w:val="20"/>
          <w:lang w:eastAsia="ar-SA"/>
        </w:rPr>
        <w:t>достойных, по их мнению, членов совета.</w:t>
      </w:r>
    </w:p>
    <w:p w:rsidR="00115888" w:rsidRPr="005508BB" w:rsidRDefault="00115888" w:rsidP="00115888">
      <w:pPr>
        <w:shd w:val="clear" w:color="auto" w:fill="FFFFFF"/>
        <w:tabs>
          <w:tab w:val="left" w:pos="1378"/>
        </w:tabs>
        <w:suppressAutoHyphens/>
        <w:ind w:right="23"/>
        <w:jc w:val="both"/>
        <w:rPr>
          <w:spacing w:val="-1"/>
          <w:sz w:val="20"/>
          <w:szCs w:val="20"/>
          <w:lang w:eastAsia="ar-SA"/>
        </w:rPr>
      </w:pPr>
      <w:r w:rsidRPr="005508BB">
        <w:rPr>
          <w:spacing w:val="-1"/>
          <w:sz w:val="20"/>
          <w:szCs w:val="20"/>
          <w:lang w:eastAsia="ar-SA"/>
        </w:rPr>
        <w:t>4.5.9. Бюллетень для голосования считается действительным, если голос в нем подан в пользу не более чем 6 кандидатов.  В остальных случаях бюллетень признается недействительным.</w:t>
      </w:r>
    </w:p>
    <w:p w:rsidR="00115888" w:rsidRPr="005508BB" w:rsidRDefault="00115888" w:rsidP="00115888">
      <w:pPr>
        <w:shd w:val="clear" w:color="auto" w:fill="FFFFFF"/>
        <w:tabs>
          <w:tab w:val="left" w:pos="1378"/>
        </w:tabs>
        <w:suppressAutoHyphens/>
        <w:ind w:right="23"/>
        <w:jc w:val="both"/>
        <w:rPr>
          <w:spacing w:val="-1"/>
          <w:sz w:val="20"/>
          <w:szCs w:val="20"/>
          <w:lang w:eastAsia="ar-SA"/>
        </w:rPr>
      </w:pPr>
      <w:r w:rsidRPr="005508BB">
        <w:rPr>
          <w:spacing w:val="-1"/>
          <w:sz w:val="20"/>
          <w:szCs w:val="20"/>
          <w:lang w:eastAsia="ar-SA"/>
        </w:rPr>
        <w:t xml:space="preserve">4.5.10. Избранными считаются первые в рейтинговом списке 6 кандидатов, получившие простое большинство голосов (т.е. не менее одного голоса). </w:t>
      </w:r>
    </w:p>
    <w:p w:rsidR="00115888" w:rsidRPr="005508BB" w:rsidRDefault="00115888" w:rsidP="00115888">
      <w:pPr>
        <w:shd w:val="clear" w:color="auto" w:fill="FFFFFF"/>
        <w:tabs>
          <w:tab w:val="left" w:pos="1378"/>
        </w:tabs>
        <w:suppressAutoHyphens/>
        <w:ind w:right="23"/>
        <w:jc w:val="both"/>
        <w:rPr>
          <w:spacing w:val="-1"/>
          <w:sz w:val="20"/>
          <w:szCs w:val="20"/>
          <w:lang w:eastAsia="ar-SA"/>
        </w:rPr>
      </w:pPr>
      <w:r w:rsidRPr="005508BB">
        <w:rPr>
          <w:spacing w:val="-1"/>
          <w:sz w:val="20"/>
          <w:szCs w:val="20"/>
          <w:lang w:eastAsia="ar-SA"/>
        </w:rPr>
        <w:t>4.5.11. В случае если в результате выборов не будут отобраны 6 членов общественного совета, т.к. часть кандидатов получила одинаковое минимальное число голосов, проводится второй тур голосования с включением в бюллетень для голосования всех кандидатов, получивших одинаковое минимальное число голосов. В этом случае голос в бюллетене должен быть отдан в пользу стольких кандидатов, сколько не достает до формирования полного состава совета. Информацию о количестве кандидатов, недостающих для формирования полного состава общественного совета сообщает участникам голосования счетная комиссия по результатам подведения итогов голосования в первом туре.</w:t>
      </w:r>
    </w:p>
    <w:p w:rsidR="00115888" w:rsidRPr="005508BB" w:rsidRDefault="00115888" w:rsidP="00115888">
      <w:pPr>
        <w:shd w:val="clear" w:color="auto" w:fill="FFFFFF"/>
        <w:tabs>
          <w:tab w:val="left" w:pos="1378"/>
        </w:tabs>
        <w:suppressAutoHyphens/>
        <w:ind w:right="23"/>
        <w:jc w:val="both"/>
        <w:rPr>
          <w:spacing w:val="-1"/>
          <w:sz w:val="20"/>
          <w:szCs w:val="20"/>
          <w:lang w:eastAsia="ar-SA"/>
        </w:rPr>
      </w:pPr>
      <w:r w:rsidRPr="005508BB">
        <w:rPr>
          <w:spacing w:val="-1"/>
          <w:sz w:val="20"/>
          <w:szCs w:val="20"/>
          <w:lang w:eastAsia="ar-SA"/>
        </w:rPr>
        <w:t>4.5.12. Не позднее следующего за голосованием дня, перечень избранных из числа общественных объединений и некоммерческих организаций членов общественного совета направляется в адрес главы муниципального образования для утверждения полного состава общественного совета.</w:t>
      </w:r>
    </w:p>
    <w:p w:rsidR="00115888" w:rsidRPr="005508BB" w:rsidRDefault="00115888" w:rsidP="00115888">
      <w:pPr>
        <w:widowControl w:val="0"/>
        <w:numPr>
          <w:ilvl w:val="1"/>
          <w:numId w:val="0"/>
        </w:numPr>
        <w:tabs>
          <w:tab w:val="left" w:pos="1276"/>
        </w:tabs>
        <w:suppressAutoHyphens/>
        <w:ind w:right="23"/>
        <w:jc w:val="both"/>
        <w:rPr>
          <w:spacing w:val="-1"/>
          <w:sz w:val="20"/>
          <w:szCs w:val="20"/>
          <w:lang w:eastAsia="ar-SA"/>
        </w:rPr>
      </w:pPr>
      <w:r w:rsidRPr="005508BB">
        <w:rPr>
          <w:spacing w:val="-1"/>
          <w:sz w:val="20"/>
          <w:szCs w:val="20"/>
          <w:lang w:eastAsia="ar-SA"/>
        </w:rPr>
        <w:t>Полный</w:t>
      </w:r>
      <w:r w:rsidRPr="005508BB">
        <w:rPr>
          <w:color w:val="000000"/>
          <w:spacing w:val="-1"/>
          <w:sz w:val="20"/>
          <w:szCs w:val="20"/>
          <w:lang w:eastAsia="ar-SA"/>
        </w:rPr>
        <w:t xml:space="preserve"> состав </w:t>
      </w:r>
      <w:r w:rsidRPr="005508BB">
        <w:rPr>
          <w:spacing w:val="-1"/>
          <w:sz w:val="20"/>
          <w:szCs w:val="20"/>
          <w:lang w:eastAsia="ar-SA"/>
        </w:rPr>
        <w:t xml:space="preserve">общественного совета </w:t>
      </w:r>
      <w:r w:rsidRPr="005508BB">
        <w:rPr>
          <w:color w:val="000000"/>
          <w:spacing w:val="-1"/>
          <w:sz w:val="20"/>
          <w:szCs w:val="20"/>
          <w:lang w:eastAsia="ar-SA"/>
        </w:rPr>
        <w:t>утвержда</w:t>
      </w:r>
      <w:r w:rsidRPr="005508BB">
        <w:rPr>
          <w:spacing w:val="-1"/>
          <w:sz w:val="20"/>
          <w:szCs w:val="20"/>
          <w:lang w:eastAsia="ar-SA"/>
        </w:rPr>
        <w:t>е</w:t>
      </w:r>
      <w:r w:rsidRPr="005508BB">
        <w:rPr>
          <w:color w:val="000000"/>
          <w:spacing w:val="-1"/>
          <w:sz w:val="20"/>
          <w:szCs w:val="20"/>
          <w:lang w:eastAsia="ar-SA"/>
        </w:rPr>
        <w:t xml:space="preserve">тся постановлением </w:t>
      </w:r>
      <w:r w:rsidRPr="005508BB">
        <w:rPr>
          <w:spacing w:val="-1"/>
          <w:sz w:val="20"/>
          <w:szCs w:val="20"/>
          <w:lang w:eastAsia="ar-SA"/>
        </w:rPr>
        <w:t>главы муниципального образования</w:t>
      </w:r>
      <w:r w:rsidRPr="005508BB">
        <w:rPr>
          <w:color w:val="000000"/>
          <w:spacing w:val="-1"/>
          <w:sz w:val="20"/>
          <w:szCs w:val="20"/>
          <w:lang w:eastAsia="ar-SA"/>
        </w:rPr>
        <w:t>.</w:t>
      </w:r>
    </w:p>
    <w:p w:rsidR="00115888" w:rsidRPr="005508BB" w:rsidRDefault="00115888" w:rsidP="00115888">
      <w:pPr>
        <w:widowControl w:val="0"/>
        <w:numPr>
          <w:ilvl w:val="1"/>
          <w:numId w:val="0"/>
        </w:numPr>
        <w:tabs>
          <w:tab w:val="left" w:pos="1302"/>
        </w:tabs>
        <w:suppressAutoHyphens/>
        <w:ind w:right="20"/>
        <w:jc w:val="both"/>
        <w:rPr>
          <w:spacing w:val="-1"/>
          <w:sz w:val="20"/>
          <w:szCs w:val="20"/>
          <w:lang w:eastAsia="ar-SA"/>
        </w:rPr>
      </w:pPr>
      <w:r w:rsidRPr="005508BB">
        <w:rPr>
          <w:color w:val="000000"/>
          <w:spacing w:val="-1"/>
          <w:sz w:val="20"/>
          <w:szCs w:val="20"/>
          <w:lang w:eastAsia="ar-SA"/>
        </w:rPr>
        <w:t xml:space="preserve">Срок полномочий членов общественного совета - </w:t>
      </w:r>
      <w:r w:rsidRPr="005508BB">
        <w:rPr>
          <w:spacing w:val="-1"/>
          <w:sz w:val="20"/>
          <w:szCs w:val="20"/>
          <w:lang w:eastAsia="ar-SA"/>
        </w:rPr>
        <w:t>3</w:t>
      </w:r>
      <w:r w:rsidRPr="005508BB">
        <w:rPr>
          <w:color w:val="000000"/>
          <w:spacing w:val="-1"/>
          <w:sz w:val="20"/>
          <w:szCs w:val="20"/>
          <w:lang w:eastAsia="ar-SA"/>
        </w:rPr>
        <w:t xml:space="preserve"> года со дня проведения первого заседания общественного совета.</w:t>
      </w:r>
    </w:p>
    <w:p w:rsidR="00115888" w:rsidRPr="005508BB" w:rsidRDefault="00115888" w:rsidP="00115888">
      <w:pPr>
        <w:widowControl w:val="0"/>
        <w:numPr>
          <w:ilvl w:val="1"/>
          <w:numId w:val="0"/>
        </w:numPr>
        <w:tabs>
          <w:tab w:val="left" w:pos="1422"/>
        </w:tabs>
        <w:suppressAutoHyphens/>
        <w:ind w:right="20"/>
        <w:jc w:val="both"/>
        <w:rPr>
          <w:spacing w:val="-1"/>
          <w:sz w:val="20"/>
          <w:szCs w:val="20"/>
          <w:lang w:eastAsia="ar-SA"/>
        </w:rPr>
      </w:pPr>
      <w:r w:rsidRPr="005508BB">
        <w:rPr>
          <w:color w:val="000000"/>
          <w:spacing w:val="-1"/>
          <w:sz w:val="20"/>
          <w:szCs w:val="20"/>
          <w:lang w:eastAsia="ar-SA"/>
        </w:rPr>
        <w:t xml:space="preserve">Общественный совет </w:t>
      </w:r>
      <w:r w:rsidRPr="005508BB">
        <w:rPr>
          <w:spacing w:val="-1"/>
          <w:sz w:val="20"/>
          <w:szCs w:val="20"/>
          <w:lang w:eastAsia="ar-SA"/>
        </w:rPr>
        <w:t xml:space="preserve">избирает из своего состава </w:t>
      </w:r>
      <w:r w:rsidRPr="005508BB">
        <w:rPr>
          <w:color w:val="000000"/>
          <w:spacing w:val="-1"/>
          <w:sz w:val="20"/>
          <w:szCs w:val="20"/>
          <w:lang w:eastAsia="ar-SA"/>
        </w:rPr>
        <w:t>председателя, заместителя председателя</w:t>
      </w:r>
      <w:r w:rsidRPr="005508BB">
        <w:rPr>
          <w:spacing w:val="-1"/>
          <w:sz w:val="20"/>
          <w:szCs w:val="20"/>
          <w:lang w:eastAsia="ar-SA"/>
        </w:rPr>
        <w:t xml:space="preserve"> и</w:t>
      </w:r>
      <w:r w:rsidRPr="005508BB">
        <w:rPr>
          <w:color w:val="000000"/>
          <w:spacing w:val="-1"/>
          <w:sz w:val="20"/>
          <w:szCs w:val="20"/>
          <w:lang w:eastAsia="ar-SA"/>
        </w:rPr>
        <w:t xml:space="preserve"> секретаря.</w:t>
      </w:r>
    </w:p>
    <w:p w:rsidR="00115888" w:rsidRPr="005508BB" w:rsidRDefault="00115888" w:rsidP="00115888">
      <w:pPr>
        <w:widowControl w:val="0"/>
        <w:numPr>
          <w:ilvl w:val="1"/>
          <w:numId w:val="0"/>
        </w:numPr>
        <w:tabs>
          <w:tab w:val="left" w:pos="1306"/>
        </w:tabs>
        <w:suppressAutoHyphens/>
        <w:ind w:right="20"/>
        <w:jc w:val="both"/>
        <w:rPr>
          <w:spacing w:val="-1"/>
          <w:sz w:val="20"/>
          <w:szCs w:val="20"/>
          <w:lang w:eastAsia="ar-SA"/>
        </w:rPr>
      </w:pPr>
      <w:r w:rsidRPr="005508BB">
        <w:rPr>
          <w:color w:val="000000"/>
          <w:spacing w:val="-1"/>
          <w:sz w:val="20"/>
          <w:szCs w:val="20"/>
          <w:lang w:eastAsia="ar-SA"/>
        </w:rPr>
        <w:t>Председатель и заместитель председателя общественного совета избираются из числа членов общественного совета открытым голосованием на первом заседании общественного совета, если за них проголосовало более половины от общего числа членов общественного совета. Решение об избрании председателя и заместителя председателя общественного совета оформляется протоколом заседания общественного совета.</w:t>
      </w:r>
    </w:p>
    <w:p w:rsidR="00115888" w:rsidRPr="005508BB" w:rsidRDefault="00115888" w:rsidP="00115888">
      <w:pPr>
        <w:widowControl w:val="0"/>
        <w:numPr>
          <w:ilvl w:val="1"/>
          <w:numId w:val="0"/>
        </w:numPr>
        <w:tabs>
          <w:tab w:val="left" w:pos="1306"/>
        </w:tabs>
        <w:suppressAutoHyphens/>
        <w:ind w:right="20"/>
        <w:jc w:val="both"/>
        <w:rPr>
          <w:spacing w:val="-1"/>
          <w:sz w:val="20"/>
          <w:szCs w:val="20"/>
          <w:lang w:eastAsia="ar-SA"/>
        </w:rPr>
      </w:pPr>
      <w:r w:rsidRPr="005508BB">
        <w:rPr>
          <w:color w:val="000000"/>
          <w:spacing w:val="-1"/>
          <w:sz w:val="20"/>
          <w:szCs w:val="20"/>
          <w:lang w:eastAsia="ar-SA"/>
        </w:rPr>
        <w:t xml:space="preserve">Вопрос об освобождении председателя или заместителя председателя общественного совета от должности </w:t>
      </w:r>
      <w:r w:rsidRPr="005508BB">
        <w:rPr>
          <w:color w:val="000000"/>
          <w:spacing w:val="-1"/>
          <w:sz w:val="20"/>
          <w:szCs w:val="20"/>
          <w:lang w:eastAsia="ar-SA"/>
        </w:rPr>
        <w:lastRenderedPageBreak/>
        <w:t>рассматривается общественным советом в случае:</w:t>
      </w:r>
    </w:p>
    <w:p w:rsidR="00115888" w:rsidRPr="005508BB" w:rsidRDefault="00115888" w:rsidP="00115888">
      <w:pPr>
        <w:tabs>
          <w:tab w:val="left" w:pos="1114"/>
        </w:tabs>
        <w:suppressAutoHyphens/>
        <w:ind w:right="20"/>
        <w:jc w:val="both"/>
        <w:rPr>
          <w:spacing w:val="-1"/>
          <w:sz w:val="20"/>
          <w:szCs w:val="20"/>
          <w:lang w:eastAsia="ar-SA"/>
        </w:rPr>
      </w:pPr>
      <w:r w:rsidRPr="005508BB">
        <w:rPr>
          <w:spacing w:val="-1"/>
          <w:sz w:val="20"/>
          <w:szCs w:val="20"/>
          <w:lang w:eastAsia="ar-SA"/>
        </w:rPr>
        <w:t xml:space="preserve">4.10.1. </w:t>
      </w:r>
      <w:r w:rsidRPr="005508BB">
        <w:rPr>
          <w:color w:val="000000"/>
          <w:spacing w:val="-1"/>
          <w:sz w:val="20"/>
          <w:szCs w:val="20"/>
          <w:lang w:eastAsia="ar-SA"/>
        </w:rPr>
        <w:t xml:space="preserve">обращения </w:t>
      </w:r>
      <w:r w:rsidRPr="005508BB">
        <w:rPr>
          <w:spacing w:val="-1"/>
          <w:sz w:val="20"/>
          <w:szCs w:val="20"/>
          <w:lang w:eastAsia="ar-SA"/>
        </w:rPr>
        <w:t>главы муниципального образования</w:t>
      </w:r>
      <w:r w:rsidRPr="005508BB">
        <w:rPr>
          <w:color w:val="000000"/>
          <w:spacing w:val="-1"/>
          <w:sz w:val="20"/>
          <w:szCs w:val="20"/>
          <w:lang w:eastAsia="ar-SA"/>
        </w:rPr>
        <w:t>;</w:t>
      </w:r>
    </w:p>
    <w:p w:rsidR="00115888" w:rsidRPr="005508BB" w:rsidRDefault="00115888" w:rsidP="00115888">
      <w:pPr>
        <w:tabs>
          <w:tab w:val="left" w:pos="1047"/>
        </w:tabs>
        <w:suppressAutoHyphens/>
        <w:jc w:val="both"/>
        <w:rPr>
          <w:spacing w:val="-1"/>
          <w:sz w:val="20"/>
          <w:szCs w:val="20"/>
          <w:lang w:eastAsia="ar-SA"/>
        </w:rPr>
      </w:pPr>
      <w:r w:rsidRPr="005508BB">
        <w:rPr>
          <w:spacing w:val="-1"/>
          <w:sz w:val="20"/>
          <w:szCs w:val="20"/>
          <w:lang w:eastAsia="ar-SA"/>
        </w:rPr>
        <w:t xml:space="preserve">4.10.2. </w:t>
      </w:r>
      <w:r w:rsidRPr="005508BB">
        <w:rPr>
          <w:color w:val="000000"/>
          <w:spacing w:val="-1"/>
          <w:sz w:val="20"/>
          <w:szCs w:val="20"/>
          <w:lang w:eastAsia="ar-SA"/>
        </w:rPr>
        <w:t>предложения одной трети от числа всех членов общественного совета;</w:t>
      </w:r>
    </w:p>
    <w:p w:rsidR="00115888" w:rsidRPr="005508BB" w:rsidRDefault="00115888" w:rsidP="00115888">
      <w:pPr>
        <w:tabs>
          <w:tab w:val="left" w:pos="1100"/>
        </w:tabs>
        <w:suppressAutoHyphens/>
        <w:ind w:right="20"/>
        <w:jc w:val="both"/>
        <w:rPr>
          <w:spacing w:val="-1"/>
          <w:sz w:val="20"/>
          <w:szCs w:val="20"/>
          <w:lang w:eastAsia="ar-SA"/>
        </w:rPr>
      </w:pPr>
      <w:r w:rsidRPr="005508BB">
        <w:rPr>
          <w:spacing w:val="-1"/>
          <w:sz w:val="20"/>
          <w:szCs w:val="20"/>
          <w:lang w:eastAsia="ar-SA"/>
        </w:rPr>
        <w:t xml:space="preserve">4.10.3. </w:t>
      </w:r>
      <w:r w:rsidRPr="005508BB">
        <w:rPr>
          <w:color w:val="000000"/>
          <w:spacing w:val="-1"/>
          <w:sz w:val="20"/>
          <w:szCs w:val="20"/>
          <w:lang w:eastAsia="ar-SA"/>
        </w:rPr>
        <w:t>по личному заявлению председателя или заместителя председателя общественного совета.</w:t>
      </w:r>
    </w:p>
    <w:p w:rsidR="00115888" w:rsidRPr="005508BB" w:rsidRDefault="00115888" w:rsidP="00115888">
      <w:pPr>
        <w:suppressAutoHyphens/>
        <w:ind w:right="20"/>
        <w:jc w:val="both"/>
        <w:rPr>
          <w:spacing w:val="-1"/>
          <w:sz w:val="20"/>
          <w:szCs w:val="20"/>
          <w:lang w:eastAsia="ar-SA"/>
        </w:rPr>
      </w:pPr>
      <w:r w:rsidRPr="005508BB">
        <w:rPr>
          <w:color w:val="000000"/>
          <w:spacing w:val="-1"/>
          <w:sz w:val="20"/>
          <w:szCs w:val="20"/>
          <w:lang w:eastAsia="ar-SA"/>
        </w:rPr>
        <w:t>Решение об освобождении председателя или заместителя председателя общественного совета считается принятым, если за него проголосовало более половины от общего числа членов общественного совета.</w:t>
      </w:r>
    </w:p>
    <w:p w:rsidR="00115888" w:rsidRPr="005508BB" w:rsidRDefault="00115888" w:rsidP="00115888">
      <w:pPr>
        <w:widowControl w:val="0"/>
        <w:numPr>
          <w:ilvl w:val="1"/>
          <w:numId w:val="0"/>
        </w:numPr>
        <w:tabs>
          <w:tab w:val="left" w:pos="1455"/>
        </w:tabs>
        <w:suppressAutoHyphens/>
        <w:ind w:right="20"/>
        <w:jc w:val="both"/>
        <w:rPr>
          <w:spacing w:val="-1"/>
          <w:sz w:val="20"/>
          <w:szCs w:val="20"/>
          <w:lang w:eastAsia="ar-SA"/>
        </w:rPr>
      </w:pPr>
      <w:r w:rsidRPr="005508BB">
        <w:rPr>
          <w:color w:val="000000"/>
          <w:spacing w:val="-1"/>
          <w:sz w:val="20"/>
          <w:szCs w:val="20"/>
          <w:lang w:eastAsia="ar-SA"/>
        </w:rPr>
        <w:t>Кандидатура секретаря общественного совета вносится в общественный совет председателем общественного совета из числа его членов. Решение об утверждении или освобождении от должности секретаря общественного совета принимается простым большинством голосов членов общественного совета, присутствующих на заседании.</w:t>
      </w:r>
    </w:p>
    <w:p w:rsidR="00115888" w:rsidRPr="005508BB" w:rsidRDefault="00115888" w:rsidP="00115888">
      <w:pPr>
        <w:widowControl w:val="0"/>
        <w:numPr>
          <w:ilvl w:val="1"/>
          <w:numId w:val="0"/>
        </w:numPr>
        <w:tabs>
          <w:tab w:val="left" w:pos="1364"/>
        </w:tabs>
        <w:suppressAutoHyphens/>
        <w:jc w:val="both"/>
        <w:rPr>
          <w:spacing w:val="-1"/>
          <w:sz w:val="20"/>
          <w:szCs w:val="20"/>
          <w:lang w:eastAsia="ar-SA"/>
        </w:rPr>
      </w:pPr>
      <w:r w:rsidRPr="005508BB">
        <w:rPr>
          <w:color w:val="000000"/>
          <w:spacing w:val="-1"/>
          <w:sz w:val="20"/>
          <w:szCs w:val="20"/>
          <w:lang w:eastAsia="ar-SA"/>
        </w:rPr>
        <w:t>Полномочия члена общественного совета прекращаются в случае:</w:t>
      </w:r>
    </w:p>
    <w:p w:rsidR="00115888" w:rsidRPr="005508BB" w:rsidRDefault="00115888" w:rsidP="00115888">
      <w:pPr>
        <w:tabs>
          <w:tab w:val="left" w:pos="1018"/>
        </w:tabs>
        <w:suppressAutoHyphens/>
        <w:jc w:val="both"/>
        <w:rPr>
          <w:spacing w:val="-1"/>
          <w:sz w:val="20"/>
          <w:szCs w:val="20"/>
          <w:lang w:eastAsia="ar-SA"/>
        </w:rPr>
      </w:pPr>
      <w:r w:rsidRPr="005508BB">
        <w:rPr>
          <w:spacing w:val="-1"/>
          <w:sz w:val="20"/>
          <w:szCs w:val="20"/>
          <w:lang w:eastAsia="ar-SA"/>
        </w:rPr>
        <w:t xml:space="preserve">4.12.1. </w:t>
      </w:r>
      <w:r w:rsidRPr="005508BB">
        <w:rPr>
          <w:color w:val="000000"/>
          <w:spacing w:val="-1"/>
          <w:sz w:val="20"/>
          <w:szCs w:val="20"/>
          <w:lang w:eastAsia="ar-SA"/>
        </w:rPr>
        <w:t>подачи им заявления о выходе из состава общественного совета;</w:t>
      </w:r>
    </w:p>
    <w:p w:rsidR="00115888" w:rsidRPr="005508BB" w:rsidRDefault="00115888" w:rsidP="00115888">
      <w:pPr>
        <w:tabs>
          <w:tab w:val="left" w:pos="1148"/>
        </w:tabs>
        <w:suppressAutoHyphens/>
        <w:ind w:right="20"/>
        <w:jc w:val="both"/>
        <w:rPr>
          <w:spacing w:val="-1"/>
          <w:sz w:val="20"/>
          <w:szCs w:val="20"/>
          <w:lang w:eastAsia="ar-SA"/>
        </w:rPr>
      </w:pPr>
      <w:r w:rsidRPr="005508BB">
        <w:rPr>
          <w:spacing w:val="-1"/>
          <w:sz w:val="20"/>
          <w:szCs w:val="20"/>
          <w:lang w:eastAsia="ar-SA"/>
        </w:rPr>
        <w:t xml:space="preserve">4.12.2. </w:t>
      </w:r>
      <w:r w:rsidRPr="005508BB">
        <w:rPr>
          <w:color w:val="000000"/>
          <w:spacing w:val="-1"/>
          <w:sz w:val="20"/>
          <w:szCs w:val="20"/>
          <w:lang w:eastAsia="ar-SA"/>
        </w:rPr>
        <w:t>неспособности его по состоянию здоровья участвовать в работе общественного совета, самоустранения от деятельности общественного совета или в силу других причин;</w:t>
      </w:r>
    </w:p>
    <w:p w:rsidR="00115888" w:rsidRPr="005508BB" w:rsidRDefault="00115888" w:rsidP="00115888">
      <w:pPr>
        <w:tabs>
          <w:tab w:val="left" w:pos="1201"/>
        </w:tabs>
        <w:suppressAutoHyphens/>
        <w:ind w:right="20"/>
        <w:jc w:val="both"/>
        <w:rPr>
          <w:spacing w:val="-1"/>
          <w:sz w:val="20"/>
          <w:szCs w:val="20"/>
          <w:lang w:eastAsia="ar-SA"/>
        </w:rPr>
      </w:pPr>
      <w:r w:rsidRPr="005508BB">
        <w:rPr>
          <w:spacing w:val="-1"/>
          <w:sz w:val="20"/>
          <w:szCs w:val="20"/>
          <w:lang w:eastAsia="ar-SA"/>
        </w:rPr>
        <w:t xml:space="preserve">4.12.3. </w:t>
      </w:r>
      <w:r w:rsidRPr="005508BB">
        <w:rPr>
          <w:color w:val="000000"/>
          <w:spacing w:val="-1"/>
          <w:sz w:val="20"/>
          <w:szCs w:val="20"/>
          <w:lang w:eastAsia="ar-SA"/>
        </w:rPr>
        <w:t>вступления в законную силу вынесенного в отношении него обвинительного приговора суда;</w:t>
      </w:r>
    </w:p>
    <w:p w:rsidR="00115888" w:rsidRPr="005508BB" w:rsidRDefault="00115888" w:rsidP="00115888">
      <w:pPr>
        <w:tabs>
          <w:tab w:val="left" w:pos="1129"/>
        </w:tabs>
        <w:suppressAutoHyphens/>
        <w:ind w:right="20"/>
        <w:jc w:val="both"/>
        <w:rPr>
          <w:spacing w:val="-1"/>
          <w:sz w:val="20"/>
          <w:szCs w:val="20"/>
          <w:lang w:eastAsia="ar-SA"/>
        </w:rPr>
      </w:pPr>
      <w:r w:rsidRPr="005508BB">
        <w:rPr>
          <w:spacing w:val="-1"/>
          <w:sz w:val="20"/>
          <w:szCs w:val="20"/>
          <w:lang w:eastAsia="ar-SA"/>
        </w:rPr>
        <w:t xml:space="preserve">4.12.4. </w:t>
      </w:r>
      <w:r w:rsidRPr="005508BB">
        <w:rPr>
          <w:color w:val="000000"/>
          <w:spacing w:val="-1"/>
          <w:sz w:val="20"/>
          <w:szCs w:val="20"/>
          <w:lang w:eastAsia="ar-SA"/>
        </w:rPr>
        <w:t>признания его недееспособным или безвестно отсутствующим на основании решения суда, вступившего в законную силу;</w:t>
      </w:r>
    </w:p>
    <w:p w:rsidR="00115888" w:rsidRPr="005508BB" w:rsidRDefault="00115888" w:rsidP="00115888">
      <w:pPr>
        <w:tabs>
          <w:tab w:val="left" w:pos="1066"/>
        </w:tabs>
        <w:suppressAutoHyphens/>
        <w:ind w:right="20"/>
        <w:jc w:val="both"/>
        <w:rPr>
          <w:color w:val="000000"/>
          <w:spacing w:val="-1"/>
          <w:sz w:val="20"/>
          <w:szCs w:val="20"/>
          <w:lang w:eastAsia="ar-SA"/>
        </w:rPr>
      </w:pPr>
      <w:r w:rsidRPr="005508BB">
        <w:rPr>
          <w:spacing w:val="-1"/>
          <w:sz w:val="20"/>
          <w:szCs w:val="20"/>
          <w:lang w:eastAsia="ar-SA"/>
        </w:rPr>
        <w:t xml:space="preserve">4.12.5. </w:t>
      </w:r>
      <w:r w:rsidRPr="005508BB">
        <w:rPr>
          <w:color w:val="000000"/>
          <w:spacing w:val="-1"/>
          <w:sz w:val="20"/>
          <w:szCs w:val="20"/>
          <w:lang w:eastAsia="ar-SA"/>
        </w:rPr>
        <w:t>грубого нарушения им этических норм - по решению общественного совета, принятому большинством голосов от общего числа членов общественного совета, присутствующих на заседании;</w:t>
      </w:r>
    </w:p>
    <w:p w:rsidR="00115888" w:rsidRPr="005508BB" w:rsidRDefault="00115888" w:rsidP="00115888">
      <w:pPr>
        <w:tabs>
          <w:tab w:val="left" w:pos="1042"/>
        </w:tabs>
        <w:suppressAutoHyphens/>
        <w:jc w:val="both"/>
        <w:rPr>
          <w:spacing w:val="-1"/>
          <w:sz w:val="20"/>
          <w:szCs w:val="20"/>
          <w:lang w:eastAsia="ar-SA"/>
        </w:rPr>
      </w:pPr>
      <w:r w:rsidRPr="005508BB">
        <w:rPr>
          <w:spacing w:val="-1"/>
          <w:sz w:val="20"/>
          <w:szCs w:val="20"/>
          <w:lang w:eastAsia="ar-SA"/>
        </w:rPr>
        <w:t xml:space="preserve">4.12.6. </w:t>
      </w:r>
      <w:r w:rsidRPr="005508BB">
        <w:rPr>
          <w:color w:val="000000"/>
          <w:spacing w:val="-1"/>
          <w:sz w:val="20"/>
          <w:szCs w:val="20"/>
          <w:lang w:eastAsia="ar-SA"/>
        </w:rPr>
        <w:t>прекращения гражданства Российской Федерации;</w:t>
      </w:r>
    </w:p>
    <w:p w:rsidR="00115888" w:rsidRPr="005508BB" w:rsidRDefault="00115888" w:rsidP="00115888">
      <w:pPr>
        <w:tabs>
          <w:tab w:val="left" w:pos="1172"/>
        </w:tabs>
        <w:suppressAutoHyphens/>
        <w:ind w:right="20"/>
        <w:jc w:val="both"/>
        <w:rPr>
          <w:spacing w:val="-1"/>
          <w:sz w:val="20"/>
          <w:szCs w:val="20"/>
          <w:lang w:eastAsia="ar-SA"/>
        </w:rPr>
      </w:pPr>
      <w:r w:rsidRPr="005508BB">
        <w:rPr>
          <w:spacing w:val="-1"/>
          <w:sz w:val="20"/>
          <w:szCs w:val="20"/>
          <w:lang w:eastAsia="ar-SA"/>
        </w:rPr>
        <w:t xml:space="preserve">4.12.7. </w:t>
      </w:r>
      <w:r w:rsidRPr="005508BB">
        <w:rPr>
          <w:color w:val="000000"/>
          <w:spacing w:val="-1"/>
          <w:sz w:val="20"/>
          <w:szCs w:val="20"/>
          <w:lang w:eastAsia="ar-SA"/>
        </w:rPr>
        <w:t>неучастия более трех раз без уважительной причины в работе заседаний общественного совета;</w:t>
      </w:r>
    </w:p>
    <w:p w:rsidR="00115888" w:rsidRPr="005508BB" w:rsidRDefault="00115888" w:rsidP="00115888">
      <w:pPr>
        <w:tabs>
          <w:tab w:val="left" w:pos="1134"/>
        </w:tabs>
        <w:suppressAutoHyphens/>
        <w:ind w:right="20"/>
        <w:jc w:val="both"/>
        <w:rPr>
          <w:spacing w:val="-1"/>
          <w:sz w:val="20"/>
          <w:szCs w:val="20"/>
          <w:lang w:eastAsia="ar-SA"/>
        </w:rPr>
      </w:pPr>
      <w:r w:rsidRPr="005508BB">
        <w:rPr>
          <w:spacing w:val="-1"/>
          <w:sz w:val="20"/>
          <w:szCs w:val="20"/>
          <w:lang w:eastAsia="ar-SA"/>
        </w:rPr>
        <w:t xml:space="preserve">4.12.8. </w:t>
      </w:r>
      <w:r w:rsidRPr="005508BB">
        <w:rPr>
          <w:color w:val="000000"/>
          <w:spacing w:val="-1"/>
          <w:sz w:val="20"/>
          <w:szCs w:val="20"/>
          <w:lang w:eastAsia="ar-SA"/>
        </w:rPr>
        <w:t xml:space="preserve">неисполнения более </w:t>
      </w:r>
      <w:r w:rsidRPr="005508BB">
        <w:rPr>
          <w:spacing w:val="-1"/>
          <w:sz w:val="20"/>
          <w:szCs w:val="20"/>
          <w:lang w:eastAsia="ar-SA"/>
        </w:rPr>
        <w:t>трех</w:t>
      </w:r>
      <w:r w:rsidRPr="005508BB">
        <w:rPr>
          <w:color w:val="000000"/>
          <w:spacing w:val="-1"/>
          <w:sz w:val="20"/>
          <w:szCs w:val="20"/>
          <w:lang w:eastAsia="ar-SA"/>
        </w:rPr>
        <w:t xml:space="preserve"> раз без уважительной причины поручений председателя или заместителя председателя общественного совета;</w:t>
      </w:r>
    </w:p>
    <w:p w:rsidR="00115888" w:rsidRPr="005508BB" w:rsidRDefault="00115888" w:rsidP="00115888">
      <w:pPr>
        <w:tabs>
          <w:tab w:val="left" w:pos="1134"/>
        </w:tabs>
        <w:suppressAutoHyphens/>
        <w:ind w:right="20"/>
        <w:jc w:val="both"/>
        <w:rPr>
          <w:color w:val="000000"/>
          <w:spacing w:val="-1"/>
          <w:sz w:val="20"/>
          <w:szCs w:val="20"/>
          <w:lang w:eastAsia="ar-SA"/>
        </w:rPr>
      </w:pPr>
      <w:r w:rsidRPr="005508BB">
        <w:rPr>
          <w:spacing w:val="-1"/>
          <w:sz w:val="20"/>
          <w:szCs w:val="20"/>
          <w:lang w:eastAsia="ar-SA"/>
        </w:rPr>
        <w:t xml:space="preserve">4.12.9. </w:t>
      </w:r>
      <w:r w:rsidRPr="005508BB">
        <w:rPr>
          <w:color w:val="000000"/>
          <w:spacing w:val="-1"/>
          <w:sz w:val="20"/>
          <w:szCs w:val="20"/>
          <w:lang w:eastAsia="ar-SA"/>
        </w:rPr>
        <w:t>несоответствия его деятельности как члена общественного совета целям и задачам общественного совета, определенным настоящим Положением.</w:t>
      </w:r>
    </w:p>
    <w:p w:rsidR="00115888" w:rsidRPr="005508BB" w:rsidRDefault="00115888" w:rsidP="00115888">
      <w:pPr>
        <w:tabs>
          <w:tab w:val="left" w:pos="1134"/>
        </w:tabs>
        <w:suppressAutoHyphens/>
        <w:ind w:right="20"/>
        <w:jc w:val="both"/>
        <w:rPr>
          <w:color w:val="000000"/>
          <w:spacing w:val="-1"/>
          <w:sz w:val="20"/>
          <w:szCs w:val="20"/>
          <w:lang w:eastAsia="ar-SA"/>
        </w:rPr>
      </w:pPr>
      <w:r w:rsidRPr="005508BB">
        <w:rPr>
          <w:spacing w:val="-1"/>
          <w:sz w:val="20"/>
          <w:szCs w:val="20"/>
          <w:lang w:eastAsia="ar-SA"/>
        </w:rPr>
        <w:t>4.12.10. наступления обстоятельств, указанных в п. 4.3 настоящего положения и препятствующих гражданину быть членом общественного совета.</w:t>
      </w:r>
    </w:p>
    <w:p w:rsidR="00115888" w:rsidRPr="005508BB" w:rsidRDefault="00115888" w:rsidP="00115888">
      <w:pPr>
        <w:tabs>
          <w:tab w:val="left" w:pos="1134"/>
        </w:tabs>
        <w:suppressAutoHyphens/>
        <w:ind w:right="20"/>
        <w:jc w:val="both"/>
        <w:rPr>
          <w:spacing w:val="-1"/>
          <w:sz w:val="20"/>
          <w:szCs w:val="20"/>
          <w:lang w:eastAsia="ar-SA"/>
        </w:rPr>
      </w:pPr>
      <w:r w:rsidRPr="005508BB">
        <w:rPr>
          <w:color w:val="000000"/>
          <w:spacing w:val="-1"/>
          <w:sz w:val="20"/>
          <w:szCs w:val="20"/>
          <w:lang w:eastAsia="ar-SA"/>
        </w:rPr>
        <w:t>4.12.11. прекращения проживания на территории муниципального образования.</w:t>
      </w:r>
    </w:p>
    <w:p w:rsidR="00115888" w:rsidRPr="005508BB" w:rsidRDefault="00115888" w:rsidP="00115888">
      <w:pPr>
        <w:widowControl w:val="0"/>
        <w:numPr>
          <w:ilvl w:val="1"/>
          <w:numId w:val="0"/>
        </w:numPr>
        <w:tabs>
          <w:tab w:val="left" w:pos="1354"/>
        </w:tabs>
        <w:suppressAutoHyphens/>
        <w:jc w:val="both"/>
        <w:rPr>
          <w:spacing w:val="-1"/>
          <w:sz w:val="20"/>
          <w:szCs w:val="20"/>
          <w:lang w:eastAsia="ar-SA"/>
        </w:rPr>
      </w:pPr>
      <w:r w:rsidRPr="005508BB">
        <w:rPr>
          <w:color w:val="000000"/>
          <w:spacing w:val="-1"/>
          <w:sz w:val="20"/>
          <w:szCs w:val="20"/>
          <w:lang w:eastAsia="ar-SA"/>
        </w:rPr>
        <w:t>Членство в общественном совете прекращается на основании:</w:t>
      </w:r>
    </w:p>
    <w:p w:rsidR="00115888" w:rsidRPr="005508BB" w:rsidRDefault="00115888" w:rsidP="00115888">
      <w:pPr>
        <w:tabs>
          <w:tab w:val="left" w:pos="1018"/>
        </w:tabs>
        <w:suppressAutoHyphens/>
        <w:jc w:val="both"/>
        <w:rPr>
          <w:spacing w:val="-1"/>
          <w:sz w:val="20"/>
          <w:szCs w:val="20"/>
          <w:lang w:eastAsia="ar-SA"/>
        </w:rPr>
      </w:pPr>
      <w:r w:rsidRPr="005508BB">
        <w:rPr>
          <w:spacing w:val="-1"/>
          <w:sz w:val="20"/>
          <w:szCs w:val="20"/>
          <w:lang w:eastAsia="ar-SA"/>
        </w:rPr>
        <w:t xml:space="preserve">4.13.1. </w:t>
      </w:r>
      <w:r w:rsidRPr="005508BB">
        <w:rPr>
          <w:color w:val="000000"/>
          <w:spacing w:val="-1"/>
          <w:sz w:val="20"/>
          <w:szCs w:val="20"/>
          <w:lang w:eastAsia="ar-SA"/>
        </w:rPr>
        <w:t>письменного заявления члена общественного совета;</w:t>
      </w:r>
    </w:p>
    <w:p w:rsidR="00115888" w:rsidRPr="005508BB" w:rsidRDefault="00115888" w:rsidP="00115888">
      <w:pPr>
        <w:tabs>
          <w:tab w:val="left" w:pos="1326"/>
        </w:tabs>
        <w:suppressAutoHyphens/>
        <w:ind w:right="20"/>
        <w:jc w:val="both"/>
        <w:rPr>
          <w:spacing w:val="-1"/>
          <w:sz w:val="20"/>
          <w:szCs w:val="20"/>
          <w:lang w:eastAsia="ar-SA"/>
        </w:rPr>
      </w:pPr>
      <w:r w:rsidRPr="005508BB">
        <w:rPr>
          <w:spacing w:val="-1"/>
          <w:sz w:val="20"/>
          <w:szCs w:val="20"/>
          <w:lang w:eastAsia="ar-SA"/>
        </w:rPr>
        <w:t>4.13.2. решения общественного совета</w:t>
      </w:r>
      <w:r w:rsidRPr="005508BB">
        <w:rPr>
          <w:color w:val="000000"/>
          <w:spacing w:val="-1"/>
          <w:sz w:val="20"/>
          <w:szCs w:val="20"/>
          <w:lang w:eastAsia="ar-SA"/>
        </w:rPr>
        <w:t xml:space="preserve">, </w:t>
      </w:r>
      <w:r w:rsidRPr="005508BB">
        <w:rPr>
          <w:spacing w:val="-1"/>
          <w:sz w:val="20"/>
          <w:szCs w:val="20"/>
          <w:lang w:eastAsia="ar-SA"/>
        </w:rPr>
        <w:t>по</w:t>
      </w:r>
      <w:r w:rsidRPr="005508BB">
        <w:rPr>
          <w:color w:val="000000"/>
          <w:spacing w:val="-1"/>
          <w:sz w:val="20"/>
          <w:szCs w:val="20"/>
          <w:lang w:eastAsia="ar-SA"/>
        </w:rPr>
        <w:t xml:space="preserve"> обстоятельств</w:t>
      </w:r>
      <w:r w:rsidRPr="005508BB">
        <w:rPr>
          <w:spacing w:val="-1"/>
          <w:sz w:val="20"/>
          <w:szCs w:val="20"/>
          <w:lang w:eastAsia="ar-SA"/>
        </w:rPr>
        <w:t>ам</w:t>
      </w:r>
      <w:r w:rsidRPr="005508BB">
        <w:rPr>
          <w:color w:val="000000"/>
          <w:spacing w:val="-1"/>
          <w:sz w:val="20"/>
          <w:szCs w:val="20"/>
          <w:lang w:eastAsia="ar-SA"/>
        </w:rPr>
        <w:t>, предусмотренны</w:t>
      </w:r>
      <w:r w:rsidRPr="005508BB">
        <w:rPr>
          <w:spacing w:val="-1"/>
          <w:sz w:val="20"/>
          <w:szCs w:val="20"/>
          <w:lang w:eastAsia="ar-SA"/>
        </w:rPr>
        <w:t>м</w:t>
      </w:r>
      <w:r w:rsidRPr="005508BB">
        <w:rPr>
          <w:color w:val="000000"/>
          <w:spacing w:val="-1"/>
          <w:sz w:val="20"/>
          <w:szCs w:val="20"/>
          <w:lang w:eastAsia="ar-SA"/>
        </w:rPr>
        <w:t xml:space="preserve"> пунктами</w:t>
      </w:r>
      <w:r w:rsidRPr="005508BB">
        <w:rPr>
          <w:spacing w:val="-1"/>
          <w:sz w:val="20"/>
          <w:szCs w:val="20"/>
          <w:lang w:eastAsia="ar-SA"/>
        </w:rPr>
        <w:t xml:space="preserve"> 4.12.2, 4.12.5, 4.12.7, 4.12.8, 4.12.9</w:t>
      </w:r>
      <w:r w:rsidRPr="005508BB">
        <w:rPr>
          <w:color w:val="000000"/>
          <w:spacing w:val="-1"/>
          <w:sz w:val="20"/>
          <w:szCs w:val="20"/>
          <w:lang w:eastAsia="ar-SA"/>
        </w:rPr>
        <w:t xml:space="preserve"> настоящего Положения.</w:t>
      </w:r>
    </w:p>
    <w:p w:rsidR="00115888" w:rsidRPr="005508BB" w:rsidRDefault="00115888" w:rsidP="00115888">
      <w:pPr>
        <w:tabs>
          <w:tab w:val="left" w:pos="1422"/>
        </w:tabs>
        <w:suppressAutoHyphens/>
        <w:ind w:right="20"/>
        <w:jc w:val="both"/>
        <w:rPr>
          <w:spacing w:val="-1"/>
          <w:sz w:val="20"/>
          <w:szCs w:val="20"/>
          <w:lang w:eastAsia="ar-SA"/>
        </w:rPr>
      </w:pPr>
      <w:r w:rsidRPr="005508BB">
        <w:rPr>
          <w:spacing w:val="-1"/>
          <w:sz w:val="20"/>
          <w:szCs w:val="20"/>
          <w:lang w:eastAsia="ar-SA"/>
        </w:rPr>
        <w:t xml:space="preserve">4.14. </w:t>
      </w:r>
      <w:r w:rsidRPr="005508BB">
        <w:rPr>
          <w:color w:val="000000"/>
          <w:spacing w:val="-1"/>
          <w:sz w:val="20"/>
          <w:szCs w:val="20"/>
          <w:lang w:eastAsia="ar-SA"/>
        </w:rPr>
        <w:t>Полномочия члена общественного совета приостанавливаются в случаях:</w:t>
      </w:r>
    </w:p>
    <w:p w:rsidR="00115888" w:rsidRPr="005508BB" w:rsidRDefault="00115888" w:rsidP="00115888">
      <w:pPr>
        <w:tabs>
          <w:tab w:val="left" w:pos="1422"/>
        </w:tabs>
        <w:suppressAutoHyphens/>
        <w:ind w:right="20"/>
        <w:jc w:val="both"/>
        <w:rPr>
          <w:spacing w:val="-1"/>
          <w:sz w:val="20"/>
          <w:szCs w:val="20"/>
          <w:lang w:eastAsia="ar-SA"/>
        </w:rPr>
      </w:pPr>
      <w:r w:rsidRPr="005508BB">
        <w:rPr>
          <w:spacing w:val="-1"/>
          <w:sz w:val="20"/>
          <w:szCs w:val="20"/>
          <w:lang w:eastAsia="ar-SA"/>
        </w:rPr>
        <w:t xml:space="preserve">4.14.1. </w:t>
      </w:r>
      <w:r w:rsidRPr="005508BB">
        <w:rPr>
          <w:color w:val="000000"/>
          <w:spacing w:val="-1"/>
          <w:sz w:val="20"/>
          <w:szCs w:val="20"/>
          <w:lang w:eastAsia="ar-SA"/>
        </w:rPr>
        <w:t>предъявления ему в порядке, установленном уголовно</w:t>
      </w:r>
      <w:r w:rsidRPr="005508BB">
        <w:rPr>
          <w:spacing w:val="-1"/>
          <w:sz w:val="20"/>
          <w:szCs w:val="20"/>
          <w:lang w:eastAsia="ar-SA"/>
        </w:rPr>
        <w:t>-</w:t>
      </w:r>
      <w:r w:rsidRPr="005508BB">
        <w:rPr>
          <w:color w:val="000000"/>
          <w:spacing w:val="-1"/>
          <w:sz w:val="20"/>
          <w:szCs w:val="20"/>
          <w:lang w:eastAsia="ar-SA"/>
        </w:rPr>
        <w:t>процессуальным законодательством Российской Федерации, обвинения в совершении преступления;</w:t>
      </w:r>
    </w:p>
    <w:p w:rsidR="00115888" w:rsidRPr="005508BB" w:rsidRDefault="00115888" w:rsidP="00115888">
      <w:pPr>
        <w:tabs>
          <w:tab w:val="left" w:pos="1393"/>
        </w:tabs>
        <w:suppressAutoHyphens/>
        <w:ind w:right="20"/>
        <w:jc w:val="both"/>
        <w:rPr>
          <w:spacing w:val="-1"/>
          <w:sz w:val="20"/>
          <w:szCs w:val="20"/>
          <w:lang w:eastAsia="ar-SA"/>
        </w:rPr>
      </w:pPr>
      <w:r w:rsidRPr="005508BB">
        <w:rPr>
          <w:spacing w:val="-1"/>
          <w:sz w:val="20"/>
          <w:szCs w:val="20"/>
          <w:lang w:eastAsia="ar-SA"/>
        </w:rPr>
        <w:t xml:space="preserve">4.14.2. </w:t>
      </w:r>
      <w:r w:rsidRPr="005508BB">
        <w:rPr>
          <w:color w:val="000000"/>
          <w:spacing w:val="-1"/>
          <w:sz w:val="20"/>
          <w:szCs w:val="20"/>
          <w:lang w:eastAsia="ar-SA"/>
        </w:rPr>
        <w:t>назначения ему административного наказания в виде административного ареста;</w:t>
      </w:r>
    </w:p>
    <w:p w:rsidR="00115888" w:rsidRPr="005508BB" w:rsidRDefault="00115888" w:rsidP="00115888">
      <w:pPr>
        <w:tabs>
          <w:tab w:val="left" w:pos="1100"/>
        </w:tabs>
        <w:suppressAutoHyphens/>
        <w:ind w:right="20"/>
        <w:jc w:val="both"/>
        <w:rPr>
          <w:spacing w:val="-1"/>
          <w:sz w:val="20"/>
          <w:szCs w:val="20"/>
          <w:lang w:eastAsia="ar-SA"/>
        </w:rPr>
      </w:pPr>
      <w:r w:rsidRPr="005508BB">
        <w:rPr>
          <w:spacing w:val="-1"/>
          <w:sz w:val="20"/>
          <w:szCs w:val="20"/>
          <w:lang w:eastAsia="ar-SA"/>
        </w:rPr>
        <w:t xml:space="preserve">4.14.3. </w:t>
      </w:r>
      <w:r w:rsidRPr="005508BB">
        <w:rPr>
          <w:color w:val="000000"/>
          <w:spacing w:val="-1"/>
          <w:sz w:val="20"/>
          <w:szCs w:val="20"/>
          <w:lang w:eastAsia="ar-SA"/>
        </w:rPr>
        <w:t>регистрации его в качестве кандидата в депутаты законодательного (представительного) органа государственной власти, кандидата на выборную должность в органе местного самоуправления муниципального образования, доверенного лица или уполномоченного представителя кандидата политической партии, а также в случае вхождения его в состав инициативной группы по проведению референдума в Российской Федерации.</w:t>
      </w:r>
    </w:p>
    <w:p w:rsidR="00115888" w:rsidRPr="005508BB" w:rsidRDefault="00115888" w:rsidP="00115888">
      <w:pPr>
        <w:tabs>
          <w:tab w:val="left" w:pos="1100"/>
        </w:tabs>
        <w:suppressAutoHyphens/>
        <w:ind w:right="20"/>
        <w:jc w:val="both"/>
        <w:rPr>
          <w:spacing w:val="-1"/>
          <w:sz w:val="20"/>
          <w:szCs w:val="20"/>
          <w:lang w:eastAsia="ar-SA"/>
        </w:rPr>
      </w:pPr>
      <w:r w:rsidRPr="005508BB">
        <w:rPr>
          <w:spacing w:val="-1"/>
          <w:sz w:val="20"/>
          <w:szCs w:val="20"/>
          <w:lang w:eastAsia="ar-SA"/>
        </w:rPr>
        <w:t>4.15. В случае, если не сформирован полный состав общественного совета (но правомочный состав) либо член общественного совета досрочно сложил полномочия, замещение вакантных мест осуществляется с учетом численности представителей от каждого участника формирования полного состава общественного совета и в порядке, установленном настоящей статьей.</w:t>
      </w:r>
    </w:p>
    <w:p w:rsidR="00115888" w:rsidRPr="005508BB" w:rsidRDefault="00115888" w:rsidP="00115888">
      <w:pPr>
        <w:tabs>
          <w:tab w:val="left" w:pos="2775"/>
        </w:tabs>
        <w:suppressAutoHyphens/>
        <w:ind w:right="20"/>
        <w:jc w:val="both"/>
        <w:rPr>
          <w:spacing w:val="-1"/>
          <w:sz w:val="20"/>
          <w:szCs w:val="20"/>
          <w:lang w:eastAsia="ar-SA"/>
        </w:rPr>
      </w:pPr>
      <w:r w:rsidRPr="005508BB">
        <w:rPr>
          <w:spacing w:val="-1"/>
          <w:sz w:val="20"/>
          <w:szCs w:val="20"/>
          <w:lang w:eastAsia="ar-SA"/>
        </w:rPr>
        <w:tab/>
      </w:r>
    </w:p>
    <w:p w:rsidR="00115888" w:rsidRPr="005508BB" w:rsidRDefault="00115888" w:rsidP="00115888">
      <w:pPr>
        <w:widowControl w:val="0"/>
        <w:tabs>
          <w:tab w:val="left" w:pos="284"/>
        </w:tabs>
        <w:suppressAutoHyphens/>
        <w:jc w:val="center"/>
        <w:rPr>
          <w:b/>
          <w:spacing w:val="-1"/>
          <w:sz w:val="20"/>
          <w:szCs w:val="20"/>
          <w:lang w:eastAsia="ar-SA"/>
        </w:rPr>
      </w:pPr>
      <w:r w:rsidRPr="005508BB">
        <w:rPr>
          <w:b/>
          <w:color w:val="000000"/>
          <w:spacing w:val="-1"/>
          <w:sz w:val="20"/>
          <w:szCs w:val="20"/>
          <w:lang w:eastAsia="ar-SA"/>
        </w:rPr>
        <w:t>Порядок работы общественного совета</w:t>
      </w:r>
    </w:p>
    <w:p w:rsidR="00115888" w:rsidRPr="005508BB" w:rsidRDefault="00115888" w:rsidP="00115888">
      <w:pPr>
        <w:widowControl w:val="0"/>
        <w:numPr>
          <w:ilvl w:val="1"/>
          <w:numId w:val="0"/>
        </w:numPr>
        <w:tabs>
          <w:tab w:val="left" w:pos="1321"/>
        </w:tabs>
        <w:suppressAutoHyphens/>
        <w:ind w:right="20"/>
        <w:jc w:val="both"/>
        <w:rPr>
          <w:spacing w:val="-1"/>
          <w:sz w:val="20"/>
          <w:szCs w:val="20"/>
          <w:lang w:eastAsia="ar-SA"/>
        </w:rPr>
      </w:pPr>
      <w:r w:rsidRPr="005508BB">
        <w:rPr>
          <w:color w:val="000000"/>
          <w:spacing w:val="-1"/>
          <w:sz w:val="20"/>
          <w:szCs w:val="20"/>
          <w:lang w:eastAsia="ar-SA"/>
        </w:rPr>
        <w:t>Общественный совет организует свою работу в соответствии с планами, утверждаемыми на заседании общественного совета по представлению председателя общественного совета.</w:t>
      </w:r>
    </w:p>
    <w:p w:rsidR="00115888" w:rsidRPr="005508BB" w:rsidRDefault="00115888" w:rsidP="00115888">
      <w:pPr>
        <w:widowControl w:val="0"/>
        <w:numPr>
          <w:ilvl w:val="1"/>
          <w:numId w:val="0"/>
        </w:numPr>
        <w:tabs>
          <w:tab w:val="left" w:pos="1244"/>
        </w:tabs>
        <w:suppressAutoHyphens/>
        <w:ind w:right="20"/>
        <w:jc w:val="both"/>
        <w:rPr>
          <w:spacing w:val="-1"/>
          <w:sz w:val="20"/>
          <w:szCs w:val="20"/>
          <w:lang w:eastAsia="ar-SA"/>
        </w:rPr>
      </w:pPr>
      <w:r w:rsidRPr="005508BB">
        <w:rPr>
          <w:color w:val="000000"/>
          <w:spacing w:val="-1"/>
          <w:sz w:val="20"/>
          <w:szCs w:val="20"/>
          <w:lang w:eastAsia="ar-SA"/>
        </w:rPr>
        <w:t>Общественный совет первого (нового) состава собирается на первое заседание не позднее 10 дней после утверждения его персонального состава.</w:t>
      </w:r>
    </w:p>
    <w:p w:rsidR="00115888" w:rsidRPr="005508BB" w:rsidRDefault="00115888" w:rsidP="00115888">
      <w:pPr>
        <w:widowControl w:val="0"/>
        <w:numPr>
          <w:ilvl w:val="1"/>
          <w:numId w:val="0"/>
        </w:numPr>
        <w:tabs>
          <w:tab w:val="left" w:pos="1311"/>
        </w:tabs>
        <w:suppressAutoHyphens/>
        <w:ind w:right="20"/>
        <w:jc w:val="both"/>
        <w:rPr>
          <w:spacing w:val="-1"/>
          <w:sz w:val="20"/>
          <w:szCs w:val="20"/>
          <w:lang w:eastAsia="ar-SA"/>
        </w:rPr>
      </w:pPr>
      <w:r w:rsidRPr="005508BB">
        <w:rPr>
          <w:color w:val="000000"/>
          <w:spacing w:val="-1"/>
          <w:sz w:val="20"/>
          <w:szCs w:val="20"/>
          <w:lang w:eastAsia="ar-SA"/>
        </w:rPr>
        <w:t xml:space="preserve">Планирование работы общественного совета осуществляется на основе предложений членов общественного совета, председателя общественного совета, </w:t>
      </w:r>
      <w:r w:rsidRPr="005508BB">
        <w:rPr>
          <w:spacing w:val="-1"/>
          <w:sz w:val="20"/>
          <w:szCs w:val="20"/>
          <w:lang w:eastAsia="ar-SA"/>
        </w:rPr>
        <w:t>главы муниципального образования</w:t>
      </w:r>
      <w:r w:rsidRPr="005508BB">
        <w:rPr>
          <w:color w:val="000000"/>
          <w:spacing w:val="-1"/>
          <w:sz w:val="20"/>
          <w:szCs w:val="20"/>
          <w:lang w:eastAsia="ar-SA"/>
        </w:rPr>
        <w:t>.</w:t>
      </w:r>
    </w:p>
    <w:p w:rsidR="00115888" w:rsidRPr="005508BB" w:rsidRDefault="00115888" w:rsidP="00115888">
      <w:pPr>
        <w:widowControl w:val="0"/>
        <w:numPr>
          <w:ilvl w:val="1"/>
          <w:numId w:val="0"/>
        </w:numPr>
        <w:tabs>
          <w:tab w:val="left" w:pos="1254"/>
        </w:tabs>
        <w:suppressAutoHyphens/>
        <w:ind w:right="20"/>
        <w:jc w:val="both"/>
        <w:rPr>
          <w:spacing w:val="-1"/>
          <w:sz w:val="20"/>
          <w:szCs w:val="20"/>
          <w:lang w:eastAsia="ar-SA"/>
        </w:rPr>
      </w:pPr>
      <w:r w:rsidRPr="005508BB">
        <w:rPr>
          <w:color w:val="000000"/>
          <w:spacing w:val="-1"/>
          <w:sz w:val="20"/>
          <w:szCs w:val="20"/>
          <w:lang w:eastAsia="ar-SA"/>
        </w:rPr>
        <w:t>Заседания общественного совета проводятся не реже одного раза в квартал. Решения, принятые на заседаниях общественного совета, оформляются протоколом.</w:t>
      </w:r>
    </w:p>
    <w:p w:rsidR="00115888" w:rsidRPr="005508BB" w:rsidRDefault="00115888" w:rsidP="00115888">
      <w:pPr>
        <w:widowControl w:val="0"/>
        <w:numPr>
          <w:ilvl w:val="1"/>
          <w:numId w:val="0"/>
        </w:numPr>
        <w:tabs>
          <w:tab w:val="left" w:pos="1249"/>
        </w:tabs>
        <w:suppressAutoHyphens/>
        <w:ind w:right="20"/>
        <w:jc w:val="both"/>
        <w:rPr>
          <w:spacing w:val="-1"/>
          <w:sz w:val="20"/>
          <w:szCs w:val="20"/>
          <w:lang w:eastAsia="ar-SA"/>
        </w:rPr>
      </w:pPr>
      <w:r w:rsidRPr="005508BB">
        <w:rPr>
          <w:color w:val="000000"/>
          <w:spacing w:val="-1"/>
          <w:sz w:val="20"/>
          <w:szCs w:val="20"/>
          <w:lang w:eastAsia="ar-SA"/>
        </w:rPr>
        <w:t>Заседания общественного совета считаются правомочными, если на них присутствует не менее половины членов общественного совета. Член общественного совета при отсутствии возможности личного участия в заседании вправе досрочно проголосовать по вопросам, включенным в повестку дня, заранее уведомив об этом председателя, или заместителя председателя общественного совета, или секретаря общественного совета соответствующим заявлением. Решения общественного совета принимаются простым боль</w:t>
      </w:r>
      <w:r w:rsidRPr="005508BB">
        <w:rPr>
          <w:color w:val="000000"/>
          <w:spacing w:val="-1"/>
          <w:sz w:val="20"/>
          <w:szCs w:val="20"/>
          <w:shd w:val="clear" w:color="auto" w:fill="FFFFFF"/>
          <w:lang w:eastAsia="ar-SA"/>
        </w:rPr>
        <w:t>ши</w:t>
      </w:r>
      <w:r w:rsidRPr="005508BB">
        <w:rPr>
          <w:color w:val="000000"/>
          <w:spacing w:val="-1"/>
          <w:sz w:val="20"/>
          <w:szCs w:val="20"/>
          <w:lang w:eastAsia="ar-SA"/>
        </w:rPr>
        <w:t>нством голосов.</w:t>
      </w:r>
    </w:p>
    <w:p w:rsidR="00115888" w:rsidRPr="005508BB" w:rsidRDefault="00115888" w:rsidP="00115888">
      <w:pPr>
        <w:widowControl w:val="0"/>
        <w:numPr>
          <w:ilvl w:val="1"/>
          <w:numId w:val="0"/>
        </w:numPr>
        <w:tabs>
          <w:tab w:val="left" w:pos="1522"/>
        </w:tabs>
        <w:suppressAutoHyphens/>
        <w:ind w:right="20"/>
        <w:jc w:val="both"/>
        <w:rPr>
          <w:spacing w:val="-1"/>
          <w:sz w:val="20"/>
          <w:szCs w:val="20"/>
          <w:lang w:eastAsia="ar-SA"/>
        </w:rPr>
      </w:pPr>
      <w:r w:rsidRPr="005508BB">
        <w:rPr>
          <w:color w:val="000000"/>
          <w:spacing w:val="-1"/>
          <w:sz w:val="20"/>
          <w:szCs w:val="20"/>
          <w:lang w:eastAsia="ar-SA"/>
        </w:rPr>
        <w:t>Заседания общественного совета проводит председатель общественного совета, а в случае его отсутствия - заместитель председателя общественного совета.</w:t>
      </w:r>
    </w:p>
    <w:p w:rsidR="00115888" w:rsidRPr="005508BB" w:rsidRDefault="00115888" w:rsidP="00115888">
      <w:pPr>
        <w:widowControl w:val="0"/>
        <w:numPr>
          <w:ilvl w:val="1"/>
          <w:numId w:val="0"/>
        </w:numPr>
        <w:tabs>
          <w:tab w:val="left" w:pos="1311"/>
        </w:tabs>
        <w:suppressAutoHyphens/>
        <w:ind w:right="20"/>
        <w:jc w:val="both"/>
        <w:rPr>
          <w:spacing w:val="-1"/>
          <w:sz w:val="20"/>
          <w:szCs w:val="20"/>
          <w:lang w:eastAsia="ar-SA"/>
        </w:rPr>
      </w:pPr>
      <w:r w:rsidRPr="005508BB">
        <w:rPr>
          <w:color w:val="000000"/>
          <w:spacing w:val="-1"/>
          <w:sz w:val="20"/>
          <w:szCs w:val="20"/>
          <w:lang w:eastAsia="ar-SA"/>
        </w:rPr>
        <w:lastRenderedPageBreak/>
        <w:t>Решения общественного совета, принимаемые в соответствии с возложенными на него целями, задачами, полномочиями, имеют рекомендательный характер и доводятся до сведения заинтересованных лиц в виде выписки из протокола заседания общественного совета либо иным способом по решению общественного совета.</w:t>
      </w:r>
    </w:p>
    <w:p w:rsidR="00115888" w:rsidRPr="005508BB" w:rsidRDefault="00115888" w:rsidP="00115888">
      <w:pPr>
        <w:widowControl w:val="0"/>
        <w:numPr>
          <w:ilvl w:val="1"/>
          <w:numId w:val="0"/>
        </w:numPr>
        <w:tabs>
          <w:tab w:val="left" w:pos="1321"/>
        </w:tabs>
        <w:suppressAutoHyphens/>
        <w:ind w:right="20"/>
        <w:jc w:val="both"/>
        <w:rPr>
          <w:spacing w:val="-1"/>
          <w:sz w:val="20"/>
          <w:szCs w:val="20"/>
          <w:lang w:eastAsia="ar-SA"/>
        </w:rPr>
      </w:pPr>
      <w:r w:rsidRPr="005508BB">
        <w:rPr>
          <w:color w:val="000000"/>
          <w:spacing w:val="-1"/>
          <w:sz w:val="20"/>
          <w:szCs w:val="20"/>
          <w:lang w:eastAsia="ar-SA"/>
        </w:rPr>
        <w:t>Материалы работы общественного совета обнародуются в сети Интернет в рубрике «Общественный совет» на официальном сайте Орловского муниципального округа.</w:t>
      </w:r>
    </w:p>
    <w:p w:rsidR="00115888" w:rsidRPr="005508BB" w:rsidRDefault="00115888" w:rsidP="00115888">
      <w:pPr>
        <w:widowControl w:val="0"/>
        <w:numPr>
          <w:ilvl w:val="1"/>
          <w:numId w:val="0"/>
        </w:numPr>
        <w:tabs>
          <w:tab w:val="left" w:pos="1215"/>
        </w:tabs>
        <w:suppressAutoHyphens/>
        <w:jc w:val="both"/>
        <w:rPr>
          <w:spacing w:val="-1"/>
          <w:sz w:val="20"/>
          <w:szCs w:val="20"/>
          <w:lang w:eastAsia="ar-SA"/>
        </w:rPr>
      </w:pPr>
      <w:r w:rsidRPr="005508BB">
        <w:rPr>
          <w:color w:val="000000"/>
          <w:spacing w:val="-1"/>
          <w:sz w:val="20"/>
          <w:szCs w:val="20"/>
          <w:lang w:eastAsia="ar-SA"/>
        </w:rPr>
        <w:t>Председатель общественного совета:</w:t>
      </w:r>
    </w:p>
    <w:p w:rsidR="00115888" w:rsidRPr="005508BB" w:rsidRDefault="00115888" w:rsidP="00115888">
      <w:pPr>
        <w:tabs>
          <w:tab w:val="left" w:pos="1191"/>
        </w:tabs>
        <w:suppressAutoHyphens/>
        <w:ind w:right="20"/>
        <w:jc w:val="both"/>
        <w:rPr>
          <w:spacing w:val="-1"/>
          <w:sz w:val="20"/>
          <w:szCs w:val="20"/>
          <w:lang w:eastAsia="ar-SA"/>
        </w:rPr>
      </w:pPr>
      <w:r w:rsidRPr="005508BB">
        <w:rPr>
          <w:spacing w:val="-1"/>
          <w:sz w:val="20"/>
          <w:szCs w:val="20"/>
          <w:lang w:eastAsia="ar-SA"/>
        </w:rPr>
        <w:t xml:space="preserve">5.9.1. </w:t>
      </w:r>
      <w:r w:rsidRPr="005508BB">
        <w:rPr>
          <w:color w:val="000000"/>
          <w:spacing w:val="-1"/>
          <w:sz w:val="20"/>
          <w:szCs w:val="20"/>
          <w:lang w:eastAsia="ar-SA"/>
        </w:rPr>
        <w:t>осуществляет общее руководство деятельностью общественного совета;</w:t>
      </w:r>
    </w:p>
    <w:p w:rsidR="00115888" w:rsidRPr="005508BB" w:rsidRDefault="00115888" w:rsidP="00115888">
      <w:pPr>
        <w:tabs>
          <w:tab w:val="left" w:pos="1047"/>
        </w:tabs>
        <w:suppressAutoHyphens/>
        <w:ind w:right="40"/>
        <w:jc w:val="both"/>
        <w:rPr>
          <w:spacing w:val="-1"/>
          <w:sz w:val="20"/>
          <w:szCs w:val="20"/>
          <w:lang w:eastAsia="ar-SA"/>
        </w:rPr>
      </w:pPr>
      <w:r w:rsidRPr="005508BB">
        <w:rPr>
          <w:spacing w:val="-1"/>
          <w:sz w:val="20"/>
          <w:szCs w:val="20"/>
          <w:lang w:eastAsia="ar-SA"/>
        </w:rPr>
        <w:t xml:space="preserve">5.9.2. </w:t>
      </w:r>
      <w:r w:rsidRPr="005508BB">
        <w:rPr>
          <w:color w:val="000000"/>
          <w:spacing w:val="-1"/>
          <w:sz w:val="20"/>
          <w:szCs w:val="20"/>
          <w:lang w:eastAsia="ar-SA"/>
        </w:rPr>
        <w:t>ведет заседания общественного совета;</w:t>
      </w:r>
    </w:p>
    <w:p w:rsidR="00115888" w:rsidRPr="005508BB" w:rsidRDefault="00115888" w:rsidP="00115888">
      <w:pPr>
        <w:tabs>
          <w:tab w:val="left" w:pos="1047"/>
        </w:tabs>
        <w:suppressAutoHyphens/>
        <w:ind w:right="40"/>
        <w:jc w:val="both"/>
        <w:rPr>
          <w:spacing w:val="-1"/>
          <w:sz w:val="20"/>
          <w:szCs w:val="20"/>
          <w:lang w:eastAsia="ar-SA"/>
        </w:rPr>
      </w:pPr>
      <w:r w:rsidRPr="005508BB">
        <w:rPr>
          <w:spacing w:val="-1"/>
          <w:sz w:val="20"/>
          <w:szCs w:val="20"/>
          <w:lang w:eastAsia="ar-SA"/>
        </w:rPr>
        <w:t xml:space="preserve">5.9.3. </w:t>
      </w:r>
      <w:r w:rsidRPr="005508BB">
        <w:rPr>
          <w:color w:val="000000"/>
          <w:spacing w:val="-1"/>
          <w:sz w:val="20"/>
          <w:szCs w:val="20"/>
          <w:lang w:eastAsia="ar-SA"/>
        </w:rPr>
        <w:t>на основе предложений членов общественного совета готовит планы работы общественного совета, а также вносит изменения в них и представляет их на утверждение общественного совета;</w:t>
      </w:r>
    </w:p>
    <w:p w:rsidR="00115888" w:rsidRPr="005508BB" w:rsidRDefault="00115888" w:rsidP="00115888">
      <w:pPr>
        <w:tabs>
          <w:tab w:val="left" w:pos="1052"/>
        </w:tabs>
        <w:suppressAutoHyphens/>
        <w:jc w:val="both"/>
        <w:rPr>
          <w:spacing w:val="-1"/>
          <w:sz w:val="20"/>
          <w:szCs w:val="20"/>
          <w:lang w:eastAsia="ar-SA"/>
        </w:rPr>
      </w:pPr>
      <w:r w:rsidRPr="005508BB">
        <w:rPr>
          <w:spacing w:val="-1"/>
          <w:sz w:val="20"/>
          <w:szCs w:val="20"/>
          <w:lang w:eastAsia="ar-SA"/>
        </w:rPr>
        <w:t xml:space="preserve">5.9.4. </w:t>
      </w:r>
      <w:r w:rsidRPr="005508BB">
        <w:rPr>
          <w:color w:val="000000"/>
          <w:spacing w:val="-1"/>
          <w:sz w:val="20"/>
          <w:szCs w:val="20"/>
          <w:lang w:eastAsia="ar-SA"/>
        </w:rPr>
        <w:t>организует проведение заседания общественного совета;</w:t>
      </w:r>
    </w:p>
    <w:p w:rsidR="00115888" w:rsidRPr="005508BB" w:rsidRDefault="00115888" w:rsidP="00115888">
      <w:pPr>
        <w:tabs>
          <w:tab w:val="left" w:pos="1033"/>
        </w:tabs>
        <w:suppressAutoHyphens/>
        <w:jc w:val="both"/>
        <w:rPr>
          <w:spacing w:val="-1"/>
          <w:sz w:val="20"/>
          <w:szCs w:val="20"/>
          <w:lang w:eastAsia="ar-SA"/>
        </w:rPr>
      </w:pPr>
      <w:r w:rsidRPr="005508BB">
        <w:rPr>
          <w:spacing w:val="-1"/>
          <w:sz w:val="20"/>
          <w:szCs w:val="20"/>
          <w:lang w:eastAsia="ar-SA"/>
        </w:rPr>
        <w:t xml:space="preserve">5.9.5. </w:t>
      </w:r>
      <w:r w:rsidRPr="005508BB">
        <w:rPr>
          <w:color w:val="000000"/>
          <w:spacing w:val="-1"/>
          <w:sz w:val="20"/>
          <w:szCs w:val="20"/>
          <w:lang w:eastAsia="ar-SA"/>
        </w:rPr>
        <w:t>утверждает повестку дня заседания общественного совета;</w:t>
      </w:r>
    </w:p>
    <w:p w:rsidR="00115888" w:rsidRPr="005508BB" w:rsidRDefault="00115888" w:rsidP="00115888">
      <w:pPr>
        <w:tabs>
          <w:tab w:val="left" w:pos="1071"/>
        </w:tabs>
        <w:suppressAutoHyphens/>
        <w:ind w:right="40"/>
        <w:jc w:val="both"/>
        <w:rPr>
          <w:spacing w:val="-1"/>
          <w:sz w:val="20"/>
          <w:szCs w:val="20"/>
          <w:lang w:eastAsia="ar-SA"/>
        </w:rPr>
      </w:pPr>
      <w:r w:rsidRPr="005508BB">
        <w:rPr>
          <w:spacing w:val="-1"/>
          <w:sz w:val="20"/>
          <w:szCs w:val="20"/>
          <w:lang w:eastAsia="ar-SA"/>
        </w:rPr>
        <w:t xml:space="preserve">5.9.6. </w:t>
      </w:r>
      <w:r w:rsidRPr="005508BB">
        <w:rPr>
          <w:color w:val="000000"/>
          <w:spacing w:val="-1"/>
          <w:sz w:val="20"/>
          <w:szCs w:val="20"/>
          <w:lang w:eastAsia="ar-SA"/>
        </w:rPr>
        <w:t>подписывает рекомендации общественного совета, протоколы и иные документы общественного совета;</w:t>
      </w:r>
    </w:p>
    <w:p w:rsidR="00115888" w:rsidRPr="005508BB" w:rsidRDefault="00115888" w:rsidP="00115888">
      <w:pPr>
        <w:tabs>
          <w:tab w:val="left" w:pos="1158"/>
        </w:tabs>
        <w:suppressAutoHyphens/>
        <w:ind w:right="40"/>
        <w:jc w:val="both"/>
        <w:rPr>
          <w:spacing w:val="-1"/>
          <w:sz w:val="20"/>
          <w:szCs w:val="20"/>
          <w:lang w:eastAsia="ar-SA"/>
        </w:rPr>
      </w:pPr>
      <w:r w:rsidRPr="005508BB">
        <w:rPr>
          <w:spacing w:val="-1"/>
          <w:sz w:val="20"/>
          <w:szCs w:val="20"/>
          <w:lang w:eastAsia="ar-SA"/>
        </w:rPr>
        <w:t xml:space="preserve">5.9.7. </w:t>
      </w:r>
      <w:r w:rsidRPr="005508BB">
        <w:rPr>
          <w:color w:val="000000"/>
          <w:spacing w:val="-1"/>
          <w:sz w:val="20"/>
          <w:szCs w:val="20"/>
          <w:lang w:eastAsia="ar-SA"/>
        </w:rPr>
        <w:t>определяет время и место проведения заседаний общественного совета;</w:t>
      </w:r>
    </w:p>
    <w:p w:rsidR="00115888" w:rsidRPr="005508BB" w:rsidRDefault="00115888" w:rsidP="00115888">
      <w:pPr>
        <w:tabs>
          <w:tab w:val="left" w:pos="1090"/>
        </w:tabs>
        <w:suppressAutoHyphens/>
        <w:ind w:right="40"/>
        <w:jc w:val="both"/>
        <w:rPr>
          <w:spacing w:val="-1"/>
          <w:sz w:val="20"/>
          <w:szCs w:val="20"/>
          <w:lang w:eastAsia="ar-SA"/>
        </w:rPr>
      </w:pPr>
      <w:r w:rsidRPr="005508BB">
        <w:rPr>
          <w:spacing w:val="-1"/>
          <w:sz w:val="20"/>
          <w:szCs w:val="20"/>
          <w:lang w:eastAsia="ar-SA"/>
        </w:rPr>
        <w:t xml:space="preserve">5.9.8. </w:t>
      </w:r>
      <w:r w:rsidRPr="005508BB">
        <w:rPr>
          <w:color w:val="000000"/>
          <w:spacing w:val="-1"/>
          <w:sz w:val="20"/>
          <w:szCs w:val="20"/>
          <w:lang w:eastAsia="ar-SA"/>
        </w:rPr>
        <w:t>в рамках деятельности общественного совета, возложенных на него целей и задач, дает поручения заместителю председателя, секретарю, членам общественного совета;</w:t>
      </w:r>
    </w:p>
    <w:p w:rsidR="00115888" w:rsidRPr="005508BB" w:rsidRDefault="00115888" w:rsidP="00115888">
      <w:pPr>
        <w:tabs>
          <w:tab w:val="left" w:pos="1306"/>
        </w:tabs>
        <w:suppressAutoHyphens/>
        <w:ind w:right="40"/>
        <w:jc w:val="both"/>
        <w:rPr>
          <w:spacing w:val="-1"/>
          <w:sz w:val="20"/>
          <w:szCs w:val="20"/>
          <w:lang w:eastAsia="ar-SA"/>
        </w:rPr>
      </w:pPr>
      <w:r w:rsidRPr="005508BB">
        <w:rPr>
          <w:spacing w:val="-1"/>
          <w:sz w:val="20"/>
          <w:szCs w:val="20"/>
          <w:lang w:eastAsia="ar-SA"/>
        </w:rPr>
        <w:t xml:space="preserve">5.9.9. </w:t>
      </w:r>
      <w:r w:rsidRPr="005508BB">
        <w:rPr>
          <w:color w:val="000000"/>
          <w:spacing w:val="-1"/>
          <w:sz w:val="20"/>
          <w:szCs w:val="20"/>
          <w:lang w:eastAsia="ar-SA"/>
        </w:rPr>
        <w:t>подписывает запросы, рекомендации, предложения, ответы, разъяснения и обращения от имени общественного совета;</w:t>
      </w:r>
    </w:p>
    <w:p w:rsidR="00115888" w:rsidRPr="005508BB" w:rsidRDefault="00115888" w:rsidP="00115888">
      <w:pPr>
        <w:tabs>
          <w:tab w:val="left" w:pos="1186"/>
        </w:tabs>
        <w:suppressAutoHyphens/>
        <w:ind w:right="40"/>
        <w:jc w:val="both"/>
        <w:rPr>
          <w:spacing w:val="-1"/>
          <w:sz w:val="20"/>
          <w:szCs w:val="20"/>
          <w:lang w:eastAsia="ar-SA"/>
        </w:rPr>
      </w:pPr>
      <w:r w:rsidRPr="005508BB">
        <w:rPr>
          <w:spacing w:val="-1"/>
          <w:sz w:val="20"/>
          <w:szCs w:val="20"/>
          <w:lang w:eastAsia="ar-SA"/>
        </w:rPr>
        <w:t xml:space="preserve">5.9.10. </w:t>
      </w:r>
      <w:r w:rsidRPr="005508BB">
        <w:rPr>
          <w:color w:val="000000"/>
          <w:spacing w:val="-1"/>
          <w:sz w:val="20"/>
          <w:szCs w:val="20"/>
          <w:lang w:eastAsia="ar-SA"/>
        </w:rPr>
        <w:t>вносит на утверждение общественного совета кандидатуру секретаря общественного совета;</w:t>
      </w:r>
    </w:p>
    <w:p w:rsidR="00115888" w:rsidRPr="005508BB" w:rsidRDefault="00115888" w:rsidP="00115888">
      <w:pPr>
        <w:tabs>
          <w:tab w:val="left" w:pos="1369"/>
        </w:tabs>
        <w:suppressAutoHyphens/>
        <w:ind w:right="40"/>
        <w:jc w:val="both"/>
        <w:rPr>
          <w:spacing w:val="-1"/>
          <w:sz w:val="20"/>
          <w:szCs w:val="20"/>
          <w:lang w:eastAsia="ar-SA"/>
        </w:rPr>
      </w:pPr>
      <w:r w:rsidRPr="005508BB">
        <w:rPr>
          <w:spacing w:val="-1"/>
          <w:sz w:val="20"/>
          <w:szCs w:val="20"/>
          <w:lang w:eastAsia="ar-SA"/>
        </w:rPr>
        <w:t xml:space="preserve">5.9.11. </w:t>
      </w:r>
      <w:r w:rsidRPr="005508BB">
        <w:rPr>
          <w:color w:val="000000"/>
          <w:spacing w:val="-1"/>
          <w:sz w:val="20"/>
          <w:szCs w:val="20"/>
          <w:lang w:eastAsia="ar-SA"/>
        </w:rPr>
        <w:t>осуществляет иные функции, необходимые для обеспечения деятельности общественного совета.</w:t>
      </w:r>
    </w:p>
    <w:p w:rsidR="00115888" w:rsidRPr="005508BB" w:rsidRDefault="00115888" w:rsidP="00115888">
      <w:pPr>
        <w:widowControl w:val="0"/>
        <w:numPr>
          <w:ilvl w:val="1"/>
          <w:numId w:val="0"/>
        </w:numPr>
        <w:tabs>
          <w:tab w:val="left" w:pos="1359"/>
        </w:tabs>
        <w:suppressAutoHyphens/>
        <w:jc w:val="both"/>
        <w:rPr>
          <w:spacing w:val="-1"/>
          <w:sz w:val="20"/>
          <w:szCs w:val="20"/>
          <w:lang w:eastAsia="ar-SA"/>
        </w:rPr>
      </w:pPr>
      <w:r w:rsidRPr="005508BB">
        <w:rPr>
          <w:color w:val="000000"/>
          <w:spacing w:val="-1"/>
          <w:sz w:val="20"/>
          <w:szCs w:val="20"/>
          <w:lang w:eastAsia="ar-SA"/>
        </w:rPr>
        <w:t>Заместитель председателя общественного совета:</w:t>
      </w:r>
    </w:p>
    <w:p w:rsidR="00115888" w:rsidRPr="005508BB" w:rsidRDefault="00115888" w:rsidP="00115888">
      <w:pPr>
        <w:tabs>
          <w:tab w:val="left" w:pos="1023"/>
        </w:tabs>
        <w:suppressAutoHyphens/>
        <w:jc w:val="both"/>
        <w:rPr>
          <w:spacing w:val="-1"/>
          <w:sz w:val="20"/>
          <w:szCs w:val="20"/>
          <w:lang w:eastAsia="ar-SA"/>
        </w:rPr>
      </w:pPr>
      <w:r w:rsidRPr="005508BB">
        <w:rPr>
          <w:spacing w:val="-1"/>
          <w:sz w:val="20"/>
          <w:szCs w:val="20"/>
          <w:lang w:eastAsia="ar-SA"/>
        </w:rPr>
        <w:t xml:space="preserve">5.10.1. </w:t>
      </w:r>
      <w:r w:rsidRPr="005508BB">
        <w:rPr>
          <w:color w:val="000000"/>
          <w:spacing w:val="-1"/>
          <w:sz w:val="20"/>
          <w:szCs w:val="20"/>
          <w:lang w:eastAsia="ar-SA"/>
        </w:rPr>
        <w:t>организует подготовку заседаний общественного совета;</w:t>
      </w:r>
    </w:p>
    <w:p w:rsidR="00115888" w:rsidRPr="005508BB" w:rsidRDefault="00115888" w:rsidP="00115888">
      <w:pPr>
        <w:tabs>
          <w:tab w:val="left" w:pos="1239"/>
        </w:tabs>
        <w:suppressAutoHyphens/>
        <w:ind w:right="40"/>
        <w:jc w:val="both"/>
        <w:rPr>
          <w:spacing w:val="-1"/>
          <w:sz w:val="20"/>
          <w:szCs w:val="20"/>
          <w:lang w:eastAsia="ar-SA"/>
        </w:rPr>
      </w:pPr>
      <w:r w:rsidRPr="005508BB">
        <w:rPr>
          <w:spacing w:val="-1"/>
          <w:sz w:val="20"/>
          <w:szCs w:val="20"/>
          <w:lang w:eastAsia="ar-SA"/>
        </w:rPr>
        <w:t xml:space="preserve">5.10.2. </w:t>
      </w:r>
      <w:r w:rsidRPr="005508BB">
        <w:rPr>
          <w:color w:val="000000"/>
          <w:spacing w:val="-1"/>
          <w:sz w:val="20"/>
          <w:szCs w:val="20"/>
          <w:lang w:eastAsia="ar-SA"/>
        </w:rPr>
        <w:t>составляет повестку дня заседаний общественного совета и представляет ее на утверждение председателю общественного совета;</w:t>
      </w:r>
    </w:p>
    <w:p w:rsidR="00115888" w:rsidRPr="005508BB" w:rsidRDefault="00115888" w:rsidP="00115888">
      <w:pPr>
        <w:tabs>
          <w:tab w:val="left" w:pos="1042"/>
        </w:tabs>
        <w:suppressAutoHyphens/>
        <w:ind w:right="40"/>
        <w:jc w:val="both"/>
        <w:rPr>
          <w:spacing w:val="-1"/>
          <w:sz w:val="20"/>
          <w:szCs w:val="20"/>
          <w:lang w:eastAsia="ar-SA"/>
        </w:rPr>
      </w:pPr>
      <w:r w:rsidRPr="005508BB">
        <w:rPr>
          <w:spacing w:val="-1"/>
          <w:sz w:val="20"/>
          <w:szCs w:val="20"/>
          <w:lang w:eastAsia="ar-SA"/>
        </w:rPr>
        <w:t xml:space="preserve">5.10.3. </w:t>
      </w:r>
      <w:r w:rsidRPr="005508BB">
        <w:rPr>
          <w:color w:val="000000"/>
          <w:spacing w:val="-1"/>
          <w:sz w:val="20"/>
          <w:szCs w:val="20"/>
          <w:lang w:eastAsia="ar-SA"/>
        </w:rPr>
        <w:t>осуществляет по поручению председателя общественного совета иные функции, необходимые для обеспечения деятельности общественного совета.</w:t>
      </w:r>
    </w:p>
    <w:p w:rsidR="00115888" w:rsidRPr="005508BB" w:rsidRDefault="00115888" w:rsidP="00115888">
      <w:pPr>
        <w:widowControl w:val="0"/>
        <w:numPr>
          <w:ilvl w:val="1"/>
          <w:numId w:val="0"/>
        </w:numPr>
        <w:tabs>
          <w:tab w:val="left" w:pos="1354"/>
        </w:tabs>
        <w:suppressAutoHyphens/>
        <w:jc w:val="both"/>
        <w:rPr>
          <w:spacing w:val="-1"/>
          <w:sz w:val="20"/>
          <w:szCs w:val="20"/>
          <w:lang w:eastAsia="ar-SA"/>
        </w:rPr>
      </w:pPr>
      <w:r w:rsidRPr="005508BB">
        <w:rPr>
          <w:color w:val="000000"/>
          <w:spacing w:val="-1"/>
          <w:sz w:val="20"/>
          <w:szCs w:val="20"/>
          <w:lang w:eastAsia="ar-SA"/>
        </w:rPr>
        <w:t>Секретарь общественного совета:</w:t>
      </w:r>
    </w:p>
    <w:p w:rsidR="00115888" w:rsidRPr="005508BB" w:rsidRDefault="00115888" w:rsidP="00115888">
      <w:pPr>
        <w:widowControl w:val="0"/>
        <w:tabs>
          <w:tab w:val="left" w:pos="1023"/>
          <w:tab w:val="left" w:pos="1560"/>
        </w:tabs>
        <w:suppressAutoHyphens/>
        <w:jc w:val="both"/>
        <w:rPr>
          <w:spacing w:val="-1"/>
          <w:sz w:val="20"/>
          <w:szCs w:val="20"/>
          <w:lang w:eastAsia="ar-SA"/>
        </w:rPr>
      </w:pPr>
      <w:r w:rsidRPr="005508BB">
        <w:rPr>
          <w:color w:val="000000"/>
          <w:spacing w:val="-1"/>
          <w:sz w:val="20"/>
          <w:szCs w:val="20"/>
          <w:lang w:eastAsia="ar-SA"/>
        </w:rPr>
        <w:t>организует подготовку материалов к заседаниям и проектов решений;</w:t>
      </w:r>
    </w:p>
    <w:p w:rsidR="00115888" w:rsidRPr="005508BB" w:rsidRDefault="00115888" w:rsidP="00115888">
      <w:pPr>
        <w:widowControl w:val="0"/>
        <w:tabs>
          <w:tab w:val="left" w:pos="1172"/>
          <w:tab w:val="left" w:pos="1560"/>
        </w:tabs>
        <w:suppressAutoHyphens/>
        <w:ind w:right="40"/>
        <w:jc w:val="both"/>
        <w:rPr>
          <w:spacing w:val="-1"/>
          <w:sz w:val="20"/>
          <w:szCs w:val="20"/>
          <w:lang w:eastAsia="ar-SA"/>
        </w:rPr>
      </w:pPr>
      <w:r w:rsidRPr="005508BB">
        <w:rPr>
          <w:color w:val="000000"/>
          <w:spacing w:val="-1"/>
          <w:sz w:val="20"/>
          <w:szCs w:val="20"/>
          <w:lang w:eastAsia="ar-SA"/>
        </w:rPr>
        <w:t>информирует членов общественного совета о месте и времени проведения общественного совета, повестке дня, обеспечивает их необходимыми информационно-справочными материалами;</w:t>
      </w:r>
    </w:p>
    <w:p w:rsidR="00115888" w:rsidRPr="005508BB" w:rsidRDefault="00115888" w:rsidP="00115888">
      <w:pPr>
        <w:widowControl w:val="0"/>
        <w:tabs>
          <w:tab w:val="left" w:pos="1062"/>
          <w:tab w:val="left" w:pos="1560"/>
        </w:tabs>
        <w:suppressAutoHyphens/>
        <w:ind w:right="40"/>
        <w:jc w:val="both"/>
        <w:rPr>
          <w:spacing w:val="-1"/>
          <w:sz w:val="20"/>
          <w:szCs w:val="20"/>
          <w:lang w:eastAsia="ar-SA"/>
        </w:rPr>
      </w:pPr>
      <w:r w:rsidRPr="005508BB">
        <w:rPr>
          <w:color w:val="000000"/>
          <w:spacing w:val="-1"/>
          <w:sz w:val="20"/>
          <w:szCs w:val="20"/>
          <w:lang w:eastAsia="ar-SA"/>
        </w:rPr>
        <w:t>обеспечивает организационное взаимодействие общественного совета и органов местного самоуправления муниципального образования;</w:t>
      </w:r>
    </w:p>
    <w:p w:rsidR="00115888" w:rsidRPr="005508BB" w:rsidRDefault="00115888" w:rsidP="00115888">
      <w:pPr>
        <w:widowControl w:val="0"/>
        <w:tabs>
          <w:tab w:val="left" w:pos="1081"/>
          <w:tab w:val="left" w:pos="1560"/>
        </w:tabs>
        <w:suppressAutoHyphens/>
        <w:ind w:right="40"/>
        <w:jc w:val="both"/>
        <w:rPr>
          <w:spacing w:val="-1"/>
          <w:sz w:val="20"/>
          <w:szCs w:val="20"/>
          <w:lang w:eastAsia="ar-SA"/>
        </w:rPr>
      </w:pPr>
      <w:r w:rsidRPr="005508BB">
        <w:rPr>
          <w:color w:val="000000"/>
          <w:spacing w:val="-1"/>
          <w:sz w:val="20"/>
          <w:szCs w:val="20"/>
          <w:lang w:eastAsia="ar-SA"/>
        </w:rPr>
        <w:t>осуществляет документально-техническое обеспечение деятельности общественного совета;</w:t>
      </w:r>
    </w:p>
    <w:p w:rsidR="00115888" w:rsidRPr="005508BB" w:rsidRDefault="00115888" w:rsidP="00115888">
      <w:pPr>
        <w:widowControl w:val="0"/>
        <w:tabs>
          <w:tab w:val="left" w:pos="1316"/>
          <w:tab w:val="left" w:pos="1560"/>
        </w:tabs>
        <w:suppressAutoHyphens/>
        <w:ind w:right="40"/>
        <w:jc w:val="both"/>
        <w:rPr>
          <w:spacing w:val="-1"/>
          <w:sz w:val="20"/>
          <w:szCs w:val="20"/>
          <w:lang w:eastAsia="ar-SA"/>
        </w:rPr>
      </w:pPr>
      <w:r w:rsidRPr="005508BB">
        <w:rPr>
          <w:color w:val="000000"/>
          <w:spacing w:val="-1"/>
          <w:sz w:val="20"/>
          <w:szCs w:val="20"/>
          <w:lang w:eastAsia="ar-SA"/>
        </w:rPr>
        <w:t>оформляет протоколы заседаний общественного совета и осуществляет контроль выполнения принятых решений;</w:t>
      </w:r>
    </w:p>
    <w:p w:rsidR="00115888" w:rsidRPr="005508BB" w:rsidRDefault="00115888" w:rsidP="00115888">
      <w:pPr>
        <w:widowControl w:val="0"/>
        <w:tabs>
          <w:tab w:val="left" w:pos="1134"/>
          <w:tab w:val="left" w:pos="1560"/>
        </w:tabs>
        <w:suppressAutoHyphens/>
        <w:ind w:right="40"/>
        <w:jc w:val="both"/>
        <w:rPr>
          <w:spacing w:val="-1"/>
          <w:sz w:val="20"/>
          <w:szCs w:val="20"/>
          <w:lang w:eastAsia="ar-SA"/>
        </w:rPr>
      </w:pPr>
      <w:r w:rsidRPr="005508BB">
        <w:rPr>
          <w:color w:val="000000"/>
          <w:spacing w:val="-1"/>
          <w:sz w:val="20"/>
          <w:szCs w:val="20"/>
          <w:lang w:eastAsia="ar-SA"/>
        </w:rPr>
        <w:t>принимает участие в составлении повестки заседаний общественного совета.</w:t>
      </w:r>
    </w:p>
    <w:p w:rsidR="00115888" w:rsidRPr="005508BB" w:rsidRDefault="00115888" w:rsidP="00115888">
      <w:pPr>
        <w:tabs>
          <w:tab w:val="left" w:pos="1354"/>
        </w:tabs>
        <w:suppressAutoHyphens/>
        <w:jc w:val="both"/>
        <w:rPr>
          <w:spacing w:val="-1"/>
          <w:sz w:val="20"/>
          <w:szCs w:val="20"/>
          <w:lang w:eastAsia="ar-SA"/>
        </w:rPr>
      </w:pPr>
      <w:r w:rsidRPr="005508BB">
        <w:rPr>
          <w:spacing w:val="-1"/>
          <w:sz w:val="20"/>
          <w:szCs w:val="20"/>
          <w:lang w:eastAsia="ar-SA"/>
        </w:rPr>
        <w:t xml:space="preserve">5.12. Член общественного совета </w:t>
      </w:r>
      <w:r w:rsidRPr="005508BB">
        <w:rPr>
          <w:color w:val="000000"/>
          <w:spacing w:val="-1"/>
          <w:sz w:val="20"/>
          <w:szCs w:val="20"/>
          <w:lang w:eastAsia="ar-SA"/>
        </w:rPr>
        <w:t>имеет право:</w:t>
      </w:r>
    </w:p>
    <w:p w:rsidR="00115888" w:rsidRPr="005508BB" w:rsidRDefault="00115888" w:rsidP="00115888">
      <w:pPr>
        <w:widowControl w:val="0"/>
        <w:tabs>
          <w:tab w:val="left" w:pos="1172"/>
          <w:tab w:val="left" w:pos="1560"/>
        </w:tabs>
        <w:suppressAutoHyphens/>
        <w:ind w:right="40"/>
        <w:jc w:val="both"/>
        <w:rPr>
          <w:spacing w:val="-1"/>
          <w:sz w:val="20"/>
          <w:szCs w:val="20"/>
          <w:lang w:eastAsia="ar-SA"/>
        </w:rPr>
      </w:pPr>
      <w:r w:rsidRPr="005508BB">
        <w:rPr>
          <w:color w:val="000000"/>
          <w:spacing w:val="-1"/>
          <w:sz w:val="20"/>
          <w:szCs w:val="20"/>
          <w:lang w:eastAsia="ar-SA"/>
        </w:rPr>
        <w:t>участвовать в мероприятиях (заседаниях, совещаниях, «круглых столах» и др.), проводимых по инициативе органа местного самоуправления муниципального образования;</w:t>
      </w:r>
    </w:p>
    <w:p w:rsidR="00115888" w:rsidRPr="005508BB" w:rsidRDefault="00115888" w:rsidP="00115888">
      <w:pPr>
        <w:widowControl w:val="0"/>
        <w:tabs>
          <w:tab w:val="left" w:pos="1052"/>
          <w:tab w:val="left" w:pos="1560"/>
        </w:tabs>
        <w:suppressAutoHyphens/>
        <w:ind w:right="40"/>
        <w:jc w:val="both"/>
        <w:rPr>
          <w:spacing w:val="-1"/>
          <w:sz w:val="20"/>
          <w:szCs w:val="20"/>
          <w:lang w:eastAsia="ar-SA"/>
        </w:rPr>
      </w:pPr>
      <w:r w:rsidRPr="005508BB">
        <w:rPr>
          <w:color w:val="000000"/>
          <w:spacing w:val="-1"/>
          <w:sz w:val="20"/>
          <w:szCs w:val="20"/>
          <w:lang w:eastAsia="ar-SA"/>
        </w:rPr>
        <w:t>в инициативном порядке готовить и направлять в общественный совет аналитические записки, доклады и другие информационно-аналитические материалы;</w:t>
      </w:r>
    </w:p>
    <w:p w:rsidR="00115888" w:rsidRPr="005508BB" w:rsidRDefault="00115888" w:rsidP="00115888">
      <w:pPr>
        <w:widowControl w:val="0"/>
        <w:tabs>
          <w:tab w:val="left" w:pos="1129"/>
          <w:tab w:val="left" w:pos="1560"/>
        </w:tabs>
        <w:suppressAutoHyphens/>
        <w:ind w:right="40"/>
        <w:jc w:val="both"/>
        <w:rPr>
          <w:spacing w:val="-1"/>
          <w:sz w:val="20"/>
          <w:szCs w:val="20"/>
          <w:lang w:eastAsia="ar-SA"/>
        </w:rPr>
      </w:pPr>
      <w:r w:rsidRPr="005508BB">
        <w:rPr>
          <w:color w:val="000000"/>
          <w:spacing w:val="-1"/>
          <w:sz w:val="20"/>
          <w:szCs w:val="20"/>
          <w:lang w:eastAsia="ar-SA"/>
        </w:rPr>
        <w:t>вносить через председателя общественного совета предложения в план работы общественного совета и порядок проведения его заседаний;</w:t>
      </w:r>
    </w:p>
    <w:p w:rsidR="00115888" w:rsidRPr="005508BB" w:rsidRDefault="00115888" w:rsidP="00115888">
      <w:pPr>
        <w:widowControl w:val="0"/>
        <w:tabs>
          <w:tab w:val="left" w:pos="1196"/>
          <w:tab w:val="left" w:pos="1560"/>
        </w:tabs>
        <w:suppressAutoHyphens/>
        <w:ind w:right="20"/>
        <w:jc w:val="both"/>
        <w:rPr>
          <w:spacing w:val="-1"/>
          <w:sz w:val="20"/>
          <w:szCs w:val="20"/>
          <w:lang w:eastAsia="ar-SA"/>
        </w:rPr>
      </w:pPr>
      <w:r w:rsidRPr="005508BB">
        <w:rPr>
          <w:color w:val="000000"/>
          <w:spacing w:val="-1"/>
          <w:sz w:val="20"/>
          <w:szCs w:val="20"/>
          <w:lang w:eastAsia="ar-SA"/>
        </w:rPr>
        <w:t>вносить предложения по кандидатурам лиц, приглашаемых на заседания общественного совета для участия в рассмотрении вопросов повестки дня;</w:t>
      </w:r>
    </w:p>
    <w:p w:rsidR="00115888" w:rsidRPr="005508BB" w:rsidRDefault="00115888" w:rsidP="00115888">
      <w:pPr>
        <w:widowControl w:val="0"/>
        <w:tabs>
          <w:tab w:val="left" w:pos="1038"/>
          <w:tab w:val="left" w:pos="1560"/>
        </w:tabs>
        <w:suppressAutoHyphens/>
        <w:jc w:val="both"/>
        <w:rPr>
          <w:spacing w:val="-1"/>
          <w:sz w:val="20"/>
          <w:szCs w:val="20"/>
          <w:lang w:eastAsia="ar-SA"/>
        </w:rPr>
      </w:pPr>
      <w:r w:rsidRPr="005508BB">
        <w:rPr>
          <w:color w:val="000000"/>
          <w:spacing w:val="-1"/>
          <w:sz w:val="20"/>
          <w:szCs w:val="20"/>
          <w:lang w:eastAsia="ar-SA"/>
        </w:rPr>
        <w:t>выйти из состава общественного совета.</w:t>
      </w:r>
    </w:p>
    <w:p w:rsidR="00115888" w:rsidRPr="005508BB" w:rsidRDefault="00115888" w:rsidP="00115888">
      <w:pPr>
        <w:tabs>
          <w:tab w:val="left" w:pos="1503"/>
        </w:tabs>
        <w:suppressAutoHyphens/>
        <w:jc w:val="both"/>
        <w:rPr>
          <w:spacing w:val="-1"/>
          <w:sz w:val="20"/>
          <w:szCs w:val="20"/>
          <w:lang w:eastAsia="ar-SA"/>
        </w:rPr>
      </w:pPr>
      <w:r w:rsidRPr="005508BB">
        <w:rPr>
          <w:spacing w:val="-1"/>
          <w:sz w:val="20"/>
          <w:szCs w:val="20"/>
          <w:lang w:eastAsia="ar-SA"/>
        </w:rPr>
        <w:t xml:space="preserve">5.13. Член общественного совета </w:t>
      </w:r>
      <w:r w:rsidRPr="005508BB">
        <w:rPr>
          <w:color w:val="000000"/>
          <w:spacing w:val="-1"/>
          <w:sz w:val="20"/>
          <w:szCs w:val="20"/>
          <w:lang w:eastAsia="ar-SA"/>
        </w:rPr>
        <w:t>обязан:</w:t>
      </w:r>
    </w:p>
    <w:p w:rsidR="00115888" w:rsidRPr="005508BB" w:rsidRDefault="00115888" w:rsidP="00115888">
      <w:pPr>
        <w:widowControl w:val="0"/>
        <w:tabs>
          <w:tab w:val="left" w:pos="1018"/>
          <w:tab w:val="left" w:pos="1560"/>
        </w:tabs>
        <w:suppressAutoHyphens/>
        <w:jc w:val="both"/>
        <w:rPr>
          <w:spacing w:val="-1"/>
          <w:sz w:val="20"/>
          <w:szCs w:val="20"/>
          <w:lang w:eastAsia="ar-SA"/>
        </w:rPr>
      </w:pPr>
      <w:r w:rsidRPr="005508BB">
        <w:rPr>
          <w:color w:val="000000"/>
          <w:spacing w:val="-1"/>
          <w:sz w:val="20"/>
          <w:szCs w:val="20"/>
          <w:lang w:eastAsia="ar-SA"/>
        </w:rPr>
        <w:t>выполнять поручения, данные председателем общественного совета;</w:t>
      </w:r>
    </w:p>
    <w:p w:rsidR="00115888" w:rsidRPr="005508BB" w:rsidRDefault="00115888" w:rsidP="00115888">
      <w:pPr>
        <w:widowControl w:val="0"/>
        <w:tabs>
          <w:tab w:val="left" w:pos="1042"/>
          <w:tab w:val="left" w:pos="1560"/>
        </w:tabs>
        <w:suppressAutoHyphens/>
        <w:jc w:val="both"/>
        <w:rPr>
          <w:spacing w:val="-1"/>
          <w:sz w:val="20"/>
          <w:szCs w:val="20"/>
          <w:lang w:eastAsia="ar-SA"/>
        </w:rPr>
      </w:pPr>
      <w:r w:rsidRPr="005508BB">
        <w:rPr>
          <w:color w:val="000000"/>
          <w:spacing w:val="-1"/>
          <w:sz w:val="20"/>
          <w:szCs w:val="20"/>
          <w:lang w:eastAsia="ar-SA"/>
        </w:rPr>
        <w:t>знать и соблюдать порядок работы общественного совета;</w:t>
      </w:r>
    </w:p>
    <w:p w:rsidR="00115888" w:rsidRPr="005508BB" w:rsidRDefault="00115888" w:rsidP="00115888">
      <w:pPr>
        <w:widowControl w:val="0"/>
        <w:tabs>
          <w:tab w:val="left" w:pos="1033"/>
          <w:tab w:val="left" w:pos="1560"/>
        </w:tabs>
        <w:suppressAutoHyphens/>
        <w:jc w:val="both"/>
        <w:rPr>
          <w:spacing w:val="-1"/>
          <w:sz w:val="20"/>
          <w:szCs w:val="20"/>
          <w:lang w:eastAsia="ar-SA"/>
        </w:rPr>
      </w:pPr>
      <w:r w:rsidRPr="005508BB">
        <w:rPr>
          <w:color w:val="000000"/>
          <w:spacing w:val="-1"/>
          <w:sz w:val="20"/>
          <w:szCs w:val="20"/>
          <w:lang w:eastAsia="ar-SA"/>
        </w:rPr>
        <w:t>лично участвовать в заседаниях общественного совета;</w:t>
      </w:r>
    </w:p>
    <w:p w:rsidR="00115888" w:rsidRPr="005508BB" w:rsidRDefault="00115888" w:rsidP="00115888">
      <w:pPr>
        <w:widowControl w:val="0"/>
        <w:tabs>
          <w:tab w:val="left" w:pos="1119"/>
          <w:tab w:val="left" w:pos="1560"/>
        </w:tabs>
        <w:suppressAutoHyphens/>
        <w:ind w:right="20"/>
        <w:jc w:val="both"/>
        <w:rPr>
          <w:spacing w:val="-1"/>
          <w:sz w:val="20"/>
          <w:szCs w:val="20"/>
          <w:lang w:eastAsia="ar-SA"/>
        </w:rPr>
      </w:pPr>
      <w:r w:rsidRPr="005508BB">
        <w:rPr>
          <w:color w:val="000000"/>
          <w:spacing w:val="-1"/>
          <w:sz w:val="20"/>
          <w:szCs w:val="20"/>
          <w:lang w:eastAsia="ar-SA"/>
        </w:rPr>
        <w:t>участвовать в работе экспертных, рабочих групп, комиссий, иных рабочих органов, создаваемых общественным советом для решения возложенных на него задач.</w:t>
      </w:r>
    </w:p>
    <w:p w:rsidR="00115888" w:rsidRPr="005508BB" w:rsidRDefault="00115888" w:rsidP="00115888">
      <w:pPr>
        <w:widowControl w:val="0"/>
        <w:numPr>
          <w:ilvl w:val="1"/>
          <w:numId w:val="0"/>
        </w:numPr>
        <w:tabs>
          <w:tab w:val="left" w:pos="1359"/>
        </w:tabs>
        <w:suppressAutoHyphens/>
        <w:ind w:right="20"/>
        <w:jc w:val="both"/>
        <w:rPr>
          <w:spacing w:val="-1"/>
          <w:sz w:val="20"/>
          <w:szCs w:val="20"/>
          <w:lang w:eastAsia="ar-SA"/>
        </w:rPr>
      </w:pPr>
      <w:r w:rsidRPr="005508BB">
        <w:rPr>
          <w:color w:val="000000"/>
          <w:spacing w:val="-1"/>
          <w:sz w:val="20"/>
          <w:szCs w:val="20"/>
          <w:lang w:eastAsia="ar-SA"/>
        </w:rPr>
        <w:t>Члены общественного совета для подготовки вопросов к слушанию и обсуждению на заседаниях общественного совета могут привлекать к подготовке материалов специалистов, не входящих в состав общественного совета, по согласованию с председателем или заместителем председателя общественного совета.</w:t>
      </w:r>
    </w:p>
    <w:p w:rsidR="00115888" w:rsidRPr="005508BB" w:rsidRDefault="00115888" w:rsidP="00115888">
      <w:pPr>
        <w:widowControl w:val="0"/>
        <w:numPr>
          <w:ilvl w:val="1"/>
          <w:numId w:val="0"/>
        </w:numPr>
        <w:tabs>
          <w:tab w:val="left" w:pos="1412"/>
        </w:tabs>
        <w:suppressAutoHyphens/>
        <w:ind w:right="20"/>
        <w:jc w:val="both"/>
        <w:rPr>
          <w:spacing w:val="-1"/>
          <w:sz w:val="20"/>
          <w:szCs w:val="20"/>
          <w:lang w:eastAsia="ar-SA"/>
        </w:rPr>
      </w:pPr>
      <w:r w:rsidRPr="005508BB">
        <w:rPr>
          <w:color w:val="000000"/>
          <w:spacing w:val="-1"/>
          <w:sz w:val="20"/>
          <w:szCs w:val="20"/>
          <w:lang w:eastAsia="ar-SA"/>
        </w:rPr>
        <w:t xml:space="preserve">По решению общественного совета на заседания общественного совета могут быть приглашены представители исполнительных органов государственной власти </w:t>
      </w:r>
      <w:r w:rsidRPr="005508BB">
        <w:rPr>
          <w:spacing w:val="-1"/>
          <w:sz w:val="20"/>
          <w:szCs w:val="20"/>
          <w:lang w:eastAsia="ar-SA"/>
        </w:rPr>
        <w:t>Кировской области</w:t>
      </w:r>
      <w:r w:rsidRPr="005508BB">
        <w:rPr>
          <w:color w:val="000000"/>
          <w:spacing w:val="-1"/>
          <w:sz w:val="20"/>
          <w:szCs w:val="20"/>
          <w:lang w:eastAsia="ar-SA"/>
        </w:rPr>
        <w:t xml:space="preserve">, органов местного самоуправления муниципального образования, некоммерческих организаций, научных учреждений, эксперты и другие специалисты для предоставления необходимых сведений и заключений по рассматриваемым общественным советом вопросам. По приглашению общественного совета на его </w:t>
      </w:r>
      <w:r w:rsidRPr="005508BB">
        <w:rPr>
          <w:color w:val="000000"/>
          <w:spacing w:val="-1"/>
          <w:sz w:val="20"/>
          <w:szCs w:val="20"/>
          <w:lang w:eastAsia="ar-SA"/>
        </w:rPr>
        <w:lastRenderedPageBreak/>
        <w:t>заседаниях могут присутствовать представители средств массовой информации.</w:t>
      </w:r>
    </w:p>
    <w:p w:rsidR="00115888" w:rsidRPr="005508BB" w:rsidRDefault="00115888" w:rsidP="00115888">
      <w:pPr>
        <w:widowControl w:val="0"/>
        <w:numPr>
          <w:ilvl w:val="1"/>
          <w:numId w:val="0"/>
        </w:numPr>
        <w:tabs>
          <w:tab w:val="left" w:pos="702"/>
          <w:tab w:val="left" w:pos="1276"/>
        </w:tabs>
        <w:suppressAutoHyphens/>
        <w:ind w:right="20"/>
        <w:jc w:val="both"/>
        <w:rPr>
          <w:spacing w:val="-1"/>
          <w:sz w:val="20"/>
          <w:szCs w:val="20"/>
          <w:lang w:eastAsia="ar-SA"/>
        </w:rPr>
      </w:pPr>
      <w:r w:rsidRPr="005508BB">
        <w:rPr>
          <w:color w:val="000000"/>
          <w:spacing w:val="-1"/>
          <w:sz w:val="20"/>
          <w:szCs w:val="20"/>
          <w:lang w:eastAsia="ar-SA"/>
        </w:rPr>
        <w:t xml:space="preserve">Организационно-техническое обеспечение деятельности общественного совета осуществляет администрация </w:t>
      </w:r>
      <w:r w:rsidRPr="005508BB">
        <w:rPr>
          <w:spacing w:val="-1"/>
          <w:sz w:val="20"/>
          <w:szCs w:val="20"/>
          <w:lang w:eastAsia="ar-SA"/>
        </w:rPr>
        <w:t>муниципального образования</w:t>
      </w:r>
      <w:r w:rsidRPr="005508BB">
        <w:rPr>
          <w:color w:val="000000"/>
          <w:spacing w:val="-1"/>
          <w:sz w:val="20"/>
          <w:szCs w:val="20"/>
          <w:lang w:eastAsia="ar-SA"/>
        </w:rPr>
        <w:t>.</w:t>
      </w:r>
    </w:p>
    <w:p w:rsidR="00115888" w:rsidRDefault="00115888" w:rsidP="00115888"/>
    <w:p w:rsidR="00115888" w:rsidRPr="001742CD" w:rsidRDefault="00115888" w:rsidP="00115888">
      <w:pPr>
        <w:jc w:val="center"/>
        <w:rPr>
          <w:b/>
          <w:sz w:val="20"/>
          <w:szCs w:val="20"/>
        </w:rPr>
      </w:pPr>
      <w:r w:rsidRPr="001742CD">
        <w:rPr>
          <w:b/>
          <w:sz w:val="20"/>
          <w:szCs w:val="20"/>
        </w:rPr>
        <w:t xml:space="preserve">   </w:t>
      </w:r>
      <w:r w:rsidRPr="001742CD">
        <w:rPr>
          <w:b/>
          <w:noProof/>
          <w:sz w:val="20"/>
          <w:szCs w:val="20"/>
        </w:rPr>
        <w:drawing>
          <wp:inline distT="0" distB="0" distL="0" distR="0" wp14:anchorId="556D87F1" wp14:editId="66051160">
            <wp:extent cx="428625" cy="523875"/>
            <wp:effectExtent l="0" t="0" r="9525" b="9525"/>
            <wp:docPr id="4" name="Рисунок 4"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б район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115888" w:rsidRPr="001742CD" w:rsidRDefault="00115888" w:rsidP="00115888">
      <w:pPr>
        <w:jc w:val="center"/>
        <w:rPr>
          <w:b/>
          <w:sz w:val="20"/>
          <w:szCs w:val="20"/>
        </w:rPr>
      </w:pPr>
    </w:p>
    <w:p w:rsidR="00115888" w:rsidRPr="001742CD" w:rsidRDefault="00115888" w:rsidP="00115888">
      <w:pPr>
        <w:jc w:val="center"/>
        <w:rPr>
          <w:b/>
          <w:sz w:val="20"/>
          <w:szCs w:val="20"/>
        </w:rPr>
      </w:pPr>
      <w:r w:rsidRPr="001742CD">
        <w:rPr>
          <w:b/>
          <w:sz w:val="20"/>
          <w:szCs w:val="20"/>
        </w:rPr>
        <w:t>АДМИНИСТРАЦИЯ ОРЛОВСКОГО МУНИЦИПАЛЬНОГО ОКРУГА</w:t>
      </w:r>
    </w:p>
    <w:p w:rsidR="00115888" w:rsidRPr="001742CD" w:rsidRDefault="00115888" w:rsidP="00115888">
      <w:pPr>
        <w:ind w:right="283"/>
        <w:jc w:val="center"/>
        <w:rPr>
          <w:b/>
          <w:sz w:val="20"/>
          <w:szCs w:val="20"/>
        </w:rPr>
      </w:pPr>
      <w:r w:rsidRPr="001742CD">
        <w:rPr>
          <w:b/>
          <w:sz w:val="20"/>
          <w:szCs w:val="20"/>
        </w:rPr>
        <w:t>КИРОВСКОЙ ОБЛАСТИ</w:t>
      </w:r>
    </w:p>
    <w:p w:rsidR="00115888" w:rsidRPr="001742CD" w:rsidRDefault="00115888" w:rsidP="00115888">
      <w:pPr>
        <w:ind w:right="283"/>
        <w:jc w:val="center"/>
        <w:rPr>
          <w:b/>
          <w:sz w:val="20"/>
          <w:szCs w:val="20"/>
        </w:rPr>
      </w:pPr>
    </w:p>
    <w:p w:rsidR="00115888" w:rsidRPr="001742CD" w:rsidRDefault="00115888" w:rsidP="00115888">
      <w:pPr>
        <w:ind w:right="283"/>
        <w:jc w:val="center"/>
        <w:rPr>
          <w:b/>
          <w:sz w:val="20"/>
          <w:szCs w:val="20"/>
        </w:rPr>
      </w:pPr>
      <w:r w:rsidRPr="001742CD">
        <w:rPr>
          <w:b/>
          <w:sz w:val="20"/>
          <w:szCs w:val="20"/>
        </w:rPr>
        <w:t>ПОСТАНОВЛЕНИЕ</w:t>
      </w:r>
    </w:p>
    <w:p w:rsidR="00115888" w:rsidRPr="001742CD" w:rsidRDefault="00115888" w:rsidP="00115888">
      <w:pPr>
        <w:jc w:val="both"/>
        <w:rPr>
          <w:sz w:val="20"/>
          <w:szCs w:val="20"/>
        </w:rPr>
      </w:pPr>
    </w:p>
    <w:p w:rsidR="00115888" w:rsidRPr="001742CD" w:rsidRDefault="00115888" w:rsidP="00115888">
      <w:pPr>
        <w:jc w:val="center"/>
        <w:rPr>
          <w:sz w:val="20"/>
          <w:szCs w:val="20"/>
        </w:rPr>
      </w:pPr>
      <w:r w:rsidRPr="001742CD">
        <w:rPr>
          <w:sz w:val="20"/>
          <w:szCs w:val="20"/>
        </w:rPr>
        <w:t xml:space="preserve">22.01.2026                                 </w:t>
      </w:r>
      <w:r w:rsidRPr="001742CD">
        <w:rPr>
          <w:sz w:val="20"/>
          <w:szCs w:val="20"/>
        </w:rPr>
        <w:tab/>
      </w:r>
      <w:r w:rsidRPr="001742CD">
        <w:rPr>
          <w:sz w:val="20"/>
          <w:szCs w:val="20"/>
        </w:rPr>
        <w:tab/>
      </w:r>
      <w:r w:rsidRPr="001742CD">
        <w:rPr>
          <w:sz w:val="20"/>
          <w:szCs w:val="20"/>
        </w:rPr>
        <w:tab/>
      </w:r>
      <w:r w:rsidRPr="001742CD">
        <w:rPr>
          <w:sz w:val="20"/>
          <w:szCs w:val="20"/>
        </w:rPr>
        <w:tab/>
      </w:r>
      <w:r w:rsidRPr="001742CD">
        <w:rPr>
          <w:sz w:val="20"/>
          <w:szCs w:val="20"/>
        </w:rPr>
        <w:tab/>
        <w:t xml:space="preserve"> № 39-п</w:t>
      </w:r>
    </w:p>
    <w:p w:rsidR="00115888" w:rsidRPr="001742CD" w:rsidRDefault="00115888" w:rsidP="00115888">
      <w:pPr>
        <w:jc w:val="center"/>
        <w:rPr>
          <w:sz w:val="20"/>
          <w:szCs w:val="20"/>
        </w:rPr>
      </w:pPr>
    </w:p>
    <w:p w:rsidR="00115888" w:rsidRPr="001742CD" w:rsidRDefault="00115888" w:rsidP="00115888">
      <w:pPr>
        <w:jc w:val="center"/>
        <w:rPr>
          <w:sz w:val="20"/>
          <w:szCs w:val="20"/>
        </w:rPr>
      </w:pPr>
      <w:r w:rsidRPr="001742CD">
        <w:rPr>
          <w:sz w:val="20"/>
          <w:szCs w:val="20"/>
        </w:rPr>
        <w:t>г. Орлов</w:t>
      </w:r>
    </w:p>
    <w:p w:rsidR="00115888" w:rsidRPr="001742CD" w:rsidRDefault="00115888" w:rsidP="00115888">
      <w:pPr>
        <w:autoSpaceDE w:val="0"/>
        <w:autoSpaceDN w:val="0"/>
        <w:adjustRightInd w:val="0"/>
        <w:jc w:val="center"/>
        <w:outlineLvl w:val="0"/>
        <w:rPr>
          <w:b/>
          <w:bCs/>
          <w:sz w:val="20"/>
          <w:szCs w:val="20"/>
        </w:rPr>
      </w:pPr>
    </w:p>
    <w:p w:rsidR="00115888" w:rsidRPr="001742CD" w:rsidRDefault="00115888" w:rsidP="00115888">
      <w:pPr>
        <w:autoSpaceDE w:val="0"/>
        <w:autoSpaceDN w:val="0"/>
        <w:adjustRightInd w:val="0"/>
        <w:jc w:val="center"/>
        <w:outlineLvl w:val="0"/>
        <w:rPr>
          <w:b/>
          <w:bCs/>
          <w:sz w:val="20"/>
          <w:szCs w:val="20"/>
        </w:rPr>
      </w:pPr>
      <w:r w:rsidRPr="001742CD">
        <w:rPr>
          <w:b/>
          <w:bCs/>
          <w:sz w:val="20"/>
          <w:szCs w:val="20"/>
        </w:rPr>
        <w:t>О должностных лицах, уполномоченных составлять протоколы об административных правонарушениях</w:t>
      </w:r>
    </w:p>
    <w:p w:rsidR="00115888" w:rsidRPr="001742CD" w:rsidRDefault="00115888" w:rsidP="00115888">
      <w:pPr>
        <w:autoSpaceDE w:val="0"/>
        <w:autoSpaceDN w:val="0"/>
        <w:adjustRightInd w:val="0"/>
        <w:jc w:val="center"/>
        <w:outlineLvl w:val="0"/>
        <w:rPr>
          <w:b/>
          <w:bCs/>
          <w:sz w:val="20"/>
          <w:szCs w:val="20"/>
        </w:rPr>
      </w:pPr>
    </w:p>
    <w:p w:rsidR="00115888" w:rsidRPr="001742CD" w:rsidRDefault="00115888" w:rsidP="00115888">
      <w:pPr>
        <w:autoSpaceDE w:val="0"/>
        <w:autoSpaceDN w:val="0"/>
        <w:adjustRightInd w:val="0"/>
        <w:jc w:val="both"/>
        <w:outlineLvl w:val="0"/>
        <w:rPr>
          <w:sz w:val="20"/>
          <w:szCs w:val="20"/>
        </w:rPr>
      </w:pPr>
      <w:r w:rsidRPr="001742CD">
        <w:rPr>
          <w:sz w:val="20"/>
          <w:szCs w:val="20"/>
        </w:rPr>
        <w:t>В соответствии со ст. 8.1., 8.1.1. Закона Кировской области от 04.07.2007 № 200-ЗО «Об административной ответственности в Кировской области», администрация Орловского муниципального округа ПОСТАНОВЛЯЕТ:</w:t>
      </w:r>
    </w:p>
    <w:p w:rsidR="00115888" w:rsidRPr="001742CD" w:rsidRDefault="00115888" w:rsidP="00115888">
      <w:pPr>
        <w:widowControl w:val="0"/>
        <w:autoSpaceDE w:val="0"/>
        <w:autoSpaceDN w:val="0"/>
        <w:adjustRightInd w:val="0"/>
        <w:jc w:val="both"/>
        <w:outlineLvl w:val="0"/>
        <w:rPr>
          <w:sz w:val="20"/>
          <w:szCs w:val="20"/>
        </w:rPr>
      </w:pPr>
      <w:r w:rsidRPr="001742CD">
        <w:rPr>
          <w:sz w:val="20"/>
          <w:szCs w:val="20"/>
        </w:rPr>
        <w:t>1. Наделить правом составления протоколов об административных правонарушениях, предусмотренных Законом Кировской области от 04.12.2007 № 200-ЗО «Об административной ответственности в Кировской области» следующих должностных лиц администрации Орловского муниципального округа:</w:t>
      </w:r>
    </w:p>
    <w:p w:rsidR="00115888" w:rsidRPr="001742CD" w:rsidRDefault="00115888" w:rsidP="00115888">
      <w:pPr>
        <w:widowControl w:val="0"/>
        <w:autoSpaceDE w:val="0"/>
        <w:autoSpaceDN w:val="0"/>
        <w:adjustRightInd w:val="0"/>
        <w:jc w:val="both"/>
        <w:outlineLvl w:val="0"/>
        <w:rPr>
          <w:sz w:val="20"/>
          <w:szCs w:val="20"/>
        </w:rPr>
      </w:pPr>
      <w:r w:rsidRPr="001742CD">
        <w:rPr>
          <w:sz w:val="20"/>
          <w:szCs w:val="20"/>
        </w:rPr>
        <w:t>1.1.  Главу администрации Орловского муниципального округа;</w:t>
      </w:r>
    </w:p>
    <w:p w:rsidR="00115888" w:rsidRPr="001742CD" w:rsidRDefault="00115888" w:rsidP="00115888">
      <w:pPr>
        <w:widowControl w:val="0"/>
        <w:autoSpaceDE w:val="0"/>
        <w:autoSpaceDN w:val="0"/>
        <w:adjustRightInd w:val="0"/>
        <w:jc w:val="both"/>
        <w:outlineLvl w:val="0"/>
        <w:rPr>
          <w:sz w:val="20"/>
          <w:szCs w:val="20"/>
        </w:rPr>
      </w:pPr>
      <w:r w:rsidRPr="001742CD">
        <w:rPr>
          <w:sz w:val="20"/>
          <w:szCs w:val="20"/>
        </w:rPr>
        <w:t>Первого заместителя главы администрации Орловского муниципального округа по вопросам жизнеобеспечения;</w:t>
      </w:r>
    </w:p>
    <w:p w:rsidR="00115888" w:rsidRPr="001742CD" w:rsidRDefault="00115888" w:rsidP="00115888">
      <w:pPr>
        <w:widowControl w:val="0"/>
        <w:autoSpaceDE w:val="0"/>
        <w:autoSpaceDN w:val="0"/>
        <w:adjustRightInd w:val="0"/>
        <w:jc w:val="both"/>
        <w:outlineLvl w:val="0"/>
        <w:rPr>
          <w:sz w:val="20"/>
          <w:szCs w:val="20"/>
        </w:rPr>
      </w:pPr>
      <w:r w:rsidRPr="001742CD">
        <w:rPr>
          <w:sz w:val="20"/>
          <w:szCs w:val="20"/>
        </w:rPr>
        <w:t>Заместителя главы администрации Орловского муниципального округа, заведующая отделом социальной политики;</w:t>
      </w:r>
    </w:p>
    <w:p w:rsidR="00115888" w:rsidRPr="001742CD" w:rsidRDefault="00115888" w:rsidP="00115888">
      <w:pPr>
        <w:widowControl w:val="0"/>
        <w:autoSpaceDE w:val="0"/>
        <w:autoSpaceDN w:val="0"/>
        <w:adjustRightInd w:val="0"/>
        <w:jc w:val="both"/>
        <w:outlineLvl w:val="0"/>
        <w:rPr>
          <w:sz w:val="20"/>
          <w:szCs w:val="20"/>
        </w:rPr>
      </w:pPr>
      <w:r w:rsidRPr="001742CD">
        <w:rPr>
          <w:sz w:val="20"/>
          <w:szCs w:val="20"/>
        </w:rPr>
        <w:t>Заместителя главы администрации Орловского муниципального округа, начальник финансового управления;</w:t>
      </w:r>
    </w:p>
    <w:p w:rsidR="00115888" w:rsidRPr="001742CD" w:rsidRDefault="00115888" w:rsidP="00115888">
      <w:pPr>
        <w:widowControl w:val="0"/>
        <w:autoSpaceDE w:val="0"/>
        <w:autoSpaceDN w:val="0"/>
        <w:adjustRightInd w:val="0"/>
        <w:jc w:val="both"/>
        <w:outlineLvl w:val="0"/>
        <w:rPr>
          <w:sz w:val="20"/>
          <w:szCs w:val="20"/>
        </w:rPr>
      </w:pPr>
      <w:r w:rsidRPr="001742CD">
        <w:rPr>
          <w:sz w:val="20"/>
          <w:szCs w:val="20"/>
        </w:rPr>
        <w:t>Заместителя главы администрации Орловского муниципального округа, начальник управления по работе с территориями</w:t>
      </w:r>
    </w:p>
    <w:p w:rsidR="00115888" w:rsidRPr="001742CD" w:rsidRDefault="00115888" w:rsidP="00115888">
      <w:pPr>
        <w:widowControl w:val="0"/>
        <w:autoSpaceDE w:val="0"/>
        <w:autoSpaceDN w:val="0"/>
        <w:adjustRightInd w:val="0"/>
        <w:jc w:val="both"/>
        <w:outlineLvl w:val="0"/>
        <w:rPr>
          <w:sz w:val="20"/>
          <w:szCs w:val="20"/>
        </w:rPr>
      </w:pPr>
      <w:r w:rsidRPr="001742CD">
        <w:rPr>
          <w:sz w:val="20"/>
          <w:szCs w:val="20"/>
        </w:rPr>
        <w:t>об административных правонарушениях, предусмотренных статьями 2.1.2, 2.2, 2.2</w:t>
      </w:r>
      <w:r w:rsidRPr="001742CD">
        <w:rPr>
          <w:sz w:val="20"/>
          <w:szCs w:val="20"/>
          <w:vertAlign w:val="superscript"/>
        </w:rPr>
        <w:t>1</w:t>
      </w:r>
      <w:r w:rsidRPr="001742CD">
        <w:rPr>
          <w:sz w:val="20"/>
          <w:szCs w:val="20"/>
        </w:rPr>
        <w:t>, 2.3, 3.1, 3.3, 3.15, 3.17, 4.1, 4.1</w:t>
      </w:r>
      <w:r w:rsidRPr="001742CD">
        <w:rPr>
          <w:sz w:val="20"/>
          <w:szCs w:val="20"/>
          <w:vertAlign w:val="superscript"/>
        </w:rPr>
        <w:t>1</w:t>
      </w:r>
      <w:r w:rsidRPr="001742CD">
        <w:rPr>
          <w:sz w:val="20"/>
          <w:szCs w:val="20"/>
        </w:rPr>
        <w:t xml:space="preserve"> - 4.1</w:t>
      </w:r>
      <w:r w:rsidRPr="001742CD">
        <w:rPr>
          <w:sz w:val="20"/>
          <w:szCs w:val="20"/>
          <w:vertAlign w:val="superscript"/>
        </w:rPr>
        <w:t>4</w:t>
      </w:r>
      <w:r w:rsidRPr="001742CD">
        <w:rPr>
          <w:sz w:val="20"/>
          <w:szCs w:val="20"/>
        </w:rPr>
        <w:t>, 4.1</w:t>
      </w:r>
      <w:r w:rsidRPr="001742CD">
        <w:rPr>
          <w:sz w:val="20"/>
          <w:szCs w:val="20"/>
          <w:vertAlign w:val="superscript"/>
        </w:rPr>
        <w:t>7</w:t>
      </w:r>
      <w:r w:rsidRPr="001742CD">
        <w:rPr>
          <w:sz w:val="20"/>
          <w:szCs w:val="20"/>
        </w:rPr>
        <w:t>, 4.1</w:t>
      </w:r>
      <w:r w:rsidRPr="001742CD">
        <w:rPr>
          <w:sz w:val="20"/>
          <w:szCs w:val="20"/>
          <w:vertAlign w:val="superscript"/>
        </w:rPr>
        <w:t>8</w:t>
      </w:r>
      <w:r w:rsidRPr="001742CD">
        <w:rPr>
          <w:sz w:val="20"/>
          <w:szCs w:val="20"/>
        </w:rPr>
        <w:t>, 4.1</w:t>
      </w:r>
      <w:r w:rsidRPr="001742CD">
        <w:rPr>
          <w:sz w:val="20"/>
          <w:szCs w:val="20"/>
          <w:vertAlign w:val="superscript"/>
        </w:rPr>
        <w:t>10</w:t>
      </w:r>
      <w:r w:rsidRPr="001742CD">
        <w:rPr>
          <w:sz w:val="20"/>
          <w:szCs w:val="20"/>
        </w:rPr>
        <w:t>, 4.3, 4.8,  4.10,  частью  1  статьи 4.13, статьей 6.1.4, статьей 7.2.1 (в случае нарушения порядка предоставления муниципальных услуг) Закона Кировской области от 04.07.2007 № 200-ЗО «Об административной ответственности в Кировской области», частью 1 статьи 19.4, частью 1 статьи 19.4.1, частью 1 статьи 19.5, статьей 19.7 Кодекса РФ «Об административных правонарушениях»;</w:t>
      </w:r>
    </w:p>
    <w:p w:rsidR="00115888" w:rsidRPr="001742CD" w:rsidRDefault="00115888" w:rsidP="00115888">
      <w:pPr>
        <w:widowControl w:val="0"/>
        <w:autoSpaceDE w:val="0"/>
        <w:autoSpaceDN w:val="0"/>
        <w:adjustRightInd w:val="0"/>
        <w:jc w:val="both"/>
        <w:outlineLvl w:val="0"/>
        <w:rPr>
          <w:sz w:val="20"/>
          <w:szCs w:val="20"/>
        </w:rPr>
      </w:pPr>
      <w:r w:rsidRPr="001742CD">
        <w:rPr>
          <w:sz w:val="20"/>
          <w:szCs w:val="20"/>
        </w:rPr>
        <w:t>1.2. Управляющего делами администрации Орловского муниципального округа;</w:t>
      </w:r>
    </w:p>
    <w:p w:rsidR="00115888" w:rsidRPr="001742CD" w:rsidRDefault="00115888" w:rsidP="00115888">
      <w:pPr>
        <w:widowControl w:val="0"/>
        <w:autoSpaceDE w:val="0"/>
        <w:autoSpaceDN w:val="0"/>
        <w:adjustRightInd w:val="0"/>
        <w:jc w:val="both"/>
        <w:outlineLvl w:val="0"/>
        <w:rPr>
          <w:sz w:val="20"/>
          <w:szCs w:val="20"/>
        </w:rPr>
      </w:pPr>
      <w:r w:rsidRPr="001742CD">
        <w:rPr>
          <w:sz w:val="20"/>
          <w:szCs w:val="20"/>
        </w:rPr>
        <w:t>Начальника управления образования Орловского муниципального округа;</w:t>
      </w:r>
    </w:p>
    <w:p w:rsidR="00115888" w:rsidRPr="001742CD" w:rsidRDefault="00115888" w:rsidP="00115888">
      <w:pPr>
        <w:widowControl w:val="0"/>
        <w:autoSpaceDE w:val="0"/>
        <w:autoSpaceDN w:val="0"/>
        <w:adjustRightInd w:val="0"/>
        <w:jc w:val="both"/>
        <w:outlineLvl w:val="0"/>
        <w:rPr>
          <w:sz w:val="20"/>
          <w:szCs w:val="20"/>
        </w:rPr>
      </w:pPr>
      <w:r w:rsidRPr="001742CD">
        <w:rPr>
          <w:sz w:val="20"/>
          <w:szCs w:val="20"/>
        </w:rPr>
        <w:t>Заведующего отделом по имуществу и земельным ресурсам администрации Орловского муниципального округа;</w:t>
      </w:r>
    </w:p>
    <w:p w:rsidR="00115888" w:rsidRPr="001742CD" w:rsidRDefault="00115888" w:rsidP="00115888">
      <w:pPr>
        <w:widowControl w:val="0"/>
        <w:autoSpaceDE w:val="0"/>
        <w:autoSpaceDN w:val="0"/>
        <w:adjustRightInd w:val="0"/>
        <w:jc w:val="both"/>
        <w:outlineLvl w:val="0"/>
        <w:rPr>
          <w:sz w:val="20"/>
          <w:szCs w:val="20"/>
        </w:rPr>
      </w:pPr>
      <w:r w:rsidRPr="001742CD">
        <w:rPr>
          <w:sz w:val="20"/>
          <w:szCs w:val="20"/>
        </w:rPr>
        <w:t>Начальника управления по вопросам жизнеобеспечения администрации Орловского муниципального округа;</w:t>
      </w:r>
    </w:p>
    <w:p w:rsidR="00115888" w:rsidRPr="001742CD" w:rsidRDefault="00115888" w:rsidP="00115888">
      <w:pPr>
        <w:widowControl w:val="0"/>
        <w:autoSpaceDE w:val="0"/>
        <w:autoSpaceDN w:val="0"/>
        <w:adjustRightInd w:val="0"/>
        <w:jc w:val="both"/>
        <w:outlineLvl w:val="0"/>
        <w:rPr>
          <w:sz w:val="20"/>
          <w:szCs w:val="20"/>
        </w:rPr>
      </w:pPr>
      <w:r w:rsidRPr="001742CD">
        <w:rPr>
          <w:sz w:val="20"/>
          <w:szCs w:val="20"/>
        </w:rPr>
        <w:t>Заведующего сектором архитектуры и градостроительства администрации Орловского муниципального округа;</w:t>
      </w:r>
    </w:p>
    <w:p w:rsidR="00115888" w:rsidRPr="001742CD" w:rsidRDefault="00115888" w:rsidP="00115888">
      <w:pPr>
        <w:widowControl w:val="0"/>
        <w:autoSpaceDE w:val="0"/>
        <w:autoSpaceDN w:val="0"/>
        <w:adjustRightInd w:val="0"/>
        <w:jc w:val="both"/>
        <w:outlineLvl w:val="0"/>
        <w:rPr>
          <w:sz w:val="20"/>
          <w:szCs w:val="20"/>
        </w:rPr>
      </w:pPr>
      <w:r w:rsidRPr="001742CD">
        <w:rPr>
          <w:sz w:val="20"/>
          <w:szCs w:val="20"/>
        </w:rPr>
        <w:t>Заместителя начальника управления по работе с территориями администрации Орловского муниципального округа</w:t>
      </w:r>
    </w:p>
    <w:p w:rsidR="00115888" w:rsidRPr="001742CD" w:rsidRDefault="00115888" w:rsidP="00115888">
      <w:pPr>
        <w:widowControl w:val="0"/>
        <w:autoSpaceDE w:val="0"/>
        <w:autoSpaceDN w:val="0"/>
        <w:adjustRightInd w:val="0"/>
        <w:jc w:val="both"/>
        <w:outlineLvl w:val="0"/>
        <w:rPr>
          <w:sz w:val="20"/>
          <w:szCs w:val="20"/>
        </w:rPr>
      </w:pPr>
      <w:r w:rsidRPr="001742CD">
        <w:rPr>
          <w:sz w:val="20"/>
          <w:szCs w:val="20"/>
        </w:rPr>
        <w:t>об административных правонарушениях, предусмотренных статьями 2.1.2, 2.2, 2.3, 3.3, 3.10,3.15, 3.17, 4.1, 4.1</w:t>
      </w:r>
      <w:r w:rsidRPr="001742CD">
        <w:rPr>
          <w:sz w:val="20"/>
          <w:szCs w:val="20"/>
          <w:vertAlign w:val="superscript"/>
        </w:rPr>
        <w:t>1</w:t>
      </w:r>
      <w:r w:rsidRPr="001742CD">
        <w:rPr>
          <w:sz w:val="20"/>
          <w:szCs w:val="20"/>
        </w:rPr>
        <w:t xml:space="preserve"> – 4.1</w:t>
      </w:r>
      <w:r w:rsidRPr="001742CD">
        <w:rPr>
          <w:sz w:val="20"/>
          <w:szCs w:val="20"/>
          <w:vertAlign w:val="superscript"/>
        </w:rPr>
        <w:t>3</w:t>
      </w:r>
      <w:r w:rsidRPr="001742CD">
        <w:rPr>
          <w:sz w:val="20"/>
          <w:szCs w:val="20"/>
        </w:rPr>
        <w:t>, 4.1</w:t>
      </w:r>
      <w:r w:rsidRPr="001742CD">
        <w:rPr>
          <w:sz w:val="20"/>
          <w:szCs w:val="20"/>
          <w:vertAlign w:val="superscript"/>
        </w:rPr>
        <w:t>5</w:t>
      </w:r>
      <w:r w:rsidRPr="001742CD">
        <w:rPr>
          <w:sz w:val="20"/>
          <w:szCs w:val="20"/>
        </w:rPr>
        <w:t xml:space="preserve"> – 4.1</w:t>
      </w:r>
      <w:r w:rsidRPr="001742CD">
        <w:rPr>
          <w:sz w:val="20"/>
          <w:szCs w:val="20"/>
          <w:vertAlign w:val="superscript"/>
        </w:rPr>
        <w:t>14</w:t>
      </w:r>
      <w:r w:rsidRPr="001742CD">
        <w:rPr>
          <w:sz w:val="20"/>
          <w:szCs w:val="20"/>
        </w:rPr>
        <w:t>, 4.3, 4.8, 4.10, частью 1 статьи, а также статьей 7.1.6 Закона Кировской области от 04.07.2007 № 200-ЗО «Об административной ответственности в Кировской области» (в отношении административных правонарушений в сфере транспортного обслуживания по муниципальным маршрутам), а также частью 1 статьи 19.4, частью 1 статьи 19.4.1, частью 1 статьи 19.5, статьей 19.7 Кодекса РФ «Об административных правонарушениях».</w:t>
      </w:r>
    </w:p>
    <w:p w:rsidR="00115888" w:rsidRPr="001742CD" w:rsidRDefault="00115888" w:rsidP="00115888">
      <w:pPr>
        <w:widowControl w:val="0"/>
        <w:autoSpaceDE w:val="0"/>
        <w:autoSpaceDN w:val="0"/>
        <w:adjustRightInd w:val="0"/>
        <w:jc w:val="both"/>
        <w:outlineLvl w:val="0"/>
        <w:rPr>
          <w:sz w:val="20"/>
          <w:szCs w:val="20"/>
        </w:rPr>
      </w:pPr>
      <w:r w:rsidRPr="001742CD">
        <w:rPr>
          <w:sz w:val="20"/>
          <w:szCs w:val="20"/>
        </w:rPr>
        <w:t>2. Признать утратившим силу постановление администрации Орловского района от 13.04.2018 г. № 243-п «О должностных лицах, уполномоченных составлять протоколы об административных правонарушениях».</w:t>
      </w:r>
    </w:p>
    <w:p w:rsidR="00115888" w:rsidRPr="001742CD" w:rsidRDefault="00115888" w:rsidP="00115888">
      <w:pPr>
        <w:widowControl w:val="0"/>
        <w:autoSpaceDE w:val="0"/>
        <w:autoSpaceDN w:val="0"/>
        <w:adjustRightInd w:val="0"/>
        <w:jc w:val="both"/>
        <w:outlineLvl w:val="0"/>
        <w:rPr>
          <w:sz w:val="20"/>
          <w:szCs w:val="20"/>
        </w:rPr>
      </w:pPr>
      <w:r w:rsidRPr="001742CD">
        <w:rPr>
          <w:sz w:val="20"/>
          <w:szCs w:val="20"/>
        </w:rPr>
        <w:t>3.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115888" w:rsidRPr="001742CD" w:rsidRDefault="00115888" w:rsidP="00115888">
      <w:pPr>
        <w:widowControl w:val="0"/>
        <w:autoSpaceDE w:val="0"/>
        <w:autoSpaceDN w:val="0"/>
        <w:adjustRightInd w:val="0"/>
        <w:jc w:val="both"/>
        <w:outlineLvl w:val="0"/>
        <w:rPr>
          <w:sz w:val="20"/>
          <w:szCs w:val="20"/>
        </w:rPr>
      </w:pPr>
      <w:r w:rsidRPr="001742CD">
        <w:rPr>
          <w:sz w:val="20"/>
          <w:szCs w:val="20"/>
        </w:rPr>
        <w:t>4. Постановление вступает в силу с момента опубликования.</w:t>
      </w:r>
    </w:p>
    <w:p w:rsidR="00115888" w:rsidRPr="001742CD" w:rsidRDefault="00115888" w:rsidP="00115888">
      <w:pPr>
        <w:jc w:val="both"/>
        <w:rPr>
          <w:sz w:val="20"/>
          <w:szCs w:val="20"/>
        </w:rPr>
      </w:pPr>
    </w:p>
    <w:p w:rsidR="00115888" w:rsidRPr="001742CD" w:rsidRDefault="00115888" w:rsidP="00115888">
      <w:pPr>
        <w:jc w:val="both"/>
        <w:rPr>
          <w:sz w:val="20"/>
          <w:szCs w:val="20"/>
        </w:rPr>
      </w:pPr>
      <w:r w:rsidRPr="001742CD">
        <w:rPr>
          <w:sz w:val="20"/>
          <w:szCs w:val="20"/>
        </w:rPr>
        <w:lastRenderedPageBreak/>
        <w:t xml:space="preserve">Глава администрации </w:t>
      </w:r>
    </w:p>
    <w:p w:rsidR="00115888" w:rsidRPr="001742CD" w:rsidRDefault="00115888" w:rsidP="00115888">
      <w:pPr>
        <w:keepNext/>
        <w:suppressAutoHyphens/>
        <w:rPr>
          <w:rFonts w:eastAsia="Lucida Sans Unicode"/>
          <w:sz w:val="20"/>
          <w:szCs w:val="20"/>
          <w:lang w:eastAsia="ar-SA"/>
        </w:rPr>
      </w:pPr>
      <w:r w:rsidRPr="001742CD">
        <w:rPr>
          <w:rFonts w:eastAsia="Lucida Sans Unicode"/>
          <w:sz w:val="20"/>
          <w:szCs w:val="20"/>
          <w:lang w:eastAsia="ar-SA"/>
        </w:rPr>
        <w:t>Орловского муниципального округа           Л.В. Фокина</w:t>
      </w:r>
    </w:p>
    <w:p w:rsidR="00115888" w:rsidRPr="001742CD" w:rsidRDefault="00115888" w:rsidP="00115888">
      <w:pPr>
        <w:rPr>
          <w:sz w:val="20"/>
          <w:szCs w:val="20"/>
        </w:rPr>
      </w:pPr>
    </w:p>
    <w:p w:rsidR="00115888" w:rsidRPr="001742CD" w:rsidRDefault="00115888" w:rsidP="00115888">
      <w:pPr>
        <w:rPr>
          <w:sz w:val="20"/>
          <w:szCs w:val="20"/>
        </w:rPr>
      </w:pPr>
    </w:p>
    <w:p w:rsidR="00115888" w:rsidRPr="001742CD" w:rsidRDefault="00115888" w:rsidP="00115888">
      <w:pPr>
        <w:jc w:val="both"/>
        <w:rPr>
          <w:sz w:val="20"/>
          <w:szCs w:val="20"/>
        </w:rPr>
      </w:pPr>
    </w:p>
    <w:p w:rsidR="00115888" w:rsidRPr="001742CD" w:rsidRDefault="00115888" w:rsidP="00115888">
      <w:pPr>
        <w:jc w:val="both"/>
        <w:rPr>
          <w:sz w:val="20"/>
          <w:szCs w:val="20"/>
        </w:rPr>
      </w:pPr>
    </w:p>
    <w:p w:rsidR="00115888" w:rsidRPr="001742CD" w:rsidRDefault="00115888" w:rsidP="00115888">
      <w:pPr>
        <w:jc w:val="center"/>
        <w:rPr>
          <w:sz w:val="20"/>
          <w:szCs w:val="20"/>
        </w:rPr>
      </w:pPr>
      <w:r w:rsidRPr="001742CD">
        <w:rPr>
          <w:b/>
          <w:noProof/>
          <w:sz w:val="20"/>
          <w:szCs w:val="20"/>
        </w:rPr>
        <w:drawing>
          <wp:inline distT="0" distB="0" distL="0" distR="0" wp14:anchorId="6B786E22" wp14:editId="0625FB87">
            <wp:extent cx="457200" cy="542925"/>
            <wp:effectExtent l="0" t="0" r="0" b="9525"/>
            <wp:docPr id="5" name="Рисунок 5"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района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p>
    <w:p w:rsidR="00115888" w:rsidRPr="001742CD" w:rsidRDefault="00115888" w:rsidP="00115888">
      <w:pPr>
        <w:overflowPunct w:val="0"/>
        <w:autoSpaceDE w:val="0"/>
        <w:autoSpaceDN w:val="0"/>
        <w:adjustRightInd w:val="0"/>
        <w:jc w:val="center"/>
        <w:rPr>
          <w:b/>
          <w:sz w:val="20"/>
          <w:szCs w:val="20"/>
        </w:rPr>
      </w:pPr>
      <w:r w:rsidRPr="001742CD">
        <w:rPr>
          <w:b/>
          <w:sz w:val="20"/>
          <w:szCs w:val="20"/>
        </w:rPr>
        <w:t>АДМИНИСТРАЦИЯ ОРЛОВСКОГО МУНИЦИПАЛЬНОГО ОКРУГА</w:t>
      </w:r>
    </w:p>
    <w:p w:rsidR="00115888" w:rsidRPr="001742CD" w:rsidRDefault="00115888" w:rsidP="00115888">
      <w:pPr>
        <w:overflowPunct w:val="0"/>
        <w:autoSpaceDE w:val="0"/>
        <w:autoSpaceDN w:val="0"/>
        <w:adjustRightInd w:val="0"/>
        <w:jc w:val="center"/>
        <w:rPr>
          <w:sz w:val="20"/>
          <w:szCs w:val="20"/>
          <w:shd w:val="clear" w:color="auto" w:fill="F5F7E7"/>
        </w:rPr>
      </w:pPr>
      <w:r w:rsidRPr="001742CD">
        <w:rPr>
          <w:b/>
          <w:sz w:val="20"/>
          <w:szCs w:val="20"/>
        </w:rPr>
        <w:t>КИРОВСКОЙ ОБЛАСТИ</w:t>
      </w:r>
    </w:p>
    <w:p w:rsidR="00115888" w:rsidRPr="001742CD" w:rsidRDefault="00115888" w:rsidP="00115888">
      <w:pPr>
        <w:spacing w:line="276" w:lineRule="auto"/>
        <w:jc w:val="center"/>
        <w:rPr>
          <w:b/>
          <w:bCs/>
          <w:color w:val="363636"/>
          <w:sz w:val="20"/>
          <w:szCs w:val="20"/>
          <w:shd w:val="clear" w:color="auto" w:fill="F5F7E7"/>
        </w:rPr>
      </w:pPr>
    </w:p>
    <w:p w:rsidR="00115888" w:rsidRPr="001742CD" w:rsidRDefault="00115888" w:rsidP="00115888">
      <w:pPr>
        <w:jc w:val="center"/>
        <w:rPr>
          <w:b/>
          <w:sz w:val="20"/>
          <w:szCs w:val="20"/>
        </w:rPr>
      </w:pPr>
      <w:r w:rsidRPr="001742CD">
        <w:rPr>
          <w:b/>
          <w:sz w:val="20"/>
          <w:szCs w:val="20"/>
        </w:rPr>
        <w:t>ПОСТАНОВЛЕНИЕ</w:t>
      </w:r>
    </w:p>
    <w:p w:rsidR="00115888" w:rsidRPr="001742CD" w:rsidRDefault="00115888" w:rsidP="00115888">
      <w:pPr>
        <w:jc w:val="center"/>
        <w:rPr>
          <w:sz w:val="20"/>
          <w:szCs w:val="20"/>
        </w:rPr>
      </w:pPr>
    </w:p>
    <w:p w:rsidR="00115888" w:rsidRPr="001742CD" w:rsidRDefault="00115888" w:rsidP="00115888">
      <w:pPr>
        <w:jc w:val="both"/>
        <w:rPr>
          <w:sz w:val="20"/>
          <w:szCs w:val="20"/>
        </w:rPr>
      </w:pPr>
      <w:r w:rsidRPr="001742CD">
        <w:rPr>
          <w:sz w:val="20"/>
          <w:szCs w:val="20"/>
        </w:rPr>
        <w:t xml:space="preserve">  26.01.2026                </w:t>
      </w:r>
      <w:r w:rsidRPr="001742CD">
        <w:rPr>
          <w:sz w:val="20"/>
          <w:szCs w:val="20"/>
        </w:rPr>
        <w:tab/>
      </w:r>
      <w:r w:rsidRPr="001742CD">
        <w:rPr>
          <w:sz w:val="20"/>
          <w:szCs w:val="20"/>
        </w:rPr>
        <w:tab/>
      </w:r>
      <w:r w:rsidRPr="001742CD">
        <w:rPr>
          <w:sz w:val="20"/>
          <w:szCs w:val="20"/>
        </w:rPr>
        <w:tab/>
      </w:r>
      <w:r w:rsidRPr="001742CD">
        <w:rPr>
          <w:sz w:val="20"/>
          <w:szCs w:val="20"/>
        </w:rPr>
        <w:tab/>
      </w:r>
      <w:r w:rsidRPr="001742CD">
        <w:rPr>
          <w:sz w:val="20"/>
          <w:szCs w:val="20"/>
        </w:rPr>
        <w:tab/>
      </w:r>
      <w:r w:rsidRPr="001742CD">
        <w:rPr>
          <w:sz w:val="20"/>
          <w:szCs w:val="20"/>
        </w:rPr>
        <w:tab/>
      </w:r>
      <w:r w:rsidRPr="001742CD">
        <w:rPr>
          <w:sz w:val="20"/>
          <w:szCs w:val="20"/>
        </w:rPr>
        <w:tab/>
        <w:t xml:space="preserve">              № 44-п</w:t>
      </w:r>
    </w:p>
    <w:p w:rsidR="00115888" w:rsidRPr="001742CD" w:rsidRDefault="00115888" w:rsidP="00115888">
      <w:pPr>
        <w:jc w:val="center"/>
        <w:rPr>
          <w:sz w:val="20"/>
          <w:szCs w:val="20"/>
        </w:rPr>
      </w:pPr>
      <w:r w:rsidRPr="001742CD">
        <w:rPr>
          <w:sz w:val="20"/>
          <w:szCs w:val="20"/>
        </w:rPr>
        <w:t>г. Орлов</w:t>
      </w:r>
    </w:p>
    <w:p w:rsidR="00115888" w:rsidRPr="001742CD" w:rsidRDefault="00115888" w:rsidP="00115888">
      <w:pPr>
        <w:jc w:val="center"/>
        <w:rPr>
          <w:sz w:val="20"/>
          <w:szCs w:val="20"/>
        </w:rPr>
      </w:pPr>
    </w:p>
    <w:p w:rsidR="00115888" w:rsidRPr="001742CD" w:rsidRDefault="00115888" w:rsidP="00115888">
      <w:pPr>
        <w:jc w:val="center"/>
        <w:rPr>
          <w:sz w:val="20"/>
          <w:szCs w:val="20"/>
        </w:rPr>
      </w:pPr>
    </w:p>
    <w:p w:rsidR="00115888" w:rsidRPr="001742CD" w:rsidRDefault="00115888" w:rsidP="00115888">
      <w:pPr>
        <w:jc w:val="center"/>
        <w:rPr>
          <w:sz w:val="20"/>
          <w:szCs w:val="20"/>
        </w:rPr>
      </w:pPr>
      <w:r w:rsidRPr="001742CD">
        <w:rPr>
          <w:b/>
          <w:sz w:val="20"/>
          <w:szCs w:val="20"/>
        </w:rPr>
        <w:t>О внесении изменений в постановление администрации Орловского муниципального округа Кировской области от 15.01.2026 № 32-П</w:t>
      </w:r>
    </w:p>
    <w:p w:rsidR="00115888" w:rsidRPr="001742CD" w:rsidRDefault="00115888" w:rsidP="00115888">
      <w:pPr>
        <w:jc w:val="center"/>
        <w:rPr>
          <w:sz w:val="20"/>
          <w:szCs w:val="20"/>
        </w:rPr>
      </w:pPr>
    </w:p>
    <w:p w:rsidR="00115888" w:rsidRPr="001742CD" w:rsidRDefault="00115888" w:rsidP="00115888">
      <w:pPr>
        <w:jc w:val="both"/>
        <w:rPr>
          <w:sz w:val="20"/>
          <w:szCs w:val="20"/>
        </w:rPr>
      </w:pPr>
      <w:r w:rsidRPr="001742CD">
        <w:rPr>
          <w:sz w:val="20"/>
          <w:szCs w:val="20"/>
        </w:rPr>
        <w:t>В целях реализации положений Указа Губернатора Кировской области от 13.12.2023 №167 «Об утверждении предельных (максимальных) индексов изменения размера вносимой гражданами платы за коммунальные услуги в муниципальных образованиях Кировской области на период с 01 января 2024 года по 31 декабря 2028 года» администрация Орловского муниципального округа Кировской области ПОСТАНОВЛЯЕТ:</w:t>
      </w:r>
    </w:p>
    <w:p w:rsidR="00115888" w:rsidRPr="001742CD" w:rsidRDefault="00115888" w:rsidP="00115888">
      <w:pPr>
        <w:jc w:val="both"/>
        <w:rPr>
          <w:sz w:val="20"/>
          <w:szCs w:val="20"/>
        </w:rPr>
      </w:pPr>
      <w:r w:rsidRPr="001742CD">
        <w:rPr>
          <w:sz w:val="20"/>
          <w:szCs w:val="20"/>
        </w:rPr>
        <w:t>1. Внести изменения в постановление администрации Орловского муниципального округа Кировской области от 15.01.2026 № 32-П «Об установлении стандартов уровня платежа населения на 2026 год на услуги теплоснабжения для организаций коммунального комплекса на территории Орловского муниципального округа Кировской области», утвердив приложение к постановлению «Стандарты уровня платежа населения на 2026 год на услуги теплоснабжения для организаций коммунального комплекса на территории Орловского муниципального округа Кировской области» в новой редакции согласно приложению.</w:t>
      </w:r>
    </w:p>
    <w:p w:rsidR="00115888" w:rsidRPr="001742CD" w:rsidRDefault="00115888" w:rsidP="00115888">
      <w:pPr>
        <w:jc w:val="both"/>
        <w:rPr>
          <w:sz w:val="20"/>
          <w:szCs w:val="20"/>
        </w:rPr>
      </w:pPr>
      <w:r w:rsidRPr="001742CD">
        <w:rPr>
          <w:sz w:val="20"/>
          <w:szCs w:val="20"/>
        </w:rPr>
        <w:t>2. Опубликовать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115888" w:rsidRPr="001742CD" w:rsidRDefault="00115888" w:rsidP="00115888">
      <w:pPr>
        <w:jc w:val="both"/>
        <w:rPr>
          <w:sz w:val="20"/>
          <w:szCs w:val="20"/>
        </w:rPr>
      </w:pPr>
      <w:r w:rsidRPr="001742CD">
        <w:rPr>
          <w:sz w:val="20"/>
          <w:szCs w:val="20"/>
        </w:rPr>
        <w:t>3. Постановление вступает в силу с момента опубликования и применяется к правоотношениям возникшим с 01.01.2026.</w:t>
      </w:r>
    </w:p>
    <w:p w:rsidR="00115888" w:rsidRPr="001742CD" w:rsidRDefault="00115888" w:rsidP="00115888">
      <w:pPr>
        <w:jc w:val="both"/>
        <w:rPr>
          <w:sz w:val="20"/>
          <w:szCs w:val="20"/>
        </w:rPr>
      </w:pPr>
      <w:r w:rsidRPr="001742CD">
        <w:rPr>
          <w:sz w:val="20"/>
          <w:szCs w:val="20"/>
        </w:rPr>
        <w:t xml:space="preserve">   </w:t>
      </w:r>
    </w:p>
    <w:p w:rsidR="00115888" w:rsidRPr="001742CD" w:rsidRDefault="00115888" w:rsidP="00115888">
      <w:pPr>
        <w:jc w:val="both"/>
        <w:rPr>
          <w:sz w:val="20"/>
          <w:szCs w:val="20"/>
        </w:rPr>
      </w:pPr>
    </w:p>
    <w:p w:rsidR="00115888" w:rsidRPr="001742CD" w:rsidRDefault="00115888" w:rsidP="00115888">
      <w:pPr>
        <w:jc w:val="both"/>
        <w:rPr>
          <w:sz w:val="20"/>
          <w:szCs w:val="20"/>
        </w:rPr>
      </w:pPr>
      <w:r w:rsidRPr="001742CD">
        <w:rPr>
          <w:sz w:val="20"/>
          <w:szCs w:val="20"/>
        </w:rPr>
        <w:t>Глава администрации</w:t>
      </w:r>
    </w:p>
    <w:p w:rsidR="00115888" w:rsidRPr="001742CD" w:rsidRDefault="00115888" w:rsidP="00115888">
      <w:pPr>
        <w:jc w:val="both"/>
        <w:rPr>
          <w:sz w:val="20"/>
          <w:szCs w:val="20"/>
        </w:rPr>
      </w:pPr>
      <w:r w:rsidRPr="001742CD">
        <w:rPr>
          <w:sz w:val="20"/>
          <w:szCs w:val="20"/>
        </w:rPr>
        <w:t xml:space="preserve">Орловского муниципального округа              </w:t>
      </w:r>
      <w:r w:rsidRPr="001742CD">
        <w:rPr>
          <w:sz w:val="20"/>
          <w:szCs w:val="20"/>
        </w:rPr>
        <w:tab/>
        <w:t xml:space="preserve">       </w:t>
      </w:r>
      <w:proofErr w:type="spellStart"/>
      <w:r w:rsidRPr="001742CD">
        <w:rPr>
          <w:sz w:val="20"/>
          <w:szCs w:val="20"/>
        </w:rPr>
        <w:t>Л.В.Фокина</w:t>
      </w:r>
      <w:proofErr w:type="spellEnd"/>
    </w:p>
    <w:p w:rsidR="00115888" w:rsidRPr="001742CD" w:rsidRDefault="00115888" w:rsidP="00115888">
      <w:pPr>
        <w:jc w:val="both"/>
        <w:rPr>
          <w:sz w:val="20"/>
          <w:szCs w:val="20"/>
        </w:rPr>
      </w:pPr>
    </w:p>
    <w:p w:rsidR="00115888" w:rsidRPr="001742CD" w:rsidRDefault="00115888" w:rsidP="00115888">
      <w:pPr>
        <w:jc w:val="both"/>
        <w:rPr>
          <w:sz w:val="20"/>
          <w:szCs w:val="20"/>
        </w:rPr>
      </w:pPr>
    </w:p>
    <w:p w:rsidR="00115888" w:rsidRPr="001742CD" w:rsidRDefault="00115888" w:rsidP="00115888">
      <w:pPr>
        <w:jc w:val="both"/>
        <w:rPr>
          <w:sz w:val="20"/>
          <w:szCs w:val="20"/>
        </w:rPr>
      </w:pPr>
      <w:r w:rsidRPr="001742CD">
        <w:rPr>
          <w:sz w:val="20"/>
          <w:szCs w:val="20"/>
        </w:rPr>
        <w:t>Приложение</w:t>
      </w:r>
    </w:p>
    <w:p w:rsidR="00115888" w:rsidRPr="001742CD" w:rsidRDefault="00115888" w:rsidP="00115888">
      <w:pPr>
        <w:jc w:val="both"/>
        <w:rPr>
          <w:sz w:val="20"/>
          <w:szCs w:val="20"/>
        </w:rPr>
      </w:pPr>
    </w:p>
    <w:p w:rsidR="00115888" w:rsidRPr="001742CD" w:rsidRDefault="00115888" w:rsidP="00115888">
      <w:pPr>
        <w:jc w:val="both"/>
        <w:rPr>
          <w:sz w:val="20"/>
          <w:szCs w:val="20"/>
        </w:rPr>
      </w:pPr>
      <w:r w:rsidRPr="001742CD">
        <w:rPr>
          <w:sz w:val="20"/>
          <w:szCs w:val="20"/>
        </w:rPr>
        <w:t>Утверждено</w:t>
      </w:r>
    </w:p>
    <w:p w:rsidR="00115888" w:rsidRPr="001742CD" w:rsidRDefault="00115888" w:rsidP="00115888">
      <w:pPr>
        <w:jc w:val="both"/>
        <w:rPr>
          <w:sz w:val="20"/>
          <w:szCs w:val="20"/>
        </w:rPr>
      </w:pPr>
      <w:r w:rsidRPr="001742CD">
        <w:rPr>
          <w:sz w:val="20"/>
          <w:szCs w:val="20"/>
        </w:rPr>
        <w:t xml:space="preserve"> </w:t>
      </w:r>
    </w:p>
    <w:p w:rsidR="00115888" w:rsidRPr="001742CD" w:rsidRDefault="00115888" w:rsidP="00115888">
      <w:pPr>
        <w:jc w:val="both"/>
        <w:rPr>
          <w:sz w:val="20"/>
          <w:szCs w:val="20"/>
        </w:rPr>
      </w:pPr>
      <w:r w:rsidRPr="001742CD">
        <w:rPr>
          <w:sz w:val="20"/>
          <w:szCs w:val="20"/>
        </w:rPr>
        <w:t>Постановлением администрации Орловского муниципального округа Кировской области</w:t>
      </w:r>
    </w:p>
    <w:p w:rsidR="00115888" w:rsidRPr="001742CD" w:rsidRDefault="00115888" w:rsidP="00115888">
      <w:pPr>
        <w:jc w:val="both"/>
        <w:rPr>
          <w:sz w:val="20"/>
          <w:szCs w:val="20"/>
        </w:rPr>
      </w:pPr>
      <w:r w:rsidRPr="001742CD">
        <w:rPr>
          <w:sz w:val="20"/>
          <w:szCs w:val="20"/>
        </w:rPr>
        <w:t>от   26.01. 2026                  № 44 -П</w:t>
      </w:r>
    </w:p>
    <w:p w:rsidR="00115888" w:rsidRPr="001742CD" w:rsidRDefault="00115888" w:rsidP="00115888">
      <w:pPr>
        <w:jc w:val="both"/>
        <w:rPr>
          <w:sz w:val="20"/>
          <w:szCs w:val="20"/>
        </w:rPr>
      </w:pPr>
    </w:p>
    <w:p w:rsidR="00115888" w:rsidRPr="001742CD" w:rsidRDefault="00115888" w:rsidP="00115888">
      <w:pPr>
        <w:jc w:val="center"/>
        <w:rPr>
          <w:sz w:val="20"/>
          <w:szCs w:val="20"/>
        </w:rPr>
      </w:pPr>
      <w:r w:rsidRPr="001742CD">
        <w:rPr>
          <w:sz w:val="20"/>
          <w:szCs w:val="20"/>
        </w:rPr>
        <w:t>Стандарты</w:t>
      </w:r>
    </w:p>
    <w:p w:rsidR="00115888" w:rsidRPr="001742CD" w:rsidRDefault="00115888" w:rsidP="00115888">
      <w:pPr>
        <w:jc w:val="center"/>
        <w:rPr>
          <w:sz w:val="20"/>
          <w:szCs w:val="20"/>
        </w:rPr>
      </w:pPr>
      <w:r w:rsidRPr="001742CD">
        <w:rPr>
          <w:sz w:val="20"/>
          <w:szCs w:val="20"/>
        </w:rPr>
        <w:t>уровня платежа населения на 2026 год на услуги теплоснабжения для организаций коммунального комплекса на территории Орловского муниципального округа Кировской области</w:t>
      </w:r>
    </w:p>
    <w:p w:rsidR="00115888" w:rsidRPr="001742CD" w:rsidRDefault="00115888" w:rsidP="00115888">
      <w:pPr>
        <w:jc w:val="center"/>
        <w:rPr>
          <w:sz w:val="20"/>
          <w:szCs w:val="20"/>
        </w:rPr>
      </w:pP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2835"/>
        <w:gridCol w:w="1276"/>
        <w:gridCol w:w="1276"/>
        <w:gridCol w:w="1276"/>
        <w:gridCol w:w="1275"/>
      </w:tblGrid>
      <w:tr w:rsidR="00115888" w:rsidRPr="001742CD" w:rsidTr="005A62E4">
        <w:tc>
          <w:tcPr>
            <w:tcW w:w="3120" w:type="dxa"/>
            <w:vMerge w:val="restart"/>
            <w:shd w:val="clear" w:color="auto" w:fill="auto"/>
          </w:tcPr>
          <w:p w:rsidR="00115888" w:rsidRPr="001742CD" w:rsidRDefault="00115888" w:rsidP="005A62E4">
            <w:pPr>
              <w:jc w:val="center"/>
              <w:rPr>
                <w:sz w:val="20"/>
                <w:szCs w:val="20"/>
              </w:rPr>
            </w:pPr>
          </w:p>
          <w:p w:rsidR="00115888" w:rsidRPr="001742CD" w:rsidRDefault="00115888" w:rsidP="005A62E4">
            <w:pPr>
              <w:jc w:val="center"/>
              <w:rPr>
                <w:sz w:val="20"/>
                <w:szCs w:val="20"/>
              </w:rPr>
            </w:pPr>
            <w:r w:rsidRPr="001742CD">
              <w:rPr>
                <w:sz w:val="20"/>
                <w:szCs w:val="20"/>
              </w:rPr>
              <w:t>Перечень</w:t>
            </w:r>
          </w:p>
          <w:p w:rsidR="00115888" w:rsidRPr="001742CD" w:rsidRDefault="00115888" w:rsidP="005A62E4">
            <w:pPr>
              <w:jc w:val="center"/>
              <w:rPr>
                <w:sz w:val="20"/>
                <w:szCs w:val="20"/>
              </w:rPr>
            </w:pPr>
            <w:r w:rsidRPr="001742CD">
              <w:rPr>
                <w:sz w:val="20"/>
                <w:szCs w:val="20"/>
              </w:rPr>
              <w:t>организаций</w:t>
            </w:r>
          </w:p>
          <w:p w:rsidR="00115888" w:rsidRPr="001742CD" w:rsidRDefault="00115888" w:rsidP="005A62E4">
            <w:pPr>
              <w:jc w:val="center"/>
              <w:rPr>
                <w:sz w:val="20"/>
                <w:szCs w:val="20"/>
              </w:rPr>
            </w:pPr>
            <w:r w:rsidRPr="001742CD">
              <w:rPr>
                <w:sz w:val="20"/>
                <w:szCs w:val="20"/>
              </w:rPr>
              <w:t>коммунального</w:t>
            </w:r>
          </w:p>
          <w:p w:rsidR="00115888" w:rsidRPr="001742CD" w:rsidRDefault="00115888" w:rsidP="005A62E4">
            <w:pPr>
              <w:jc w:val="center"/>
              <w:rPr>
                <w:sz w:val="20"/>
                <w:szCs w:val="20"/>
              </w:rPr>
            </w:pPr>
            <w:r w:rsidRPr="001742CD">
              <w:rPr>
                <w:sz w:val="20"/>
                <w:szCs w:val="20"/>
              </w:rPr>
              <w:t>комплекса</w:t>
            </w:r>
          </w:p>
        </w:tc>
        <w:tc>
          <w:tcPr>
            <w:tcW w:w="2835" w:type="dxa"/>
            <w:vMerge w:val="restart"/>
            <w:shd w:val="clear" w:color="auto" w:fill="auto"/>
          </w:tcPr>
          <w:p w:rsidR="00115888" w:rsidRPr="001742CD" w:rsidRDefault="00115888" w:rsidP="005A62E4">
            <w:pPr>
              <w:jc w:val="center"/>
              <w:rPr>
                <w:sz w:val="20"/>
                <w:szCs w:val="20"/>
              </w:rPr>
            </w:pPr>
          </w:p>
          <w:p w:rsidR="00115888" w:rsidRPr="001742CD" w:rsidRDefault="00115888" w:rsidP="005A62E4">
            <w:pPr>
              <w:jc w:val="center"/>
              <w:rPr>
                <w:sz w:val="20"/>
                <w:szCs w:val="20"/>
              </w:rPr>
            </w:pPr>
            <w:r w:rsidRPr="001742CD">
              <w:rPr>
                <w:sz w:val="20"/>
                <w:szCs w:val="20"/>
              </w:rPr>
              <w:t>Вид</w:t>
            </w:r>
          </w:p>
          <w:p w:rsidR="00115888" w:rsidRPr="001742CD" w:rsidRDefault="00115888" w:rsidP="005A62E4">
            <w:pPr>
              <w:jc w:val="center"/>
              <w:rPr>
                <w:sz w:val="20"/>
                <w:szCs w:val="20"/>
              </w:rPr>
            </w:pPr>
            <w:r w:rsidRPr="001742CD">
              <w:rPr>
                <w:sz w:val="20"/>
                <w:szCs w:val="20"/>
              </w:rPr>
              <w:t>благоустройства домов</w:t>
            </w:r>
          </w:p>
        </w:tc>
        <w:tc>
          <w:tcPr>
            <w:tcW w:w="2552" w:type="dxa"/>
            <w:gridSpan w:val="2"/>
            <w:shd w:val="clear" w:color="auto" w:fill="auto"/>
          </w:tcPr>
          <w:p w:rsidR="00115888" w:rsidRPr="001742CD" w:rsidRDefault="00115888" w:rsidP="005A62E4">
            <w:pPr>
              <w:jc w:val="center"/>
              <w:rPr>
                <w:b/>
                <w:sz w:val="20"/>
                <w:szCs w:val="20"/>
              </w:rPr>
            </w:pPr>
            <w:r w:rsidRPr="001742CD">
              <w:rPr>
                <w:b/>
                <w:sz w:val="20"/>
                <w:szCs w:val="20"/>
              </w:rPr>
              <w:t>с  01.01.2026 г.</w:t>
            </w:r>
          </w:p>
          <w:p w:rsidR="00115888" w:rsidRPr="001742CD" w:rsidRDefault="00115888" w:rsidP="005A62E4">
            <w:pPr>
              <w:jc w:val="center"/>
              <w:rPr>
                <w:b/>
                <w:sz w:val="20"/>
                <w:szCs w:val="20"/>
              </w:rPr>
            </w:pPr>
            <w:r w:rsidRPr="001742CD">
              <w:rPr>
                <w:b/>
                <w:sz w:val="20"/>
                <w:szCs w:val="20"/>
              </w:rPr>
              <w:t>по 30.09.2026 г.</w:t>
            </w:r>
          </w:p>
        </w:tc>
        <w:tc>
          <w:tcPr>
            <w:tcW w:w="2551" w:type="dxa"/>
            <w:gridSpan w:val="2"/>
            <w:shd w:val="clear" w:color="auto" w:fill="auto"/>
          </w:tcPr>
          <w:p w:rsidR="00115888" w:rsidRPr="001742CD" w:rsidRDefault="00115888" w:rsidP="005A62E4">
            <w:pPr>
              <w:jc w:val="center"/>
              <w:rPr>
                <w:b/>
                <w:sz w:val="20"/>
                <w:szCs w:val="20"/>
              </w:rPr>
            </w:pPr>
            <w:r w:rsidRPr="001742CD">
              <w:rPr>
                <w:b/>
                <w:sz w:val="20"/>
                <w:szCs w:val="20"/>
              </w:rPr>
              <w:t>с  01.10.2026 г.</w:t>
            </w:r>
          </w:p>
          <w:p w:rsidR="00115888" w:rsidRPr="001742CD" w:rsidRDefault="00115888" w:rsidP="005A62E4">
            <w:pPr>
              <w:jc w:val="center"/>
              <w:rPr>
                <w:b/>
                <w:sz w:val="20"/>
                <w:szCs w:val="20"/>
              </w:rPr>
            </w:pPr>
            <w:r w:rsidRPr="001742CD">
              <w:rPr>
                <w:b/>
                <w:sz w:val="20"/>
                <w:szCs w:val="20"/>
              </w:rPr>
              <w:t>по  31.12.2026 г.</w:t>
            </w:r>
          </w:p>
        </w:tc>
      </w:tr>
      <w:tr w:rsidR="00115888" w:rsidRPr="001742CD" w:rsidTr="005A62E4">
        <w:tc>
          <w:tcPr>
            <w:tcW w:w="3120" w:type="dxa"/>
            <w:vMerge/>
            <w:shd w:val="clear" w:color="auto" w:fill="auto"/>
          </w:tcPr>
          <w:p w:rsidR="00115888" w:rsidRPr="001742CD" w:rsidRDefault="00115888" w:rsidP="005A62E4">
            <w:pPr>
              <w:jc w:val="center"/>
              <w:rPr>
                <w:sz w:val="20"/>
                <w:szCs w:val="20"/>
              </w:rPr>
            </w:pPr>
          </w:p>
        </w:tc>
        <w:tc>
          <w:tcPr>
            <w:tcW w:w="2835" w:type="dxa"/>
            <w:vMerge/>
            <w:shd w:val="clear" w:color="auto" w:fill="auto"/>
          </w:tcPr>
          <w:p w:rsidR="00115888" w:rsidRPr="001742CD" w:rsidRDefault="00115888" w:rsidP="005A62E4">
            <w:pPr>
              <w:jc w:val="center"/>
              <w:rPr>
                <w:sz w:val="20"/>
                <w:szCs w:val="20"/>
              </w:rPr>
            </w:pPr>
          </w:p>
        </w:tc>
        <w:tc>
          <w:tcPr>
            <w:tcW w:w="1276" w:type="dxa"/>
            <w:shd w:val="clear" w:color="auto" w:fill="auto"/>
          </w:tcPr>
          <w:p w:rsidR="00115888" w:rsidRPr="001742CD" w:rsidRDefault="00115888" w:rsidP="005A62E4">
            <w:pPr>
              <w:jc w:val="center"/>
              <w:rPr>
                <w:sz w:val="20"/>
                <w:szCs w:val="20"/>
              </w:rPr>
            </w:pPr>
            <w:r w:rsidRPr="001742CD">
              <w:rPr>
                <w:sz w:val="20"/>
                <w:szCs w:val="20"/>
              </w:rPr>
              <w:t>Стандарт</w:t>
            </w:r>
          </w:p>
          <w:p w:rsidR="00115888" w:rsidRPr="001742CD" w:rsidRDefault="00115888" w:rsidP="005A62E4">
            <w:pPr>
              <w:jc w:val="center"/>
              <w:rPr>
                <w:sz w:val="20"/>
                <w:szCs w:val="20"/>
              </w:rPr>
            </w:pPr>
            <w:r w:rsidRPr="001742CD">
              <w:rPr>
                <w:sz w:val="20"/>
                <w:szCs w:val="20"/>
              </w:rPr>
              <w:t>уровня платежа</w:t>
            </w:r>
          </w:p>
          <w:p w:rsidR="00115888" w:rsidRPr="001742CD" w:rsidRDefault="00115888" w:rsidP="005A62E4">
            <w:pPr>
              <w:jc w:val="center"/>
              <w:rPr>
                <w:sz w:val="20"/>
                <w:szCs w:val="20"/>
              </w:rPr>
            </w:pPr>
            <w:r w:rsidRPr="001742CD">
              <w:rPr>
                <w:sz w:val="20"/>
                <w:szCs w:val="20"/>
              </w:rPr>
              <w:t>граждан</w:t>
            </w:r>
          </w:p>
          <w:p w:rsidR="00115888" w:rsidRPr="001742CD" w:rsidRDefault="00115888" w:rsidP="005A62E4">
            <w:pPr>
              <w:jc w:val="center"/>
              <w:rPr>
                <w:sz w:val="20"/>
                <w:szCs w:val="20"/>
              </w:rPr>
            </w:pPr>
            <w:r w:rsidRPr="001742CD">
              <w:rPr>
                <w:sz w:val="20"/>
                <w:szCs w:val="20"/>
              </w:rPr>
              <w:t>( %)</w:t>
            </w:r>
          </w:p>
        </w:tc>
        <w:tc>
          <w:tcPr>
            <w:tcW w:w="1276" w:type="dxa"/>
            <w:shd w:val="clear" w:color="auto" w:fill="auto"/>
          </w:tcPr>
          <w:p w:rsidR="00115888" w:rsidRPr="001742CD" w:rsidRDefault="00115888" w:rsidP="005A62E4">
            <w:pPr>
              <w:jc w:val="center"/>
              <w:rPr>
                <w:sz w:val="20"/>
                <w:szCs w:val="20"/>
              </w:rPr>
            </w:pPr>
          </w:p>
          <w:p w:rsidR="00115888" w:rsidRPr="001742CD" w:rsidRDefault="00115888" w:rsidP="005A62E4">
            <w:pPr>
              <w:jc w:val="center"/>
              <w:rPr>
                <w:sz w:val="20"/>
                <w:szCs w:val="20"/>
              </w:rPr>
            </w:pPr>
            <w:r w:rsidRPr="001742CD">
              <w:rPr>
                <w:sz w:val="20"/>
                <w:szCs w:val="20"/>
              </w:rPr>
              <w:t>Тариф</w:t>
            </w:r>
          </w:p>
          <w:p w:rsidR="00115888" w:rsidRPr="001742CD" w:rsidRDefault="00115888" w:rsidP="005A62E4">
            <w:pPr>
              <w:jc w:val="center"/>
              <w:rPr>
                <w:sz w:val="20"/>
                <w:szCs w:val="20"/>
              </w:rPr>
            </w:pPr>
            <w:r w:rsidRPr="001742CD">
              <w:rPr>
                <w:sz w:val="20"/>
                <w:szCs w:val="20"/>
              </w:rPr>
              <w:t>для</w:t>
            </w:r>
          </w:p>
          <w:p w:rsidR="00115888" w:rsidRPr="001742CD" w:rsidRDefault="00115888" w:rsidP="005A62E4">
            <w:pPr>
              <w:jc w:val="center"/>
              <w:rPr>
                <w:sz w:val="20"/>
                <w:szCs w:val="20"/>
              </w:rPr>
            </w:pPr>
            <w:r w:rsidRPr="001742CD">
              <w:rPr>
                <w:sz w:val="20"/>
                <w:szCs w:val="20"/>
              </w:rPr>
              <w:t>населения</w:t>
            </w:r>
          </w:p>
          <w:p w:rsidR="00115888" w:rsidRPr="001742CD" w:rsidRDefault="00115888" w:rsidP="005A62E4">
            <w:pPr>
              <w:jc w:val="center"/>
              <w:rPr>
                <w:sz w:val="20"/>
                <w:szCs w:val="20"/>
              </w:rPr>
            </w:pPr>
            <w:r w:rsidRPr="001742CD">
              <w:rPr>
                <w:sz w:val="20"/>
                <w:szCs w:val="20"/>
              </w:rPr>
              <w:t>(рублей)</w:t>
            </w:r>
          </w:p>
        </w:tc>
        <w:tc>
          <w:tcPr>
            <w:tcW w:w="1276" w:type="dxa"/>
            <w:shd w:val="clear" w:color="auto" w:fill="auto"/>
          </w:tcPr>
          <w:p w:rsidR="00115888" w:rsidRPr="001742CD" w:rsidRDefault="00115888" w:rsidP="005A62E4">
            <w:pPr>
              <w:jc w:val="center"/>
              <w:rPr>
                <w:sz w:val="20"/>
                <w:szCs w:val="20"/>
              </w:rPr>
            </w:pPr>
            <w:r w:rsidRPr="001742CD">
              <w:rPr>
                <w:sz w:val="20"/>
                <w:szCs w:val="20"/>
              </w:rPr>
              <w:t>Стандарт</w:t>
            </w:r>
          </w:p>
          <w:p w:rsidR="00115888" w:rsidRPr="001742CD" w:rsidRDefault="00115888" w:rsidP="005A62E4">
            <w:pPr>
              <w:jc w:val="center"/>
              <w:rPr>
                <w:sz w:val="20"/>
                <w:szCs w:val="20"/>
              </w:rPr>
            </w:pPr>
            <w:r w:rsidRPr="001742CD">
              <w:rPr>
                <w:sz w:val="20"/>
                <w:szCs w:val="20"/>
              </w:rPr>
              <w:t>уровня платежа</w:t>
            </w:r>
          </w:p>
          <w:p w:rsidR="00115888" w:rsidRPr="001742CD" w:rsidRDefault="00115888" w:rsidP="005A62E4">
            <w:pPr>
              <w:jc w:val="center"/>
              <w:rPr>
                <w:sz w:val="20"/>
                <w:szCs w:val="20"/>
              </w:rPr>
            </w:pPr>
            <w:r w:rsidRPr="001742CD">
              <w:rPr>
                <w:sz w:val="20"/>
                <w:szCs w:val="20"/>
              </w:rPr>
              <w:t>граждан</w:t>
            </w:r>
          </w:p>
          <w:p w:rsidR="00115888" w:rsidRPr="001742CD" w:rsidRDefault="00115888" w:rsidP="005A62E4">
            <w:pPr>
              <w:jc w:val="center"/>
              <w:rPr>
                <w:sz w:val="20"/>
                <w:szCs w:val="20"/>
              </w:rPr>
            </w:pPr>
            <w:r w:rsidRPr="001742CD">
              <w:rPr>
                <w:sz w:val="20"/>
                <w:szCs w:val="20"/>
              </w:rPr>
              <w:t>( %)</w:t>
            </w:r>
          </w:p>
        </w:tc>
        <w:tc>
          <w:tcPr>
            <w:tcW w:w="1275" w:type="dxa"/>
            <w:shd w:val="clear" w:color="auto" w:fill="auto"/>
          </w:tcPr>
          <w:p w:rsidR="00115888" w:rsidRPr="001742CD" w:rsidRDefault="00115888" w:rsidP="005A62E4">
            <w:pPr>
              <w:jc w:val="center"/>
              <w:rPr>
                <w:sz w:val="20"/>
                <w:szCs w:val="20"/>
              </w:rPr>
            </w:pPr>
          </w:p>
          <w:p w:rsidR="00115888" w:rsidRPr="001742CD" w:rsidRDefault="00115888" w:rsidP="005A62E4">
            <w:pPr>
              <w:jc w:val="center"/>
              <w:rPr>
                <w:sz w:val="20"/>
                <w:szCs w:val="20"/>
              </w:rPr>
            </w:pPr>
            <w:r w:rsidRPr="001742CD">
              <w:rPr>
                <w:sz w:val="20"/>
                <w:szCs w:val="20"/>
              </w:rPr>
              <w:t>Тариф</w:t>
            </w:r>
          </w:p>
          <w:p w:rsidR="00115888" w:rsidRPr="001742CD" w:rsidRDefault="00115888" w:rsidP="005A62E4">
            <w:pPr>
              <w:jc w:val="center"/>
              <w:rPr>
                <w:sz w:val="20"/>
                <w:szCs w:val="20"/>
              </w:rPr>
            </w:pPr>
            <w:r w:rsidRPr="001742CD">
              <w:rPr>
                <w:sz w:val="20"/>
                <w:szCs w:val="20"/>
              </w:rPr>
              <w:t>для</w:t>
            </w:r>
          </w:p>
          <w:p w:rsidR="00115888" w:rsidRPr="001742CD" w:rsidRDefault="00115888" w:rsidP="005A62E4">
            <w:pPr>
              <w:jc w:val="center"/>
              <w:rPr>
                <w:sz w:val="20"/>
                <w:szCs w:val="20"/>
              </w:rPr>
            </w:pPr>
            <w:r w:rsidRPr="001742CD">
              <w:rPr>
                <w:sz w:val="20"/>
                <w:szCs w:val="20"/>
              </w:rPr>
              <w:t>населения</w:t>
            </w:r>
          </w:p>
          <w:p w:rsidR="00115888" w:rsidRPr="001742CD" w:rsidRDefault="00115888" w:rsidP="005A62E4">
            <w:pPr>
              <w:jc w:val="center"/>
              <w:rPr>
                <w:sz w:val="20"/>
                <w:szCs w:val="20"/>
              </w:rPr>
            </w:pPr>
            <w:r w:rsidRPr="001742CD">
              <w:rPr>
                <w:sz w:val="20"/>
                <w:szCs w:val="20"/>
              </w:rPr>
              <w:t>(рублей)</w:t>
            </w:r>
          </w:p>
        </w:tc>
      </w:tr>
      <w:tr w:rsidR="00115888" w:rsidRPr="001742CD" w:rsidTr="005A62E4">
        <w:tc>
          <w:tcPr>
            <w:tcW w:w="3120" w:type="dxa"/>
            <w:shd w:val="clear" w:color="auto" w:fill="auto"/>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ООО ЖКХ</w:t>
            </w:r>
          </w:p>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lastRenderedPageBreak/>
              <w:t>«Орловское»</w:t>
            </w:r>
          </w:p>
          <w:p w:rsidR="00115888" w:rsidRPr="001742CD" w:rsidRDefault="00115888" w:rsidP="005A62E4">
            <w:pPr>
              <w:overflowPunct w:val="0"/>
              <w:autoSpaceDE w:val="0"/>
              <w:autoSpaceDN w:val="0"/>
              <w:adjustRightInd w:val="0"/>
              <w:rPr>
                <w:bCs/>
                <w:sz w:val="20"/>
                <w:szCs w:val="20"/>
              </w:rPr>
            </w:pPr>
            <w:r w:rsidRPr="001742CD">
              <w:rPr>
                <w:b/>
                <w:bCs/>
                <w:sz w:val="20"/>
                <w:szCs w:val="20"/>
              </w:rPr>
              <w:t xml:space="preserve"> </w:t>
            </w:r>
            <w:r w:rsidRPr="001742CD">
              <w:rPr>
                <w:bCs/>
                <w:sz w:val="20"/>
                <w:szCs w:val="20"/>
              </w:rPr>
              <w:t xml:space="preserve">котельные: дер. </w:t>
            </w:r>
            <w:proofErr w:type="spellStart"/>
            <w:r w:rsidRPr="001742CD">
              <w:rPr>
                <w:bCs/>
                <w:sz w:val="20"/>
                <w:szCs w:val="20"/>
              </w:rPr>
              <w:t>Цепели</w:t>
            </w:r>
            <w:proofErr w:type="spellEnd"/>
          </w:p>
          <w:p w:rsidR="00115888" w:rsidRPr="001742CD" w:rsidRDefault="00115888" w:rsidP="005A62E4">
            <w:pPr>
              <w:overflowPunct w:val="0"/>
              <w:autoSpaceDE w:val="0"/>
              <w:autoSpaceDN w:val="0"/>
              <w:adjustRightInd w:val="0"/>
              <w:rPr>
                <w:bCs/>
                <w:sz w:val="20"/>
                <w:szCs w:val="20"/>
              </w:rPr>
            </w:pPr>
            <w:r w:rsidRPr="001742CD">
              <w:rPr>
                <w:bCs/>
                <w:sz w:val="20"/>
                <w:szCs w:val="20"/>
              </w:rPr>
              <w:t xml:space="preserve">      с. </w:t>
            </w:r>
            <w:proofErr w:type="spellStart"/>
            <w:r w:rsidRPr="001742CD">
              <w:rPr>
                <w:bCs/>
                <w:sz w:val="20"/>
                <w:szCs w:val="20"/>
              </w:rPr>
              <w:t>Чудиново</w:t>
            </w:r>
            <w:proofErr w:type="spellEnd"/>
          </w:p>
          <w:p w:rsidR="00115888" w:rsidRPr="001742CD" w:rsidRDefault="00115888" w:rsidP="005A62E4">
            <w:pPr>
              <w:overflowPunct w:val="0"/>
              <w:autoSpaceDE w:val="0"/>
              <w:autoSpaceDN w:val="0"/>
              <w:adjustRightInd w:val="0"/>
              <w:jc w:val="center"/>
              <w:rPr>
                <w:sz w:val="20"/>
                <w:szCs w:val="20"/>
              </w:rPr>
            </w:pPr>
          </w:p>
        </w:tc>
        <w:tc>
          <w:tcPr>
            <w:tcW w:w="2835" w:type="dxa"/>
            <w:shd w:val="clear" w:color="auto" w:fill="auto"/>
            <w:vAlign w:val="center"/>
          </w:tcPr>
          <w:p w:rsidR="00115888" w:rsidRPr="001742CD" w:rsidRDefault="00115888" w:rsidP="005A62E4">
            <w:pPr>
              <w:overflowPunct w:val="0"/>
              <w:autoSpaceDE w:val="0"/>
              <w:autoSpaceDN w:val="0"/>
              <w:adjustRightInd w:val="0"/>
              <w:jc w:val="both"/>
              <w:rPr>
                <w:color w:val="000000"/>
                <w:sz w:val="20"/>
                <w:szCs w:val="20"/>
              </w:rPr>
            </w:pPr>
            <w:r w:rsidRPr="001742CD">
              <w:rPr>
                <w:color w:val="000000"/>
                <w:sz w:val="20"/>
                <w:szCs w:val="20"/>
              </w:rPr>
              <w:lastRenderedPageBreak/>
              <w:t xml:space="preserve">Многоквартирные и жилые </w:t>
            </w:r>
            <w:r w:rsidRPr="001742CD">
              <w:rPr>
                <w:color w:val="000000"/>
                <w:sz w:val="20"/>
                <w:szCs w:val="20"/>
              </w:rPr>
              <w:lastRenderedPageBreak/>
              <w:t xml:space="preserve">дома </w:t>
            </w:r>
          </w:p>
          <w:p w:rsidR="00115888" w:rsidRPr="001742CD" w:rsidRDefault="00115888" w:rsidP="005A62E4">
            <w:pPr>
              <w:overflowPunct w:val="0"/>
              <w:autoSpaceDE w:val="0"/>
              <w:autoSpaceDN w:val="0"/>
              <w:adjustRightInd w:val="0"/>
              <w:jc w:val="both"/>
              <w:rPr>
                <w:color w:val="000000"/>
                <w:sz w:val="20"/>
                <w:szCs w:val="20"/>
              </w:rPr>
            </w:pPr>
            <w:r w:rsidRPr="001742CD">
              <w:rPr>
                <w:color w:val="000000"/>
                <w:sz w:val="20"/>
                <w:szCs w:val="20"/>
              </w:rPr>
              <w:t xml:space="preserve">3х этажные, </w:t>
            </w:r>
          </w:p>
          <w:p w:rsidR="00115888" w:rsidRPr="001742CD" w:rsidRDefault="00115888" w:rsidP="005A62E4">
            <w:pPr>
              <w:overflowPunct w:val="0"/>
              <w:autoSpaceDE w:val="0"/>
              <w:autoSpaceDN w:val="0"/>
              <w:adjustRightInd w:val="0"/>
              <w:jc w:val="both"/>
              <w:rPr>
                <w:color w:val="000000"/>
                <w:sz w:val="20"/>
                <w:szCs w:val="20"/>
              </w:rPr>
            </w:pPr>
            <w:r w:rsidRPr="001742CD">
              <w:rPr>
                <w:color w:val="000000"/>
                <w:sz w:val="20"/>
                <w:szCs w:val="20"/>
              </w:rPr>
              <w:t>до 1999 г. постройки</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lastRenderedPageBreak/>
              <w:t>82,4179</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3711,82</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89,7530</w:t>
            </w:r>
          </w:p>
        </w:tc>
        <w:tc>
          <w:tcPr>
            <w:tcW w:w="1275"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4042,17</w:t>
            </w:r>
          </w:p>
        </w:tc>
      </w:tr>
      <w:tr w:rsidR="00115888" w:rsidRPr="001742CD" w:rsidTr="005A62E4">
        <w:tc>
          <w:tcPr>
            <w:tcW w:w="3120" w:type="dxa"/>
            <w:shd w:val="clear" w:color="auto" w:fill="auto"/>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lastRenderedPageBreak/>
              <w:t>ООО ЖКХ</w:t>
            </w:r>
          </w:p>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 xml:space="preserve"> "Орловское"</w:t>
            </w:r>
          </w:p>
          <w:p w:rsidR="00115888" w:rsidRPr="001742CD" w:rsidRDefault="00115888" w:rsidP="005A62E4">
            <w:pPr>
              <w:overflowPunct w:val="0"/>
              <w:autoSpaceDE w:val="0"/>
              <w:autoSpaceDN w:val="0"/>
              <w:adjustRightInd w:val="0"/>
              <w:jc w:val="center"/>
              <w:rPr>
                <w:bCs/>
                <w:sz w:val="20"/>
                <w:szCs w:val="20"/>
              </w:rPr>
            </w:pPr>
            <w:r w:rsidRPr="001742CD">
              <w:rPr>
                <w:bCs/>
                <w:sz w:val="20"/>
                <w:szCs w:val="20"/>
              </w:rPr>
              <w:t>котельные: дер. Кузнецы</w:t>
            </w:r>
          </w:p>
          <w:p w:rsidR="00115888" w:rsidRPr="001742CD" w:rsidRDefault="00115888" w:rsidP="005A62E4">
            <w:pPr>
              <w:jc w:val="center"/>
              <w:rPr>
                <w:sz w:val="20"/>
                <w:szCs w:val="20"/>
              </w:rPr>
            </w:pPr>
            <w:r w:rsidRPr="001742CD">
              <w:rPr>
                <w:sz w:val="20"/>
                <w:szCs w:val="20"/>
              </w:rPr>
              <w:t xml:space="preserve">     с. </w:t>
            </w:r>
            <w:proofErr w:type="spellStart"/>
            <w:r w:rsidRPr="001742CD">
              <w:rPr>
                <w:sz w:val="20"/>
                <w:szCs w:val="20"/>
              </w:rPr>
              <w:t>Колково</w:t>
            </w:r>
            <w:proofErr w:type="spellEnd"/>
          </w:p>
        </w:tc>
        <w:tc>
          <w:tcPr>
            <w:tcW w:w="2835" w:type="dxa"/>
            <w:shd w:val="clear" w:color="auto" w:fill="auto"/>
            <w:vAlign w:val="center"/>
          </w:tcPr>
          <w:p w:rsidR="00115888" w:rsidRPr="001742CD" w:rsidRDefault="00115888" w:rsidP="005A62E4">
            <w:pPr>
              <w:overflowPunct w:val="0"/>
              <w:autoSpaceDE w:val="0"/>
              <w:autoSpaceDN w:val="0"/>
              <w:adjustRightInd w:val="0"/>
              <w:rPr>
                <w:color w:val="000000"/>
                <w:sz w:val="20"/>
                <w:szCs w:val="20"/>
              </w:rPr>
            </w:pPr>
            <w:r w:rsidRPr="001742CD">
              <w:rPr>
                <w:color w:val="000000"/>
                <w:sz w:val="20"/>
                <w:szCs w:val="20"/>
              </w:rPr>
              <w:t xml:space="preserve">Многоквартирные и жилые дома 1этажные, </w:t>
            </w:r>
          </w:p>
          <w:p w:rsidR="00115888" w:rsidRPr="001742CD" w:rsidRDefault="00115888" w:rsidP="005A62E4">
            <w:pPr>
              <w:overflowPunct w:val="0"/>
              <w:autoSpaceDE w:val="0"/>
              <w:autoSpaceDN w:val="0"/>
              <w:adjustRightInd w:val="0"/>
              <w:rPr>
                <w:color w:val="000000"/>
                <w:sz w:val="20"/>
                <w:szCs w:val="20"/>
              </w:rPr>
            </w:pPr>
            <w:r w:rsidRPr="001742CD">
              <w:rPr>
                <w:color w:val="000000"/>
                <w:sz w:val="20"/>
                <w:szCs w:val="20"/>
              </w:rPr>
              <w:t>до 1999 г. постройки</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89,2003</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3367,09</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97,1391</w:t>
            </w:r>
          </w:p>
        </w:tc>
        <w:tc>
          <w:tcPr>
            <w:tcW w:w="1275"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3666,76</w:t>
            </w:r>
          </w:p>
        </w:tc>
      </w:tr>
      <w:tr w:rsidR="00115888" w:rsidRPr="001742CD" w:rsidTr="005A62E4">
        <w:tc>
          <w:tcPr>
            <w:tcW w:w="3120" w:type="dxa"/>
            <w:shd w:val="clear" w:color="auto" w:fill="auto"/>
          </w:tcPr>
          <w:p w:rsidR="00115888" w:rsidRPr="001742CD" w:rsidRDefault="00115888" w:rsidP="005A62E4">
            <w:pPr>
              <w:jc w:val="center"/>
              <w:rPr>
                <w:sz w:val="20"/>
                <w:szCs w:val="20"/>
              </w:rPr>
            </w:pPr>
            <w:r w:rsidRPr="001742CD">
              <w:rPr>
                <w:sz w:val="20"/>
                <w:szCs w:val="20"/>
              </w:rPr>
              <w:t xml:space="preserve"> </w:t>
            </w:r>
          </w:p>
        </w:tc>
        <w:tc>
          <w:tcPr>
            <w:tcW w:w="2835" w:type="dxa"/>
            <w:shd w:val="clear" w:color="auto" w:fill="auto"/>
            <w:vAlign w:val="center"/>
          </w:tcPr>
          <w:p w:rsidR="00115888" w:rsidRPr="001742CD" w:rsidRDefault="00115888" w:rsidP="005A62E4">
            <w:pPr>
              <w:overflowPunct w:val="0"/>
              <w:autoSpaceDE w:val="0"/>
              <w:autoSpaceDN w:val="0"/>
              <w:adjustRightInd w:val="0"/>
              <w:rPr>
                <w:color w:val="000000"/>
                <w:sz w:val="20"/>
                <w:szCs w:val="20"/>
              </w:rPr>
            </w:pPr>
            <w:r w:rsidRPr="001742CD">
              <w:rPr>
                <w:color w:val="000000"/>
                <w:sz w:val="20"/>
                <w:szCs w:val="20"/>
              </w:rPr>
              <w:t xml:space="preserve">Многоквартирные и жилые дома </w:t>
            </w:r>
          </w:p>
          <w:p w:rsidR="00115888" w:rsidRPr="001742CD" w:rsidRDefault="00115888" w:rsidP="005A62E4">
            <w:pPr>
              <w:overflowPunct w:val="0"/>
              <w:autoSpaceDE w:val="0"/>
              <w:autoSpaceDN w:val="0"/>
              <w:adjustRightInd w:val="0"/>
              <w:rPr>
                <w:color w:val="000000"/>
                <w:sz w:val="20"/>
                <w:szCs w:val="20"/>
              </w:rPr>
            </w:pPr>
            <w:r w:rsidRPr="001742CD">
              <w:rPr>
                <w:color w:val="000000"/>
                <w:sz w:val="20"/>
                <w:szCs w:val="20"/>
              </w:rPr>
              <w:t xml:space="preserve">3х этажные, </w:t>
            </w:r>
          </w:p>
          <w:p w:rsidR="00115888" w:rsidRPr="001742CD" w:rsidRDefault="00115888" w:rsidP="005A62E4">
            <w:pPr>
              <w:overflowPunct w:val="0"/>
              <w:autoSpaceDE w:val="0"/>
              <w:autoSpaceDN w:val="0"/>
              <w:adjustRightInd w:val="0"/>
              <w:rPr>
                <w:color w:val="000000"/>
                <w:sz w:val="20"/>
                <w:szCs w:val="20"/>
              </w:rPr>
            </w:pPr>
            <w:r w:rsidRPr="001742CD">
              <w:rPr>
                <w:color w:val="000000"/>
                <w:sz w:val="20"/>
                <w:szCs w:val="20"/>
              </w:rPr>
              <w:t>до 1999 г. постройки</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89,2003</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3367,09</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97,1391</w:t>
            </w:r>
          </w:p>
        </w:tc>
        <w:tc>
          <w:tcPr>
            <w:tcW w:w="1275"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3666,76</w:t>
            </w:r>
          </w:p>
        </w:tc>
      </w:tr>
      <w:tr w:rsidR="00115888" w:rsidRPr="001742CD" w:rsidTr="005A62E4">
        <w:tc>
          <w:tcPr>
            <w:tcW w:w="3120" w:type="dxa"/>
            <w:shd w:val="clear" w:color="auto" w:fill="auto"/>
          </w:tcPr>
          <w:p w:rsidR="00115888" w:rsidRPr="001742CD" w:rsidRDefault="00115888" w:rsidP="005A62E4">
            <w:pPr>
              <w:jc w:val="center"/>
              <w:rPr>
                <w:sz w:val="20"/>
                <w:szCs w:val="20"/>
              </w:rPr>
            </w:pPr>
          </w:p>
        </w:tc>
        <w:tc>
          <w:tcPr>
            <w:tcW w:w="2835" w:type="dxa"/>
            <w:shd w:val="clear" w:color="auto" w:fill="auto"/>
            <w:vAlign w:val="center"/>
          </w:tcPr>
          <w:p w:rsidR="00115888" w:rsidRPr="001742CD" w:rsidRDefault="00115888" w:rsidP="005A62E4">
            <w:pPr>
              <w:overflowPunct w:val="0"/>
              <w:autoSpaceDE w:val="0"/>
              <w:autoSpaceDN w:val="0"/>
              <w:adjustRightInd w:val="0"/>
              <w:rPr>
                <w:sz w:val="20"/>
                <w:szCs w:val="20"/>
              </w:rPr>
            </w:pPr>
            <w:r w:rsidRPr="001742CD">
              <w:rPr>
                <w:sz w:val="20"/>
                <w:szCs w:val="20"/>
              </w:rPr>
              <w:t xml:space="preserve"> Дома с ОПУ </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89,2003</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3367,09</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97,1391</w:t>
            </w:r>
          </w:p>
        </w:tc>
        <w:tc>
          <w:tcPr>
            <w:tcW w:w="1275"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3666,76</w:t>
            </w:r>
          </w:p>
        </w:tc>
      </w:tr>
      <w:tr w:rsidR="00115888" w:rsidRPr="001742CD" w:rsidTr="005A62E4">
        <w:tc>
          <w:tcPr>
            <w:tcW w:w="3120" w:type="dxa"/>
            <w:shd w:val="clear" w:color="auto" w:fill="auto"/>
          </w:tcPr>
          <w:p w:rsidR="00115888" w:rsidRPr="001742CD" w:rsidRDefault="00115888" w:rsidP="005A62E4">
            <w:pPr>
              <w:overflowPunct w:val="0"/>
              <w:autoSpaceDE w:val="0"/>
              <w:autoSpaceDN w:val="0"/>
              <w:adjustRightInd w:val="0"/>
              <w:jc w:val="center"/>
              <w:rPr>
                <w:bCs/>
                <w:sz w:val="20"/>
                <w:szCs w:val="20"/>
              </w:rPr>
            </w:pPr>
          </w:p>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ООО</w:t>
            </w:r>
          </w:p>
          <w:p w:rsidR="00115888" w:rsidRPr="001742CD" w:rsidRDefault="00115888" w:rsidP="005A62E4">
            <w:pPr>
              <w:overflowPunct w:val="0"/>
              <w:autoSpaceDE w:val="0"/>
              <w:autoSpaceDN w:val="0"/>
              <w:adjustRightInd w:val="0"/>
              <w:jc w:val="center"/>
              <w:rPr>
                <w:bCs/>
                <w:sz w:val="20"/>
                <w:szCs w:val="20"/>
              </w:rPr>
            </w:pPr>
            <w:r w:rsidRPr="001742CD">
              <w:rPr>
                <w:b/>
                <w:bCs/>
                <w:sz w:val="20"/>
                <w:szCs w:val="20"/>
              </w:rPr>
              <w:t>"</w:t>
            </w:r>
            <w:proofErr w:type="spellStart"/>
            <w:r w:rsidRPr="001742CD">
              <w:rPr>
                <w:b/>
                <w:bCs/>
                <w:sz w:val="20"/>
                <w:szCs w:val="20"/>
              </w:rPr>
              <w:t>Лесстройкомплект</w:t>
            </w:r>
            <w:proofErr w:type="spellEnd"/>
            <w:r w:rsidRPr="001742CD">
              <w:rPr>
                <w:b/>
                <w:bCs/>
                <w:sz w:val="20"/>
                <w:szCs w:val="20"/>
              </w:rPr>
              <w:t>"</w:t>
            </w:r>
            <w:r w:rsidRPr="001742CD">
              <w:rPr>
                <w:bCs/>
                <w:sz w:val="20"/>
                <w:szCs w:val="20"/>
              </w:rPr>
              <w:t xml:space="preserve"> котельная № 1</w:t>
            </w:r>
          </w:p>
          <w:p w:rsidR="00115888" w:rsidRPr="001742CD" w:rsidRDefault="00115888" w:rsidP="005A62E4">
            <w:pPr>
              <w:overflowPunct w:val="0"/>
              <w:autoSpaceDE w:val="0"/>
              <w:autoSpaceDN w:val="0"/>
              <w:adjustRightInd w:val="0"/>
              <w:jc w:val="center"/>
              <w:rPr>
                <w:bCs/>
                <w:sz w:val="20"/>
                <w:szCs w:val="20"/>
              </w:rPr>
            </w:pPr>
            <w:proofErr w:type="spellStart"/>
            <w:r w:rsidRPr="001742CD">
              <w:rPr>
                <w:bCs/>
                <w:sz w:val="20"/>
                <w:szCs w:val="20"/>
              </w:rPr>
              <w:t>ул.Орловская</w:t>
            </w:r>
            <w:proofErr w:type="spellEnd"/>
            <w:r w:rsidRPr="001742CD">
              <w:rPr>
                <w:bCs/>
                <w:sz w:val="20"/>
                <w:szCs w:val="20"/>
              </w:rPr>
              <w:t xml:space="preserve"> д.69.</w:t>
            </w:r>
          </w:p>
        </w:tc>
        <w:tc>
          <w:tcPr>
            <w:tcW w:w="2835" w:type="dxa"/>
            <w:shd w:val="clear" w:color="auto" w:fill="auto"/>
            <w:vAlign w:val="center"/>
          </w:tcPr>
          <w:p w:rsidR="00115888" w:rsidRPr="001742CD" w:rsidRDefault="00115888" w:rsidP="005A62E4">
            <w:pPr>
              <w:overflowPunct w:val="0"/>
              <w:autoSpaceDE w:val="0"/>
              <w:autoSpaceDN w:val="0"/>
              <w:adjustRightInd w:val="0"/>
              <w:jc w:val="center"/>
              <w:rPr>
                <w:sz w:val="20"/>
                <w:szCs w:val="20"/>
              </w:rPr>
            </w:pPr>
            <w:r w:rsidRPr="001742CD">
              <w:rPr>
                <w:sz w:val="20"/>
                <w:szCs w:val="20"/>
              </w:rPr>
              <w:t>Многоквартирные и жилые дома 2х этажные, до 1999года постройки</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82,1325</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4201,26</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89,4423</w:t>
            </w:r>
          </w:p>
        </w:tc>
        <w:tc>
          <w:tcPr>
            <w:tcW w:w="1275"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4575,17</w:t>
            </w:r>
          </w:p>
        </w:tc>
      </w:tr>
      <w:tr w:rsidR="00115888" w:rsidRPr="001742CD" w:rsidTr="005A62E4">
        <w:tc>
          <w:tcPr>
            <w:tcW w:w="3120" w:type="dxa"/>
            <w:shd w:val="clear" w:color="auto" w:fill="auto"/>
          </w:tcPr>
          <w:p w:rsidR="00115888" w:rsidRPr="001742CD" w:rsidRDefault="00115888" w:rsidP="005A62E4">
            <w:pPr>
              <w:overflowPunct w:val="0"/>
              <w:autoSpaceDE w:val="0"/>
              <w:autoSpaceDN w:val="0"/>
              <w:adjustRightInd w:val="0"/>
              <w:rPr>
                <w:bCs/>
                <w:sz w:val="20"/>
                <w:szCs w:val="20"/>
              </w:rPr>
            </w:pPr>
          </w:p>
        </w:tc>
        <w:tc>
          <w:tcPr>
            <w:tcW w:w="2835" w:type="dxa"/>
            <w:shd w:val="clear" w:color="auto" w:fill="auto"/>
            <w:vAlign w:val="center"/>
          </w:tcPr>
          <w:p w:rsidR="00115888" w:rsidRPr="001742CD" w:rsidRDefault="00115888" w:rsidP="005A62E4">
            <w:pPr>
              <w:overflowPunct w:val="0"/>
              <w:autoSpaceDE w:val="0"/>
              <w:autoSpaceDN w:val="0"/>
              <w:adjustRightInd w:val="0"/>
              <w:jc w:val="center"/>
              <w:rPr>
                <w:sz w:val="20"/>
                <w:szCs w:val="20"/>
              </w:rPr>
            </w:pPr>
          </w:p>
          <w:p w:rsidR="00115888" w:rsidRPr="001742CD" w:rsidRDefault="00115888" w:rsidP="005A62E4">
            <w:pPr>
              <w:overflowPunct w:val="0"/>
              <w:autoSpaceDE w:val="0"/>
              <w:autoSpaceDN w:val="0"/>
              <w:adjustRightInd w:val="0"/>
              <w:jc w:val="center"/>
              <w:rPr>
                <w:sz w:val="20"/>
                <w:szCs w:val="20"/>
              </w:rPr>
            </w:pPr>
            <w:r w:rsidRPr="001742CD">
              <w:rPr>
                <w:sz w:val="20"/>
                <w:szCs w:val="20"/>
              </w:rPr>
              <w:t>Дома с ОПУ</w:t>
            </w:r>
          </w:p>
          <w:p w:rsidR="00115888" w:rsidRPr="001742CD" w:rsidRDefault="00115888" w:rsidP="005A62E4">
            <w:pPr>
              <w:overflowPunct w:val="0"/>
              <w:autoSpaceDE w:val="0"/>
              <w:autoSpaceDN w:val="0"/>
              <w:adjustRightInd w:val="0"/>
              <w:jc w:val="center"/>
              <w:rPr>
                <w:sz w:val="20"/>
                <w:szCs w:val="20"/>
              </w:rPr>
            </w:pP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82,1325</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4201,26</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89,4423</w:t>
            </w:r>
          </w:p>
        </w:tc>
        <w:tc>
          <w:tcPr>
            <w:tcW w:w="1275"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4575,17</w:t>
            </w:r>
          </w:p>
        </w:tc>
      </w:tr>
      <w:tr w:rsidR="00115888" w:rsidRPr="001742CD" w:rsidTr="005A62E4">
        <w:tc>
          <w:tcPr>
            <w:tcW w:w="3120" w:type="dxa"/>
            <w:shd w:val="clear" w:color="auto" w:fill="auto"/>
          </w:tcPr>
          <w:p w:rsidR="00115888" w:rsidRPr="001742CD" w:rsidRDefault="00115888" w:rsidP="005A62E4">
            <w:pPr>
              <w:overflowPunct w:val="0"/>
              <w:autoSpaceDE w:val="0"/>
              <w:autoSpaceDN w:val="0"/>
              <w:adjustRightInd w:val="0"/>
              <w:rPr>
                <w:b/>
                <w:bCs/>
                <w:sz w:val="20"/>
                <w:szCs w:val="20"/>
              </w:rPr>
            </w:pPr>
            <w:r w:rsidRPr="001742CD">
              <w:rPr>
                <w:bCs/>
                <w:sz w:val="20"/>
                <w:szCs w:val="20"/>
              </w:rPr>
              <w:t xml:space="preserve">              </w:t>
            </w:r>
            <w:r w:rsidRPr="001742CD">
              <w:rPr>
                <w:b/>
                <w:bCs/>
                <w:sz w:val="20"/>
                <w:szCs w:val="20"/>
              </w:rPr>
              <w:t>ООО</w:t>
            </w:r>
          </w:p>
          <w:p w:rsidR="00115888" w:rsidRPr="001742CD" w:rsidRDefault="00115888" w:rsidP="005A62E4">
            <w:pPr>
              <w:overflowPunct w:val="0"/>
              <w:autoSpaceDE w:val="0"/>
              <w:autoSpaceDN w:val="0"/>
              <w:adjustRightInd w:val="0"/>
              <w:jc w:val="center"/>
              <w:rPr>
                <w:bCs/>
                <w:sz w:val="20"/>
                <w:szCs w:val="20"/>
              </w:rPr>
            </w:pPr>
            <w:r w:rsidRPr="001742CD">
              <w:rPr>
                <w:b/>
                <w:bCs/>
                <w:sz w:val="20"/>
                <w:szCs w:val="20"/>
              </w:rPr>
              <w:t>"</w:t>
            </w:r>
            <w:proofErr w:type="spellStart"/>
            <w:r w:rsidRPr="001742CD">
              <w:rPr>
                <w:b/>
                <w:bCs/>
                <w:sz w:val="20"/>
                <w:szCs w:val="20"/>
              </w:rPr>
              <w:t>Лесстройкомплект</w:t>
            </w:r>
            <w:proofErr w:type="spellEnd"/>
            <w:r w:rsidRPr="001742CD">
              <w:rPr>
                <w:b/>
                <w:bCs/>
                <w:sz w:val="20"/>
                <w:szCs w:val="20"/>
              </w:rPr>
              <w:t>"</w:t>
            </w:r>
            <w:r w:rsidRPr="001742CD">
              <w:rPr>
                <w:bCs/>
                <w:sz w:val="20"/>
                <w:szCs w:val="20"/>
              </w:rPr>
              <w:t xml:space="preserve"> котельная № 9</w:t>
            </w:r>
          </w:p>
          <w:p w:rsidR="00115888" w:rsidRPr="001742CD" w:rsidRDefault="00115888" w:rsidP="005A62E4">
            <w:pPr>
              <w:overflowPunct w:val="0"/>
              <w:autoSpaceDE w:val="0"/>
              <w:autoSpaceDN w:val="0"/>
              <w:adjustRightInd w:val="0"/>
              <w:jc w:val="center"/>
              <w:rPr>
                <w:bCs/>
                <w:sz w:val="20"/>
                <w:szCs w:val="20"/>
              </w:rPr>
            </w:pPr>
            <w:proofErr w:type="spellStart"/>
            <w:r w:rsidRPr="001742CD">
              <w:rPr>
                <w:bCs/>
                <w:sz w:val="20"/>
                <w:szCs w:val="20"/>
              </w:rPr>
              <w:t>ул.Ст.Халтурина</w:t>
            </w:r>
            <w:proofErr w:type="spellEnd"/>
            <w:r w:rsidRPr="001742CD">
              <w:rPr>
                <w:bCs/>
                <w:sz w:val="20"/>
                <w:szCs w:val="20"/>
              </w:rPr>
              <w:t xml:space="preserve"> д.3А</w:t>
            </w:r>
          </w:p>
        </w:tc>
        <w:tc>
          <w:tcPr>
            <w:tcW w:w="2835" w:type="dxa"/>
            <w:shd w:val="clear" w:color="auto" w:fill="auto"/>
            <w:vAlign w:val="center"/>
          </w:tcPr>
          <w:p w:rsidR="00115888" w:rsidRPr="001742CD" w:rsidRDefault="00115888" w:rsidP="005A62E4">
            <w:pPr>
              <w:overflowPunct w:val="0"/>
              <w:autoSpaceDE w:val="0"/>
              <w:autoSpaceDN w:val="0"/>
              <w:adjustRightInd w:val="0"/>
              <w:jc w:val="center"/>
              <w:rPr>
                <w:sz w:val="20"/>
                <w:szCs w:val="20"/>
              </w:rPr>
            </w:pPr>
            <w:r w:rsidRPr="001742CD">
              <w:rPr>
                <w:sz w:val="20"/>
                <w:szCs w:val="20"/>
              </w:rPr>
              <w:t>Дома с ОПУ</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79,3591</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4095,31</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80,4111</w:t>
            </w:r>
          </w:p>
        </w:tc>
        <w:tc>
          <w:tcPr>
            <w:tcW w:w="1275"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4459,79</w:t>
            </w:r>
          </w:p>
        </w:tc>
      </w:tr>
      <w:tr w:rsidR="00115888" w:rsidRPr="001742CD" w:rsidTr="005A62E4">
        <w:tc>
          <w:tcPr>
            <w:tcW w:w="3120" w:type="dxa"/>
            <w:shd w:val="clear" w:color="auto" w:fill="auto"/>
          </w:tcPr>
          <w:p w:rsidR="00115888" w:rsidRPr="001742CD" w:rsidRDefault="00115888" w:rsidP="005A62E4">
            <w:pPr>
              <w:overflowPunct w:val="0"/>
              <w:autoSpaceDE w:val="0"/>
              <w:autoSpaceDN w:val="0"/>
              <w:adjustRightInd w:val="0"/>
              <w:rPr>
                <w:bCs/>
                <w:sz w:val="20"/>
                <w:szCs w:val="20"/>
              </w:rPr>
            </w:pPr>
          </w:p>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ООО</w:t>
            </w:r>
          </w:p>
          <w:p w:rsidR="00115888" w:rsidRPr="001742CD" w:rsidRDefault="00115888" w:rsidP="005A62E4">
            <w:pPr>
              <w:overflowPunct w:val="0"/>
              <w:autoSpaceDE w:val="0"/>
              <w:autoSpaceDN w:val="0"/>
              <w:adjustRightInd w:val="0"/>
              <w:jc w:val="center"/>
              <w:rPr>
                <w:bCs/>
                <w:sz w:val="20"/>
                <w:szCs w:val="20"/>
              </w:rPr>
            </w:pPr>
            <w:r w:rsidRPr="001742CD">
              <w:rPr>
                <w:b/>
                <w:bCs/>
                <w:sz w:val="20"/>
                <w:szCs w:val="20"/>
              </w:rPr>
              <w:t>"</w:t>
            </w:r>
            <w:proofErr w:type="spellStart"/>
            <w:r w:rsidRPr="001742CD">
              <w:rPr>
                <w:b/>
                <w:bCs/>
                <w:sz w:val="20"/>
                <w:szCs w:val="20"/>
              </w:rPr>
              <w:t>Лесстройкомплект</w:t>
            </w:r>
            <w:proofErr w:type="spellEnd"/>
            <w:r w:rsidRPr="001742CD">
              <w:rPr>
                <w:b/>
                <w:bCs/>
                <w:sz w:val="20"/>
                <w:szCs w:val="20"/>
              </w:rPr>
              <w:t>"</w:t>
            </w:r>
            <w:r w:rsidRPr="001742CD">
              <w:rPr>
                <w:bCs/>
                <w:sz w:val="20"/>
                <w:szCs w:val="20"/>
              </w:rPr>
              <w:t xml:space="preserve"> котельные №№ 3,4,17</w:t>
            </w:r>
          </w:p>
          <w:p w:rsidR="00115888" w:rsidRPr="001742CD" w:rsidRDefault="00115888" w:rsidP="005A62E4">
            <w:pPr>
              <w:overflowPunct w:val="0"/>
              <w:autoSpaceDE w:val="0"/>
              <w:autoSpaceDN w:val="0"/>
              <w:adjustRightInd w:val="0"/>
              <w:jc w:val="center"/>
              <w:rPr>
                <w:bCs/>
                <w:sz w:val="20"/>
                <w:szCs w:val="20"/>
              </w:rPr>
            </w:pPr>
          </w:p>
        </w:tc>
        <w:tc>
          <w:tcPr>
            <w:tcW w:w="2835" w:type="dxa"/>
            <w:shd w:val="clear" w:color="auto" w:fill="auto"/>
            <w:vAlign w:val="center"/>
          </w:tcPr>
          <w:p w:rsidR="00115888" w:rsidRPr="001742CD" w:rsidRDefault="00115888" w:rsidP="005A62E4">
            <w:pPr>
              <w:overflowPunct w:val="0"/>
              <w:autoSpaceDE w:val="0"/>
              <w:autoSpaceDN w:val="0"/>
              <w:adjustRightInd w:val="0"/>
              <w:jc w:val="center"/>
              <w:rPr>
                <w:sz w:val="20"/>
                <w:szCs w:val="20"/>
              </w:rPr>
            </w:pPr>
          </w:p>
          <w:p w:rsidR="00115888" w:rsidRPr="001742CD" w:rsidRDefault="00115888" w:rsidP="005A62E4">
            <w:pPr>
              <w:overflowPunct w:val="0"/>
              <w:autoSpaceDE w:val="0"/>
              <w:autoSpaceDN w:val="0"/>
              <w:adjustRightInd w:val="0"/>
              <w:jc w:val="center"/>
              <w:rPr>
                <w:sz w:val="20"/>
                <w:szCs w:val="20"/>
              </w:rPr>
            </w:pPr>
          </w:p>
          <w:p w:rsidR="00115888" w:rsidRPr="001742CD" w:rsidRDefault="00115888" w:rsidP="005A62E4">
            <w:pPr>
              <w:overflowPunct w:val="0"/>
              <w:autoSpaceDE w:val="0"/>
              <w:autoSpaceDN w:val="0"/>
              <w:adjustRightInd w:val="0"/>
              <w:jc w:val="center"/>
              <w:rPr>
                <w:sz w:val="20"/>
                <w:szCs w:val="20"/>
              </w:rPr>
            </w:pPr>
            <w:r w:rsidRPr="001742CD">
              <w:rPr>
                <w:sz w:val="20"/>
                <w:szCs w:val="20"/>
              </w:rPr>
              <w:t>Дома с ОПУ</w:t>
            </w:r>
          </w:p>
          <w:p w:rsidR="00115888" w:rsidRPr="001742CD" w:rsidRDefault="00115888" w:rsidP="005A62E4">
            <w:pPr>
              <w:overflowPunct w:val="0"/>
              <w:autoSpaceDE w:val="0"/>
              <w:autoSpaceDN w:val="0"/>
              <w:adjustRightInd w:val="0"/>
              <w:jc w:val="center"/>
              <w:rPr>
                <w:sz w:val="20"/>
                <w:szCs w:val="20"/>
              </w:rPr>
            </w:pPr>
          </w:p>
          <w:p w:rsidR="00115888" w:rsidRPr="001742CD" w:rsidRDefault="00115888" w:rsidP="005A62E4">
            <w:pPr>
              <w:overflowPunct w:val="0"/>
              <w:autoSpaceDE w:val="0"/>
              <w:autoSpaceDN w:val="0"/>
              <w:adjustRightInd w:val="0"/>
              <w:jc w:val="center"/>
              <w:rPr>
                <w:sz w:val="20"/>
                <w:szCs w:val="20"/>
              </w:rPr>
            </w:pP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84,8011</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3847,91</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90,5544</w:t>
            </w:r>
          </w:p>
        </w:tc>
        <w:tc>
          <w:tcPr>
            <w:tcW w:w="1275"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4190,37</w:t>
            </w:r>
          </w:p>
        </w:tc>
      </w:tr>
      <w:tr w:rsidR="00115888" w:rsidRPr="001742CD" w:rsidTr="005A62E4">
        <w:tc>
          <w:tcPr>
            <w:tcW w:w="3120" w:type="dxa"/>
            <w:shd w:val="clear" w:color="auto" w:fill="auto"/>
          </w:tcPr>
          <w:p w:rsidR="00115888" w:rsidRPr="001742CD" w:rsidRDefault="00115888" w:rsidP="005A62E4">
            <w:pPr>
              <w:overflowPunct w:val="0"/>
              <w:autoSpaceDE w:val="0"/>
              <w:autoSpaceDN w:val="0"/>
              <w:adjustRightInd w:val="0"/>
              <w:jc w:val="center"/>
              <w:rPr>
                <w:bCs/>
                <w:sz w:val="20"/>
                <w:szCs w:val="20"/>
              </w:rPr>
            </w:pPr>
          </w:p>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ООО</w:t>
            </w:r>
          </w:p>
          <w:p w:rsidR="00115888" w:rsidRPr="001742CD" w:rsidRDefault="00115888" w:rsidP="005A62E4">
            <w:pPr>
              <w:overflowPunct w:val="0"/>
              <w:autoSpaceDE w:val="0"/>
              <w:autoSpaceDN w:val="0"/>
              <w:adjustRightInd w:val="0"/>
              <w:jc w:val="center"/>
              <w:rPr>
                <w:sz w:val="20"/>
                <w:szCs w:val="20"/>
              </w:rPr>
            </w:pPr>
            <w:r w:rsidRPr="001742CD">
              <w:rPr>
                <w:b/>
                <w:bCs/>
                <w:sz w:val="20"/>
                <w:szCs w:val="20"/>
              </w:rPr>
              <w:t>"</w:t>
            </w:r>
            <w:proofErr w:type="spellStart"/>
            <w:r w:rsidRPr="001742CD">
              <w:rPr>
                <w:b/>
                <w:bCs/>
                <w:sz w:val="20"/>
                <w:szCs w:val="20"/>
              </w:rPr>
              <w:t>Лесстройкомплект</w:t>
            </w:r>
            <w:proofErr w:type="spellEnd"/>
            <w:r w:rsidRPr="001742CD">
              <w:rPr>
                <w:b/>
                <w:bCs/>
                <w:sz w:val="20"/>
                <w:szCs w:val="20"/>
              </w:rPr>
              <w:t>»</w:t>
            </w:r>
            <w:r w:rsidRPr="001742CD">
              <w:rPr>
                <w:bCs/>
                <w:sz w:val="20"/>
                <w:szCs w:val="20"/>
              </w:rPr>
              <w:t xml:space="preserve"> котельная № 7 по </w:t>
            </w:r>
            <w:proofErr w:type="spellStart"/>
            <w:r w:rsidRPr="001742CD">
              <w:rPr>
                <w:bCs/>
                <w:sz w:val="20"/>
                <w:szCs w:val="20"/>
              </w:rPr>
              <w:t>ул.Ленина</w:t>
            </w:r>
            <w:proofErr w:type="spellEnd"/>
            <w:r w:rsidRPr="001742CD">
              <w:rPr>
                <w:bCs/>
                <w:sz w:val="20"/>
                <w:szCs w:val="20"/>
              </w:rPr>
              <w:t>, 51А</w:t>
            </w:r>
          </w:p>
        </w:tc>
        <w:tc>
          <w:tcPr>
            <w:tcW w:w="2835" w:type="dxa"/>
            <w:shd w:val="clear" w:color="auto" w:fill="auto"/>
            <w:vAlign w:val="center"/>
          </w:tcPr>
          <w:p w:rsidR="00115888" w:rsidRPr="001742CD" w:rsidRDefault="00115888" w:rsidP="005A62E4">
            <w:pPr>
              <w:overflowPunct w:val="0"/>
              <w:autoSpaceDE w:val="0"/>
              <w:autoSpaceDN w:val="0"/>
              <w:adjustRightInd w:val="0"/>
              <w:jc w:val="center"/>
              <w:rPr>
                <w:iCs/>
                <w:sz w:val="20"/>
                <w:szCs w:val="20"/>
              </w:rPr>
            </w:pPr>
            <w:r w:rsidRPr="001742CD">
              <w:rPr>
                <w:sz w:val="20"/>
                <w:szCs w:val="20"/>
              </w:rPr>
              <w:t>Дома с ОПУ</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67,7509</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3597,11</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73,7806</w:t>
            </w:r>
          </w:p>
        </w:tc>
        <w:tc>
          <w:tcPr>
            <w:tcW w:w="1275"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3917,25</w:t>
            </w:r>
          </w:p>
        </w:tc>
      </w:tr>
      <w:tr w:rsidR="00115888" w:rsidRPr="001742CD" w:rsidTr="005A62E4">
        <w:tc>
          <w:tcPr>
            <w:tcW w:w="3120" w:type="dxa"/>
            <w:shd w:val="clear" w:color="auto" w:fill="auto"/>
          </w:tcPr>
          <w:p w:rsidR="00115888" w:rsidRPr="001742CD" w:rsidRDefault="00115888" w:rsidP="005A62E4">
            <w:pPr>
              <w:overflowPunct w:val="0"/>
              <w:autoSpaceDE w:val="0"/>
              <w:autoSpaceDN w:val="0"/>
              <w:adjustRightInd w:val="0"/>
              <w:jc w:val="center"/>
              <w:rPr>
                <w:bCs/>
                <w:sz w:val="20"/>
                <w:szCs w:val="20"/>
              </w:rPr>
            </w:pPr>
          </w:p>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ООО</w:t>
            </w:r>
          </w:p>
          <w:p w:rsidR="00115888" w:rsidRPr="001742CD" w:rsidRDefault="00115888" w:rsidP="005A62E4">
            <w:pPr>
              <w:overflowPunct w:val="0"/>
              <w:autoSpaceDE w:val="0"/>
              <w:autoSpaceDN w:val="0"/>
              <w:adjustRightInd w:val="0"/>
              <w:jc w:val="center"/>
              <w:rPr>
                <w:bCs/>
                <w:sz w:val="20"/>
                <w:szCs w:val="20"/>
              </w:rPr>
            </w:pPr>
            <w:r w:rsidRPr="001742CD">
              <w:rPr>
                <w:b/>
                <w:bCs/>
                <w:sz w:val="20"/>
                <w:szCs w:val="20"/>
              </w:rPr>
              <w:t>"</w:t>
            </w:r>
            <w:proofErr w:type="spellStart"/>
            <w:r w:rsidRPr="001742CD">
              <w:rPr>
                <w:b/>
                <w:bCs/>
                <w:sz w:val="20"/>
                <w:szCs w:val="20"/>
              </w:rPr>
              <w:t>Лесстройкомплект</w:t>
            </w:r>
            <w:proofErr w:type="spellEnd"/>
            <w:r w:rsidRPr="001742CD">
              <w:rPr>
                <w:b/>
                <w:bCs/>
                <w:sz w:val="20"/>
                <w:szCs w:val="20"/>
              </w:rPr>
              <w:t>"</w:t>
            </w:r>
            <w:r w:rsidRPr="001742CD">
              <w:rPr>
                <w:bCs/>
                <w:sz w:val="20"/>
                <w:szCs w:val="20"/>
              </w:rPr>
              <w:t xml:space="preserve">  </w:t>
            </w:r>
            <w:proofErr w:type="spellStart"/>
            <w:r w:rsidRPr="001742CD">
              <w:rPr>
                <w:bCs/>
                <w:sz w:val="20"/>
                <w:szCs w:val="20"/>
              </w:rPr>
              <w:t>ул.Сокованова</w:t>
            </w:r>
            <w:proofErr w:type="spellEnd"/>
            <w:r w:rsidRPr="001742CD">
              <w:rPr>
                <w:bCs/>
                <w:sz w:val="20"/>
                <w:szCs w:val="20"/>
              </w:rPr>
              <w:t>, 65</w:t>
            </w:r>
          </w:p>
          <w:p w:rsidR="00115888" w:rsidRPr="001742CD" w:rsidRDefault="00115888" w:rsidP="005A62E4">
            <w:pPr>
              <w:rPr>
                <w:sz w:val="20"/>
                <w:szCs w:val="20"/>
              </w:rPr>
            </w:pPr>
            <w:r w:rsidRPr="001742CD">
              <w:rPr>
                <w:sz w:val="20"/>
                <w:szCs w:val="20"/>
              </w:rPr>
              <w:t xml:space="preserve">      котельная № 15</w:t>
            </w:r>
          </w:p>
        </w:tc>
        <w:tc>
          <w:tcPr>
            <w:tcW w:w="2835" w:type="dxa"/>
            <w:shd w:val="clear" w:color="auto" w:fill="auto"/>
            <w:vAlign w:val="center"/>
          </w:tcPr>
          <w:p w:rsidR="00115888" w:rsidRPr="001742CD" w:rsidRDefault="00115888" w:rsidP="005A62E4">
            <w:pPr>
              <w:overflowPunct w:val="0"/>
              <w:autoSpaceDE w:val="0"/>
              <w:autoSpaceDN w:val="0"/>
              <w:adjustRightInd w:val="0"/>
              <w:jc w:val="center"/>
              <w:rPr>
                <w:iCs/>
                <w:sz w:val="20"/>
                <w:szCs w:val="20"/>
              </w:rPr>
            </w:pPr>
            <w:r w:rsidRPr="001742CD">
              <w:rPr>
                <w:sz w:val="20"/>
                <w:szCs w:val="20"/>
              </w:rPr>
              <w:t>Дома с ОПУ</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54,0336</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4321,91</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55,8903</w:t>
            </w:r>
          </w:p>
        </w:tc>
        <w:tc>
          <w:tcPr>
            <w:tcW w:w="1275"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4706,55</w:t>
            </w:r>
          </w:p>
        </w:tc>
      </w:tr>
      <w:tr w:rsidR="00115888" w:rsidRPr="001742CD" w:rsidTr="005A62E4">
        <w:tc>
          <w:tcPr>
            <w:tcW w:w="3120" w:type="dxa"/>
            <w:shd w:val="clear" w:color="auto" w:fill="auto"/>
          </w:tcPr>
          <w:p w:rsidR="00115888" w:rsidRPr="001742CD" w:rsidRDefault="00115888" w:rsidP="005A62E4">
            <w:pPr>
              <w:overflowPunct w:val="0"/>
              <w:autoSpaceDE w:val="0"/>
              <w:autoSpaceDN w:val="0"/>
              <w:adjustRightInd w:val="0"/>
              <w:jc w:val="center"/>
              <w:rPr>
                <w:bCs/>
                <w:sz w:val="20"/>
                <w:szCs w:val="20"/>
              </w:rPr>
            </w:pPr>
          </w:p>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ООО</w:t>
            </w:r>
          </w:p>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w:t>
            </w:r>
            <w:proofErr w:type="spellStart"/>
            <w:r w:rsidRPr="001742CD">
              <w:rPr>
                <w:b/>
                <w:bCs/>
                <w:sz w:val="20"/>
                <w:szCs w:val="20"/>
              </w:rPr>
              <w:t>Лесстройкомплект</w:t>
            </w:r>
            <w:proofErr w:type="spellEnd"/>
            <w:r w:rsidRPr="001742CD">
              <w:rPr>
                <w:b/>
                <w:bCs/>
                <w:sz w:val="20"/>
                <w:szCs w:val="20"/>
              </w:rPr>
              <w:t xml:space="preserve">" </w:t>
            </w:r>
          </w:p>
          <w:p w:rsidR="00115888" w:rsidRPr="001742CD" w:rsidRDefault="00115888" w:rsidP="005A62E4">
            <w:pPr>
              <w:overflowPunct w:val="0"/>
              <w:autoSpaceDE w:val="0"/>
              <w:autoSpaceDN w:val="0"/>
              <w:adjustRightInd w:val="0"/>
              <w:rPr>
                <w:bCs/>
                <w:sz w:val="20"/>
                <w:szCs w:val="20"/>
              </w:rPr>
            </w:pPr>
            <w:proofErr w:type="spellStart"/>
            <w:r w:rsidRPr="001742CD">
              <w:rPr>
                <w:bCs/>
                <w:sz w:val="20"/>
                <w:szCs w:val="20"/>
              </w:rPr>
              <w:t>ул.Орловская</w:t>
            </w:r>
            <w:proofErr w:type="spellEnd"/>
            <w:r w:rsidRPr="001742CD">
              <w:rPr>
                <w:bCs/>
                <w:sz w:val="20"/>
                <w:szCs w:val="20"/>
              </w:rPr>
              <w:t xml:space="preserve"> №132«А»</w:t>
            </w:r>
          </w:p>
          <w:p w:rsidR="00115888" w:rsidRPr="001742CD" w:rsidRDefault="00115888" w:rsidP="005A62E4">
            <w:pPr>
              <w:overflowPunct w:val="0"/>
              <w:autoSpaceDE w:val="0"/>
              <w:autoSpaceDN w:val="0"/>
              <w:adjustRightInd w:val="0"/>
              <w:rPr>
                <w:bCs/>
                <w:sz w:val="20"/>
                <w:szCs w:val="20"/>
              </w:rPr>
            </w:pPr>
            <w:r w:rsidRPr="001742CD">
              <w:rPr>
                <w:bCs/>
                <w:sz w:val="20"/>
                <w:szCs w:val="20"/>
              </w:rPr>
              <w:t xml:space="preserve">       котельная №18</w:t>
            </w:r>
          </w:p>
        </w:tc>
        <w:tc>
          <w:tcPr>
            <w:tcW w:w="2835" w:type="dxa"/>
            <w:shd w:val="clear" w:color="auto" w:fill="auto"/>
            <w:vAlign w:val="center"/>
          </w:tcPr>
          <w:p w:rsidR="00115888" w:rsidRPr="001742CD" w:rsidRDefault="00115888" w:rsidP="005A62E4">
            <w:pPr>
              <w:overflowPunct w:val="0"/>
              <w:autoSpaceDE w:val="0"/>
              <w:autoSpaceDN w:val="0"/>
              <w:adjustRightInd w:val="0"/>
              <w:jc w:val="center"/>
              <w:rPr>
                <w:sz w:val="20"/>
                <w:szCs w:val="20"/>
              </w:rPr>
            </w:pPr>
            <w:r w:rsidRPr="001742CD">
              <w:rPr>
                <w:sz w:val="20"/>
                <w:szCs w:val="20"/>
              </w:rPr>
              <w:t>Многоквартирные и жилые дома 2х этажные, до 1999года постройки</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66,0300</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2969,64</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71,9065</w:t>
            </w:r>
          </w:p>
        </w:tc>
        <w:tc>
          <w:tcPr>
            <w:tcW w:w="1275"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3233,93</w:t>
            </w:r>
          </w:p>
        </w:tc>
      </w:tr>
      <w:tr w:rsidR="00115888" w:rsidRPr="001742CD" w:rsidTr="005A62E4">
        <w:tc>
          <w:tcPr>
            <w:tcW w:w="3120" w:type="dxa"/>
            <w:shd w:val="clear" w:color="auto" w:fill="auto"/>
          </w:tcPr>
          <w:p w:rsidR="00115888" w:rsidRPr="001742CD" w:rsidRDefault="00115888" w:rsidP="005A62E4">
            <w:pPr>
              <w:overflowPunct w:val="0"/>
              <w:autoSpaceDE w:val="0"/>
              <w:autoSpaceDN w:val="0"/>
              <w:adjustRightInd w:val="0"/>
              <w:jc w:val="center"/>
              <w:rPr>
                <w:bCs/>
                <w:sz w:val="20"/>
                <w:szCs w:val="20"/>
              </w:rPr>
            </w:pPr>
            <w:r w:rsidRPr="001742CD">
              <w:rPr>
                <w:bCs/>
                <w:sz w:val="20"/>
                <w:szCs w:val="20"/>
              </w:rPr>
              <w:t xml:space="preserve"> </w:t>
            </w:r>
          </w:p>
        </w:tc>
        <w:tc>
          <w:tcPr>
            <w:tcW w:w="2835" w:type="dxa"/>
            <w:shd w:val="clear" w:color="auto" w:fill="auto"/>
            <w:vAlign w:val="center"/>
          </w:tcPr>
          <w:p w:rsidR="00115888" w:rsidRPr="001742CD" w:rsidRDefault="00115888" w:rsidP="005A62E4">
            <w:pPr>
              <w:overflowPunct w:val="0"/>
              <w:autoSpaceDE w:val="0"/>
              <w:autoSpaceDN w:val="0"/>
              <w:adjustRightInd w:val="0"/>
              <w:jc w:val="center"/>
              <w:rPr>
                <w:sz w:val="20"/>
                <w:szCs w:val="20"/>
              </w:rPr>
            </w:pPr>
          </w:p>
          <w:p w:rsidR="00115888" w:rsidRPr="001742CD" w:rsidRDefault="00115888" w:rsidP="005A62E4">
            <w:pPr>
              <w:overflowPunct w:val="0"/>
              <w:autoSpaceDE w:val="0"/>
              <w:autoSpaceDN w:val="0"/>
              <w:adjustRightInd w:val="0"/>
              <w:jc w:val="center"/>
              <w:rPr>
                <w:sz w:val="20"/>
                <w:szCs w:val="20"/>
              </w:rPr>
            </w:pPr>
            <w:r w:rsidRPr="001742CD">
              <w:rPr>
                <w:sz w:val="20"/>
                <w:szCs w:val="20"/>
              </w:rPr>
              <w:t>Дома с ОПУ</w:t>
            </w:r>
          </w:p>
          <w:p w:rsidR="00115888" w:rsidRPr="001742CD" w:rsidRDefault="00115888" w:rsidP="005A62E4">
            <w:pPr>
              <w:overflowPunct w:val="0"/>
              <w:autoSpaceDE w:val="0"/>
              <w:autoSpaceDN w:val="0"/>
              <w:adjustRightInd w:val="0"/>
              <w:jc w:val="center"/>
              <w:rPr>
                <w:sz w:val="20"/>
                <w:szCs w:val="20"/>
              </w:rPr>
            </w:pP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66,0300</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2969,64</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71,9065</w:t>
            </w:r>
          </w:p>
        </w:tc>
        <w:tc>
          <w:tcPr>
            <w:tcW w:w="1275"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3233,93</w:t>
            </w:r>
          </w:p>
        </w:tc>
      </w:tr>
      <w:tr w:rsidR="00115888" w:rsidRPr="001742CD" w:rsidTr="005A62E4">
        <w:tc>
          <w:tcPr>
            <w:tcW w:w="3120" w:type="dxa"/>
            <w:shd w:val="clear" w:color="auto" w:fill="auto"/>
          </w:tcPr>
          <w:p w:rsidR="00115888" w:rsidRPr="001742CD" w:rsidRDefault="00115888" w:rsidP="005A62E4">
            <w:pPr>
              <w:overflowPunct w:val="0"/>
              <w:autoSpaceDE w:val="0"/>
              <w:autoSpaceDN w:val="0"/>
              <w:adjustRightInd w:val="0"/>
              <w:jc w:val="center"/>
              <w:rPr>
                <w:bCs/>
                <w:sz w:val="20"/>
                <w:szCs w:val="20"/>
              </w:rPr>
            </w:pPr>
          </w:p>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ООО «Меркурий»</w:t>
            </w:r>
          </w:p>
          <w:p w:rsidR="00115888" w:rsidRPr="001742CD" w:rsidRDefault="00115888" w:rsidP="005A62E4">
            <w:pPr>
              <w:overflowPunct w:val="0"/>
              <w:autoSpaceDE w:val="0"/>
              <w:autoSpaceDN w:val="0"/>
              <w:adjustRightInd w:val="0"/>
              <w:jc w:val="center"/>
              <w:rPr>
                <w:bCs/>
                <w:sz w:val="20"/>
                <w:szCs w:val="20"/>
              </w:rPr>
            </w:pPr>
            <w:r w:rsidRPr="001742CD">
              <w:rPr>
                <w:bCs/>
                <w:sz w:val="20"/>
                <w:szCs w:val="20"/>
              </w:rPr>
              <w:t>котельная № 5</w:t>
            </w:r>
          </w:p>
          <w:p w:rsidR="00115888" w:rsidRPr="001742CD" w:rsidRDefault="00115888" w:rsidP="005A62E4">
            <w:pPr>
              <w:overflowPunct w:val="0"/>
              <w:autoSpaceDE w:val="0"/>
              <w:autoSpaceDN w:val="0"/>
              <w:adjustRightInd w:val="0"/>
              <w:jc w:val="center"/>
              <w:rPr>
                <w:bCs/>
                <w:sz w:val="20"/>
                <w:szCs w:val="20"/>
              </w:rPr>
            </w:pPr>
            <w:proofErr w:type="spellStart"/>
            <w:r w:rsidRPr="001742CD">
              <w:rPr>
                <w:bCs/>
                <w:sz w:val="20"/>
                <w:szCs w:val="20"/>
              </w:rPr>
              <w:t>ул.Ст.Халтурина</w:t>
            </w:r>
            <w:proofErr w:type="spellEnd"/>
            <w:r w:rsidRPr="001742CD">
              <w:rPr>
                <w:bCs/>
                <w:sz w:val="20"/>
                <w:szCs w:val="20"/>
              </w:rPr>
              <w:t xml:space="preserve"> д.29</w:t>
            </w:r>
          </w:p>
        </w:tc>
        <w:tc>
          <w:tcPr>
            <w:tcW w:w="2835" w:type="dxa"/>
            <w:shd w:val="clear" w:color="auto" w:fill="auto"/>
            <w:vAlign w:val="center"/>
          </w:tcPr>
          <w:p w:rsidR="00115888" w:rsidRPr="001742CD" w:rsidRDefault="00115888" w:rsidP="005A62E4">
            <w:pPr>
              <w:overflowPunct w:val="0"/>
              <w:autoSpaceDE w:val="0"/>
              <w:autoSpaceDN w:val="0"/>
              <w:adjustRightInd w:val="0"/>
              <w:jc w:val="center"/>
              <w:rPr>
                <w:sz w:val="20"/>
                <w:szCs w:val="20"/>
              </w:rPr>
            </w:pPr>
            <w:r w:rsidRPr="001742CD">
              <w:rPr>
                <w:sz w:val="20"/>
                <w:szCs w:val="20"/>
              </w:rPr>
              <w:t>Дома с ОПУ</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84,7483</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3213,40</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92,2908</w:t>
            </w:r>
          </w:p>
        </w:tc>
        <w:tc>
          <w:tcPr>
            <w:tcW w:w="1275"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3499,39</w:t>
            </w:r>
          </w:p>
        </w:tc>
      </w:tr>
      <w:tr w:rsidR="00115888" w:rsidRPr="001742CD" w:rsidTr="005A62E4">
        <w:tc>
          <w:tcPr>
            <w:tcW w:w="3120" w:type="dxa"/>
            <w:shd w:val="clear" w:color="auto" w:fill="auto"/>
          </w:tcPr>
          <w:p w:rsidR="00115888" w:rsidRPr="001742CD" w:rsidRDefault="00115888" w:rsidP="005A62E4">
            <w:pPr>
              <w:overflowPunct w:val="0"/>
              <w:autoSpaceDE w:val="0"/>
              <w:autoSpaceDN w:val="0"/>
              <w:adjustRightInd w:val="0"/>
              <w:jc w:val="center"/>
              <w:rPr>
                <w:bCs/>
                <w:sz w:val="20"/>
                <w:szCs w:val="20"/>
              </w:rPr>
            </w:pPr>
          </w:p>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ООО «Меркурий»</w:t>
            </w:r>
          </w:p>
          <w:p w:rsidR="00115888" w:rsidRPr="001742CD" w:rsidRDefault="00115888" w:rsidP="005A62E4">
            <w:pPr>
              <w:overflowPunct w:val="0"/>
              <w:autoSpaceDE w:val="0"/>
              <w:autoSpaceDN w:val="0"/>
              <w:adjustRightInd w:val="0"/>
              <w:jc w:val="center"/>
              <w:rPr>
                <w:bCs/>
                <w:sz w:val="20"/>
                <w:szCs w:val="20"/>
              </w:rPr>
            </w:pPr>
            <w:r w:rsidRPr="001742CD">
              <w:rPr>
                <w:bCs/>
                <w:sz w:val="20"/>
                <w:szCs w:val="20"/>
              </w:rPr>
              <w:t>котельная № 6</w:t>
            </w:r>
          </w:p>
          <w:p w:rsidR="00115888" w:rsidRPr="001742CD" w:rsidRDefault="00115888" w:rsidP="005A62E4">
            <w:pPr>
              <w:overflowPunct w:val="0"/>
              <w:autoSpaceDE w:val="0"/>
              <w:autoSpaceDN w:val="0"/>
              <w:adjustRightInd w:val="0"/>
              <w:jc w:val="center"/>
              <w:rPr>
                <w:sz w:val="20"/>
                <w:szCs w:val="20"/>
              </w:rPr>
            </w:pPr>
            <w:proofErr w:type="spellStart"/>
            <w:r w:rsidRPr="001742CD">
              <w:rPr>
                <w:sz w:val="20"/>
                <w:szCs w:val="20"/>
              </w:rPr>
              <w:t>ул.Ст.Халтурина</w:t>
            </w:r>
            <w:proofErr w:type="spellEnd"/>
            <w:r w:rsidRPr="001742CD">
              <w:rPr>
                <w:sz w:val="20"/>
                <w:szCs w:val="20"/>
              </w:rPr>
              <w:t xml:space="preserve"> д.18А</w:t>
            </w:r>
          </w:p>
        </w:tc>
        <w:tc>
          <w:tcPr>
            <w:tcW w:w="2835" w:type="dxa"/>
            <w:shd w:val="clear" w:color="auto" w:fill="auto"/>
            <w:vAlign w:val="center"/>
          </w:tcPr>
          <w:p w:rsidR="00115888" w:rsidRPr="001742CD" w:rsidRDefault="00115888" w:rsidP="005A62E4">
            <w:pPr>
              <w:overflowPunct w:val="0"/>
              <w:autoSpaceDE w:val="0"/>
              <w:autoSpaceDN w:val="0"/>
              <w:adjustRightInd w:val="0"/>
              <w:jc w:val="center"/>
              <w:rPr>
                <w:sz w:val="20"/>
                <w:szCs w:val="20"/>
              </w:rPr>
            </w:pPr>
          </w:p>
          <w:p w:rsidR="00115888" w:rsidRPr="001742CD" w:rsidRDefault="00115888" w:rsidP="005A62E4">
            <w:pPr>
              <w:overflowPunct w:val="0"/>
              <w:autoSpaceDE w:val="0"/>
              <w:autoSpaceDN w:val="0"/>
              <w:adjustRightInd w:val="0"/>
              <w:jc w:val="center"/>
              <w:rPr>
                <w:sz w:val="20"/>
                <w:szCs w:val="20"/>
              </w:rPr>
            </w:pPr>
            <w:r w:rsidRPr="001742CD">
              <w:rPr>
                <w:sz w:val="20"/>
                <w:szCs w:val="20"/>
              </w:rPr>
              <w:t>Дома с ОПУ</w:t>
            </w:r>
          </w:p>
          <w:p w:rsidR="00115888" w:rsidRPr="001742CD" w:rsidRDefault="00115888" w:rsidP="005A62E4">
            <w:pPr>
              <w:overflowPunct w:val="0"/>
              <w:autoSpaceDE w:val="0"/>
              <w:autoSpaceDN w:val="0"/>
              <w:adjustRightInd w:val="0"/>
              <w:jc w:val="center"/>
              <w:rPr>
                <w:iCs/>
                <w:sz w:val="20"/>
                <w:szCs w:val="20"/>
              </w:rPr>
            </w:pP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84,7483</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3213,40</w:t>
            </w:r>
          </w:p>
        </w:tc>
        <w:tc>
          <w:tcPr>
            <w:tcW w:w="1276"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92,2908</w:t>
            </w:r>
          </w:p>
        </w:tc>
        <w:tc>
          <w:tcPr>
            <w:tcW w:w="1275" w:type="dxa"/>
            <w:shd w:val="clear" w:color="auto" w:fill="auto"/>
            <w:vAlign w:val="center"/>
          </w:tcPr>
          <w:p w:rsidR="00115888" w:rsidRPr="001742CD" w:rsidRDefault="00115888" w:rsidP="005A62E4">
            <w:pPr>
              <w:overflowPunct w:val="0"/>
              <w:autoSpaceDE w:val="0"/>
              <w:autoSpaceDN w:val="0"/>
              <w:adjustRightInd w:val="0"/>
              <w:jc w:val="center"/>
              <w:rPr>
                <w:b/>
                <w:bCs/>
                <w:sz w:val="20"/>
                <w:szCs w:val="20"/>
              </w:rPr>
            </w:pPr>
            <w:r w:rsidRPr="001742CD">
              <w:rPr>
                <w:b/>
                <w:bCs/>
                <w:sz w:val="20"/>
                <w:szCs w:val="20"/>
              </w:rPr>
              <w:t>3499,39</w:t>
            </w:r>
          </w:p>
        </w:tc>
      </w:tr>
    </w:tbl>
    <w:p w:rsidR="00115888" w:rsidRPr="001742CD" w:rsidRDefault="00115888" w:rsidP="00115888">
      <w:pPr>
        <w:rPr>
          <w:sz w:val="28"/>
          <w:szCs w:val="28"/>
        </w:rPr>
      </w:pPr>
    </w:p>
    <w:p w:rsidR="00115888" w:rsidRPr="001742CD" w:rsidRDefault="00115888" w:rsidP="00115888">
      <w:pPr>
        <w:rPr>
          <w:sz w:val="28"/>
          <w:szCs w:val="28"/>
        </w:rPr>
      </w:pPr>
    </w:p>
    <w:p w:rsidR="00115888" w:rsidRPr="001742CD" w:rsidRDefault="00115888" w:rsidP="00115888">
      <w:pPr>
        <w:jc w:val="center"/>
        <w:rPr>
          <w:b/>
          <w:sz w:val="36"/>
          <w:szCs w:val="36"/>
        </w:rPr>
      </w:pPr>
      <w:r w:rsidRPr="001742CD">
        <w:rPr>
          <w:b/>
          <w:sz w:val="28"/>
          <w:szCs w:val="28"/>
        </w:rPr>
        <w:t xml:space="preserve">  </w:t>
      </w:r>
      <w:r>
        <w:rPr>
          <w:b/>
          <w:noProof/>
          <w:sz w:val="28"/>
          <w:szCs w:val="28"/>
        </w:rPr>
        <w:drawing>
          <wp:inline distT="0" distB="0" distL="0" distR="0" wp14:anchorId="19899F39" wp14:editId="4FAE0C0C">
            <wp:extent cx="428625" cy="523875"/>
            <wp:effectExtent l="0" t="0" r="9525" b="9525"/>
            <wp:docPr id="6" name="Рисунок 6"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ерб район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115888" w:rsidRPr="001742CD" w:rsidRDefault="00115888" w:rsidP="00115888">
      <w:pPr>
        <w:jc w:val="center"/>
        <w:rPr>
          <w:b/>
          <w:sz w:val="20"/>
          <w:szCs w:val="20"/>
        </w:rPr>
      </w:pPr>
    </w:p>
    <w:p w:rsidR="00115888" w:rsidRPr="001742CD" w:rsidRDefault="00115888" w:rsidP="00115888">
      <w:pPr>
        <w:jc w:val="center"/>
        <w:rPr>
          <w:b/>
          <w:sz w:val="20"/>
          <w:szCs w:val="20"/>
        </w:rPr>
      </w:pPr>
      <w:r w:rsidRPr="001742CD">
        <w:rPr>
          <w:b/>
          <w:sz w:val="20"/>
          <w:szCs w:val="20"/>
        </w:rPr>
        <w:lastRenderedPageBreak/>
        <w:t>АДМИНИСТРАЦИЯ ОРЛОВСКОГО МУНИЦИПАЛЬНОГО ОКРУГА</w:t>
      </w:r>
    </w:p>
    <w:p w:rsidR="00115888" w:rsidRPr="001742CD" w:rsidRDefault="00115888" w:rsidP="00115888">
      <w:pPr>
        <w:ind w:right="283"/>
        <w:jc w:val="center"/>
        <w:rPr>
          <w:b/>
          <w:sz w:val="20"/>
          <w:szCs w:val="20"/>
        </w:rPr>
      </w:pPr>
      <w:r w:rsidRPr="001742CD">
        <w:rPr>
          <w:b/>
          <w:sz w:val="20"/>
          <w:szCs w:val="20"/>
        </w:rPr>
        <w:t>КИРОВСКОЙ ОБЛАСТИ</w:t>
      </w:r>
    </w:p>
    <w:p w:rsidR="00115888" w:rsidRPr="001742CD" w:rsidRDefault="00115888" w:rsidP="00115888">
      <w:pPr>
        <w:ind w:right="283"/>
        <w:jc w:val="center"/>
        <w:rPr>
          <w:b/>
          <w:sz w:val="20"/>
          <w:szCs w:val="20"/>
        </w:rPr>
      </w:pPr>
    </w:p>
    <w:p w:rsidR="00115888" w:rsidRPr="001742CD" w:rsidRDefault="00115888" w:rsidP="00115888">
      <w:pPr>
        <w:ind w:right="283"/>
        <w:jc w:val="center"/>
        <w:rPr>
          <w:b/>
          <w:sz w:val="20"/>
          <w:szCs w:val="20"/>
        </w:rPr>
      </w:pPr>
      <w:r w:rsidRPr="001742CD">
        <w:rPr>
          <w:b/>
          <w:sz w:val="20"/>
          <w:szCs w:val="20"/>
        </w:rPr>
        <w:t>ПОСТАНОВЛЕНИЕ</w:t>
      </w:r>
    </w:p>
    <w:p w:rsidR="00115888" w:rsidRPr="001742CD" w:rsidRDefault="00115888" w:rsidP="00115888">
      <w:pPr>
        <w:jc w:val="both"/>
        <w:rPr>
          <w:sz w:val="20"/>
          <w:szCs w:val="20"/>
        </w:rPr>
      </w:pPr>
    </w:p>
    <w:p w:rsidR="00115888" w:rsidRPr="001742CD" w:rsidRDefault="00115888" w:rsidP="00115888">
      <w:pPr>
        <w:jc w:val="center"/>
        <w:rPr>
          <w:sz w:val="20"/>
          <w:szCs w:val="20"/>
        </w:rPr>
      </w:pPr>
      <w:r w:rsidRPr="001742CD">
        <w:rPr>
          <w:sz w:val="20"/>
          <w:szCs w:val="20"/>
        </w:rPr>
        <w:t xml:space="preserve">21.01.2026                            </w:t>
      </w:r>
      <w:r w:rsidRPr="001742CD">
        <w:rPr>
          <w:sz w:val="20"/>
          <w:szCs w:val="20"/>
        </w:rPr>
        <w:tab/>
      </w:r>
      <w:r w:rsidRPr="001742CD">
        <w:rPr>
          <w:sz w:val="20"/>
          <w:szCs w:val="20"/>
        </w:rPr>
        <w:tab/>
      </w:r>
      <w:r w:rsidRPr="001742CD">
        <w:rPr>
          <w:sz w:val="20"/>
          <w:szCs w:val="20"/>
        </w:rPr>
        <w:tab/>
      </w:r>
      <w:r w:rsidRPr="001742CD">
        <w:rPr>
          <w:sz w:val="20"/>
          <w:szCs w:val="20"/>
        </w:rPr>
        <w:tab/>
      </w:r>
      <w:r w:rsidRPr="001742CD">
        <w:rPr>
          <w:sz w:val="20"/>
          <w:szCs w:val="20"/>
        </w:rPr>
        <w:tab/>
        <w:t xml:space="preserve"> № 47-п</w:t>
      </w:r>
    </w:p>
    <w:p w:rsidR="00115888" w:rsidRPr="001742CD" w:rsidRDefault="00115888" w:rsidP="00115888">
      <w:pPr>
        <w:jc w:val="center"/>
        <w:rPr>
          <w:sz w:val="20"/>
          <w:szCs w:val="20"/>
        </w:rPr>
      </w:pPr>
      <w:r w:rsidRPr="001742CD">
        <w:rPr>
          <w:sz w:val="20"/>
          <w:szCs w:val="20"/>
        </w:rPr>
        <w:t>г. Орлов</w:t>
      </w:r>
    </w:p>
    <w:p w:rsidR="00115888" w:rsidRPr="001742CD" w:rsidRDefault="00115888" w:rsidP="00115888">
      <w:pPr>
        <w:autoSpaceDE w:val="0"/>
        <w:autoSpaceDN w:val="0"/>
        <w:adjustRightInd w:val="0"/>
        <w:jc w:val="center"/>
        <w:outlineLvl w:val="0"/>
        <w:rPr>
          <w:b/>
          <w:bCs/>
          <w:sz w:val="20"/>
          <w:szCs w:val="20"/>
        </w:rPr>
      </w:pPr>
    </w:p>
    <w:p w:rsidR="00115888" w:rsidRPr="001742CD" w:rsidRDefault="00115888" w:rsidP="00115888">
      <w:pPr>
        <w:tabs>
          <w:tab w:val="left" w:pos="4760"/>
          <w:tab w:val="left" w:pos="9515"/>
        </w:tabs>
        <w:ind w:right="-5"/>
        <w:jc w:val="center"/>
        <w:rPr>
          <w:b/>
          <w:sz w:val="20"/>
          <w:szCs w:val="20"/>
        </w:rPr>
      </w:pPr>
      <w:r w:rsidRPr="001742CD">
        <w:rPr>
          <w:b/>
          <w:sz w:val="20"/>
          <w:szCs w:val="20"/>
        </w:rPr>
        <w:t>О внесении изменений в постановление администрации Орловского района от 26.12.2022 № 718-п</w:t>
      </w:r>
    </w:p>
    <w:p w:rsidR="00115888" w:rsidRPr="001742CD" w:rsidRDefault="00115888" w:rsidP="00115888">
      <w:pPr>
        <w:tabs>
          <w:tab w:val="left" w:pos="4760"/>
          <w:tab w:val="left" w:pos="9515"/>
        </w:tabs>
        <w:ind w:right="-5"/>
        <w:jc w:val="center"/>
        <w:rPr>
          <w:b/>
          <w:bCs/>
          <w:sz w:val="20"/>
          <w:szCs w:val="20"/>
        </w:rPr>
      </w:pPr>
    </w:p>
    <w:p w:rsidR="00115888" w:rsidRPr="001742CD" w:rsidRDefault="00115888" w:rsidP="00115888">
      <w:pPr>
        <w:jc w:val="both"/>
        <w:rPr>
          <w:sz w:val="20"/>
          <w:szCs w:val="20"/>
        </w:rPr>
      </w:pPr>
      <w:r w:rsidRPr="001742CD">
        <w:rPr>
          <w:sz w:val="20"/>
          <w:szCs w:val="20"/>
        </w:rPr>
        <w:t xml:space="preserve">В соответствии постановлением Правительства Кировской области от 07.10.2022 № 548-п «О дополнительной социальной поддержке членов семей отдельных категорий граждан», администрация Орловского муниципального округа Кировской области ПОСТАНОВЛЯЕТ: </w:t>
      </w:r>
    </w:p>
    <w:p w:rsidR="00115888" w:rsidRPr="001742CD" w:rsidRDefault="00115888" w:rsidP="00115888">
      <w:pPr>
        <w:jc w:val="both"/>
        <w:rPr>
          <w:sz w:val="20"/>
          <w:szCs w:val="20"/>
        </w:rPr>
      </w:pPr>
      <w:r w:rsidRPr="001742CD">
        <w:rPr>
          <w:sz w:val="20"/>
          <w:szCs w:val="20"/>
        </w:rPr>
        <w:t>1. Внести изменения в порядок предоставления детям военнослужащих бесплатных услуг физкультурно-спортивных организаций, подведомственных администрации Орловского района, утвержденный постановлением администрации Орловского района от 26.12.2022 № 718-п (далее – порядок):</w:t>
      </w:r>
    </w:p>
    <w:p w:rsidR="00115888" w:rsidRPr="001742CD" w:rsidRDefault="00115888" w:rsidP="00115888">
      <w:pPr>
        <w:jc w:val="both"/>
        <w:rPr>
          <w:sz w:val="20"/>
          <w:szCs w:val="20"/>
        </w:rPr>
      </w:pPr>
      <w:r w:rsidRPr="001742CD">
        <w:rPr>
          <w:sz w:val="20"/>
          <w:szCs w:val="20"/>
        </w:rPr>
        <w:t>1.1. Абзац 7 пункта 1 порядка изложить в новой редакции:</w:t>
      </w:r>
    </w:p>
    <w:p w:rsidR="00115888" w:rsidRPr="001742CD" w:rsidRDefault="00115888" w:rsidP="00115888">
      <w:pPr>
        <w:autoSpaceDE w:val="0"/>
        <w:autoSpaceDN w:val="0"/>
        <w:adjustRightInd w:val="0"/>
        <w:jc w:val="both"/>
        <w:rPr>
          <w:sz w:val="20"/>
          <w:szCs w:val="20"/>
        </w:rPr>
      </w:pPr>
      <w:r w:rsidRPr="001742CD">
        <w:rPr>
          <w:sz w:val="20"/>
          <w:szCs w:val="20"/>
        </w:rPr>
        <w:t>«1. Указанная дополнительная мера социальной поддержки предоставляется участникам специальной военной операции, находящимся в отпуске на территории Орловского района, в том числе в связи с лечением и реабилитацией, их несовершеннолетним детям, супругам участников специальной военной операции, лицам признанным в установленном законодательством порядке фактически воспитывавшими и содержавшими участников специальной военной операции в течение не менее пяти лет до достижения ими совершеннолетия (далее - фактические воспитатели участников специальной военной операции)».</w:t>
      </w:r>
    </w:p>
    <w:p w:rsidR="00115888" w:rsidRPr="001742CD" w:rsidRDefault="00115888" w:rsidP="00115888">
      <w:pPr>
        <w:jc w:val="both"/>
        <w:rPr>
          <w:sz w:val="20"/>
          <w:szCs w:val="20"/>
        </w:rPr>
      </w:pPr>
      <w:r w:rsidRPr="001742CD">
        <w:rPr>
          <w:sz w:val="20"/>
          <w:szCs w:val="20"/>
        </w:rPr>
        <w:t>2. Опубликовать настоящее постановление в Информационном бюллетене органов местного самоуправления Орловский муниципальный округ Кировской области.</w:t>
      </w:r>
    </w:p>
    <w:p w:rsidR="00115888" w:rsidRPr="001742CD" w:rsidRDefault="00115888" w:rsidP="00115888">
      <w:pPr>
        <w:jc w:val="both"/>
        <w:rPr>
          <w:sz w:val="20"/>
          <w:szCs w:val="20"/>
        </w:rPr>
      </w:pPr>
      <w:r w:rsidRPr="001742CD">
        <w:rPr>
          <w:sz w:val="20"/>
          <w:szCs w:val="20"/>
        </w:rPr>
        <w:t>3. Постановление вступает в силу с момента его опубликования.</w:t>
      </w:r>
    </w:p>
    <w:p w:rsidR="00115888" w:rsidRPr="001742CD" w:rsidRDefault="00115888" w:rsidP="00115888">
      <w:pPr>
        <w:jc w:val="both"/>
        <w:rPr>
          <w:sz w:val="20"/>
          <w:szCs w:val="20"/>
        </w:rPr>
      </w:pPr>
    </w:p>
    <w:p w:rsidR="00115888" w:rsidRPr="001742CD" w:rsidRDefault="00115888" w:rsidP="00115888">
      <w:pPr>
        <w:widowControl w:val="0"/>
        <w:autoSpaceDE w:val="0"/>
        <w:autoSpaceDN w:val="0"/>
        <w:adjustRightInd w:val="0"/>
        <w:jc w:val="both"/>
        <w:rPr>
          <w:sz w:val="20"/>
          <w:szCs w:val="20"/>
        </w:rPr>
      </w:pPr>
      <w:r w:rsidRPr="001742CD">
        <w:rPr>
          <w:sz w:val="20"/>
          <w:szCs w:val="20"/>
        </w:rPr>
        <w:t xml:space="preserve">Глава администрации </w:t>
      </w:r>
    </w:p>
    <w:p w:rsidR="00115888" w:rsidRPr="001742CD" w:rsidRDefault="00115888" w:rsidP="00115888">
      <w:pPr>
        <w:widowControl w:val="0"/>
        <w:autoSpaceDE w:val="0"/>
        <w:autoSpaceDN w:val="0"/>
        <w:adjustRightInd w:val="0"/>
        <w:jc w:val="both"/>
        <w:rPr>
          <w:sz w:val="20"/>
          <w:szCs w:val="20"/>
        </w:rPr>
      </w:pPr>
      <w:r w:rsidRPr="001742CD">
        <w:rPr>
          <w:sz w:val="20"/>
          <w:szCs w:val="20"/>
        </w:rPr>
        <w:t xml:space="preserve">Орловского муниципального округа           </w:t>
      </w:r>
      <w:proofErr w:type="spellStart"/>
      <w:r w:rsidRPr="001742CD">
        <w:rPr>
          <w:sz w:val="20"/>
          <w:szCs w:val="20"/>
        </w:rPr>
        <w:t>Л.В.Фокина</w:t>
      </w:r>
      <w:proofErr w:type="spellEnd"/>
    </w:p>
    <w:p w:rsidR="00115888" w:rsidRPr="001742CD" w:rsidRDefault="00115888" w:rsidP="00115888">
      <w:pPr>
        <w:rPr>
          <w:sz w:val="28"/>
          <w:szCs w:val="28"/>
        </w:rPr>
      </w:pPr>
    </w:p>
    <w:p w:rsidR="00115888" w:rsidRPr="006145E8" w:rsidRDefault="00115888" w:rsidP="00115888">
      <w:pPr>
        <w:jc w:val="center"/>
        <w:rPr>
          <w:rFonts w:eastAsiaTheme="minorHAnsi"/>
          <w:b/>
          <w:sz w:val="20"/>
          <w:szCs w:val="20"/>
          <w:lang w:eastAsia="en-US"/>
        </w:rPr>
      </w:pPr>
      <w:r w:rsidRPr="006145E8">
        <w:rPr>
          <w:rFonts w:eastAsiaTheme="minorHAnsi"/>
          <w:b/>
          <w:noProof/>
          <w:sz w:val="20"/>
          <w:szCs w:val="20"/>
        </w:rPr>
        <w:drawing>
          <wp:inline distT="0" distB="0" distL="0" distR="0" wp14:anchorId="631106FE" wp14:editId="1F4627ED">
            <wp:extent cx="457200" cy="558800"/>
            <wp:effectExtent l="0" t="0" r="0" b="0"/>
            <wp:docPr id="7" name="Рисунок 7"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558800"/>
                    </a:xfrm>
                    <a:prstGeom prst="rect">
                      <a:avLst/>
                    </a:prstGeom>
                    <a:noFill/>
                    <a:ln>
                      <a:noFill/>
                    </a:ln>
                  </pic:spPr>
                </pic:pic>
              </a:graphicData>
            </a:graphic>
          </wp:inline>
        </w:drawing>
      </w:r>
    </w:p>
    <w:p w:rsidR="00115888" w:rsidRPr="006145E8" w:rsidRDefault="00115888" w:rsidP="00115888">
      <w:pPr>
        <w:jc w:val="center"/>
        <w:rPr>
          <w:rFonts w:eastAsiaTheme="minorHAnsi"/>
          <w:b/>
          <w:sz w:val="20"/>
          <w:szCs w:val="20"/>
          <w:lang w:eastAsia="en-US"/>
        </w:rPr>
      </w:pPr>
    </w:p>
    <w:p w:rsidR="00115888" w:rsidRPr="006145E8" w:rsidRDefault="00115888" w:rsidP="00115888">
      <w:pPr>
        <w:jc w:val="center"/>
        <w:rPr>
          <w:rFonts w:eastAsiaTheme="minorHAnsi"/>
          <w:b/>
          <w:sz w:val="20"/>
          <w:szCs w:val="20"/>
          <w:lang w:eastAsia="en-US"/>
        </w:rPr>
      </w:pPr>
      <w:r w:rsidRPr="006145E8">
        <w:rPr>
          <w:rFonts w:eastAsiaTheme="minorHAnsi"/>
          <w:b/>
          <w:sz w:val="20"/>
          <w:szCs w:val="20"/>
          <w:lang w:eastAsia="en-US"/>
        </w:rPr>
        <w:t>АДМИНИСТРАЦИЯ ОРЛОВСКОГО МУНИЦИПАЛЬНОГО ОКРУГА</w:t>
      </w:r>
    </w:p>
    <w:p w:rsidR="00115888" w:rsidRPr="006145E8" w:rsidRDefault="00115888" w:rsidP="00115888">
      <w:pPr>
        <w:jc w:val="center"/>
        <w:rPr>
          <w:rFonts w:eastAsiaTheme="minorHAnsi"/>
          <w:b/>
          <w:sz w:val="20"/>
          <w:szCs w:val="20"/>
          <w:lang w:eastAsia="en-US"/>
        </w:rPr>
      </w:pPr>
      <w:r w:rsidRPr="006145E8">
        <w:rPr>
          <w:rFonts w:eastAsiaTheme="minorHAnsi"/>
          <w:b/>
          <w:sz w:val="20"/>
          <w:szCs w:val="20"/>
          <w:lang w:eastAsia="en-US"/>
        </w:rPr>
        <w:t>КИРОВСКОЙ ОБЛАСТИ</w:t>
      </w:r>
    </w:p>
    <w:p w:rsidR="00115888" w:rsidRPr="006145E8" w:rsidRDefault="00115888" w:rsidP="00115888">
      <w:pPr>
        <w:ind w:right="283"/>
        <w:jc w:val="center"/>
        <w:rPr>
          <w:rFonts w:eastAsiaTheme="minorHAnsi"/>
          <w:b/>
          <w:sz w:val="20"/>
          <w:szCs w:val="20"/>
          <w:lang w:eastAsia="en-US"/>
        </w:rPr>
      </w:pPr>
    </w:p>
    <w:p w:rsidR="00115888" w:rsidRPr="006145E8" w:rsidRDefault="00115888" w:rsidP="00115888">
      <w:pPr>
        <w:ind w:right="283"/>
        <w:jc w:val="center"/>
        <w:rPr>
          <w:rFonts w:eastAsiaTheme="minorHAnsi"/>
          <w:b/>
          <w:sz w:val="20"/>
          <w:szCs w:val="20"/>
          <w:lang w:eastAsia="en-US"/>
        </w:rPr>
      </w:pPr>
      <w:r w:rsidRPr="006145E8">
        <w:rPr>
          <w:rFonts w:eastAsiaTheme="minorHAnsi"/>
          <w:b/>
          <w:sz w:val="20"/>
          <w:szCs w:val="20"/>
          <w:lang w:eastAsia="en-US"/>
        </w:rPr>
        <w:t>ПОСТАНОВЛЕНИЕ</w:t>
      </w:r>
    </w:p>
    <w:p w:rsidR="00115888" w:rsidRPr="006145E8" w:rsidRDefault="00115888" w:rsidP="00115888">
      <w:pPr>
        <w:jc w:val="both"/>
        <w:rPr>
          <w:rFonts w:eastAsiaTheme="minorHAnsi"/>
          <w:sz w:val="20"/>
          <w:szCs w:val="20"/>
          <w:lang w:eastAsia="en-US"/>
        </w:rPr>
      </w:pPr>
      <w:r w:rsidRPr="006145E8">
        <w:rPr>
          <w:rFonts w:eastAsiaTheme="minorHAnsi"/>
          <w:sz w:val="20"/>
          <w:szCs w:val="20"/>
          <w:lang w:eastAsia="en-US"/>
        </w:rPr>
        <w:t xml:space="preserve"> </w:t>
      </w:r>
    </w:p>
    <w:p w:rsidR="00115888" w:rsidRPr="006145E8" w:rsidRDefault="00115888" w:rsidP="00115888">
      <w:pPr>
        <w:jc w:val="center"/>
        <w:rPr>
          <w:rFonts w:eastAsiaTheme="minorHAnsi"/>
          <w:sz w:val="20"/>
          <w:szCs w:val="20"/>
          <w:lang w:eastAsia="en-US"/>
        </w:rPr>
      </w:pPr>
      <w:r w:rsidRPr="006145E8">
        <w:rPr>
          <w:rFonts w:eastAsiaTheme="minorHAnsi"/>
          <w:sz w:val="20"/>
          <w:szCs w:val="20"/>
          <w:lang w:eastAsia="en-US"/>
        </w:rPr>
        <w:t xml:space="preserve"> 27.01.2026             </w:t>
      </w:r>
      <w:r w:rsidRPr="006145E8">
        <w:rPr>
          <w:rFonts w:eastAsiaTheme="minorHAnsi"/>
          <w:sz w:val="20"/>
          <w:szCs w:val="20"/>
          <w:lang w:eastAsia="en-US"/>
        </w:rPr>
        <w:tab/>
      </w:r>
      <w:r w:rsidRPr="006145E8">
        <w:rPr>
          <w:rFonts w:eastAsiaTheme="minorHAnsi"/>
          <w:sz w:val="20"/>
          <w:szCs w:val="20"/>
          <w:lang w:eastAsia="en-US"/>
        </w:rPr>
        <w:tab/>
        <w:t xml:space="preserve">       </w:t>
      </w:r>
      <w:r w:rsidRPr="006145E8">
        <w:rPr>
          <w:rFonts w:eastAsiaTheme="minorHAnsi"/>
          <w:sz w:val="20"/>
          <w:szCs w:val="20"/>
          <w:lang w:eastAsia="en-US"/>
        </w:rPr>
        <w:tab/>
      </w:r>
      <w:r w:rsidRPr="006145E8">
        <w:rPr>
          <w:rFonts w:eastAsiaTheme="minorHAnsi"/>
          <w:sz w:val="20"/>
          <w:szCs w:val="20"/>
          <w:lang w:eastAsia="en-US"/>
        </w:rPr>
        <w:tab/>
      </w:r>
      <w:r w:rsidRPr="006145E8">
        <w:rPr>
          <w:rFonts w:eastAsiaTheme="minorHAnsi"/>
          <w:sz w:val="20"/>
          <w:szCs w:val="20"/>
          <w:lang w:eastAsia="en-US"/>
        </w:rPr>
        <w:tab/>
        <w:t xml:space="preserve">         № 48-п</w:t>
      </w:r>
    </w:p>
    <w:p w:rsidR="00115888" w:rsidRPr="006145E8" w:rsidRDefault="00115888" w:rsidP="00115888">
      <w:pPr>
        <w:jc w:val="center"/>
        <w:rPr>
          <w:rFonts w:eastAsiaTheme="minorHAnsi"/>
          <w:sz w:val="20"/>
          <w:szCs w:val="20"/>
          <w:lang w:eastAsia="en-US"/>
        </w:rPr>
      </w:pPr>
    </w:p>
    <w:p w:rsidR="00115888" w:rsidRPr="006145E8" w:rsidRDefault="00115888" w:rsidP="00115888">
      <w:pPr>
        <w:jc w:val="center"/>
        <w:rPr>
          <w:rFonts w:eastAsiaTheme="minorHAnsi"/>
          <w:sz w:val="20"/>
          <w:szCs w:val="20"/>
          <w:lang w:eastAsia="en-US"/>
        </w:rPr>
      </w:pPr>
      <w:r w:rsidRPr="006145E8">
        <w:rPr>
          <w:rFonts w:eastAsiaTheme="minorHAnsi"/>
          <w:sz w:val="20"/>
          <w:szCs w:val="20"/>
          <w:lang w:eastAsia="en-US"/>
        </w:rPr>
        <w:t>г. Орлов</w:t>
      </w:r>
    </w:p>
    <w:p w:rsidR="00115888" w:rsidRPr="006145E8" w:rsidRDefault="00115888" w:rsidP="00115888">
      <w:pPr>
        <w:widowControl w:val="0"/>
        <w:autoSpaceDE w:val="0"/>
        <w:autoSpaceDN w:val="0"/>
        <w:jc w:val="center"/>
        <w:outlineLvl w:val="0"/>
        <w:rPr>
          <w:b/>
          <w:sz w:val="20"/>
          <w:szCs w:val="20"/>
        </w:rPr>
      </w:pPr>
    </w:p>
    <w:p w:rsidR="00115888" w:rsidRPr="006145E8" w:rsidRDefault="00115888" w:rsidP="00115888">
      <w:pPr>
        <w:widowControl w:val="0"/>
        <w:autoSpaceDE w:val="0"/>
        <w:autoSpaceDN w:val="0"/>
        <w:jc w:val="center"/>
        <w:outlineLvl w:val="0"/>
        <w:rPr>
          <w:b/>
          <w:sz w:val="20"/>
          <w:szCs w:val="20"/>
        </w:rPr>
      </w:pPr>
      <w:r w:rsidRPr="006145E8">
        <w:rPr>
          <w:b/>
          <w:sz w:val="20"/>
          <w:szCs w:val="20"/>
        </w:rPr>
        <w:t>О внесении изменений в постановление администрации Орловского района от 25.11.2022 № 625-п</w:t>
      </w:r>
    </w:p>
    <w:p w:rsidR="00115888" w:rsidRPr="006145E8" w:rsidRDefault="00115888" w:rsidP="00115888">
      <w:pPr>
        <w:widowControl w:val="0"/>
        <w:autoSpaceDE w:val="0"/>
        <w:autoSpaceDN w:val="0"/>
        <w:jc w:val="center"/>
        <w:outlineLvl w:val="0"/>
        <w:rPr>
          <w:b/>
          <w:sz w:val="20"/>
          <w:szCs w:val="20"/>
        </w:rPr>
      </w:pPr>
    </w:p>
    <w:p w:rsidR="00115888" w:rsidRPr="006145E8" w:rsidRDefault="00115888" w:rsidP="00115888">
      <w:pPr>
        <w:widowControl w:val="0"/>
        <w:autoSpaceDE w:val="0"/>
        <w:autoSpaceDN w:val="0"/>
        <w:adjustRightInd w:val="0"/>
        <w:jc w:val="both"/>
        <w:rPr>
          <w:rFonts w:eastAsiaTheme="minorHAnsi"/>
          <w:sz w:val="20"/>
          <w:szCs w:val="20"/>
          <w:lang w:eastAsia="en-US"/>
        </w:rPr>
      </w:pPr>
      <w:r w:rsidRPr="006145E8">
        <w:rPr>
          <w:rFonts w:eastAsiaTheme="minorHAnsi"/>
          <w:sz w:val="20"/>
          <w:szCs w:val="20"/>
          <w:lang w:eastAsia="en-US"/>
        </w:rPr>
        <w:t>В соответствии с постановлением Правительства Кировской области от 07.10.2022 № 548-п «О дополнительной социальной поддержке отдельных категорий граждан», администрация Орловского муниципального округа ПОСТАНОВЛЯЕТ:</w:t>
      </w:r>
    </w:p>
    <w:p w:rsidR="00115888" w:rsidRPr="006145E8" w:rsidRDefault="00115888" w:rsidP="00115888">
      <w:pPr>
        <w:widowControl w:val="0"/>
        <w:autoSpaceDE w:val="0"/>
        <w:autoSpaceDN w:val="0"/>
        <w:spacing w:after="200"/>
        <w:jc w:val="both"/>
        <w:rPr>
          <w:sz w:val="20"/>
          <w:szCs w:val="20"/>
        </w:rPr>
      </w:pPr>
      <w:r w:rsidRPr="006145E8">
        <w:rPr>
          <w:sz w:val="20"/>
          <w:szCs w:val="20"/>
        </w:rPr>
        <w:t>Внести изменения в Порядок бесплатного проезда в автомобильном транспорте общего пользования (кроме такси) на муниципальных маршрутах регулярных перевозок на территории муниципального образования Орловский муниципальный район Кировской области», утвержденный постановлением администрации Орловского района от 25.11.2022 № 625-п (далее – Порядок):</w:t>
      </w:r>
    </w:p>
    <w:p w:rsidR="00115888" w:rsidRPr="006145E8" w:rsidRDefault="00115888" w:rsidP="00115888">
      <w:pPr>
        <w:widowControl w:val="0"/>
        <w:autoSpaceDE w:val="0"/>
        <w:autoSpaceDN w:val="0"/>
        <w:jc w:val="both"/>
        <w:rPr>
          <w:sz w:val="20"/>
          <w:szCs w:val="20"/>
        </w:rPr>
      </w:pPr>
      <w:r w:rsidRPr="006145E8">
        <w:rPr>
          <w:sz w:val="20"/>
          <w:szCs w:val="20"/>
        </w:rPr>
        <w:t>1.1. Пункт 2 Порядка дополнить абзацем следующего содержания:</w:t>
      </w:r>
    </w:p>
    <w:p w:rsidR="00115888" w:rsidRPr="006145E8" w:rsidRDefault="00115888" w:rsidP="00115888">
      <w:pPr>
        <w:widowControl w:val="0"/>
        <w:autoSpaceDE w:val="0"/>
        <w:autoSpaceDN w:val="0"/>
        <w:jc w:val="both"/>
        <w:rPr>
          <w:sz w:val="20"/>
          <w:szCs w:val="20"/>
        </w:rPr>
      </w:pPr>
      <w:r w:rsidRPr="006145E8">
        <w:rPr>
          <w:sz w:val="20"/>
          <w:szCs w:val="20"/>
        </w:rPr>
        <w:t>«лица, признанные в установленном законодательством порядке фактически воспитывавшими и содержавшими участников специальной военной операции в течение не менее пяти лет до достижения ими совершеннолетия (далее - фактические воспитатели участников специальной военной операции).».</w:t>
      </w:r>
    </w:p>
    <w:p w:rsidR="00115888" w:rsidRPr="006145E8" w:rsidRDefault="00115888" w:rsidP="00115888">
      <w:pPr>
        <w:widowControl w:val="0"/>
        <w:autoSpaceDE w:val="0"/>
        <w:autoSpaceDN w:val="0"/>
        <w:jc w:val="both"/>
        <w:rPr>
          <w:sz w:val="20"/>
          <w:szCs w:val="20"/>
        </w:rPr>
      </w:pPr>
      <w:r w:rsidRPr="006145E8">
        <w:rPr>
          <w:sz w:val="20"/>
          <w:szCs w:val="20"/>
        </w:rPr>
        <w:t>2. Опубликовать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115888" w:rsidRPr="006145E8" w:rsidRDefault="00115888" w:rsidP="00115888">
      <w:pPr>
        <w:widowControl w:val="0"/>
        <w:autoSpaceDE w:val="0"/>
        <w:autoSpaceDN w:val="0"/>
        <w:jc w:val="both"/>
        <w:rPr>
          <w:sz w:val="20"/>
          <w:szCs w:val="20"/>
        </w:rPr>
      </w:pPr>
      <w:r w:rsidRPr="006145E8">
        <w:rPr>
          <w:sz w:val="20"/>
          <w:szCs w:val="20"/>
        </w:rPr>
        <w:t>3. Постановление вступает в силу с момента его опубликования.</w:t>
      </w:r>
    </w:p>
    <w:p w:rsidR="00115888" w:rsidRPr="006145E8" w:rsidRDefault="00115888" w:rsidP="00115888">
      <w:pPr>
        <w:widowControl w:val="0"/>
        <w:autoSpaceDE w:val="0"/>
        <w:autoSpaceDN w:val="0"/>
        <w:jc w:val="both"/>
        <w:rPr>
          <w:sz w:val="20"/>
          <w:szCs w:val="20"/>
        </w:rPr>
      </w:pPr>
    </w:p>
    <w:p w:rsidR="00115888" w:rsidRPr="006145E8" w:rsidRDefault="00115888" w:rsidP="00115888">
      <w:pPr>
        <w:widowControl w:val="0"/>
        <w:autoSpaceDE w:val="0"/>
        <w:autoSpaceDN w:val="0"/>
        <w:jc w:val="both"/>
        <w:rPr>
          <w:sz w:val="20"/>
          <w:szCs w:val="20"/>
        </w:rPr>
      </w:pPr>
      <w:r w:rsidRPr="006145E8">
        <w:rPr>
          <w:sz w:val="20"/>
          <w:szCs w:val="20"/>
        </w:rPr>
        <w:t xml:space="preserve">Глава администрации </w:t>
      </w:r>
    </w:p>
    <w:p w:rsidR="00115888" w:rsidRPr="006145E8" w:rsidRDefault="00115888" w:rsidP="00115888">
      <w:pPr>
        <w:widowControl w:val="0"/>
        <w:autoSpaceDE w:val="0"/>
        <w:autoSpaceDN w:val="0"/>
        <w:jc w:val="both"/>
        <w:rPr>
          <w:sz w:val="20"/>
          <w:szCs w:val="20"/>
        </w:rPr>
      </w:pPr>
      <w:r w:rsidRPr="006145E8">
        <w:rPr>
          <w:sz w:val="20"/>
          <w:szCs w:val="20"/>
        </w:rPr>
        <w:lastRenderedPageBreak/>
        <w:t xml:space="preserve">Орловского муниципального округа          </w:t>
      </w:r>
      <w:proofErr w:type="spellStart"/>
      <w:r w:rsidRPr="006145E8">
        <w:rPr>
          <w:sz w:val="20"/>
          <w:szCs w:val="20"/>
        </w:rPr>
        <w:t>Л.В.Фокина</w:t>
      </w:r>
      <w:proofErr w:type="spellEnd"/>
    </w:p>
    <w:p w:rsidR="00115888" w:rsidRPr="006145E8" w:rsidRDefault="00115888" w:rsidP="00115888">
      <w:pPr>
        <w:widowControl w:val="0"/>
        <w:autoSpaceDE w:val="0"/>
        <w:autoSpaceDN w:val="0"/>
        <w:jc w:val="both"/>
        <w:rPr>
          <w:sz w:val="27"/>
          <w:szCs w:val="27"/>
        </w:rPr>
      </w:pPr>
    </w:p>
    <w:p w:rsidR="00115888" w:rsidRPr="006145E8" w:rsidRDefault="00115888" w:rsidP="00115888">
      <w:pPr>
        <w:spacing w:line="276" w:lineRule="auto"/>
        <w:jc w:val="center"/>
        <w:rPr>
          <w:rFonts w:eastAsiaTheme="minorHAnsi"/>
          <w:b/>
          <w:sz w:val="28"/>
          <w:szCs w:val="28"/>
          <w:lang w:eastAsia="en-US"/>
        </w:rPr>
      </w:pPr>
      <w:r w:rsidRPr="006145E8">
        <w:rPr>
          <w:rFonts w:eastAsiaTheme="minorHAnsi"/>
          <w:b/>
          <w:noProof/>
          <w:sz w:val="28"/>
          <w:szCs w:val="28"/>
        </w:rPr>
        <w:drawing>
          <wp:inline distT="0" distB="0" distL="0" distR="0" wp14:anchorId="617666EB" wp14:editId="16572B93">
            <wp:extent cx="428625" cy="523875"/>
            <wp:effectExtent l="0" t="0" r="9525" b="9525"/>
            <wp:docPr id="8" name="Рисунок 8"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115888" w:rsidRPr="006145E8" w:rsidRDefault="00115888" w:rsidP="00115888">
      <w:pPr>
        <w:jc w:val="center"/>
        <w:rPr>
          <w:rFonts w:eastAsiaTheme="minorHAnsi"/>
          <w:b/>
          <w:sz w:val="36"/>
          <w:szCs w:val="28"/>
          <w:lang w:eastAsia="en-US"/>
        </w:rPr>
      </w:pPr>
    </w:p>
    <w:p w:rsidR="00115888" w:rsidRPr="006145E8" w:rsidRDefault="00115888" w:rsidP="00115888">
      <w:pPr>
        <w:jc w:val="center"/>
        <w:rPr>
          <w:rFonts w:eastAsiaTheme="minorHAnsi"/>
          <w:b/>
          <w:sz w:val="20"/>
          <w:szCs w:val="20"/>
          <w:lang w:eastAsia="en-US"/>
        </w:rPr>
      </w:pPr>
      <w:r w:rsidRPr="006145E8">
        <w:rPr>
          <w:rFonts w:eastAsiaTheme="minorHAnsi"/>
          <w:b/>
          <w:sz w:val="20"/>
          <w:szCs w:val="20"/>
          <w:lang w:eastAsia="en-US"/>
        </w:rPr>
        <w:t>АДМИНИСТРАЦИЯ ОРЛОВСКОГО МУНИЦИПАЛЬНОГО ОКРУГА</w:t>
      </w:r>
    </w:p>
    <w:p w:rsidR="00115888" w:rsidRPr="006145E8" w:rsidRDefault="00115888" w:rsidP="00115888">
      <w:pPr>
        <w:ind w:right="283"/>
        <w:jc w:val="center"/>
        <w:rPr>
          <w:rFonts w:eastAsiaTheme="minorHAnsi"/>
          <w:b/>
          <w:sz w:val="20"/>
          <w:szCs w:val="20"/>
          <w:lang w:eastAsia="en-US"/>
        </w:rPr>
      </w:pPr>
      <w:r w:rsidRPr="006145E8">
        <w:rPr>
          <w:rFonts w:eastAsiaTheme="minorHAnsi"/>
          <w:b/>
          <w:sz w:val="20"/>
          <w:szCs w:val="20"/>
          <w:lang w:eastAsia="en-US"/>
        </w:rPr>
        <w:t>КИРОВСКОЙ ОБЛАСТИ</w:t>
      </w:r>
    </w:p>
    <w:p w:rsidR="00115888" w:rsidRPr="006145E8" w:rsidRDefault="00115888" w:rsidP="00115888">
      <w:pPr>
        <w:ind w:right="283"/>
        <w:jc w:val="center"/>
        <w:rPr>
          <w:rFonts w:eastAsiaTheme="minorHAnsi"/>
          <w:b/>
          <w:sz w:val="20"/>
          <w:szCs w:val="20"/>
          <w:lang w:eastAsia="en-US"/>
        </w:rPr>
      </w:pPr>
    </w:p>
    <w:p w:rsidR="00115888" w:rsidRPr="006145E8" w:rsidRDefault="00115888" w:rsidP="00115888">
      <w:pPr>
        <w:ind w:right="283"/>
        <w:jc w:val="center"/>
        <w:rPr>
          <w:rFonts w:eastAsiaTheme="minorHAnsi"/>
          <w:b/>
          <w:sz w:val="20"/>
          <w:szCs w:val="20"/>
          <w:lang w:eastAsia="en-US"/>
        </w:rPr>
      </w:pPr>
      <w:r w:rsidRPr="006145E8">
        <w:rPr>
          <w:rFonts w:eastAsiaTheme="minorHAnsi"/>
          <w:b/>
          <w:sz w:val="20"/>
          <w:szCs w:val="20"/>
          <w:lang w:eastAsia="en-US"/>
        </w:rPr>
        <w:t>ПОСТАНОВЛЕНИЕ</w:t>
      </w:r>
    </w:p>
    <w:p w:rsidR="00115888" w:rsidRPr="006145E8" w:rsidRDefault="00115888" w:rsidP="00115888">
      <w:pPr>
        <w:jc w:val="both"/>
        <w:rPr>
          <w:rFonts w:eastAsiaTheme="minorHAnsi"/>
          <w:sz w:val="20"/>
          <w:szCs w:val="20"/>
          <w:lang w:eastAsia="en-US"/>
        </w:rPr>
      </w:pPr>
    </w:p>
    <w:p w:rsidR="00115888" w:rsidRPr="006145E8" w:rsidRDefault="00115888" w:rsidP="00115888">
      <w:pPr>
        <w:jc w:val="center"/>
        <w:rPr>
          <w:rFonts w:eastAsiaTheme="minorHAnsi"/>
          <w:b/>
          <w:sz w:val="20"/>
          <w:szCs w:val="20"/>
          <w:lang w:eastAsia="en-US"/>
        </w:rPr>
      </w:pPr>
      <w:r w:rsidRPr="006145E8">
        <w:rPr>
          <w:rFonts w:eastAsiaTheme="minorHAnsi"/>
          <w:b/>
          <w:sz w:val="20"/>
          <w:szCs w:val="20"/>
          <w:lang w:eastAsia="en-US"/>
        </w:rPr>
        <w:t xml:space="preserve">27.01.2026  </w:t>
      </w:r>
      <w:r w:rsidRPr="006145E8">
        <w:rPr>
          <w:rFonts w:eastAsiaTheme="minorHAnsi"/>
          <w:b/>
          <w:sz w:val="20"/>
          <w:szCs w:val="20"/>
          <w:lang w:eastAsia="en-US"/>
        </w:rPr>
        <w:tab/>
      </w:r>
      <w:r w:rsidRPr="006145E8">
        <w:rPr>
          <w:rFonts w:eastAsiaTheme="minorHAnsi"/>
          <w:b/>
          <w:sz w:val="20"/>
          <w:szCs w:val="20"/>
          <w:lang w:eastAsia="en-US"/>
        </w:rPr>
        <w:tab/>
      </w:r>
      <w:r w:rsidRPr="006145E8">
        <w:rPr>
          <w:rFonts w:eastAsiaTheme="minorHAnsi"/>
          <w:b/>
          <w:sz w:val="20"/>
          <w:szCs w:val="20"/>
          <w:lang w:eastAsia="en-US"/>
        </w:rPr>
        <w:tab/>
      </w:r>
      <w:r w:rsidRPr="006145E8">
        <w:rPr>
          <w:rFonts w:eastAsiaTheme="minorHAnsi"/>
          <w:b/>
          <w:sz w:val="20"/>
          <w:szCs w:val="20"/>
          <w:lang w:eastAsia="en-US"/>
        </w:rPr>
        <w:tab/>
      </w:r>
      <w:r w:rsidRPr="006145E8">
        <w:rPr>
          <w:rFonts w:eastAsiaTheme="minorHAnsi"/>
          <w:b/>
          <w:sz w:val="20"/>
          <w:szCs w:val="20"/>
          <w:lang w:eastAsia="en-US"/>
        </w:rPr>
        <w:tab/>
        <w:t xml:space="preserve"> </w:t>
      </w:r>
      <w:r w:rsidRPr="006145E8">
        <w:rPr>
          <w:rFonts w:eastAsiaTheme="minorHAnsi"/>
          <w:b/>
          <w:sz w:val="20"/>
          <w:szCs w:val="20"/>
          <w:lang w:eastAsia="en-US"/>
        </w:rPr>
        <w:tab/>
      </w:r>
      <w:r w:rsidRPr="006145E8">
        <w:rPr>
          <w:rFonts w:eastAsiaTheme="minorHAnsi"/>
          <w:b/>
          <w:sz w:val="20"/>
          <w:szCs w:val="20"/>
          <w:lang w:eastAsia="en-US"/>
        </w:rPr>
        <w:tab/>
        <w:t>№ 49-п</w:t>
      </w:r>
    </w:p>
    <w:p w:rsidR="00115888" w:rsidRPr="006145E8" w:rsidRDefault="00115888" w:rsidP="00115888">
      <w:pPr>
        <w:jc w:val="center"/>
        <w:rPr>
          <w:rFonts w:eastAsiaTheme="minorHAnsi"/>
          <w:sz w:val="20"/>
          <w:szCs w:val="20"/>
          <w:lang w:eastAsia="en-US"/>
        </w:rPr>
      </w:pPr>
      <w:r w:rsidRPr="006145E8">
        <w:rPr>
          <w:rFonts w:eastAsiaTheme="minorHAnsi"/>
          <w:sz w:val="20"/>
          <w:szCs w:val="20"/>
          <w:lang w:eastAsia="en-US"/>
        </w:rPr>
        <w:t>г. Орлов</w:t>
      </w:r>
    </w:p>
    <w:p w:rsidR="00115888" w:rsidRPr="006145E8" w:rsidRDefault="00115888" w:rsidP="00115888">
      <w:pPr>
        <w:widowControl w:val="0"/>
        <w:autoSpaceDE w:val="0"/>
        <w:autoSpaceDN w:val="0"/>
        <w:jc w:val="center"/>
        <w:outlineLvl w:val="0"/>
        <w:rPr>
          <w:b/>
          <w:sz w:val="20"/>
          <w:szCs w:val="20"/>
        </w:rPr>
      </w:pPr>
    </w:p>
    <w:p w:rsidR="00115888" w:rsidRPr="006145E8" w:rsidRDefault="00115888" w:rsidP="00115888">
      <w:pPr>
        <w:widowControl w:val="0"/>
        <w:autoSpaceDE w:val="0"/>
        <w:autoSpaceDN w:val="0"/>
        <w:jc w:val="center"/>
        <w:outlineLvl w:val="0"/>
        <w:rPr>
          <w:b/>
          <w:sz w:val="20"/>
          <w:szCs w:val="20"/>
        </w:rPr>
      </w:pPr>
      <w:r w:rsidRPr="006145E8">
        <w:rPr>
          <w:b/>
          <w:sz w:val="20"/>
          <w:szCs w:val="20"/>
        </w:rPr>
        <w:t>О внесении изменений в постановление администрации Орловского района от 25.11.2022 № 624-п</w:t>
      </w:r>
    </w:p>
    <w:p w:rsidR="00115888" w:rsidRPr="006145E8" w:rsidRDefault="00115888" w:rsidP="00115888">
      <w:pPr>
        <w:widowControl w:val="0"/>
        <w:autoSpaceDE w:val="0"/>
        <w:autoSpaceDN w:val="0"/>
        <w:jc w:val="center"/>
        <w:outlineLvl w:val="0"/>
        <w:rPr>
          <w:b/>
          <w:sz w:val="20"/>
          <w:szCs w:val="20"/>
        </w:rPr>
      </w:pPr>
    </w:p>
    <w:p w:rsidR="00115888" w:rsidRPr="006145E8" w:rsidRDefault="00115888" w:rsidP="00115888">
      <w:pPr>
        <w:widowControl w:val="0"/>
        <w:autoSpaceDE w:val="0"/>
        <w:autoSpaceDN w:val="0"/>
        <w:adjustRightInd w:val="0"/>
        <w:jc w:val="both"/>
        <w:rPr>
          <w:rFonts w:eastAsiaTheme="minorHAnsi"/>
          <w:sz w:val="20"/>
          <w:szCs w:val="20"/>
          <w:lang w:eastAsia="en-US"/>
        </w:rPr>
      </w:pPr>
      <w:r w:rsidRPr="006145E8">
        <w:rPr>
          <w:rFonts w:eastAsiaTheme="minorHAnsi"/>
          <w:sz w:val="20"/>
          <w:szCs w:val="20"/>
          <w:lang w:eastAsia="en-US"/>
        </w:rPr>
        <w:t>В соответствии с Указом Губернатора Кировской области от 14.10.2022 № 87 «О дополнительной социальной поддержке отдельных категорий граждан», постановлением Правительства Кировской области от 07.10.2022 № 548-п «О дополнительной социальной поддержке членов семей отдельных категорий граждан»,  администрация Орловского муниципального округа ПОСТАНОВЛЯЕТ:</w:t>
      </w:r>
    </w:p>
    <w:p w:rsidR="00115888" w:rsidRPr="006145E8" w:rsidRDefault="00115888" w:rsidP="00115888">
      <w:pPr>
        <w:widowControl w:val="0"/>
        <w:autoSpaceDE w:val="0"/>
        <w:autoSpaceDN w:val="0"/>
        <w:spacing w:after="200"/>
        <w:jc w:val="both"/>
        <w:rPr>
          <w:sz w:val="20"/>
          <w:szCs w:val="20"/>
        </w:rPr>
      </w:pPr>
      <w:r w:rsidRPr="006145E8">
        <w:rPr>
          <w:sz w:val="20"/>
          <w:szCs w:val="20"/>
        </w:rPr>
        <w:t>Внести изменения в постановление администрации Орловского района от 25.11.2022 № 624-п «Об утверждении порядка предоставления бесплатного посещения несовершеннолетним ребенком военнослужащего и лицом, его сопровождающим, концертов, спектаклей, выставок, фестивалей, конкурсов, смотров, проводимых муниципальными учреждениями культуры Орловского района» (далее – постановление):</w:t>
      </w:r>
    </w:p>
    <w:p w:rsidR="00115888" w:rsidRPr="006145E8" w:rsidRDefault="00115888" w:rsidP="00115888">
      <w:pPr>
        <w:widowControl w:val="0"/>
        <w:autoSpaceDE w:val="0"/>
        <w:autoSpaceDN w:val="0"/>
        <w:jc w:val="both"/>
        <w:rPr>
          <w:sz w:val="20"/>
          <w:szCs w:val="20"/>
        </w:rPr>
      </w:pPr>
      <w:r w:rsidRPr="006145E8">
        <w:rPr>
          <w:sz w:val="20"/>
          <w:szCs w:val="20"/>
        </w:rPr>
        <w:t>1.1. Абзац первый пункта 1 Порядка изложить в следующей редакции:</w:t>
      </w:r>
    </w:p>
    <w:p w:rsidR="00115888" w:rsidRPr="006145E8" w:rsidRDefault="00115888" w:rsidP="00115888">
      <w:pPr>
        <w:widowControl w:val="0"/>
        <w:autoSpaceDE w:val="0"/>
        <w:autoSpaceDN w:val="0"/>
        <w:jc w:val="both"/>
        <w:rPr>
          <w:sz w:val="20"/>
          <w:szCs w:val="20"/>
        </w:rPr>
      </w:pPr>
      <w:r w:rsidRPr="006145E8">
        <w:rPr>
          <w:sz w:val="20"/>
          <w:szCs w:val="20"/>
        </w:rPr>
        <w:t>«Настоящий порядок определяет условия и порядок предоставления дополнительной меры социальной поддержки в виде бесплатного посещения участником специальной военной операции, в том числе совместно с супругой (супругом), а также несовершеннолетним ребенком участника специальной военной операции и лицом, его сопровождающим, вдовой (вдовцом) участника специальной военной операции, погибшего (умершего) вследствие увечья (ранения, травмы, контузии) или заболевания, полученных им в ходе участия в специальной военной операции, не вступившей (не вступившим) в новый брак, родителями участника специальной военной операции, опекунами (попечителями), воспитывавшими участника специальной военной операции до достижения им совершеннолетия, фактическим воспитателем участника специальной военной операции концертов, спектаклей, выставок, фестивалей, конкурсов, смотров, просветительских мероприятий, проводимых областными государственными учреждениями культуры, проводимых муниципальными учреждениями культуры Орловского района. К участникам военной операции относятся:»</w:t>
      </w:r>
    </w:p>
    <w:p w:rsidR="00115888" w:rsidRPr="006145E8" w:rsidRDefault="00115888" w:rsidP="00115888">
      <w:pPr>
        <w:widowControl w:val="0"/>
        <w:autoSpaceDE w:val="0"/>
        <w:autoSpaceDN w:val="0"/>
        <w:jc w:val="both"/>
        <w:rPr>
          <w:sz w:val="20"/>
          <w:szCs w:val="20"/>
        </w:rPr>
      </w:pPr>
      <w:r w:rsidRPr="006145E8">
        <w:rPr>
          <w:sz w:val="20"/>
          <w:szCs w:val="20"/>
        </w:rPr>
        <w:t>1.2. Пункт 2 настоящего Порядка дополнить абзацем следующего содержания:</w:t>
      </w:r>
    </w:p>
    <w:p w:rsidR="00115888" w:rsidRPr="006145E8" w:rsidRDefault="00115888" w:rsidP="00115888">
      <w:pPr>
        <w:widowControl w:val="0"/>
        <w:autoSpaceDE w:val="0"/>
        <w:autoSpaceDN w:val="0"/>
        <w:jc w:val="both"/>
        <w:rPr>
          <w:sz w:val="20"/>
          <w:szCs w:val="20"/>
        </w:rPr>
      </w:pPr>
      <w:r w:rsidRPr="006145E8">
        <w:rPr>
          <w:sz w:val="20"/>
          <w:szCs w:val="20"/>
        </w:rPr>
        <w:t>«Под фактическими воспитателями лиц участников специальной военной операции понимаются, признанные в установленном законодательством порядке фактически воспитывавшими и содержавшими участников специальной военной операции в течение не менее пяти лет до достижения ими совершеннолетия.</w:t>
      </w:r>
    </w:p>
    <w:p w:rsidR="00115888" w:rsidRPr="006145E8" w:rsidRDefault="00115888" w:rsidP="00115888">
      <w:pPr>
        <w:widowControl w:val="0"/>
        <w:autoSpaceDE w:val="0"/>
        <w:autoSpaceDN w:val="0"/>
        <w:jc w:val="both"/>
        <w:rPr>
          <w:sz w:val="20"/>
          <w:szCs w:val="20"/>
        </w:rPr>
      </w:pPr>
      <w:r w:rsidRPr="006145E8">
        <w:rPr>
          <w:sz w:val="20"/>
          <w:szCs w:val="20"/>
        </w:rPr>
        <w:t>2. Управляющему делами администрации Орловского муниципального округа опубликовать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115888" w:rsidRPr="006145E8" w:rsidRDefault="00115888" w:rsidP="00115888">
      <w:pPr>
        <w:widowControl w:val="0"/>
        <w:autoSpaceDE w:val="0"/>
        <w:autoSpaceDN w:val="0"/>
        <w:jc w:val="both"/>
        <w:rPr>
          <w:sz w:val="20"/>
          <w:szCs w:val="20"/>
        </w:rPr>
      </w:pPr>
      <w:r w:rsidRPr="006145E8">
        <w:rPr>
          <w:sz w:val="20"/>
          <w:szCs w:val="20"/>
        </w:rPr>
        <w:t>3. Постановление вступает в силу с момента его опубликования.</w:t>
      </w:r>
    </w:p>
    <w:p w:rsidR="00115888" w:rsidRPr="006145E8" w:rsidRDefault="00115888" w:rsidP="00115888">
      <w:pPr>
        <w:widowControl w:val="0"/>
        <w:autoSpaceDE w:val="0"/>
        <w:autoSpaceDN w:val="0"/>
        <w:jc w:val="both"/>
        <w:rPr>
          <w:sz w:val="20"/>
          <w:szCs w:val="20"/>
        </w:rPr>
      </w:pPr>
    </w:p>
    <w:p w:rsidR="00115888" w:rsidRPr="006145E8" w:rsidRDefault="00115888" w:rsidP="00115888">
      <w:pPr>
        <w:widowControl w:val="0"/>
        <w:autoSpaceDE w:val="0"/>
        <w:autoSpaceDN w:val="0"/>
        <w:jc w:val="both"/>
        <w:rPr>
          <w:sz w:val="20"/>
          <w:szCs w:val="20"/>
        </w:rPr>
      </w:pPr>
    </w:p>
    <w:p w:rsidR="00115888" w:rsidRPr="006145E8" w:rsidRDefault="00115888" w:rsidP="00115888">
      <w:pPr>
        <w:widowControl w:val="0"/>
        <w:autoSpaceDE w:val="0"/>
        <w:autoSpaceDN w:val="0"/>
        <w:jc w:val="both"/>
        <w:rPr>
          <w:sz w:val="20"/>
          <w:szCs w:val="20"/>
        </w:rPr>
      </w:pPr>
      <w:r w:rsidRPr="006145E8">
        <w:rPr>
          <w:sz w:val="20"/>
          <w:szCs w:val="20"/>
        </w:rPr>
        <w:t xml:space="preserve">Глава администрации </w:t>
      </w:r>
    </w:p>
    <w:p w:rsidR="00115888" w:rsidRPr="006145E8" w:rsidRDefault="00115888" w:rsidP="00115888">
      <w:pPr>
        <w:widowControl w:val="0"/>
        <w:autoSpaceDE w:val="0"/>
        <w:autoSpaceDN w:val="0"/>
        <w:jc w:val="both"/>
        <w:rPr>
          <w:sz w:val="20"/>
          <w:szCs w:val="20"/>
        </w:rPr>
      </w:pPr>
      <w:r w:rsidRPr="006145E8">
        <w:rPr>
          <w:sz w:val="20"/>
          <w:szCs w:val="20"/>
        </w:rPr>
        <w:t xml:space="preserve">Орловского муниципального округа               </w:t>
      </w:r>
      <w:proofErr w:type="spellStart"/>
      <w:r w:rsidRPr="006145E8">
        <w:rPr>
          <w:sz w:val="20"/>
          <w:szCs w:val="20"/>
        </w:rPr>
        <w:t>Л.В.Фокина</w:t>
      </w:r>
      <w:proofErr w:type="spellEnd"/>
    </w:p>
    <w:p w:rsidR="00115888" w:rsidRPr="006145E8" w:rsidRDefault="00115888" w:rsidP="00115888">
      <w:pPr>
        <w:widowControl w:val="0"/>
        <w:autoSpaceDE w:val="0"/>
        <w:autoSpaceDN w:val="0"/>
        <w:jc w:val="both"/>
        <w:rPr>
          <w:sz w:val="20"/>
          <w:szCs w:val="20"/>
        </w:rPr>
      </w:pPr>
    </w:p>
    <w:p w:rsidR="00115888" w:rsidRPr="006145E8" w:rsidRDefault="00115888" w:rsidP="00115888">
      <w:pPr>
        <w:jc w:val="center"/>
        <w:rPr>
          <w:b/>
          <w:sz w:val="20"/>
          <w:szCs w:val="20"/>
        </w:rPr>
      </w:pPr>
      <w:r w:rsidRPr="006145E8">
        <w:rPr>
          <w:b/>
          <w:sz w:val="20"/>
          <w:szCs w:val="20"/>
        </w:rPr>
        <w:t xml:space="preserve">  </w:t>
      </w:r>
      <w:r w:rsidRPr="006145E8">
        <w:rPr>
          <w:b/>
          <w:noProof/>
          <w:sz w:val="20"/>
          <w:szCs w:val="20"/>
        </w:rPr>
        <w:drawing>
          <wp:inline distT="0" distB="0" distL="0" distR="0" wp14:anchorId="292F76F4" wp14:editId="1CF32C3C">
            <wp:extent cx="428625" cy="523875"/>
            <wp:effectExtent l="0" t="0" r="9525" b="9525"/>
            <wp:docPr id="9" name="Рисунок 9"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ерб район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115888" w:rsidRPr="006145E8" w:rsidRDefault="00115888" w:rsidP="00115888">
      <w:pPr>
        <w:jc w:val="center"/>
        <w:rPr>
          <w:b/>
          <w:sz w:val="20"/>
          <w:szCs w:val="20"/>
        </w:rPr>
      </w:pPr>
    </w:p>
    <w:p w:rsidR="00115888" w:rsidRPr="006145E8" w:rsidRDefault="00115888" w:rsidP="00115888">
      <w:pPr>
        <w:jc w:val="center"/>
        <w:rPr>
          <w:b/>
          <w:sz w:val="20"/>
          <w:szCs w:val="20"/>
        </w:rPr>
      </w:pPr>
      <w:r w:rsidRPr="006145E8">
        <w:rPr>
          <w:b/>
          <w:sz w:val="20"/>
          <w:szCs w:val="20"/>
        </w:rPr>
        <w:t>АДМИНИСТРАЦИЯ ОРЛОВСКОГО МУНИЦИПАЛЬНОГО ОКРУГА</w:t>
      </w:r>
    </w:p>
    <w:p w:rsidR="00115888" w:rsidRPr="006145E8" w:rsidRDefault="00115888" w:rsidP="00115888">
      <w:pPr>
        <w:ind w:right="283"/>
        <w:jc w:val="center"/>
        <w:rPr>
          <w:b/>
          <w:sz w:val="20"/>
          <w:szCs w:val="20"/>
        </w:rPr>
      </w:pPr>
      <w:r w:rsidRPr="006145E8">
        <w:rPr>
          <w:b/>
          <w:sz w:val="20"/>
          <w:szCs w:val="20"/>
        </w:rPr>
        <w:t>КИРОВСКОЙ ОБЛАСТИ</w:t>
      </w:r>
    </w:p>
    <w:p w:rsidR="00115888" w:rsidRPr="006145E8" w:rsidRDefault="00115888" w:rsidP="00115888">
      <w:pPr>
        <w:ind w:right="283"/>
        <w:jc w:val="center"/>
        <w:rPr>
          <w:b/>
          <w:sz w:val="20"/>
          <w:szCs w:val="20"/>
        </w:rPr>
      </w:pPr>
    </w:p>
    <w:p w:rsidR="00115888" w:rsidRPr="006145E8" w:rsidRDefault="00115888" w:rsidP="00115888">
      <w:pPr>
        <w:ind w:right="283"/>
        <w:jc w:val="center"/>
        <w:rPr>
          <w:b/>
          <w:sz w:val="20"/>
          <w:szCs w:val="20"/>
        </w:rPr>
      </w:pPr>
      <w:r w:rsidRPr="006145E8">
        <w:rPr>
          <w:b/>
          <w:sz w:val="20"/>
          <w:szCs w:val="20"/>
        </w:rPr>
        <w:lastRenderedPageBreak/>
        <w:t>ПОСТАНОВЛЕНИЕ</w:t>
      </w:r>
    </w:p>
    <w:p w:rsidR="00115888" w:rsidRPr="006145E8" w:rsidRDefault="00115888" w:rsidP="00115888">
      <w:pPr>
        <w:jc w:val="both"/>
        <w:rPr>
          <w:sz w:val="20"/>
          <w:szCs w:val="20"/>
        </w:rPr>
      </w:pPr>
    </w:p>
    <w:p w:rsidR="00115888" w:rsidRPr="006145E8" w:rsidRDefault="00115888" w:rsidP="00115888">
      <w:pPr>
        <w:jc w:val="center"/>
        <w:rPr>
          <w:sz w:val="20"/>
          <w:szCs w:val="20"/>
        </w:rPr>
      </w:pPr>
      <w:r w:rsidRPr="006145E8">
        <w:rPr>
          <w:sz w:val="20"/>
          <w:szCs w:val="20"/>
        </w:rPr>
        <w:t xml:space="preserve">27.01.2026                        </w:t>
      </w:r>
      <w:r w:rsidRPr="006145E8">
        <w:rPr>
          <w:sz w:val="20"/>
          <w:szCs w:val="20"/>
        </w:rPr>
        <w:tab/>
      </w:r>
      <w:r w:rsidRPr="006145E8">
        <w:rPr>
          <w:sz w:val="20"/>
          <w:szCs w:val="20"/>
        </w:rPr>
        <w:tab/>
      </w:r>
      <w:r w:rsidRPr="006145E8">
        <w:rPr>
          <w:sz w:val="20"/>
          <w:szCs w:val="20"/>
        </w:rPr>
        <w:tab/>
      </w:r>
      <w:r w:rsidRPr="006145E8">
        <w:rPr>
          <w:sz w:val="20"/>
          <w:szCs w:val="20"/>
        </w:rPr>
        <w:tab/>
      </w:r>
      <w:r w:rsidRPr="006145E8">
        <w:rPr>
          <w:sz w:val="20"/>
          <w:szCs w:val="20"/>
        </w:rPr>
        <w:tab/>
        <w:t xml:space="preserve"> </w:t>
      </w:r>
      <w:r w:rsidRPr="006145E8">
        <w:rPr>
          <w:sz w:val="20"/>
          <w:szCs w:val="20"/>
        </w:rPr>
        <w:tab/>
        <w:t>№ 50-п</w:t>
      </w:r>
    </w:p>
    <w:p w:rsidR="00115888" w:rsidRPr="006145E8" w:rsidRDefault="00115888" w:rsidP="00115888">
      <w:pPr>
        <w:jc w:val="center"/>
        <w:rPr>
          <w:sz w:val="20"/>
          <w:szCs w:val="20"/>
        </w:rPr>
      </w:pPr>
      <w:r w:rsidRPr="006145E8">
        <w:rPr>
          <w:sz w:val="20"/>
          <w:szCs w:val="20"/>
        </w:rPr>
        <w:t>г. Орлов</w:t>
      </w:r>
    </w:p>
    <w:p w:rsidR="00115888" w:rsidRPr="006145E8" w:rsidRDefault="00115888" w:rsidP="00115888">
      <w:pPr>
        <w:autoSpaceDE w:val="0"/>
        <w:autoSpaceDN w:val="0"/>
        <w:adjustRightInd w:val="0"/>
        <w:jc w:val="center"/>
        <w:outlineLvl w:val="0"/>
        <w:rPr>
          <w:b/>
          <w:bCs/>
          <w:sz w:val="20"/>
          <w:szCs w:val="20"/>
        </w:rPr>
      </w:pPr>
    </w:p>
    <w:p w:rsidR="00115888" w:rsidRPr="006145E8" w:rsidRDefault="00115888" w:rsidP="00115888">
      <w:pPr>
        <w:tabs>
          <w:tab w:val="left" w:pos="4760"/>
          <w:tab w:val="left" w:pos="9515"/>
        </w:tabs>
        <w:ind w:right="-5"/>
        <w:jc w:val="center"/>
        <w:rPr>
          <w:b/>
          <w:sz w:val="20"/>
          <w:szCs w:val="20"/>
        </w:rPr>
      </w:pPr>
      <w:r w:rsidRPr="006145E8">
        <w:rPr>
          <w:b/>
          <w:sz w:val="20"/>
          <w:szCs w:val="20"/>
        </w:rPr>
        <w:t>О внесении изменений в постановление администрации Орловского района от 12.10.2022 № 524-п</w:t>
      </w:r>
    </w:p>
    <w:p w:rsidR="00115888" w:rsidRPr="006145E8" w:rsidRDefault="00115888" w:rsidP="00115888">
      <w:pPr>
        <w:tabs>
          <w:tab w:val="left" w:pos="4760"/>
          <w:tab w:val="left" w:pos="9515"/>
        </w:tabs>
        <w:ind w:right="-5"/>
        <w:jc w:val="center"/>
        <w:rPr>
          <w:b/>
          <w:bCs/>
          <w:sz w:val="20"/>
          <w:szCs w:val="20"/>
        </w:rPr>
      </w:pPr>
    </w:p>
    <w:p w:rsidR="00115888" w:rsidRPr="006145E8" w:rsidRDefault="00115888" w:rsidP="00115888">
      <w:pPr>
        <w:spacing w:line="276" w:lineRule="auto"/>
        <w:jc w:val="both"/>
        <w:rPr>
          <w:sz w:val="20"/>
          <w:szCs w:val="20"/>
        </w:rPr>
      </w:pPr>
      <w:r w:rsidRPr="006145E8">
        <w:rPr>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Указом Губернатора Кировской области от 05.10.2022 № 81 «О дополнительной социальной поддержке членов семей граждан, призванных на военную службу по мобилизации в Вооруженные Силы Российской Федерации»", постановлением Правительства Кировской области от 07.10.2022 № 548-П «О дополнительной социальной поддержке отдельных категорий граждан», </w:t>
      </w:r>
      <w:hyperlink r:id="rId15" w:history="1">
        <w:r w:rsidRPr="006145E8">
          <w:rPr>
            <w:sz w:val="20"/>
            <w:szCs w:val="20"/>
          </w:rPr>
          <w:t>Уставом</w:t>
        </w:r>
      </w:hyperlink>
      <w:r w:rsidRPr="006145E8">
        <w:rPr>
          <w:sz w:val="20"/>
          <w:szCs w:val="20"/>
        </w:rPr>
        <w:t xml:space="preserve"> муниципального образования Орловский муниципальный район Кировской области, администрация Орловского муниципального округа Кировской области ПОСТАНОВЛЯЕТ: </w:t>
      </w:r>
    </w:p>
    <w:p w:rsidR="00115888" w:rsidRPr="006145E8" w:rsidRDefault="00115888" w:rsidP="00115888">
      <w:pPr>
        <w:spacing w:line="276" w:lineRule="auto"/>
        <w:jc w:val="both"/>
        <w:rPr>
          <w:sz w:val="20"/>
          <w:szCs w:val="20"/>
        </w:rPr>
      </w:pPr>
      <w:r w:rsidRPr="006145E8">
        <w:rPr>
          <w:sz w:val="20"/>
          <w:szCs w:val="20"/>
        </w:rPr>
        <w:t>Внести в постановление администрации Орловского района от 12.10.2022 № 524-П «Об  установлении дополнительных мер поддержки членам семей граждан, призванных на военную службу по мобилизации в Вооруженные Силы Российской Федерации» (далее – постановление) следующие изменения:</w:t>
      </w:r>
    </w:p>
    <w:p w:rsidR="00115888" w:rsidRPr="006145E8" w:rsidRDefault="00115888" w:rsidP="00115888">
      <w:pPr>
        <w:numPr>
          <w:ilvl w:val="1"/>
          <w:numId w:val="0"/>
        </w:numPr>
        <w:spacing w:line="276" w:lineRule="auto"/>
        <w:jc w:val="both"/>
        <w:rPr>
          <w:sz w:val="20"/>
          <w:szCs w:val="20"/>
        </w:rPr>
      </w:pPr>
      <w:r w:rsidRPr="006145E8">
        <w:rPr>
          <w:sz w:val="20"/>
          <w:szCs w:val="20"/>
        </w:rPr>
        <w:t>Пункт 1.2. постановления после слов «до достижения ими совершеннолетия» дополнить словами «, фактическими воспитателями участника специальной военной операции».</w:t>
      </w:r>
    </w:p>
    <w:p w:rsidR="00115888" w:rsidRPr="006145E8" w:rsidRDefault="00115888" w:rsidP="00115888">
      <w:pPr>
        <w:spacing w:line="276" w:lineRule="auto"/>
        <w:jc w:val="both"/>
        <w:rPr>
          <w:sz w:val="20"/>
          <w:szCs w:val="20"/>
        </w:rPr>
      </w:pPr>
      <w:r w:rsidRPr="006145E8">
        <w:rPr>
          <w:sz w:val="20"/>
          <w:szCs w:val="20"/>
        </w:rPr>
        <w:t>1.2. Пункт 1.3. Порядка дополнить абзацем следующего содержания:</w:t>
      </w:r>
    </w:p>
    <w:p w:rsidR="00115888" w:rsidRPr="006145E8" w:rsidRDefault="00115888" w:rsidP="00115888">
      <w:pPr>
        <w:spacing w:line="276" w:lineRule="auto"/>
        <w:jc w:val="both"/>
        <w:rPr>
          <w:sz w:val="20"/>
          <w:szCs w:val="20"/>
        </w:rPr>
      </w:pPr>
      <w:r w:rsidRPr="006145E8">
        <w:rPr>
          <w:sz w:val="20"/>
          <w:szCs w:val="20"/>
        </w:rPr>
        <w:t>«лица, признанные в установленном законодательством порядке фактически воспитывавшими и содержавшими участников специальной военной операции в течение не менее пяти лет до достижения ими совершеннолетия (далее - фактические воспитатели участников специальной военной операции).</w:t>
      </w:r>
    </w:p>
    <w:p w:rsidR="00115888" w:rsidRPr="006145E8" w:rsidRDefault="00115888" w:rsidP="00115888">
      <w:pPr>
        <w:spacing w:line="276" w:lineRule="auto"/>
        <w:jc w:val="both"/>
        <w:rPr>
          <w:sz w:val="20"/>
          <w:szCs w:val="20"/>
        </w:rPr>
      </w:pPr>
      <w:r w:rsidRPr="006145E8">
        <w:rPr>
          <w:sz w:val="20"/>
          <w:szCs w:val="20"/>
        </w:rPr>
        <w:t>1.3. Пункт 1.4. Порядка изложить в следующей редакции:</w:t>
      </w:r>
    </w:p>
    <w:p w:rsidR="00115888" w:rsidRPr="006145E8" w:rsidRDefault="00115888" w:rsidP="00115888">
      <w:pPr>
        <w:spacing w:line="276" w:lineRule="auto"/>
        <w:jc w:val="both"/>
        <w:rPr>
          <w:sz w:val="20"/>
          <w:szCs w:val="20"/>
        </w:rPr>
      </w:pPr>
      <w:r w:rsidRPr="006145E8">
        <w:rPr>
          <w:sz w:val="20"/>
          <w:szCs w:val="20"/>
        </w:rPr>
        <w:t>«1.4. Бесплатное посещение участником специальной военной операции, в том числе совместно с супругой (супругом), а также несовершеннолетним ребенком участника специальной военной операции и лицом, его сопровождающим, вдовой (вдовцом) участника специальной военной операции, погибшего (умершего) вследствие увечья (ранения, травмы, контузии) или заболевания, полученных им в ходе участия в специальной военной операции, не вступившей (не вступившим) в новый брак, родителями участника специальной военной операции, опекунами (попечителями), воспитывавшими участника специальной военной операции до достижения им совершеннолетия, фактическим воспитателем участника специальной военной операции концертов, спектаклей, выставок, фестивалей, конкурсов, смотров, просветительских мероприятий, проводимых муниципальными учреждениями.»</w:t>
      </w:r>
    </w:p>
    <w:p w:rsidR="00115888" w:rsidRPr="006145E8" w:rsidRDefault="00115888" w:rsidP="00115888">
      <w:pPr>
        <w:spacing w:line="276" w:lineRule="auto"/>
        <w:jc w:val="both"/>
        <w:rPr>
          <w:sz w:val="20"/>
          <w:szCs w:val="20"/>
        </w:rPr>
      </w:pPr>
      <w:r w:rsidRPr="006145E8">
        <w:rPr>
          <w:sz w:val="20"/>
          <w:szCs w:val="20"/>
        </w:rPr>
        <w:t>2. Опубликовать настоящее постановление в Информационном бюллетене органов местного самоуправления Орловский муниципальный округ Кировской области.</w:t>
      </w:r>
    </w:p>
    <w:p w:rsidR="00115888" w:rsidRPr="006145E8" w:rsidRDefault="00115888" w:rsidP="00115888">
      <w:pPr>
        <w:spacing w:line="276" w:lineRule="auto"/>
        <w:jc w:val="both"/>
        <w:rPr>
          <w:sz w:val="20"/>
          <w:szCs w:val="20"/>
        </w:rPr>
      </w:pPr>
      <w:r w:rsidRPr="006145E8">
        <w:rPr>
          <w:sz w:val="20"/>
          <w:szCs w:val="20"/>
        </w:rPr>
        <w:t>3. Постановление вступает в силу с момента его опубликования.</w:t>
      </w:r>
    </w:p>
    <w:p w:rsidR="00115888" w:rsidRPr="006145E8" w:rsidRDefault="00115888" w:rsidP="00115888">
      <w:pPr>
        <w:widowControl w:val="0"/>
        <w:autoSpaceDE w:val="0"/>
        <w:autoSpaceDN w:val="0"/>
        <w:adjustRightInd w:val="0"/>
        <w:jc w:val="both"/>
        <w:rPr>
          <w:sz w:val="20"/>
          <w:szCs w:val="20"/>
        </w:rPr>
      </w:pPr>
      <w:r w:rsidRPr="006145E8">
        <w:rPr>
          <w:sz w:val="20"/>
          <w:szCs w:val="20"/>
        </w:rPr>
        <w:t xml:space="preserve">Глава администрации </w:t>
      </w:r>
    </w:p>
    <w:p w:rsidR="00115888" w:rsidRPr="006145E8" w:rsidRDefault="00115888" w:rsidP="00115888">
      <w:pPr>
        <w:widowControl w:val="0"/>
        <w:autoSpaceDE w:val="0"/>
        <w:autoSpaceDN w:val="0"/>
        <w:adjustRightInd w:val="0"/>
        <w:jc w:val="both"/>
        <w:rPr>
          <w:sz w:val="20"/>
          <w:szCs w:val="20"/>
        </w:rPr>
      </w:pPr>
      <w:r w:rsidRPr="006145E8">
        <w:rPr>
          <w:sz w:val="20"/>
          <w:szCs w:val="20"/>
        </w:rPr>
        <w:t xml:space="preserve">Орловского муниципального округа           </w:t>
      </w:r>
      <w:proofErr w:type="spellStart"/>
      <w:r w:rsidRPr="006145E8">
        <w:rPr>
          <w:sz w:val="20"/>
          <w:szCs w:val="20"/>
        </w:rPr>
        <w:t>Л.В.Фокина</w:t>
      </w:r>
      <w:proofErr w:type="spellEnd"/>
    </w:p>
    <w:p w:rsidR="00115888" w:rsidRPr="001742CD" w:rsidRDefault="00115888" w:rsidP="00115888">
      <w:pPr>
        <w:rPr>
          <w:sz w:val="20"/>
          <w:szCs w:val="20"/>
        </w:rPr>
      </w:pPr>
    </w:p>
    <w:p w:rsidR="00115888" w:rsidRPr="006145E8" w:rsidRDefault="00115888" w:rsidP="00115888">
      <w:pPr>
        <w:jc w:val="center"/>
        <w:rPr>
          <w:sz w:val="20"/>
          <w:szCs w:val="20"/>
        </w:rPr>
      </w:pPr>
      <w:r w:rsidRPr="006145E8">
        <w:rPr>
          <w:noProof/>
          <w:sz w:val="20"/>
          <w:szCs w:val="20"/>
        </w:rPr>
        <w:drawing>
          <wp:inline distT="0" distB="0" distL="0" distR="0" wp14:anchorId="37F4B91D" wp14:editId="426E53AB">
            <wp:extent cx="437515" cy="536575"/>
            <wp:effectExtent l="1905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srcRect/>
                    <a:stretch>
                      <a:fillRect/>
                    </a:stretch>
                  </pic:blipFill>
                  <pic:spPr bwMode="auto">
                    <a:xfrm>
                      <a:off x="0" y="0"/>
                      <a:ext cx="437515" cy="536575"/>
                    </a:xfrm>
                    <a:prstGeom prst="rect">
                      <a:avLst/>
                    </a:prstGeom>
                    <a:noFill/>
                    <a:ln w="9525">
                      <a:noFill/>
                      <a:miter lim="800000"/>
                      <a:headEnd/>
                      <a:tailEnd/>
                    </a:ln>
                  </pic:spPr>
                </pic:pic>
              </a:graphicData>
            </a:graphic>
          </wp:inline>
        </w:drawing>
      </w:r>
    </w:p>
    <w:p w:rsidR="00115888" w:rsidRPr="006145E8" w:rsidRDefault="00115888" w:rsidP="00115888">
      <w:pPr>
        <w:jc w:val="center"/>
        <w:rPr>
          <w:b/>
          <w:bCs/>
          <w:sz w:val="20"/>
          <w:szCs w:val="20"/>
        </w:rPr>
      </w:pPr>
    </w:p>
    <w:p w:rsidR="00115888" w:rsidRPr="006145E8" w:rsidRDefault="00115888" w:rsidP="00115888">
      <w:pPr>
        <w:jc w:val="center"/>
        <w:rPr>
          <w:b/>
          <w:sz w:val="20"/>
          <w:szCs w:val="20"/>
        </w:rPr>
      </w:pPr>
      <w:r w:rsidRPr="006145E8">
        <w:rPr>
          <w:b/>
          <w:sz w:val="20"/>
          <w:szCs w:val="20"/>
        </w:rPr>
        <w:t xml:space="preserve">АДМИНИСТРАЦИЯ ОРЛОВСКОГО </w:t>
      </w:r>
    </w:p>
    <w:p w:rsidR="00115888" w:rsidRPr="006145E8" w:rsidRDefault="00115888" w:rsidP="00115888">
      <w:pPr>
        <w:jc w:val="center"/>
        <w:rPr>
          <w:sz w:val="20"/>
          <w:szCs w:val="20"/>
        </w:rPr>
      </w:pPr>
      <w:r w:rsidRPr="006145E8">
        <w:rPr>
          <w:b/>
          <w:sz w:val="20"/>
          <w:szCs w:val="20"/>
        </w:rPr>
        <w:t>МУНИЦИПАЛЬНОГО ОКРУГА</w:t>
      </w:r>
    </w:p>
    <w:p w:rsidR="00115888" w:rsidRPr="006145E8" w:rsidRDefault="00115888" w:rsidP="00115888">
      <w:pPr>
        <w:jc w:val="center"/>
        <w:rPr>
          <w:sz w:val="20"/>
          <w:szCs w:val="20"/>
        </w:rPr>
      </w:pPr>
    </w:p>
    <w:p w:rsidR="00115888" w:rsidRPr="006145E8" w:rsidRDefault="00115888" w:rsidP="00115888">
      <w:pPr>
        <w:jc w:val="center"/>
        <w:rPr>
          <w:b/>
          <w:bCs/>
          <w:sz w:val="20"/>
          <w:szCs w:val="20"/>
        </w:rPr>
      </w:pPr>
      <w:r w:rsidRPr="006145E8">
        <w:rPr>
          <w:b/>
          <w:bCs/>
          <w:sz w:val="20"/>
          <w:szCs w:val="20"/>
        </w:rPr>
        <w:t>ПОСТАНОВЛЕНИЕ</w:t>
      </w:r>
    </w:p>
    <w:p w:rsidR="00115888" w:rsidRPr="006145E8" w:rsidRDefault="00115888" w:rsidP="00115888">
      <w:pPr>
        <w:jc w:val="both"/>
        <w:rPr>
          <w:b/>
          <w:bCs/>
          <w:sz w:val="20"/>
          <w:szCs w:val="20"/>
        </w:rPr>
      </w:pPr>
    </w:p>
    <w:p w:rsidR="00115888" w:rsidRPr="006145E8" w:rsidRDefault="00115888" w:rsidP="00115888">
      <w:pPr>
        <w:jc w:val="center"/>
        <w:rPr>
          <w:bCs/>
          <w:sz w:val="20"/>
          <w:szCs w:val="20"/>
          <w:u w:val="single"/>
        </w:rPr>
      </w:pPr>
      <w:r w:rsidRPr="006145E8">
        <w:rPr>
          <w:bCs/>
          <w:sz w:val="20"/>
          <w:szCs w:val="20"/>
          <w:u w:val="single"/>
        </w:rPr>
        <w:t>27.01.2026</w:t>
      </w:r>
      <w:r w:rsidRPr="006145E8">
        <w:rPr>
          <w:bCs/>
          <w:sz w:val="20"/>
          <w:szCs w:val="20"/>
        </w:rPr>
        <w:t xml:space="preserve">   </w:t>
      </w:r>
      <w:r w:rsidRPr="006145E8">
        <w:rPr>
          <w:bCs/>
          <w:sz w:val="20"/>
          <w:szCs w:val="20"/>
        </w:rPr>
        <w:tab/>
      </w:r>
      <w:r w:rsidRPr="006145E8">
        <w:rPr>
          <w:bCs/>
          <w:sz w:val="20"/>
          <w:szCs w:val="20"/>
        </w:rPr>
        <w:tab/>
      </w:r>
      <w:r w:rsidRPr="006145E8">
        <w:rPr>
          <w:bCs/>
          <w:sz w:val="20"/>
          <w:szCs w:val="20"/>
        </w:rPr>
        <w:tab/>
      </w:r>
      <w:r w:rsidRPr="006145E8">
        <w:rPr>
          <w:bCs/>
          <w:sz w:val="20"/>
          <w:szCs w:val="20"/>
        </w:rPr>
        <w:tab/>
      </w:r>
      <w:r w:rsidRPr="006145E8">
        <w:rPr>
          <w:bCs/>
          <w:sz w:val="20"/>
          <w:szCs w:val="20"/>
        </w:rPr>
        <w:tab/>
      </w:r>
      <w:r w:rsidRPr="006145E8">
        <w:rPr>
          <w:bCs/>
          <w:sz w:val="20"/>
          <w:szCs w:val="20"/>
        </w:rPr>
        <w:tab/>
        <w:t xml:space="preserve">          </w:t>
      </w:r>
      <w:r w:rsidRPr="006145E8">
        <w:rPr>
          <w:bCs/>
          <w:sz w:val="20"/>
          <w:szCs w:val="20"/>
          <w:u w:val="single"/>
        </w:rPr>
        <w:t>№ 51 – п</w:t>
      </w:r>
    </w:p>
    <w:p w:rsidR="00115888" w:rsidRPr="006145E8" w:rsidRDefault="00115888" w:rsidP="00115888">
      <w:pPr>
        <w:jc w:val="both"/>
        <w:rPr>
          <w:b/>
          <w:bCs/>
          <w:sz w:val="20"/>
          <w:szCs w:val="20"/>
        </w:rPr>
      </w:pPr>
    </w:p>
    <w:p w:rsidR="00115888" w:rsidRPr="006145E8" w:rsidRDefault="00115888" w:rsidP="00115888">
      <w:pPr>
        <w:jc w:val="center"/>
        <w:rPr>
          <w:sz w:val="20"/>
          <w:szCs w:val="20"/>
        </w:rPr>
      </w:pPr>
      <w:r w:rsidRPr="006145E8">
        <w:rPr>
          <w:b/>
          <w:bCs/>
          <w:sz w:val="20"/>
          <w:szCs w:val="20"/>
        </w:rPr>
        <w:t>г. Орлов</w:t>
      </w:r>
    </w:p>
    <w:p w:rsidR="00115888" w:rsidRPr="006145E8" w:rsidRDefault="00115888" w:rsidP="00115888">
      <w:pPr>
        <w:ind w:right="6095"/>
        <w:rPr>
          <w:sz w:val="20"/>
          <w:szCs w:val="20"/>
        </w:rPr>
      </w:pPr>
    </w:p>
    <w:p w:rsidR="00115888" w:rsidRPr="006145E8" w:rsidRDefault="00115888" w:rsidP="00115888">
      <w:pPr>
        <w:spacing w:line="280" w:lineRule="exact"/>
        <w:jc w:val="center"/>
        <w:rPr>
          <w:b/>
          <w:bCs/>
          <w:sz w:val="20"/>
          <w:szCs w:val="20"/>
        </w:rPr>
      </w:pPr>
      <w:r w:rsidRPr="006145E8">
        <w:rPr>
          <w:b/>
          <w:bCs/>
          <w:sz w:val="20"/>
          <w:szCs w:val="20"/>
        </w:rPr>
        <w:t>Об утверждении видов работ и перечня предприятий, организаций, учреждений расположенных на территории муниципального образования  Орловский муниципальный округ Кировской области для трудоустройства осужденных без изоляции от общества для отбывания наказания  в виде обязательных и исправительных работ.</w:t>
      </w:r>
    </w:p>
    <w:p w:rsidR="00115888" w:rsidRPr="006145E8" w:rsidRDefault="00115888" w:rsidP="00115888">
      <w:pPr>
        <w:tabs>
          <w:tab w:val="left" w:pos="1843"/>
        </w:tabs>
        <w:jc w:val="both"/>
        <w:rPr>
          <w:sz w:val="20"/>
          <w:szCs w:val="20"/>
        </w:rPr>
      </w:pPr>
    </w:p>
    <w:p w:rsidR="00115888" w:rsidRPr="006145E8" w:rsidRDefault="00115888" w:rsidP="00115888">
      <w:pPr>
        <w:tabs>
          <w:tab w:val="left" w:pos="720"/>
        </w:tabs>
        <w:spacing w:line="276" w:lineRule="auto"/>
        <w:jc w:val="both"/>
        <w:rPr>
          <w:b/>
          <w:bCs/>
          <w:sz w:val="20"/>
          <w:szCs w:val="20"/>
        </w:rPr>
      </w:pPr>
      <w:r w:rsidRPr="006145E8">
        <w:rPr>
          <w:sz w:val="20"/>
          <w:szCs w:val="20"/>
        </w:rPr>
        <w:lastRenderedPageBreak/>
        <w:t>В соответствии с п. 1  ст. 49, п. 1 ст. 50 Уголовного кодекса Российской Федерации и ст. 25, п. 1 ст. 39 Уголовно-исполнительного кодекса Российской Федерации, администрация Орловского муниципального округа Кировской области  ПОСТАНОВЛЯЕТ</w:t>
      </w:r>
      <w:r w:rsidRPr="006145E8">
        <w:rPr>
          <w:b/>
          <w:bCs/>
          <w:sz w:val="20"/>
          <w:szCs w:val="20"/>
        </w:rPr>
        <w:t>:</w:t>
      </w:r>
    </w:p>
    <w:p w:rsidR="00115888" w:rsidRPr="006145E8" w:rsidRDefault="00115888" w:rsidP="00115888">
      <w:pPr>
        <w:spacing w:line="276" w:lineRule="auto"/>
        <w:jc w:val="both"/>
        <w:rPr>
          <w:sz w:val="20"/>
          <w:szCs w:val="20"/>
        </w:rPr>
      </w:pPr>
      <w:r w:rsidRPr="006145E8">
        <w:rPr>
          <w:sz w:val="20"/>
          <w:szCs w:val="20"/>
        </w:rPr>
        <w:t>1. Утвердить  виды обязательных работ согласно приложению 1.</w:t>
      </w:r>
    </w:p>
    <w:p w:rsidR="00115888" w:rsidRPr="006145E8" w:rsidRDefault="00115888" w:rsidP="00115888">
      <w:pPr>
        <w:spacing w:line="276" w:lineRule="auto"/>
        <w:jc w:val="both"/>
        <w:rPr>
          <w:sz w:val="20"/>
          <w:szCs w:val="20"/>
        </w:rPr>
      </w:pPr>
      <w:r w:rsidRPr="006145E8">
        <w:rPr>
          <w:sz w:val="20"/>
          <w:szCs w:val="20"/>
        </w:rPr>
        <w:t>2. Утвердить перечень предприятий, организаций, учреждений расположенных на территории муниципального образования Орловский муниципальный округ Кировской области для отбывания наказания в виде обязательных работ согласно приложению 2.</w:t>
      </w:r>
    </w:p>
    <w:p w:rsidR="00115888" w:rsidRPr="006145E8" w:rsidRDefault="00115888" w:rsidP="00115888">
      <w:pPr>
        <w:spacing w:line="276" w:lineRule="auto"/>
        <w:jc w:val="both"/>
        <w:rPr>
          <w:sz w:val="20"/>
          <w:szCs w:val="20"/>
        </w:rPr>
      </w:pPr>
      <w:r w:rsidRPr="006145E8">
        <w:rPr>
          <w:sz w:val="20"/>
          <w:szCs w:val="20"/>
        </w:rPr>
        <w:t>3. Утвердить перечень предприятий, организаций, учреждений  расположенных на территории муниципального образования Орловский муниципальный округ для отбывания наказания в виде  исправительных работ согласно приложению 3.</w:t>
      </w:r>
    </w:p>
    <w:p w:rsidR="00115888" w:rsidRPr="006145E8" w:rsidRDefault="00115888" w:rsidP="00115888">
      <w:pPr>
        <w:spacing w:line="276" w:lineRule="auto"/>
        <w:jc w:val="both"/>
        <w:rPr>
          <w:sz w:val="20"/>
          <w:szCs w:val="20"/>
        </w:rPr>
      </w:pPr>
      <w:r w:rsidRPr="006145E8">
        <w:rPr>
          <w:sz w:val="20"/>
          <w:szCs w:val="20"/>
        </w:rPr>
        <w:t>4. Рекомендовать руководителям указанных в приложении предприятий, организаций, учреждений муниципального образования Орловский муниципальный округ Кировской области при наличии возможности, обеспечить соответствующим объемом работ граждан, направляемых уголовно-исполнительной инспекцией для прохождения обязательных, либо исправительных работ, а также обеспечить контроль над качеством выполнения указанных работ.</w:t>
      </w:r>
    </w:p>
    <w:p w:rsidR="00115888" w:rsidRPr="006145E8" w:rsidRDefault="00115888" w:rsidP="00115888">
      <w:pPr>
        <w:spacing w:line="276" w:lineRule="auto"/>
        <w:jc w:val="both"/>
        <w:rPr>
          <w:sz w:val="20"/>
          <w:szCs w:val="20"/>
        </w:rPr>
      </w:pPr>
      <w:r w:rsidRPr="006145E8">
        <w:rPr>
          <w:sz w:val="20"/>
          <w:szCs w:val="20"/>
        </w:rPr>
        <w:t>5. Признать утратившими силу:</w:t>
      </w:r>
    </w:p>
    <w:p w:rsidR="00115888" w:rsidRPr="006145E8" w:rsidRDefault="00115888" w:rsidP="00115888">
      <w:pPr>
        <w:spacing w:line="276" w:lineRule="auto"/>
        <w:jc w:val="both"/>
        <w:rPr>
          <w:bCs/>
          <w:sz w:val="20"/>
          <w:szCs w:val="20"/>
        </w:rPr>
      </w:pPr>
      <w:r w:rsidRPr="006145E8">
        <w:rPr>
          <w:sz w:val="20"/>
          <w:szCs w:val="20"/>
        </w:rPr>
        <w:t>5.1. Постановление администрации Орловского района от 17.01.024 № 13 - п «</w:t>
      </w:r>
      <w:r w:rsidRPr="006145E8">
        <w:rPr>
          <w:bCs/>
          <w:sz w:val="20"/>
          <w:szCs w:val="20"/>
        </w:rPr>
        <w:t>Об утверждении видов работ и перечня предприятий, организаций, учреждений расположенных на территории муниципального образования  Орловский муниципальный район Кировской области для трудоустройства осужденных без изоляции от общества для отбывания наказания  в виде обязательных и исправительных работ»;</w:t>
      </w:r>
    </w:p>
    <w:p w:rsidR="00115888" w:rsidRPr="006145E8" w:rsidRDefault="00115888" w:rsidP="00115888">
      <w:pPr>
        <w:spacing w:line="276" w:lineRule="auto"/>
        <w:jc w:val="both"/>
        <w:rPr>
          <w:sz w:val="20"/>
          <w:szCs w:val="20"/>
        </w:rPr>
      </w:pPr>
      <w:r w:rsidRPr="006145E8">
        <w:rPr>
          <w:sz w:val="20"/>
          <w:szCs w:val="20"/>
        </w:rPr>
        <w:t>5.2. Постановление администрации Орловского района от 17.10.2024 № 603 - п «О внесении изменений в постановление администрации Орловского района от 17.01.2024 № 13 - п»;</w:t>
      </w:r>
    </w:p>
    <w:p w:rsidR="00115888" w:rsidRPr="006145E8" w:rsidRDefault="00115888" w:rsidP="00115888">
      <w:pPr>
        <w:spacing w:line="276" w:lineRule="auto"/>
        <w:jc w:val="both"/>
        <w:rPr>
          <w:sz w:val="20"/>
          <w:szCs w:val="20"/>
        </w:rPr>
      </w:pPr>
      <w:r w:rsidRPr="006145E8">
        <w:rPr>
          <w:sz w:val="20"/>
          <w:szCs w:val="20"/>
        </w:rPr>
        <w:t>5.3. Постановление администрации Орловского района от 22.05.2025 № 309 - п «О внесении изменений в постановление администрации Орловского района от 17.01.2024 № 13 - п»;</w:t>
      </w:r>
    </w:p>
    <w:p w:rsidR="00115888" w:rsidRPr="006145E8" w:rsidRDefault="00115888" w:rsidP="00115888">
      <w:pPr>
        <w:spacing w:line="276" w:lineRule="auto"/>
        <w:jc w:val="both"/>
        <w:rPr>
          <w:sz w:val="20"/>
          <w:szCs w:val="20"/>
        </w:rPr>
      </w:pPr>
      <w:r w:rsidRPr="006145E8">
        <w:rPr>
          <w:sz w:val="20"/>
          <w:szCs w:val="20"/>
        </w:rPr>
        <w:t>5.4. Постановление администрации Орловского района от 18.09.2025 № 518 - п «О внесении изменений в постановление администрации Орловского района от 17.01.2024 № 13 - п»;</w:t>
      </w:r>
    </w:p>
    <w:p w:rsidR="00115888" w:rsidRPr="006145E8" w:rsidRDefault="00115888" w:rsidP="00115888">
      <w:pPr>
        <w:suppressAutoHyphens/>
        <w:autoSpaceDE w:val="0"/>
        <w:spacing w:line="276" w:lineRule="auto"/>
        <w:jc w:val="both"/>
        <w:rPr>
          <w:rFonts w:eastAsia="Calibri"/>
          <w:sz w:val="20"/>
          <w:szCs w:val="20"/>
          <w:lang w:eastAsia="ar-SA"/>
        </w:rPr>
      </w:pPr>
      <w:r w:rsidRPr="006145E8">
        <w:rPr>
          <w:rFonts w:eastAsia="Calibri"/>
          <w:sz w:val="20"/>
          <w:szCs w:val="20"/>
          <w:lang w:eastAsia="ar-SA"/>
        </w:rPr>
        <w:t>6.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115888" w:rsidRPr="006145E8" w:rsidRDefault="00115888" w:rsidP="00115888">
      <w:pPr>
        <w:spacing w:line="276" w:lineRule="auto"/>
        <w:jc w:val="both"/>
        <w:rPr>
          <w:sz w:val="20"/>
          <w:szCs w:val="20"/>
        </w:rPr>
      </w:pPr>
      <w:r w:rsidRPr="006145E8">
        <w:rPr>
          <w:sz w:val="20"/>
          <w:szCs w:val="20"/>
        </w:rPr>
        <w:t>7. Постановление вступает в силу с момента опубликования.</w:t>
      </w:r>
    </w:p>
    <w:p w:rsidR="00115888" w:rsidRPr="006145E8" w:rsidRDefault="00115888" w:rsidP="00115888">
      <w:pPr>
        <w:tabs>
          <w:tab w:val="left" w:pos="1843"/>
        </w:tabs>
        <w:spacing w:line="276" w:lineRule="auto"/>
        <w:rPr>
          <w:sz w:val="20"/>
          <w:szCs w:val="20"/>
        </w:rPr>
      </w:pPr>
    </w:p>
    <w:p w:rsidR="00115888" w:rsidRPr="006145E8" w:rsidRDefault="00115888" w:rsidP="00115888">
      <w:pPr>
        <w:tabs>
          <w:tab w:val="left" w:pos="1843"/>
        </w:tabs>
        <w:spacing w:line="276" w:lineRule="auto"/>
        <w:rPr>
          <w:sz w:val="20"/>
          <w:szCs w:val="20"/>
        </w:rPr>
      </w:pPr>
    </w:p>
    <w:p w:rsidR="00115888" w:rsidRPr="006145E8" w:rsidRDefault="00115888" w:rsidP="00115888">
      <w:pPr>
        <w:spacing w:line="276" w:lineRule="auto"/>
        <w:rPr>
          <w:sz w:val="20"/>
          <w:szCs w:val="20"/>
        </w:rPr>
      </w:pPr>
      <w:r w:rsidRPr="006145E8">
        <w:rPr>
          <w:sz w:val="20"/>
          <w:szCs w:val="20"/>
        </w:rPr>
        <w:t>Глава администрации</w:t>
      </w:r>
    </w:p>
    <w:p w:rsidR="00115888" w:rsidRPr="006145E8" w:rsidRDefault="00115888" w:rsidP="00115888">
      <w:pPr>
        <w:spacing w:line="276" w:lineRule="auto"/>
        <w:rPr>
          <w:sz w:val="20"/>
          <w:szCs w:val="20"/>
        </w:rPr>
      </w:pPr>
      <w:r w:rsidRPr="006145E8">
        <w:rPr>
          <w:sz w:val="20"/>
          <w:szCs w:val="20"/>
        </w:rPr>
        <w:t xml:space="preserve">Орловского муниципального округа          </w:t>
      </w:r>
      <w:proofErr w:type="spellStart"/>
      <w:r w:rsidRPr="006145E8">
        <w:rPr>
          <w:sz w:val="20"/>
          <w:szCs w:val="20"/>
        </w:rPr>
        <w:t>Л.В.Фокина</w:t>
      </w:r>
      <w:proofErr w:type="spellEnd"/>
    </w:p>
    <w:p w:rsidR="00115888" w:rsidRPr="006145E8" w:rsidRDefault="00115888" w:rsidP="00115888">
      <w:pPr>
        <w:rPr>
          <w:sz w:val="20"/>
          <w:szCs w:val="20"/>
        </w:rPr>
      </w:pPr>
    </w:p>
    <w:tbl>
      <w:tblPr>
        <w:tblW w:w="0" w:type="auto"/>
        <w:tblInd w:w="-106" w:type="dxa"/>
        <w:tblLook w:val="01E0" w:firstRow="1" w:lastRow="1" w:firstColumn="1" w:lastColumn="1" w:noHBand="0" w:noVBand="0"/>
      </w:tblPr>
      <w:tblGrid>
        <w:gridCol w:w="4785"/>
        <w:gridCol w:w="4785"/>
      </w:tblGrid>
      <w:tr w:rsidR="00115888" w:rsidRPr="006145E8" w:rsidTr="005A62E4">
        <w:tc>
          <w:tcPr>
            <w:tcW w:w="4785" w:type="dxa"/>
          </w:tcPr>
          <w:p w:rsidR="00115888" w:rsidRPr="006145E8" w:rsidRDefault="00115888" w:rsidP="005A62E4">
            <w:pPr>
              <w:rPr>
                <w:sz w:val="20"/>
                <w:szCs w:val="20"/>
              </w:rPr>
            </w:pPr>
            <w:r w:rsidRPr="006145E8">
              <w:rPr>
                <w:sz w:val="20"/>
                <w:szCs w:val="20"/>
              </w:rPr>
              <w:t xml:space="preserve">        СОГЛАСОВАНО</w:t>
            </w:r>
          </w:p>
          <w:p w:rsidR="00115888" w:rsidRPr="006145E8" w:rsidRDefault="00115888" w:rsidP="005A62E4">
            <w:pPr>
              <w:rPr>
                <w:sz w:val="20"/>
                <w:szCs w:val="20"/>
              </w:rPr>
            </w:pPr>
            <w:r w:rsidRPr="006145E8">
              <w:rPr>
                <w:color w:val="000000"/>
                <w:spacing w:val="-2"/>
                <w:sz w:val="20"/>
                <w:szCs w:val="20"/>
              </w:rPr>
              <w:t xml:space="preserve">Старший инспектор </w:t>
            </w:r>
            <w:proofErr w:type="spellStart"/>
            <w:r w:rsidRPr="006145E8">
              <w:rPr>
                <w:color w:val="000000"/>
                <w:spacing w:val="-2"/>
                <w:sz w:val="20"/>
                <w:szCs w:val="20"/>
              </w:rPr>
              <w:t>Котельничского</w:t>
            </w:r>
            <w:proofErr w:type="spellEnd"/>
            <w:r w:rsidRPr="006145E8">
              <w:rPr>
                <w:color w:val="000000"/>
                <w:spacing w:val="-2"/>
                <w:sz w:val="20"/>
                <w:szCs w:val="20"/>
              </w:rPr>
              <w:t xml:space="preserve"> межмуниципального филиала  </w:t>
            </w:r>
            <w:r w:rsidRPr="006145E8">
              <w:rPr>
                <w:color w:val="000000"/>
                <w:spacing w:val="-1"/>
                <w:sz w:val="20"/>
                <w:szCs w:val="20"/>
              </w:rPr>
              <w:t>ФКУ УИИ УФСИН России по Кировской области</w:t>
            </w:r>
          </w:p>
          <w:p w:rsidR="00115888" w:rsidRPr="006145E8" w:rsidRDefault="00115888" w:rsidP="005A62E4">
            <w:pPr>
              <w:rPr>
                <w:sz w:val="20"/>
                <w:szCs w:val="20"/>
              </w:rPr>
            </w:pPr>
          </w:p>
          <w:p w:rsidR="00115888" w:rsidRPr="006145E8" w:rsidRDefault="00115888" w:rsidP="005A62E4">
            <w:pPr>
              <w:rPr>
                <w:sz w:val="20"/>
                <w:szCs w:val="20"/>
              </w:rPr>
            </w:pPr>
            <w:r w:rsidRPr="006145E8">
              <w:rPr>
                <w:sz w:val="20"/>
                <w:szCs w:val="20"/>
              </w:rPr>
              <w:t xml:space="preserve">_______________________________ </w:t>
            </w:r>
          </w:p>
          <w:p w:rsidR="00115888" w:rsidRPr="006145E8" w:rsidRDefault="00115888" w:rsidP="005A62E4">
            <w:pPr>
              <w:rPr>
                <w:sz w:val="20"/>
                <w:szCs w:val="20"/>
              </w:rPr>
            </w:pPr>
          </w:p>
        </w:tc>
        <w:tc>
          <w:tcPr>
            <w:tcW w:w="4785" w:type="dxa"/>
          </w:tcPr>
          <w:p w:rsidR="00115888" w:rsidRPr="006145E8" w:rsidRDefault="00115888" w:rsidP="005A62E4">
            <w:pPr>
              <w:jc w:val="right"/>
              <w:rPr>
                <w:sz w:val="20"/>
                <w:szCs w:val="20"/>
              </w:rPr>
            </w:pPr>
            <w:r w:rsidRPr="006145E8">
              <w:rPr>
                <w:sz w:val="20"/>
                <w:szCs w:val="20"/>
              </w:rPr>
              <w:t>Приложение 1</w:t>
            </w:r>
          </w:p>
          <w:p w:rsidR="00115888" w:rsidRPr="006145E8" w:rsidRDefault="00115888" w:rsidP="005A62E4">
            <w:pPr>
              <w:jc w:val="right"/>
              <w:rPr>
                <w:sz w:val="20"/>
                <w:szCs w:val="20"/>
              </w:rPr>
            </w:pPr>
            <w:r w:rsidRPr="006145E8">
              <w:rPr>
                <w:sz w:val="20"/>
                <w:szCs w:val="20"/>
              </w:rPr>
              <w:t>к постановлению администрации</w:t>
            </w:r>
          </w:p>
          <w:p w:rsidR="00115888" w:rsidRPr="006145E8" w:rsidRDefault="00115888" w:rsidP="005A62E4">
            <w:pPr>
              <w:jc w:val="right"/>
              <w:rPr>
                <w:sz w:val="20"/>
                <w:szCs w:val="20"/>
              </w:rPr>
            </w:pPr>
            <w:r w:rsidRPr="006145E8">
              <w:rPr>
                <w:sz w:val="20"/>
                <w:szCs w:val="20"/>
              </w:rPr>
              <w:t xml:space="preserve">Орловского муниципального округа </w:t>
            </w:r>
          </w:p>
          <w:p w:rsidR="00115888" w:rsidRPr="006145E8" w:rsidRDefault="00115888" w:rsidP="005A62E4">
            <w:pPr>
              <w:jc w:val="right"/>
              <w:rPr>
                <w:sz w:val="20"/>
                <w:szCs w:val="20"/>
              </w:rPr>
            </w:pPr>
            <w:r w:rsidRPr="006145E8">
              <w:rPr>
                <w:sz w:val="20"/>
                <w:szCs w:val="20"/>
              </w:rPr>
              <w:t>от 27.01.2026 № 51 – п</w:t>
            </w:r>
          </w:p>
          <w:p w:rsidR="00115888" w:rsidRPr="006145E8" w:rsidRDefault="00115888" w:rsidP="005A62E4">
            <w:pPr>
              <w:jc w:val="center"/>
              <w:rPr>
                <w:sz w:val="20"/>
                <w:szCs w:val="20"/>
              </w:rPr>
            </w:pPr>
            <w:r w:rsidRPr="006145E8">
              <w:rPr>
                <w:sz w:val="20"/>
                <w:szCs w:val="20"/>
              </w:rPr>
              <w:t xml:space="preserve"> </w:t>
            </w:r>
          </w:p>
        </w:tc>
      </w:tr>
    </w:tbl>
    <w:p w:rsidR="00115888" w:rsidRPr="006145E8" w:rsidRDefault="00115888" w:rsidP="00115888">
      <w:pPr>
        <w:jc w:val="both"/>
        <w:rPr>
          <w:sz w:val="20"/>
          <w:szCs w:val="20"/>
        </w:rPr>
      </w:pPr>
    </w:p>
    <w:p w:rsidR="00115888" w:rsidRPr="006145E8" w:rsidRDefault="00115888" w:rsidP="00115888">
      <w:pPr>
        <w:rPr>
          <w:sz w:val="20"/>
          <w:szCs w:val="20"/>
        </w:rPr>
      </w:pPr>
    </w:p>
    <w:p w:rsidR="00115888" w:rsidRPr="006145E8" w:rsidRDefault="00115888" w:rsidP="00115888">
      <w:pPr>
        <w:rPr>
          <w:sz w:val="20"/>
          <w:szCs w:val="20"/>
        </w:rPr>
      </w:pPr>
    </w:p>
    <w:p w:rsidR="00115888" w:rsidRPr="006145E8" w:rsidRDefault="00115888" w:rsidP="00115888">
      <w:pPr>
        <w:rPr>
          <w:sz w:val="20"/>
          <w:szCs w:val="20"/>
        </w:rPr>
      </w:pPr>
    </w:p>
    <w:p w:rsidR="00115888" w:rsidRPr="006145E8" w:rsidRDefault="00115888" w:rsidP="00115888">
      <w:pPr>
        <w:rPr>
          <w:sz w:val="20"/>
          <w:szCs w:val="20"/>
        </w:rPr>
      </w:pPr>
    </w:p>
    <w:p w:rsidR="00115888" w:rsidRPr="006145E8" w:rsidRDefault="00115888" w:rsidP="00115888">
      <w:pPr>
        <w:jc w:val="center"/>
        <w:rPr>
          <w:b/>
          <w:bCs/>
          <w:sz w:val="20"/>
          <w:szCs w:val="20"/>
        </w:rPr>
      </w:pPr>
      <w:r w:rsidRPr="006145E8">
        <w:rPr>
          <w:b/>
          <w:bCs/>
          <w:sz w:val="20"/>
          <w:szCs w:val="20"/>
        </w:rPr>
        <w:t xml:space="preserve">ВИДЫ  </w:t>
      </w:r>
    </w:p>
    <w:p w:rsidR="00115888" w:rsidRPr="006145E8" w:rsidRDefault="00115888" w:rsidP="00115888">
      <w:pPr>
        <w:jc w:val="center"/>
        <w:rPr>
          <w:b/>
          <w:bCs/>
          <w:sz w:val="20"/>
          <w:szCs w:val="20"/>
        </w:rPr>
      </w:pPr>
      <w:r w:rsidRPr="006145E8">
        <w:rPr>
          <w:b/>
          <w:bCs/>
          <w:sz w:val="20"/>
          <w:szCs w:val="20"/>
        </w:rPr>
        <w:t>ОБЯЗАТЕЛЬНЫХ  РАБОТ</w:t>
      </w:r>
    </w:p>
    <w:p w:rsidR="00115888" w:rsidRPr="006145E8" w:rsidRDefault="00115888" w:rsidP="00115888">
      <w:pPr>
        <w:jc w:val="center"/>
        <w:rPr>
          <w:b/>
          <w:bCs/>
          <w:sz w:val="20"/>
          <w:szCs w:val="20"/>
        </w:rPr>
      </w:pPr>
    </w:p>
    <w:p w:rsidR="00115888" w:rsidRPr="006145E8" w:rsidRDefault="00115888" w:rsidP="00115888">
      <w:pPr>
        <w:jc w:val="both"/>
        <w:rPr>
          <w:sz w:val="20"/>
          <w:szCs w:val="20"/>
        </w:rPr>
      </w:pPr>
      <w:r w:rsidRPr="006145E8">
        <w:rPr>
          <w:sz w:val="20"/>
          <w:szCs w:val="20"/>
        </w:rPr>
        <w:t>1.Благоустройство территории муниципального образования.</w:t>
      </w:r>
    </w:p>
    <w:p w:rsidR="00115888" w:rsidRPr="006145E8" w:rsidRDefault="00115888" w:rsidP="00115888">
      <w:pPr>
        <w:jc w:val="both"/>
        <w:rPr>
          <w:sz w:val="20"/>
          <w:szCs w:val="20"/>
        </w:rPr>
      </w:pPr>
      <w:r w:rsidRPr="006145E8">
        <w:rPr>
          <w:sz w:val="20"/>
          <w:szCs w:val="20"/>
        </w:rPr>
        <w:t>2.Уборка прилегающих территорий к учреждениям, организациям, предприятиям в соответствии с установленными требованиями в соответствующих организациях.</w:t>
      </w:r>
    </w:p>
    <w:p w:rsidR="00115888" w:rsidRPr="006145E8" w:rsidRDefault="00115888" w:rsidP="00115888">
      <w:pPr>
        <w:jc w:val="both"/>
        <w:rPr>
          <w:sz w:val="20"/>
          <w:szCs w:val="20"/>
        </w:rPr>
      </w:pPr>
      <w:r w:rsidRPr="006145E8">
        <w:rPr>
          <w:sz w:val="20"/>
          <w:szCs w:val="20"/>
        </w:rPr>
        <w:t>3.Выполнение других видов работ, не требующих квалификационного навыка, практического опыта, имеющих социально полезную направленность.</w:t>
      </w:r>
    </w:p>
    <w:p w:rsidR="00115888" w:rsidRPr="006145E8" w:rsidRDefault="00115888" w:rsidP="00115888">
      <w:pPr>
        <w:jc w:val="center"/>
        <w:rPr>
          <w:sz w:val="20"/>
          <w:szCs w:val="20"/>
        </w:rPr>
      </w:pPr>
    </w:p>
    <w:p w:rsidR="00115888" w:rsidRPr="006145E8" w:rsidRDefault="00115888" w:rsidP="00115888">
      <w:pPr>
        <w:jc w:val="center"/>
        <w:rPr>
          <w:sz w:val="20"/>
          <w:szCs w:val="20"/>
        </w:rPr>
      </w:pPr>
    </w:p>
    <w:p w:rsidR="00115888" w:rsidRPr="006145E8" w:rsidRDefault="00115888" w:rsidP="00115888">
      <w:pPr>
        <w:jc w:val="center"/>
        <w:rPr>
          <w:sz w:val="20"/>
          <w:szCs w:val="20"/>
        </w:rPr>
      </w:pPr>
    </w:p>
    <w:tbl>
      <w:tblPr>
        <w:tblW w:w="0" w:type="auto"/>
        <w:tblInd w:w="-106" w:type="dxa"/>
        <w:tblLook w:val="01E0" w:firstRow="1" w:lastRow="1" w:firstColumn="1" w:lastColumn="1" w:noHBand="0" w:noVBand="0"/>
      </w:tblPr>
      <w:tblGrid>
        <w:gridCol w:w="4785"/>
        <w:gridCol w:w="4785"/>
      </w:tblGrid>
      <w:tr w:rsidR="00115888" w:rsidRPr="006145E8" w:rsidTr="005A62E4">
        <w:tc>
          <w:tcPr>
            <w:tcW w:w="4785" w:type="dxa"/>
          </w:tcPr>
          <w:p w:rsidR="00115888" w:rsidRPr="006145E8" w:rsidRDefault="00115888" w:rsidP="005A62E4">
            <w:pPr>
              <w:rPr>
                <w:sz w:val="20"/>
                <w:szCs w:val="20"/>
              </w:rPr>
            </w:pPr>
            <w:r w:rsidRPr="006145E8">
              <w:rPr>
                <w:sz w:val="20"/>
                <w:szCs w:val="20"/>
              </w:rPr>
              <w:t xml:space="preserve">        СОГЛАСОВАНО</w:t>
            </w:r>
          </w:p>
          <w:p w:rsidR="00115888" w:rsidRPr="006145E8" w:rsidRDefault="00115888" w:rsidP="005A62E4">
            <w:pPr>
              <w:rPr>
                <w:sz w:val="20"/>
                <w:szCs w:val="20"/>
              </w:rPr>
            </w:pPr>
            <w:r w:rsidRPr="006145E8">
              <w:rPr>
                <w:color w:val="000000"/>
                <w:spacing w:val="-2"/>
                <w:sz w:val="20"/>
                <w:szCs w:val="20"/>
              </w:rPr>
              <w:lastRenderedPageBreak/>
              <w:t xml:space="preserve">Старший инспектор </w:t>
            </w:r>
            <w:proofErr w:type="spellStart"/>
            <w:r w:rsidRPr="006145E8">
              <w:rPr>
                <w:color w:val="000000"/>
                <w:spacing w:val="-2"/>
                <w:sz w:val="20"/>
                <w:szCs w:val="20"/>
              </w:rPr>
              <w:t>Котельничского</w:t>
            </w:r>
            <w:proofErr w:type="spellEnd"/>
            <w:r w:rsidRPr="006145E8">
              <w:rPr>
                <w:color w:val="000000"/>
                <w:spacing w:val="-2"/>
                <w:sz w:val="20"/>
                <w:szCs w:val="20"/>
              </w:rPr>
              <w:t xml:space="preserve"> межмуниципального филиала  </w:t>
            </w:r>
            <w:r w:rsidRPr="006145E8">
              <w:rPr>
                <w:color w:val="000000"/>
                <w:spacing w:val="-1"/>
                <w:sz w:val="20"/>
                <w:szCs w:val="20"/>
              </w:rPr>
              <w:t>ФКУ УИИ УФСИН России по Кировской области</w:t>
            </w:r>
          </w:p>
          <w:p w:rsidR="00115888" w:rsidRPr="006145E8" w:rsidRDefault="00115888" w:rsidP="005A62E4">
            <w:pPr>
              <w:rPr>
                <w:sz w:val="20"/>
                <w:szCs w:val="20"/>
              </w:rPr>
            </w:pPr>
          </w:p>
          <w:p w:rsidR="00115888" w:rsidRPr="006145E8" w:rsidRDefault="00115888" w:rsidP="005A62E4">
            <w:pPr>
              <w:rPr>
                <w:sz w:val="20"/>
                <w:szCs w:val="20"/>
              </w:rPr>
            </w:pPr>
            <w:r w:rsidRPr="006145E8">
              <w:rPr>
                <w:sz w:val="20"/>
                <w:szCs w:val="20"/>
              </w:rPr>
              <w:t>______________________________</w:t>
            </w:r>
          </w:p>
          <w:p w:rsidR="00115888" w:rsidRPr="006145E8" w:rsidRDefault="00115888" w:rsidP="005A62E4">
            <w:pPr>
              <w:rPr>
                <w:sz w:val="20"/>
                <w:szCs w:val="20"/>
              </w:rPr>
            </w:pPr>
          </w:p>
        </w:tc>
        <w:tc>
          <w:tcPr>
            <w:tcW w:w="4785" w:type="dxa"/>
          </w:tcPr>
          <w:p w:rsidR="00115888" w:rsidRPr="006145E8" w:rsidRDefault="00115888" w:rsidP="005A62E4">
            <w:pPr>
              <w:jc w:val="right"/>
              <w:rPr>
                <w:sz w:val="20"/>
                <w:szCs w:val="20"/>
              </w:rPr>
            </w:pPr>
            <w:r w:rsidRPr="006145E8">
              <w:rPr>
                <w:sz w:val="20"/>
                <w:szCs w:val="20"/>
              </w:rPr>
              <w:lastRenderedPageBreak/>
              <w:t>Приложение 2</w:t>
            </w:r>
          </w:p>
          <w:p w:rsidR="00115888" w:rsidRPr="006145E8" w:rsidRDefault="00115888" w:rsidP="005A62E4">
            <w:pPr>
              <w:jc w:val="right"/>
              <w:rPr>
                <w:sz w:val="20"/>
                <w:szCs w:val="20"/>
              </w:rPr>
            </w:pPr>
            <w:r w:rsidRPr="006145E8">
              <w:rPr>
                <w:sz w:val="20"/>
                <w:szCs w:val="20"/>
              </w:rPr>
              <w:lastRenderedPageBreak/>
              <w:t>к постановлению администрации</w:t>
            </w:r>
          </w:p>
          <w:p w:rsidR="00115888" w:rsidRPr="006145E8" w:rsidRDefault="00115888" w:rsidP="005A62E4">
            <w:pPr>
              <w:jc w:val="right"/>
              <w:rPr>
                <w:sz w:val="20"/>
                <w:szCs w:val="20"/>
              </w:rPr>
            </w:pPr>
            <w:r w:rsidRPr="006145E8">
              <w:rPr>
                <w:sz w:val="20"/>
                <w:szCs w:val="20"/>
              </w:rPr>
              <w:t xml:space="preserve">Орловского муниципального округа </w:t>
            </w:r>
          </w:p>
          <w:p w:rsidR="00115888" w:rsidRPr="006145E8" w:rsidRDefault="00115888" w:rsidP="005A62E4">
            <w:pPr>
              <w:jc w:val="right"/>
              <w:rPr>
                <w:sz w:val="20"/>
                <w:szCs w:val="20"/>
              </w:rPr>
            </w:pPr>
            <w:r w:rsidRPr="006145E8">
              <w:rPr>
                <w:sz w:val="20"/>
                <w:szCs w:val="20"/>
              </w:rPr>
              <w:t>от 27.01.2026 № 51 – п</w:t>
            </w:r>
          </w:p>
          <w:p w:rsidR="00115888" w:rsidRPr="006145E8" w:rsidRDefault="00115888" w:rsidP="005A62E4">
            <w:pPr>
              <w:jc w:val="right"/>
              <w:rPr>
                <w:sz w:val="20"/>
                <w:szCs w:val="20"/>
              </w:rPr>
            </w:pPr>
          </w:p>
          <w:p w:rsidR="00115888" w:rsidRPr="006145E8" w:rsidRDefault="00115888" w:rsidP="005A62E4">
            <w:pPr>
              <w:jc w:val="center"/>
              <w:rPr>
                <w:sz w:val="20"/>
                <w:szCs w:val="20"/>
              </w:rPr>
            </w:pPr>
            <w:r w:rsidRPr="006145E8">
              <w:rPr>
                <w:sz w:val="20"/>
                <w:szCs w:val="20"/>
              </w:rPr>
              <w:t xml:space="preserve"> </w:t>
            </w:r>
          </w:p>
        </w:tc>
      </w:tr>
    </w:tbl>
    <w:p w:rsidR="00115888" w:rsidRPr="006145E8" w:rsidRDefault="00115888" w:rsidP="00115888">
      <w:pPr>
        <w:jc w:val="both"/>
        <w:rPr>
          <w:sz w:val="20"/>
          <w:szCs w:val="20"/>
        </w:rPr>
      </w:pPr>
    </w:p>
    <w:p w:rsidR="00115888" w:rsidRPr="006145E8" w:rsidRDefault="00115888" w:rsidP="00115888">
      <w:pPr>
        <w:jc w:val="both"/>
        <w:rPr>
          <w:sz w:val="20"/>
          <w:szCs w:val="20"/>
        </w:rPr>
      </w:pPr>
    </w:p>
    <w:p w:rsidR="00115888" w:rsidRPr="006145E8" w:rsidRDefault="00115888" w:rsidP="00115888">
      <w:pPr>
        <w:jc w:val="center"/>
        <w:rPr>
          <w:b/>
          <w:bCs/>
          <w:sz w:val="20"/>
          <w:szCs w:val="20"/>
        </w:rPr>
      </w:pPr>
      <w:r w:rsidRPr="006145E8">
        <w:rPr>
          <w:b/>
          <w:bCs/>
          <w:sz w:val="20"/>
          <w:szCs w:val="20"/>
        </w:rPr>
        <w:t>ПЕРЕЧЕНЬ</w:t>
      </w:r>
    </w:p>
    <w:p w:rsidR="00115888" w:rsidRPr="006145E8" w:rsidRDefault="00115888" w:rsidP="00115888">
      <w:pPr>
        <w:jc w:val="center"/>
        <w:rPr>
          <w:b/>
          <w:bCs/>
          <w:sz w:val="20"/>
          <w:szCs w:val="20"/>
        </w:rPr>
      </w:pPr>
      <w:r w:rsidRPr="006145E8">
        <w:rPr>
          <w:b/>
          <w:bCs/>
          <w:sz w:val="20"/>
          <w:szCs w:val="20"/>
        </w:rPr>
        <w:t>предприятий, организаций, учреждений  расположенных на территории муниципального образования Орловский муниципальный округ  для отбывания наказания в виде  обязательных работ</w:t>
      </w:r>
    </w:p>
    <w:p w:rsidR="00115888" w:rsidRPr="006145E8" w:rsidRDefault="00115888" w:rsidP="00115888">
      <w:pPr>
        <w:jc w:val="both"/>
        <w:rPr>
          <w:b/>
          <w:bCs/>
          <w:i/>
          <w:iCs/>
          <w:sz w:val="20"/>
          <w:szCs w:val="20"/>
        </w:rPr>
      </w:pPr>
    </w:p>
    <w:tbl>
      <w:tblPr>
        <w:tblW w:w="98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940"/>
        <w:gridCol w:w="3240"/>
      </w:tblGrid>
      <w:tr w:rsidR="00115888" w:rsidRPr="006145E8" w:rsidTr="005A62E4">
        <w:tc>
          <w:tcPr>
            <w:tcW w:w="648" w:type="dxa"/>
          </w:tcPr>
          <w:p w:rsidR="00115888" w:rsidRPr="006145E8" w:rsidRDefault="00115888" w:rsidP="005A62E4">
            <w:pPr>
              <w:jc w:val="center"/>
              <w:rPr>
                <w:sz w:val="20"/>
                <w:szCs w:val="20"/>
              </w:rPr>
            </w:pPr>
            <w:r w:rsidRPr="006145E8">
              <w:rPr>
                <w:sz w:val="20"/>
                <w:szCs w:val="20"/>
              </w:rPr>
              <w:t>№ п/п</w:t>
            </w:r>
          </w:p>
        </w:tc>
        <w:tc>
          <w:tcPr>
            <w:tcW w:w="5940" w:type="dxa"/>
          </w:tcPr>
          <w:p w:rsidR="00115888" w:rsidRPr="006145E8" w:rsidRDefault="00115888" w:rsidP="005A62E4">
            <w:pPr>
              <w:jc w:val="center"/>
              <w:rPr>
                <w:sz w:val="20"/>
                <w:szCs w:val="20"/>
              </w:rPr>
            </w:pPr>
            <w:r w:rsidRPr="006145E8">
              <w:rPr>
                <w:sz w:val="20"/>
                <w:szCs w:val="20"/>
              </w:rPr>
              <w:t>Наименование предприятия, организации</w:t>
            </w:r>
          </w:p>
        </w:tc>
        <w:tc>
          <w:tcPr>
            <w:tcW w:w="3240" w:type="dxa"/>
          </w:tcPr>
          <w:p w:rsidR="00115888" w:rsidRPr="006145E8" w:rsidRDefault="00115888" w:rsidP="005A62E4">
            <w:pPr>
              <w:jc w:val="center"/>
              <w:rPr>
                <w:sz w:val="20"/>
                <w:szCs w:val="20"/>
              </w:rPr>
            </w:pPr>
            <w:r w:rsidRPr="006145E8">
              <w:rPr>
                <w:sz w:val="20"/>
                <w:szCs w:val="20"/>
              </w:rPr>
              <w:t>Адрес предприятия, организации</w:t>
            </w:r>
          </w:p>
        </w:tc>
      </w:tr>
      <w:tr w:rsidR="00115888" w:rsidRPr="006145E8" w:rsidTr="005A62E4">
        <w:tc>
          <w:tcPr>
            <w:tcW w:w="648" w:type="dxa"/>
          </w:tcPr>
          <w:p w:rsidR="00115888" w:rsidRPr="006145E8" w:rsidRDefault="00115888" w:rsidP="005A62E4">
            <w:pPr>
              <w:jc w:val="both"/>
              <w:rPr>
                <w:sz w:val="20"/>
                <w:szCs w:val="20"/>
              </w:rPr>
            </w:pPr>
          </w:p>
        </w:tc>
        <w:tc>
          <w:tcPr>
            <w:tcW w:w="5940" w:type="dxa"/>
          </w:tcPr>
          <w:p w:rsidR="00115888" w:rsidRPr="006145E8" w:rsidRDefault="00115888" w:rsidP="005A62E4">
            <w:pPr>
              <w:jc w:val="both"/>
              <w:rPr>
                <w:sz w:val="20"/>
                <w:szCs w:val="20"/>
              </w:rPr>
            </w:pPr>
            <w:r w:rsidRPr="006145E8">
              <w:rPr>
                <w:sz w:val="20"/>
                <w:szCs w:val="20"/>
              </w:rPr>
              <w:t xml:space="preserve">Администрация муниципального образования Орловский муниципальный округ Кировской области </w:t>
            </w:r>
          </w:p>
        </w:tc>
        <w:tc>
          <w:tcPr>
            <w:tcW w:w="3240" w:type="dxa"/>
          </w:tcPr>
          <w:p w:rsidR="00115888" w:rsidRPr="006145E8" w:rsidRDefault="00115888" w:rsidP="005A62E4">
            <w:pPr>
              <w:jc w:val="both"/>
              <w:rPr>
                <w:sz w:val="20"/>
                <w:szCs w:val="20"/>
              </w:rPr>
            </w:pPr>
            <w:r w:rsidRPr="006145E8">
              <w:rPr>
                <w:sz w:val="20"/>
                <w:szCs w:val="20"/>
              </w:rPr>
              <w:t>Кировская область, город Орлов, ул. Ст. Халтурина, д. 18</w:t>
            </w:r>
          </w:p>
        </w:tc>
      </w:tr>
    </w:tbl>
    <w:p w:rsidR="00115888" w:rsidRPr="006145E8" w:rsidRDefault="00115888" w:rsidP="00115888">
      <w:pPr>
        <w:jc w:val="center"/>
        <w:rPr>
          <w:sz w:val="20"/>
          <w:szCs w:val="20"/>
        </w:rPr>
      </w:pPr>
    </w:p>
    <w:p w:rsidR="00115888" w:rsidRPr="006145E8" w:rsidRDefault="00115888" w:rsidP="00115888">
      <w:pPr>
        <w:jc w:val="center"/>
        <w:rPr>
          <w:sz w:val="20"/>
          <w:szCs w:val="20"/>
        </w:rPr>
      </w:pPr>
    </w:p>
    <w:tbl>
      <w:tblPr>
        <w:tblW w:w="19140" w:type="dxa"/>
        <w:tblInd w:w="-106" w:type="dxa"/>
        <w:tblBorders>
          <w:insideH w:val="single" w:sz="4" w:space="0" w:color="auto"/>
        </w:tblBorders>
        <w:tblLook w:val="01E0" w:firstRow="1" w:lastRow="1" w:firstColumn="1" w:lastColumn="1" w:noHBand="0" w:noVBand="0"/>
      </w:tblPr>
      <w:tblGrid>
        <w:gridCol w:w="4785"/>
        <w:gridCol w:w="4785"/>
        <w:gridCol w:w="4785"/>
        <w:gridCol w:w="4785"/>
      </w:tblGrid>
      <w:tr w:rsidR="00115888" w:rsidRPr="006145E8" w:rsidTr="005A62E4">
        <w:tc>
          <w:tcPr>
            <w:tcW w:w="4785" w:type="dxa"/>
          </w:tcPr>
          <w:p w:rsidR="00115888" w:rsidRPr="006145E8" w:rsidRDefault="00115888" w:rsidP="005A62E4">
            <w:pPr>
              <w:rPr>
                <w:sz w:val="20"/>
                <w:szCs w:val="20"/>
              </w:rPr>
            </w:pPr>
            <w:r w:rsidRPr="006145E8">
              <w:rPr>
                <w:sz w:val="20"/>
                <w:szCs w:val="20"/>
              </w:rPr>
              <w:br w:type="page"/>
              <w:t xml:space="preserve">        СОГЛАСОВАНО</w:t>
            </w:r>
          </w:p>
          <w:p w:rsidR="00115888" w:rsidRPr="006145E8" w:rsidRDefault="00115888" w:rsidP="005A62E4">
            <w:pPr>
              <w:rPr>
                <w:sz w:val="20"/>
                <w:szCs w:val="20"/>
              </w:rPr>
            </w:pPr>
            <w:r w:rsidRPr="006145E8">
              <w:rPr>
                <w:color w:val="000000"/>
                <w:spacing w:val="-2"/>
                <w:sz w:val="20"/>
                <w:szCs w:val="20"/>
              </w:rPr>
              <w:t xml:space="preserve">Старший инспектор </w:t>
            </w:r>
            <w:proofErr w:type="spellStart"/>
            <w:r w:rsidRPr="006145E8">
              <w:rPr>
                <w:color w:val="000000"/>
                <w:spacing w:val="-2"/>
                <w:sz w:val="20"/>
                <w:szCs w:val="20"/>
              </w:rPr>
              <w:t>Котельничского</w:t>
            </w:r>
            <w:proofErr w:type="spellEnd"/>
            <w:r w:rsidRPr="006145E8">
              <w:rPr>
                <w:color w:val="000000"/>
                <w:spacing w:val="-2"/>
                <w:sz w:val="20"/>
                <w:szCs w:val="20"/>
              </w:rPr>
              <w:t xml:space="preserve"> межмуниципального филиала  </w:t>
            </w:r>
            <w:r w:rsidRPr="006145E8">
              <w:rPr>
                <w:color w:val="000000"/>
                <w:spacing w:val="-1"/>
                <w:sz w:val="20"/>
                <w:szCs w:val="20"/>
              </w:rPr>
              <w:t>ФКУ УИИ УФСИН России по Кировской области</w:t>
            </w:r>
          </w:p>
          <w:p w:rsidR="00115888" w:rsidRPr="006145E8" w:rsidRDefault="00115888" w:rsidP="005A62E4">
            <w:pPr>
              <w:rPr>
                <w:sz w:val="20"/>
                <w:szCs w:val="20"/>
              </w:rPr>
            </w:pPr>
          </w:p>
          <w:p w:rsidR="00115888" w:rsidRPr="006145E8" w:rsidRDefault="00115888" w:rsidP="005A62E4">
            <w:pPr>
              <w:rPr>
                <w:sz w:val="20"/>
                <w:szCs w:val="20"/>
              </w:rPr>
            </w:pPr>
            <w:r w:rsidRPr="006145E8">
              <w:rPr>
                <w:sz w:val="20"/>
                <w:szCs w:val="20"/>
              </w:rPr>
              <w:t xml:space="preserve">_______________________________ </w:t>
            </w:r>
          </w:p>
          <w:p w:rsidR="00115888" w:rsidRPr="006145E8" w:rsidRDefault="00115888" w:rsidP="005A62E4">
            <w:pPr>
              <w:rPr>
                <w:sz w:val="20"/>
                <w:szCs w:val="20"/>
              </w:rPr>
            </w:pPr>
          </w:p>
        </w:tc>
        <w:tc>
          <w:tcPr>
            <w:tcW w:w="4785" w:type="dxa"/>
          </w:tcPr>
          <w:p w:rsidR="00115888" w:rsidRPr="006145E8" w:rsidRDefault="00115888" w:rsidP="005A62E4">
            <w:pPr>
              <w:jc w:val="right"/>
              <w:rPr>
                <w:sz w:val="20"/>
                <w:szCs w:val="20"/>
              </w:rPr>
            </w:pPr>
            <w:r w:rsidRPr="006145E8">
              <w:rPr>
                <w:sz w:val="20"/>
                <w:szCs w:val="20"/>
              </w:rPr>
              <w:t>Приложение 3</w:t>
            </w:r>
          </w:p>
          <w:p w:rsidR="00115888" w:rsidRPr="006145E8" w:rsidRDefault="00115888" w:rsidP="005A62E4">
            <w:pPr>
              <w:jc w:val="right"/>
              <w:rPr>
                <w:sz w:val="20"/>
                <w:szCs w:val="20"/>
              </w:rPr>
            </w:pPr>
            <w:r w:rsidRPr="006145E8">
              <w:rPr>
                <w:sz w:val="20"/>
                <w:szCs w:val="20"/>
              </w:rPr>
              <w:t>к постановлению администрации</w:t>
            </w:r>
          </w:p>
          <w:p w:rsidR="00115888" w:rsidRPr="006145E8" w:rsidRDefault="00115888" w:rsidP="005A62E4">
            <w:pPr>
              <w:jc w:val="right"/>
              <w:rPr>
                <w:sz w:val="20"/>
                <w:szCs w:val="20"/>
              </w:rPr>
            </w:pPr>
            <w:r w:rsidRPr="006145E8">
              <w:rPr>
                <w:sz w:val="20"/>
                <w:szCs w:val="20"/>
              </w:rPr>
              <w:t xml:space="preserve">Орловского муниципального округа </w:t>
            </w:r>
          </w:p>
          <w:p w:rsidR="00115888" w:rsidRPr="006145E8" w:rsidRDefault="00115888" w:rsidP="005A62E4">
            <w:pPr>
              <w:jc w:val="right"/>
              <w:rPr>
                <w:sz w:val="20"/>
                <w:szCs w:val="20"/>
              </w:rPr>
            </w:pPr>
            <w:r w:rsidRPr="006145E8">
              <w:rPr>
                <w:sz w:val="20"/>
                <w:szCs w:val="20"/>
              </w:rPr>
              <w:t>от 27.01.2026 № 51 – п</w:t>
            </w:r>
          </w:p>
          <w:p w:rsidR="00115888" w:rsidRPr="006145E8" w:rsidRDefault="00115888" w:rsidP="005A62E4">
            <w:pPr>
              <w:jc w:val="right"/>
              <w:rPr>
                <w:sz w:val="20"/>
                <w:szCs w:val="20"/>
              </w:rPr>
            </w:pPr>
          </w:p>
          <w:p w:rsidR="00115888" w:rsidRPr="006145E8" w:rsidRDefault="00115888" w:rsidP="005A62E4">
            <w:pPr>
              <w:jc w:val="center"/>
              <w:rPr>
                <w:sz w:val="20"/>
                <w:szCs w:val="20"/>
              </w:rPr>
            </w:pPr>
            <w:r w:rsidRPr="006145E8">
              <w:rPr>
                <w:sz w:val="20"/>
                <w:szCs w:val="20"/>
              </w:rPr>
              <w:t xml:space="preserve"> </w:t>
            </w:r>
          </w:p>
        </w:tc>
        <w:tc>
          <w:tcPr>
            <w:tcW w:w="4785" w:type="dxa"/>
          </w:tcPr>
          <w:p w:rsidR="00115888" w:rsidRPr="006145E8" w:rsidRDefault="00115888" w:rsidP="005A62E4">
            <w:pPr>
              <w:rPr>
                <w:sz w:val="20"/>
                <w:szCs w:val="20"/>
              </w:rPr>
            </w:pPr>
            <w:r w:rsidRPr="006145E8">
              <w:rPr>
                <w:sz w:val="20"/>
                <w:szCs w:val="20"/>
              </w:rPr>
              <w:t xml:space="preserve">      </w:t>
            </w:r>
          </w:p>
          <w:p w:rsidR="00115888" w:rsidRPr="006145E8" w:rsidRDefault="00115888" w:rsidP="005A62E4">
            <w:pPr>
              <w:rPr>
                <w:sz w:val="20"/>
                <w:szCs w:val="20"/>
              </w:rPr>
            </w:pPr>
          </w:p>
        </w:tc>
        <w:tc>
          <w:tcPr>
            <w:tcW w:w="4785" w:type="dxa"/>
          </w:tcPr>
          <w:p w:rsidR="00115888" w:rsidRPr="006145E8" w:rsidRDefault="00115888" w:rsidP="005A62E4">
            <w:pPr>
              <w:jc w:val="center"/>
              <w:rPr>
                <w:sz w:val="20"/>
                <w:szCs w:val="20"/>
              </w:rPr>
            </w:pPr>
          </w:p>
          <w:p w:rsidR="00115888" w:rsidRPr="006145E8" w:rsidRDefault="00115888" w:rsidP="005A62E4">
            <w:pPr>
              <w:jc w:val="center"/>
              <w:rPr>
                <w:sz w:val="20"/>
                <w:szCs w:val="20"/>
              </w:rPr>
            </w:pPr>
          </w:p>
        </w:tc>
      </w:tr>
    </w:tbl>
    <w:p w:rsidR="00115888" w:rsidRPr="006145E8" w:rsidRDefault="00115888" w:rsidP="00115888">
      <w:pPr>
        <w:jc w:val="center"/>
        <w:rPr>
          <w:b/>
          <w:bCs/>
          <w:sz w:val="20"/>
          <w:szCs w:val="20"/>
        </w:rPr>
      </w:pPr>
    </w:p>
    <w:p w:rsidR="00115888" w:rsidRPr="006145E8" w:rsidRDefault="00115888" w:rsidP="00115888">
      <w:pPr>
        <w:jc w:val="center"/>
        <w:rPr>
          <w:b/>
          <w:bCs/>
          <w:sz w:val="20"/>
          <w:szCs w:val="20"/>
        </w:rPr>
      </w:pPr>
      <w:r w:rsidRPr="006145E8">
        <w:rPr>
          <w:b/>
          <w:bCs/>
          <w:sz w:val="20"/>
          <w:szCs w:val="20"/>
        </w:rPr>
        <w:t>ПЕРЕЧЕНЬ</w:t>
      </w:r>
    </w:p>
    <w:p w:rsidR="00115888" w:rsidRPr="006145E8" w:rsidRDefault="00115888" w:rsidP="00115888">
      <w:pPr>
        <w:jc w:val="center"/>
        <w:rPr>
          <w:b/>
          <w:bCs/>
          <w:sz w:val="20"/>
          <w:szCs w:val="20"/>
        </w:rPr>
      </w:pPr>
      <w:r w:rsidRPr="006145E8">
        <w:rPr>
          <w:b/>
          <w:bCs/>
          <w:sz w:val="20"/>
          <w:szCs w:val="20"/>
        </w:rPr>
        <w:t>предприятий, организаций, учреждений  расположенных на территории муниципального образования Орловский муниципальный округ  для отбывания наказания в виде  исправительных работ</w:t>
      </w:r>
    </w:p>
    <w:p w:rsidR="00115888" w:rsidRPr="006145E8" w:rsidRDefault="00115888" w:rsidP="00115888">
      <w:pPr>
        <w:jc w:val="center"/>
        <w:rPr>
          <w:b/>
          <w:bCs/>
          <w:sz w:val="20"/>
          <w:szCs w:val="20"/>
        </w:rPr>
      </w:pPr>
    </w:p>
    <w:tbl>
      <w:tblPr>
        <w:tblW w:w="99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5880"/>
        <w:gridCol w:w="3318"/>
      </w:tblGrid>
      <w:tr w:rsidR="00115888" w:rsidRPr="006145E8" w:rsidTr="005A62E4">
        <w:tc>
          <w:tcPr>
            <w:tcW w:w="736" w:type="dxa"/>
          </w:tcPr>
          <w:p w:rsidR="00115888" w:rsidRPr="006145E8" w:rsidRDefault="00115888" w:rsidP="005A62E4">
            <w:pPr>
              <w:jc w:val="center"/>
              <w:rPr>
                <w:sz w:val="20"/>
                <w:szCs w:val="20"/>
              </w:rPr>
            </w:pPr>
            <w:r w:rsidRPr="006145E8">
              <w:rPr>
                <w:sz w:val="20"/>
                <w:szCs w:val="20"/>
              </w:rPr>
              <w:t xml:space="preserve">№ </w:t>
            </w:r>
            <w:proofErr w:type="spellStart"/>
            <w:r w:rsidRPr="006145E8">
              <w:rPr>
                <w:sz w:val="20"/>
                <w:szCs w:val="20"/>
              </w:rPr>
              <w:t>пп</w:t>
            </w:r>
            <w:proofErr w:type="spellEnd"/>
          </w:p>
        </w:tc>
        <w:tc>
          <w:tcPr>
            <w:tcW w:w="5880" w:type="dxa"/>
          </w:tcPr>
          <w:p w:rsidR="00115888" w:rsidRPr="006145E8" w:rsidRDefault="00115888" w:rsidP="005A62E4">
            <w:pPr>
              <w:jc w:val="center"/>
              <w:rPr>
                <w:sz w:val="20"/>
                <w:szCs w:val="20"/>
              </w:rPr>
            </w:pPr>
            <w:r w:rsidRPr="006145E8">
              <w:rPr>
                <w:sz w:val="20"/>
                <w:szCs w:val="20"/>
              </w:rPr>
              <w:t>Наименование предприятия, организации</w:t>
            </w:r>
          </w:p>
        </w:tc>
        <w:tc>
          <w:tcPr>
            <w:tcW w:w="3318" w:type="dxa"/>
          </w:tcPr>
          <w:p w:rsidR="00115888" w:rsidRPr="006145E8" w:rsidRDefault="00115888" w:rsidP="005A62E4">
            <w:pPr>
              <w:jc w:val="center"/>
              <w:rPr>
                <w:sz w:val="20"/>
                <w:szCs w:val="20"/>
              </w:rPr>
            </w:pPr>
            <w:r w:rsidRPr="006145E8">
              <w:rPr>
                <w:sz w:val="20"/>
                <w:szCs w:val="20"/>
              </w:rPr>
              <w:t>Адрес предприятия, организации</w:t>
            </w:r>
          </w:p>
        </w:tc>
      </w:tr>
      <w:tr w:rsidR="00115888" w:rsidRPr="006145E8" w:rsidTr="005A62E4">
        <w:tc>
          <w:tcPr>
            <w:tcW w:w="9934" w:type="dxa"/>
            <w:gridSpan w:val="3"/>
          </w:tcPr>
          <w:p w:rsidR="00115888" w:rsidRPr="006145E8" w:rsidRDefault="00115888" w:rsidP="005A62E4">
            <w:pPr>
              <w:jc w:val="center"/>
              <w:rPr>
                <w:b/>
                <w:bCs/>
                <w:i/>
                <w:sz w:val="20"/>
                <w:szCs w:val="20"/>
              </w:rPr>
            </w:pPr>
            <w:r w:rsidRPr="006145E8">
              <w:rPr>
                <w:b/>
                <w:bCs/>
                <w:i/>
                <w:sz w:val="20"/>
                <w:szCs w:val="20"/>
              </w:rPr>
              <w:t>1. Орловское городское поселение</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1.1.</w:t>
            </w:r>
          </w:p>
        </w:tc>
        <w:tc>
          <w:tcPr>
            <w:tcW w:w="5880" w:type="dxa"/>
          </w:tcPr>
          <w:p w:rsidR="00115888" w:rsidRPr="006145E8" w:rsidRDefault="00115888" w:rsidP="005A62E4">
            <w:pPr>
              <w:jc w:val="both"/>
              <w:rPr>
                <w:sz w:val="20"/>
                <w:szCs w:val="20"/>
              </w:rPr>
            </w:pPr>
            <w:r w:rsidRPr="006145E8">
              <w:rPr>
                <w:sz w:val="20"/>
                <w:szCs w:val="20"/>
              </w:rPr>
              <w:t>Администрация муниципального образования Орловский муниципальный округ</w:t>
            </w:r>
          </w:p>
        </w:tc>
        <w:tc>
          <w:tcPr>
            <w:tcW w:w="3318" w:type="dxa"/>
          </w:tcPr>
          <w:p w:rsidR="00115888" w:rsidRPr="006145E8" w:rsidRDefault="00115888" w:rsidP="005A62E4">
            <w:pPr>
              <w:jc w:val="both"/>
              <w:rPr>
                <w:sz w:val="20"/>
                <w:szCs w:val="20"/>
              </w:rPr>
            </w:pPr>
            <w:r w:rsidRPr="006145E8">
              <w:rPr>
                <w:bCs/>
                <w:sz w:val="20"/>
                <w:szCs w:val="20"/>
              </w:rPr>
              <w:t>Кировская область, г. Орлов</w:t>
            </w:r>
            <w:r w:rsidRPr="006145E8">
              <w:rPr>
                <w:sz w:val="20"/>
                <w:szCs w:val="20"/>
              </w:rPr>
              <w:t>, ул. Ст. Халтурина, 18</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1.2.</w:t>
            </w:r>
          </w:p>
        </w:tc>
        <w:tc>
          <w:tcPr>
            <w:tcW w:w="5880" w:type="dxa"/>
          </w:tcPr>
          <w:p w:rsidR="00115888" w:rsidRPr="006145E8" w:rsidRDefault="00115888" w:rsidP="005A62E4">
            <w:pPr>
              <w:widowControl w:val="0"/>
              <w:autoSpaceDE w:val="0"/>
              <w:autoSpaceDN w:val="0"/>
              <w:adjustRightInd w:val="0"/>
              <w:jc w:val="both"/>
              <w:rPr>
                <w:bCs/>
                <w:sz w:val="20"/>
                <w:szCs w:val="20"/>
              </w:rPr>
            </w:pPr>
            <w:r w:rsidRPr="006145E8">
              <w:rPr>
                <w:bCs/>
                <w:sz w:val="20"/>
                <w:szCs w:val="20"/>
              </w:rPr>
              <w:t xml:space="preserve">Индивидуальный предприниматель </w:t>
            </w:r>
            <w:proofErr w:type="spellStart"/>
            <w:r w:rsidRPr="006145E8">
              <w:rPr>
                <w:bCs/>
                <w:sz w:val="20"/>
                <w:szCs w:val="20"/>
              </w:rPr>
              <w:t>Гудин</w:t>
            </w:r>
            <w:proofErr w:type="spellEnd"/>
            <w:r w:rsidRPr="006145E8">
              <w:rPr>
                <w:bCs/>
                <w:sz w:val="20"/>
                <w:szCs w:val="20"/>
              </w:rPr>
              <w:t xml:space="preserve"> Павел Леонидович (со согласованию)</w:t>
            </w:r>
          </w:p>
        </w:tc>
        <w:tc>
          <w:tcPr>
            <w:tcW w:w="3318" w:type="dxa"/>
          </w:tcPr>
          <w:p w:rsidR="00115888" w:rsidRPr="006145E8" w:rsidRDefault="00115888" w:rsidP="005A62E4">
            <w:pPr>
              <w:widowControl w:val="0"/>
              <w:autoSpaceDE w:val="0"/>
              <w:autoSpaceDN w:val="0"/>
              <w:adjustRightInd w:val="0"/>
              <w:jc w:val="both"/>
              <w:rPr>
                <w:bCs/>
                <w:sz w:val="20"/>
                <w:szCs w:val="20"/>
              </w:rPr>
            </w:pPr>
            <w:r w:rsidRPr="006145E8">
              <w:rPr>
                <w:bCs/>
                <w:sz w:val="20"/>
                <w:szCs w:val="20"/>
              </w:rPr>
              <w:t>Кировская область, г. Орлов, пер. Ложкина, д. 12</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1.3.</w:t>
            </w:r>
          </w:p>
        </w:tc>
        <w:tc>
          <w:tcPr>
            <w:tcW w:w="5880" w:type="dxa"/>
          </w:tcPr>
          <w:p w:rsidR="00115888" w:rsidRPr="006145E8" w:rsidRDefault="00115888" w:rsidP="005A62E4">
            <w:pPr>
              <w:jc w:val="both"/>
              <w:rPr>
                <w:sz w:val="20"/>
                <w:szCs w:val="20"/>
              </w:rPr>
            </w:pPr>
            <w:r w:rsidRPr="006145E8">
              <w:rPr>
                <w:sz w:val="20"/>
                <w:szCs w:val="20"/>
              </w:rPr>
              <w:t>Общество с ограниченной ответственностью  «Чистый город» Поляков Р.А. (по согласованию)</w:t>
            </w:r>
          </w:p>
        </w:tc>
        <w:tc>
          <w:tcPr>
            <w:tcW w:w="3318" w:type="dxa"/>
          </w:tcPr>
          <w:p w:rsidR="00115888" w:rsidRPr="006145E8" w:rsidRDefault="00115888" w:rsidP="005A62E4">
            <w:pPr>
              <w:jc w:val="both"/>
              <w:rPr>
                <w:sz w:val="20"/>
                <w:szCs w:val="20"/>
              </w:rPr>
            </w:pPr>
            <w:r w:rsidRPr="006145E8">
              <w:rPr>
                <w:bCs/>
                <w:sz w:val="20"/>
                <w:szCs w:val="20"/>
              </w:rPr>
              <w:t>Кировская область, г. Орлов</w:t>
            </w:r>
            <w:r w:rsidRPr="006145E8">
              <w:rPr>
                <w:sz w:val="20"/>
                <w:szCs w:val="20"/>
              </w:rPr>
              <w:t>, ул. Орловская, 109</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1.4.</w:t>
            </w:r>
          </w:p>
        </w:tc>
        <w:tc>
          <w:tcPr>
            <w:tcW w:w="5880" w:type="dxa"/>
          </w:tcPr>
          <w:p w:rsidR="00115888" w:rsidRPr="006145E8" w:rsidRDefault="00115888" w:rsidP="005A62E4">
            <w:pPr>
              <w:jc w:val="both"/>
              <w:rPr>
                <w:sz w:val="20"/>
                <w:szCs w:val="20"/>
              </w:rPr>
            </w:pPr>
            <w:r w:rsidRPr="006145E8">
              <w:rPr>
                <w:sz w:val="20"/>
                <w:szCs w:val="20"/>
              </w:rPr>
              <w:t>Индивидуальный предприниматель Носков Алексей Викторович (по согласованию)</w:t>
            </w:r>
          </w:p>
        </w:tc>
        <w:tc>
          <w:tcPr>
            <w:tcW w:w="3318" w:type="dxa"/>
          </w:tcPr>
          <w:p w:rsidR="00115888" w:rsidRPr="006145E8" w:rsidRDefault="00115888" w:rsidP="005A62E4">
            <w:pPr>
              <w:jc w:val="both"/>
              <w:rPr>
                <w:sz w:val="20"/>
                <w:szCs w:val="20"/>
              </w:rPr>
            </w:pPr>
            <w:r w:rsidRPr="006145E8">
              <w:rPr>
                <w:bCs/>
                <w:sz w:val="20"/>
                <w:szCs w:val="20"/>
              </w:rPr>
              <w:t xml:space="preserve">Кировская область, г. </w:t>
            </w:r>
            <w:proofErr w:type="spellStart"/>
            <w:r w:rsidRPr="006145E8">
              <w:rPr>
                <w:bCs/>
                <w:sz w:val="20"/>
                <w:szCs w:val="20"/>
              </w:rPr>
              <w:t>Орлов</w:t>
            </w:r>
            <w:r w:rsidRPr="006145E8">
              <w:rPr>
                <w:sz w:val="20"/>
                <w:szCs w:val="20"/>
              </w:rPr>
              <w:t>,ул</w:t>
            </w:r>
            <w:proofErr w:type="spellEnd"/>
            <w:r w:rsidRPr="006145E8">
              <w:rPr>
                <w:sz w:val="20"/>
                <w:szCs w:val="20"/>
              </w:rPr>
              <w:t>. Орловская, д. 5</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1.5.</w:t>
            </w:r>
          </w:p>
        </w:tc>
        <w:tc>
          <w:tcPr>
            <w:tcW w:w="5880" w:type="dxa"/>
          </w:tcPr>
          <w:p w:rsidR="00115888" w:rsidRPr="006145E8" w:rsidRDefault="00115888" w:rsidP="005A62E4">
            <w:pPr>
              <w:jc w:val="both"/>
              <w:rPr>
                <w:sz w:val="20"/>
                <w:szCs w:val="20"/>
              </w:rPr>
            </w:pPr>
            <w:r w:rsidRPr="006145E8">
              <w:rPr>
                <w:sz w:val="20"/>
                <w:szCs w:val="20"/>
              </w:rPr>
              <w:t>Общество с ограниченной ответственностью  «Весна» Рубцов С.В. (по согласованию)</w:t>
            </w:r>
          </w:p>
        </w:tc>
        <w:tc>
          <w:tcPr>
            <w:tcW w:w="3318" w:type="dxa"/>
          </w:tcPr>
          <w:p w:rsidR="00115888" w:rsidRPr="006145E8" w:rsidRDefault="00115888" w:rsidP="005A62E4">
            <w:pPr>
              <w:jc w:val="both"/>
              <w:rPr>
                <w:sz w:val="20"/>
                <w:szCs w:val="20"/>
              </w:rPr>
            </w:pPr>
            <w:r w:rsidRPr="006145E8">
              <w:rPr>
                <w:bCs/>
                <w:sz w:val="20"/>
                <w:szCs w:val="20"/>
              </w:rPr>
              <w:t xml:space="preserve">Кировская область, г. </w:t>
            </w:r>
            <w:proofErr w:type="spellStart"/>
            <w:r w:rsidRPr="006145E8">
              <w:rPr>
                <w:bCs/>
                <w:sz w:val="20"/>
                <w:szCs w:val="20"/>
              </w:rPr>
              <w:t>Орлов</w:t>
            </w:r>
            <w:r w:rsidRPr="006145E8">
              <w:rPr>
                <w:sz w:val="20"/>
                <w:szCs w:val="20"/>
              </w:rPr>
              <w:t>,ул</w:t>
            </w:r>
            <w:proofErr w:type="spellEnd"/>
            <w:r w:rsidRPr="006145E8">
              <w:rPr>
                <w:sz w:val="20"/>
                <w:szCs w:val="20"/>
              </w:rPr>
              <w:t>. Капустина, 8-а</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1.6.</w:t>
            </w:r>
          </w:p>
        </w:tc>
        <w:tc>
          <w:tcPr>
            <w:tcW w:w="5880" w:type="dxa"/>
          </w:tcPr>
          <w:p w:rsidR="00115888" w:rsidRPr="006145E8" w:rsidRDefault="00115888" w:rsidP="005A62E4">
            <w:pPr>
              <w:jc w:val="both"/>
              <w:rPr>
                <w:sz w:val="20"/>
                <w:szCs w:val="20"/>
              </w:rPr>
            </w:pPr>
            <w:r w:rsidRPr="006145E8">
              <w:rPr>
                <w:sz w:val="20"/>
                <w:szCs w:val="20"/>
              </w:rPr>
              <w:t xml:space="preserve">Общество с ограниченной ответственностью  «Ресурс» </w:t>
            </w:r>
            <w:proofErr w:type="spellStart"/>
            <w:r w:rsidRPr="006145E8">
              <w:rPr>
                <w:sz w:val="20"/>
                <w:szCs w:val="20"/>
              </w:rPr>
              <w:t>Буторин</w:t>
            </w:r>
            <w:proofErr w:type="spellEnd"/>
            <w:r w:rsidRPr="006145E8">
              <w:rPr>
                <w:sz w:val="20"/>
                <w:szCs w:val="20"/>
              </w:rPr>
              <w:t xml:space="preserve"> Павел Игоревич (по согласованию)</w:t>
            </w:r>
          </w:p>
        </w:tc>
        <w:tc>
          <w:tcPr>
            <w:tcW w:w="3318" w:type="dxa"/>
          </w:tcPr>
          <w:p w:rsidR="00115888" w:rsidRPr="006145E8" w:rsidRDefault="00115888" w:rsidP="005A62E4">
            <w:pPr>
              <w:jc w:val="both"/>
              <w:rPr>
                <w:sz w:val="20"/>
                <w:szCs w:val="20"/>
              </w:rPr>
            </w:pPr>
            <w:r w:rsidRPr="006145E8">
              <w:rPr>
                <w:sz w:val="20"/>
                <w:szCs w:val="20"/>
              </w:rPr>
              <w:t>Кировская область, г. Орлов, пер. Ложкина, д.12</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1.7.</w:t>
            </w:r>
          </w:p>
        </w:tc>
        <w:tc>
          <w:tcPr>
            <w:tcW w:w="5880" w:type="dxa"/>
          </w:tcPr>
          <w:p w:rsidR="00115888" w:rsidRPr="006145E8" w:rsidRDefault="00115888" w:rsidP="005A62E4">
            <w:pPr>
              <w:jc w:val="both"/>
              <w:rPr>
                <w:sz w:val="20"/>
                <w:szCs w:val="20"/>
              </w:rPr>
            </w:pPr>
            <w:r w:rsidRPr="006145E8">
              <w:rPr>
                <w:sz w:val="20"/>
                <w:szCs w:val="20"/>
              </w:rPr>
              <w:t>Индивидуальный предприниматель Кодолов Евгений Сергеевич (по согласованию)</w:t>
            </w:r>
          </w:p>
        </w:tc>
        <w:tc>
          <w:tcPr>
            <w:tcW w:w="3318" w:type="dxa"/>
          </w:tcPr>
          <w:p w:rsidR="00115888" w:rsidRPr="006145E8" w:rsidRDefault="00115888" w:rsidP="005A62E4">
            <w:pPr>
              <w:jc w:val="both"/>
              <w:rPr>
                <w:sz w:val="20"/>
                <w:szCs w:val="20"/>
              </w:rPr>
            </w:pPr>
            <w:r w:rsidRPr="006145E8">
              <w:rPr>
                <w:sz w:val="20"/>
                <w:szCs w:val="20"/>
              </w:rPr>
              <w:t>Кировская область, г. Орлов, ул. Орловская, д.5</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1.8</w:t>
            </w:r>
          </w:p>
        </w:tc>
        <w:tc>
          <w:tcPr>
            <w:tcW w:w="5880" w:type="dxa"/>
          </w:tcPr>
          <w:p w:rsidR="00115888" w:rsidRPr="006145E8" w:rsidRDefault="00115888" w:rsidP="005A62E4">
            <w:pPr>
              <w:jc w:val="both"/>
              <w:rPr>
                <w:sz w:val="20"/>
                <w:szCs w:val="20"/>
              </w:rPr>
            </w:pPr>
            <w:r w:rsidRPr="006145E8">
              <w:rPr>
                <w:sz w:val="20"/>
                <w:szCs w:val="20"/>
              </w:rPr>
              <w:t>Общество с ограниченной ответственностью «Орловское кооперативное предприятие» (по согласованию)</w:t>
            </w:r>
          </w:p>
        </w:tc>
        <w:tc>
          <w:tcPr>
            <w:tcW w:w="3318" w:type="dxa"/>
          </w:tcPr>
          <w:p w:rsidR="00115888" w:rsidRPr="006145E8" w:rsidRDefault="00115888" w:rsidP="005A62E4">
            <w:pPr>
              <w:jc w:val="both"/>
              <w:rPr>
                <w:sz w:val="20"/>
                <w:szCs w:val="20"/>
              </w:rPr>
            </w:pPr>
            <w:r w:rsidRPr="006145E8">
              <w:rPr>
                <w:sz w:val="20"/>
                <w:szCs w:val="20"/>
              </w:rPr>
              <w:t xml:space="preserve">Кировская область, г. Орлов, ул. Василия </w:t>
            </w:r>
            <w:proofErr w:type="spellStart"/>
            <w:r w:rsidRPr="006145E8">
              <w:rPr>
                <w:sz w:val="20"/>
                <w:szCs w:val="20"/>
              </w:rPr>
              <w:t>Сокованова</w:t>
            </w:r>
            <w:proofErr w:type="spellEnd"/>
            <w:r w:rsidRPr="006145E8">
              <w:rPr>
                <w:sz w:val="20"/>
                <w:szCs w:val="20"/>
              </w:rPr>
              <w:t>, д. 7.</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1.9.</w:t>
            </w:r>
          </w:p>
        </w:tc>
        <w:tc>
          <w:tcPr>
            <w:tcW w:w="5880" w:type="dxa"/>
          </w:tcPr>
          <w:p w:rsidR="00115888" w:rsidRPr="006145E8" w:rsidRDefault="00115888" w:rsidP="005A62E4">
            <w:pPr>
              <w:jc w:val="both"/>
              <w:rPr>
                <w:sz w:val="20"/>
                <w:szCs w:val="20"/>
              </w:rPr>
            </w:pPr>
            <w:r w:rsidRPr="006145E8">
              <w:rPr>
                <w:sz w:val="20"/>
                <w:szCs w:val="20"/>
              </w:rPr>
              <w:t>Общество с ограниченной ответственностью  «Орловская ладья» (по согласованию)</w:t>
            </w:r>
          </w:p>
        </w:tc>
        <w:tc>
          <w:tcPr>
            <w:tcW w:w="3318" w:type="dxa"/>
          </w:tcPr>
          <w:p w:rsidR="00115888" w:rsidRPr="006145E8" w:rsidRDefault="00115888" w:rsidP="005A62E4">
            <w:pPr>
              <w:jc w:val="both"/>
              <w:rPr>
                <w:sz w:val="20"/>
                <w:szCs w:val="20"/>
              </w:rPr>
            </w:pPr>
            <w:r w:rsidRPr="006145E8">
              <w:rPr>
                <w:sz w:val="20"/>
                <w:szCs w:val="20"/>
              </w:rPr>
              <w:t>Кировская область, г. Орлов, ул. Зонова, д. 4</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1.10.</w:t>
            </w:r>
          </w:p>
        </w:tc>
        <w:tc>
          <w:tcPr>
            <w:tcW w:w="5880" w:type="dxa"/>
          </w:tcPr>
          <w:p w:rsidR="00115888" w:rsidRPr="006145E8" w:rsidRDefault="00115888" w:rsidP="005A62E4">
            <w:pPr>
              <w:jc w:val="both"/>
              <w:rPr>
                <w:sz w:val="20"/>
                <w:szCs w:val="20"/>
              </w:rPr>
            </w:pPr>
            <w:r w:rsidRPr="006145E8">
              <w:rPr>
                <w:sz w:val="20"/>
                <w:szCs w:val="20"/>
              </w:rPr>
              <w:t>Индивидуальный предприниматель Овчинников Юрий Геннадьевич</w:t>
            </w:r>
          </w:p>
        </w:tc>
        <w:tc>
          <w:tcPr>
            <w:tcW w:w="3318" w:type="dxa"/>
          </w:tcPr>
          <w:p w:rsidR="00115888" w:rsidRPr="006145E8" w:rsidRDefault="00115888" w:rsidP="005A62E4">
            <w:pPr>
              <w:jc w:val="both"/>
              <w:rPr>
                <w:sz w:val="20"/>
                <w:szCs w:val="20"/>
              </w:rPr>
            </w:pPr>
            <w:r w:rsidRPr="006145E8">
              <w:rPr>
                <w:sz w:val="20"/>
                <w:szCs w:val="20"/>
              </w:rPr>
              <w:t>Кировская область, Орловский район, д. Назаровы</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1.11.</w:t>
            </w:r>
          </w:p>
        </w:tc>
        <w:tc>
          <w:tcPr>
            <w:tcW w:w="5880" w:type="dxa"/>
          </w:tcPr>
          <w:p w:rsidR="00115888" w:rsidRPr="006145E8" w:rsidRDefault="00115888" w:rsidP="005A62E4">
            <w:pPr>
              <w:jc w:val="both"/>
              <w:rPr>
                <w:sz w:val="20"/>
                <w:szCs w:val="20"/>
              </w:rPr>
            </w:pPr>
            <w:r w:rsidRPr="006145E8">
              <w:rPr>
                <w:sz w:val="20"/>
                <w:szCs w:val="20"/>
              </w:rPr>
              <w:t>Общество с ограниченной ответственностью «Луч» (по согласованию)</w:t>
            </w:r>
          </w:p>
        </w:tc>
        <w:tc>
          <w:tcPr>
            <w:tcW w:w="3318" w:type="dxa"/>
          </w:tcPr>
          <w:p w:rsidR="00115888" w:rsidRPr="006145E8" w:rsidRDefault="00115888" w:rsidP="005A62E4">
            <w:pPr>
              <w:jc w:val="both"/>
              <w:rPr>
                <w:sz w:val="20"/>
                <w:szCs w:val="20"/>
              </w:rPr>
            </w:pPr>
            <w:r w:rsidRPr="006145E8">
              <w:rPr>
                <w:sz w:val="20"/>
                <w:szCs w:val="20"/>
              </w:rPr>
              <w:t>Кировская область, г. Орлов, ул. Орловская, д. 7</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1.12.</w:t>
            </w:r>
          </w:p>
        </w:tc>
        <w:tc>
          <w:tcPr>
            <w:tcW w:w="5880" w:type="dxa"/>
          </w:tcPr>
          <w:p w:rsidR="00115888" w:rsidRPr="006145E8" w:rsidRDefault="00115888" w:rsidP="005A62E4">
            <w:pPr>
              <w:jc w:val="both"/>
              <w:rPr>
                <w:sz w:val="20"/>
                <w:szCs w:val="20"/>
              </w:rPr>
            </w:pPr>
            <w:r w:rsidRPr="006145E8">
              <w:rPr>
                <w:sz w:val="20"/>
                <w:szCs w:val="20"/>
              </w:rPr>
              <w:t>ФГБПОУ «Орловское СУВУ»</w:t>
            </w:r>
          </w:p>
        </w:tc>
        <w:tc>
          <w:tcPr>
            <w:tcW w:w="3318" w:type="dxa"/>
          </w:tcPr>
          <w:p w:rsidR="00115888" w:rsidRPr="006145E8" w:rsidRDefault="00115888" w:rsidP="005A62E4">
            <w:pPr>
              <w:jc w:val="both"/>
              <w:rPr>
                <w:sz w:val="20"/>
                <w:szCs w:val="20"/>
              </w:rPr>
            </w:pPr>
            <w:r w:rsidRPr="006145E8">
              <w:rPr>
                <w:sz w:val="20"/>
                <w:szCs w:val="20"/>
              </w:rPr>
              <w:t>Кировская область, г. Орлов, ул. Большевиков, д. 4</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1.13.</w:t>
            </w:r>
          </w:p>
        </w:tc>
        <w:tc>
          <w:tcPr>
            <w:tcW w:w="5880" w:type="dxa"/>
          </w:tcPr>
          <w:p w:rsidR="00115888" w:rsidRPr="006145E8" w:rsidRDefault="00115888" w:rsidP="005A62E4">
            <w:pPr>
              <w:jc w:val="both"/>
              <w:rPr>
                <w:sz w:val="20"/>
                <w:szCs w:val="20"/>
                <w:u w:val="double"/>
              </w:rPr>
            </w:pPr>
            <w:r w:rsidRPr="006145E8">
              <w:rPr>
                <w:sz w:val="20"/>
                <w:szCs w:val="20"/>
              </w:rPr>
              <w:t>Индивидуальный предприниматель Ишматов Виталий Петрович</w:t>
            </w:r>
          </w:p>
        </w:tc>
        <w:tc>
          <w:tcPr>
            <w:tcW w:w="3318" w:type="dxa"/>
          </w:tcPr>
          <w:p w:rsidR="00115888" w:rsidRPr="006145E8" w:rsidRDefault="00115888" w:rsidP="005A62E4">
            <w:pPr>
              <w:jc w:val="both"/>
              <w:rPr>
                <w:sz w:val="20"/>
                <w:szCs w:val="20"/>
              </w:rPr>
            </w:pPr>
            <w:r w:rsidRPr="006145E8">
              <w:rPr>
                <w:sz w:val="20"/>
                <w:szCs w:val="20"/>
              </w:rPr>
              <w:t xml:space="preserve">Кировская область, Орловский район, д. </w:t>
            </w:r>
            <w:proofErr w:type="spellStart"/>
            <w:r w:rsidRPr="006145E8">
              <w:rPr>
                <w:sz w:val="20"/>
                <w:szCs w:val="20"/>
              </w:rPr>
              <w:t>Тохтино</w:t>
            </w:r>
            <w:proofErr w:type="spellEnd"/>
            <w:r w:rsidRPr="006145E8">
              <w:rPr>
                <w:sz w:val="20"/>
                <w:szCs w:val="20"/>
              </w:rPr>
              <w:t>, пер. Колхозный, д. 7</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1.14.</w:t>
            </w:r>
          </w:p>
        </w:tc>
        <w:tc>
          <w:tcPr>
            <w:tcW w:w="5880" w:type="dxa"/>
          </w:tcPr>
          <w:p w:rsidR="00115888" w:rsidRPr="006145E8" w:rsidRDefault="00115888" w:rsidP="005A62E4">
            <w:pPr>
              <w:jc w:val="both"/>
              <w:rPr>
                <w:sz w:val="20"/>
                <w:szCs w:val="20"/>
              </w:rPr>
            </w:pPr>
            <w:r w:rsidRPr="006145E8">
              <w:rPr>
                <w:sz w:val="20"/>
                <w:szCs w:val="20"/>
              </w:rPr>
              <w:t>Общество с ограниченной ответственностью «Феникс» (</w:t>
            </w:r>
            <w:proofErr w:type="spellStart"/>
            <w:r w:rsidRPr="006145E8">
              <w:rPr>
                <w:sz w:val="20"/>
                <w:szCs w:val="20"/>
              </w:rPr>
              <w:t>Хапикова</w:t>
            </w:r>
            <w:proofErr w:type="spellEnd"/>
            <w:r w:rsidRPr="006145E8">
              <w:rPr>
                <w:sz w:val="20"/>
                <w:szCs w:val="20"/>
              </w:rPr>
              <w:t xml:space="preserve"> Светлана Владимировна)</w:t>
            </w:r>
          </w:p>
        </w:tc>
        <w:tc>
          <w:tcPr>
            <w:tcW w:w="3318" w:type="dxa"/>
          </w:tcPr>
          <w:p w:rsidR="00115888" w:rsidRPr="006145E8" w:rsidRDefault="00115888" w:rsidP="005A62E4">
            <w:pPr>
              <w:jc w:val="both"/>
              <w:rPr>
                <w:sz w:val="20"/>
                <w:szCs w:val="20"/>
              </w:rPr>
            </w:pPr>
            <w:r w:rsidRPr="006145E8">
              <w:rPr>
                <w:sz w:val="20"/>
                <w:szCs w:val="20"/>
              </w:rPr>
              <w:t>Кировская область, г. Орлов, ул. Горького, д. 27</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1.15.</w:t>
            </w:r>
          </w:p>
        </w:tc>
        <w:tc>
          <w:tcPr>
            <w:tcW w:w="5880" w:type="dxa"/>
          </w:tcPr>
          <w:p w:rsidR="00115888" w:rsidRPr="006145E8" w:rsidRDefault="00115888" w:rsidP="005A62E4">
            <w:pPr>
              <w:jc w:val="both"/>
              <w:rPr>
                <w:sz w:val="20"/>
                <w:szCs w:val="20"/>
              </w:rPr>
            </w:pPr>
            <w:r w:rsidRPr="006145E8">
              <w:rPr>
                <w:sz w:val="20"/>
                <w:szCs w:val="20"/>
              </w:rPr>
              <w:t xml:space="preserve">Общество с ограниченной ответственностью </w:t>
            </w:r>
            <w:r w:rsidRPr="006145E8">
              <w:rPr>
                <w:sz w:val="20"/>
                <w:szCs w:val="20"/>
              </w:rPr>
              <w:lastRenderedPageBreak/>
              <w:t>«</w:t>
            </w:r>
            <w:proofErr w:type="spellStart"/>
            <w:r w:rsidRPr="006145E8">
              <w:rPr>
                <w:sz w:val="20"/>
                <w:szCs w:val="20"/>
              </w:rPr>
              <w:t>Лесстройкомплект</w:t>
            </w:r>
            <w:proofErr w:type="spellEnd"/>
            <w:r w:rsidRPr="006145E8">
              <w:rPr>
                <w:sz w:val="20"/>
                <w:szCs w:val="20"/>
              </w:rPr>
              <w:t>» (директор Чупраков Александр Алексеевич)</w:t>
            </w:r>
          </w:p>
        </w:tc>
        <w:tc>
          <w:tcPr>
            <w:tcW w:w="3318" w:type="dxa"/>
          </w:tcPr>
          <w:p w:rsidR="00115888" w:rsidRPr="006145E8" w:rsidRDefault="00115888" w:rsidP="005A62E4">
            <w:pPr>
              <w:jc w:val="both"/>
              <w:rPr>
                <w:sz w:val="20"/>
                <w:szCs w:val="20"/>
              </w:rPr>
            </w:pPr>
            <w:r w:rsidRPr="006145E8">
              <w:rPr>
                <w:sz w:val="20"/>
                <w:szCs w:val="20"/>
              </w:rPr>
              <w:lastRenderedPageBreak/>
              <w:t xml:space="preserve">Кировская область, г. Орлов, ул. </w:t>
            </w:r>
            <w:r w:rsidRPr="006145E8">
              <w:rPr>
                <w:sz w:val="20"/>
                <w:szCs w:val="20"/>
              </w:rPr>
              <w:lastRenderedPageBreak/>
              <w:t xml:space="preserve">Василия </w:t>
            </w:r>
            <w:proofErr w:type="spellStart"/>
            <w:r w:rsidRPr="006145E8">
              <w:rPr>
                <w:sz w:val="20"/>
                <w:szCs w:val="20"/>
              </w:rPr>
              <w:t>Сокованова</w:t>
            </w:r>
            <w:proofErr w:type="spellEnd"/>
            <w:r w:rsidRPr="006145E8">
              <w:rPr>
                <w:sz w:val="20"/>
                <w:szCs w:val="20"/>
              </w:rPr>
              <w:t>, д. 65</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lastRenderedPageBreak/>
              <w:t>1.16.</w:t>
            </w:r>
          </w:p>
        </w:tc>
        <w:tc>
          <w:tcPr>
            <w:tcW w:w="5880" w:type="dxa"/>
          </w:tcPr>
          <w:p w:rsidR="00115888" w:rsidRPr="006145E8" w:rsidRDefault="00115888" w:rsidP="005A62E4">
            <w:pPr>
              <w:jc w:val="both"/>
              <w:rPr>
                <w:sz w:val="20"/>
                <w:szCs w:val="20"/>
              </w:rPr>
            </w:pPr>
            <w:r w:rsidRPr="006145E8">
              <w:rPr>
                <w:sz w:val="20"/>
                <w:szCs w:val="20"/>
              </w:rPr>
              <w:t>Общество с ограниченной ответственностью «Предприятие объединенных котельных»</w:t>
            </w:r>
          </w:p>
        </w:tc>
        <w:tc>
          <w:tcPr>
            <w:tcW w:w="3318" w:type="dxa"/>
          </w:tcPr>
          <w:p w:rsidR="00115888" w:rsidRPr="006145E8" w:rsidRDefault="00115888" w:rsidP="005A62E4">
            <w:pPr>
              <w:jc w:val="both"/>
              <w:rPr>
                <w:sz w:val="20"/>
                <w:szCs w:val="20"/>
              </w:rPr>
            </w:pPr>
            <w:r w:rsidRPr="006145E8">
              <w:rPr>
                <w:sz w:val="20"/>
                <w:szCs w:val="20"/>
              </w:rPr>
              <w:t>612270, Кировская область, г. Орлов, ул. Ленина, д. 78</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1.17.</w:t>
            </w:r>
          </w:p>
        </w:tc>
        <w:tc>
          <w:tcPr>
            <w:tcW w:w="5880" w:type="dxa"/>
          </w:tcPr>
          <w:p w:rsidR="00115888" w:rsidRPr="006145E8" w:rsidRDefault="00115888" w:rsidP="005A62E4">
            <w:pPr>
              <w:jc w:val="both"/>
              <w:rPr>
                <w:sz w:val="20"/>
                <w:szCs w:val="20"/>
              </w:rPr>
            </w:pPr>
            <w:r w:rsidRPr="006145E8">
              <w:rPr>
                <w:sz w:val="20"/>
                <w:szCs w:val="20"/>
              </w:rPr>
              <w:t xml:space="preserve">Индивидуальный предприниматель </w:t>
            </w:r>
            <w:proofErr w:type="spellStart"/>
            <w:r w:rsidRPr="006145E8">
              <w:rPr>
                <w:sz w:val="20"/>
                <w:szCs w:val="20"/>
              </w:rPr>
              <w:t>Пленкин</w:t>
            </w:r>
            <w:proofErr w:type="spellEnd"/>
            <w:r w:rsidRPr="006145E8">
              <w:rPr>
                <w:sz w:val="20"/>
                <w:szCs w:val="20"/>
              </w:rPr>
              <w:t xml:space="preserve"> Илья Вячеславович</w:t>
            </w:r>
          </w:p>
        </w:tc>
        <w:tc>
          <w:tcPr>
            <w:tcW w:w="3318" w:type="dxa"/>
          </w:tcPr>
          <w:p w:rsidR="00115888" w:rsidRPr="006145E8" w:rsidRDefault="00115888" w:rsidP="005A62E4">
            <w:pPr>
              <w:jc w:val="both"/>
              <w:rPr>
                <w:sz w:val="20"/>
                <w:szCs w:val="20"/>
              </w:rPr>
            </w:pPr>
            <w:r w:rsidRPr="006145E8">
              <w:rPr>
                <w:sz w:val="20"/>
                <w:szCs w:val="20"/>
              </w:rPr>
              <w:t>612270, Кировская обл., Орловский район, дер. Булычевы, д. 40</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1.18.</w:t>
            </w:r>
          </w:p>
        </w:tc>
        <w:tc>
          <w:tcPr>
            <w:tcW w:w="5880" w:type="dxa"/>
          </w:tcPr>
          <w:p w:rsidR="00115888" w:rsidRPr="006145E8" w:rsidRDefault="00115888" w:rsidP="005A62E4">
            <w:pPr>
              <w:jc w:val="both"/>
              <w:rPr>
                <w:sz w:val="20"/>
                <w:szCs w:val="20"/>
              </w:rPr>
            </w:pPr>
            <w:r w:rsidRPr="006145E8">
              <w:rPr>
                <w:sz w:val="20"/>
                <w:szCs w:val="20"/>
              </w:rPr>
              <w:t xml:space="preserve">Индивидуальный предприниматель </w:t>
            </w:r>
            <w:proofErr w:type="spellStart"/>
            <w:r w:rsidRPr="006145E8">
              <w:rPr>
                <w:sz w:val="20"/>
                <w:szCs w:val="20"/>
              </w:rPr>
              <w:t>Гойчук</w:t>
            </w:r>
            <w:proofErr w:type="spellEnd"/>
            <w:r w:rsidRPr="006145E8">
              <w:rPr>
                <w:sz w:val="20"/>
                <w:szCs w:val="20"/>
              </w:rPr>
              <w:t xml:space="preserve"> Виктор Иванович</w:t>
            </w:r>
          </w:p>
        </w:tc>
        <w:tc>
          <w:tcPr>
            <w:tcW w:w="3318" w:type="dxa"/>
          </w:tcPr>
          <w:p w:rsidR="00115888" w:rsidRPr="006145E8" w:rsidRDefault="00115888" w:rsidP="005A62E4">
            <w:pPr>
              <w:jc w:val="both"/>
              <w:rPr>
                <w:sz w:val="20"/>
                <w:szCs w:val="20"/>
              </w:rPr>
            </w:pPr>
            <w:r w:rsidRPr="006145E8">
              <w:rPr>
                <w:sz w:val="20"/>
                <w:szCs w:val="20"/>
              </w:rPr>
              <w:t>612270, Кировская область, г. Орлов, ул. Орловская, д. 27, кв. 11</w:t>
            </w:r>
          </w:p>
        </w:tc>
      </w:tr>
      <w:tr w:rsidR="00115888" w:rsidRPr="006145E8" w:rsidTr="005A62E4">
        <w:tc>
          <w:tcPr>
            <w:tcW w:w="9934" w:type="dxa"/>
            <w:gridSpan w:val="3"/>
          </w:tcPr>
          <w:p w:rsidR="00115888" w:rsidRPr="006145E8" w:rsidRDefault="00115888" w:rsidP="005A62E4">
            <w:pPr>
              <w:jc w:val="center"/>
              <w:rPr>
                <w:b/>
                <w:bCs/>
                <w:i/>
                <w:iCs/>
                <w:sz w:val="20"/>
                <w:szCs w:val="20"/>
              </w:rPr>
            </w:pPr>
            <w:r w:rsidRPr="006145E8">
              <w:rPr>
                <w:b/>
                <w:bCs/>
                <w:i/>
                <w:iCs/>
                <w:sz w:val="20"/>
                <w:szCs w:val="20"/>
              </w:rPr>
              <w:t xml:space="preserve">2. </w:t>
            </w:r>
            <w:proofErr w:type="spellStart"/>
            <w:r w:rsidRPr="006145E8">
              <w:rPr>
                <w:b/>
                <w:bCs/>
                <w:i/>
                <w:iCs/>
                <w:sz w:val="20"/>
                <w:szCs w:val="20"/>
              </w:rPr>
              <w:t>Цепелевский</w:t>
            </w:r>
            <w:proofErr w:type="spellEnd"/>
            <w:r w:rsidRPr="006145E8">
              <w:rPr>
                <w:b/>
                <w:bCs/>
                <w:i/>
                <w:iCs/>
                <w:sz w:val="20"/>
                <w:szCs w:val="20"/>
              </w:rPr>
              <w:t xml:space="preserve"> территориальный отдел:</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2.1.</w:t>
            </w:r>
          </w:p>
        </w:tc>
        <w:tc>
          <w:tcPr>
            <w:tcW w:w="5880" w:type="dxa"/>
          </w:tcPr>
          <w:p w:rsidR="00115888" w:rsidRPr="006145E8" w:rsidRDefault="00115888" w:rsidP="005A62E4">
            <w:pPr>
              <w:jc w:val="both"/>
              <w:rPr>
                <w:sz w:val="20"/>
                <w:szCs w:val="20"/>
              </w:rPr>
            </w:pPr>
            <w:r w:rsidRPr="006145E8">
              <w:rPr>
                <w:sz w:val="20"/>
                <w:szCs w:val="20"/>
              </w:rPr>
              <w:t>Общество с ограниченной ответственностью Агрофирма «</w:t>
            </w:r>
            <w:proofErr w:type="spellStart"/>
            <w:r w:rsidRPr="006145E8">
              <w:rPr>
                <w:sz w:val="20"/>
                <w:szCs w:val="20"/>
              </w:rPr>
              <w:t>Подгорцы</w:t>
            </w:r>
            <w:proofErr w:type="spellEnd"/>
            <w:r w:rsidRPr="006145E8">
              <w:rPr>
                <w:sz w:val="20"/>
                <w:szCs w:val="20"/>
              </w:rPr>
              <w:t xml:space="preserve">» отделение находится в деревне </w:t>
            </w:r>
            <w:proofErr w:type="spellStart"/>
            <w:r w:rsidRPr="006145E8">
              <w:rPr>
                <w:sz w:val="20"/>
                <w:szCs w:val="20"/>
              </w:rPr>
              <w:t>Цепели</w:t>
            </w:r>
            <w:proofErr w:type="spellEnd"/>
            <w:r w:rsidRPr="006145E8">
              <w:rPr>
                <w:sz w:val="20"/>
                <w:szCs w:val="20"/>
              </w:rPr>
              <w:t xml:space="preserve"> Орловского района Кировской области </w:t>
            </w:r>
            <w:proofErr w:type="spellStart"/>
            <w:r w:rsidRPr="006145E8">
              <w:rPr>
                <w:sz w:val="20"/>
                <w:szCs w:val="20"/>
              </w:rPr>
              <w:t>Антонян</w:t>
            </w:r>
            <w:proofErr w:type="spellEnd"/>
            <w:r w:rsidRPr="006145E8">
              <w:rPr>
                <w:sz w:val="20"/>
                <w:szCs w:val="20"/>
              </w:rPr>
              <w:t xml:space="preserve"> Вячеслав Валерьевич (по согласованию)</w:t>
            </w:r>
          </w:p>
        </w:tc>
        <w:tc>
          <w:tcPr>
            <w:tcW w:w="3318" w:type="dxa"/>
          </w:tcPr>
          <w:p w:rsidR="00115888" w:rsidRPr="006145E8" w:rsidRDefault="00115888" w:rsidP="005A62E4">
            <w:pPr>
              <w:jc w:val="both"/>
              <w:rPr>
                <w:sz w:val="20"/>
                <w:szCs w:val="20"/>
              </w:rPr>
            </w:pPr>
            <w:r w:rsidRPr="006145E8">
              <w:rPr>
                <w:sz w:val="20"/>
                <w:szCs w:val="20"/>
              </w:rPr>
              <w:t xml:space="preserve">Кировская область, </w:t>
            </w:r>
            <w:proofErr w:type="spellStart"/>
            <w:r w:rsidRPr="006145E8">
              <w:rPr>
                <w:sz w:val="20"/>
                <w:szCs w:val="20"/>
              </w:rPr>
              <w:t>Юрьянский</w:t>
            </w:r>
            <w:proofErr w:type="spellEnd"/>
            <w:r w:rsidRPr="006145E8">
              <w:rPr>
                <w:sz w:val="20"/>
                <w:szCs w:val="20"/>
              </w:rPr>
              <w:t xml:space="preserve"> район, д. </w:t>
            </w:r>
            <w:proofErr w:type="spellStart"/>
            <w:r w:rsidRPr="006145E8">
              <w:rPr>
                <w:sz w:val="20"/>
                <w:szCs w:val="20"/>
              </w:rPr>
              <w:t>Подгорцы</w:t>
            </w:r>
            <w:proofErr w:type="spellEnd"/>
            <w:r w:rsidRPr="006145E8">
              <w:rPr>
                <w:sz w:val="20"/>
                <w:szCs w:val="20"/>
              </w:rPr>
              <w:t>, ул. Зеленая, д. 7</w:t>
            </w:r>
          </w:p>
        </w:tc>
      </w:tr>
      <w:tr w:rsidR="00115888" w:rsidRPr="006145E8" w:rsidTr="005A62E4">
        <w:tc>
          <w:tcPr>
            <w:tcW w:w="9934" w:type="dxa"/>
            <w:gridSpan w:val="3"/>
          </w:tcPr>
          <w:p w:rsidR="00115888" w:rsidRPr="006145E8" w:rsidRDefault="00115888" w:rsidP="005A62E4">
            <w:pPr>
              <w:jc w:val="center"/>
              <w:rPr>
                <w:b/>
                <w:bCs/>
                <w:i/>
                <w:iCs/>
                <w:sz w:val="20"/>
                <w:szCs w:val="20"/>
              </w:rPr>
            </w:pPr>
            <w:r w:rsidRPr="006145E8">
              <w:rPr>
                <w:b/>
                <w:bCs/>
                <w:i/>
                <w:iCs/>
                <w:sz w:val="20"/>
                <w:szCs w:val="20"/>
              </w:rPr>
              <w:t xml:space="preserve">3. </w:t>
            </w:r>
            <w:proofErr w:type="spellStart"/>
            <w:r w:rsidRPr="006145E8">
              <w:rPr>
                <w:b/>
                <w:bCs/>
                <w:i/>
                <w:iCs/>
                <w:sz w:val="20"/>
                <w:szCs w:val="20"/>
              </w:rPr>
              <w:t>Шадричевский</w:t>
            </w:r>
            <w:proofErr w:type="spellEnd"/>
            <w:r w:rsidRPr="006145E8">
              <w:rPr>
                <w:b/>
                <w:bCs/>
                <w:i/>
                <w:iCs/>
                <w:sz w:val="20"/>
                <w:szCs w:val="20"/>
              </w:rPr>
              <w:t xml:space="preserve"> территориальный отдел:</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3.1.</w:t>
            </w:r>
          </w:p>
        </w:tc>
        <w:tc>
          <w:tcPr>
            <w:tcW w:w="5880" w:type="dxa"/>
          </w:tcPr>
          <w:p w:rsidR="00115888" w:rsidRPr="006145E8" w:rsidRDefault="00115888" w:rsidP="005A62E4">
            <w:pPr>
              <w:jc w:val="both"/>
              <w:rPr>
                <w:sz w:val="20"/>
                <w:szCs w:val="20"/>
              </w:rPr>
            </w:pPr>
            <w:r w:rsidRPr="006145E8">
              <w:rPr>
                <w:sz w:val="20"/>
                <w:szCs w:val="20"/>
              </w:rPr>
              <w:t xml:space="preserve">Общество с ограниченной ответственностью  Агрофирма «Пригородная» Михеев Виктор Анатольевич (по согласованию) отделение с.  </w:t>
            </w:r>
            <w:proofErr w:type="spellStart"/>
            <w:r w:rsidRPr="006145E8">
              <w:rPr>
                <w:sz w:val="20"/>
                <w:szCs w:val="20"/>
              </w:rPr>
              <w:t>Русаново</w:t>
            </w:r>
            <w:proofErr w:type="spellEnd"/>
          </w:p>
        </w:tc>
        <w:tc>
          <w:tcPr>
            <w:tcW w:w="3318" w:type="dxa"/>
          </w:tcPr>
          <w:p w:rsidR="00115888" w:rsidRPr="006145E8" w:rsidRDefault="00115888" w:rsidP="005A62E4">
            <w:pPr>
              <w:jc w:val="both"/>
              <w:rPr>
                <w:sz w:val="20"/>
                <w:szCs w:val="20"/>
              </w:rPr>
            </w:pPr>
            <w:r w:rsidRPr="006145E8">
              <w:rPr>
                <w:sz w:val="20"/>
                <w:szCs w:val="20"/>
              </w:rPr>
              <w:t>Кировская область, Орловский район, д. Моржи,  Мира, 4</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3.2.</w:t>
            </w:r>
          </w:p>
        </w:tc>
        <w:tc>
          <w:tcPr>
            <w:tcW w:w="5880" w:type="dxa"/>
          </w:tcPr>
          <w:p w:rsidR="00115888" w:rsidRPr="006145E8" w:rsidRDefault="00115888" w:rsidP="005A62E4">
            <w:pPr>
              <w:jc w:val="both"/>
              <w:rPr>
                <w:sz w:val="20"/>
                <w:szCs w:val="20"/>
              </w:rPr>
            </w:pPr>
            <w:r w:rsidRPr="006145E8">
              <w:rPr>
                <w:sz w:val="20"/>
                <w:szCs w:val="20"/>
              </w:rPr>
              <w:t>Общество с ограниченной ответственностью  «</w:t>
            </w:r>
            <w:proofErr w:type="spellStart"/>
            <w:r w:rsidRPr="006145E8">
              <w:rPr>
                <w:sz w:val="20"/>
                <w:szCs w:val="20"/>
              </w:rPr>
              <w:t>Кленовицкое</w:t>
            </w:r>
            <w:proofErr w:type="spellEnd"/>
            <w:r w:rsidRPr="006145E8">
              <w:rPr>
                <w:sz w:val="20"/>
                <w:szCs w:val="20"/>
              </w:rPr>
              <w:t>» Рыкова Татьяна Ильинична (по согласованию)</w:t>
            </w:r>
          </w:p>
        </w:tc>
        <w:tc>
          <w:tcPr>
            <w:tcW w:w="3318" w:type="dxa"/>
          </w:tcPr>
          <w:p w:rsidR="00115888" w:rsidRPr="006145E8" w:rsidRDefault="00115888" w:rsidP="005A62E4">
            <w:pPr>
              <w:jc w:val="both"/>
              <w:rPr>
                <w:sz w:val="20"/>
                <w:szCs w:val="20"/>
              </w:rPr>
            </w:pPr>
            <w:r w:rsidRPr="006145E8">
              <w:rPr>
                <w:sz w:val="20"/>
                <w:szCs w:val="20"/>
              </w:rPr>
              <w:t xml:space="preserve">Кировская область, Орловский район, д. </w:t>
            </w:r>
            <w:proofErr w:type="spellStart"/>
            <w:r w:rsidRPr="006145E8">
              <w:rPr>
                <w:sz w:val="20"/>
                <w:szCs w:val="20"/>
              </w:rPr>
              <w:t>Солоницыны</w:t>
            </w:r>
            <w:proofErr w:type="spellEnd"/>
            <w:r w:rsidRPr="006145E8">
              <w:rPr>
                <w:sz w:val="20"/>
                <w:szCs w:val="20"/>
              </w:rPr>
              <w:t>, ул. Молодежная, 20</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3.3.</w:t>
            </w:r>
          </w:p>
        </w:tc>
        <w:tc>
          <w:tcPr>
            <w:tcW w:w="5880" w:type="dxa"/>
          </w:tcPr>
          <w:p w:rsidR="00115888" w:rsidRPr="006145E8" w:rsidRDefault="00115888" w:rsidP="005A62E4">
            <w:pPr>
              <w:jc w:val="both"/>
              <w:rPr>
                <w:sz w:val="20"/>
                <w:szCs w:val="20"/>
              </w:rPr>
            </w:pPr>
            <w:r w:rsidRPr="006145E8">
              <w:rPr>
                <w:sz w:val="20"/>
                <w:szCs w:val="20"/>
              </w:rPr>
              <w:t>Индивидуальный предприниматель Рыков Виктор Николаевич (по согласованию)</w:t>
            </w:r>
          </w:p>
        </w:tc>
        <w:tc>
          <w:tcPr>
            <w:tcW w:w="3318" w:type="dxa"/>
          </w:tcPr>
          <w:p w:rsidR="00115888" w:rsidRPr="006145E8" w:rsidRDefault="00115888" w:rsidP="005A62E4">
            <w:pPr>
              <w:jc w:val="both"/>
              <w:rPr>
                <w:sz w:val="20"/>
                <w:szCs w:val="20"/>
              </w:rPr>
            </w:pPr>
            <w:r w:rsidRPr="006145E8">
              <w:rPr>
                <w:sz w:val="20"/>
                <w:szCs w:val="20"/>
              </w:rPr>
              <w:t xml:space="preserve">Кировская область, Орловский район, д. </w:t>
            </w:r>
            <w:proofErr w:type="spellStart"/>
            <w:r w:rsidRPr="006145E8">
              <w:rPr>
                <w:sz w:val="20"/>
                <w:szCs w:val="20"/>
              </w:rPr>
              <w:t>Шадричи</w:t>
            </w:r>
            <w:proofErr w:type="spellEnd"/>
          </w:p>
        </w:tc>
      </w:tr>
      <w:tr w:rsidR="00115888" w:rsidRPr="006145E8" w:rsidTr="005A62E4">
        <w:tc>
          <w:tcPr>
            <w:tcW w:w="9934" w:type="dxa"/>
            <w:gridSpan w:val="3"/>
          </w:tcPr>
          <w:p w:rsidR="00115888" w:rsidRPr="006145E8" w:rsidRDefault="00115888" w:rsidP="005A62E4">
            <w:pPr>
              <w:jc w:val="center"/>
              <w:rPr>
                <w:b/>
                <w:bCs/>
                <w:i/>
                <w:iCs/>
                <w:sz w:val="20"/>
                <w:szCs w:val="20"/>
              </w:rPr>
            </w:pPr>
            <w:r w:rsidRPr="006145E8">
              <w:rPr>
                <w:b/>
                <w:bCs/>
                <w:i/>
                <w:iCs/>
                <w:sz w:val="20"/>
                <w:szCs w:val="20"/>
              </w:rPr>
              <w:t xml:space="preserve">4. </w:t>
            </w:r>
            <w:proofErr w:type="spellStart"/>
            <w:r w:rsidRPr="006145E8">
              <w:rPr>
                <w:b/>
                <w:bCs/>
                <w:i/>
                <w:iCs/>
                <w:sz w:val="20"/>
                <w:szCs w:val="20"/>
              </w:rPr>
              <w:t>Чудиновский</w:t>
            </w:r>
            <w:proofErr w:type="spellEnd"/>
            <w:r w:rsidRPr="006145E8">
              <w:rPr>
                <w:b/>
                <w:bCs/>
                <w:i/>
                <w:iCs/>
                <w:sz w:val="20"/>
                <w:szCs w:val="20"/>
              </w:rPr>
              <w:t xml:space="preserve"> территориальный отдел:</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4.1.</w:t>
            </w:r>
          </w:p>
        </w:tc>
        <w:tc>
          <w:tcPr>
            <w:tcW w:w="5880" w:type="dxa"/>
          </w:tcPr>
          <w:p w:rsidR="00115888" w:rsidRPr="006145E8" w:rsidRDefault="00115888" w:rsidP="005A62E4">
            <w:pPr>
              <w:jc w:val="both"/>
              <w:rPr>
                <w:sz w:val="20"/>
                <w:szCs w:val="20"/>
              </w:rPr>
            </w:pPr>
            <w:r w:rsidRPr="006145E8">
              <w:rPr>
                <w:sz w:val="20"/>
                <w:szCs w:val="20"/>
              </w:rPr>
              <w:t>Общество с ограниченной ответственностью  Агрофирма «</w:t>
            </w:r>
            <w:proofErr w:type="spellStart"/>
            <w:r w:rsidRPr="006145E8">
              <w:rPr>
                <w:sz w:val="20"/>
                <w:szCs w:val="20"/>
              </w:rPr>
              <w:t>Чудиновская</w:t>
            </w:r>
            <w:proofErr w:type="spellEnd"/>
            <w:r w:rsidRPr="006145E8">
              <w:rPr>
                <w:sz w:val="20"/>
                <w:szCs w:val="20"/>
              </w:rPr>
              <w:t>»  (по согласованию)</w:t>
            </w:r>
          </w:p>
        </w:tc>
        <w:tc>
          <w:tcPr>
            <w:tcW w:w="3318" w:type="dxa"/>
          </w:tcPr>
          <w:p w:rsidR="00115888" w:rsidRPr="006145E8" w:rsidRDefault="00115888" w:rsidP="005A62E4">
            <w:pPr>
              <w:jc w:val="both"/>
              <w:rPr>
                <w:sz w:val="20"/>
                <w:szCs w:val="20"/>
              </w:rPr>
            </w:pPr>
            <w:r w:rsidRPr="006145E8">
              <w:rPr>
                <w:sz w:val="20"/>
                <w:szCs w:val="20"/>
              </w:rPr>
              <w:t xml:space="preserve">Кировская область, Орловский район, с. </w:t>
            </w:r>
            <w:proofErr w:type="spellStart"/>
            <w:r w:rsidRPr="006145E8">
              <w:rPr>
                <w:sz w:val="20"/>
                <w:szCs w:val="20"/>
              </w:rPr>
              <w:t>Чудиново</w:t>
            </w:r>
            <w:proofErr w:type="spellEnd"/>
            <w:r w:rsidRPr="006145E8">
              <w:rPr>
                <w:sz w:val="20"/>
                <w:szCs w:val="20"/>
              </w:rPr>
              <w:t>, ул. 2-я Новая, 22</w:t>
            </w:r>
          </w:p>
        </w:tc>
      </w:tr>
      <w:tr w:rsidR="00115888" w:rsidRPr="006145E8" w:rsidTr="005A62E4">
        <w:tc>
          <w:tcPr>
            <w:tcW w:w="9934" w:type="dxa"/>
            <w:gridSpan w:val="3"/>
          </w:tcPr>
          <w:p w:rsidR="00115888" w:rsidRPr="006145E8" w:rsidRDefault="00115888" w:rsidP="005A62E4">
            <w:pPr>
              <w:jc w:val="center"/>
              <w:rPr>
                <w:b/>
                <w:bCs/>
                <w:i/>
                <w:iCs/>
                <w:sz w:val="20"/>
                <w:szCs w:val="20"/>
              </w:rPr>
            </w:pPr>
            <w:r w:rsidRPr="006145E8">
              <w:rPr>
                <w:b/>
                <w:bCs/>
                <w:i/>
                <w:iCs/>
                <w:sz w:val="20"/>
                <w:szCs w:val="20"/>
              </w:rPr>
              <w:t xml:space="preserve">5. </w:t>
            </w:r>
            <w:proofErr w:type="spellStart"/>
            <w:r w:rsidRPr="006145E8">
              <w:rPr>
                <w:b/>
                <w:bCs/>
                <w:i/>
                <w:iCs/>
                <w:sz w:val="20"/>
                <w:szCs w:val="20"/>
              </w:rPr>
              <w:t>Кузнецовский</w:t>
            </w:r>
            <w:proofErr w:type="spellEnd"/>
            <w:r w:rsidRPr="006145E8">
              <w:rPr>
                <w:b/>
                <w:bCs/>
                <w:i/>
                <w:iCs/>
                <w:sz w:val="20"/>
                <w:szCs w:val="20"/>
              </w:rPr>
              <w:t xml:space="preserve"> территориальный отдел:</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5.1.</w:t>
            </w:r>
          </w:p>
        </w:tc>
        <w:tc>
          <w:tcPr>
            <w:tcW w:w="5880" w:type="dxa"/>
          </w:tcPr>
          <w:p w:rsidR="00115888" w:rsidRPr="006145E8" w:rsidRDefault="00115888" w:rsidP="005A62E4">
            <w:pPr>
              <w:jc w:val="both"/>
              <w:rPr>
                <w:sz w:val="20"/>
                <w:szCs w:val="20"/>
              </w:rPr>
            </w:pPr>
            <w:r w:rsidRPr="006145E8">
              <w:rPr>
                <w:sz w:val="20"/>
                <w:szCs w:val="20"/>
              </w:rPr>
              <w:t xml:space="preserve">Общество с ограниченной ответственностью  «Орловское» </w:t>
            </w:r>
            <w:proofErr w:type="spellStart"/>
            <w:r w:rsidRPr="006145E8">
              <w:rPr>
                <w:sz w:val="20"/>
                <w:szCs w:val="20"/>
              </w:rPr>
              <w:t>Двинин</w:t>
            </w:r>
            <w:proofErr w:type="spellEnd"/>
            <w:r w:rsidRPr="006145E8">
              <w:rPr>
                <w:sz w:val="20"/>
                <w:szCs w:val="20"/>
              </w:rPr>
              <w:t xml:space="preserve"> Александр Юрьевич (по согласованию)</w:t>
            </w:r>
          </w:p>
        </w:tc>
        <w:tc>
          <w:tcPr>
            <w:tcW w:w="3318" w:type="dxa"/>
          </w:tcPr>
          <w:p w:rsidR="00115888" w:rsidRPr="006145E8" w:rsidRDefault="00115888" w:rsidP="005A62E4">
            <w:pPr>
              <w:jc w:val="both"/>
              <w:rPr>
                <w:sz w:val="20"/>
                <w:szCs w:val="20"/>
              </w:rPr>
            </w:pPr>
            <w:r w:rsidRPr="006145E8">
              <w:rPr>
                <w:sz w:val="20"/>
                <w:szCs w:val="20"/>
              </w:rPr>
              <w:t>Кировская область, Орловский район, д. Кузнецы, ул. Школьная, 2</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5.2.</w:t>
            </w:r>
          </w:p>
        </w:tc>
        <w:tc>
          <w:tcPr>
            <w:tcW w:w="5880" w:type="dxa"/>
          </w:tcPr>
          <w:p w:rsidR="00115888" w:rsidRPr="006145E8" w:rsidRDefault="00115888" w:rsidP="005A62E4">
            <w:pPr>
              <w:jc w:val="both"/>
              <w:rPr>
                <w:sz w:val="20"/>
                <w:szCs w:val="20"/>
              </w:rPr>
            </w:pPr>
            <w:r w:rsidRPr="006145E8">
              <w:rPr>
                <w:sz w:val="20"/>
                <w:szCs w:val="20"/>
              </w:rPr>
              <w:t>Общество с ограниченной ответственностью  Агрофирма «Новый путь» Анисимов Александр Петрович (по согласованию)</w:t>
            </w:r>
          </w:p>
        </w:tc>
        <w:tc>
          <w:tcPr>
            <w:tcW w:w="3318" w:type="dxa"/>
          </w:tcPr>
          <w:p w:rsidR="00115888" w:rsidRPr="006145E8" w:rsidRDefault="00115888" w:rsidP="005A62E4">
            <w:pPr>
              <w:jc w:val="both"/>
              <w:rPr>
                <w:sz w:val="20"/>
                <w:szCs w:val="20"/>
              </w:rPr>
            </w:pPr>
            <w:r w:rsidRPr="006145E8">
              <w:rPr>
                <w:sz w:val="20"/>
                <w:szCs w:val="20"/>
              </w:rPr>
              <w:t>Кировская область, Орловский район, д. Кузнецы, ул. Школьная, 6</w:t>
            </w:r>
          </w:p>
        </w:tc>
      </w:tr>
      <w:tr w:rsidR="00115888" w:rsidRPr="006145E8" w:rsidTr="005A62E4">
        <w:tc>
          <w:tcPr>
            <w:tcW w:w="9934" w:type="dxa"/>
            <w:gridSpan w:val="3"/>
          </w:tcPr>
          <w:p w:rsidR="00115888" w:rsidRPr="006145E8" w:rsidRDefault="00115888" w:rsidP="005A62E4">
            <w:pPr>
              <w:jc w:val="center"/>
              <w:rPr>
                <w:b/>
                <w:bCs/>
                <w:i/>
                <w:iCs/>
                <w:sz w:val="20"/>
                <w:szCs w:val="20"/>
              </w:rPr>
            </w:pPr>
            <w:r w:rsidRPr="006145E8">
              <w:rPr>
                <w:b/>
                <w:bCs/>
                <w:i/>
                <w:iCs/>
                <w:sz w:val="20"/>
                <w:szCs w:val="20"/>
              </w:rPr>
              <w:t xml:space="preserve">6. </w:t>
            </w:r>
            <w:proofErr w:type="spellStart"/>
            <w:r w:rsidRPr="006145E8">
              <w:rPr>
                <w:b/>
                <w:bCs/>
                <w:i/>
                <w:iCs/>
                <w:sz w:val="20"/>
                <w:szCs w:val="20"/>
              </w:rPr>
              <w:t>Колковский</w:t>
            </w:r>
            <w:proofErr w:type="spellEnd"/>
            <w:r w:rsidRPr="006145E8">
              <w:rPr>
                <w:b/>
                <w:bCs/>
                <w:i/>
                <w:iCs/>
                <w:sz w:val="20"/>
                <w:szCs w:val="20"/>
              </w:rPr>
              <w:t xml:space="preserve"> территориальный отдел:</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6.1.</w:t>
            </w:r>
          </w:p>
        </w:tc>
        <w:tc>
          <w:tcPr>
            <w:tcW w:w="5880" w:type="dxa"/>
          </w:tcPr>
          <w:p w:rsidR="00115888" w:rsidRPr="006145E8" w:rsidRDefault="00115888" w:rsidP="005A62E4">
            <w:pPr>
              <w:jc w:val="both"/>
              <w:rPr>
                <w:sz w:val="20"/>
                <w:szCs w:val="20"/>
              </w:rPr>
            </w:pPr>
            <w:r w:rsidRPr="006145E8">
              <w:rPr>
                <w:sz w:val="20"/>
                <w:szCs w:val="20"/>
              </w:rPr>
              <w:t xml:space="preserve">Общество с ограниченной ответственностью  Агрофирма «Новый путь» отделение с. </w:t>
            </w:r>
            <w:proofErr w:type="spellStart"/>
            <w:r w:rsidRPr="006145E8">
              <w:rPr>
                <w:sz w:val="20"/>
                <w:szCs w:val="20"/>
              </w:rPr>
              <w:t>Колково</w:t>
            </w:r>
            <w:proofErr w:type="spellEnd"/>
            <w:r w:rsidRPr="006145E8">
              <w:rPr>
                <w:sz w:val="20"/>
                <w:szCs w:val="20"/>
              </w:rPr>
              <w:t xml:space="preserve"> Анисимов Александр Петрович (по согласованию)</w:t>
            </w:r>
          </w:p>
        </w:tc>
        <w:tc>
          <w:tcPr>
            <w:tcW w:w="3318" w:type="dxa"/>
          </w:tcPr>
          <w:p w:rsidR="00115888" w:rsidRPr="006145E8" w:rsidRDefault="00115888" w:rsidP="005A62E4">
            <w:pPr>
              <w:jc w:val="both"/>
              <w:rPr>
                <w:sz w:val="20"/>
                <w:szCs w:val="20"/>
              </w:rPr>
            </w:pPr>
            <w:r w:rsidRPr="006145E8">
              <w:rPr>
                <w:sz w:val="20"/>
                <w:szCs w:val="20"/>
              </w:rPr>
              <w:t>Кировская область, Орловский район, д. Кузнецы, ул. Школьная, 6</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6.2.</w:t>
            </w:r>
          </w:p>
        </w:tc>
        <w:tc>
          <w:tcPr>
            <w:tcW w:w="5880" w:type="dxa"/>
          </w:tcPr>
          <w:p w:rsidR="00115888" w:rsidRPr="006145E8" w:rsidRDefault="00115888" w:rsidP="005A62E4">
            <w:pPr>
              <w:jc w:val="both"/>
              <w:rPr>
                <w:sz w:val="20"/>
                <w:szCs w:val="20"/>
              </w:rPr>
            </w:pPr>
            <w:r w:rsidRPr="006145E8">
              <w:rPr>
                <w:sz w:val="20"/>
                <w:szCs w:val="20"/>
              </w:rPr>
              <w:t xml:space="preserve">Общество с ограниченной ответственностью «Орловское» отделение с. </w:t>
            </w:r>
            <w:proofErr w:type="spellStart"/>
            <w:r w:rsidRPr="006145E8">
              <w:rPr>
                <w:sz w:val="20"/>
                <w:szCs w:val="20"/>
              </w:rPr>
              <w:t>Колково</w:t>
            </w:r>
            <w:proofErr w:type="spellEnd"/>
            <w:r w:rsidRPr="006145E8">
              <w:rPr>
                <w:sz w:val="20"/>
                <w:szCs w:val="20"/>
              </w:rPr>
              <w:t xml:space="preserve"> </w:t>
            </w:r>
            <w:proofErr w:type="spellStart"/>
            <w:r w:rsidRPr="006145E8">
              <w:rPr>
                <w:sz w:val="20"/>
                <w:szCs w:val="20"/>
              </w:rPr>
              <w:t>Двинин</w:t>
            </w:r>
            <w:proofErr w:type="spellEnd"/>
            <w:r w:rsidRPr="006145E8">
              <w:rPr>
                <w:sz w:val="20"/>
                <w:szCs w:val="20"/>
              </w:rPr>
              <w:t xml:space="preserve"> Александр Юрьевич (по согласованию)</w:t>
            </w:r>
          </w:p>
        </w:tc>
        <w:tc>
          <w:tcPr>
            <w:tcW w:w="3318" w:type="dxa"/>
          </w:tcPr>
          <w:p w:rsidR="00115888" w:rsidRPr="006145E8" w:rsidRDefault="00115888" w:rsidP="005A62E4">
            <w:pPr>
              <w:jc w:val="both"/>
              <w:rPr>
                <w:sz w:val="20"/>
                <w:szCs w:val="20"/>
              </w:rPr>
            </w:pPr>
            <w:r w:rsidRPr="006145E8">
              <w:rPr>
                <w:sz w:val="20"/>
                <w:szCs w:val="20"/>
              </w:rPr>
              <w:t>Кировская область, Орловский район, д. Кузнецы, ул. Школьная, 2</w:t>
            </w:r>
          </w:p>
        </w:tc>
      </w:tr>
      <w:tr w:rsidR="00115888" w:rsidRPr="006145E8" w:rsidTr="005A62E4">
        <w:tc>
          <w:tcPr>
            <w:tcW w:w="9934" w:type="dxa"/>
            <w:gridSpan w:val="3"/>
          </w:tcPr>
          <w:p w:rsidR="00115888" w:rsidRPr="006145E8" w:rsidRDefault="00115888" w:rsidP="005A62E4">
            <w:pPr>
              <w:jc w:val="center"/>
              <w:rPr>
                <w:b/>
                <w:bCs/>
                <w:i/>
                <w:iCs/>
                <w:sz w:val="20"/>
                <w:szCs w:val="20"/>
              </w:rPr>
            </w:pPr>
            <w:r w:rsidRPr="006145E8">
              <w:rPr>
                <w:b/>
                <w:bCs/>
                <w:i/>
                <w:iCs/>
                <w:sz w:val="20"/>
                <w:szCs w:val="20"/>
              </w:rPr>
              <w:t xml:space="preserve">7. </w:t>
            </w:r>
            <w:proofErr w:type="spellStart"/>
            <w:r w:rsidRPr="006145E8">
              <w:rPr>
                <w:b/>
                <w:bCs/>
                <w:i/>
                <w:iCs/>
                <w:sz w:val="20"/>
                <w:szCs w:val="20"/>
              </w:rPr>
              <w:t>Тохтинский</w:t>
            </w:r>
            <w:proofErr w:type="spellEnd"/>
            <w:r w:rsidRPr="006145E8">
              <w:rPr>
                <w:b/>
                <w:bCs/>
                <w:i/>
                <w:iCs/>
                <w:sz w:val="20"/>
                <w:szCs w:val="20"/>
              </w:rPr>
              <w:t xml:space="preserve"> территориальный отдел:</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7.1.</w:t>
            </w:r>
          </w:p>
        </w:tc>
        <w:tc>
          <w:tcPr>
            <w:tcW w:w="5880" w:type="dxa"/>
          </w:tcPr>
          <w:p w:rsidR="00115888" w:rsidRPr="006145E8" w:rsidRDefault="00115888" w:rsidP="005A62E4">
            <w:pPr>
              <w:jc w:val="both"/>
              <w:rPr>
                <w:sz w:val="20"/>
                <w:szCs w:val="20"/>
              </w:rPr>
            </w:pPr>
            <w:r w:rsidRPr="006145E8">
              <w:rPr>
                <w:sz w:val="20"/>
                <w:szCs w:val="20"/>
              </w:rPr>
              <w:t>Сельскохозяйственное ЗАО «</w:t>
            </w:r>
            <w:proofErr w:type="spellStart"/>
            <w:r w:rsidRPr="006145E8">
              <w:rPr>
                <w:sz w:val="20"/>
                <w:szCs w:val="20"/>
              </w:rPr>
              <w:t>Тохтинское</w:t>
            </w:r>
            <w:proofErr w:type="spellEnd"/>
            <w:r w:rsidRPr="006145E8">
              <w:rPr>
                <w:sz w:val="20"/>
                <w:szCs w:val="20"/>
              </w:rPr>
              <w:t>» Щекотов Владимир Петрович (по согласованию)</w:t>
            </w:r>
          </w:p>
        </w:tc>
        <w:tc>
          <w:tcPr>
            <w:tcW w:w="3318" w:type="dxa"/>
          </w:tcPr>
          <w:p w:rsidR="00115888" w:rsidRPr="006145E8" w:rsidRDefault="00115888" w:rsidP="005A62E4">
            <w:pPr>
              <w:jc w:val="both"/>
              <w:rPr>
                <w:sz w:val="20"/>
                <w:szCs w:val="20"/>
              </w:rPr>
            </w:pPr>
            <w:r w:rsidRPr="006145E8">
              <w:rPr>
                <w:sz w:val="20"/>
                <w:szCs w:val="20"/>
              </w:rPr>
              <w:t xml:space="preserve">Кировская область, Орловский район, с. </w:t>
            </w:r>
            <w:proofErr w:type="spellStart"/>
            <w:r w:rsidRPr="006145E8">
              <w:rPr>
                <w:sz w:val="20"/>
                <w:szCs w:val="20"/>
              </w:rPr>
              <w:t>Тохтино</w:t>
            </w:r>
            <w:proofErr w:type="spellEnd"/>
            <w:r w:rsidRPr="006145E8">
              <w:rPr>
                <w:sz w:val="20"/>
                <w:szCs w:val="20"/>
              </w:rPr>
              <w:t>,  ул. Кирова, 25</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7.2.</w:t>
            </w:r>
          </w:p>
        </w:tc>
        <w:tc>
          <w:tcPr>
            <w:tcW w:w="5880" w:type="dxa"/>
          </w:tcPr>
          <w:p w:rsidR="00115888" w:rsidRPr="006145E8" w:rsidRDefault="00115888" w:rsidP="005A62E4">
            <w:pPr>
              <w:jc w:val="both"/>
              <w:rPr>
                <w:sz w:val="20"/>
                <w:szCs w:val="20"/>
              </w:rPr>
            </w:pPr>
            <w:r w:rsidRPr="006145E8">
              <w:rPr>
                <w:sz w:val="20"/>
                <w:szCs w:val="20"/>
              </w:rPr>
              <w:t>Индивидуальный предприниматель Булычев Алексей Геннадьевич  (по согласованию)</w:t>
            </w:r>
          </w:p>
        </w:tc>
        <w:tc>
          <w:tcPr>
            <w:tcW w:w="3318" w:type="dxa"/>
          </w:tcPr>
          <w:p w:rsidR="00115888" w:rsidRPr="006145E8" w:rsidRDefault="00115888" w:rsidP="005A62E4">
            <w:pPr>
              <w:jc w:val="both"/>
              <w:rPr>
                <w:sz w:val="20"/>
                <w:szCs w:val="20"/>
              </w:rPr>
            </w:pPr>
            <w:r w:rsidRPr="006145E8">
              <w:rPr>
                <w:sz w:val="20"/>
                <w:szCs w:val="20"/>
              </w:rPr>
              <w:t xml:space="preserve">Кировская область, Орловский район, с. </w:t>
            </w:r>
            <w:proofErr w:type="spellStart"/>
            <w:r w:rsidRPr="006145E8">
              <w:rPr>
                <w:sz w:val="20"/>
                <w:szCs w:val="20"/>
              </w:rPr>
              <w:t>Тохтино</w:t>
            </w:r>
            <w:proofErr w:type="spellEnd"/>
          </w:p>
        </w:tc>
      </w:tr>
      <w:tr w:rsidR="00115888" w:rsidRPr="006145E8" w:rsidTr="005A62E4">
        <w:tc>
          <w:tcPr>
            <w:tcW w:w="9934" w:type="dxa"/>
            <w:gridSpan w:val="3"/>
          </w:tcPr>
          <w:p w:rsidR="00115888" w:rsidRPr="006145E8" w:rsidRDefault="00115888" w:rsidP="005A62E4">
            <w:pPr>
              <w:jc w:val="center"/>
              <w:rPr>
                <w:b/>
                <w:bCs/>
                <w:i/>
                <w:iCs/>
                <w:sz w:val="20"/>
                <w:szCs w:val="20"/>
              </w:rPr>
            </w:pPr>
            <w:r w:rsidRPr="006145E8">
              <w:rPr>
                <w:b/>
                <w:bCs/>
                <w:i/>
                <w:iCs/>
                <w:sz w:val="20"/>
                <w:szCs w:val="20"/>
              </w:rPr>
              <w:t xml:space="preserve">8. </w:t>
            </w:r>
            <w:proofErr w:type="spellStart"/>
            <w:r w:rsidRPr="006145E8">
              <w:rPr>
                <w:b/>
                <w:bCs/>
                <w:i/>
                <w:iCs/>
                <w:sz w:val="20"/>
                <w:szCs w:val="20"/>
              </w:rPr>
              <w:t>Лугиновский</w:t>
            </w:r>
            <w:proofErr w:type="spellEnd"/>
            <w:r w:rsidRPr="006145E8">
              <w:rPr>
                <w:b/>
                <w:bCs/>
                <w:i/>
                <w:iCs/>
                <w:sz w:val="20"/>
                <w:szCs w:val="20"/>
              </w:rPr>
              <w:t xml:space="preserve"> территориальный отдел:</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8.1.</w:t>
            </w:r>
          </w:p>
        </w:tc>
        <w:tc>
          <w:tcPr>
            <w:tcW w:w="5880" w:type="dxa"/>
          </w:tcPr>
          <w:p w:rsidR="00115888" w:rsidRPr="006145E8" w:rsidRDefault="00115888" w:rsidP="005A62E4">
            <w:pPr>
              <w:jc w:val="both"/>
              <w:rPr>
                <w:sz w:val="20"/>
                <w:szCs w:val="20"/>
              </w:rPr>
            </w:pPr>
            <w:r w:rsidRPr="006145E8">
              <w:rPr>
                <w:sz w:val="20"/>
                <w:szCs w:val="20"/>
              </w:rPr>
              <w:t>Общество с ограниченной ответственностью  «Вятский лес» Носков Андрей Валентинович (по согласованию)</w:t>
            </w:r>
          </w:p>
        </w:tc>
        <w:tc>
          <w:tcPr>
            <w:tcW w:w="3318" w:type="dxa"/>
          </w:tcPr>
          <w:p w:rsidR="00115888" w:rsidRPr="006145E8" w:rsidRDefault="00115888" w:rsidP="005A62E4">
            <w:pPr>
              <w:jc w:val="both"/>
              <w:rPr>
                <w:sz w:val="20"/>
                <w:szCs w:val="20"/>
              </w:rPr>
            </w:pPr>
            <w:r w:rsidRPr="006145E8">
              <w:rPr>
                <w:sz w:val="20"/>
                <w:szCs w:val="20"/>
              </w:rPr>
              <w:t>Кировская область, Орловский район, д. Назаровы</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8.2.</w:t>
            </w:r>
          </w:p>
        </w:tc>
        <w:tc>
          <w:tcPr>
            <w:tcW w:w="5880" w:type="dxa"/>
          </w:tcPr>
          <w:p w:rsidR="00115888" w:rsidRPr="006145E8" w:rsidRDefault="00115888" w:rsidP="005A62E4">
            <w:pPr>
              <w:jc w:val="both"/>
              <w:rPr>
                <w:sz w:val="20"/>
                <w:szCs w:val="20"/>
              </w:rPr>
            </w:pPr>
            <w:r w:rsidRPr="006145E8">
              <w:rPr>
                <w:sz w:val="20"/>
                <w:szCs w:val="20"/>
              </w:rPr>
              <w:t>Индивидуальный предприниматель Носков Андрей Валентинович (по согласованию)</w:t>
            </w:r>
          </w:p>
        </w:tc>
        <w:tc>
          <w:tcPr>
            <w:tcW w:w="3318" w:type="dxa"/>
          </w:tcPr>
          <w:p w:rsidR="00115888" w:rsidRPr="006145E8" w:rsidRDefault="00115888" w:rsidP="005A62E4">
            <w:pPr>
              <w:jc w:val="both"/>
              <w:rPr>
                <w:sz w:val="20"/>
                <w:szCs w:val="20"/>
              </w:rPr>
            </w:pPr>
            <w:r w:rsidRPr="006145E8">
              <w:rPr>
                <w:sz w:val="20"/>
                <w:szCs w:val="20"/>
              </w:rPr>
              <w:t>Кировская область, Орловский район, д. Назаровы</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8.3.</w:t>
            </w:r>
          </w:p>
        </w:tc>
        <w:tc>
          <w:tcPr>
            <w:tcW w:w="5880" w:type="dxa"/>
          </w:tcPr>
          <w:p w:rsidR="00115888" w:rsidRPr="006145E8" w:rsidRDefault="00115888" w:rsidP="005A62E4">
            <w:pPr>
              <w:jc w:val="both"/>
              <w:rPr>
                <w:sz w:val="20"/>
                <w:szCs w:val="20"/>
              </w:rPr>
            </w:pPr>
            <w:r w:rsidRPr="006145E8">
              <w:rPr>
                <w:sz w:val="20"/>
                <w:szCs w:val="20"/>
              </w:rPr>
              <w:t>Индивидуальный предприниматель Новоселов Дмитрий Сергеевич (по согласованию)</w:t>
            </w:r>
          </w:p>
        </w:tc>
        <w:tc>
          <w:tcPr>
            <w:tcW w:w="3318" w:type="dxa"/>
          </w:tcPr>
          <w:p w:rsidR="00115888" w:rsidRPr="006145E8" w:rsidRDefault="00115888" w:rsidP="005A62E4">
            <w:pPr>
              <w:jc w:val="both"/>
              <w:rPr>
                <w:sz w:val="20"/>
                <w:szCs w:val="20"/>
              </w:rPr>
            </w:pPr>
            <w:r w:rsidRPr="006145E8">
              <w:rPr>
                <w:sz w:val="20"/>
                <w:szCs w:val="20"/>
              </w:rPr>
              <w:t>Кировская область, Орловский район, д. Хохловы</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8.4.</w:t>
            </w:r>
          </w:p>
        </w:tc>
        <w:tc>
          <w:tcPr>
            <w:tcW w:w="5880" w:type="dxa"/>
          </w:tcPr>
          <w:p w:rsidR="00115888" w:rsidRPr="006145E8" w:rsidRDefault="00115888" w:rsidP="005A62E4">
            <w:pPr>
              <w:jc w:val="both"/>
              <w:rPr>
                <w:sz w:val="20"/>
                <w:szCs w:val="20"/>
              </w:rPr>
            </w:pPr>
            <w:r w:rsidRPr="006145E8">
              <w:rPr>
                <w:sz w:val="20"/>
                <w:szCs w:val="20"/>
              </w:rPr>
              <w:t>Индивидуальный предприниматель Новоселова Наталья Сергеевна (по согласованию)</w:t>
            </w:r>
          </w:p>
        </w:tc>
        <w:tc>
          <w:tcPr>
            <w:tcW w:w="3318" w:type="dxa"/>
          </w:tcPr>
          <w:p w:rsidR="00115888" w:rsidRPr="006145E8" w:rsidRDefault="00115888" w:rsidP="005A62E4">
            <w:pPr>
              <w:jc w:val="both"/>
              <w:rPr>
                <w:sz w:val="20"/>
                <w:szCs w:val="20"/>
              </w:rPr>
            </w:pPr>
            <w:r w:rsidRPr="006145E8">
              <w:rPr>
                <w:sz w:val="20"/>
                <w:szCs w:val="20"/>
              </w:rPr>
              <w:t>Кировская область, Орловский район, д. Хохловы</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8.5.</w:t>
            </w:r>
          </w:p>
        </w:tc>
        <w:tc>
          <w:tcPr>
            <w:tcW w:w="5880" w:type="dxa"/>
          </w:tcPr>
          <w:p w:rsidR="00115888" w:rsidRPr="006145E8" w:rsidRDefault="00115888" w:rsidP="005A62E4">
            <w:pPr>
              <w:jc w:val="both"/>
              <w:rPr>
                <w:sz w:val="20"/>
                <w:szCs w:val="20"/>
              </w:rPr>
            </w:pPr>
            <w:r w:rsidRPr="006145E8">
              <w:rPr>
                <w:sz w:val="20"/>
                <w:szCs w:val="20"/>
              </w:rPr>
              <w:t>Индивидуальный предприниматель Поляков Роман Александрович (по согласованию)</w:t>
            </w:r>
          </w:p>
        </w:tc>
        <w:tc>
          <w:tcPr>
            <w:tcW w:w="3318" w:type="dxa"/>
          </w:tcPr>
          <w:p w:rsidR="00115888" w:rsidRPr="006145E8" w:rsidRDefault="00115888" w:rsidP="005A62E4">
            <w:pPr>
              <w:jc w:val="both"/>
              <w:rPr>
                <w:sz w:val="20"/>
                <w:szCs w:val="20"/>
              </w:rPr>
            </w:pPr>
            <w:r w:rsidRPr="006145E8">
              <w:rPr>
                <w:sz w:val="20"/>
                <w:szCs w:val="20"/>
              </w:rPr>
              <w:t>Кировская область, Орловский район, д. Давыдовы</w:t>
            </w:r>
          </w:p>
        </w:tc>
      </w:tr>
      <w:tr w:rsidR="00115888" w:rsidRPr="006145E8" w:rsidTr="005A62E4">
        <w:tc>
          <w:tcPr>
            <w:tcW w:w="9934" w:type="dxa"/>
            <w:gridSpan w:val="3"/>
          </w:tcPr>
          <w:p w:rsidR="00115888" w:rsidRPr="006145E8" w:rsidRDefault="00115888" w:rsidP="005A62E4">
            <w:pPr>
              <w:jc w:val="center"/>
              <w:rPr>
                <w:b/>
                <w:bCs/>
                <w:i/>
                <w:iCs/>
                <w:sz w:val="20"/>
                <w:szCs w:val="20"/>
              </w:rPr>
            </w:pPr>
            <w:r w:rsidRPr="006145E8">
              <w:rPr>
                <w:b/>
                <w:bCs/>
                <w:i/>
                <w:iCs/>
                <w:sz w:val="20"/>
                <w:szCs w:val="20"/>
              </w:rPr>
              <w:t xml:space="preserve">9. </w:t>
            </w:r>
            <w:proofErr w:type="spellStart"/>
            <w:r w:rsidRPr="006145E8">
              <w:rPr>
                <w:b/>
                <w:bCs/>
                <w:i/>
                <w:iCs/>
                <w:sz w:val="20"/>
                <w:szCs w:val="20"/>
              </w:rPr>
              <w:t>Подгородний</w:t>
            </w:r>
            <w:proofErr w:type="spellEnd"/>
            <w:r w:rsidRPr="006145E8">
              <w:rPr>
                <w:b/>
                <w:bCs/>
                <w:i/>
                <w:iCs/>
                <w:sz w:val="20"/>
                <w:szCs w:val="20"/>
              </w:rPr>
              <w:t xml:space="preserve"> территориальный отдел:</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9.1.</w:t>
            </w:r>
          </w:p>
        </w:tc>
        <w:tc>
          <w:tcPr>
            <w:tcW w:w="5880" w:type="dxa"/>
          </w:tcPr>
          <w:p w:rsidR="00115888" w:rsidRPr="006145E8" w:rsidRDefault="00115888" w:rsidP="005A62E4">
            <w:pPr>
              <w:jc w:val="both"/>
              <w:rPr>
                <w:sz w:val="20"/>
                <w:szCs w:val="20"/>
              </w:rPr>
            </w:pPr>
            <w:r w:rsidRPr="006145E8">
              <w:rPr>
                <w:sz w:val="20"/>
                <w:szCs w:val="20"/>
              </w:rPr>
              <w:t>Общество с ограниченной ответственностью  Агрофирма «Пригородная» Михеев Виктор Анатольевич (по согласованию)</w:t>
            </w:r>
          </w:p>
        </w:tc>
        <w:tc>
          <w:tcPr>
            <w:tcW w:w="3318" w:type="dxa"/>
          </w:tcPr>
          <w:p w:rsidR="00115888" w:rsidRPr="006145E8" w:rsidRDefault="00115888" w:rsidP="005A62E4">
            <w:pPr>
              <w:jc w:val="both"/>
              <w:rPr>
                <w:sz w:val="20"/>
                <w:szCs w:val="20"/>
              </w:rPr>
            </w:pPr>
            <w:r w:rsidRPr="006145E8">
              <w:rPr>
                <w:sz w:val="20"/>
                <w:szCs w:val="20"/>
              </w:rPr>
              <w:t>Кировская область, Орловский район, д. Моржи,  Мира, 4</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9.2.</w:t>
            </w:r>
          </w:p>
        </w:tc>
        <w:tc>
          <w:tcPr>
            <w:tcW w:w="5880" w:type="dxa"/>
          </w:tcPr>
          <w:p w:rsidR="00115888" w:rsidRPr="006145E8" w:rsidRDefault="00115888" w:rsidP="005A62E4">
            <w:pPr>
              <w:jc w:val="both"/>
              <w:rPr>
                <w:sz w:val="20"/>
                <w:szCs w:val="20"/>
              </w:rPr>
            </w:pPr>
            <w:r w:rsidRPr="006145E8">
              <w:rPr>
                <w:sz w:val="20"/>
                <w:szCs w:val="20"/>
              </w:rPr>
              <w:t>Муниципальное унитарное предприятие     «Родник» (по согласованию)</w:t>
            </w:r>
          </w:p>
        </w:tc>
        <w:tc>
          <w:tcPr>
            <w:tcW w:w="3318" w:type="dxa"/>
          </w:tcPr>
          <w:p w:rsidR="00115888" w:rsidRPr="006145E8" w:rsidRDefault="00115888" w:rsidP="005A62E4">
            <w:pPr>
              <w:jc w:val="both"/>
              <w:rPr>
                <w:sz w:val="20"/>
                <w:szCs w:val="20"/>
              </w:rPr>
            </w:pPr>
            <w:r w:rsidRPr="006145E8">
              <w:rPr>
                <w:sz w:val="20"/>
                <w:szCs w:val="20"/>
              </w:rPr>
              <w:t>Кировская область, Орловский район, д. Моржи</w:t>
            </w:r>
          </w:p>
        </w:tc>
      </w:tr>
      <w:tr w:rsidR="00115888" w:rsidRPr="006145E8" w:rsidTr="005A62E4">
        <w:tc>
          <w:tcPr>
            <w:tcW w:w="736" w:type="dxa"/>
          </w:tcPr>
          <w:p w:rsidR="00115888" w:rsidRPr="006145E8" w:rsidRDefault="00115888" w:rsidP="005A62E4">
            <w:pPr>
              <w:jc w:val="both"/>
              <w:rPr>
                <w:sz w:val="20"/>
                <w:szCs w:val="20"/>
              </w:rPr>
            </w:pPr>
            <w:r w:rsidRPr="006145E8">
              <w:rPr>
                <w:sz w:val="20"/>
                <w:szCs w:val="20"/>
              </w:rPr>
              <w:t>9.3.</w:t>
            </w:r>
          </w:p>
        </w:tc>
        <w:tc>
          <w:tcPr>
            <w:tcW w:w="5880" w:type="dxa"/>
          </w:tcPr>
          <w:p w:rsidR="00115888" w:rsidRPr="006145E8" w:rsidRDefault="00115888" w:rsidP="005A62E4">
            <w:pPr>
              <w:jc w:val="both"/>
              <w:rPr>
                <w:sz w:val="20"/>
                <w:szCs w:val="20"/>
              </w:rPr>
            </w:pPr>
            <w:r w:rsidRPr="006145E8">
              <w:rPr>
                <w:sz w:val="20"/>
                <w:szCs w:val="20"/>
              </w:rPr>
              <w:t>Индивидуальный предприниматель Русаков Сергей Вениаминович</w:t>
            </w:r>
          </w:p>
        </w:tc>
        <w:tc>
          <w:tcPr>
            <w:tcW w:w="3318" w:type="dxa"/>
          </w:tcPr>
          <w:p w:rsidR="00115888" w:rsidRPr="006145E8" w:rsidRDefault="00115888" w:rsidP="005A62E4">
            <w:pPr>
              <w:jc w:val="both"/>
              <w:rPr>
                <w:sz w:val="20"/>
                <w:szCs w:val="20"/>
              </w:rPr>
            </w:pPr>
            <w:r w:rsidRPr="006145E8">
              <w:rPr>
                <w:sz w:val="20"/>
                <w:szCs w:val="20"/>
              </w:rPr>
              <w:t>Кировская область, Орловский район, д. Высоково, ул. Мира, д. 28</w:t>
            </w:r>
          </w:p>
        </w:tc>
      </w:tr>
    </w:tbl>
    <w:p w:rsidR="00115888" w:rsidRPr="006145E8" w:rsidRDefault="00115888" w:rsidP="00115888">
      <w:pPr>
        <w:jc w:val="both"/>
        <w:rPr>
          <w:sz w:val="27"/>
          <w:szCs w:val="27"/>
        </w:rPr>
      </w:pPr>
      <w:r w:rsidRPr="006145E8">
        <w:rPr>
          <w:sz w:val="27"/>
          <w:szCs w:val="27"/>
        </w:rPr>
        <w:t xml:space="preserve">                                             _________________________</w:t>
      </w:r>
    </w:p>
    <w:p w:rsidR="00115888" w:rsidRPr="006145E8" w:rsidRDefault="00115888" w:rsidP="00115888">
      <w:pPr>
        <w:spacing w:after="120"/>
        <w:rPr>
          <w:sz w:val="28"/>
          <w:szCs w:val="28"/>
        </w:rPr>
      </w:pPr>
    </w:p>
    <w:p w:rsidR="00115888" w:rsidRPr="00BA252E" w:rsidRDefault="00115888" w:rsidP="00115888">
      <w:pPr>
        <w:jc w:val="center"/>
        <w:rPr>
          <w:rFonts w:eastAsia="Calibri"/>
          <w:b/>
          <w:sz w:val="20"/>
          <w:szCs w:val="20"/>
        </w:rPr>
      </w:pPr>
      <w:r w:rsidRPr="00BA252E">
        <w:rPr>
          <w:rFonts w:eastAsia="Calibri"/>
          <w:b/>
          <w:noProof/>
          <w:sz w:val="20"/>
          <w:szCs w:val="20"/>
        </w:rPr>
        <w:drawing>
          <wp:inline distT="0" distB="0" distL="0" distR="0" wp14:anchorId="6C8B9224" wp14:editId="41726CCF">
            <wp:extent cx="428625" cy="523875"/>
            <wp:effectExtent l="0" t="0" r="9525" b="9525"/>
            <wp:docPr id="12" name="Рисунок 1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ерб район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115888" w:rsidRPr="00BA252E" w:rsidRDefault="00115888" w:rsidP="00115888">
      <w:pPr>
        <w:jc w:val="center"/>
        <w:rPr>
          <w:rFonts w:eastAsia="Calibri"/>
          <w:b/>
          <w:sz w:val="20"/>
          <w:szCs w:val="20"/>
        </w:rPr>
      </w:pPr>
    </w:p>
    <w:p w:rsidR="00115888" w:rsidRPr="00BA252E" w:rsidRDefault="00115888" w:rsidP="00115888">
      <w:pPr>
        <w:jc w:val="center"/>
        <w:rPr>
          <w:rFonts w:eastAsia="Calibri"/>
          <w:b/>
          <w:sz w:val="20"/>
          <w:szCs w:val="20"/>
        </w:rPr>
      </w:pPr>
      <w:r w:rsidRPr="00BA252E">
        <w:rPr>
          <w:rFonts w:eastAsia="Calibri"/>
          <w:b/>
          <w:sz w:val="20"/>
          <w:szCs w:val="20"/>
        </w:rPr>
        <w:t xml:space="preserve">АДМИНИСТРАЦИЯ ОРЛОВСКОГО МУНИЦИПАЛЬНОГО </w:t>
      </w:r>
    </w:p>
    <w:p w:rsidR="00115888" w:rsidRPr="00BA252E" w:rsidRDefault="00115888" w:rsidP="00115888">
      <w:pPr>
        <w:jc w:val="center"/>
        <w:rPr>
          <w:rFonts w:eastAsia="Calibri"/>
          <w:b/>
          <w:sz w:val="20"/>
          <w:szCs w:val="20"/>
        </w:rPr>
      </w:pPr>
      <w:r w:rsidRPr="00BA252E">
        <w:rPr>
          <w:rFonts w:eastAsia="Calibri"/>
          <w:b/>
          <w:sz w:val="20"/>
          <w:szCs w:val="20"/>
        </w:rPr>
        <w:t>ОКРУГА КИРОВСКОЙ ОБЛАСТИ</w:t>
      </w:r>
    </w:p>
    <w:p w:rsidR="00115888" w:rsidRPr="00BA252E" w:rsidRDefault="00115888" w:rsidP="00115888">
      <w:pPr>
        <w:jc w:val="center"/>
        <w:rPr>
          <w:rFonts w:eastAsia="Calibri"/>
          <w:sz w:val="20"/>
          <w:szCs w:val="20"/>
        </w:rPr>
      </w:pPr>
    </w:p>
    <w:p w:rsidR="00115888" w:rsidRPr="00BA252E" w:rsidRDefault="00115888" w:rsidP="00115888">
      <w:pPr>
        <w:jc w:val="center"/>
        <w:rPr>
          <w:rFonts w:eastAsia="Calibri"/>
          <w:b/>
          <w:sz w:val="20"/>
          <w:szCs w:val="20"/>
        </w:rPr>
      </w:pPr>
    </w:p>
    <w:p w:rsidR="00115888" w:rsidRPr="00BA252E" w:rsidRDefault="00115888" w:rsidP="00115888">
      <w:pPr>
        <w:jc w:val="center"/>
        <w:rPr>
          <w:rFonts w:eastAsia="Calibri"/>
          <w:b/>
          <w:sz w:val="20"/>
          <w:szCs w:val="20"/>
        </w:rPr>
      </w:pPr>
      <w:r w:rsidRPr="00BA252E">
        <w:rPr>
          <w:rFonts w:eastAsia="Calibri"/>
          <w:b/>
          <w:sz w:val="20"/>
          <w:szCs w:val="20"/>
        </w:rPr>
        <w:t>ПОСТАНОВЛЕНИЕ</w:t>
      </w:r>
    </w:p>
    <w:p w:rsidR="00115888" w:rsidRPr="00BA252E" w:rsidRDefault="00115888" w:rsidP="00115888">
      <w:pPr>
        <w:jc w:val="center"/>
        <w:rPr>
          <w:rFonts w:eastAsia="Calibri"/>
          <w:b/>
          <w:sz w:val="20"/>
          <w:szCs w:val="20"/>
        </w:rPr>
      </w:pPr>
    </w:p>
    <w:p w:rsidR="00115888" w:rsidRPr="00BA252E" w:rsidRDefault="00115888" w:rsidP="00115888">
      <w:pPr>
        <w:rPr>
          <w:rFonts w:eastAsia="Calibri"/>
          <w:bCs/>
          <w:color w:val="000000"/>
          <w:spacing w:val="-10"/>
          <w:sz w:val="20"/>
          <w:szCs w:val="20"/>
        </w:rPr>
      </w:pPr>
      <w:r w:rsidRPr="00BA252E">
        <w:rPr>
          <w:rFonts w:eastAsia="Calibri"/>
          <w:bCs/>
          <w:color w:val="000000"/>
          <w:spacing w:val="-10"/>
          <w:sz w:val="20"/>
          <w:szCs w:val="20"/>
        </w:rPr>
        <w:tab/>
        <w:t>27.01.2026</w:t>
      </w:r>
      <w:r w:rsidRPr="00BA252E">
        <w:rPr>
          <w:rFonts w:eastAsia="Calibri"/>
          <w:bCs/>
          <w:color w:val="000000"/>
          <w:spacing w:val="-10"/>
          <w:sz w:val="20"/>
          <w:szCs w:val="20"/>
        </w:rPr>
        <w:tab/>
      </w:r>
      <w:r w:rsidRPr="00BA252E">
        <w:rPr>
          <w:rFonts w:eastAsia="Calibri"/>
          <w:bCs/>
          <w:color w:val="000000"/>
          <w:spacing w:val="-10"/>
          <w:sz w:val="20"/>
          <w:szCs w:val="20"/>
        </w:rPr>
        <w:tab/>
      </w:r>
      <w:r w:rsidRPr="00BA252E">
        <w:rPr>
          <w:rFonts w:eastAsia="Calibri"/>
          <w:bCs/>
          <w:color w:val="000000"/>
          <w:spacing w:val="-10"/>
          <w:sz w:val="20"/>
          <w:szCs w:val="20"/>
        </w:rPr>
        <w:tab/>
      </w:r>
      <w:r w:rsidRPr="00BA252E">
        <w:rPr>
          <w:rFonts w:eastAsia="Calibri"/>
          <w:bCs/>
          <w:color w:val="000000"/>
          <w:spacing w:val="-10"/>
          <w:sz w:val="20"/>
          <w:szCs w:val="20"/>
        </w:rPr>
        <w:tab/>
      </w:r>
      <w:r w:rsidRPr="00BA252E">
        <w:rPr>
          <w:rFonts w:eastAsia="Calibri"/>
          <w:bCs/>
          <w:color w:val="000000"/>
          <w:spacing w:val="-10"/>
          <w:sz w:val="20"/>
          <w:szCs w:val="20"/>
        </w:rPr>
        <w:tab/>
      </w:r>
      <w:r w:rsidRPr="00BA252E">
        <w:rPr>
          <w:rFonts w:eastAsia="Calibri"/>
          <w:bCs/>
          <w:color w:val="000000"/>
          <w:spacing w:val="-10"/>
          <w:sz w:val="20"/>
          <w:szCs w:val="20"/>
        </w:rPr>
        <w:tab/>
        <w:t xml:space="preserve">                             № 52-п</w:t>
      </w:r>
    </w:p>
    <w:p w:rsidR="00115888" w:rsidRPr="00BA252E" w:rsidRDefault="00115888" w:rsidP="00115888">
      <w:pPr>
        <w:jc w:val="center"/>
        <w:rPr>
          <w:rFonts w:eastAsia="Calibri"/>
          <w:sz w:val="20"/>
          <w:szCs w:val="20"/>
        </w:rPr>
      </w:pPr>
    </w:p>
    <w:p w:rsidR="00115888" w:rsidRPr="00BA252E" w:rsidRDefault="00115888" w:rsidP="00115888">
      <w:pPr>
        <w:jc w:val="center"/>
        <w:rPr>
          <w:rFonts w:eastAsia="Calibri"/>
          <w:sz w:val="20"/>
          <w:szCs w:val="20"/>
        </w:rPr>
      </w:pPr>
      <w:r w:rsidRPr="00BA252E">
        <w:rPr>
          <w:rFonts w:eastAsia="Calibri"/>
          <w:sz w:val="20"/>
          <w:szCs w:val="20"/>
        </w:rPr>
        <w:t>г. Орлов</w:t>
      </w:r>
    </w:p>
    <w:p w:rsidR="00115888" w:rsidRPr="00BA252E" w:rsidRDefault="00115888" w:rsidP="00115888">
      <w:pPr>
        <w:rPr>
          <w:rFonts w:eastAsia="Calibri"/>
          <w:sz w:val="20"/>
          <w:szCs w:val="20"/>
        </w:rPr>
      </w:pPr>
    </w:p>
    <w:p w:rsidR="00115888" w:rsidRPr="00BA252E" w:rsidRDefault="00115888" w:rsidP="00115888">
      <w:pPr>
        <w:jc w:val="center"/>
        <w:rPr>
          <w:rFonts w:eastAsia="Calibri"/>
          <w:b/>
          <w:sz w:val="20"/>
          <w:szCs w:val="20"/>
        </w:rPr>
      </w:pPr>
      <w:r w:rsidRPr="00BA252E">
        <w:rPr>
          <w:rFonts w:eastAsia="Calibri"/>
          <w:b/>
          <w:sz w:val="20"/>
          <w:szCs w:val="20"/>
        </w:rPr>
        <w:t>О закреплении общеобразовательных учреждений за территориями муниципального образования Орловский муниципальный округ</w:t>
      </w:r>
    </w:p>
    <w:p w:rsidR="00115888" w:rsidRPr="00BA252E" w:rsidRDefault="00115888" w:rsidP="00115888">
      <w:pPr>
        <w:rPr>
          <w:rFonts w:eastAsia="Calibri"/>
          <w:sz w:val="20"/>
          <w:szCs w:val="20"/>
        </w:rPr>
      </w:pPr>
    </w:p>
    <w:p w:rsidR="00115888" w:rsidRPr="00BA252E" w:rsidRDefault="00115888" w:rsidP="00115888">
      <w:pPr>
        <w:jc w:val="both"/>
        <w:rPr>
          <w:rFonts w:eastAsia="Calibri"/>
          <w:sz w:val="20"/>
          <w:szCs w:val="20"/>
        </w:rPr>
      </w:pPr>
      <w:r w:rsidRPr="00BA252E">
        <w:rPr>
          <w:rFonts w:eastAsia="Calibri"/>
          <w:sz w:val="20"/>
          <w:szCs w:val="20"/>
        </w:rPr>
        <w:t xml:space="preserve">В соответствии с Законом Российской Федерации от 29 декабря 2012 г. № 273 «Об образовании в Российской Федерации», Порядком приема на обучение по образовательным программам начального общего, основного общего и среднего общего образования, утвержденным приказом </w:t>
      </w:r>
      <w:proofErr w:type="spellStart"/>
      <w:r w:rsidRPr="00BA252E">
        <w:rPr>
          <w:rFonts w:eastAsia="Calibri"/>
          <w:sz w:val="20"/>
          <w:szCs w:val="20"/>
        </w:rPr>
        <w:t>Минпросвещения</w:t>
      </w:r>
      <w:proofErr w:type="spellEnd"/>
      <w:r w:rsidRPr="00BA252E">
        <w:rPr>
          <w:rFonts w:eastAsia="Calibri"/>
          <w:sz w:val="20"/>
          <w:szCs w:val="20"/>
        </w:rPr>
        <w:t xml:space="preserve"> России от 02.09.2020 № 458, в целях организации предоставления общедоступного дошкольного, начального общего образования по основным общеобразовательным программам, администрация Орловского муниципального округа ПОСТАНОВЛЯЕТ:</w:t>
      </w:r>
    </w:p>
    <w:p w:rsidR="00115888" w:rsidRPr="00BA252E" w:rsidRDefault="00115888" w:rsidP="00115888">
      <w:pPr>
        <w:jc w:val="both"/>
        <w:rPr>
          <w:rFonts w:eastAsia="Calibri"/>
          <w:sz w:val="20"/>
          <w:szCs w:val="20"/>
        </w:rPr>
      </w:pPr>
      <w:r w:rsidRPr="00BA252E">
        <w:rPr>
          <w:rFonts w:eastAsia="Calibri"/>
          <w:sz w:val="20"/>
          <w:szCs w:val="20"/>
        </w:rPr>
        <w:t>1. Закрепить за муниципальными общеобразовательными учреждениями следующие территории:</w:t>
      </w:r>
    </w:p>
    <w:p w:rsidR="00115888" w:rsidRPr="00BA252E" w:rsidRDefault="00115888" w:rsidP="00115888">
      <w:pPr>
        <w:jc w:val="both"/>
        <w:rPr>
          <w:rFonts w:eastAsia="Calibri"/>
          <w:sz w:val="20"/>
          <w:szCs w:val="20"/>
        </w:rPr>
      </w:pPr>
      <w:r w:rsidRPr="00BA252E">
        <w:rPr>
          <w:rFonts w:eastAsia="Calibri"/>
          <w:sz w:val="20"/>
          <w:szCs w:val="20"/>
        </w:rPr>
        <w:t xml:space="preserve">Муниципальное бюджетное  общеобразовательное учреждение основная общеобразовательная школа №1 им. Н.Ф. Зонова г. Орлова – территорию микрорайонов школ от ул. Воровского (нечетная сторона улицы) до Нефтебазы, включая д. </w:t>
      </w:r>
      <w:proofErr w:type="spellStart"/>
      <w:r w:rsidRPr="00BA252E">
        <w:rPr>
          <w:rFonts w:eastAsia="Calibri"/>
          <w:sz w:val="20"/>
          <w:szCs w:val="20"/>
        </w:rPr>
        <w:t>Башкирь</w:t>
      </w:r>
      <w:proofErr w:type="spellEnd"/>
      <w:r w:rsidRPr="00BA252E">
        <w:rPr>
          <w:rFonts w:eastAsia="Calibri"/>
          <w:sz w:val="20"/>
          <w:szCs w:val="20"/>
        </w:rPr>
        <w:t xml:space="preserve">, д. Боярское, д. Ведро, д. Васенины, д. Володины, д. Давыдовы, д. Журавли, д. </w:t>
      </w:r>
      <w:proofErr w:type="spellStart"/>
      <w:r w:rsidRPr="00BA252E">
        <w:rPr>
          <w:rFonts w:eastAsia="Calibri"/>
          <w:sz w:val="20"/>
          <w:szCs w:val="20"/>
        </w:rPr>
        <w:t>Куликовщина</w:t>
      </w:r>
      <w:proofErr w:type="spellEnd"/>
      <w:r w:rsidRPr="00BA252E">
        <w:rPr>
          <w:rFonts w:eastAsia="Calibri"/>
          <w:sz w:val="20"/>
          <w:szCs w:val="20"/>
        </w:rPr>
        <w:t xml:space="preserve">, д. Моржи, д. </w:t>
      </w:r>
      <w:proofErr w:type="spellStart"/>
      <w:r w:rsidRPr="00BA252E">
        <w:rPr>
          <w:rFonts w:eastAsia="Calibri"/>
          <w:sz w:val="20"/>
          <w:szCs w:val="20"/>
        </w:rPr>
        <w:t>Новоселовы</w:t>
      </w:r>
      <w:proofErr w:type="spellEnd"/>
      <w:r w:rsidRPr="00BA252E">
        <w:rPr>
          <w:rFonts w:eastAsia="Calibri"/>
          <w:sz w:val="20"/>
          <w:szCs w:val="20"/>
        </w:rPr>
        <w:t xml:space="preserve">, д. Тороповы, д. </w:t>
      </w:r>
      <w:proofErr w:type="spellStart"/>
      <w:r w:rsidRPr="00BA252E">
        <w:rPr>
          <w:rFonts w:eastAsia="Calibri"/>
          <w:sz w:val="20"/>
          <w:szCs w:val="20"/>
        </w:rPr>
        <w:t>Торощины</w:t>
      </w:r>
      <w:proofErr w:type="spellEnd"/>
      <w:r w:rsidRPr="00BA252E">
        <w:rPr>
          <w:rFonts w:eastAsia="Calibri"/>
          <w:sz w:val="20"/>
          <w:szCs w:val="20"/>
        </w:rPr>
        <w:t xml:space="preserve">, д. Трухины, д. Филимоновы, д. Халтурины, д. </w:t>
      </w:r>
      <w:proofErr w:type="spellStart"/>
      <w:r w:rsidRPr="00BA252E">
        <w:rPr>
          <w:rFonts w:eastAsia="Calibri"/>
          <w:sz w:val="20"/>
          <w:szCs w:val="20"/>
        </w:rPr>
        <w:t>Чарушниковы</w:t>
      </w:r>
      <w:proofErr w:type="spellEnd"/>
      <w:r w:rsidRPr="00BA252E">
        <w:rPr>
          <w:rFonts w:eastAsia="Calibri"/>
          <w:sz w:val="20"/>
          <w:szCs w:val="20"/>
        </w:rPr>
        <w:t xml:space="preserve">, д. Чисть; территорию микрорайонов школ от ул. Воровского (четная сторона улицы), включая д. Бадьины, д. Белянка, д. Булычевы, д. </w:t>
      </w:r>
      <w:proofErr w:type="spellStart"/>
      <w:r w:rsidRPr="00BA252E">
        <w:rPr>
          <w:rFonts w:eastAsia="Calibri"/>
          <w:sz w:val="20"/>
          <w:szCs w:val="20"/>
        </w:rPr>
        <w:t>Грошовка</w:t>
      </w:r>
      <w:proofErr w:type="spellEnd"/>
      <w:r w:rsidRPr="00BA252E">
        <w:rPr>
          <w:rFonts w:eastAsia="Calibri"/>
          <w:sz w:val="20"/>
          <w:szCs w:val="20"/>
        </w:rPr>
        <w:t xml:space="preserve">, д. </w:t>
      </w:r>
      <w:proofErr w:type="spellStart"/>
      <w:r w:rsidRPr="00BA252E">
        <w:rPr>
          <w:rFonts w:eastAsia="Calibri"/>
          <w:sz w:val="20"/>
          <w:szCs w:val="20"/>
        </w:rPr>
        <w:t>Исупово</w:t>
      </w:r>
      <w:proofErr w:type="spellEnd"/>
      <w:r w:rsidRPr="00BA252E">
        <w:rPr>
          <w:rFonts w:eastAsia="Calibri"/>
          <w:sz w:val="20"/>
          <w:szCs w:val="20"/>
        </w:rPr>
        <w:t xml:space="preserve">, д. </w:t>
      </w:r>
      <w:proofErr w:type="spellStart"/>
      <w:r w:rsidRPr="00BA252E">
        <w:rPr>
          <w:rFonts w:eastAsia="Calibri"/>
          <w:sz w:val="20"/>
          <w:szCs w:val="20"/>
        </w:rPr>
        <w:t>Криничи</w:t>
      </w:r>
      <w:proofErr w:type="spellEnd"/>
      <w:r w:rsidRPr="00BA252E">
        <w:rPr>
          <w:rFonts w:eastAsia="Calibri"/>
          <w:sz w:val="20"/>
          <w:szCs w:val="20"/>
        </w:rPr>
        <w:t xml:space="preserve">, д. </w:t>
      </w:r>
      <w:proofErr w:type="spellStart"/>
      <w:r w:rsidRPr="00BA252E">
        <w:rPr>
          <w:rFonts w:eastAsia="Calibri"/>
          <w:sz w:val="20"/>
          <w:szCs w:val="20"/>
        </w:rPr>
        <w:t>Лугиновка</w:t>
      </w:r>
      <w:proofErr w:type="spellEnd"/>
      <w:r w:rsidRPr="00BA252E">
        <w:rPr>
          <w:rFonts w:eastAsia="Calibri"/>
          <w:sz w:val="20"/>
          <w:szCs w:val="20"/>
        </w:rPr>
        <w:t xml:space="preserve">, д. </w:t>
      </w:r>
      <w:proofErr w:type="spellStart"/>
      <w:r w:rsidRPr="00BA252E">
        <w:rPr>
          <w:rFonts w:eastAsia="Calibri"/>
          <w:sz w:val="20"/>
          <w:szCs w:val="20"/>
        </w:rPr>
        <w:t>Мундоро</w:t>
      </w:r>
      <w:proofErr w:type="spellEnd"/>
      <w:r w:rsidRPr="00BA252E">
        <w:rPr>
          <w:rFonts w:eastAsia="Calibri"/>
          <w:sz w:val="20"/>
          <w:szCs w:val="20"/>
        </w:rPr>
        <w:t xml:space="preserve">, д. Назаровы, д. </w:t>
      </w:r>
      <w:proofErr w:type="spellStart"/>
      <w:r w:rsidRPr="00BA252E">
        <w:rPr>
          <w:rFonts w:eastAsia="Calibri"/>
          <w:sz w:val="20"/>
          <w:szCs w:val="20"/>
        </w:rPr>
        <w:t>Стульниковы</w:t>
      </w:r>
      <w:proofErr w:type="spellEnd"/>
      <w:r w:rsidRPr="00BA252E">
        <w:rPr>
          <w:rFonts w:eastAsia="Calibri"/>
          <w:sz w:val="20"/>
          <w:szCs w:val="20"/>
        </w:rPr>
        <w:t xml:space="preserve">, д. </w:t>
      </w:r>
      <w:proofErr w:type="spellStart"/>
      <w:r w:rsidRPr="00BA252E">
        <w:rPr>
          <w:rFonts w:eastAsia="Calibri"/>
          <w:sz w:val="20"/>
          <w:szCs w:val="20"/>
        </w:rPr>
        <w:t>Усковы</w:t>
      </w:r>
      <w:proofErr w:type="spellEnd"/>
      <w:r w:rsidRPr="00BA252E">
        <w:rPr>
          <w:rFonts w:eastAsia="Calibri"/>
          <w:sz w:val="20"/>
          <w:szCs w:val="20"/>
        </w:rPr>
        <w:t xml:space="preserve">, д. Хохловы, пос. Центральная усадьба </w:t>
      </w:r>
      <w:proofErr w:type="spellStart"/>
      <w:r w:rsidRPr="00BA252E">
        <w:rPr>
          <w:rFonts w:eastAsia="Calibri"/>
          <w:sz w:val="20"/>
          <w:szCs w:val="20"/>
        </w:rPr>
        <w:t>Племптицесовхоз</w:t>
      </w:r>
      <w:proofErr w:type="spellEnd"/>
      <w:r w:rsidRPr="00BA252E">
        <w:rPr>
          <w:rFonts w:eastAsia="Calibri"/>
          <w:sz w:val="20"/>
          <w:szCs w:val="20"/>
        </w:rPr>
        <w:t xml:space="preserve">, д. </w:t>
      </w:r>
      <w:proofErr w:type="spellStart"/>
      <w:r w:rsidRPr="00BA252E">
        <w:rPr>
          <w:rFonts w:eastAsia="Calibri"/>
          <w:sz w:val="20"/>
          <w:szCs w:val="20"/>
        </w:rPr>
        <w:t>Яраничи</w:t>
      </w:r>
      <w:proofErr w:type="spellEnd"/>
      <w:r w:rsidRPr="00BA252E">
        <w:rPr>
          <w:rFonts w:eastAsia="Calibri"/>
          <w:sz w:val="20"/>
          <w:szCs w:val="20"/>
        </w:rPr>
        <w:t>;</w:t>
      </w:r>
    </w:p>
    <w:p w:rsidR="00115888" w:rsidRPr="00BA252E" w:rsidRDefault="00115888" w:rsidP="00115888">
      <w:pPr>
        <w:jc w:val="both"/>
        <w:rPr>
          <w:rFonts w:eastAsia="Calibri"/>
          <w:sz w:val="20"/>
          <w:szCs w:val="20"/>
        </w:rPr>
      </w:pPr>
      <w:r w:rsidRPr="00BA252E">
        <w:rPr>
          <w:rFonts w:eastAsia="Calibri"/>
          <w:sz w:val="20"/>
          <w:szCs w:val="20"/>
        </w:rPr>
        <w:t xml:space="preserve">Муниципальное казенное общеобразовательное учреждение средняя общеобразовательная школа д. Кузнецы Орловского муниципального округа Кировской области – территорию д. Кузнецы, д. </w:t>
      </w:r>
      <w:proofErr w:type="spellStart"/>
      <w:r w:rsidRPr="00BA252E">
        <w:rPr>
          <w:rFonts w:eastAsia="Calibri"/>
          <w:sz w:val="20"/>
          <w:szCs w:val="20"/>
        </w:rPr>
        <w:t>Болдычи</w:t>
      </w:r>
      <w:proofErr w:type="spellEnd"/>
      <w:r w:rsidRPr="00BA252E">
        <w:rPr>
          <w:rFonts w:eastAsia="Calibri"/>
          <w:sz w:val="20"/>
          <w:szCs w:val="20"/>
        </w:rPr>
        <w:t xml:space="preserve">, д. Б. Ждановы, д. Боярщина, д. </w:t>
      </w:r>
      <w:proofErr w:type="spellStart"/>
      <w:r w:rsidRPr="00BA252E">
        <w:rPr>
          <w:rFonts w:eastAsia="Calibri"/>
          <w:sz w:val="20"/>
          <w:szCs w:val="20"/>
        </w:rPr>
        <w:t>Вершинята</w:t>
      </w:r>
      <w:proofErr w:type="spellEnd"/>
      <w:r w:rsidRPr="00BA252E">
        <w:rPr>
          <w:rFonts w:eastAsia="Calibri"/>
          <w:sz w:val="20"/>
          <w:szCs w:val="20"/>
        </w:rPr>
        <w:t xml:space="preserve">,  д. </w:t>
      </w:r>
      <w:proofErr w:type="spellStart"/>
      <w:r w:rsidRPr="00BA252E">
        <w:rPr>
          <w:rFonts w:eastAsia="Calibri"/>
          <w:sz w:val="20"/>
          <w:szCs w:val="20"/>
        </w:rPr>
        <w:t>Весниничи</w:t>
      </w:r>
      <w:proofErr w:type="spellEnd"/>
      <w:r w:rsidRPr="00BA252E">
        <w:rPr>
          <w:rFonts w:eastAsia="Calibri"/>
          <w:sz w:val="20"/>
          <w:szCs w:val="20"/>
        </w:rPr>
        <w:t xml:space="preserve">, д. </w:t>
      </w:r>
      <w:proofErr w:type="spellStart"/>
      <w:r w:rsidRPr="00BA252E">
        <w:rPr>
          <w:rFonts w:eastAsia="Calibri"/>
          <w:sz w:val="20"/>
          <w:szCs w:val="20"/>
        </w:rPr>
        <w:t>Головёшкины</w:t>
      </w:r>
      <w:proofErr w:type="spellEnd"/>
      <w:r w:rsidRPr="00BA252E">
        <w:rPr>
          <w:rFonts w:eastAsia="Calibri"/>
          <w:sz w:val="20"/>
          <w:szCs w:val="20"/>
        </w:rPr>
        <w:t xml:space="preserve">, д. Даниловка, д. </w:t>
      </w:r>
      <w:proofErr w:type="spellStart"/>
      <w:r w:rsidRPr="00BA252E">
        <w:rPr>
          <w:rFonts w:eastAsia="Calibri"/>
          <w:sz w:val="20"/>
          <w:szCs w:val="20"/>
        </w:rPr>
        <w:t>Заберезник</w:t>
      </w:r>
      <w:proofErr w:type="spellEnd"/>
      <w:r w:rsidRPr="00BA252E">
        <w:rPr>
          <w:rFonts w:eastAsia="Calibri"/>
          <w:sz w:val="20"/>
          <w:szCs w:val="20"/>
        </w:rPr>
        <w:t xml:space="preserve">, д. </w:t>
      </w:r>
      <w:proofErr w:type="spellStart"/>
      <w:r w:rsidRPr="00BA252E">
        <w:rPr>
          <w:rFonts w:eastAsia="Calibri"/>
          <w:sz w:val="20"/>
          <w:szCs w:val="20"/>
        </w:rPr>
        <w:t>Зачернушка</w:t>
      </w:r>
      <w:proofErr w:type="spellEnd"/>
      <w:r w:rsidRPr="00BA252E">
        <w:rPr>
          <w:rFonts w:eastAsia="Calibri"/>
          <w:sz w:val="20"/>
          <w:szCs w:val="20"/>
        </w:rPr>
        <w:t xml:space="preserve">, д. </w:t>
      </w:r>
      <w:proofErr w:type="spellStart"/>
      <w:r w:rsidRPr="00BA252E">
        <w:rPr>
          <w:rFonts w:eastAsia="Calibri"/>
          <w:sz w:val="20"/>
          <w:szCs w:val="20"/>
        </w:rPr>
        <w:t>Казаковцевы</w:t>
      </w:r>
      <w:proofErr w:type="spellEnd"/>
      <w:r w:rsidRPr="00BA252E">
        <w:rPr>
          <w:rFonts w:eastAsia="Calibri"/>
          <w:sz w:val="20"/>
          <w:szCs w:val="20"/>
        </w:rPr>
        <w:t xml:space="preserve">,  д. </w:t>
      </w:r>
      <w:proofErr w:type="spellStart"/>
      <w:r w:rsidRPr="00BA252E">
        <w:rPr>
          <w:rFonts w:eastAsia="Calibri"/>
          <w:sz w:val="20"/>
          <w:szCs w:val="20"/>
        </w:rPr>
        <w:t>Кипеневщина</w:t>
      </w:r>
      <w:proofErr w:type="spellEnd"/>
      <w:r w:rsidRPr="00BA252E">
        <w:rPr>
          <w:rFonts w:eastAsia="Calibri"/>
          <w:sz w:val="20"/>
          <w:szCs w:val="20"/>
        </w:rPr>
        <w:t xml:space="preserve">, д. </w:t>
      </w:r>
      <w:proofErr w:type="spellStart"/>
      <w:r w:rsidRPr="00BA252E">
        <w:rPr>
          <w:rFonts w:eastAsia="Calibri"/>
          <w:sz w:val="20"/>
          <w:szCs w:val="20"/>
        </w:rPr>
        <w:t>Кодачиги</w:t>
      </w:r>
      <w:proofErr w:type="spellEnd"/>
      <w:r w:rsidRPr="00BA252E">
        <w:rPr>
          <w:rFonts w:eastAsia="Calibri"/>
          <w:sz w:val="20"/>
          <w:szCs w:val="20"/>
        </w:rPr>
        <w:t xml:space="preserve">, д. </w:t>
      </w:r>
      <w:proofErr w:type="spellStart"/>
      <w:r w:rsidRPr="00BA252E">
        <w:rPr>
          <w:rFonts w:eastAsia="Calibri"/>
          <w:sz w:val="20"/>
          <w:szCs w:val="20"/>
        </w:rPr>
        <w:t>Кодоловщина</w:t>
      </w:r>
      <w:proofErr w:type="spellEnd"/>
      <w:r w:rsidRPr="00BA252E">
        <w:rPr>
          <w:rFonts w:eastAsia="Calibri"/>
          <w:sz w:val="20"/>
          <w:szCs w:val="20"/>
        </w:rPr>
        <w:t xml:space="preserve">, д. </w:t>
      </w:r>
      <w:proofErr w:type="spellStart"/>
      <w:r w:rsidRPr="00BA252E">
        <w:rPr>
          <w:rFonts w:eastAsia="Calibri"/>
          <w:sz w:val="20"/>
          <w:szCs w:val="20"/>
        </w:rPr>
        <w:t>Колеватовы</w:t>
      </w:r>
      <w:proofErr w:type="spellEnd"/>
      <w:r w:rsidRPr="00BA252E">
        <w:rPr>
          <w:rFonts w:eastAsia="Calibri"/>
          <w:sz w:val="20"/>
          <w:szCs w:val="20"/>
        </w:rPr>
        <w:t xml:space="preserve">, д. Колупаевы, д. Кривошеины, д. </w:t>
      </w:r>
      <w:proofErr w:type="spellStart"/>
      <w:r w:rsidRPr="00BA252E">
        <w:rPr>
          <w:rFonts w:eastAsia="Calibri"/>
          <w:sz w:val="20"/>
          <w:szCs w:val="20"/>
        </w:rPr>
        <w:t>Крыловщина</w:t>
      </w:r>
      <w:proofErr w:type="spellEnd"/>
      <w:r w:rsidRPr="00BA252E">
        <w:rPr>
          <w:rFonts w:eastAsia="Calibri"/>
          <w:sz w:val="20"/>
          <w:szCs w:val="20"/>
        </w:rPr>
        <w:t xml:space="preserve">, д. М. Ждановы, д. </w:t>
      </w:r>
      <w:proofErr w:type="spellStart"/>
      <w:r w:rsidRPr="00BA252E">
        <w:rPr>
          <w:rFonts w:eastAsia="Calibri"/>
          <w:sz w:val="20"/>
          <w:szCs w:val="20"/>
        </w:rPr>
        <w:t>Мамаевщина</w:t>
      </w:r>
      <w:proofErr w:type="spellEnd"/>
      <w:r w:rsidRPr="00BA252E">
        <w:rPr>
          <w:rFonts w:eastAsia="Calibri"/>
          <w:sz w:val="20"/>
          <w:szCs w:val="20"/>
        </w:rPr>
        <w:t xml:space="preserve">, д. Монастырщина, д. Нижние Опарины, д. </w:t>
      </w:r>
      <w:proofErr w:type="spellStart"/>
      <w:r w:rsidRPr="00BA252E">
        <w:rPr>
          <w:rFonts w:eastAsia="Calibri"/>
          <w:sz w:val="20"/>
          <w:szCs w:val="20"/>
        </w:rPr>
        <w:t>Ожигановы</w:t>
      </w:r>
      <w:proofErr w:type="spellEnd"/>
      <w:r w:rsidRPr="00BA252E">
        <w:rPr>
          <w:rFonts w:eastAsia="Calibri"/>
          <w:sz w:val="20"/>
          <w:szCs w:val="20"/>
        </w:rPr>
        <w:t xml:space="preserve">, д. Перминовы, д. </w:t>
      </w:r>
      <w:proofErr w:type="spellStart"/>
      <w:r w:rsidRPr="00BA252E">
        <w:rPr>
          <w:rFonts w:eastAsia="Calibri"/>
          <w:sz w:val="20"/>
          <w:szCs w:val="20"/>
        </w:rPr>
        <w:t>Поляновщина</w:t>
      </w:r>
      <w:proofErr w:type="spellEnd"/>
      <w:r w:rsidRPr="00BA252E">
        <w:rPr>
          <w:rFonts w:eastAsia="Calibri"/>
          <w:sz w:val="20"/>
          <w:szCs w:val="20"/>
        </w:rPr>
        <w:t xml:space="preserve">; д. </w:t>
      </w:r>
      <w:proofErr w:type="spellStart"/>
      <w:r w:rsidRPr="00BA252E">
        <w:rPr>
          <w:rFonts w:eastAsia="Calibri"/>
          <w:sz w:val="20"/>
          <w:szCs w:val="20"/>
        </w:rPr>
        <w:t>Пушкаревщина</w:t>
      </w:r>
      <w:proofErr w:type="spellEnd"/>
      <w:r w:rsidRPr="00BA252E">
        <w:rPr>
          <w:rFonts w:eastAsia="Calibri"/>
          <w:sz w:val="20"/>
          <w:szCs w:val="20"/>
        </w:rPr>
        <w:t xml:space="preserve">, д. </w:t>
      </w:r>
      <w:proofErr w:type="spellStart"/>
      <w:r w:rsidRPr="00BA252E">
        <w:rPr>
          <w:rFonts w:eastAsia="Calibri"/>
          <w:sz w:val="20"/>
          <w:szCs w:val="20"/>
        </w:rPr>
        <w:t>Саламатовы</w:t>
      </w:r>
      <w:proofErr w:type="spellEnd"/>
      <w:r w:rsidRPr="00BA252E">
        <w:rPr>
          <w:rFonts w:eastAsia="Calibri"/>
          <w:sz w:val="20"/>
          <w:szCs w:val="20"/>
        </w:rPr>
        <w:t xml:space="preserve">, д. </w:t>
      </w:r>
      <w:proofErr w:type="spellStart"/>
      <w:r w:rsidRPr="00BA252E">
        <w:rPr>
          <w:rFonts w:eastAsia="Calibri"/>
          <w:sz w:val="20"/>
          <w:szCs w:val="20"/>
        </w:rPr>
        <w:t>Скозырята</w:t>
      </w:r>
      <w:proofErr w:type="spellEnd"/>
      <w:r w:rsidRPr="00BA252E">
        <w:rPr>
          <w:rFonts w:eastAsia="Calibri"/>
          <w:sz w:val="20"/>
          <w:szCs w:val="20"/>
        </w:rPr>
        <w:t xml:space="preserve">, д. Соловьи, д. Шадрины, д. </w:t>
      </w:r>
      <w:proofErr w:type="spellStart"/>
      <w:r w:rsidRPr="00BA252E">
        <w:rPr>
          <w:rFonts w:eastAsia="Calibri"/>
          <w:sz w:val="20"/>
          <w:szCs w:val="20"/>
        </w:rPr>
        <w:t>Шигонцы</w:t>
      </w:r>
      <w:proofErr w:type="spellEnd"/>
      <w:r w:rsidRPr="00BA252E">
        <w:rPr>
          <w:rFonts w:eastAsia="Calibri"/>
          <w:sz w:val="20"/>
          <w:szCs w:val="20"/>
        </w:rPr>
        <w:t>;</w:t>
      </w:r>
    </w:p>
    <w:p w:rsidR="00115888" w:rsidRPr="00BA252E" w:rsidRDefault="00115888" w:rsidP="00115888">
      <w:pPr>
        <w:jc w:val="both"/>
        <w:rPr>
          <w:rFonts w:eastAsia="Calibri"/>
          <w:sz w:val="20"/>
          <w:szCs w:val="20"/>
        </w:rPr>
      </w:pPr>
      <w:r w:rsidRPr="00BA252E">
        <w:rPr>
          <w:rFonts w:eastAsia="Calibri"/>
          <w:sz w:val="20"/>
          <w:szCs w:val="20"/>
        </w:rPr>
        <w:t xml:space="preserve">Муниципальное казенное общеобразовательное учреждение основная общеобразовательная школа д. </w:t>
      </w:r>
      <w:proofErr w:type="spellStart"/>
      <w:r w:rsidRPr="00BA252E">
        <w:rPr>
          <w:rFonts w:eastAsia="Calibri"/>
          <w:sz w:val="20"/>
          <w:szCs w:val="20"/>
        </w:rPr>
        <w:t>Цепели</w:t>
      </w:r>
      <w:proofErr w:type="spellEnd"/>
      <w:r w:rsidRPr="00BA252E">
        <w:rPr>
          <w:rFonts w:eastAsia="Calibri"/>
          <w:sz w:val="20"/>
          <w:szCs w:val="20"/>
        </w:rPr>
        <w:t xml:space="preserve"> Орловского муниципального округа Кировской области – территорию д. </w:t>
      </w:r>
      <w:proofErr w:type="spellStart"/>
      <w:r w:rsidRPr="00BA252E">
        <w:rPr>
          <w:rFonts w:eastAsia="Calibri"/>
          <w:sz w:val="20"/>
          <w:szCs w:val="20"/>
        </w:rPr>
        <w:t>Цепели</w:t>
      </w:r>
      <w:proofErr w:type="spellEnd"/>
      <w:r w:rsidRPr="00BA252E">
        <w:rPr>
          <w:rFonts w:eastAsia="Calibri"/>
          <w:sz w:val="20"/>
          <w:szCs w:val="20"/>
        </w:rPr>
        <w:t xml:space="preserve">, д. Боярщина, д. </w:t>
      </w:r>
      <w:proofErr w:type="spellStart"/>
      <w:r w:rsidRPr="00BA252E">
        <w:rPr>
          <w:rFonts w:eastAsia="Calibri"/>
          <w:sz w:val="20"/>
          <w:szCs w:val="20"/>
        </w:rPr>
        <w:t>Вересенки</w:t>
      </w:r>
      <w:proofErr w:type="spellEnd"/>
      <w:r w:rsidRPr="00BA252E">
        <w:rPr>
          <w:rFonts w:eastAsia="Calibri"/>
          <w:sz w:val="20"/>
          <w:szCs w:val="20"/>
        </w:rPr>
        <w:t xml:space="preserve">, д. Верхние Толмачи, д. </w:t>
      </w:r>
      <w:proofErr w:type="spellStart"/>
      <w:r w:rsidRPr="00BA252E">
        <w:rPr>
          <w:rFonts w:eastAsia="Calibri"/>
          <w:sz w:val="20"/>
          <w:szCs w:val="20"/>
        </w:rPr>
        <w:t>Вершинята</w:t>
      </w:r>
      <w:proofErr w:type="spellEnd"/>
      <w:r w:rsidRPr="00BA252E">
        <w:rPr>
          <w:rFonts w:eastAsia="Calibri"/>
          <w:sz w:val="20"/>
          <w:szCs w:val="20"/>
        </w:rPr>
        <w:t xml:space="preserve">, д. Голыши, д. </w:t>
      </w:r>
      <w:proofErr w:type="spellStart"/>
      <w:r w:rsidRPr="00BA252E">
        <w:rPr>
          <w:rFonts w:eastAsia="Calibri"/>
          <w:sz w:val="20"/>
          <w:szCs w:val="20"/>
        </w:rPr>
        <w:t>Епиховщина</w:t>
      </w:r>
      <w:proofErr w:type="spellEnd"/>
      <w:r w:rsidRPr="00BA252E">
        <w:rPr>
          <w:rFonts w:eastAsia="Calibri"/>
          <w:sz w:val="20"/>
          <w:szCs w:val="20"/>
        </w:rPr>
        <w:t xml:space="preserve">, д. Завой, д. </w:t>
      </w:r>
      <w:proofErr w:type="spellStart"/>
      <w:r w:rsidRPr="00BA252E">
        <w:rPr>
          <w:rFonts w:eastAsia="Calibri"/>
          <w:sz w:val="20"/>
          <w:szCs w:val="20"/>
        </w:rPr>
        <w:t>Заовраг</w:t>
      </w:r>
      <w:proofErr w:type="spellEnd"/>
      <w:r w:rsidRPr="00BA252E">
        <w:rPr>
          <w:rFonts w:eastAsia="Calibri"/>
          <w:sz w:val="20"/>
          <w:szCs w:val="20"/>
        </w:rPr>
        <w:t xml:space="preserve">, д. </w:t>
      </w:r>
      <w:proofErr w:type="spellStart"/>
      <w:r w:rsidRPr="00BA252E">
        <w:rPr>
          <w:rFonts w:eastAsia="Calibri"/>
          <w:sz w:val="20"/>
          <w:szCs w:val="20"/>
        </w:rPr>
        <w:t>Зоновщина</w:t>
      </w:r>
      <w:proofErr w:type="spellEnd"/>
      <w:r w:rsidRPr="00BA252E">
        <w:rPr>
          <w:rFonts w:eastAsia="Calibri"/>
          <w:sz w:val="20"/>
          <w:szCs w:val="20"/>
        </w:rPr>
        <w:t xml:space="preserve">, д. </w:t>
      </w:r>
      <w:proofErr w:type="spellStart"/>
      <w:r w:rsidRPr="00BA252E">
        <w:rPr>
          <w:rFonts w:eastAsia="Calibri"/>
          <w:sz w:val="20"/>
          <w:szCs w:val="20"/>
        </w:rPr>
        <w:t>Катюхинцы</w:t>
      </w:r>
      <w:proofErr w:type="spellEnd"/>
      <w:r w:rsidRPr="00BA252E">
        <w:rPr>
          <w:rFonts w:eastAsia="Calibri"/>
          <w:sz w:val="20"/>
          <w:szCs w:val="20"/>
        </w:rPr>
        <w:t xml:space="preserve">, д. </w:t>
      </w:r>
      <w:proofErr w:type="spellStart"/>
      <w:r w:rsidRPr="00BA252E">
        <w:rPr>
          <w:rFonts w:eastAsia="Calibri"/>
          <w:sz w:val="20"/>
          <w:szCs w:val="20"/>
        </w:rPr>
        <w:t>Красногоры</w:t>
      </w:r>
      <w:proofErr w:type="spellEnd"/>
      <w:r w:rsidRPr="00BA252E">
        <w:rPr>
          <w:rFonts w:eastAsia="Calibri"/>
          <w:sz w:val="20"/>
          <w:szCs w:val="20"/>
        </w:rPr>
        <w:t xml:space="preserve">, д. </w:t>
      </w:r>
      <w:proofErr w:type="spellStart"/>
      <w:r w:rsidRPr="00BA252E">
        <w:rPr>
          <w:rFonts w:eastAsia="Calibri"/>
          <w:sz w:val="20"/>
          <w:szCs w:val="20"/>
        </w:rPr>
        <w:t>Лютовщина</w:t>
      </w:r>
      <w:proofErr w:type="spellEnd"/>
      <w:r w:rsidRPr="00BA252E">
        <w:rPr>
          <w:rFonts w:eastAsia="Calibri"/>
          <w:sz w:val="20"/>
          <w:szCs w:val="20"/>
        </w:rPr>
        <w:t xml:space="preserve">, д. </w:t>
      </w:r>
      <w:proofErr w:type="spellStart"/>
      <w:r w:rsidRPr="00BA252E">
        <w:rPr>
          <w:rFonts w:eastAsia="Calibri"/>
          <w:sz w:val="20"/>
          <w:szCs w:val="20"/>
        </w:rPr>
        <w:t>Мосали</w:t>
      </w:r>
      <w:proofErr w:type="spellEnd"/>
      <w:r w:rsidRPr="00BA252E">
        <w:rPr>
          <w:rFonts w:eastAsia="Calibri"/>
          <w:sz w:val="20"/>
          <w:szCs w:val="20"/>
        </w:rPr>
        <w:t xml:space="preserve">, д. Нижние Толмачи, д. </w:t>
      </w:r>
      <w:proofErr w:type="spellStart"/>
      <w:r w:rsidRPr="00BA252E">
        <w:rPr>
          <w:rFonts w:eastAsia="Calibri"/>
          <w:sz w:val="20"/>
          <w:szCs w:val="20"/>
        </w:rPr>
        <w:t>Подколюга</w:t>
      </w:r>
      <w:proofErr w:type="spellEnd"/>
      <w:r w:rsidRPr="00BA252E">
        <w:rPr>
          <w:rFonts w:eastAsia="Calibri"/>
          <w:sz w:val="20"/>
          <w:szCs w:val="20"/>
        </w:rPr>
        <w:t xml:space="preserve">, с. </w:t>
      </w:r>
      <w:proofErr w:type="spellStart"/>
      <w:r w:rsidRPr="00BA252E">
        <w:rPr>
          <w:rFonts w:eastAsia="Calibri"/>
          <w:sz w:val="20"/>
          <w:szCs w:val="20"/>
        </w:rPr>
        <w:t>Подрелье</w:t>
      </w:r>
      <w:proofErr w:type="spellEnd"/>
      <w:r w:rsidRPr="00BA252E">
        <w:rPr>
          <w:rFonts w:eastAsia="Calibri"/>
          <w:sz w:val="20"/>
          <w:szCs w:val="20"/>
        </w:rPr>
        <w:t xml:space="preserve">, д. Раменье, д. Тупицыны, д. </w:t>
      </w:r>
      <w:proofErr w:type="spellStart"/>
      <w:r w:rsidRPr="00BA252E">
        <w:rPr>
          <w:rFonts w:eastAsia="Calibri"/>
          <w:sz w:val="20"/>
          <w:szCs w:val="20"/>
        </w:rPr>
        <w:t>Хлестуны</w:t>
      </w:r>
      <w:proofErr w:type="spellEnd"/>
      <w:r w:rsidRPr="00BA252E">
        <w:rPr>
          <w:rFonts w:eastAsia="Calibri"/>
          <w:sz w:val="20"/>
          <w:szCs w:val="20"/>
        </w:rPr>
        <w:t>;</w:t>
      </w:r>
    </w:p>
    <w:p w:rsidR="00115888" w:rsidRPr="00BA252E" w:rsidRDefault="00115888" w:rsidP="00115888">
      <w:pPr>
        <w:jc w:val="both"/>
        <w:rPr>
          <w:rFonts w:eastAsia="Calibri"/>
          <w:sz w:val="20"/>
          <w:szCs w:val="20"/>
        </w:rPr>
      </w:pPr>
      <w:r w:rsidRPr="00BA252E">
        <w:rPr>
          <w:rFonts w:eastAsia="Calibri"/>
          <w:sz w:val="20"/>
          <w:szCs w:val="20"/>
        </w:rPr>
        <w:t xml:space="preserve">Муниципальное казенное общеобразовательное учреждение средняя общеобразовательная школа с. </w:t>
      </w:r>
      <w:proofErr w:type="spellStart"/>
      <w:r w:rsidRPr="00BA252E">
        <w:rPr>
          <w:rFonts w:eastAsia="Calibri"/>
          <w:sz w:val="20"/>
          <w:szCs w:val="20"/>
        </w:rPr>
        <w:t>Чудиново</w:t>
      </w:r>
      <w:proofErr w:type="spellEnd"/>
      <w:r w:rsidRPr="00BA252E">
        <w:rPr>
          <w:rFonts w:eastAsia="Calibri"/>
          <w:sz w:val="20"/>
          <w:szCs w:val="20"/>
        </w:rPr>
        <w:t xml:space="preserve"> Орловского муниципального округа Кировской области – территорию с. </w:t>
      </w:r>
      <w:proofErr w:type="spellStart"/>
      <w:r w:rsidRPr="00BA252E">
        <w:rPr>
          <w:rFonts w:eastAsia="Calibri"/>
          <w:sz w:val="20"/>
          <w:szCs w:val="20"/>
        </w:rPr>
        <w:t>Чудиново</w:t>
      </w:r>
      <w:proofErr w:type="spellEnd"/>
      <w:r w:rsidRPr="00BA252E">
        <w:rPr>
          <w:rFonts w:eastAsia="Calibri"/>
          <w:sz w:val="20"/>
          <w:szCs w:val="20"/>
        </w:rPr>
        <w:t xml:space="preserve">, д. Большие </w:t>
      </w:r>
      <w:proofErr w:type="spellStart"/>
      <w:r w:rsidRPr="00BA252E">
        <w:rPr>
          <w:rFonts w:eastAsia="Calibri"/>
          <w:sz w:val="20"/>
          <w:szCs w:val="20"/>
        </w:rPr>
        <w:t>Юринцы</w:t>
      </w:r>
      <w:proofErr w:type="spellEnd"/>
      <w:r w:rsidRPr="00BA252E">
        <w:rPr>
          <w:rFonts w:eastAsia="Calibri"/>
          <w:sz w:val="20"/>
          <w:szCs w:val="20"/>
        </w:rPr>
        <w:t xml:space="preserve">, д. </w:t>
      </w:r>
      <w:proofErr w:type="spellStart"/>
      <w:r w:rsidRPr="00BA252E">
        <w:rPr>
          <w:rFonts w:eastAsia="Calibri"/>
          <w:sz w:val="20"/>
          <w:szCs w:val="20"/>
        </w:rPr>
        <w:t>Брюхановщина</w:t>
      </w:r>
      <w:proofErr w:type="spellEnd"/>
      <w:r w:rsidRPr="00BA252E">
        <w:rPr>
          <w:rFonts w:eastAsia="Calibri"/>
          <w:sz w:val="20"/>
          <w:szCs w:val="20"/>
        </w:rPr>
        <w:t xml:space="preserve">, д. </w:t>
      </w:r>
      <w:proofErr w:type="spellStart"/>
      <w:r w:rsidRPr="00BA252E">
        <w:rPr>
          <w:rFonts w:eastAsia="Calibri"/>
          <w:sz w:val="20"/>
          <w:szCs w:val="20"/>
        </w:rPr>
        <w:t>Булычи</w:t>
      </w:r>
      <w:proofErr w:type="spellEnd"/>
      <w:r w:rsidRPr="00BA252E">
        <w:rPr>
          <w:rFonts w:eastAsia="Calibri"/>
          <w:sz w:val="20"/>
          <w:szCs w:val="20"/>
        </w:rPr>
        <w:t xml:space="preserve">, д. </w:t>
      </w:r>
      <w:proofErr w:type="spellStart"/>
      <w:r w:rsidRPr="00BA252E">
        <w:rPr>
          <w:rFonts w:eastAsia="Calibri"/>
          <w:sz w:val="20"/>
          <w:szCs w:val="20"/>
        </w:rPr>
        <w:t>Васеничи</w:t>
      </w:r>
      <w:proofErr w:type="spellEnd"/>
      <w:r w:rsidRPr="00BA252E">
        <w:rPr>
          <w:rFonts w:eastAsia="Calibri"/>
          <w:sz w:val="20"/>
          <w:szCs w:val="20"/>
        </w:rPr>
        <w:t xml:space="preserve">, д. </w:t>
      </w:r>
      <w:proofErr w:type="spellStart"/>
      <w:r w:rsidRPr="00BA252E">
        <w:rPr>
          <w:rFonts w:eastAsia="Calibri"/>
          <w:sz w:val="20"/>
          <w:szCs w:val="20"/>
        </w:rPr>
        <w:t>Васкичи</w:t>
      </w:r>
      <w:proofErr w:type="spellEnd"/>
      <w:r w:rsidRPr="00BA252E">
        <w:rPr>
          <w:rFonts w:eastAsia="Calibri"/>
          <w:sz w:val="20"/>
          <w:szCs w:val="20"/>
        </w:rPr>
        <w:t xml:space="preserve">, д. Вязовка, д. Калошины, д. </w:t>
      </w:r>
      <w:proofErr w:type="spellStart"/>
      <w:r w:rsidRPr="00BA252E">
        <w:rPr>
          <w:rFonts w:eastAsia="Calibri"/>
          <w:sz w:val="20"/>
          <w:szCs w:val="20"/>
        </w:rPr>
        <w:t>Коншаки</w:t>
      </w:r>
      <w:proofErr w:type="spellEnd"/>
      <w:r w:rsidRPr="00BA252E">
        <w:rPr>
          <w:rFonts w:eastAsia="Calibri"/>
          <w:sz w:val="20"/>
          <w:szCs w:val="20"/>
        </w:rPr>
        <w:t xml:space="preserve">, д. </w:t>
      </w:r>
      <w:proofErr w:type="spellStart"/>
      <w:r w:rsidRPr="00BA252E">
        <w:rPr>
          <w:rFonts w:eastAsia="Calibri"/>
          <w:sz w:val="20"/>
          <w:szCs w:val="20"/>
        </w:rPr>
        <w:t>Коробовщина</w:t>
      </w:r>
      <w:proofErr w:type="spellEnd"/>
      <w:r w:rsidRPr="00BA252E">
        <w:rPr>
          <w:rFonts w:eastAsia="Calibri"/>
          <w:sz w:val="20"/>
          <w:szCs w:val="20"/>
        </w:rPr>
        <w:t xml:space="preserve">, д. Косые, д. Кузнецы, д. Маклаки, д. </w:t>
      </w:r>
      <w:proofErr w:type="spellStart"/>
      <w:r w:rsidRPr="00BA252E">
        <w:rPr>
          <w:rFonts w:eastAsia="Calibri"/>
          <w:sz w:val="20"/>
          <w:szCs w:val="20"/>
        </w:rPr>
        <w:t>Марамыги</w:t>
      </w:r>
      <w:proofErr w:type="spellEnd"/>
      <w:r w:rsidRPr="00BA252E">
        <w:rPr>
          <w:rFonts w:eastAsia="Calibri"/>
          <w:sz w:val="20"/>
          <w:szCs w:val="20"/>
        </w:rPr>
        <w:t xml:space="preserve">, д. Мизгири, д. </w:t>
      </w:r>
      <w:proofErr w:type="spellStart"/>
      <w:r w:rsidRPr="00BA252E">
        <w:rPr>
          <w:rFonts w:eastAsia="Calibri"/>
          <w:sz w:val="20"/>
          <w:szCs w:val="20"/>
        </w:rPr>
        <w:t>Найковщина</w:t>
      </w:r>
      <w:proofErr w:type="spellEnd"/>
      <w:r w:rsidRPr="00BA252E">
        <w:rPr>
          <w:rFonts w:eastAsia="Calibri"/>
          <w:sz w:val="20"/>
          <w:szCs w:val="20"/>
        </w:rPr>
        <w:t xml:space="preserve">, д. </w:t>
      </w:r>
      <w:proofErr w:type="spellStart"/>
      <w:r w:rsidRPr="00BA252E">
        <w:rPr>
          <w:rFonts w:eastAsia="Calibri"/>
          <w:sz w:val="20"/>
          <w:szCs w:val="20"/>
        </w:rPr>
        <w:t>Нечаевщина</w:t>
      </w:r>
      <w:proofErr w:type="spellEnd"/>
      <w:r w:rsidRPr="00BA252E">
        <w:rPr>
          <w:rFonts w:eastAsia="Calibri"/>
          <w:sz w:val="20"/>
          <w:szCs w:val="20"/>
        </w:rPr>
        <w:t xml:space="preserve">, д. Нижний Курень, д. </w:t>
      </w:r>
      <w:proofErr w:type="spellStart"/>
      <w:r w:rsidRPr="00BA252E">
        <w:rPr>
          <w:rFonts w:eastAsia="Calibri"/>
          <w:sz w:val="20"/>
          <w:szCs w:val="20"/>
        </w:rPr>
        <w:t>Новоселовы</w:t>
      </w:r>
      <w:proofErr w:type="spellEnd"/>
      <w:r w:rsidRPr="00BA252E">
        <w:rPr>
          <w:rFonts w:eastAsia="Calibri"/>
          <w:sz w:val="20"/>
          <w:szCs w:val="20"/>
        </w:rPr>
        <w:t xml:space="preserve">, д. </w:t>
      </w:r>
      <w:proofErr w:type="spellStart"/>
      <w:r w:rsidRPr="00BA252E">
        <w:rPr>
          <w:rFonts w:eastAsia="Calibri"/>
          <w:sz w:val="20"/>
          <w:szCs w:val="20"/>
        </w:rPr>
        <w:t>Подберезные</w:t>
      </w:r>
      <w:proofErr w:type="spellEnd"/>
      <w:r w:rsidRPr="00BA252E">
        <w:rPr>
          <w:rFonts w:eastAsia="Calibri"/>
          <w:sz w:val="20"/>
          <w:szCs w:val="20"/>
        </w:rPr>
        <w:t xml:space="preserve">, д. Слободка, д. </w:t>
      </w:r>
      <w:proofErr w:type="spellStart"/>
      <w:r w:rsidRPr="00BA252E">
        <w:rPr>
          <w:rFonts w:eastAsia="Calibri"/>
          <w:sz w:val="20"/>
          <w:szCs w:val="20"/>
        </w:rPr>
        <w:t>Шишкари</w:t>
      </w:r>
      <w:proofErr w:type="spellEnd"/>
      <w:r w:rsidRPr="00BA252E">
        <w:rPr>
          <w:rFonts w:eastAsia="Calibri"/>
          <w:sz w:val="20"/>
          <w:szCs w:val="20"/>
        </w:rPr>
        <w:t xml:space="preserve">, д. </w:t>
      </w:r>
      <w:proofErr w:type="spellStart"/>
      <w:r w:rsidRPr="00BA252E">
        <w:rPr>
          <w:rFonts w:eastAsia="Calibri"/>
          <w:sz w:val="20"/>
          <w:szCs w:val="20"/>
        </w:rPr>
        <w:t>Яйцовщина</w:t>
      </w:r>
      <w:proofErr w:type="spellEnd"/>
      <w:r w:rsidRPr="00BA252E">
        <w:rPr>
          <w:rFonts w:eastAsia="Calibri"/>
          <w:sz w:val="20"/>
          <w:szCs w:val="20"/>
        </w:rPr>
        <w:t xml:space="preserve">, д. </w:t>
      </w:r>
      <w:proofErr w:type="spellStart"/>
      <w:r w:rsidRPr="00BA252E">
        <w:rPr>
          <w:rFonts w:eastAsia="Calibri"/>
          <w:sz w:val="20"/>
          <w:szCs w:val="20"/>
        </w:rPr>
        <w:t>Забайдуг</w:t>
      </w:r>
      <w:proofErr w:type="spellEnd"/>
      <w:r w:rsidRPr="00BA252E">
        <w:rPr>
          <w:rFonts w:eastAsia="Calibri"/>
          <w:sz w:val="20"/>
          <w:szCs w:val="20"/>
        </w:rPr>
        <w:t xml:space="preserve">, д. Кумачи, д. </w:t>
      </w:r>
      <w:proofErr w:type="spellStart"/>
      <w:r w:rsidRPr="00BA252E">
        <w:rPr>
          <w:rFonts w:eastAsia="Calibri"/>
          <w:sz w:val="20"/>
          <w:szCs w:val="20"/>
        </w:rPr>
        <w:t>Потаничи</w:t>
      </w:r>
      <w:proofErr w:type="spellEnd"/>
      <w:r w:rsidRPr="00BA252E">
        <w:rPr>
          <w:rFonts w:eastAsia="Calibri"/>
          <w:sz w:val="20"/>
          <w:szCs w:val="20"/>
        </w:rPr>
        <w:t xml:space="preserve">, д. </w:t>
      </w:r>
      <w:proofErr w:type="spellStart"/>
      <w:r w:rsidRPr="00BA252E">
        <w:rPr>
          <w:rFonts w:eastAsia="Calibri"/>
          <w:sz w:val="20"/>
          <w:szCs w:val="20"/>
        </w:rPr>
        <w:t>Селичи</w:t>
      </w:r>
      <w:proofErr w:type="spellEnd"/>
      <w:r w:rsidRPr="00BA252E">
        <w:rPr>
          <w:rFonts w:eastAsia="Calibri"/>
          <w:sz w:val="20"/>
          <w:szCs w:val="20"/>
        </w:rPr>
        <w:t xml:space="preserve">, с. </w:t>
      </w:r>
      <w:proofErr w:type="spellStart"/>
      <w:r w:rsidRPr="00BA252E">
        <w:rPr>
          <w:rFonts w:eastAsia="Calibri"/>
          <w:sz w:val="20"/>
          <w:szCs w:val="20"/>
        </w:rPr>
        <w:t>Соловецкое</w:t>
      </w:r>
      <w:proofErr w:type="spellEnd"/>
      <w:r w:rsidRPr="00BA252E">
        <w:rPr>
          <w:rFonts w:eastAsia="Calibri"/>
          <w:sz w:val="20"/>
          <w:szCs w:val="20"/>
        </w:rPr>
        <w:t xml:space="preserve">, д. </w:t>
      </w:r>
      <w:proofErr w:type="spellStart"/>
      <w:r w:rsidRPr="00BA252E">
        <w:rPr>
          <w:rFonts w:eastAsia="Calibri"/>
          <w:sz w:val="20"/>
          <w:szCs w:val="20"/>
        </w:rPr>
        <w:t>Шабаленки</w:t>
      </w:r>
      <w:proofErr w:type="spellEnd"/>
      <w:r w:rsidRPr="00BA252E">
        <w:rPr>
          <w:rFonts w:eastAsia="Calibri"/>
          <w:sz w:val="20"/>
          <w:szCs w:val="20"/>
        </w:rPr>
        <w:t xml:space="preserve">, д. </w:t>
      </w:r>
      <w:proofErr w:type="spellStart"/>
      <w:r w:rsidRPr="00BA252E">
        <w:rPr>
          <w:rFonts w:eastAsia="Calibri"/>
          <w:sz w:val="20"/>
          <w:szCs w:val="20"/>
        </w:rPr>
        <w:t>Шишкари</w:t>
      </w:r>
      <w:proofErr w:type="spellEnd"/>
      <w:r w:rsidRPr="00BA252E">
        <w:rPr>
          <w:rFonts w:eastAsia="Calibri"/>
          <w:sz w:val="20"/>
          <w:szCs w:val="20"/>
        </w:rPr>
        <w:t xml:space="preserve">, д. Боярское, д. </w:t>
      </w:r>
      <w:proofErr w:type="spellStart"/>
      <w:r w:rsidRPr="00BA252E">
        <w:rPr>
          <w:rFonts w:eastAsia="Calibri"/>
          <w:sz w:val="20"/>
          <w:szCs w:val="20"/>
        </w:rPr>
        <w:t>Зимаки</w:t>
      </w:r>
      <w:proofErr w:type="spellEnd"/>
      <w:r w:rsidRPr="00BA252E">
        <w:rPr>
          <w:rFonts w:eastAsia="Calibri"/>
          <w:sz w:val="20"/>
          <w:szCs w:val="20"/>
        </w:rPr>
        <w:t>;</w:t>
      </w:r>
    </w:p>
    <w:p w:rsidR="00115888" w:rsidRPr="00BA252E" w:rsidRDefault="00115888" w:rsidP="00115888">
      <w:pPr>
        <w:jc w:val="both"/>
        <w:rPr>
          <w:rFonts w:eastAsia="Calibri"/>
          <w:sz w:val="20"/>
          <w:szCs w:val="20"/>
        </w:rPr>
      </w:pPr>
      <w:r w:rsidRPr="00BA252E">
        <w:rPr>
          <w:rFonts w:eastAsia="Calibri"/>
          <w:sz w:val="20"/>
          <w:szCs w:val="20"/>
        </w:rPr>
        <w:t xml:space="preserve">Муниципальное казенное общеобразовательное учреждение основная общеобразовательная школа им. М.С. </w:t>
      </w:r>
      <w:proofErr w:type="spellStart"/>
      <w:r w:rsidRPr="00BA252E">
        <w:rPr>
          <w:rFonts w:eastAsia="Calibri"/>
          <w:sz w:val="20"/>
          <w:szCs w:val="20"/>
        </w:rPr>
        <w:t>Кырчанова</w:t>
      </w:r>
      <w:proofErr w:type="spellEnd"/>
      <w:r w:rsidRPr="00BA252E">
        <w:rPr>
          <w:rFonts w:eastAsia="Calibri"/>
          <w:sz w:val="20"/>
          <w:szCs w:val="20"/>
        </w:rPr>
        <w:t xml:space="preserve"> с. </w:t>
      </w:r>
      <w:proofErr w:type="spellStart"/>
      <w:r w:rsidRPr="00BA252E">
        <w:rPr>
          <w:rFonts w:eastAsia="Calibri"/>
          <w:sz w:val="20"/>
          <w:szCs w:val="20"/>
        </w:rPr>
        <w:t>Тохтино</w:t>
      </w:r>
      <w:proofErr w:type="spellEnd"/>
      <w:r w:rsidRPr="00BA252E">
        <w:rPr>
          <w:rFonts w:eastAsia="Calibri"/>
          <w:sz w:val="20"/>
          <w:szCs w:val="20"/>
        </w:rPr>
        <w:t xml:space="preserve"> Орловского муниципального округа Кировской области – территорию с. </w:t>
      </w:r>
      <w:proofErr w:type="spellStart"/>
      <w:r w:rsidRPr="00BA252E">
        <w:rPr>
          <w:rFonts w:eastAsia="Calibri"/>
          <w:sz w:val="20"/>
          <w:szCs w:val="20"/>
        </w:rPr>
        <w:t>Тохтино</w:t>
      </w:r>
      <w:proofErr w:type="spellEnd"/>
      <w:r w:rsidRPr="00BA252E">
        <w:rPr>
          <w:rFonts w:eastAsia="Calibri"/>
          <w:sz w:val="20"/>
          <w:szCs w:val="20"/>
        </w:rPr>
        <w:t xml:space="preserve">, д. Б. </w:t>
      </w:r>
      <w:proofErr w:type="spellStart"/>
      <w:r w:rsidRPr="00BA252E">
        <w:rPr>
          <w:rFonts w:eastAsia="Calibri"/>
          <w:sz w:val="20"/>
          <w:szCs w:val="20"/>
        </w:rPr>
        <w:t>Скурихины</w:t>
      </w:r>
      <w:proofErr w:type="spellEnd"/>
      <w:r w:rsidRPr="00BA252E">
        <w:rPr>
          <w:rFonts w:eastAsia="Calibri"/>
          <w:sz w:val="20"/>
          <w:szCs w:val="20"/>
        </w:rPr>
        <w:t xml:space="preserve">, д. </w:t>
      </w:r>
      <w:proofErr w:type="spellStart"/>
      <w:r w:rsidRPr="00BA252E">
        <w:rPr>
          <w:rFonts w:eastAsia="Calibri"/>
          <w:sz w:val="20"/>
          <w:szCs w:val="20"/>
        </w:rPr>
        <w:t>Веретея</w:t>
      </w:r>
      <w:proofErr w:type="spellEnd"/>
      <w:r w:rsidRPr="00BA252E">
        <w:rPr>
          <w:rFonts w:eastAsia="Calibri"/>
          <w:sz w:val="20"/>
          <w:szCs w:val="20"/>
        </w:rPr>
        <w:t xml:space="preserve">, д. </w:t>
      </w:r>
      <w:proofErr w:type="spellStart"/>
      <w:r w:rsidRPr="00BA252E">
        <w:rPr>
          <w:rFonts w:eastAsia="Calibri"/>
          <w:sz w:val="20"/>
          <w:szCs w:val="20"/>
        </w:rPr>
        <w:t>Гребеневщина</w:t>
      </w:r>
      <w:proofErr w:type="spellEnd"/>
      <w:r w:rsidRPr="00BA252E">
        <w:rPr>
          <w:rFonts w:eastAsia="Calibri"/>
          <w:sz w:val="20"/>
          <w:szCs w:val="20"/>
        </w:rPr>
        <w:t xml:space="preserve">, д. Зыковы, д. М. </w:t>
      </w:r>
      <w:proofErr w:type="spellStart"/>
      <w:r w:rsidRPr="00BA252E">
        <w:rPr>
          <w:rFonts w:eastAsia="Calibri"/>
          <w:sz w:val="20"/>
          <w:szCs w:val="20"/>
        </w:rPr>
        <w:t>Скурихины</w:t>
      </w:r>
      <w:proofErr w:type="spellEnd"/>
      <w:r w:rsidRPr="00BA252E">
        <w:rPr>
          <w:rFonts w:eastAsia="Calibri"/>
          <w:sz w:val="20"/>
          <w:szCs w:val="20"/>
        </w:rPr>
        <w:t xml:space="preserve">, д. Малые </w:t>
      </w:r>
      <w:proofErr w:type="spellStart"/>
      <w:r w:rsidRPr="00BA252E">
        <w:rPr>
          <w:rFonts w:eastAsia="Calibri"/>
          <w:sz w:val="20"/>
          <w:szCs w:val="20"/>
        </w:rPr>
        <w:t>Чемодановы</w:t>
      </w:r>
      <w:proofErr w:type="spellEnd"/>
      <w:r w:rsidRPr="00BA252E">
        <w:rPr>
          <w:rFonts w:eastAsia="Calibri"/>
          <w:sz w:val="20"/>
          <w:szCs w:val="20"/>
        </w:rPr>
        <w:t xml:space="preserve">, д. </w:t>
      </w:r>
      <w:proofErr w:type="spellStart"/>
      <w:r w:rsidRPr="00BA252E">
        <w:rPr>
          <w:rFonts w:eastAsia="Calibri"/>
          <w:sz w:val="20"/>
          <w:szCs w:val="20"/>
        </w:rPr>
        <w:t>Мургазеево</w:t>
      </w:r>
      <w:proofErr w:type="spellEnd"/>
      <w:r w:rsidRPr="00BA252E">
        <w:rPr>
          <w:rFonts w:eastAsia="Calibri"/>
          <w:sz w:val="20"/>
          <w:szCs w:val="20"/>
        </w:rPr>
        <w:t xml:space="preserve">, д. </w:t>
      </w:r>
      <w:proofErr w:type="spellStart"/>
      <w:r w:rsidRPr="00BA252E">
        <w:rPr>
          <w:rFonts w:eastAsia="Calibri"/>
          <w:sz w:val="20"/>
          <w:szCs w:val="20"/>
        </w:rPr>
        <w:t>Обаимы</w:t>
      </w:r>
      <w:proofErr w:type="spellEnd"/>
      <w:r w:rsidRPr="00BA252E">
        <w:rPr>
          <w:rFonts w:eastAsia="Calibri"/>
          <w:sz w:val="20"/>
          <w:szCs w:val="20"/>
        </w:rPr>
        <w:t xml:space="preserve">, д. </w:t>
      </w:r>
      <w:proofErr w:type="spellStart"/>
      <w:r w:rsidRPr="00BA252E">
        <w:rPr>
          <w:rFonts w:eastAsia="Calibri"/>
          <w:sz w:val="20"/>
          <w:szCs w:val="20"/>
        </w:rPr>
        <w:t>Овчинниковы</w:t>
      </w:r>
      <w:proofErr w:type="spellEnd"/>
      <w:r w:rsidRPr="00BA252E">
        <w:rPr>
          <w:rFonts w:eastAsia="Calibri"/>
          <w:sz w:val="20"/>
          <w:szCs w:val="20"/>
        </w:rPr>
        <w:t xml:space="preserve">, д. Озерки, д. Пески, д. Тороповы, д. Тюфяки, д. </w:t>
      </w:r>
      <w:proofErr w:type="spellStart"/>
      <w:r w:rsidRPr="00BA252E">
        <w:rPr>
          <w:rFonts w:eastAsia="Calibri"/>
          <w:sz w:val="20"/>
          <w:szCs w:val="20"/>
        </w:rPr>
        <w:t>Ярушонки</w:t>
      </w:r>
      <w:proofErr w:type="spellEnd"/>
      <w:r w:rsidRPr="00BA252E">
        <w:rPr>
          <w:rFonts w:eastAsia="Calibri"/>
          <w:sz w:val="20"/>
          <w:szCs w:val="20"/>
        </w:rPr>
        <w:t>;</w:t>
      </w:r>
    </w:p>
    <w:p w:rsidR="00115888" w:rsidRPr="00BA252E" w:rsidRDefault="00115888" w:rsidP="00115888">
      <w:pPr>
        <w:jc w:val="both"/>
        <w:rPr>
          <w:rFonts w:eastAsia="Calibri"/>
          <w:sz w:val="20"/>
          <w:szCs w:val="20"/>
        </w:rPr>
      </w:pPr>
      <w:r w:rsidRPr="00BA252E">
        <w:rPr>
          <w:rFonts w:eastAsia="Calibri"/>
          <w:sz w:val="20"/>
          <w:szCs w:val="20"/>
        </w:rPr>
        <w:t xml:space="preserve">Муниципальное казенное общеобразовательное учреждение основная общеобразовательная школа  с. </w:t>
      </w:r>
      <w:proofErr w:type="spellStart"/>
      <w:r w:rsidRPr="00BA252E">
        <w:rPr>
          <w:rFonts w:eastAsia="Calibri"/>
          <w:sz w:val="20"/>
          <w:szCs w:val="20"/>
        </w:rPr>
        <w:t>Русаново</w:t>
      </w:r>
      <w:proofErr w:type="spellEnd"/>
      <w:r w:rsidRPr="00BA252E">
        <w:rPr>
          <w:rFonts w:eastAsia="Calibri"/>
          <w:sz w:val="20"/>
          <w:szCs w:val="20"/>
        </w:rPr>
        <w:t xml:space="preserve"> Орловского муниципального округа Кировской области – территорию с. </w:t>
      </w:r>
      <w:proofErr w:type="spellStart"/>
      <w:r w:rsidRPr="00BA252E">
        <w:rPr>
          <w:rFonts w:eastAsia="Calibri"/>
          <w:sz w:val="20"/>
          <w:szCs w:val="20"/>
        </w:rPr>
        <w:t>Русаново</w:t>
      </w:r>
      <w:proofErr w:type="spellEnd"/>
      <w:r w:rsidRPr="00BA252E">
        <w:rPr>
          <w:rFonts w:eastAsia="Calibri"/>
          <w:sz w:val="20"/>
          <w:szCs w:val="20"/>
        </w:rPr>
        <w:t xml:space="preserve">, д. Высоково, д. </w:t>
      </w:r>
      <w:proofErr w:type="spellStart"/>
      <w:r w:rsidRPr="00BA252E">
        <w:rPr>
          <w:rFonts w:eastAsia="Calibri"/>
          <w:sz w:val="20"/>
          <w:szCs w:val="20"/>
        </w:rPr>
        <w:t>Гребеневы</w:t>
      </w:r>
      <w:proofErr w:type="spellEnd"/>
      <w:r w:rsidRPr="00BA252E">
        <w:rPr>
          <w:rFonts w:eastAsia="Calibri"/>
          <w:sz w:val="20"/>
          <w:szCs w:val="20"/>
        </w:rPr>
        <w:t xml:space="preserve">, д. </w:t>
      </w:r>
      <w:proofErr w:type="spellStart"/>
      <w:r w:rsidRPr="00BA252E">
        <w:rPr>
          <w:rFonts w:eastAsia="Calibri"/>
          <w:sz w:val="20"/>
          <w:szCs w:val="20"/>
        </w:rPr>
        <w:t>Зубари</w:t>
      </w:r>
      <w:proofErr w:type="spellEnd"/>
      <w:r w:rsidRPr="00BA252E">
        <w:rPr>
          <w:rFonts w:eastAsia="Calibri"/>
          <w:sz w:val="20"/>
          <w:szCs w:val="20"/>
        </w:rPr>
        <w:t xml:space="preserve">, д. Малые Кузнецовы, д. Михеевы, д. </w:t>
      </w:r>
      <w:proofErr w:type="spellStart"/>
      <w:r w:rsidRPr="00BA252E">
        <w:rPr>
          <w:rFonts w:eastAsia="Calibri"/>
          <w:sz w:val="20"/>
          <w:szCs w:val="20"/>
        </w:rPr>
        <w:t>Нагоряна</w:t>
      </w:r>
      <w:proofErr w:type="spellEnd"/>
      <w:r w:rsidRPr="00BA252E">
        <w:rPr>
          <w:rFonts w:eastAsia="Calibri"/>
          <w:sz w:val="20"/>
          <w:szCs w:val="20"/>
        </w:rPr>
        <w:t xml:space="preserve">, д. Поляки, д. Семеново, д. </w:t>
      </w:r>
      <w:proofErr w:type="spellStart"/>
      <w:r w:rsidRPr="00BA252E">
        <w:rPr>
          <w:rFonts w:eastAsia="Calibri"/>
          <w:sz w:val="20"/>
          <w:szCs w:val="20"/>
        </w:rPr>
        <w:t>Шушканы</w:t>
      </w:r>
      <w:proofErr w:type="spellEnd"/>
      <w:r w:rsidRPr="00BA252E">
        <w:rPr>
          <w:rFonts w:eastAsia="Calibri"/>
          <w:sz w:val="20"/>
          <w:szCs w:val="20"/>
        </w:rPr>
        <w:t xml:space="preserve">; территорию д. </w:t>
      </w:r>
      <w:proofErr w:type="spellStart"/>
      <w:r w:rsidRPr="00BA252E">
        <w:rPr>
          <w:rFonts w:eastAsia="Calibri"/>
          <w:sz w:val="20"/>
          <w:szCs w:val="20"/>
        </w:rPr>
        <w:t>Шадричи</w:t>
      </w:r>
      <w:proofErr w:type="spellEnd"/>
      <w:r w:rsidRPr="00BA252E">
        <w:rPr>
          <w:rFonts w:eastAsia="Calibri"/>
          <w:sz w:val="20"/>
          <w:szCs w:val="20"/>
        </w:rPr>
        <w:t xml:space="preserve">, д. Березник, д. Засора, д. </w:t>
      </w:r>
      <w:proofErr w:type="spellStart"/>
      <w:r w:rsidRPr="00BA252E">
        <w:rPr>
          <w:rFonts w:eastAsia="Calibri"/>
          <w:sz w:val="20"/>
          <w:szCs w:val="20"/>
        </w:rPr>
        <w:t>Канаевщина</w:t>
      </w:r>
      <w:proofErr w:type="spellEnd"/>
      <w:r w:rsidRPr="00BA252E">
        <w:rPr>
          <w:rFonts w:eastAsia="Calibri"/>
          <w:sz w:val="20"/>
          <w:szCs w:val="20"/>
        </w:rPr>
        <w:t xml:space="preserve">, с. </w:t>
      </w:r>
      <w:proofErr w:type="spellStart"/>
      <w:r w:rsidRPr="00BA252E">
        <w:rPr>
          <w:rFonts w:eastAsia="Calibri"/>
          <w:sz w:val="20"/>
          <w:szCs w:val="20"/>
        </w:rPr>
        <w:t>Кленовица</w:t>
      </w:r>
      <w:proofErr w:type="spellEnd"/>
      <w:r w:rsidRPr="00BA252E">
        <w:rPr>
          <w:rFonts w:eastAsia="Calibri"/>
          <w:sz w:val="20"/>
          <w:szCs w:val="20"/>
        </w:rPr>
        <w:t xml:space="preserve">, д. Краевы, д. </w:t>
      </w:r>
      <w:proofErr w:type="spellStart"/>
      <w:r w:rsidRPr="00BA252E">
        <w:rPr>
          <w:rFonts w:eastAsia="Calibri"/>
          <w:sz w:val="20"/>
          <w:szCs w:val="20"/>
        </w:rPr>
        <w:t>Лощилята</w:t>
      </w:r>
      <w:proofErr w:type="spellEnd"/>
      <w:r w:rsidRPr="00BA252E">
        <w:rPr>
          <w:rFonts w:eastAsia="Calibri"/>
          <w:sz w:val="20"/>
          <w:szCs w:val="20"/>
        </w:rPr>
        <w:t xml:space="preserve">, д. Соловьи, д. </w:t>
      </w:r>
      <w:proofErr w:type="spellStart"/>
      <w:r w:rsidRPr="00BA252E">
        <w:rPr>
          <w:rFonts w:eastAsia="Calibri"/>
          <w:sz w:val="20"/>
          <w:szCs w:val="20"/>
        </w:rPr>
        <w:t>Солоницыны</w:t>
      </w:r>
      <w:proofErr w:type="spellEnd"/>
      <w:r w:rsidRPr="00BA252E">
        <w:rPr>
          <w:rFonts w:eastAsia="Calibri"/>
          <w:sz w:val="20"/>
          <w:szCs w:val="20"/>
        </w:rPr>
        <w:t xml:space="preserve">, д. </w:t>
      </w:r>
      <w:proofErr w:type="spellStart"/>
      <w:r w:rsidRPr="00BA252E">
        <w:rPr>
          <w:rFonts w:eastAsia="Calibri"/>
          <w:sz w:val="20"/>
          <w:szCs w:val="20"/>
        </w:rPr>
        <w:t>Темняковщина</w:t>
      </w:r>
      <w:proofErr w:type="spellEnd"/>
      <w:r w:rsidRPr="00BA252E">
        <w:rPr>
          <w:rFonts w:eastAsia="Calibri"/>
          <w:sz w:val="20"/>
          <w:szCs w:val="20"/>
        </w:rPr>
        <w:t xml:space="preserve">, д. </w:t>
      </w:r>
      <w:proofErr w:type="spellStart"/>
      <w:r w:rsidRPr="00BA252E">
        <w:rPr>
          <w:rFonts w:eastAsia="Calibri"/>
          <w:sz w:val="20"/>
          <w:szCs w:val="20"/>
        </w:rPr>
        <w:t>Чупины</w:t>
      </w:r>
      <w:proofErr w:type="spellEnd"/>
      <w:r w:rsidRPr="00BA252E">
        <w:rPr>
          <w:rFonts w:eastAsia="Calibri"/>
          <w:sz w:val="20"/>
          <w:szCs w:val="20"/>
        </w:rPr>
        <w:t>;</w:t>
      </w:r>
    </w:p>
    <w:p w:rsidR="00115888" w:rsidRPr="00BA252E" w:rsidRDefault="00115888" w:rsidP="00115888">
      <w:pPr>
        <w:jc w:val="both"/>
        <w:rPr>
          <w:rFonts w:eastAsia="Calibri"/>
          <w:sz w:val="20"/>
          <w:szCs w:val="20"/>
        </w:rPr>
      </w:pPr>
      <w:r w:rsidRPr="00BA252E">
        <w:rPr>
          <w:rFonts w:eastAsia="Calibri"/>
          <w:sz w:val="20"/>
          <w:szCs w:val="20"/>
        </w:rPr>
        <w:lastRenderedPageBreak/>
        <w:t xml:space="preserve">Муниципальное казенное общеобразовательное учреждение основная общеобразовательная школа с. </w:t>
      </w:r>
      <w:proofErr w:type="spellStart"/>
      <w:r w:rsidRPr="00BA252E">
        <w:rPr>
          <w:rFonts w:eastAsia="Calibri"/>
          <w:sz w:val="20"/>
          <w:szCs w:val="20"/>
        </w:rPr>
        <w:t>Колково</w:t>
      </w:r>
      <w:proofErr w:type="spellEnd"/>
      <w:r w:rsidRPr="00BA252E">
        <w:rPr>
          <w:rFonts w:eastAsia="Calibri"/>
          <w:sz w:val="20"/>
          <w:szCs w:val="20"/>
        </w:rPr>
        <w:t xml:space="preserve"> Орловского муниципального округа Кировской области – территорию с. </w:t>
      </w:r>
      <w:proofErr w:type="spellStart"/>
      <w:r w:rsidRPr="00BA252E">
        <w:rPr>
          <w:rFonts w:eastAsia="Calibri"/>
          <w:sz w:val="20"/>
          <w:szCs w:val="20"/>
        </w:rPr>
        <w:t>Колково</w:t>
      </w:r>
      <w:proofErr w:type="spellEnd"/>
      <w:r w:rsidRPr="00BA252E">
        <w:rPr>
          <w:rFonts w:eastAsia="Calibri"/>
          <w:sz w:val="20"/>
          <w:szCs w:val="20"/>
        </w:rPr>
        <w:t xml:space="preserve">, д. </w:t>
      </w:r>
      <w:proofErr w:type="spellStart"/>
      <w:r w:rsidRPr="00BA252E">
        <w:rPr>
          <w:rFonts w:eastAsia="Calibri"/>
          <w:sz w:val="20"/>
          <w:szCs w:val="20"/>
        </w:rPr>
        <w:t>Агапиха</w:t>
      </w:r>
      <w:proofErr w:type="spellEnd"/>
      <w:r w:rsidRPr="00BA252E">
        <w:rPr>
          <w:rFonts w:eastAsia="Calibri"/>
          <w:sz w:val="20"/>
          <w:szCs w:val="20"/>
        </w:rPr>
        <w:t xml:space="preserve">, д. Зоновы, д. Малковы, д. </w:t>
      </w:r>
      <w:proofErr w:type="spellStart"/>
      <w:r w:rsidRPr="00BA252E">
        <w:rPr>
          <w:rFonts w:eastAsia="Calibri"/>
          <w:sz w:val="20"/>
          <w:szCs w:val="20"/>
        </w:rPr>
        <w:t>Тарабановы</w:t>
      </w:r>
      <w:proofErr w:type="spellEnd"/>
      <w:r w:rsidRPr="00BA252E">
        <w:rPr>
          <w:rFonts w:eastAsia="Calibri"/>
          <w:sz w:val="20"/>
          <w:szCs w:val="20"/>
        </w:rPr>
        <w:t xml:space="preserve">, д. Тобольские, д. </w:t>
      </w:r>
      <w:proofErr w:type="spellStart"/>
      <w:r w:rsidRPr="00BA252E">
        <w:rPr>
          <w:rFonts w:eastAsia="Calibri"/>
          <w:sz w:val="20"/>
          <w:szCs w:val="20"/>
        </w:rPr>
        <w:t>Степановщина</w:t>
      </w:r>
      <w:proofErr w:type="spellEnd"/>
      <w:r w:rsidRPr="00BA252E">
        <w:rPr>
          <w:rFonts w:eastAsia="Calibri"/>
          <w:sz w:val="20"/>
          <w:szCs w:val="20"/>
        </w:rPr>
        <w:t xml:space="preserve">, д. </w:t>
      </w:r>
      <w:proofErr w:type="spellStart"/>
      <w:r w:rsidRPr="00BA252E">
        <w:rPr>
          <w:rFonts w:eastAsia="Calibri"/>
          <w:sz w:val="20"/>
          <w:szCs w:val="20"/>
        </w:rPr>
        <w:t>Малышовщина</w:t>
      </w:r>
      <w:proofErr w:type="spellEnd"/>
      <w:r w:rsidRPr="00BA252E">
        <w:rPr>
          <w:rFonts w:eastAsia="Calibri"/>
          <w:sz w:val="20"/>
          <w:szCs w:val="20"/>
        </w:rPr>
        <w:t xml:space="preserve">. </w:t>
      </w:r>
    </w:p>
    <w:p w:rsidR="00115888" w:rsidRPr="00BA252E" w:rsidRDefault="00115888" w:rsidP="00115888">
      <w:pPr>
        <w:jc w:val="both"/>
        <w:rPr>
          <w:rFonts w:eastAsia="Calibri"/>
          <w:sz w:val="20"/>
          <w:szCs w:val="20"/>
        </w:rPr>
      </w:pPr>
      <w:r w:rsidRPr="00BA252E">
        <w:rPr>
          <w:rFonts w:eastAsia="Calibri"/>
          <w:sz w:val="20"/>
          <w:szCs w:val="20"/>
        </w:rPr>
        <w:t>2. Управлению образования Орловского муниципального округа довести настоящее постановление до сведения руководителей общеобразовательных учреждений и обеспечить контроль за внесением изменений в устав и локальные акты, регламентирующие порядок приема в общеобразовательные учреждения.</w:t>
      </w:r>
    </w:p>
    <w:p w:rsidR="00115888" w:rsidRPr="00BA252E" w:rsidRDefault="00115888" w:rsidP="00115888">
      <w:pPr>
        <w:jc w:val="both"/>
        <w:rPr>
          <w:rFonts w:eastAsia="Calibri"/>
          <w:sz w:val="20"/>
          <w:szCs w:val="20"/>
        </w:rPr>
      </w:pPr>
      <w:r w:rsidRPr="00BA252E">
        <w:rPr>
          <w:rFonts w:eastAsia="Calibri"/>
          <w:sz w:val="20"/>
          <w:szCs w:val="20"/>
        </w:rPr>
        <w:t>3. Отменить постановление администрации Орловского района от 12.02.2025 № 86-П «О закреплении общеобразовательных учреждений за территориями муниципального образования Орловский муниципальный район».</w:t>
      </w:r>
    </w:p>
    <w:p w:rsidR="00115888" w:rsidRPr="00BA252E" w:rsidRDefault="00115888" w:rsidP="00115888">
      <w:pPr>
        <w:jc w:val="both"/>
        <w:rPr>
          <w:rFonts w:eastAsia="Calibri"/>
          <w:sz w:val="20"/>
          <w:szCs w:val="20"/>
        </w:rPr>
      </w:pPr>
      <w:r w:rsidRPr="00BA252E">
        <w:rPr>
          <w:rFonts w:eastAsia="Calibri"/>
          <w:sz w:val="20"/>
          <w:szCs w:val="20"/>
        </w:rPr>
        <w:t>4. Князеву И.А., управляющему делами администрации Орловского муниципального округа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115888" w:rsidRPr="00BA252E" w:rsidRDefault="00115888" w:rsidP="00115888">
      <w:pPr>
        <w:jc w:val="both"/>
        <w:rPr>
          <w:rFonts w:eastAsia="Calibri"/>
          <w:sz w:val="20"/>
          <w:szCs w:val="20"/>
        </w:rPr>
      </w:pPr>
      <w:r w:rsidRPr="00BA252E">
        <w:rPr>
          <w:rFonts w:eastAsia="Calibri"/>
          <w:sz w:val="20"/>
          <w:szCs w:val="20"/>
        </w:rPr>
        <w:t>5. Постановление вступает в силу с момента его официального опубликования.</w:t>
      </w:r>
    </w:p>
    <w:p w:rsidR="00115888" w:rsidRPr="00BA252E" w:rsidRDefault="00115888" w:rsidP="00115888">
      <w:pPr>
        <w:rPr>
          <w:rFonts w:eastAsia="Calibri"/>
          <w:sz w:val="20"/>
          <w:szCs w:val="20"/>
        </w:rPr>
      </w:pPr>
    </w:p>
    <w:p w:rsidR="00115888" w:rsidRPr="00BA252E" w:rsidRDefault="00115888" w:rsidP="00115888">
      <w:pPr>
        <w:rPr>
          <w:rFonts w:eastAsia="Calibri"/>
          <w:sz w:val="20"/>
          <w:szCs w:val="20"/>
        </w:rPr>
      </w:pPr>
      <w:r w:rsidRPr="00BA252E">
        <w:rPr>
          <w:rFonts w:eastAsia="Calibri"/>
          <w:sz w:val="20"/>
          <w:szCs w:val="20"/>
        </w:rPr>
        <w:t>Глава администрации</w:t>
      </w:r>
    </w:p>
    <w:p w:rsidR="00115888" w:rsidRPr="00BA252E" w:rsidRDefault="00115888" w:rsidP="00115888">
      <w:pPr>
        <w:rPr>
          <w:rFonts w:eastAsia="Calibri"/>
          <w:sz w:val="20"/>
          <w:szCs w:val="20"/>
        </w:rPr>
      </w:pPr>
      <w:r w:rsidRPr="00BA252E">
        <w:rPr>
          <w:rFonts w:eastAsia="Calibri"/>
          <w:sz w:val="20"/>
          <w:szCs w:val="20"/>
        </w:rPr>
        <w:t xml:space="preserve">Орловского муниципального округа                  </w:t>
      </w:r>
      <w:proofErr w:type="spellStart"/>
      <w:r w:rsidRPr="00BA252E">
        <w:rPr>
          <w:rFonts w:eastAsia="Calibri"/>
          <w:sz w:val="20"/>
          <w:szCs w:val="20"/>
        </w:rPr>
        <w:t>Л.В.Фокина</w:t>
      </w:r>
      <w:proofErr w:type="spellEnd"/>
    </w:p>
    <w:p w:rsidR="00115888" w:rsidRPr="006145E8" w:rsidRDefault="00115888" w:rsidP="00115888">
      <w:pPr>
        <w:spacing w:after="120"/>
        <w:rPr>
          <w:sz w:val="20"/>
          <w:szCs w:val="20"/>
        </w:rPr>
      </w:pPr>
    </w:p>
    <w:p w:rsidR="00115888" w:rsidRPr="0074531C" w:rsidRDefault="00115888" w:rsidP="00115888">
      <w:pPr>
        <w:ind w:right="-22"/>
        <w:jc w:val="center"/>
        <w:rPr>
          <w:b/>
          <w:sz w:val="20"/>
          <w:szCs w:val="20"/>
        </w:rPr>
      </w:pPr>
      <w:r w:rsidRPr="0074531C">
        <w:rPr>
          <w:b/>
          <w:noProof/>
          <w:sz w:val="20"/>
          <w:szCs w:val="20"/>
        </w:rPr>
        <w:drawing>
          <wp:inline distT="0" distB="0" distL="0" distR="0" wp14:anchorId="5DC51318" wp14:editId="6C7A6E03">
            <wp:extent cx="457200" cy="542925"/>
            <wp:effectExtent l="0" t="0" r="0" b="9525"/>
            <wp:docPr id="13" name="Рисунок 13"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p>
    <w:p w:rsidR="00115888" w:rsidRPr="0074531C" w:rsidRDefault="00115888" w:rsidP="00115888">
      <w:pPr>
        <w:ind w:right="-22"/>
        <w:jc w:val="center"/>
        <w:rPr>
          <w:b/>
          <w:sz w:val="20"/>
          <w:szCs w:val="20"/>
          <w:lang w:val="en-US"/>
        </w:rPr>
      </w:pPr>
    </w:p>
    <w:p w:rsidR="00115888" w:rsidRPr="0074531C" w:rsidRDefault="00115888" w:rsidP="00115888">
      <w:pPr>
        <w:ind w:right="-22"/>
        <w:jc w:val="center"/>
        <w:rPr>
          <w:b/>
          <w:sz w:val="20"/>
          <w:szCs w:val="20"/>
        </w:rPr>
      </w:pPr>
      <w:r w:rsidRPr="0074531C">
        <w:rPr>
          <w:b/>
          <w:sz w:val="20"/>
          <w:szCs w:val="20"/>
        </w:rPr>
        <w:t>АДМИНИСТРАЦИЯ ОРЛОВСКОГО МУНИЦИПАЛЬНОГО ОКРУГА</w:t>
      </w:r>
    </w:p>
    <w:p w:rsidR="00115888" w:rsidRPr="0074531C" w:rsidRDefault="00115888" w:rsidP="00115888">
      <w:pPr>
        <w:ind w:right="-22"/>
        <w:jc w:val="center"/>
        <w:rPr>
          <w:b/>
          <w:sz w:val="20"/>
          <w:szCs w:val="20"/>
        </w:rPr>
      </w:pPr>
      <w:r w:rsidRPr="0074531C">
        <w:rPr>
          <w:b/>
          <w:sz w:val="20"/>
          <w:szCs w:val="20"/>
        </w:rPr>
        <w:t>КИРОВСКОЙ ОБЛАСТИ</w:t>
      </w:r>
    </w:p>
    <w:p w:rsidR="00115888" w:rsidRPr="0074531C" w:rsidRDefault="00115888" w:rsidP="00115888">
      <w:pPr>
        <w:ind w:right="-22"/>
        <w:jc w:val="center"/>
        <w:rPr>
          <w:sz w:val="20"/>
          <w:szCs w:val="20"/>
        </w:rPr>
      </w:pPr>
    </w:p>
    <w:p w:rsidR="00115888" w:rsidRPr="0074531C" w:rsidRDefault="00115888" w:rsidP="00115888">
      <w:pPr>
        <w:ind w:right="-22"/>
        <w:jc w:val="center"/>
        <w:rPr>
          <w:b/>
          <w:sz w:val="20"/>
          <w:szCs w:val="20"/>
        </w:rPr>
      </w:pPr>
      <w:r w:rsidRPr="0074531C">
        <w:rPr>
          <w:b/>
          <w:sz w:val="20"/>
          <w:szCs w:val="20"/>
        </w:rPr>
        <w:t>ПОСТАНОВЛЕНИЕ</w:t>
      </w:r>
    </w:p>
    <w:p w:rsidR="00115888" w:rsidRPr="0074531C" w:rsidRDefault="00115888" w:rsidP="00115888">
      <w:pPr>
        <w:ind w:right="-22"/>
        <w:rPr>
          <w:sz w:val="20"/>
          <w:szCs w:val="20"/>
        </w:rPr>
      </w:pPr>
    </w:p>
    <w:p w:rsidR="00115888" w:rsidRPr="0074531C" w:rsidRDefault="00115888" w:rsidP="00115888">
      <w:pPr>
        <w:keepNext/>
        <w:ind w:right="-22"/>
        <w:jc w:val="center"/>
        <w:outlineLvl w:val="0"/>
        <w:rPr>
          <w:sz w:val="20"/>
          <w:szCs w:val="20"/>
        </w:rPr>
      </w:pPr>
      <w:r w:rsidRPr="0074531C">
        <w:rPr>
          <w:sz w:val="20"/>
          <w:szCs w:val="20"/>
        </w:rPr>
        <w:t>27.01.2026                                                                                     № 55 - п</w:t>
      </w:r>
    </w:p>
    <w:p w:rsidR="00115888" w:rsidRPr="0074531C" w:rsidRDefault="00115888" w:rsidP="00115888">
      <w:pPr>
        <w:ind w:right="-22"/>
        <w:jc w:val="center"/>
        <w:rPr>
          <w:sz w:val="20"/>
          <w:szCs w:val="20"/>
        </w:rPr>
      </w:pPr>
      <w:r w:rsidRPr="0074531C">
        <w:rPr>
          <w:sz w:val="20"/>
          <w:szCs w:val="20"/>
        </w:rPr>
        <w:t>г. Орлов</w:t>
      </w:r>
    </w:p>
    <w:p w:rsidR="00115888" w:rsidRPr="0074531C" w:rsidRDefault="00115888" w:rsidP="00115888">
      <w:pPr>
        <w:ind w:right="-22"/>
        <w:jc w:val="both"/>
        <w:rPr>
          <w:sz w:val="20"/>
          <w:szCs w:val="20"/>
        </w:rPr>
      </w:pPr>
    </w:p>
    <w:p w:rsidR="00115888" w:rsidRPr="0074531C" w:rsidRDefault="00115888" w:rsidP="00115888">
      <w:pPr>
        <w:ind w:right="-22"/>
        <w:jc w:val="center"/>
        <w:rPr>
          <w:b/>
          <w:bCs/>
          <w:sz w:val="20"/>
          <w:szCs w:val="20"/>
        </w:rPr>
      </w:pPr>
      <w:r w:rsidRPr="0074531C">
        <w:rPr>
          <w:b/>
          <w:bCs/>
          <w:sz w:val="20"/>
          <w:szCs w:val="20"/>
        </w:rPr>
        <w:t xml:space="preserve">Об установлении индекса-дефлятора </w:t>
      </w:r>
    </w:p>
    <w:p w:rsidR="00115888" w:rsidRPr="0074531C" w:rsidRDefault="00115888" w:rsidP="00115888">
      <w:pPr>
        <w:jc w:val="center"/>
        <w:rPr>
          <w:b/>
          <w:bCs/>
          <w:sz w:val="20"/>
          <w:szCs w:val="20"/>
        </w:rPr>
      </w:pPr>
    </w:p>
    <w:p w:rsidR="00115888" w:rsidRPr="0074531C" w:rsidRDefault="00115888" w:rsidP="00115888">
      <w:pPr>
        <w:jc w:val="both"/>
        <w:rPr>
          <w:sz w:val="20"/>
          <w:szCs w:val="20"/>
        </w:rPr>
      </w:pPr>
      <w:r w:rsidRPr="0074531C">
        <w:rPr>
          <w:sz w:val="20"/>
          <w:szCs w:val="20"/>
        </w:rPr>
        <w:t xml:space="preserve">В соответствии с Положением о порядке предоставления в аренду муниципального имущества муниципального образования Орловский муниципальный округ Кировской области, утвержденным решением Думы Орловского муниципального округа Кировской области от 18.12.2025г,        № 6/61,  распоряжением Правительства Кировской области от 28.10.2025г. № 360 «О прогнозе социально-экономического развития Кировской области на 2026 год и на плановый период 2027 и 2028 годов», администрация Орловского муниципального округа Кировской области ПОСТАНОВЛЯЕТ: </w:t>
      </w:r>
    </w:p>
    <w:p w:rsidR="00115888" w:rsidRPr="0074531C" w:rsidRDefault="00115888" w:rsidP="00115888">
      <w:pPr>
        <w:jc w:val="both"/>
        <w:rPr>
          <w:sz w:val="20"/>
          <w:szCs w:val="20"/>
        </w:rPr>
      </w:pPr>
      <w:r w:rsidRPr="0074531C">
        <w:rPr>
          <w:sz w:val="20"/>
          <w:szCs w:val="20"/>
        </w:rPr>
        <w:t>Установить с 1 января 2026 года индекс-дефлятор объема платных услуг в размере 1,067.</w:t>
      </w:r>
    </w:p>
    <w:p w:rsidR="00115888" w:rsidRPr="0074531C" w:rsidRDefault="00115888" w:rsidP="00115888">
      <w:pPr>
        <w:jc w:val="both"/>
        <w:rPr>
          <w:sz w:val="20"/>
          <w:szCs w:val="20"/>
        </w:rPr>
      </w:pPr>
      <w:r w:rsidRPr="0074531C">
        <w:rPr>
          <w:sz w:val="20"/>
          <w:szCs w:val="20"/>
        </w:rPr>
        <w:t>Отделу по имуществу и земельным ресурсам администрации Орловского муниципального округа Кировской области  (</w:t>
      </w:r>
      <w:proofErr w:type="spellStart"/>
      <w:r w:rsidRPr="0074531C">
        <w:rPr>
          <w:sz w:val="20"/>
          <w:szCs w:val="20"/>
        </w:rPr>
        <w:t>А.Н.Боровской</w:t>
      </w:r>
      <w:proofErr w:type="spellEnd"/>
      <w:r w:rsidRPr="0074531C">
        <w:rPr>
          <w:sz w:val="20"/>
          <w:szCs w:val="20"/>
        </w:rPr>
        <w:t>) произвести перерасчет арендной платы с 01.01.2026 года.</w:t>
      </w:r>
    </w:p>
    <w:p w:rsidR="00115888" w:rsidRPr="0074531C" w:rsidRDefault="00115888" w:rsidP="00115888">
      <w:pPr>
        <w:jc w:val="both"/>
        <w:rPr>
          <w:sz w:val="20"/>
          <w:szCs w:val="20"/>
        </w:rPr>
      </w:pPr>
      <w:r w:rsidRPr="0074531C">
        <w:rPr>
          <w:sz w:val="20"/>
          <w:szCs w:val="20"/>
        </w:rPr>
        <w:t>Опубликовать настоящее постановление в Информационном бюллетене органов местного самоуправления Орловского муниципального округа  Кировской области.</w:t>
      </w:r>
    </w:p>
    <w:p w:rsidR="00115888" w:rsidRPr="0074531C" w:rsidRDefault="00115888" w:rsidP="00115888">
      <w:pPr>
        <w:jc w:val="both"/>
        <w:rPr>
          <w:sz w:val="20"/>
          <w:szCs w:val="20"/>
        </w:rPr>
      </w:pPr>
      <w:r w:rsidRPr="0074531C">
        <w:rPr>
          <w:sz w:val="20"/>
          <w:szCs w:val="20"/>
        </w:rPr>
        <w:t>Постановление вступает в силу с момента опубликования и применяется к правоотношениям возникшим с 01.01.2026 года.</w:t>
      </w:r>
    </w:p>
    <w:p w:rsidR="00115888" w:rsidRPr="0074531C" w:rsidRDefault="00115888" w:rsidP="00115888">
      <w:pPr>
        <w:jc w:val="both"/>
        <w:rPr>
          <w:sz w:val="20"/>
          <w:szCs w:val="20"/>
        </w:rPr>
      </w:pPr>
    </w:p>
    <w:p w:rsidR="00115888" w:rsidRPr="0074531C" w:rsidRDefault="00115888" w:rsidP="00115888">
      <w:pPr>
        <w:jc w:val="both"/>
        <w:rPr>
          <w:sz w:val="20"/>
          <w:szCs w:val="20"/>
        </w:rPr>
      </w:pPr>
    </w:p>
    <w:p w:rsidR="00115888" w:rsidRPr="0074531C" w:rsidRDefault="00115888" w:rsidP="00115888">
      <w:pPr>
        <w:rPr>
          <w:sz w:val="20"/>
          <w:szCs w:val="20"/>
        </w:rPr>
      </w:pPr>
      <w:r w:rsidRPr="0074531C">
        <w:rPr>
          <w:sz w:val="20"/>
          <w:szCs w:val="20"/>
        </w:rPr>
        <w:t xml:space="preserve">Глава администрации </w:t>
      </w:r>
    </w:p>
    <w:p w:rsidR="00115888" w:rsidRPr="0074531C" w:rsidRDefault="00115888" w:rsidP="00115888">
      <w:pPr>
        <w:tabs>
          <w:tab w:val="left" w:pos="8931"/>
        </w:tabs>
        <w:rPr>
          <w:sz w:val="20"/>
          <w:szCs w:val="20"/>
        </w:rPr>
      </w:pPr>
      <w:r w:rsidRPr="0074531C">
        <w:rPr>
          <w:sz w:val="20"/>
          <w:szCs w:val="20"/>
        </w:rPr>
        <w:t xml:space="preserve">Орловского муниципального округа         </w:t>
      </w:r>
      <w:proofErr w:type="spellStart"/>
      <w:r w:rsidRPr="0074531C">
        <w:rPr>
          <w:sz w:val="20"/>
          <w:szCs w:val="20"/>
        </w:rPr>
        <w:t>Л.В.Фокина</w:t>
      </w:r>
      <w:proofErr w:type="spellEnd"/>
    </w:p>
    <w:p w:rsidR="00115888" w:rsidRPr="006145E8" w:rsidRDefault="00115888" w:rsidP="00115888">
      <w:pPr>
        <w:spacing w:after="120"/>
        <w:rPr>
          <w:sz w:val="20"/>
          <w:szCs w:val="20"/>
        </w:rPr>
      </w:pPr>
    </w:p>
    <w:p w:rsidR="00115888" w:rsidRPr="0074531C" w:rsidRDefault="00115888" w:rsidP="00115888">
      <w:pPr>
        <w:jc w:val="center"/>
        <w:rPr>
          <w:sz w:val="20"/>
          <w:szCs w:val="20"/>
        </w:rPr>
      </w:pPr>
      <w:r w:rsidRPr="0074531C">
        <w:rPr>
          <w:noProof/>
          <w:sz w:val="20"/>
          <w:szCs w:val="20"/>
        </w:rPr>
        <w:drawing>
          <wp:inline distT="0" distB="0" distL="0" distR="0" wp14:anchorId="2FDB5151" wp14:editId="0BCB5D61">
            <wp:extent cx="437515" cy="536575"/>
            <wp:effectExtent l="1905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srcRect/>
                    <a:stretch>
                      <a:fillRect/>
                    </a:stretch>
                  </pic:blipFill>
                  <pic:spPr bwMode="auto">
                    <a:xfrm>
                      <a:off x="0" y="0"/>
                      <a:ext cx="437515" cy="536575"/>
                    </a:xfrm>
                    <a:prstGeom prst="rect">
                      <a:avLst/>
                    </a:prstGeom>
                    <a:noFill/>
                    <a:ln w="9525">
                      <a:noFill/>
                      <a:miter lim="800000"/>
                      <a:headEnd/>
                      <a:tailEnd/>
                    </a:ln>
                  </pic:spPr>
                </pic:pic>
              </a:graphicData>
            </a:graphic>
          </wp:inline>
        </w:drawing>
      </w:r>
    </w:p>
    <w:p w:rsidR="00115888" w:rsidRPr="0074531C" w:rsidRDefault="00115888" w:rsidP="00115888">
      <w:pPr>
        <w:jc w:val="center"/>
        <w:rPr>
          <w:b/>
          <w:bCs/>
          <w:sz w:val="20"/>
          <w:szCs w:val="20"/>
        </w:rPr>
      </w:pPr>
    </w:p>
    <w:p w:rsidR="00115888" w:rsidRPr="0074531C" w:rsidRDefault="00115888" w:rsidP="00115888">
      <w:pPr>
        <w:jc w:val="center"/>
        <w:rPr>
          <w:b/>
          <w:sz w:val="20"/>
          <w:szCs w:val="20"/>
        </w:rPr>
      </w:pPr>
      <w:r w:rsidRPr="0074531C">
        <w:rPr>
          <w:b/>
          <w:sz w:val="20"/>
          <w:szCs w:val="20"/>
        </w:rPr>
        <w:t xml:space="preserve">АДМИНИСТРАЦИЯ ОРЛОВСКОГО </w:t>
      </w:r>
    </w:p>
    <w:p w:rsidR="00115888" w:rsidRPr="0074531C" w:rsidRDefault="00115888" w:rsidP="00115888">
      <w:pPr>
        <w:jc w:val="center"/>
        <w:rPr>
          <w:sz w:val="20"/>
          <w:szCs w:val="20"/>
        </w:rPr>
      </w:pPr>
      <w:r w:rsidRPr="0074531C">
        <w:rPr>
          <w:b/>
          <w:sz w:val="20"/>
          <w:szCs w:val="20"/>
        </w:rPr>
        <w:t>МУНИЦИПАЛЬНОГО ОКРУГА</w:t>
      </w:r>
    </w:p>
    <w:p w:rsidR="00115888" w:rsidRPr="0074531C" w:rsidRDefault="00115888" w:rsidP="00115888">
      <w:pPr>
        <w:jc w:val="center"/>
        <w:rPr>
          <w:sz w:val="20"/>
          <w:szCs w:val="20"/>
        </w:rPr>
      </w:pPr>
    </w:p>
    <w:p w:rsidR="00115888" w:rsidRPr="0074531C" w:rsidRDefault="00115888" w:rsidP="00115888">
      <w:pPr>
        <w:jc w:val="center"/>
        <w:rPr>
          <w:b/>
          <w:bCs/>
          <w:sz w:val="20"/>
          <w:szCs w:val="20"/>
        </w:rPr>
      </w:pPr>
      <w:r w:rsidRPr="0074531C">
        <w:rPr>
          <w:b/>
          <w:bCs/>
          <w:sz w:val="20"/>
          <w:szCs w:val="20"/>
        </w:rPr>
        <w:t>ПОСТАНОВЛЕНИЕ</w:t>
      </w:r>
    </w:p>
    <w:p w:rsidR="00115888" w:rsidRPr="0074531C" w:rsidRDefault="00115888" w:rsidP="00115888">
      <w:pPr>
        <w:jc w:val="both"/>
        <w:rPr>
          <w:b/>
          <w:bCs/>
          <w:sz w:val="20"/>
          <w:szCs w:val="20"/>
        </w:rPr>
      </w:pPr>
    </w:p>
    <w:p w:rsidR="00115888" w:rsidRPr="0074531C" w:rsidRDefault="00115888" w:rsidP="00115888">
      <w:pPr>
        <w:jc w:val="center"/>
        <w:rPr>
          <w:bCs/>
          <w:sz w:val="20"/>
          <w:szCs w:val="20"/>
          <w:u w:val="single"/>
        </w:rPr>
      </w:pPr>
      <w:r w:rsidRPr="0074531C">
        <w:rPr>
          <w:bCs/>
          <w:sz w:val="20"/>
          <w:szCs w:val="20"/>
          <w:u w:val="single"/>
        </w:rPr>
        <w:t>28.01.2026</w:t>
      </w:r>
      <w:r w:rsidRPr="0074531C">
        <w:rPr>
          <w:bCs/>
          <w:sz w:val="20"/>
          <w:szCs w:val="20"/>
        </w:rPr>
        <w:t xml:space="preserve"> </w:t>
      </w:r>
      <w:r w:rsidRPr="0074531C">
        <w:rPr>
          <w:bCs/>
          <w:sz w:val="20"/>
          <w:szCs w:val="20"/>
        </w:rPr>
        <w:tab/>
      </w:r>
      <w:r w:rsidRPr="0074531C">
        <w:rPr>
          <w:bCs/>
          <w:sz w:val="20"/>
          <w:szCs w:val="20"/>
        </w:rPr>
        <w:tab/>
      </w:r>
      <w:r w:rsidRPr="0074531C">
        <w:rPr>
          <w:bCs/>
          <w:sz w:val="20"/>
          <w:szCs w:val="20"/>
        </w:rPr>
        <w:tab/>
      </w:r>
      <w:r w:rsidRPr="0074531C">
        <w:rPr>
          <w:bCs/>
          <w:sz w:val="20"/>
          <w:szCs w:val="20"/>
        </w:rPr>
        <w:tab/>
      </w:r>
      <w:r w:rsidRPr="0074531C">
        <w:rPr>
          <w:bCs/>
          <w:sz w:val="20"/>
          <w:szCs w:val="20"/>
        </w:rPr>
        <w:tab/>
      </w:r>
      <w:r w:rsidRPr="0074531C">
        <w:rPr>
          <w:bCs/>
          <w:sz w:val="20"/>
          <w:szCs w:val="20"/>
        </w:rPr>
        <w:tab/>
        <w:t xml:space="preserve">          </w:t>
      </w:r>
      <w:r w:rsidRPr="0074531C">
        <w:rPr>
          <w:bCs/>
          <w:sz w:val="20"/>
          <w:szCs w:val="20"/>
          <w:u w:val="single"/>
        </w:rPr>
        <w:t>№ 57 – п</w:t>
      </w:r>
    </w:p>
    <w:p w:rsidR="00115888" w:rsidRPr="0074531C" w:rsidRDefault="00115888" w:rsidP="00115888">
      <w:pPr>
        <w:jc w:val="both"/>
        <w:rPr>
          <w:b/>
          <w:bCs/>
          <w:sz w:val="20"/>
          <w:szCs w:val="20"/>
        </w:rPr>
      </w:pPr>
    </w:p>
    <w:p w:rsidR="00115888" w:rsidRPr="0074531C" w:rsidRDefault="00115888" w:rsidP="00115888">
      <w:pPr>
        <w:jc w:val="center"/>
        <w:rPr>
          <w:sz w:val="20"/>
          <w:szCs w:val="20"/>
        </w:rPr>
      </w:pPr>
      <w:r w:rsidRPr="0074531C">
        <w:rPr>
          <w:b/>
          <w:bCs/>
          <w:sz w:val="20"/>
          <w:szCs w:val="20"/>
        </w:rPr>
        <w:lastRenderedPageBreak/>
        <w:t>г. Орлов</w:t>
      </w:r>
    </w:p>
    <w:p w:rsidR="00115888" w:rsidRPr="0074531C" w:rsidRDefault="00115888" w:rsidP="00115888">
      <w:pPr>
        <w:ind w:right="6095"/>
        <w:rPr>
          <w:sz w:val="20"/>
          <w:szCs w:val="20"/>
        </w:rPr>
      </w:pPr>
    </w:p>
    <w:p w:rsidR="00115888" w:rsidRPr="0074531C" w:rsidRDefault="00115888" w:rsidP="00115888">
      <w:pPr>
        <w:autoSpaceDE w:val="0"/>
        <w:autoSpaceDN w:val="0"/>
        <w:adjustRightInd w:val="0"/>
        <w:jc w:val="center"/>
        <w:rPr>
          <w:rFonts w:eastAsia="Calibri"/>
          <w:b/>
          <w:bCs/>
          <w:sz w:val="20"/>
          <w:szCs w:val="20"/>
        </w:rPr>
      </w:pPr>
      <w:r w:rsidRPr="0074531C">
        <w:rPr>
          <w:rFonts w:eastAsia="Calibri"/>
          <w:b/>
          <w:bCs/>
          <w:sz w:val="20"/>
          <w:szCs w:val="20"/>
        </w:rPr>
        <w:t>Об утверждении порядка сноса зеленых насаждений на территории Орловского муниципального округа Кировской области</w:t>
      </w:r>
    </w:p>
    <w:p w:rsidR="00115888" w:rsidRPr="0074531C" w:rsidRDefault="00115888" w:rsidP="00115888">
      <w:pPr>
        <w:autoSpaceDE w:val="0"/>
        <w:autoSpaceDN w:val="0"/>
        <w:adjustRightInd w:val="0"/>
        <w:jc w:val="both"/>
        <w:outlineLvl w:val="0"/>
        <w:rPr>
          <w:rFonts w:eastAsia="Calibri"/>
          <w:sz w:val="20"/>
          <w:szCs w:val="20"/>
        </w:rPr>
      </w:pP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 xml:space="preserve">В соответствии с Федеральным законом от 20.03.2025 № 33-ФЗ "Об общих принципах организации местного самоуправления в единой системе публичной власти", Федеральным </w:t>
      </w:r>
      <w:hyperlink r:id="rId18" w:history="1">
        <w:r w:rsidRPr="0074531C">
          <w:rPr>
            <w:rFonts w:eastAsia="Calibri"/>
            <w:sz w:val="20"/>
            <w:szCs w:val="20"/>
          </w:rPr>
          <w:t>законом</w:t>
        </w:r>
      </w:hyperlink>
      <w:r w:rsidRPr="0074531C">
        <w:rPr>
          <w:rFonts w:eastAsia="Calibri"/>
          <w:sz w:val="20"/>
          <w:szCs w:val="20"/>
        </w:rPr>
        <w:t xml:space="preserve"> от 10.01.2002 № 7-ФЗ "Об охране окружающей среды", </w:t>
      </w:r>
      <w:hyperlink r:id="rId19" w:history="1">
        <w:r w:rsidRPr="0074531C">
          <w:rPr>
            <w:rFonts w:eastAsia="Calibri"/>
            <w:sz w:val="20"/>
            <w:szCs w:val="20"/>
          </w:rPr>
          <w:t>приказом</w:t>
        </w:r>
      </w:hyperlink>
      <w:r w:rsidRPr="0074531C">
        <w:rPr>
          <w:rFonts w:eastAsia="Calibri"/>
          <w:sz w:val="20"/>
          <w:szCs w:val="20"/>
        </w:rPr>
        <w:t xml:space="preserve"> Госстроя России от 15.12.1999 № 153 "Об утверждении Правил создания, охраны и содержания зеленых насаждений в городах Российской Федерации", </w:t>
      </w:r>
      <w:hyperlink r:id="rId20" w:history="1">
        <w:r w:rsidRPr="0074531C">
          <w:rPr>
            <w:rFonts w:eastAsia="Calibri"/>
            <w:sz w:val="20"/>
            <w:szCs w:val="20"/>
          </w:rPr>
          <w:t>Уставом</w:t>
        </w:r>
      </w:hyperlink>
      <w:r w:rsidRPr="0074531C">
        <w:rPr>
          <w:rFonts w:eastAsia="Calibri"/>
          <w:sz w:val="20"/>
          <w:szCs w:val="20"/>
        </w:rPr>
        <w:t xml:space="preserve"> муниципального образования Орловский муниципальный округ Кировской области, администрация муниципального образования Орловский муниципальный округ Кировской области постановляет:</w:t>
      </w:r>
    </w:p>
    <w:p w:rsidR="00115888" w:rsidRPr="0074531C" w:rsidRDefault="00115888" w:rsidP="00115888">
      <w:pPr>
        <w:autoSpaceDE w:val="0"/>
        <w:autoSpaceDN w:val="0"/>
        <w:adjustRightInd w:val="0"/>
        <w:contextualSpacing/>
        <w:jc w:val="both"/>
        <w:rPr>
          <w:rFonts w:eastAsia="Calibri"/>
          <w:sz w:val="20"/>
          <w:szCs w:val="20"/>
        </w:rPr>
      </w:pPr>
      <w:r w:rsidRPr="0074531C">
        <w:rPr>
          <w:rFonts w:eastAsia="Calibri"/>
          <w:sz w:val="20"/>
          <w:szCs w:val="20"/>
        </w:rPr>
        <w:t xml:space="preserve">Утвердить </w:t>
      </w:r>
      <w:hyperlink w:anchor="Par29" w:history="1">
        <w:r w:rsidRPr="0074531C">
          <w:rPr>
            <w:rFonts w:eastAsia="Calibri"/>
            <w:sz w:val="20"/>
            <w:szCs w:val="20"/>
          </w:rPr>
          <w:t>Порядок</w:t>
        </w:r>
      </w:hyperlink>
      <w:r w:rsidRPr="0074531C">
        <w:rPr>
          <w:rFonts w:eastAsia="Calibri"/>
          <w:sz w:val="20"/>
          <w:szCs w:val="20"/>
        </w:rPr>
        <w:t xml:space="preserve"> сноса и возмещения ущерба за снос (повреждение) зеленых насаждений на территории Орловского муниципального округа Кировской области согласно приложению № 1</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2.  Утвердить состав комиссии по согласованию сноса зеленых насаждений на территории муниципального образования Орловский муниципальный округ Кировской области согласно приложению № 2.</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3. Утвердить Положение о комиссии по согласованию сноса зеленых насаждений на территории муниципального образования Орловский муниципальный округ Кировской области согласно приложению № 3.</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4. Признать утратившими силу:</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4.1.  Постановление администрации Орловского сельского поселения от 31.07.2023 № 104-п «Об утверждении порядка оценки и возмещения ущерба причиненного повреждением (за вынужденный и незаконный снос) до прекращения степени роста зеленых насаждений, произрастающих на территории населенных пунктов и не относящихся к лесному фонду на территории Орловского сельского поселения Орловского района Кировской области»;</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4.2. Постановление администрации Орловского городского поселения от 15.08.2016 № 134-п «О создании при администрации Орловского городского поселения комиссии по согласованию сноса зеленых насаждений на территории Орловского городского поселения и утверждении порядка сноса и возмещения ущерба за снос (повреждение) зеленых насаждений на территории Орловского городского поселения»;</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4.3. Постановление администрации Орловского городского поселения от 31.07.2023 «О внесении изменений в Постановление администрации Орловского городского поселения от 15.08.2016 №134-П «О создании при администрации Орловского городского поселения комиссии по согласованию сноса зеленых насаждений на территории Орловского городского поселения и утверждении порядка сноса и возмещения ущерба за снос(повреждение) зеленых насаждений на территории Орловского городского поселения»;</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4.4. Постановление администрации Орловского городского поселения от 26.09.2025 № 150-п «О внесении изменений в Постановление администрации Орловского городского поселения от 15.08.2016 №134-П «О создании при администрации Орловского городского поселения комиссии по согласованию сноса зеленых насаждений на территории Орловского городского поселения и утверждении порядка сноса и возмещения ущерба за снос(повреждение) зеленых насаждений на территории Орловского городского поселения».</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5.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6. Постановление вступает в силу с момента опубликования.</w:t>
      </w:r>
    </w:p>
    <w:p w:rsidR="00115888" w:rsidRPr="0074531C" w:rsidRDefault="00115888" w:rsidP="00115888">
      <w:pPr>
        <w:autoSpaceDE w:val="0"/>
        <w:autoSpaceDN w:val="0"/>
        <w:adjustRightInd w:val="0"/>
        <w:jc w:val="both"/>
        <w:rPr>
          <w:rFonts w:eastAsia="Calibri"/>
          <w:sz w:val="20"/>
          <w:szCs w:val="20"/>
        </w:rPr>
      </w:pPr>
    </w:p>
    <w:p w:rsidR="00115888" w:rsidRPr="0074531C" w:rsidRDefault="00115888" w:rsidP="00115888">
      <w:pPr>
        <w:autoSpaceDE w:val="0"/>
        <w:autoSpaceDN w:val="0"/>
        <w:adjustRightInd w:val="0"/>
        <w:jc w:val="both"/>
        <w:rPr>
          <w:rFonts w:eastAsia="Calibri"/>
          <w:sz w:val="20"/>
          <w:szCs w:val="20"/>
        </w:rPr>
      </w:pP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Глава администрации</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 xml:space="preserve">Орловского муниципального округа               </w:t>
      </w:r>
      <w:proofErr w:type="spellStart"/>
      <w:r w:rsidRPr="0074531C">
        <w:rPr>
          <w:rFonts w:eastAsia="Calibri"/>
          <w:sz w:val="20"/>
          <w:szCs w:val="20"/>
        </w:rPr>
        <w:t>Л.В.Фокина</w:t>
      </w:r>
      <w:proofErr w:type="spellEnd"/>
      <w:r w:rsidRPr="0074531C">
        <w:rPr>
          <w:rFonts w:eastAsia="Calibri"/>
          <w:sz w:val="20"/>
          <w:szCs w:val="20"/>
        </w:rPr>
        <w:t xml:space="preserve">      </w:t>
      </w:r>
    </w:p>
    <w:p w:rsidR="00115888" w:rsidRPr="0074531C" w:rsidRDefault="00115888" w:rsidP="00115888">
      <w:pPr>
        <w:autoSpaceDE w:val="0"/>
        <w:autoSpaceDN w:val="0"/>
        <w:adjustRightInd w:val="0"/>
        <w:jc w:val="both"/>
        <w:rPr>
          <w:rFonts w:eastAsia="Calibri"/>
          <w:sz w:val="20"/>
          <w:szCs w:val="20"/>
        </w:rPr>
      </w:pPr>
    </w:p>
    <w:p w:rsidR="00115888" w:rsidRPr="0074531C" w:rsidRDefault="00115888" w:rsidP="00115888">
      <w:pPr>
        <w:autoSpaceDE w:val="0"/>
        <w:autoSpaceDN w:val="0"/>
        <w:adjustRightInd w:val="0"/>
        <w:jc w:val="right"/>
        <w:outlineLvl w:val="0"/>
        <w:rPr>
          <w:rFonts w:eastAsia="Calibri"/>
          <w:sz w:val="20"/>
          <w:szCs w:val="20"/>
        </w:rPr>
      </w:pPr>
    </w:p>
    <w:p w:rsidR="00115888" w:rsidRPr="0074531C" w:rsidRDefault="00115888" w:rsidP="00115888">
      <w:pPr>
        <w:autoSpaceDE w:val="0"/>
        <w:autoSpaceDN w:val="0"/>
        <w:adjustRightInd w:val="0"/>
        <w:jc w:val="right"/>
        <w:outlineLvl w:val="0"/>
        <w:rPr>
          <w:rFonts w:eastAsia="Calibri"/>
          <w:sz w:val="20"/>
          <w:szCs w:val="20"/>
        </w:rPr>
      </w:pPr>
      <w:r w:rsidRPr="0074531C">
        <w:rPr>
          <w:rFonts w:eastAsia="Calibri"/>
          <w:sz w:val="20"/>
          <w:szCs w:val="20"/>
        </w:rPr>
        <w:t>Приложение № 1</w:t>
      </w:r>
    </w:p>
    <w:p w:rsidR="00115888" w:rsidRPr="0074531C" w:rsidRDefault="00115888" w:rsidP="00115888">
      <w:pPr>
        <w:autoSpaceDE w:val="0"/>
        <w:autoSpaceDN w:val="0"/>
        <w:adjustRightInd w:val="0"/>
        <w:jc w:val="both"/>
        <w:rPr>
          <w:rFonts w:eastAsia="Calibri"/>
          <w:sz w:val="20"/>
          <w:szCs w:val="20"/>
        </w:rPr>
      </w:pPr>
    </w:p>
    <w:p w:rsidR="00115888" w:rsidRPr="0074531C" w:rsidRDefault="00115888" w:rsidP="00115888">
      <w:pPr>
        <w:autoSpaceDE w:val="0"/>
        <w:autoSpaceDN w:val="0"/>
        <w:adjustRightInd w:val="0"/>
        <w:jc w:val="right"/>
        <w:rPr>
          <w:rFonts w:eastAsia="Calibri"/>
          <w:sz w:val="20"/>
          <w:szCs w:val="20"/>
        </w:rPr>
      </w:pPr>
      <w:r w:rsidRPr="0074531C">
        <w:rPr>
          <w:rFonts w:eastAsia="Calibri"/>
          <w:sz w:val="20"/>
          <w:szCs w:val="20"/>
        </w:rPr>
        <w:t>Утвержден</w:t>
      </w:r>
    </w:p>
    <w:p w:rsidR="00115888" w:rsidRPr="0074531C" w:rsidRDefault="00115888" w:rsidP="00115888">
      <w:pPr>
        <w:autoSpaceDE w:val="0"/>
        <w:autoSpaceDN w:val="0"/>
        <w:adjustRightInd w:val="0"/>
        <w:jc w:val="right"/>
        <w:rPr>
          <w:rFonts w:eastAsia="Calibri"/>
          <w:sz w:val="20"/>
          <w:szCs w:val="20"/>
        </w:rPr>
      </w:pPr>
      <w:r w:rsidRPr="0074531C">
        <w:rPr>
          <w:rFonts w:eastAsia="Calibri"/>
          <w:sz w:val="20"/>
          <w:szCs w:val="20"/>
        </w:rPr>
        <w:t>Постановлением администрации</w:t>
      </w:r>
    </w:p>
    <w:p w:rsidR="00115888" w:rsidRPr="0074531C" w:rsidRDefault="00115888" w:rsidP="00115888">
      <w:pPr>
        <w:autoSpaceDE w:val="0"/>
        <w:autoSpaceDN w:val="0"/>
        <w:adjustRightInd w:val="0"/>
        <w:jc w:val="right"/>
        <w:rPr>
          <w:rFonts w:eastAsia="Calibri"/>
          <w:sz w:val="20"/>
          <w:szCs w:val="20"/>
        </w:rPr>
      </w:pPr>
      <w:r w:rsidRPr="0074531C">
        <w:rPr>
          <w:rFonts w:eastAsia="Calibri"/>
          <w:sz w:val="20"/>
          <w:szCs w:val="20"/>
        </w:rPr>
        <w:t>Орловского муниципального округа</w:t>
      </w:r>
    </w:p>
    <w:p w:rsidR="00115888" w:rsidRPr="0074531C" w:rsidRDefault="00115888" w:rsidP="00115888">
      <w:pPr>
        <w:autoSpaceDE w:val="0"/>
        <w:autoSpaceDN w:val="0"/>
        <w:adjustRightInd w:val="0"/>
        <w:jc w:val="right"/>
        <w:rPr>
          <w:rFonts w:eastAsia="Calibri"/>
          <w:sz w:val="20"/>
          <w:szCs w:val="20"/>
        </w:rPr>
      </w:pPr>
      <w:r w:rsidRPr="0074531C">
        <w:rPr>
          <w:rFonts w:eastAsia="Calibri"/>
          <w:sz w:val="20"/>
          <w:szCs w:val="20"/>
        </w:rPr>
        <w:t>Кировской области</w:t>
      </w:r>
    </w:p>
    <w:p w:rsidR="00115888" w:rsidRPr="0074531C" w:rsidRDefault="00115888" w:rsidP="00115888">
      <w:pPr>
        <w:autoSpaceDE w:val="0"/>
        <w:autoSpaceDN w:val="0"/>
        <w:adjustRightInd w:val="0"/>
        <w:jc w:val="right"/>
        <w:rPr>
          <w:rFonts w:eastAsia="Calibri"/>
          <w:sz w:val="20"/>
          <w:szCs w:val="20"/>
        </w:rPr>
      </w:pPr>
      <w:r w:rsidRPr="0074531C">
        <w:rPr>
          <w:rFonts w:eastAsia="Calibri"/>
          <w:sz w:val="20"/>
          <w:szCs w:val="20"/>
        </w:rPr>
        <w:t>от 28.01.2026 г. № 57-п</w:t>
      </w:r>
    </w:p>
    <w:p w:rsidR="00115888" w:rsidRPr="0074531C" w:rsidRDefault="00115888" w:rsidP="00115888">
      <w:pPr>
        <w:autoSpaceDE w:val="0"/>
        <w:autoSpaceDN w:val="0"/>
        <w:adjustRightInd w:val="0"/>
        <w:jc w:val="both"/>
        <w:rPr>
          <w:rFonts w:eastAsia="Calibri"/>
          <w:sz w:val="20"/>
          <w:szCs w:val="20"/>
        </w:rPr>
      </w:pPr>
    </w:p>
    <w:p w:rsidR="00115888" w:rsidRPr="0074531C" w:rsidRDefault="00115888" w:rsidP="00115888">
      <w:pPr>
        <w:autoSpaceDE w:val="0"/>
        <w:autoSpaceDN w:val="0"/>
        <w:adjustRightInd w:val="0"/>
        <w:jc w:val="center"/>
        <w:rPr>
          <w:rFonts w:eastAsia="Calibri"/>
          <w:b/>
          <w:bCs/>
          <w:sz w:val="20"/>
          <w:szCs w:val="20"/>
        </w:rPr>
      </w:pPr>
      <w:bookmarkStart w:id="9" w:name="Par29"/>
      <w:bookmarkEnd w:id="9"/>
    </w:p>
    <w:p w:rsidR="00115888" w:rsidRPr="0074531C" w:rsidRDefault="00115888" w:rsidP="00115888">
      <w:pPr>
        <w:autoSpaceDE w:val="0"/>
        <w:autoSpaceDN w:val="0"/>
        <w:adjustRightInd w:val="0"/>
        <w:jc w:val="center"/>
        <w:rPr>
          <w:rFonts w:eastAsia="Calibri"/>
          <w:b/>
          <w:bCs/>
          <w:sz w:val="20"/>
          <w:szCs w:val="20"/>
        </w:rPr>
      </w:pPr>
      <w:r w:rsidRPr="0074531C">
        <w:rPr>
          <w:rFonts w:eastAsia="Calibri"/>
          <w:b/>
          <w:bCs/>
          <w:sz w:val="20"/>
          <w:szCs w:val="20"/>
        </w:rPr>
        <w:t>ПОРЯДОК</w:t>
      </w:r>
    </w:p>
    <w:p w:rsidR="00115888" w:rsidRPr="0074531C" w:rsidRDefault="00115888" w:rsidP="00115888">
      <w:pPr>
        <w:autoSpaceDE w:val="0"/>
        <w:autoSpaceDN w:val="0"/>
        <w:adjustRightInd w:val="0"/>
        <w:jc w:val="center"/>
        <w:rPr>
          <w:rFonts w:eastAsia="Calibri"/>
          <w:b/>
          <w:bCs/>
          <w:sz w:val="20"/>
          <w:szCs w:val="20"/>
        </w:rPr>
      </w:pPr>
      <w:r w:rsidRPr="0074531C">
        <w:rPr>
          <w:rFonts w:eastAsia="Calibri"/>
          <w:b/>
          <w:bCs/>
          <w:sz w:val="20"/>
          <w:szCs w:val="20"/>
        </w:rPr>
        <w:t>сноса и возмещения ущерба за снос (повреждение) зеленых насаждений на территории Орловского муниципального округа Кировской области</w:t>
      </w:r>
    </w:p>
    <w:p w:rsidR="00115888" w:rsidRPr="0074531C" w:rsidRDefault="00115888" w:rsidP="00115888">
      <w:pPr>
        <w:autoSpaceDE w:val="0"/>
        <w:autoSpaceDN w:val="0"/>
        <w:adjustRightInd w:val="0"/>
        <w:jc w:val="both"/>
        <w:rPr>
          <w:rFonts w:eastAsia="Calibri"/>
          <w:sz w:val="20"/>
          <w:szCs w:val="20"/>
        </w:rPr>
      </w:pPr>
    </w:p>
    <w:p w:rsidR="00115888" w:rsidRPr="0074531C" w:rsidRDefault="00115888" w:rsidP="00115888">
      <w:pPr>
        <w:autoSpaceDE w:val="0"/>
        <w:autoSpaceDN w:val="0"/>
        <w:adjustRightInd w:val="0"/>
        <w:jc w:val="center"/>
        <w:outlineLvl w:val="1"/>
        <w:rPr>
          <w:rFonts w:eastAsia="Calibri"/>
          <w:b/>
          <w:bCs/>
          <w:sz w:val="20"/>
          <w:szCs w:val="20"/>
        </w:rPr>
      </w:pPr>
      <w:r w:rsidRPr="0074531C">
        <w:rPr>
          <w:rFonts w:eastAsia="Calibri"/>
          <w:b/>
          <w:bCs/>
          <w:sz w:val="20"/>
          <w:szCs w:val="20"/>
        </w:rPr>
        <w:t>1. Общие положения</w:t>
      </w:r>
    </w:p>
    <w:p w:rsidR="00115888" w:rsidRPr="0074531C" w:rsidRDefault="00115888" w:rsidP="00115888">
      <w:pPr>
        <w:autoSpaceDE w:val="0"/>
        <w:autoSpaceDN w:val="0"/>
        <w:adjustRightInd w:val="0"/>
        <w:jc w:val="both"/>
        <w:rPr>
          <w:rFonts w:eastAsia="Calibri"/>
          <w:sz w:val="20"/>
          <w:szCs w:val="20"/>
        </w:rPr>
      </w:pP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lastRenderedPageBreak/>
        <w:t>1.1. Растительность и почвенный покров на территории Орловского муниципального округа Кировской области образуют локальную экологическую систему, обеспечивающую сохранение гармоничного равновесия объектов окружающей среды - атмосферного воздуха, воды, почвы.</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1.2. В настоящем Порядке используются следующие основные понятия:</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Аварийное дерево - дерево, которое по своему состоянию или местоположению представляет угрозу для жизни и здоровья человека, сохранности его имущества, наземных коммуникаций и объектов.</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Зеленые насаждения - древесно-кустарниковая и травянистая растительность естественного и искусственного происхождения (включая парки, скверы, сады, газоны, цветники, клумбы, а также отдельно стоящие деревья и кустарники).</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Незаконный снос зеленых насаждений - снос деревьев, кустарников, газонов, цветников, выполненный без предварительного оформления соответствующих разрешительных документов и (или) установленного порядка оплаты их компенсационной стоимости за причиненный ущерб.</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Омолаживающая обрезка - глубокая обрезка ветвей до их базальной (стволовой) части, стимулирующая образование молодых побегов, создающих новую крону.</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Повреждение зеленых насаждений - механическое, термическое, химическое и (или) иное воздействие, которое привело к нарушению целостности кроны, ветвей древесно-кустарниковой растительности, ствола, корневой системы и живого напочвенного покрова и потере декоративных качеств; проведение обрезки в нарушение агротехнических сроков, а также загрязнение почвы на озелененных территориях вредными для растений веществами, не влекущее прекращение роста зеленого насаждения.</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Санитарная обрезка - удаление старых, больных, усыхающих и поврежденных ветвей, а также ветвей, направленных внутрь кроны или сближенных друг с другом.</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Снос зеленых насаждений - повреждение зеленых насаждений, повлекшее прекращение роста.</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Сухостойные зеленые насаждения - деревья и кустарники, рост которых прекращен по причине возраста, болезни, недостаточного ухода или сильного повреждения.</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Уничтожение зеленых насаждений - вырубка и (или) снос, повреждение или выкапывание зеленых насаждений, которое повлекло прекращение их роста, гибель или утрату в качестве элемента ландшафта.</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Формовочная обрезка - придание кроне заданной формы и сохранение ее, а также выравнивание высоты растений, достижение равномерного расположения скелетных ветвей.</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1.3. Настоящий Порядок устанавливает порядок сноса на территории Орловского муниципального округа Кировской области, за исключением зеленых насаждений, произрастающих на земельных участках, находящихся в собственности Российской Федерации, собственности Кировской области, собственности физических и юридических лиц.</w:t>
      </w:r>
    </w:p>
    <w:p w:rsidR="00115888" w:rsidRPr="0074531C" w:rsidRDefault="00115888" w:rsidP="00115888">
      <w:pPr>
        <w:autoSpaceDE w:val="0"/>
        <w:autoSpaceDN w:val="0"/>
        <w:adjustRightInd w:val="0"/>
        <w:jc w:val="both"/>
        <w:rPr>
          <w:rFonts w:eastAsia="Calibri"/>
          <w:sz w:val="20"/>
          <w:szCs w:val="20"/>
        </w:rPr>
      </w:pPr>
    </w:p>
    <w:p w:rsidR="00115888" w:rsidRPr="0074531C" w:rsidRDefault="00115888" w:rsidP="00115888">
      <w:pPr>
        <w:autoSpaceDE w:val="0"/>
        <w:autoSpaceDN w:val="0"/>
        <w:adjustRightInd w:val="0"/>
        <w:jc w:val="center"/>
        <w:outlineLvl w:val="1"/>
        <w:rPr>
          <w:rFonts w:eastAsia="Calibri"/>
          <w:b/>
          <w:bCs/>
          <w:sz w:val="20"/>
          <w:szCs w:val="20"/>
        </w:rPr>
      </w:pPr>
      <w:r w:rsidRPr="0074531C">
        <w:rPr>
          <w:rFonts w:eastAsia="Calibri"/>
          <w:b/>
          <w:bCs/>
          <w:sz w:val="20"/>
          <w:szCs w:val="20"/>
        </w:rPr>
        <w:t>2. Порядок получения разрешения на снос зеленых насаждений</w:t>
      </w:r>
    </w:p>
    <w:p w:rsidR="00115888" w:rsidRPr="0074531C" w:rsidRDefault="00115888" w:rsidP="00115888">
      <w:pPr>
        <w:autoSpaceDE w:val="0"/>
        <w:autoSpaceDN w:val="0"/>
        <w:adjustRightInd w:val="0"/>
        <w:jc w:val="both"/>
        <w:rPr>
          <w:rFonts w:eastAsia="Calibri"/>
          <w:sz w:val="20"/>
          <w:szCs w:val="20"/>
        </w:rPr>
      </w:pPr>
    </w:p>
    <w:p w:rsidR="00115888" w:rsidRPr="0074531C" w:rsidRDefault="00115888" w:rsidP="00115888">
      <w:pPr>
        <w:autoSpaceDE w:val="0"/>
        <w:autoSpaceDN w:val="0"/>
        <w:adjustRightInd w:val="0"/>
        <w:jc w:val="both"/>
        <w:rPr>
          <w:rFonts w:eastAsia="Calibri"/>
          <w:sz w:val="20"/>
          <w:szCs w:val="20"/>
        </w:rPr>
      </w:pPr>
      <w:bookmarkStart w:id="10" w:name="Par52"/>
      <w:bookmarkEnd w:id="10"/>
      <w:r w:rsidRPr="0074531C">
        <w:rPr>
          <w:rFonts w:eastAsia="Calibri"/>
          <w:sz w:val="20"/>
          <w:szCs w:val="20"/>
        </w:rPr>
        <w:t xml:space="preserve">2.1. С целью получения разрешения на снос зеленых насаждений заинтересованное лицо (далее - заявитель) подает в администрацию Орловского муниципального округа Кировской области </w:t>
      </w:r>
      <w:hyperlink w:anchor="Par107" w:history="1">
        <w:r w:rsidRPr="0074531C">
          <w:rPr>
            <w:rFonts w:eastAsia="Calibri"/>
            <w:sz w:val="20"/>
            <w:szCs w:val="20"/>
          </w:rPr>
          <w:t>заявление</w:t>
        </w:r>
      </w:hyperlink>
      <w:r w:rsidRPr="0074531C">
        <w:rPr>
          <w:rFonts w:eastAsia="Calibri"/>
          <w:sz w:val="20"/>
          <w:szCs w:val="20"/>
        </w:rPr>
        <w:t xml:space="preserve"> на снос зеленых насаждений (приложение 1).</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В заявлении указывается:</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 фамилия, имя, отчество, адрес места жительства заявителя (в случае, если заявителем является физическое лицо);</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 полное и сокращенное (в случае, если имеется) наименование и организационно-правовая форма юридического лица, адрес его места нахождения (в случае, если заявителем является юридическое лицо);</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 адрес места нахождения земельного участка, в границах которого планируется снос и (или) обрезка (санитарная, омолаживающая, формовочная) зеленых насаждений;</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 причина сноса зеленых насаждений их количество и вид (порода).</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Заявитель вправе приложить к заявлению схему размещения зеленых насаждений, планируемых к сносу и (или) обрезке (санитарной, омолаживающей, формовочной) в границах земельного участка.</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Заявление подлежит рассмотрению в течение 10 рабочих дней со дня его регистрации.</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2.2. Обследование и оценка зеленых насаждений производится членами комиссии по согласованию сноса зеленых насаждений на территории Орловского муниципального округа Кировской области (далее - комиссия).</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По результатам обследования и оценки зеленых насаждений, подлежащих сносу или обрезке (санитарной, омолаживающей, формовочной), а также в случае повреждения зеленых насаждений комиссия выдает заинтересованному лицу акт обследования зеленых насаждений.</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2.3. Снос зеленых насаждений производится после получения разрешения на снос зеленых насаждений. Разрешение на снос зеленых насаждений оформляется в виде муниципального правового акта администрации Орловского муниципального округа Кировской области.</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2.4. Основаниями для отказа в выдаче разрешения на снос зеленых насаждений являются:</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 xml:space="preserve">- подача заявления с нарушением требований, установленных </w:t>
      </w:r>
      <w:hyperlink w:anchor="Par52" w:history="1">
        <w:r w:rsidRPr="0074531C">
          <w:rPr>
            <w:rFonts w:eastAsia="Calibri"/>
            <w:sz w:val="20"/>
            <w:szCs w:val="20"/>
          </w:rPr>
          <w:t>п. 2.1</w:t>
        </w:r>
      </w:hyperlink>
      <w:r w:rsidRPr="0074531C">
        <w:rPr>
          <w:rFonts w:eastAsia="Calibri"/>
          <w:sz w:val="20"/>
          <w:szCs w:val="20"/>
        </w:rPr>
        <w:t xml:space="preserve"> настоящего Порядка, а также документов, содержащих недостоверные сведения либо неправильно оформленных;</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 xml:space="preserve">- отсутствие оснований для сноса зеленых насаждений, перечисленных в </w:t>
      </w:r>
      <w:hyperlink w:anchor="Par73" w:history="1">
        <w:r w:rsidRPr="0074531C">
          <w:rPr>
            <w:rFonts w:eastAsia="Calibri"/>
            <w:sz w:val="20"/>
            <w:szCs w:val="20"/>
          </w:rPr>
          <w:t>п. 2.6</w:t>
        </w:r>
      </w:hyperlink>
      <w:r w:rsidRPr="0074531C">
        <w:rPr>
          <w:rFonts w:eastAsia="Calibri"/>
          <w:sz w:val="20"/>
          <w:szCs w:val="20"/>
        </w:rPr>
        <w:t xml:space="preserve"> настоящего Порядка.</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2.5. Основаниями для сноса зеленых насаждений являются:</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lastRenderedPageBreak/>
        <w:t>2.5.1. Осуществление строительства, реконструкции, капитального ремонта на территориях, занятых зелеными насаждениями.</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2.5.2. Проведение работ по благоустройству территории, в пределах которой произрастают зеленые насаждения.</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2.5.3. Аварийные или иные ситуации, создающие угрозу жизни и здоровью граждан, возникшие на территории, в пределах которой произрастают зеленые насаждения.</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2.5.4. Подлежащие санитарной вырубке зеленые насаждения (больные, сухостойные и т.п.).</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 xml:space="preserve">2.5.5. Восстановление нормативного светового режима в жилых и нежилых помещениях, затеняемых деревьями, высаженными с нарушением </w:t>
      </w:r>
      <w:hyperlink r:id="rId21" w:history="1">
        <w:r w:rsidRPr="0074531C">
          <w:rPr>
            <w:rFonts w:eastAsia="Calibri"/>
            <w:sz w:val="20"/>
            <w:szCs w:val="20"/>
          </w:rPr>
          <w:t>СанПиН 2.1.3684-21</w:t>
        </w:r>
      </w:hyperlink>
      <w:r w:rsidRPr="0074531C">
        <w:rPr>
          <w:rFonts w:eastAsia="Calibri"/>
          <w:sz w:val="20"/>
          <w:szCs w:val="20"/>
        </w:rPr>
        <w:t>.</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2.5.6. Деревья и кустарники, место произрастания которых не соответствует требованиям СанПиН, СНиП и СП.</w:t>
      </w:r>
    </w:p>
    <w:p w:rsidR="00115888" w:rsidRPr="0074531C" w:rsidRDefault="00115888" w:rsidP="00115888">
      <w:pPr>
        <w:autoSpaceDE w:val="0"/>
        <w:autoSpaceDN w:val="0"/>
        <w:adjustRightInd w:val="0"/>
        <w:jc w:val="both"/>
        <w:rPr>
          <w:rFonts w:eastAsia="Calibri"/>
          <w:sz w:val="20"/>
          <w:szCs w:val="20"/>
        </w:rPr>
      </w:pPr>
      <w:bookmarkStart w:id="11" w:name="Par73"/>
      <w:bookmarkEnd w:id="11"/>
      <w:r w:rsidRPr="0074531C">
        <w:rPr>
          <w:rFonts w:eastAsia="Calibri"/>
          <w:sz w:val="20"/>
          <w:szCs w:val="20"/>
        </w:rPr>
        <w:t>2.6. Целесообразность, возможность и место пересадки зеленых насаждений, попадающих под снос, определяются комиссией при обследовании и оценке. Работы по пересадке зеленых насаждений производятся за счет средств собственников (иных правообладателей) озелененных территорий.</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2.7. Компенсационная стоимость за снос и (или) повреждение зеленых насаждений не взимается:</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 при проведении работ за счет средств бюджета Орловского муниципального округа Кировской области;</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 при сносе зеленых насаждений, расположенных в границах охранных зон инженерных сооружений (сетей), при проведении обслуживания и ремонта, реконструкции этих сооружений;</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 при пересадке зеленых насаждений;</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 при проведении работ по уходу за зелеными насаждениями (санитарная, омолаживающая, формовочная обрезка; снос больных, сухостойных, аварийных зеленых насаждений);</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 при невозможности обеспечения нормальной видимости технических средств регулирования дорожного движения, безопасности движения транспорта и пешеходов;</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 при разрушении корневой системой деревьев фундаментов зданий, асфальтовых покрытий тротуаров и проезжей части дорог;</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 при сносе зеленых насаждений, произрастающих в местах, не соответствующих требованиям СанПиН, СНиП и СП.</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2.8. При аварийных ситуациях на объектах жизнеобеспечения муниципального образования, требующих безотлагательного проведения ремонтных работ, снос зеленых насаждений допускается без предварительного оформления разрешительных документов с последующим их оформлением в пятидневный срок.</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2.9. Целесообразность проведения работ по уходу за зелеными насаждениями (санитарная, омолаживающая, формовочная обрезка; снос больных, сухостойных зеленых насаждений) устанавливается собственником (иным правообладателем) озелененных территорий совместно с комиссией.</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2.10. Лица, виновные в незаконном сносе (повреждении) зеленых насаждений, несут уголовную и административную ответственность в соответствии с действующим законодательством.</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2.11. Нормативы компенсационной стоимости деревьев рассчитываются в соответствии с Законом Кировской области от 22.03.2007 № 100 "О ставках платы для граждан по договору купли-продажи лесных насаждений для собственных нужд".</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2.12. Оценка вреда в результате самовольного сноса зеленых насаждений производится в соответствии с постановлением Правительства Российской Федерации от 29.12.2018 №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p w:rsidR="00115888" w:rsidRPr="0074531C" w:rsidRDefault="00115888" w:rsidP="00115888">
      <w:pPr>
        <w:autoSpaceDE w:val="0"/>
        <w:autoSpaceDN w:val="0"/>
        <w:adjustRightInd w:val="0"/>
        <w:jc w:val="both"/>
        <w:rPr>
          <w:rFonts w:eastAsia="Calibri"/>
          <w:sz w:val="20"/>
          <w:szCs w:val="20"/>
        </w:rPr>
      </w:pPr>
    </w:p>
    <w:p w:rsidR="00115888" w:rsidRPr="0074531C" w:rsidRDefault="00115888" w:rsidP="00115888">
      <w:pPr>
        <w:autoSpaceDE w:val="0"/>
        <w:autoSpaceDN w:val="0"/>
        <w:adjustRightInd w:val="0"/>
        <w:jc w:val="both"/>
        <w:rPr>
          <w:rFonts w:eastAsia="Calibri"/>
          <w:sz w:val="20"/>
          <w:szCs w:val="20"/>
        </w:rPr>
      </w:pPr>
    </w:p>
    <w:p w:rsidR="00115888" w:rsidRPr="0074531C" w:rsidRDefault="00115888" w:rsidP="00115888">
      <w:pPr>
        <w:autoSpaceDE w:val="0"/>
        <w:autoSpaceDN w:val="0"/>
        <w:adjustRightInd w:val="0"/>
        <w:jc w:val="center"/>
        <w:rPr>
          <w:rFonts w:eastAsia="Calibri"/>
          <w:sz w:val="20"/>
          <w:szCs w:val="20"/>
        </w:rPr>
      </w:pPr>
      <w:r w:rsidRPr="0074531C">
        <w:rPr>
          <w:rFonts w:eastAsia="Calibri"/>
          <w:sz w:val="20"/>
          <w:szCs w:val="20"/>
        </w:rPr>
        <w:t>___________________________________________</w:t>
      </w:r>
    </w:p>
    <w:p w:rsidR="00115888" w:rsidRPr="0074531C" w:rsidRDefault="00115888" w:rsidP="00115888">
      <w:pPr>
        <w:autoSpaceDE w:val="0"/>
        <w:autoSpaceDN w:val="0"/>
        <w:adjustRightInd w:val="0"/>
        <w:jc w:val="both"/>
        <w:rPr>
          <w:rFonts w:eastAsia="Calibri"/>
          <w:sz w:val="20"/>
          <w:szCs w:val="20"/>
        </w:rPr>
      </w:pPr>
    </w:p>
    <w:p w:rsidR="00115888" w:rsidRPr="0074531C" w:rsidRDefault="00115888" w:rsidP="00115888">
      <w:pPr>
        <w:autoSpaceDE w:val="0"/>
        <w:autoSpaceDN w:val="0"/>
        <w:adjustRightInd w:val="0"/>
        <w:jc w:val="right"/>
        <w:outlineLvl w:val="1"/>
        <w:rPr>
          <w:rFonts w:eastAsia="Calibri"/>
          <w:sz w:val="20"/>
          <w:szCs w:val="20"/>
        </w:rPr>
      </w:pPr>
      <w:r w:rsidRPr="0074531C">
        <w:rPr>
          <w:rFonts w:eastAsia="Calibri"/>
          <w:sz w:val="20"/>
          <w:szCs w:val="20"/>
        </w:rPr>
        <w:t>Приложение 1</w:t>
      </w:r>
    </w:p>
    <w:p w:rsidR="00115888" w:rsidRPr="0074531C" w:rsidRDefault="00115888" w:rsidP="00115888">
      <w:pPr>
        <w:autoSpaceDE w:val="0"/>
        <w:autoSpaceDN w:val="0"/>
        <w:adjustRightInd w:val="0"/>
        <w:jc w:val="right"/>
        <w:rPr>
          <w:rFonts w:eastAsia="Calibri"/>
          <w:sz w:val="20"/>
          <w:szCs w:val="20"/>
        </w:rPr>
      </w:pPr>
      <w:r w:rsidRPr="0074531C">
        <w:rPr>
          <w:rFonts w:eastAsia="Calibri"/>
          <w:sz w:val="20"/>
          <w:szCs w:val="20"/>
        </w:rPr>
        <w:t>к Порядку</w:t>
      </w:r>
    </w:p>
    <w:p w:rsidR="00115888" w:rsidRPr="0074531C" w:rsidRDefault="00115888" w:rsidP="00115888">
      <w:pPr>
        <w:autoSpaceDE w:val="0"/>
        <w:autoSpaceDN w:val="0"/>
        <w:adjustRightInd w:val="0"/>
        <w:jc w:val="right"/>
        <w:rPr>
          <w:rFonts w:eastAsia="Calibri"/>
          <w:sz w:val="20"/>
          <w:szCs w:val="20"/>
        </w:rPr>
      </w:pPr>
      <w:r w:rsidRPr="0074531C">
        <w:rPr>
          <w:rFonts w:eastAsia="Calibri"/>
          <w:sz w:val="20"/>
          <w:szCs w:val="20"/>
        </w:rPr>
        <w:t>сноса и возмещения ущерба за снос</w:t>
      </w:r>
    </w:p>
    <w:p w:rsidR="00115888" w:rsidRPr="0074531C" w:rsidRDefault="00115888" w:rsidP="00115888">
      <w:pPr>
        <w:autoSpaceDE w:val="0"/>
        <w:autoSpaceDN w:val="0"/>
        <w:adjustRightInd w:val="0"/>
        <w:jc w:val="right"/>
        <w:rPr>
          <w:rFonts w:eastAsia="Calibri"/>
          <w:sz w:val="20"/>
          <w:szCs w:val="20"/>
        </w:rPr>
      </w:pPr>
      <w:r w:rsidRPr="0074531C">
        <w:rPr>
          <w:rFonts w:eastAsia="Calibri"/>
          <w:sz w:val="20"/>
          <w:szCs w:val="20"/>
        </w:rPr>
        <w:t>(повреждение) зеленых насаждений</w:t>
      </w:r>
    </w:p>
    <w:p w:rsidR="00115888" w:rsidRPr="0074531C" w:rsidRDefault="00115888" w:rsidP="00115888">
      <w:pPr>
        <w:autoSpaceDE w:val="0"/>
        <w:autoSpaceDN w:val="0"/>
        <w:adjustRightInd w:val="0"/>
        <w:jc w:val="right"/>
        <w:rPr>
          <w:rFonts w:eastAsia="Calibri"/>
          <w:sz w:val="20"/>
          <w:szCs w:val="20"/>
        </w:rPr>
      </w:pPr>
    </w:p>
    <w:p w:rsidR="00115888" w:rsidRPr="0074531C" w:rsidRDefault="00115888" w:rsidP="00115888">
      <w:pPr>
        <w:autoSpaceDE w:val="0"/>
        <w:autoSpaceDN w:val="0"/>
        <w:adjustRightInd w:val="0"/>
        <w:jc w:val="right"/>
        <w:rPr>
          <w:rFonts w:eastAsia="Calibri"/>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4"/>
        <w:gridCol w:w="3178"/>
        <w:gridCol w:w="1124"/>
        <w:gridCol w:w="3404"/>
      </w:tblGrid>
      <w:tr w:rsidR="00115888" w:rsidRPr="0074531C" w:rsidTr="005A62E4">
        <w:tc>
          <w:tcPr>
            <w:tcW w:w="4542" w:type="dxa"/>
            <w:gridSpan w:val="2"/>
          </w:tcPr>
          <w:p w:rsidR="00115888" w:rsidRPr="0074531C" w:rsidRDefault="00115888" w:rsidP="005A62E4">
            <w:pPr>
              <w:autoSpaceDE w:val="0"/>
              <w:autoSpaceDN w:val="0"/>
              <w:adjustRightInd w:val="0"/>
              <w:rPr>
                <w:rFonts w:eastAsia="Calibri"/>
                <w:sz w:val="20"/>
                <w:szCs w:val="20"/>
              </w:rPr>
            </w:pPr>
          </w:p>
          <w:p w:rsidR="00115888" w:rsidRPr="0074531C" w:rsidRDefault="00115888" w:rsidP="005A62E4">
            <w:pPr>
              <w:autoSpaceDE w:val="0"/>
              <w:autoSpaceDN w:val="0"/>
              <w:adjustRightInd w:val="0"/>
              <w:rPr>
                <w:rFonts w:eastAsia="Calibri"/>
                <w:sz w:val="20"/>
                <w:szCs w:val="20"/>
              </w:rPr>
            </w:pPr>
          </w:p>
          <w:p w:rsidR="00115888" w:rsidRPr="0074531C" w:rsidRDefault="00115888" w:rsidP="005A62E4">
            <w:pPr>
              <w:autoSpaceDE w:val="0"/>
              <w:autoSpaceDN w:val="0"/>
              <w:adjustRightInd w:val="0"/>
              <w:rPr>
                <w:rFonts w:eastAsia="Calibri"/>
                <w:sz w:val="20"/>
                <w:szCs w:val="20"/>
              </w:rPr>
            </w:pPr>
          </w:p>
        </w:tc>
        <w:tc>
          <w:tcPr>
            <w:tcW w:w="4528" w:type="dxa"/>
            <w:gridSpan w:val="2"/>
          </w:tcPr>
          <w:p w:rsidR="00115888" w:rsidRPr="0074531C" w:rsidRDefault="00115888" w:rsidP="005A62E4">
            <w:pPr>
              <w:autoSpaceDE w:val="0"/>
              <w:autoSpaceDN w:val="0"/>
              <w:adjustRightInd w:val="0"/>
              <w:rPr>
                <w:rFonts w:eastAsia="Calibri"/>
                <w:sz w:val="20"/>
                <w:szCs w:val="20"/>
              </w:rPr>
            </w:pPr>
            <w:r w:rsidRPr="0074531C">
              <w:rPr>
                <w:rFonts w:eastAsia="Calibri"/>
                <w:sz w:val="20"/>
                <w:szCs w:val="20"/>
              </w:rPr>
              <w:t>В администрацию Орловского муниципального округа</w:t>
            </w: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___________________________________</w:t>
            </w: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___________________________________</w:t>
            </w: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___________________________________</w:t>
            </w: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__________________________________</w:t>
            </w:r>
          </w:p>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 xml:space="preserve">(ФИО, адрес регистрации, контактный телефон - для физических лиц; наименование организации, ИНН, юридический адрес, контактный телефон - </w:t>
            </w:r>
            <w:r w:rsidRPr="0074531C">
              <w:rPr>
                <w:rFonts w:eastAsia="Calibri"/>
                <w:sz w:val="20"/>
                <w:szCs w:val="20"/>
              </w:rPr>
              <w:lastRenderedPageBreak/>
              <w:t>для юридических лиц)</w:t>
            </w:r>
          </w:p>
          <w:p w:rsidR="00115888" w:rsidRPr="0074531C" w:rsidRDefault="00115888" w:rsidP="005A62E4">
            <w:pPr>
              <w:autoSpaceDE w:val="0"/>
              <w:autoSpaceDN w:val="0"/>
              <w:adjustRightInd w:val="0"/>
              <w:jc w:val="center"/>
              <w:rPr>
                <w:rFonts w:eastAsia="Calibri"/>
                <w:sz w:val="20"/>
                <w:szCs w:val="20"/>
              </w:rPr>
            </w:pPr>
          </w:p>
        </w:tc>
      </w:tr>
      <w:tr w:rsidR="00115888" w:rsidRPr="0074531C" w:rsidTr="005A62E4">
        <w:tc>
          <w:tcPr>
            <w:tcW w:w="9070" w:type="dxa"/>
            <w:gridSpan w:val="4"/>
          </w:tcPr>
          <w:p w:rsidR="00115888" w:rsidRPr="0074531C" w:rsidRDefault="00115888" w:rsidP="005A62E4">
            <w:pPr>
              <w:autoSpaceDE w:val="0"/>
              <w:autoSpaceDN w:val="0"/>
              <w:adjustRightInd w:val="0"/>
              <w:jc w:val="center"/>
              <w:rPr>
                <w:rFonts w:eastAsia="Calibri"/>
                <w:sz w:val="20"/>
                <w:szCs w:val="20"/>
              </w:rPr>
            </w:pPr>
            <w:bookmarkStart w:id="12" w:name="Par107"/>
            <w:bookmarkEnd w:id="12"/>
            <w:r w:rsidRPr="0074531C">
              <w:rPr>
                <w:rFonts w:eastAsia="Calibri"/>
                <w:sz w:val="20"/>
                <w:szCs w:val="20"/>
              </w:rPr>
              <w:lastRenderedPageBreak/>
              <w:t>ЗАЯВЛЕНИЕ</w:t>
            </w:r>
          </w:p>
          <w:p w:rsidR="00115888" w:rsidRPr="0074531C" w:rsidRDefault="00115888" w:rsidP="005A62E4">
            <w:pPr>
              <w:autoSpaceDE w:val="0"/>
              <w:autoSpaceDN w:val="0"/>
              <w:adjustRightInd w:val="0"/>
              <w:rPr>
                <w:rFonts w:eastAsia="Calibri"/>
                <w:sz w:val="20"/>
                <w:szCs w:val="20"/>
              </w:rPr>
            </w:pP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Прошу выдать разрешение на снос зеленых насаждений</w:t>
            </w: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_________________________________________________________________________</w:t>
            </w: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_________________________________________________________________________</w:t>
            </w: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_________________________________________________________________________</w:t>
            </w:r>
          </w:p>
          <w:p w:rsidR="00115888" w:rsidRPr="0074531C" w:rsidRDefault="00115888" w:rsidP="005A62E4">
            <w:pPr>
              <w:autoSpaceDE w:val="0"/>
              <w:autoSpaceDN w:val="0"/>
              <w:adjustRightInd w:val="0"/>
              <w:rPr>
                <w:rFonts w:eastAsia="Calibri"/>
                <w:sz w:val="20"/>
                <w:szCs w:val="20"/>
              </w:rPr>
            </w:pPr>
            <w:r w:rsidRPr="0074531C">
              <w:rPr>
                <w:rFonts w:eastAsia="Calibri"/>
                <w:sz w:val="20"/>
                <w:szCs w:val="20"/>
              </w:rPr>
              <w:t>(наименование и количество насаждений, их состояние)</w:t>
            </w: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на земельном участке по адресу: _________________________________________________</w:t>
            </w: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_________________________________________________________________________</w:t>
            </w:r>
          </w:p>
          <w:p w:rsidR="00115888" w:rsidRPr="0074531C" w:rsidRDefault="00115888" w:rsidP="005A62E4">
            <w:pPr>
              <w:autoSpaceDE w:val="0"/>
              <w:autoSpaceDN w:val="0"/>
              <w:adjustRightInd w:val="0"/>
              <w:rPr>
                <w:rFonts w:eastAsia="Calibri"/>
                <w:sz w:val="20"/>
                <w:szCs w:val="20"/>
              </w:rPr>
            </w:pPr>
            <w:r w:rsidRPr="0074531C">
              <w:rPr>
                <w:rFonts w:eastAsia="Calibri"/>
                <w:sz w:val="20"/>
                <w:szCs w:val="20"/>
              </w:rPr>
              <w:t>(кадастровый номер, населенный пункт, улица, место, правообладатель земельного участка, вид права на земельный участок)</w:t>
            </w:r>
          </w:p>
          <w:p w:rsidR="00115888" w:rsidRPr="0074531C" w:rsidRDefault="00115888" w:rsidP="005A62E4">
            <w:pPr>
              <w:autoSpaceDE w:val="0"/>
              <w:autoSpaceDN w:val="0"/>
              <w:adjustRightInd w:val="0"/>
              <w:rPr>
                <w:rFonts w:eastAsia="Calibri"/>
                <w:sz w:val="20"/>
                <w:szCs w:val="20"/>
              </w:rPr>
            </w:pPr>
          </w:p>
          <w:p w:rsidR="00115888" w:rsidRPr="0074531C" w:rsidRDefault="00115888" w:rsidP="005A62E4">
            <w:pPr>
              <w:autoSpaceDE w:val="0"/>
              <w:autoSpaceDN w:val="0"/>
              <w:adjustRightInd w:val="0"/>
              <w:rPr>
                <w:rFonts w:eastAsia="Calibri"/>
                <w:sz w:val="20"/>
                <w:szCs w:val="20"/>
              </w:rPr>
            </w:pP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Разрешение необходимо в связи с</w:t>
            </w: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_________________________________________________________________________</w:t>
            </w: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_________________________________________________________________________</w:t>
            </w:r>
          </w:p>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(обоснование необходимости сноса зеленых насаждений)</w:t>
            </w:r>
          </w:p>
          <w:p w:rsidR="00115888" w:rsidRPr="0074531C" w:rsidRDefault="00115888" w:rsidP="005A62E4">
            <w:pPr>
              <w:autoSpaceDE w:val="0"/>
              <w:autoSpaceDN w:val="0"/>
              <w:adjustRightInd w:val="0"/>
              <w:rPr>
                <w:rFonts w:eastAsia="Calibri"/>
                <w:sz w:val="20"/>
                <w:szCs w:val="20"/>
              </w:rPr>
            </w:pPr>
          </w:p>
          <w:p w:rsidR="00115888" w:rsidRPr="0074531C" w:rsidRDefault="00115888" w:rsidP="005A62E4">
            <w:pPr>
              <w:autoSpaceDE w:val="0"/>
              <w:autoSpaceDN w:val="0"/>
              <w:adjustRightInd w:val="0"/>
              <w:rPr>
                <w:rFonts w:eastAsia="Calibri"/>
                <w:sz w:val="20"/>
                <w:szCs w:val="20"/>
              </w:rPr>
            </w:pP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Способ получения решения:</w:t>
            </w:r>
          </w:p>
          <w:p w:rsidR="00115888" w:rsidRPr="0074531C" w:rsidRDefault="00115888" w:rsidP="005A62E4">
            <w:pPr>
              <w:autoSpaceDE w:val="0"/>
              <w:autoSpaceDN w:val="0"/>
              <w:adjustRightInd w:val="0"/>
              <w:jc w:val="both"/>
              <w:rPr>
                <w:rFonts w:eastAsia="Calibri"/>
                <w:sz w:val="20"/>
                <w:szCs w:val="20"/>
              </w:rPr>
            </w:pPr>
            <w:r w:rsidRPr="0074531C">
              <w:rPr>
                <w:rFonts w:eastAsia="Calibri"/>
                <w:noProof/>
                <w:position w:val="-10"/>
                <w:sz w:val="20"/>
                <w:szCs w:val="20"/>
              </w:rPr>
              <w:drawing>
                <wp:inline distT="0" distB="0" distL="0" distR="0" wp14:anchorId="0104EED9" wp14:editId="354B9CC7">
                  <wp:extent cx="219075" cy="2857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rsidRPr="0074531C">
              <w:rPr>
                <w:rFonts w:eastAsia="Calibri"/>
                <w:sz w:val="20"/>
                <w:szCs w:val="20"/>
              </w:rPr>
              <w:t xml:space="preserve"> лично при обращении в администрацию округа;</w:t>
            </w:r>
          </w:p>
          <w:p w:rsidR="00115888" w:rsidRPr="0074531C" w:rsidRDefault="00115888" w:rsidP="005A62E4">
            <w:pPr>
              <w:autoSpaceDE w:val="0"/>
              <w:autoSpaceDN w:val="0"/>
              <w:adjustRightInd w:val="0"/>
              <w:jc w:val="both"/>
              <w:rPr>
                <w:rFonts w:eastAsia="Calibri"/>
                <w:sz w:val="20"/>
                <w:szCs w:val="20"/>
              </w:rPr>
            </w:pPr>
            <w:r w:rsidRPr="0074531C">
              <w:rPr>
                <w:rFonts w:eastAsia="Calibri"/>
                <w:noProof/>
                <w:position w:val="-10"/>
                <w:sz w:val="20"/>
                <w:szCs w:val="20"/>
              </w:rPr>
              <w:drawing>
                <wp:inline distT="0" distB="0" distL="0" distR="0" wp14:anchorId="30CA3CA3" wp14:editId="5984FCFC">
                  <wp:extent cx="219075" cy="2857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rsidRPr="0074531C">
              <w:rPr>
                <w:rFonts w:eastAsia="Calibri"/>
                <w:sz w:val="20"/>
                <w:szCs w:val="20"/>
              </w:rPr>
              <w:t xml:space="preserve"> по почте (по адресу: ____________________________________________________).</w:t>
            </w:r>
          </w:p>
          <w:p w:rsidR="00115888" w:rsidRPr="0074531C" w:rsidRDefault="00115888" w:rsidP="005A62E4">
            <w:pPr>
              <w:autoSpaceDE w:val="0"/>
              <w:autoSpaceDN w:val="0"/>
              <w:adjustRightInd w:val="0"/>
              <w:rPr>
                <w:rFonts w:eastAsia="Calibri"/>
                <w:sz w:val="20"/>
                <w:szCs w:val="20"/>
              </w:rPr>
            </w:pP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К заявлению прилагаю:</w:t>
            </w:r>
          </w:p>
          <w:p w:rsidR="00115888" w:rsidRPr="0074531C" w:rsidRDefault="00115888" w:rsidP="005A62E4">
            <w:pPr>
              <w:autoSpaceDE w:val="0"/>
              <w:autoSpaceDN w:val="0"/>
              <w:adjustRightInd w:val="0"/>
              <w:rPr>
                <w:rFonts w:eastAsia="Calibri"/>
                <w:sz w:val="20"/>
                <w:szCs w:val="20"/>
              </w:rPr>
            </w:pP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Дата:</w:t>
            </w:r>
          </w:p>
        </w:tc>
      </w:tr>
      <w:tr w:rsidR="00115888" w:rsidRPr="0074531C" w:rsidTr="005A62E4">
        <w:tc>
          <w:tcPr>
            <w:tcW w:w="9070" w:type="dxa"/>
            <w:gridSpan w:val="4"/>
          </w:tcPr>
          <w:p w:rsidR="00115888" w:rsidRPr="0074531C" w:rsidRDefault="00115888" w:rsidP="005A62E4">
            <w:pPr>
              <w:autoSpaceDE w:val="0"/>
              <w:autoSpaceDN w:val="0"/>
              <w:adjustRightInd w:val="0"/>
              <w:rPr>
                <w:rFonts w:eastAsia="Calibri"/>
                <w:sz w:val="20"/>
                <w:szCs w:val="20"/>
              </w:rPr>
            </w:pPr>
          </w:p>
        </w:tc>
      </w:tr>
      <w:tr w:rsidR="00115888" w:rsidRPr="0074531C" w:rsidTr="005A62E4">
        <w:tc>
          <w:tcPr>
            <w:tcW w:w="1364" w:type="dxa"/>
          </w:tcPr>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Заявитель</w:t>
            </w:r>
          </w:p>
        </w:tc>
        <w:tc>
          <w:tcPr>
            <w:tcW w:w="4302" w:type="dxa"/>
            <w:gridSpan w:val="2"/>
          </w:tcPr>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________________________________</w:t>
            </w:r>
          </w:p>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ФИО</w:t>
            </w:r>
          </w:p>
        </w:tc>
        <w:tc>
          <w:tcPr>
            <w:tcW w:w="3404" w:type="dxa"/>
          </w:tcPr>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________________________</w:t>
            </w:r>
          </w:p>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подпись</w:t>
            </w:r>
          </w:p>
        </w:tc>
      </w:tr>
    </w:tbl>
    <w:p w:rsidR="00115888" w:rsidRPr="0074531C" w:rsidRDefault="00115888" w:rsidP="00115888">
      <w:pPr>
        <w:spacing w:line="280" w:lineRule="exact"/>
        <w:jc w:val="center"/>
        <w:rPr>
          <w:sz w:val="20"/>
          <w:szCs w:val="20"/>
        </w:rPr>
      </w:pPr>
    </w:p>
    <w:p w:rsidR="00115888" w:rsidRPr="0074531C" w:rsidRDefault="00115888" w:rsidP="00115888">
      <w:pPr>
        <w:autoSpaceDE w:val="0"/>
        <w:autoSpaceDN w:val="0"/>
        <w:adjustRightInd w:val="0"/>
        <w:jc w:val="right"/>
        <w:outlineLvl w:val="0"/>
        <w:rPr>
          <w:rFonts w:eastAsia="Calibri"/>
          <w:sz w:val="20"/>
          <w:szCs w:val="20"/>
        </w:rPr>
      </w:pPr>
      <w:r w:rsidRPr="0074531C">
        <w:rPr>
          <w:rFonts w:eastAsia="Calibri"/>
          <w:sz w:val="20"/>
          <w:szCs w:val="20"/>
        </w:rPr>
        <w:t>Приложение № 2</w:t>
      </w:r>
    </w:p>
    <w:p w:rsidR="00115888" w:rsidRPr="0074531C" w:rsidRDefault="00115888" w:rsidP="00115888">
      <w:pPr>
        <w:autoSpaceDE w:val="0"/>
        <w:autoSpaceDN w:val="0"/>
        <w:adjustRightInd w:val="0"/>
        <w:jc w:val="both"/>
        <w:rPr>
          <w:rFonts w:eastAsia="Calibri"/>
          <w:sz w:val="20"/>
          <w:szCs w:val="20"/>
        </w:rPr>
      </w:pPr>
    </w:p>
    <w:p w:rsidR="00115888" w:rsidRPr="0074531C" w:rsidRDefault="00115888" w:rsidP="00115888">
      <w:pPr>
        <w:autoSpaceDE w:val="0"/>
        <w:autoSpaceDN w:val="0"/>
        <w:adjustRightInd w:val="0"/>
        <w:jc w:val="right"/>
        <w:rPr>
          <w:rFonts w:eastAsia="Calibri"/>
          <w:sz w:val="20"/>
          <w:szCs w:val="20"/>
        </w:rPr>
      </w:pPr>
      <w:r w:rsidRPr="0074531C">
        <w:rPr>
          <w:rFonts w:eastAsia="Calibri"/>
          <w:sz w:val="20"/>
          <w:szCs w:val="20"/>
        </w:rPr>
        <w:t>Утвержден</w:t>
      </w:r>
    </w:p>
    <w:p w:rsidR="00115888" w:rsidRPr="0074531C" w:rsidRDefault="00115888" w:rsidP="00115888">
      <w:pPr>
        <w:autoSpaceDE w:val="0"/>
        <w:autoSpaceDN w:val="0"/>
        <w:adjustRightInd w:val="0"/>
        <w:jc w:val="right"/>
        <w:rPr>
          <w:rFonts w:eastAsia="Calibri"/>
          <w:sz w:val="20"/>
          <w:szCs w:val="20"/>
        </w:rPr>
      </w:pPr>
      <w:r w:rsidRPr="0074531C">
        <w:rPr>
          <w:rFonts w:eastAsia="Calibri"/>
          <w:sz w:val="20"/>
          <w:szCs w:val="20"/>
        </w:rPr>
        <w:t>Постановлением администрации</w:t>
      </w:r>
    </w:p>
    <w:p w:rsidR="00115888" w:rsidRPr="0074531C" w:rsidRDefault="00115888" w:rsidP="00115888">
      <w:pPr>
        <w:autoSpaceDE w:val="0"/>
        <w:autoSpaceDN w:val="0"/>
        <w:adjustRightInd w:val="0"/>
        <w:jc w:val="right"/>
        <w:rPr>
          <w:rFonts w:eastAsia="Calibri"/>
          <w:sz w:val="20"/>
          <w:szCs w:val="20"/>
        </w:rPr>
      </w:pPr>
      <w:r w:rsidRPr="0074531C">
        <w:rPr>
          <w:rFonts w:eastAsia="Calibri"/>
          <w:sz w:val="20"/>
          <w:szCs w:val="20"/>
        </w:rPr>
        <w:t>Орловского муниципального округа</w:t>
      </w:r>
    </w:p>
    <w:p w:rsidR="00115888" w:rsidRPr="0074531C" w:rsidRDefault="00115888" w:rsidP="00115888">
      <w:pPr>
        <w:autoSpaceDE w:val="0"/>
        <w:autoSpaceDN w:val="0"/>
        <w:adjustRightInd w:val="0"/>
        <w:jc w:val="right"/>
        <w:rPr>
          <w:rFonts w:eastAsia="Calibri"/>
          <w:sz w:val="20"/>
          <w:szCs w:val="20"/>
        </w:rPr>
      </w:pPr>
      <w:r w:rsidRPr="0074531C">
        <w:rPr>
          <w:rFonts w:eastAsia="Calibri"/>
          <w:sz w:val="20"/>
          <w:szCs w:val="20"/>
        </w:rPr>
        <w:t>Кировской области</w:t>
      </w:r>
    </w:p>
    <w:p w:rsidR="00115888" w:rsidRPr="0074531C" w:rsidRDefault="00115888" w:rsidP="00115888">
      <w:pPr>
        <w:autoSpaceDE w:val="0"/>
        <w:autoSpaceDN w:val="0"/>
        <w:adjustRightInd w:val="0"/>
        <w:jc w:val="right"/>
        <w:rPr>
          <w:rFonts w:eastAsia="Calibri"/>
          <w:sz w:val="20"/>
          <w:szCs w:val="20"/>
        </w:rPr>
      </w:pPr>
      <w:r w:rsidRPr="0074531C">
        <w:rPr>
          <w:rFonts w:eastAsia="Calibri"/>
          <w:sz w:val="20"/>
          <w:szCs w:val="20"/>
        </w:rPr>
        <w:t>от 28.01.2026 г. №_57-п_</w:t>
      </w:r>
    </w:p>
    <w:p w:rsidR="00115888" w:rsidRPr="0074531C" w:rsidRDefault="00115888" w:rsidP="00115888">
      <w:pPr>
        <w:autoSpaceDE w:val="0"/>
        <w:autoSpaceDN w:val="0"/>
        <w:adjustRightInd w:val="0"/>
        <w:jc w:val="both"/>
        <w:rPr>
          <w:rFonts w:eastAsia="Calibri"/>
          <w:sz w:val="20"/>
          <w:szCs w:val="20"/>
        </w:rPr>
      </w:pPr>
    </w:p>
    <w:p w:rsidR="00115888" w:rsidRPr="0074531C" w:rsidRDefault="00115888" w:rsidP="00115888">
      <w:pPr>
        <w:autoSpaceDE w:val="0"/>
        <w:autoSpaceDN w:val="0"/>
        <w:adjustRightInd w:val="0"/>
        <w:jc w:val="center"/>
        <w:rPr>
          <w:rFonts w:eastAsia="Calibri"/>
          <w:b/>
          <w:bCs/>
          <w:sz w:val="20"/>
          <w:szCs w:val="20"/>
        </w:rPr>
      </w:pPr>
      <w:r w:rsidRPr="0074531C">
        <w:rPr>
          <w:rFonts w:eastAsia="Calibri"/>
          <w:b/>
          <w:bCs/>
          <w:sz w:val="20"/>
          <w:szCs w:val="20"/>
        </w:rPr>
        <w:t>СОСТАВ</w:t>
      </w:r>
    </w:p>
    <w:p w:rsidR="00115888" w:rsidRPr="0074531C" w:rsidRDefault="00115888" w:rsidP="00115888">
      <w:pPr>
        <w:autoSpaceDE w:val="0"/>
        <w:autoSpaceDN w:val="0"/>
        <w:adjustRightInd w:val="0"/>
        <w:jc w:val="center"/>
        <w:rPr>
          <w:rFonts w:eastAsia="Calibri"/>
          <w:b/>
          <w:bCs/>
          <w:sz w:val="20"/>
          <w:szCs w:val="20"/>
        </w:rPr>
      </w:pPr>
      <w:r w:rsidRPr="0074531C">
        <w:rPr>
          <w:rFonts w:eastAsia="Calibri"/>
          <w:b/>
          <w:bCs/>
          <w:sz w:val="20"/>
          <w:szCs w:val="20"/>
        </w:rPr>
        <w:t>комиссии по согласованию сноса зеленых насаждений на территории муниципального образования Орловский муниципальный округ Кировской области</w:t>
      </w:r>
    </w:p>
    <w:p w:rsidR="00115888" w:rsidRPr="0074531C" w:rsidRDefault="00115888" w:rsidP="00115888">
      <w:pPr>
        <w:autoSpaceDE w:val="0"/>
        <w:autoSpaceDN w:val="0"/>
        <w:adjustRightInd w:val="0"/>
        <w:jc w:val="both"/>
        <w:rPr>
          <w:rFonts w:eastAsia="Calibri"/>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721"/>
        <w:gridCol w:w="397"/>
        <w:gridCol w:w="5953"/>
      </w:tblGrid>
      <w:tr w:rsidR="00115888" w:rsidRPr="0074531C" w:rsidTr="005A62E4">
        <w:tc>
          <w:tcPr>
            <w:tcW w:w="2721" w:type="dxa"/>
          </w:tcPr>
          <w:p w:rsidR="00115888" w:rsidRPr="0074531C" w:rsidRDefault="00115888" w:rsidP="005A62E4">
            <w:pPr>
              <w:autoSpaceDE w:val="0"/>
              <w:autoSpaceDN w:val="0"/>
              <w:adjustRightInd w:val="0"/>
              <w:jc w:val="both"/>
              <w:rPr>
                <w:rFonts w:eastAsia="Calibri"/>
                <w:sz w:val="20"/>
                <w:szCs w:val="20"/>
              </w:rPr>
            </w:pPr>
            <w:proofErr w:type="spellStart"/>
            <w:r w:rsidRPr="0074531C">
              <w:rPr>
                <w:rFonts w:eastAsia="Calibri"/>
                <w:sz w:val="20"/>
                <w:szCs w:val="20"/>
              </w:rPr>
              <w:t>Гребенев</w:t>
            </w:r>
            <w:proofErr w:type="spellEnd"/>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 xml:space="preserve">Александр </w:t>
            </w: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Михайлович</w:t>
            </w:r>
          </w:p>
        </w:tc>
        <w:tc>
          <w:tcPr>
            <w:tcW w:w="397" w:type="dxa"/>
          </w:tcPr>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w:t>
            </w:r>
          </w:p>
        </w:tc>
        <w:tc>
          <w:tcPr>
            <w:tcW w:w="5953" w:type="dxa"/>
          </w:tcPr>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начальник управления по вопросам жизнеобеспечения администрации Орловского муниципального округа, председатель комиссии</w:t>
            </w:r>
          </w:p>
        </w:tc>
      </w:tr>
      <w:tr w:rsidR="00115888" w:rsidRPr="0074531C" w:rsidTr="005A62E4">
        <w:tc>
          <w:tcPr>
            <w:tcW w:w="2721" w:type="dxa"/>
          </w:tcPr>
          <w:p w:rsidR="00115888" w:rsidRPr="0074531C" w:rsidRDefault="00115888" w:rsidP="005A62E4">
            <w:pPr>
              <w:autoSpaceDE w:val="0"/>
              <w:autoSpaceDN w:val="0"/>
              <w:adjustRightInd w:val="0"/>
              <w:jc w:val="both"/>
              <w:rPr>
                <w:rFonts w:eastAsia="Calibri"/>
                <w:sz w:val="20"/>
                <w:szCs w:val="20"/>
              </w:rPr>
            </w:pPr>
            <w:proofErr w:type="spellStart"/>
            <w:r w:rsidRPr="0074531C">
              <w:rPr>
                <w:rFonts w:eastAsia="Calibri"/>
                <w:sz w:val="20"/>
                <w:szCs w:val="20"/>
              </w:rPr>
              <w:t>Комаровских</w:t>
            </w:r>
            <w:proofErr w:type="spellEnd"/>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Татьяна Николаевна</w:t>
            </w:r>
          </w:p>
        </w:tc>
        <w:tc>
          <w:tcPr>
            <w:tcW w:w="397" w:type="dxa"/>
          </w:tcPr>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w:t>
            </w:r>
          </w:p>
        </w:tc>
        <w:tc>
          <w:tcPr>
            <w:tcW w:w="5953" w:type="dxa"/>
          </w:tcPr>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главный специалист по вопросам жизнеобеспечения управления по вопросам жизнеобеспечения администрации Орловского муниципального округа, секретарь комиссии</w:t>
            </w:r>
          </w:p>
        </w:tc>
      </w:tr>
      <w:tr w:rsidR="00115888" w:rsidRPr="0074531C" w:rsidTr="005A62E4">
        <w:tc>
          <w:tcPr>
            <w:tcW w:w="9071" w:type="dxa"/>
            <w:gridSpan w:val="3"/>
          </w:tcPr>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Члены комиссии:</w:t>
            </w:r>
          </w:p>
        </w:tc>
      </w:tr>
      <w:tr w:rsidR="00115888" w:rsidRPr="0074531C" w:rsidTr="005A62E4">
        <w:tc>
          <w:tcPr>
            <w:tcW w:w="2721" w:type="dxa"/>
          </w:tcPr>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Матюхина</w:t>
            </w: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Вероника Сергеевна</w:t>
            </w:r>
          </w:p>
        </w:tc>
        <w:tc>
          <w:tcPr>
            <w:tcW w:w="397" w:type="dxa"/>
          </w:tcPr>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w:t>
            </w:r>
          </w:p>
        </w:tc>
        <w:tc>
          <w:tcPr>
            <w:tcW w:w="5953" w:type="dxa"/>
          </w:tcPr>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главный специалист по вопросам архитектуры и градостроительства сектора архитектуры и  градостроительства администрации Орловского муниципального округа</w:t>
            </w:r>
          </w:p>
        </w:tc>
      </w:tr>
      <w:tr w:rsidR="00115888" w:rsidRPr="0074531C" w:rsidTr="005A62E4">
        <w:tc>
          <w:tcPr>
            <w:tcW w:w="2721" w:type="dxa"/>
          </w:tcPr>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lastRenderedPageBreak/>
              <w:t>Разумный</w:t>
            </w: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Сергей Петрович</w:t>
            </w:r>
          </w:p>
        </w:tc>
        <w:tc>
          <w:tcPr>
            <w:tcW w:w="397" w:type="dxa"/>
          </w:tcPr>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w:t>
            </w:r>
          </w:p>
        </w:tc>
        <w:tc>
          <w:tcPr>
            <w:tcW w:w="5953" w:type="dxa"/>
          </w:tcPr>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 xml:space="preserve">лесничий </w:t>
            </w:r>
            <w:proofErr w:type="spellStart"/>
            <w:r w:rsidRPr="0074531C">
              <w:rPr>
                <w:rFonts w:eastAsia="Calibri"/>
                <w:sz w:val="20"/>
                <w:szCs w:val="20"/>
              </w:rPr>
              <w:t>Тохтинского</w:t>
            </w:r>
            <w:proofErr w:type="spellEnd"/>
            <w:r w:rsidRPr="0074531C">
              <w:rPr>
                <w:rFonts w:eastAsia="Calibri"/>
                <w:sz w:val="20"/>
                <w:szCs w:val="20"/>
              </w:rPr>
              <w:t xml:space="preserve"> участкового лесничества Орловского лесничества Кировской области (по согласованию)</w:t>
            </w:r>
          </w:p>
        </w:tc>
      </w:tr>
    </w:tbl>
    <w:p w:rsidR="00115888" w:rsidRPr="0074531C" w:rsidRDefault="00115888" w:rsidP="00115888">
      <w:pPr>
        <w:autoSpaceDE w:val="0"/>
        <w:autoSpaceDN w:val="0"/>
        <w:adjustRightInd w:val="0"/>
        <w:jc w:val="right"/>
        <w:outlineLvl w:val="0"/>
        <w:rPr>
          <w:rFonts w:eastAsia="Calibri"/>
          <w:sz w:val="20"/>
          <w:szCs w:val="20"/>
        </w:rPr>
      </w:pPr>
    </w:p>
    <w:p w:rsidR="00115888" w:rsidRPr="0074531C" w:rsidRDefault="00115888" w:rsidP="00115888">
      <w:pPr>
        <w:autoSpaceDE w:val="0"/>
        <w:autoSpaceDN w:val="0"/>
        <w:adjustRightInd w:val="0"/>
        <w:jc w:val="right"/>
        <w:outlineLvl w:val="0"/>
        <w:rPr>
          <w:rFonts w:eastAsia="Calibri"/>
          <w:sz w:val="20"/>
          <w:szCs w:val="20"/>
        </w:rPr>
      </w:pPr>
      <w:r w:rsidRPr="0074531C">
        <w:rPr>
          <w:rFonts w:eastAsia="Calibri"/>
          <w:sz w:val="20"/>
          <w:szCs w:val="20"/>
        </w:rPr>
        <w:t>Приложение № 3</w:t>
      </w:r>
    </w:p>
    <w:p w:rsidR="00115888" w:rsidRPr="0074531C" w:rsidRDefault="00115888" w:rsidP="00115888">
      <w:pPr>
        <w:autoSpaceDE w:val="0"/>
        <w:autoSpaceDN w:val="0"/>
        <w:adjustRightInd w:val="0"/>
        <w:jc w:val="both"/>
        <w:rPr>
          <w:rFonts w:eastAsia="Calibri"/>
          <w:sz w:val="20"/>
          <w:szCs w:val="20"/>
        </w:rPr>
      </w:pPr>
    </w:p>
    <w:p w:rsidR="00115888" w:rsidRPr="0074531C" w:rsidRDefault="00115888" w:rsidP="00115888">
      <w:pPr>
        <w:autoSpaceDE w:val="0"/>
        <w:autoSpaceDN w:val="0"/>
        <w:adjustRightInd w:val="0"/>
        <w:jc w:val="right"/>
        <w:rPr>
          <w:rFonts w:eastAsia="Calibri"/>
          <w:sz w:val="20"/>
          <w:szCs w:val="20"/>
        </w:rPr>
      </w:pPr>
      <w:r w:rsidRPr="0074531C">
        <w:rPr>
          <w:rFonts w:eastAsia="Calibri"/>
          <w:sz w:val="20"/>
          <w:szCs w:val="20"/>
        </w:rPr>
        <w:t>Утверждено</w:t>
      </w:r>
    </w:p>
    <w:p w:rsidR="00115888" w:rsidRPr="0074531C" w:rsidRDefault="00115888" w:rsidP="00115888">
      <w:pPr>
        <w:autoSpaceDE w:val="0"/>
        <w:autoSpaceDN w:val="0"/>
        <w:adjustRightInd w:val="0"/>
        <w:jc w:val="right"/>
        <w:rPr>
          <w:rFonts w:eastAsia="Calibri"/>
          <w:sz w:val="20"/>
          <w:szCs w:val="20"/>
        </w:rPr>
      </w:pPr>
      <w:r w:rsidRPr="0074531C">
        <w:rPr>
          <w:rFonts w:eastAsia="Calibri"/>
          <w:sz w:val="20"/>
          <w:szCs w:val="20"/>
        </w:rPr>
        <w:t>Постановлением администрации</w:t>
      </w:r>
    </w:p>
    <w:p w:rsidR="00115888" w:rsidRPr="0074531C" w:rsidRDefault="00115888" w:rsidP="00115888">
      <w:pPr>
        <w:autoSpaceDE w:val="0"/>
        <w:autoSpaceDN w:val="0"/>
        <w:adjustRightInd w:val="0"/>
        <w:jc w:val="right"/>
        <w:rPr>
          <w:rFonts w:eastAsia="Calibri"/>
          <w:sz w:val="20"/>
          <w:szCs w:val="20"/>
        </w:rPr>
      </w:pPr>
      <w:r w:rsidRPr="0074531C">
        <w:rPr>
          <w:rFonts w:eastAsia="Calibri"/>
          <w:sz w:val="20"/>
          <w:szCs w:val="20"/>
        </w:rPr>
        <w:t>Орловского муниципального округа</w:t>
      </w:r>
    </w:p>
    <w:p w:rsidR="00115888" w:rsidRPr="0074531C" w:rsidRDefault="00115888" w:rsidP="00115888">
      <w:pPr>
        <w:autoSpaceDE w:val="0"/>
        <w:autoSpaceDN w:val="0"/>
        <w:adjustRightInd w:val="0"/>
        <w:jc w:val="right"/>
        <w:rPr>
          <w:rFonts w:eastAsia="Calibri"/>
          <w:sz w:val="20"/>
          <w:szCs w:val="20"/>
        </w:rPr>
      </w:pPr>
      <w:r w:rsidRPr="0074531C">
        <w:rPr>
          <w:rFonts w:eastAsia="Calibri"/>
          <w:sz w:val="20"/>
          <w:szCs w:val="20"/>
        </w:rPr>
        <w:t>Кировской области</w:t>
      </w:r>
    </w:p>
    <w:p w:rsidR="00115888" w:rsidRPr="0074531C" w:rsidRDefault="00115888" w:rsidP="00115888">
      <w:pPr>
        <w:autoSpaceDE w:val="0"/>
        <w:autoSpaceDN w:val="0"/>
        <w:adjustRightInd w:val="0"/>
        <w:jc w:val="right"/>
        <w:rPr>
          <w:rFonts w:eastAsia="Calibri"/>
          <w:sz w:val="20"/>
          <w:szCs w:val="20"/>
        </w:rPr>
      </w:pPr>
      <w:r w:rsidRPr="0074531C">
        <w:rPr>
          <w:rFonts w:eastAsia="Calibri"/>
          <w:sz w:val="20"/>
          <w:szCs w:val="20"/>
        </w:rPr>
        <w:t>от __________ г. №______</w:t>
      </w:r>
    </w:p>
    <w:p w:rsidR="00115888" w:rsidRPr="0074531C" w:rsidRDefault="00115888" w:rsidP="00115888">
      <w:pPr>
        <w:autoSpaceDE w:val="0"/>
        <w:autoSpaceDN w:val="0"/>
        <w:adjustRightInd w:val="0"/>
        <w:jc w:val="right"/>
        <w:rPr>
          <w:rFonts w:eastAsia="Calibri"/>
          <w:sz w:val="20"/>
          <w:szCs w:val="20"/>
        </w:rPr>
      </w:pPr>
    </w:p>
    <w:p w:rsidR="00115888" w:rsidRPr="0074531C" w:rsidRDefault="00115888" w:rsidP="00115888">
      <w:pPr>
        <w:autoSpaceDE w:val="0"/>
        <w:autoSpaceDN w:val="0"/>
        <w:adjustRightInd w:val="0"/>
        <w:jc w:val="both"/>
        <w:rPr>
          <w:rFonts w:eastAsia="Calibri"/>
          <w:sz w:val="20"/>
          <w:szCs w:val="20"/>
        </w:rPr>
      </w:pPr>
    </w:p>
    <w:p w:rsidR="00115888" w:rsidRPr="0074531C" w:rsidRDefault="00115888" w:rsidP="00115888">
      <w:pPr>
        <w:autoSpaceDE w:val="0"/>
        <w:autoSpaceDN w:val="0"/>
        <w:adjustRightInd w:val="0"/>
        <w:jc w:val="center"/>
        <w:rPr>
          <w:rFonts w:eastAsia="Calibri"/>
          <w:b/>
          <w:bCs/>
          <w:sz w:val="20"/>
          <w:szCs w:val="20"/>
        </w:rPr>
      </w:pPr>
      <w:r w:rsidRPr="0074531C">
        <w:rPr>
          <w:rFonts w:eastAsia="Calibri"/>
          <w:b/>
          <w:bCs/>
          <w:sz w:val="20"/>
          <w:szCs w:val="20"/>
        </w:rPr>
        <w:t>ПОЛОЖЕНИЕ</w:t>
      </w:r>
    </w:p>
    <w:p w:rsidR="00115888" w:rsidRPr="0074531C" w:rsidRDefault="00115888" w:rsidP="00115888">
      <w:pPr>
        <w:autoSpaceDE w:val="0"/>
        <w:autoSpaceDN w:val="0"/>
        <w:adjustRightInd w:val="0"/>
        <w:jc w:val="center"/>
        <w:rPr>
          <w:rFonts w:eastAsia="Calibri"/>
          <w:b/>
          <w:bCs/>
          <w:sz w:val="20"/>
          <w:szCs w:val="20"/>
        </w:rPr>
      </w:pPr>
      <w:r w:rsidRPr="0074531C">
        <w:rPr>
          <w:rFonts w:eastAsia="Calibri"/>
          <w:b/>
          <w:bCs/>
          <w:sz w:val="20"/>
          <w:szCs w:val="20"/>
        </w:rPr>
        <w:t>о комиссии по согласованию сноса зеленых насаждений на территории муниципального образования Орловский муниципальный округ Кировской области</w:t>
      </w:r>
    </w:p>
    <w:p w:rsidR="00115888" w:rsidRPr="0074531C" w:rsidRDefault="00115888" w:rsidP="00115888">
      <w:pPr>
        <w:autoSpaceDE w:val="0"/>
        <w:autoSpaceDN w:val="0"/>
        <w:adjustRightInd w:val="0"/>
        <w:jc w:val="both"/>
        <w:rPr>
          <w:rFonts w:eastAsia="Calibri"/>
          <w:sz w:val="20"/>
          <w:szCs w:val="20"/>
        </w:rPr>
      </w:pPr>
    </w:p>
    <w:p w:rsidR="00115888" w:rsidRPr="0074531C" w:rsidRDefault="00115888" w:rsidP="00115888">
      <w:pPr>
        <w:autoSpaceDE w:val="0"/>
        <w:autoSpaceDN w:val="0"/>
        <w:adjustRightInd w:val="0"/>
        <w:jc w:val="center"/>
        <w:outlineLvl w:val="1"/>
        <w:rPr>
          <w:rFonts w:eastAsia="Calibri"/>
          <w:b/>
          <w:bCs/>
          <w:sz w:val="20"/>
          <w:szCs w:val="20"/>
        </w:rPr>
      </w:pPr>
      <w:r w:rsidRPr="0074531C">
        <w:rPr>
          <w:rFonts w:eastAsia="Calibri"/>
          <w:b/>
          <w:bCs/>
          <w:sz w:val="20"/>
          <w:szCs w:val="20"/>
        </w:rPr>
        <w:t>1. Общие положения</w:t>
      </w:r>
    </w:p>
    <w:p w:rsidR="00115888" w:rsidRPr="0074531C" w:rsidRDefault="00115888" w:rsidP="00115888">
      <w:pPr>
        <w:autoSpaceDE w:val="0"/>
        <w:autoSpaceDN w:val="0"/>
        <w:adjustRightInd w:val="0"/>
        <w:jc w:val="both"/>
        <w:rPr>
          <w:rFonts w:eastAsia="Calibri"/>
          <w:sz w:val="20"/>
          <w:szCs w:val="20"/>
        </w:rPr>
      </w:pP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1.1. Комиссия по согласованию сноса зеленых насаждений на территории муниципального образования Орловский муниципальный округ Кировской области (далее - комиссия) создана в целях согласования сноса зеленых насаждений, расчета компенсационной стоимости сноса и (или) повреждения зеленых насаждений.</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1.2. Комиссия является постоянно действующим совещательным органом при администрации муниципального образования Орловский муниципальный округ Кировской области.</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1.3. Комиссия осуществляет свою деятельность в соответствии с действующим законодательством Российской Федерации, Кировской области, муниципальными правовыми актами муниципального образования и настоящим Положением.</w:t>
      </w:r>
    </w:p>
    <w:p w:rsidR="00115888" w:rsidRPr="0074531C" w:rsidRDefault="00115888" w:rsidP="00115888">
      <w:pPr>
        <w:autoSpaceDE w:val="0"/>
        <w:autoSpaceDN w:val="0"/>
        <w:adjustRightInd w:val="0"/>
        <w:jc w:val="center"/>
        <w:outlineLvl w:val="1"/>
        <w:rPr>
          <w:rFonts w:eastAsia="Calibri"/>
          <w:b/>
          <w:bCs/>
          <w:sz w:val="20"/>
          <w:szCs w:val="20"/>
        </w:rPr>
      </w:pPr>
      <w:r w:rsidRPr="0074531C">
        <w:rPr>
          <w:rFonts w:eastAsia="Calibri"/>
          <w:b/>
          <w:bCs/>
          <w:sz w:val="20"/>
          <w:szCs w:val="20"/>
        </w:rPr>
        <w:t>2. Задачи и функции комиссии</w:t>
      </w:r>
    </w:p>
    <w:p w:rsidR="00115888" w:rsidRPr="0074531C" w:rsidRDefault="00115888" w:rsidP="00115888">
      <w:pPr>
        <w:autoSpaceDE w:val="0"/>
        <w:autoSpaceDN w:val="0"/>
        <w:adjustRightInd w:val="0"/>
        <w:jc w:val="both"/>
        <w:rPr>
          <w:rFonts w:eastAsia="Calibri"/>
          <w:sz w:val="20"/>
          <w:szCs w:val="20"/>
        </w:rPr>
      </w:pP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2.1. Основной задачей комиссии является оценка целесообразности сноса зеленых насаждений на территории муниципального образования Орловский муниципальный округ Кировской области (далее - территория поселения) по заявлениям юридических и физических лиц.</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2.2. Комиссия осуществляет следующие функции:</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2.2.1. Рассматривает заявления юридических и физических лиц о выдаче разрешений на снос зеленых насаждений на территории муниципального образования.</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2.2.2. Производит оценку состояния зеленых насаждений на территории муниципального образования.</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2.2.3. Производит расчет компенсационной стоимости сноса и (или) повреждения зеленых насаждений на территории муниципального образования.</w:t>
      </w:r>
    </w:p>
    <w:p w:rsidR="00115888" w:rsidRPr="0074531C" w:rsidRDefault="00115888" w:rsidP="00115888">
      <w:pPr>
        <w:autoSpaceDE w:val="0"/>
        <w:autoSpaceDN w:val="0"/>
        <w:adjustRightInd w:val="0"/>
        <w:jc w:val="both"/>
        <w:rPr>
          <w:rFonts w:eastAsia="Calibri"/>
          <w:sz w:val="20"/>
          <w:szCs w:val="20"/>
        </w:rPr>
      </w:pPr>
    </w:p>
    <w:p w:rsidR="00115888" w:rsidRPr="0074531C" w:rsidRDefault="00115888" w:rsidP="00115888">
      <w:pPr>
        <w:autoSpaceDE w:val="0"/>
        <w:autoSpaceDN w:val="0"/>
        <w:adjustRightInd w:val="0"/>
        <w:jc w:val="center"/>
        <w:outlineLvl w:val="1"/>
        <w:rPr>
          <w:rFonts w:eastAsia="Calibri"/>
          <w:b/>
          <w:bCs/>
          <w:sz w:val="20"/>
          <w:szCs w:val="20"/>
        </w:rPr>
      </w:pPr>
      <w:r w:rsidRPr="0074531C">
        <w:rPr>
          <w:rFonts w:eastAsia="Calibri"/>
          <w:b/>
          <w:bCs/>
          <w:sz w:val="20"/>
          <w:szCs w:val="20"/>
        </w:rPr>
        <w:t>3. Полномочия комиссии</w:t>
      </w:r>
    </w:p>
    <w:p w:rsidR="00115888" w:rsidRPr="0074531C" w:rsidRDefault="00115888" w:rsidP="00115888">
      <w:pPr>
        <w:autoSpaceDE w:val="0"/>
        <w:autoSpaceDN w:val="0"/>
        <w:adjustRightInd w:val="0"/>
        <w:jc w:val="both"/>
        <w:rPr>
          <w:rFonts w:eastAsia="Calibri"/>
          <w:sz w:val="20"/>
          <w:szCs w:val="20"/>
        </w:rPr>
      </w:pP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3.1. Комиссия по результатам рассмотрения заявлений принимает одно из следующих решений:</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3.1.1. Согласовывает снос зеленых насаждений и выдает разрешение на снос зеленых насаждений на территории муниципального образования.</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3.1.2. Отказывает в согласовании сноса зеленых насаждений на территории муниципального образования.</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3.1.3. Согласовывает формовочную обрезку, санитарную обрезку, омолаживающую обрезку зеленых насаждений на территории муниципального образования.</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3.2. Комиссия при осуществлении деятельности имеет право:</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3.2.1. Запрашивать в установленном порядке у юридических и физических лиц необходимую информацию по вопросам, отнесенным к полномочиям комиссии.</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3.2.2. Приглашать на заседания в установленном порядке граждан, представителей организаций, руководителей, специалистов отраслевых (функциональных) органов.</w:t>
      </w:r>
    </w:p>
    <w:p w:rsidR="00115888" w:rsidRPr="0074531C" w:rsidRDefault="00115888" w:rsidP="00115888">
      <w:pPr>
        <w:autoSpaceDE w:val="0"/>
        <w:autoSpaceDN w:val="0"/>
        <w:adjustRightInd w:val="0"/>
        <w:jc w:val="both"/>
        <w:rPr>
          <w:rFonts w:eastAsia="Calibri"/>
          <w:sz w:val="20"/>
          <w:szCs w:val="20"/>
        </w:rPr>
      </w:pPr>
    </w:p>
    <w:p w:rsidR="00115888" w:rsidRPr="0074531C" w:rsidRDefault="00115888" w:rsidP="00115888">
      <w:pPr>
        <w:autoSpaceDE w:val="0"/>
        <w:autoSpaceDN w:val="0"/>
        <w:adjustRightInd w:val="0"/>
        <w:jc w:val="center"/>
        <w:outlineLvl w:val="1"/>
        <w:rPr>
          <w:rFonts w:eastAsia="Calibri"/>
          <w:b/>
          <w:bCs/>
          <w:sz w:val="20"/>
          <w:szCs w:val="20"/>
        </w:rPr>
      </w:pPr>
      <w:r w:rsidRPr="0074531C">
        <w:rPr>
          <w:rFonts w:eastAsia="Calibri"/>
          <w:b/>
          <w:bCs/>
          <w:sz w:val="20"/>
          <w:szCs w:val="20"/>
        </w:rPr>
        <w:t>4. Состав комиссии</w:t>
      </w:r>
    </w:p>
    <w:p w:rsidR="00115888" w:rsidRPr="0074531C" w:rsidRDefault="00115888" w:rsidP="00115888">
      <w:pPr>
        <w:autoSpaceDE w:val="0"/>
        <w:autoSpaceDN w:val="0"/>
        <w:adjustRightInd w:val="0"/>
        <w:jc w:val="both"/>
        <w:rPr>
          <w:rFonts w:eastAsia="Calibri"/>
          <w:sz w:val="20"/>
          <w:szCs w:val="20"/>
        </w:rPr>
      </w:pP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4.1. Персональный состав комиссии утверждается муниципальным правовым актом администрации муниципального образования.</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4.2. В состав комиссии входят председатель, секретарь и другие члены комиссии.</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4.3. Работа комиссии осуществляется путем личного участия ее членов в рассмотрении вопросов.</w:t>
      </w:r>
    </w:p>
    <w:p w:rsidR="00115888" w:rsidRPr="0074531C" w:rsidRDefault="00115888" w:rsidP="00115888">
      <w:pPr>
        <w:autoSpaceDE w:val="0"/>
        <w:autoSpaceDN w:val="0"/>
        <w:adjustRightInd w:val="0"/>
        <w:jc w:val="center"/>
        <w:outlineLvl w:val="1"/>
        <w:rPr>
          <w:rFonts w:eastAsia="Calibri"/>
          <w:b/>
          <w:bCs/>
          <w:sz w:val="20"/>
          <w:szCs w:val="20"/>
        </w:rPr>
      </w:pPr>
    </w:p>
    <w:p w:rsidR="00115888" w:rsidRPr="0074531C" w:rsidRDefault="00115888" w:rsidP="00115888">
      <w:pPr>
        <w:autoSpaceDE w:val="0"/>
        <w:autoSpaceDN w:val="0"/>
        <w:adjustRightInd w:val="0"/>
        <w:jc w:val="center"/>
        <w:outlineLvl w:val="1"/>
        <w:rPr>
          <w:rFonts w:eastAsia="Calibri"/>
          <w:b/>
          <w:bCs/>
          <w:sz w:val="20"/>
          <w:szCs w:val="20"/>
        </w:rPr>
      </w:pPr>
      <w:r w:rsidRPr="0074531C">
        <w:rPr>
          <w:rFonts w:eastAsia="Calibri"/>
          <w:b/>
          <w:bCs/>
          <w:sz w:val="20"/>
          <w:szCs w:val="20"/>
        </w:rPr>
        <w:t>5. Порядок работы комиссии</w:t>
      </w:r>
    </w:p>
    <w:p w:rsidR="00115888" w:rsidRPr="0074531C" w:rsidRDefault="00115888" w:rsidP="00115888">
      <w:pPr>
        <w:autoSpaceDE w:val="0"/>
        <w:autoSpaceDN w:val="0"/>
        <w:adjustRightInd w:val="0"/>
        <w:jc w:val="both"/>
        <w:rPr>
          <w:rFonts w:eastAsia="Calibri"/>
          <w:sz w:val="20"/>
          <w:szCs w:val="20"/>
        </w:rPr>
      </w:pP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lastRenderedPageBreak/>
        <w:t>5.1. Заседания комиссии проводятся по инициативе председателя или других членов комиссии и считаются правомочными, если на них присутствует более половины ее состава.</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5.2. Заседания комиссии проводятся с обязательным выездом членов комиссии к местонахождению зеленых насаждений и их визуальным осмотром.</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5.3. Председатель комиссии осуществляет следующие функции:</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5.3.1. Руководит деятельностью комиссии.</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5.3.2. Ведет заседания комиссии.</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5.3.3. Обеспечивает контроль исполнения принятых комиссией решений.</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5.4. Секретарь комиссии осуществляет следующие функции:</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5.4.1. Организует подготовку заседания комиссии.</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5.4.2. Обеспечивает ведение протоколов заседаний комиссии.</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5.4.3. Ведет делопроизводство комиссии.</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5.4.4. Извещает членов комиссии и приглашенных на ее заседание лиц о дате, времени и месте проведения комиссии, а также повестке заседания комиссии.</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5.5. Комиссия принимает решения по рассматриваемым вопросам открытым голосованием большинством голосов от числа присутствующих на заседании членов комиссии. При равенстве голосов по предлагаемому решению вопроса правом решающего голоса обладает председательствующий на заседании комиссии. Комиссия считается правомочной, если на заседании присутствует не менее половины ее членов.</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5.6. Решения, принятые на заседании комиссии, оформляются протоколом заседания комиссии и актом обследования зеленых насаждений.</w:t>
      </w:r>
    </w:p>
    <w:p w:rsidR="00115888" w:rsidRPr="0074531C" w:rsidRDefault="00115888" w:rsidP="00115888">
      <w:pPr>
        <w:autoSpaceDE w:val="0"/>
        <w:autoSpaceDN w:val="0"/>
        <w:adjustRightInd w:val="0"/>
        <w:jc w:val="both"/>
        <w:rPr>
          <w:rFonts w:eastAsia="Calibri"/>
          <w:sz w:val="20"/>
          <w:szCs w:val="20"/>
        </w:rPr>
      </w:pPr>
      <w:r w:rsidRPr="0074531C">
        <w:rPr>
          <w:rFonts w:eastAsia="Calibri"/>
          <w:sz w:val="20"/>
          <w:szCs w:val="20"/>
        </w:rPr>
        <w:t>5.7. Протокол заседания комиссии и акт обследования зеленых насаждений подписываются председателем, секретарем и членами комиссии, присутствовавшими на заседании комиссии.</w:t>
      </w:r>
    </w:p>
    <w:p w:rsidR="00115888" w:rsidRPr="0074531C" w:rsidRDefault="00115888" w:rsidP="00115888">
      <w:pPr>
        <w:autoSpaceDE w:val="0"/>
        <w:autoSpaceDN w:val="0"/>
        <w:adjustRightInd w:val="0"/>
        <w:jc w:val="both"/>
        <w:rPr>
          <w:rFonts w:eastAsia="Calibri"/>
          <w:sz w:val="20"/>
          <w:szCs w:val="20"/>
        </w:rPr>
      </w:pPr>
    </w:p>
    <w:p w:rsidR="00115888" w:rsidRPr="0074531C" w:rsidRDefault="00115888" w:rsidP="00115888">
      <w:pPr>
        <w:autoSpaceDE w:val="0"/>
        <w:autoSpaceDN w:val="0"/>
        <w:adjustRightInd w:val="0"/>
        <w:jc w:val="right"/>
        <w:outlineLvl w:val="1"/>
        <w:rPr>
          <w:rFonts w:eastAsia="Calibri"/>
          <w:sz w:val="20"/>
          <w:szCs w:val="20"/>
        </w:rPr>
      </w:pPr>
      <w:r w:rsidRPr="0074531C">
        <w:rPr>
          <w:rFonts w:eastAsia="Calibri"/>
          <w:sz w:val="20"/>
          <w:szCs w:val="20"/>
        </w:rPr>
        <w:t>Приложение</w:t>
      </w:r>
    </w:p>
    <w:p w:rsidR="00115888" w:rsidRPr="0074531C" w:rsidRDefault="00115888" w:rsidP="00115888">
      <w:pPr>
        <w:autoSpaceDE w:val="0"/>
        <w:autoSpaceDN w:val="0"/>
        <w:adjustRightInd w:val="0"/>
        <w:jc w:val="right"/>
        <w:rPr>
          <w:rFonts w:eastAsia="Calibri"/>
          <w:sz w:val="20"/>
          <w:szCs w:val="20"/>
        </w:rPr>
      </w:pPr>
      <w:r w:rsidRPr="0074531C">
        <w:rPr>
          <w:rFonts w:eastAsia="Calibri"/>
          <w:sz w:val="20"/>
          <w:szCs w:val="20"/>
        </w:rPr>
        <w:t>к Положению</w:t>
      </w:r>
    </w:p>
    <w:p w:rsidR="00115888" w:rsidRPr="0074531C" w:rsidRDefault="00115888" w:rsidP="00115888">
      <w:pPr>
        <w:autoSpaceDE w:val="0"/>
        <w:autoSpaceDN w:val="0"/>
        <w:adjustRightInd w:val="0"/>
        <w:jc w:val="right"/>
        <w:rPr>
          <w:rFonts w:eastAsia="Calibri"/>
          <w:sz w:val="20"/>
          <w:szCs w:val="20"/>
        </w:rPr>
      </w:pPr>
      <w:r w:rsidRPr="0074531C">
        <w:rPr>
          <w:rFonts w:eastAsia="Calibri"/>
          <w:sz w:val="20"/>
          <w:szCs w:val="20"/>
        </w:rPr>
        <w:t>о комиссии по согласованию сноса</w:t>
      </w:r>
    </w:p>
    <w:p w:rsidR="00115888" w:rsidRPr="0074531C" w:rsidRDefault="00115888" w:rsidP="00115888">
      <w:pPr>
        <w:autoSpaceDE w:val="0"/>
        <w:autoSpaceDN w:val="0"/>
        <w:adjustRightInd w:val="0"/>
        <w:jc w:val="right"/>
        <w:rPr>
          <w:rFonts w:eastAsia="Calibri"/>
          <w:sz w:val="20"/>
          <w:szCs w:val="20"/>
        </w:rPr>
      </w:pPr>
      <w:r w:rsidRPr="0074531C">
        <w:rPr>
          <w:rFonts w:eastAsia="Calibri"/>
          <w:sz w:val="20"/>
          <w:szCs w:val="20"/>
        </w:rPr>
        <w:t xml:space="preserve">зеленых насаждений на территории муниципального </w:t>
      </w:r>
    </w:p>
    <w:p w:rsidR="00115888" w:rsidRPr="0074531C" w:rsidRDefault="00115888" w:rsidP="00115888">
      <w:pPr>
        <w:autoSpaceDE w:val="0"/>
        <w:autoSpaceDN w:val="0"/>
        <w:adjustRightInd w:val="0"/>
        <w:jc w:val="right"/>
        <w:rPr>
          <w:rFonts w:eastAsia="Calibri"/>
          <w:sz w:val="20"/>
          <w:szCs w:val="20"/>
        </w:rPr>
      </w:pPr>
      <w:r w:rsidRPr="0074531C">
        <w:rPr>
          <w:rFonts w:eastAsia="Calibri"/>
          <w:sz w:val="20"/>
          <w:szCs w:val="20"/>
        </w:rPr>
        <w:t>образования Орловский муниципальный округ</w:t>
      </w:r>
    </w:p>
    <w:p w:rsidR="00115888" w:rsidRPr="0074531C" w:rsidRDefault="00115888" w:rsidP="00115888">
      <w:pPr>
        <w:autoSpaceDE w:val="0"/>
        <w:autoSpaceDN w:val="0"/>
        <w:adjustRightInd w:val="0"/>
        <w:jc w:val="right"/>
        <w:rPr>
          <w:rFonts w:eastAsia="Calibri"/>
          <w:sz w:val="20"/>
          <w:szCs w:val="20"/>
        </w:rPr>
      </w:pPr>
      <w:r w:rsidRPr="0074531C">
        <w:rPr>
          <w:rFonts w:eastAsia="Calibri"/>
          <w:sz w:val="20"/>
          <w:szCs w:val="20"/>
        </w:rPr>
        <w:t>Кировской области</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6"/>
        <w:gridCol w:w="2152"/>
        <w:gridCol w:w="1275"/>
        <w:gridCol w:w="2353"/>
        <w:gridCol w:w="732"/>
        <w:gridCol w:w="2103"/>
      </w:tblGrid>
      <w:tr w:rsidR="00115888" w:rsidRPr="0074531C" w:rsidTr="005A62E4">
        <w:tc>
          <w:tcPr>
            <w:tcW w:w="9071" w:type="dxa"/>
            <w:gridSpan w:val="6"/>
          </w:tcPr>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АКТ</w:t>
            </w:r>
          </w:p>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ОБСЛЕДОВАНИЯ ЗЕЛЕНЫХ НАСАЖДЕНИЙ</w:t>
            </w:r>
          </w:p>
        </w:tc>
      </w:tr>
      <w:tr w:rsidR="00115888" w:rsidRPr="0074531C" w:rsidTr="005A62E4">
        <w:tc>
          <w:tcPr>
            <w:tcW w:w="2608" w:type="dxa"/>
            <w:gridSpan w:val="2"/>
          </w:tcPr>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_________________</w:t>
            </w:r>
          </w:p>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(место составления)</w:t>
            </w:r>
          </w:p>
        </w:tc>
        <w:tc>
          <w:tcPr>
            <w:tcW w:w="3628" w:type="dxa"/>
            <w:gridSpan w:val="2"/>
          </w:tcPr>
          <w:p w:rsidR="00115888" w:rsidRPr="0074531C" w:rsidRDefault="00115888" w:rsidP="005A62E4">
            <w:pPr>
              <w:autoSpaceDE w:val="0"/>
              <w:autoSpaceDN w:val="0"/>
              <w:adjustRightInd w:val="0"/>
              <w:rPr>
                <w:rFonts w:eastAsia="Calibri"/>
                <w:sz w:val="20"/>
                <w:szCs w:val="20"/>
              </w:rPr>
            </w:pPr>
          </w:p>
        </w:tc>
        <w:tc>
          <w:tcPr>
            <w:tcW w:w="2835" w:type="dxa"/>
            <w:gridSpan w:val="2"/>
          </w:tcPr>
          <w:p w:rsidR="00115888" w:rsidRPr="0074531C" w:rsidRDefault="00115888" w:rsidP="005A62E4">
            <w:pPr>
              <w:autoSpaceDE w:val="0"/>
              <w:autoSpaceDN w:val="0"/>
              <w:adjustRightInd w:val="0"/>
              <w:rPr>
                <w:rFonts w:eastAsia="Calibri"/>
                <w:sz w:val="20"/>
                <w:szCs w:val="20"/>
              </w:rPr>
            </w:pPr>
            <w:r w:rsidRPr="0074531C">
              <w:rPr>
                <w:rFonts w:eastAsia="Calibri"/>
                <w:sz w:val="20"/>
                <w:szCs w:val="20"/>
              </w:rPr>
              <w:t>"___" ______ _____ г.</w:t>
            </w:r>
          </w:p>
        </w:tc>
      </w:tr>
      <w:tr w:rsidR="00115888" w:rsidRPr="0074531C" w:rsidTr="005A62E4">
        <w:tc>
          <w:tcPr>
            <w:tcW w:w="9071" w:type="dxa"/>
            <w:gridSpan w:val="6"/>
          </w:tcPr>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Комиссия в составе:</w:t>
            </w: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1. _______________________________________________________________</w:t>
            </w:r>
          </w:p>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(Ф.И.О., должность)</w:t>
            </w: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2. ______________________________________________________________</w:t>
            </w:r>
          </w:p>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(Ф.И.О., должность)</w:t>
            </w: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3. ______________________________________________________________</w:t>
            </w:r>
          </w:p>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(Ф.И.О., должность)</w:t>
            </w: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4. ______________________________________________________________</w:t>
            </w:r>
          </w:p>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(Ф.И.О., должность)</w:t>
            </w: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5. ______________________________________________________________</w:t>
            </w:r>
          </w:p>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(Ф.И.О., должность)</w:t>
            </w:r>
          </w:p>
          <w:p w:rsidR="00115888" w:rsidRPr="0074531C" w:rsidRDefault="00115888" w:rsidP="005A62E4">
            <w:pPr>
              <w:autoSpaceDE w:val="0"/>
              <w:autoSpaceDN w:val="0"/>
              <w:adjustRightInd w:val="0"/>
              <w:rPr>
                <w:rFonts w:eastAsia="Calibri"/>
                <w:sz w:val="20"/>
                <w:szCs w:val="20"/>
              </w:rPr>
            </w:pP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провела обследование зеленых насаждений, расположенных по адресу: _____________</w:t>
            </w: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__________________________________________________________________________</w:t>
            </w: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____________________________________________________________________________________________________________________________________________________</w:t>
            </w:r>
          </w:p>
          <w:p w:rsidR="00115888" w:rsidRPr="0074531C" w:rsidRDefault="00115888" w:rsidP="005A62E4">
            <w:pPr>
              <w:autoSpaceDE w:val="0"/>
              <w:autoSpaceDN w:val="0"/>
              <w:adjustRightInd w:val="0"/>
              <w:rPr>
                <w:rFonts w:eastAsia="Calibri"/>
                <w:sz w:val="20"/>
                <w:szCs w:val="20"/>
              </w:rPr>
            </w:pP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Результатами обследования установлено:</w:t>
            </w: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__________________________________________________________________________</w:t>
            </w: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__________________________________________________________________________</w:t>
            </w: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__________________________________________________________________________</w:t>
            </w: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Выводы:</w:t>
            </w: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__________________________________________________________________________</w:t>
            </w: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__________________________________________________________________________</w:t>
            </w: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__________________________________________________________________________</w:t>
            </w: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__________________________________________________________________________</w:t>
            </w:r>
          </w:p>
          <w:p w:rsidR="00115888" w:rsidRPr="0074531C" w:rsidRDefault="00115888" w:rsidP="005A62E4">
            <w:pPr>
              <w:autoSpaceDE w:val="0"/>
              <w:autoSpaceDN w:val="0"/>
              <w:adjustRightInd w:val="0"/>
              <w:rPr>
                <w:rFonts w:eastAsia="Calibri"/>
                <w:sz w:val="20"/>
                <w:szCs w:val="20"/>
              </w:rPr>
            </w:pPr>
          </w:p>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lastRenderedPageBreak/>
              <w:t>Члены комиссии:</w:t>
            </w:r>
          </w:p>
        </w:tc>
      </w:tr>
      <w:tr w:rsidR="00115888" w:rsidRPr="0074531C" w:rsidTr="005A62E4">
        <w:tc>
          <w:tcPr>
            <w:tcW w:w="456" w:type="dxa"/>
          </w:tcPr>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lastRenderedPageBreak/>
              <w:t>1.</w:t>
            </w:r>
          </w:p>
        </w:tc>
        <w:tc>
          <w:tcPr>
            <w:tcW w:w="3427" w:type="dxa"/>
            <w:gridSpan w:val="2"/>
          </w:tcPr>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_______________________</w:t>
            </w:r>
          </w:p>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(подпись)</w:t>
            </w:r>
          </w:p>
        </w:tc>
        <w:tc>
          <w:tcPr>
            <w:tcW w:w="3085" w:type="dxa"/>
            <w:gridSpan w:val="2"/>
          </w:tcPr>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____________________</w:t>
            </w:r>
          </w:p>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(Ф.И.О.)</w:t>
            </w:r>
          </w:p>
        </w:tc>
        <w:tc>
          <w:tcPr>
            <w:tcW w:w="2103" w:type="dxa"/>
          </w:tcPr>
          <w:p w:rsidR="00115888" w:rsidRPr="0074531C" w:rsidRDefault="00115888" w:rsidP="005A62E4">
            <w:pPr>
              <w:autoSpaceDE w:val="0"/>
              <w:autoSpaceDN w:val="0"/>
              <w:adjustRightInd w:val="0"/>
              <w:rPr>
                <w:rFonts w:eastAsia="Calibri"/>
                <w:sz w:val="20"/>
                <w:szCs w:val="20"/>
              </w:rPr>
            </w:pPr>
          </w:p>
        </w:tc>
      </w:tr>
      <w:tr w:rsidR="00115888" w:rsidRPr="0074531C" w:rsidTr="005A62E4">
        <w:tc>
          <w:tcPr>
            <w:tcW w:w="456" w:type="dxa"/>
          </w:tcPr>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2.</w:t>
            </w:r>
          </w:p>
        </w:tc>
        <w:tc>
          <w:tcPr>
            <w:tcW w:w="3427" w:type="dxa"/>
            <w:gridSpan w:val="2"/>
          </w:tcPr>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_______________________</w:t>
            </w:r>
          </w:p>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(подпись)</w:t>
            </w:r>
          </w:p>
        </w:tc>
        <w:tc>
          <w:tcPr>
            <w:tcW w:w="3085" w:type="dxa"/>
            <w:gridSpan w:val="2"/>
          </w:tcPr>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_____________________</w:t>
            </w:r>
          </w:p>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(Ф.И.О.)</w:t>
            </w:r>
          </w:p>
        </w:tc>
        <w:tc>
          <w:tcPr>
            <w:tcW w:w="2103" w:type="dxa"/>
          </w:tcPr>
          <w:p w:rsidR="00115888" w:rsidRPr="0074531C" w:rsidRDefault="00115888" w:rsidP="005A62E4">
            <w:pPr>
              <w:autoSpaceDE w:val="0"/>
              <w:autoSpaceDN w:val="0"/>
              <w:adjustRightInd w:val="0"/>
              <w:rPr>
                <w:rFonts w:eastAsia="Calibri"/>
                <w:sz w:val="20"/>
                <w:szCs w:val="20"/>
              </w:rPr>
            </w:pPr>
          </w:p>
        </w:tc>
      </w:tr>
      <w:tr w:rsidR="00115888" w:rsidRPr="0074531C" w:rsidTr="005A62E4">
        <w:tc>
          <w:tcPr>
            <w:tcW w:w="456" w:type="dxa"/>
          </w:tcPr>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3.</w:t>
            </w:r>
          </w:p>
        </w:tc>
        <w:tc>
          <w:tcPr>
            <w:tcW w:w="3427" w:type="dxa"/>
            <w:gridSpan w:val="2"/>
          </w:tcPr>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_______________________</w:t>
            </w:r>
          </w:p>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(подпись)</w:t>
            </w:r>
          </w:p>
        </w:tc>
        <w:tc>
          <w:tcPr>
            <w:tcW w:w="3085" w:type="dxa"/>
            <w:gridSpan w:val="2"/>
          </w:tcPr>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_____________________</w:t>
            </w:r>
          </w:p>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(Ф.И.О.)</w:t>
            </w:r>
          </w:p>
        </w:tc>
        <w:tc>
          <w:tcPr>
            <w:tcW w:w="2103" w:type="dxa"/>
          </w:tcPr>
          <w:p w:rsidR="00115888" w:rsidRPr="0074531C" w:rsidRDefault="00115888" w:rsidP="005A62E4">
            <w:pPr>
              <w:autoSpaceDE w:val="0"/>
              <w:autoSpaceDN w:val="0"/>
              <w:adjustRightInd w:val="0"/>
              <w:rPr>
                <w:rFonts w:eastAsia="Calibri"/>
                <w:sz w:val="20"/>
                <w:szCs w:val="20"/>
              </w:rPr>
            </w:pPr>
          </w:p>
        </w:tc>
      </w:tr>
      <w:tr w:rsidR="00115888" w:rsidRPr="0074531C" w:rsidTr="005A62E4">
        <w:tc>
          <w:tcPr>
            <w:tcW w:w="456" w:type="dxa"/>
          </w:tcPr>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4.</w:t>
            </w:r>
          </w:p>
        </w:tc>
        <w:tc>
          <w:tcPr>
            <w:tcW w:w="3427" w:type="dxa"/>
            <w:gridSpan w:val="2"/>
          </w:tcPr>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_______________________</w:t>
            </w:r>
          </w:p>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(подпись)</w:t>
            </w:r>
          </w:p>
        </w:tc>
        <w:tc>
          <w:tcPr>
            <w:tcW w:w="3085" w:type="dxa"/>
            <w:gridSpan w:val="2"/>
          </w:tcPr>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____________________</w:t>
            </w:r>
          </w:p>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(Ф.И.О.)</w:t>
            </w:r>
          </w:p>
        </w:tc>
        <w:tc>
          <w:tcPr>
            <w:tcW w:w="2103" w:type="dxa"/>
          </w:tcPr>
          <w:p w:rsidR="00115888" w:rsidRPr="0074531C" w:rsidRDefault="00115888" w:rsidP="005A62E4">
            <w:pPr>
              <w:autoSpaceDE w:val="0"/>
              <w:autoSpaceDN w:val="0"/>
              <w:adjustRightInd w:val="0"/>
              <w:rPr>
                <w:rFonts w:eastAsia="Calibri"/>
                <w:sz w:val="20"/>
                <w:szCs w:val="20"/>
              </w:rPr>
            </w:pPr>
          </w:p>
        </w:tc>
      </w:tr>
      <w:tr w:rsidR="00115888" w:rsidRPr="0074531C" w:rsidTr="005A62E4">
        <w:tc>
          <w:tcPr>
            <w:tcW w:w="456" w:type="dxa"/>
          </w:tcPr>
          <w:p w:rsidR="00115888" w:rsidRPr="0074531C" w:rsidRDefault="00115888" w:rsidP="005A62E4">
            <w:pPr>
              <w:autoSpaceDE w:val="0"/>
              <w:autoSpaceDN w:val="0"/>
              <w:adjustRightInd w:val="0"/>
              <w:jc w:val="both"/>
              <w:rPr>
                <w:rFonts w:eastAsia="Calibri"/>
                <w:sz w:val="20"/>
                <w:szCs w:val="20"/>
              </w:rPr>
            </w:pPr>
            <w:r w:rsidRPr="0074531C">
              <w:rPr>
                <w:rFonts w:eastAsia="Calibri"/>
                <w:sz w:val="20"/>
                <w:szCs w:val="20"/>
              </w:rPr>
              <w:t>5.</w:t>
            </w:r>
          </w:p>
        </w:tc>
        <w:tc>
          <w:tcPr>
            <w:tcW w:w="3427" w:type="dxa"/>
            <w:gridSpan w:val="2"/>
          </w:tcPr>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_______________________</w:t>
            </w:r>
          </w:p>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(подпись)</w:t>
            </w:r>
          </w:p>
        </w:tc>
        <w:tc>
          <w:tcPr>
            <w:tcW w:w="3085" w:type="dxa"/>
            <w:gridSpan w:val="2"/>
          </w:tcPr>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_____________________</w:t>
            </w:r>
          </w:p>
          <w:p w:rsidR="00115888" w:rsidRPr="0074531C" w:rsidRDefault="00115888" w:rsidP="005A62E4">
            <w:pPr>
              <w:autoSpaceDE w:val="0"/>
              <w:autoSpaceDN w:val="0"/>
              <w:adjustRightInd w:val="0"/>
              <w:jc w:val="center"/>
              <w:rPr>
                <w:rFonts w:eastAsia="Calibri"/>
                <w:sz w:val="20"/>
                <w:szCs w:val="20"/>
              </w:rPr>
            </w:pPr>
            <w:r w:rsidRPr="0074531C">
              <w:rPr>
                <w:rFonts w:eastAsia="Calibri"/>
                <w:sz w:val="20"/>
                <w:szCs w:val="20"/>
              </w:rPr>
              <w:t>(Ф.И.О.)</w:t>
            </w:r>
          </w:p>
        </w:tc>
        <w:tc>
          <w:tcPr>
            <w:tcW w:w="2103" w:type="dxa"/>
          </w:tcPr>
          <w:p w:rsidR="00115888" w:rsidRPr="0074531C" w:rsidRDefault="00115888" w:rsidP="005A62E4">
            <w:pPr>
              <w:autoSpaceDE w:val="0"/>
              <w:autoSpaceDN w:val="0"/>
              <w:adjustRightInd w:val="0"/>
              <w:rPr>
                <w:rFonts w:eastAsia="Calibri"/>
                <w:sz w:val="20"/>
                <w:szCs w:val="20"/>
              </w:rPr>
            </w:pPr>
          </w:p>
        </w:tc>
      </w:tr>
    </w:tbl>
    <w:p w:rsidR="00115888" w:rsidRPr="0074531C" w:rsidRDefault="00115888" w:rsidP="00115888">
      <w:pPr>
        <w:spacing w:line="280" w:lineRule="exact"/>
        <w:jc w:val="center"/>
        <w:rPr>
          <w:sz w:val="28"/>
          <w:szCs w:val="28"/>
        </w:rPr>
      </w:pPr>
    </w:p>
    <w:p w:rsidR="00115888" w:rsidRPr="006145E8" w:rsidRDefault="00115888" w:rsidP="00115888">
      <w:pPr>
        <w:spacing w:after="120"/>
        <w:rPr>
          <w:sz w:val="28"/>
          <w:szCs w:val="28"/>
        </w:rPr>
      </w:pPr>
    </w:p>
    <w:p w:rsidR="00115888" w:rsidRPr="0074531C" w:rsidRDefault="00115888" w:rsidP="00115888">
      <w:pPr>
        <w:jc w:val="both"/>
        <w:rPr>
          <w:sz w:val="28"/>
          <w:szCs w:val="28"/>
        </w:rPr>
      </w:pPr>
    </w:p>
    <w:p w:rsidR="00115888" w:rsidRPr="0074531C" w:rsidRDefault="00115888" w:rsidP="00115888">
      <w:pPr>
        <w:jc w:val="center"/>
        <w:rPr>
          <w:sz w:val="20"/>
          <w:szCs w:val="20"/>
        </w:rPr>
      </w:pPr>
      <w:r w:rsidRPr="0074531C">
        <w:rPr>
          <w:b/>
          <w:noProof/>
          <w:sz w:val="20"/>
          <w:szCs w:val="20"/>
        </w:rPr>
        <w:drawing>
          <wp:inline distT="0" distB="0" distL="0" distR="0" wp14:anchorId="6AED21A0" wp14:editId="262FED5D">
            <wp:extent cx="457200" cy="542925"/>
            <wp:effectExtent l="0" t="0" r="0" b="9525"/>
            <wp:docPr id="17" name="Рисунок 17"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герб района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p>
    <w:p w:rsidR="00115888" w:rsidRPr="0074531C" w:rsidRDefault="00115888" w:rsidP="00115888">
      <w:pPr>
        <w:jc w:val="center"/>
        <w:rPr>
          <w:sz w:val="20"/>
          <w:szCs w:val="20"/>
        </w:rPr>
      </w:pPr>
    </w:p>
    <w:p w:rsidR="00115888" w:rsidRPr="0074531C" w:rsidRDefault="00115888" w:rsidP="00115888">
      <w:pPr>
        <w:spacing w:line="276" w:lineRule="auto"/>
        <w:jc w:val="center"/>
        <w:rPr>
          <w:b/>
          <w:bCs/>
          <w:color w:val="363636"/>
          <w:sz w:val="20"/>
          <w:szCs w:val="20"/>
          <w:shd w:val="clear" w:color="auto" w:fill="F5F7E7"/>
        </w:rPr>
      </w:pPr>
    </w:p>
    <w:p w:rsidR="00115888" w:rsidRPr="0074531C" w:rsidRDefault="00115888" w:rsidP="00115888">
      <w:pPr>
        <w:overflowPunct w:val="0"/>
        <w:autoSpaceDE w:val="0"/>
        <w:autoSpaceDN w:val="0"/>
        <w:adjustRightInd w:val="0"/>
        <w:jc w:val="center"/>
        <w:rPr>
          <w:b/>
          <w:sz w:val="20"/>
          <w:szCs w:val="20"/>
        </w:rPr>
      </w:pPr>
      <w:r w:rsidRPr="0074531C">
        <w:rPr>
          <w:b/>
          <w:sz w:val="20"/>
          <w:szCs w:val="20"/>
        </w:rPr>
        <w:t>АДМИНИСТРАЦИЯ ОРЛОВСКОГО МУНИЦИПАЛЬНОГО ОКРУГА</w:t>
      </w:r>
    </w:p>
    <w:p w:rsidR="00115888" w:rsidRPr="0074531C" w:rsidRDefault="00115888" w:rsidP="00115888">
      <w:pPr>
        <w:overflowPunct w:val="0"/>
        <w:autoSpaceDE w:val="0"/>
        <w:autoSpaceDN w:val="0"/>
        <w:adjustRightInd w:val="0"/>
        <w:jc w:val="center"/>
        <w:rPr>
          <w:sz w:val="20"/>
          <w:szCs w:val="20"/>
          <w:shd w:val="clear" w:color="auto" w:fill="F5F7E7"/>
        </w:rPr>
      </w:pPr>
      <w:r w:rsidRPr="0074531C">
        <w:rPr>
          <w:b/>
          <w:sz w:val="20"/>
          <w:szCs w:val="20"/>
        </w:rPr>
        <w:t>КИРОВСКОЙ ОБЛАСТИ</w:t>
      </w:r>
    </w:p>
    <w:p w:rsidR="00115888" w:rsidRPr="0074531C" w:rsidRDefault="00115888" w:rsidP="00115888">
      <w:pPr>
        <w:spacing w:line="276" w:lineRule="auto"/>
        <w:jc w:val="center"/>
        <w:rPr>
          <w:b/>
          <w:bCs/>
          <w:color w:val="363636"/>
          <w:sz w:val="20"/>
          <w:szCs w:val="20"/>
          <w:shd w:val="clear" w:color="auto" w:fill="F5F7E7"/>
        </w:rPr>
      </w:pPr>
    </w:p>
    <w:p w:rsidR="00115888" w:rsidRPr="0074531C" w:rsidRDefault="00115888" w:rsidP="00115888">
      <w:pPr>
        <w:jc w:val="center"/>
        <w:rPr>
          <w:b/>
          <w:sz w:val="20"/>
          <w:szCs w:val="20"/>
        </w:rPr>
      </w:pPr>
      <w:r w:rsidRPr="0074531C">
        <w:rPr>
          <w:b/>
          <w:sz w:val="20"/>
          <w:szCs w:val="20"/>
        </w:rPr>
        <w:t>ПОСТАНОВЛЕНИЕ</w:t>
      </w:r>
    </w:p>
    <w:p w:rsidR="00115888" w:rsidRPr="0074531C" w:rsidRDefault="00115888" w:rsidP="00115888">
      <w:pPr>
        <w:jc w:val="center"/>
        <w:rPr>
          <w:sz w:val="20"/>
          <w:szCs w:val="20"/>
        </w:rPr>
      </w:pPr>
    </w:p>
    <w:p w:rsidR="00115888" w:rsidRPr="0074531C" w:rsidRDefault="00115888" w:rsidP="00115888">
      <w:pPr>
        <w:jc w:val="both"/>
        <w:rPr>
          <w:sz w:val="20"/>
          <w:szCs w:val="20"/>
        </w:rPr>
      </w:pPr>
      <w:r w:rsidRPr="0074531C">
        <w:rPr>
          <w:sz w:val="20"/>
          <w:szCs w:val="20"/>
        </w:rPr>
        <w:t xml:space="preserve">  29.01.2026                </w:t>
      </w:r>
      <w:r w:rsidRPr="0074531C">
        <w:rPr>
          <w:sz w:val="20"/>
          <w:szCs w:val="20"/>
        </w:rPr>
        <w:tab/>
      </w:r>
      <w:r w:rsidRPr="0074531C">
        <w:rPr>
          <w:sz w:val="20"/>
          <w:szCs w:val="20"/>
        </w:rPr>
        <w:tab/>
      </w:r>
      <w:r w:rsidRPr="0074531C">
        <w:rPr>
          <w:sz w:val="20"/>
          <w:szCs w:val="20"/>
        </w:rPr>
        <w:tab/>
      </w:r>
      <w:r w:rsidRPr="0074531C">
        <w:rPr>
          <w:sz w:val="20"/>
          <w:szCs w:val="20"/>
        </w:rPr>
        <w:tab/>
      </w:r>
      <w:r w:rsidRPr="0074531C">
        <w:rPr>
          <w:sz w:val="20"/>
          <w:szCs w:val="20"/>
        </w:rPr>
        <w:tab/>
      </w:r>
      <w:r w:rsidRPr="0074531C">
        <w:rPr>
          <w:sz w:val="20"/>
          <w:szCs w:val="20"/>
        </w:rPr>
        <w:tab/>
      </w:r>
      <w:r w:rsidRPr="0074531C">
        <w:rPr>
          <w:sz w:val="20"/>
          <w:szCs w:val="20"/>
        </w:rPr>
        <w:tab/>
        <w:t xml:space="preserve">              № 63-п</w:t>
      </w:r>
    </w:p>
    <w:p w:rsidR="00115888" w:rsidRPr="0074531C" w:rsidRDefault="00115888" w:rsidP="00115888">
      <w:pPr>
        <w:jc w:val="center"/>
        <w:rPr>
          <w:sz w:val="20"/>
          <w:szCs w:val="20"/>
        </w:rPr>
      </w:pPr>
      <w:r w:rsidRPr="0074531C">
        <w:rPr>
          <w:sz w:val="20"/>
          <w:szCs w:val="20"/>
        </w:rPr>
        <w:t>г. Орлов</w:t>
      </w:r>
    </w:p>
    <w:p w:rsidR="00115888" w:rsidRPr="0074531C" w:rsidRDefault="00115888" w:rsidP="00115888">
      <w:pPr>
        <w:jc w:val="center"/>
        <w:rPr>
          <w:sz w:val="20"/>
          <w:szCs w:val="20"/>
        </w:rPr>
      </w:pPr>
    </w:p>
    <w:p w:rsidR="00115888" w:rsidRPr="0074531C" w:rsidRDefault="00115888" w:rsidP="00115888">
      <w:pPr>
        <w:jc w:val="center"/>
        <w:rPr>
          <w:sz w:val="20"/>
          <w:szCs w:val="20"/>
        </w:rPr>
      </w:pPr>
    </w:p>
    <w:p w:rsidR="00115888" w:rsidRPr="0074531C" w:rsidRDefault="00115888" w:rsidP="00115888">
      <w:pPr>
        <w:jc w:val="center"/>
        <w:rPr>
          <w:sz w:val="20"/>
          <w:szCs w:val="20"/>
        </w:rPr>
      </w:pPr>
      <w:r w:rsidRPr="0074531C">
        <w:rPr>
          <w:b/>
          <w:sz w:val="20"/>
          <w:szCs w:val="20"/>
        </w:rPr>
        <w:t>О внесении изменений в постановление администрации Орловского муниципального округа Кировской области от 15.01.2026 № 32-П</w:t>
      </w:r>
    </w:p>
    <w:p w:rsidR="00115888" w:rsidRPr="0074531C" w:rsidRDefault="00115888" w:rsidP="00115888">
      <w:pPr>
        <w:jc w:val="center"/>
        <w:rPr>
          <w:sz w:val="20"/>
          <w:szCs w:val="20"/>
        </w:rPr>
      </w:pPr>
    </w:p>
    <w:p w:rsidR="00115888" w:rsidRPr="0074531C" w:rsidRDefault="00115888" w:rsidP="00115888">
      <w:pPr>
        <w:spacing w:line="360" w:lineRule="auto"/>
        <w:jc w:val="both"/>
        <w:rPr>
          <w:sz w:val="20"/>
          <w:szCs w:val="20"/>
        </w:rPr>
      </w:pPr>
      <w:r w:rsidRPr="0074531C">
        <w:rPr>
          <w:sz w:val="20"/>
          <w:szCs w:val="20"/>
        </w:rPr>
        <w:t>В целях реализации положений Указа Губернатора Кировской области от 13.12.2023 №167 «Об утверждении предельных (максимальных) индексов изменения размера вносимой гражданами платы за коммунальные услуги в муниципальных образованиях Кировской области на период с 01 января 2024 года по 31 декабря 2028 года» администрация Орловского муниципального округа Кировской области ПОСТАНОВЛЯЕТ:</w:t>
      </w:r>
    </w:p>
    <w:p w:rsidR="00115888" w:rsidRPr="0074531C" w:rsidRDefault="00115888" w:rsidP="00115888">
      <w:pPr>
        <w:spacing w:line="360" w:lineRule="auto"/>
        <w:jc w:val="both"/>
        <w:rPr>
          <w:sz w:val="20"/>
          <w:szCs w:val="20"/>
        </w:rPr>
      </w:pPr>
      <w:r w:rsidRPr="0074531C">
        <w:rPr>
          <w:sz w:val="20"/>
          <w:szCs w:val="20"/>
        </w:rPr>
        <w:t>1. Внести изменения в постановление администрации Орловского муниципального округа Кировской области от 15.01.2026 № 32-П «Об установлении стандартов уровня платежа населения на 2026 год на услуги теплоснабжения для организаций коммунального комплекса на территории Орловского муниципального округа Кировской области», утвердив приложение к постановлению «Стандарты уровня платежа населения на 2026 год на услуги теплоснабжения для организаций коммунального комплекса на территории Орловского муниципального округа Кировской области» в новой редакции согласно приложению.</w:t>
      </w:r>
    </w:p>
    <w:p w:rsidR="00115888" w:rsidRPr="0074531C" w:rsidRDefault="00115888" w:rsidP="00115888">
      <w:pPr>
        <w:spacing w:line="360" w:lineRule="auto"/>
        <w:jc w:val="both"/>
        <w:rPr>
          <w:sz w:val="20"/>
          <w:szCs w:val="20"/>
        </w:rPr>
      </w:pPr>
      <w:r w:rsidRPr="0074531C">
        <w:rPr>
          <w:sz w:val="20"/>
          <w:szCs w:val="20"/>
        </w:rPr>
        <w:t>2. Опубликовать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115888" w:rsidRPr="0074531C" w:rsidRDefault="00115888" w:rsidP="00115888">
      <w:pPr>
        <w:spacing w:line="360" w:lineRule="auto"/>
        <w:jc w:val="both"/>
        <w:rPr>
          <w:sz w:val="20"/>
          <w:szCs w:val="20"/>
        </w:rPr>
      </w:pPr>
      <w:r w:rsidRPr="0074531C">
        <w:rPr>
          <w:sz w:val="20"/>
          <w:szCs w:val="20"/>
        </w:rPr>
        <w:t>3. Постановление вступает в силу с момента опубликования и применяется к правоотношениям возникшим с 01.01.2026.</w:t>
      </w:r>
    </w:p>
    <w:p w:rsidR="00115888" w:rsidRPr="0074531C" w:rsidRDefault="00115888" w:rsidP="00115888">
      <w:pPr>
        <w:jc w:val="both"/>
        <w:rPr>
          <w:sz w:val="20"/>
          <w:szCs w:val="20"/>
        </w:rPr>
      </w:pPr>
      <w:r w:rsidRPr="0074531C">
        <w:rPr>
          <w:sz w:val="20"/>
          <w:szCs w:val="20"/>
        </w:rPr>
        <w:lastRenderedPageBreak/>
        <w:t xml:space="preserve">   </w:t>
      </w:r>
    </w:p>
    <w:p w:rsidR="00115888" w:rsidRPr="0074531C" w:rsidRDefault="00115888" w:rsidP="00115888">
      <w:pPr>
        <w:jc w:val="both"/>
        <w:rPr>
          <w:sz w:val="20"/>
          <w:szCs w:val="20"/>
        </w:rPr>
      </w:pPr>
    </w:p>
    <w:p w:rsidR="00115888" w:rsidRPr="0074531C" w:rsidRDefault="00115888" w:rsidP="00115888">
      <w:pPr>
        <w:jc w:val="both"/>
        <w:rPr>
          <w:sz w:val="20"/>
          <w:szCs w:val="20"/>
        </w:rPr>
      </w:pPr>
      <w:r w:rsidRPr="0074531C">
        <w:rPr>
          <w:sz w:val="20"/>
          <w:szCs w:val="20"/>
        </w:rPr>
        <w:t>Глава администрации</w:t>
      </w:r>
    </w:p>
    <w:p w:rsidR="00115888" w:rsidRPr="0074531C" w:rsidRDefault="00115888" w:rsidP="00115888">
      <w:pPr>
        <w:jc w:val="both"/>
        <w:rPr>
          <w:sz w:val="20"/>
          <w:szCs w:val="20"/>
        </w:rPr>
      </w:pPr>
      <w:r w:rsidRPr="0074531C">
        <w:rPr>
          <w:sz w:val="20"/>
          <w:szCs w:val="20"/>
        </w:rPr>
        <w:t xml:space="preserve">Орловского муниципального округа          </w:t>
      </w:r>
      <w:proofErr w:type="spellStart"/>
      <w:r w:rsidRPr="0074531C">
        <w:rPr>
          <w:sz w:val="20"/>
          <w:szCs w:val="20"/>
        </w:rPr>
        <w:t>Л.В.Фокина</w:t>
      </w:r>
      <w:proofErr w:type="spellEnd"/>
    </w:p>
    <w:p w:rsidR="00115888" w:rsidRPr="0074531C" w:rsidRDefault="00115888" w:rsidP="00115888">
      <w:pPr>
        <w:jc w:val="both"/>
        <w:rPr>
          <w:sz w:val="20"/>
          <w:szCs w:val="20"/>
        </w:rPr>
      </w:pPr>
      <w:r w:rsidRPr="0074531C">
        <w:rPr>
          <w:sz w:val="20"/>
          <w:szCs w:val="20"/>
        </w:rPr>
        <w:t>Приложение</w:t>
      </w:r>
    </w:p>
    <w:p w:rsidR="00115888" w:rsidRPr="0074531C" w:rsidRDefault="00115888" w:rsidP="00115888">
      <w:pPr>
        <w:jc w:val="both"/>
        <w:rPr>
          <w:sz w:val="20"/>
          <w:szCs w:val="20"/>
        </w:rPr>
      </w:pPr>
    </w:p>
    <w:p w:rsidR="00115888" w:rsidRPr="0074531C" w:rsidRDefault="00115888" w:rsidP="00115888">
      <w:pPr>
        <w:jc w:val="both"/>
        <w:rPr>
          <w:sz w:val="20"/>
          <w:szCs w:val="20"/>
        </w:rPr>
      </w:pPr>
      <w:r w:rsidRPr="0074531C">
        <w:rPr>
          <w:sz w:val="20"/>
          <w:szCs w:val="20"/>
        </w:rPr>
        <w:t>Утверждено</w:t>
      </w:r>
    </w:p>
    <w:p w:rsidR="00115888" w:rsidRPr="0074531C" w:rsidRDefault="00115888" w:rsidP="00115888">
      <w:pPr>
        <w:jc w:val="both"/>
        <w:rPr>
          <w:sz w:val="20"/>
          <w:szCs w:val="20"/>
        </w:rPr>
      </w:pPr>
      <w:r w:rsidRPr="0074531C">
        <w:rPr>
          <w:sz w:val="20"/>
          <w:szCs w:val="20"/>
        </w:rPr>
        <w:t xml:space="preserve"> </w:t>
      </w:r>
    </w:p>
    <w:p w:rsidR="00115888" w:rsidRPr="0074531C" w:rsidRDefault="00115888" w:rsidP="00115888">
      <w:pPr>
        <w:jc w:val="both"/>
        <w:rPr>
          <w:sz w:val="20"/>
          <w:szCs w:val="20"/>
        </w:rPr>
      </w:pPr>
      <w:r w:rsidRPr="0074531C">
        <w:rPr>
          <w:sz w:val="20"/>
          <w:szCs w:val="20"/>
        </w:rPr>
        <w:t>Постановлением администрации Орловского муниципального округа Кировской области</w:t>
      </w:r>
    </w:p>
    <w:p w:rsidR="00115888" w:rsidRPr="0074531C" w:rsidRDefault="00115888" w:rsidP="00115888">
      <w:pPr>
        <w:jc w:val="both"/>
        <w:rPr>
          <w:sz w:val="20"/>
          <w:szCs w:val="20"/>
        </w:rPr>
      </w:pPr>
      <w:r w:rsidRPr="0074531C">
        <w:rPr>
          <w:sz w:val="20"/>
          <w:szCs w:val="20"/>
        </w:rPr>
        <w:t>от  29.01.2026          № 63-п</w:t>
      </w:r>
    </w:p>
    <w:p w:rsidR="00115888" w:rsidRPr="0074531C" w:rsidRDefault="00115888" w:rsidP="00115888">
      <w:pPr>
        <w:jc w:val="both"/>
        <w:rPr>
          <w:sz w:val="20"/>
          <w:szCs w:val="20"/>
        </w:rPr>
      </w:pPr>
    </w:p>
    <w:p w:rsidR="00115888" w:rsidRPr="0074531C" w:rsidRDefault="00115888" w:rsidP="00115888">
      <w:pPr>
        <w:jc w:val="center"/>
        <w:rPr>
          <w:sz w:val="20"/>
          <w:szCs w:val="20"/>
        </w:rPr>
      </w:pPr>
      <w:r w:rsidRPr="0074531C">
        <w:rPr>
          <w:sz w:val="20"/>
          <w:szCs w:val="20"/>
        </w:rPr>
        <w:t>Стандарты</w:t>
      </w:r>
    </w:p>
    <w:p w:rsidR="00115888" w:rsidRPr="0074531C" w:rsidRDefault="00115888" w:rsidP="00115888">
      <w:pPr>
        <w:jc w:val="center"/>
        <w:rPr>
          <w:sz w:val="20"/>
          <w:szCs w:val="20"/>
        </w:rPr>
      </w:pPr>
      <w:r w:rsidRPr="0074531C">
        <w:rPr>
          <w:sz w:val="20"/>
          <w:szCs w:val="20"/>
        </w:rPr>
        <w:t>уровня платежа населения на 2026 год на услуги теплоснабжения для организаций коммунального комплекса на территории Орловского муниципального округа Кировской области</w:t>
      </w:r>
    </w:p>
    <w:p w:rsidR="00115888" w:rsidRPr="0074531C" w:rsidRDefault="00115888" w:rsidP="00115888">
      <w:pPr>
        <w:jc w:val="center"/>
        <w:rPr>
          <w:sz w:val="20"/>
          <w:szCs w:val="20"/>
        </w:rPr>
      </w:pP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2835"/>
        <w:gridCol w:w="1276"/>
        <w:gridCol w:w="1276"/>
        <w:gridCol w:w="1276"/>
        <w:gridCol w:w="1275"/>
      </w:tblGrid>
      <w:tr w:rsidR="00115888" w:rsidRPr="0074531C" w:rsidTr="005A62E4">
        <w:tc>
          <w:tcPr>
            <w:tcW w:w="3120" w:type="dxa"/>
            <w:vMerge w:val="restart"/>
            <w:shd w:val="clear" w:color="auto" w:fill="auto"/>
          </w:tcPr>
          <w:p w:rsidR="00115888" w:rsidRPr="0074531C" w:rsidRDefault="00115888" w:rsidP="005A62E4">
            <w:pPr>
              <w:jc w:val="center"/>
              <w:rPr>
                <w:sz w:val="20"/>
                <w:szCs w:val="20"/>
              </w:rPr>
            </w:pPr>
          </w:p>
          <w:p w:rsidR="00115888" w:rsidRPr="0074531C" w:rsidRDefault="00115888" w:rsidP="005A62E4">
            <w:pPr>
              <w:jc w:val="center"/>
              <w:rPr>
                <w:sz w:val="20"/>
                <w:szCs w:val="20"/>
              </w:rPr>
            </w:pPr>
            <w:r w:rsidRPr="0074531C">
              <w:rPr>
                <w:sz w:val="20"/>
                <w:szCs w:val="20"/>
              </w:rPr>
              <w:t>Перечень</w:t>
            </w:r>
          </w:p>
          <w:p w:rsidR="00115888" w:rsidRPr="0074531C" w:rsidRDefault="00115888" w:rsidP="005A62E4">
            <w:pPr>
              <w:jc w:val="center"/>
              <w:rPr>
                <w:sz w:val="20"/>
                <w:szCs w:val="20"/>
              </w:rPr>
            </w:pPr>
            <w:r w:rsidRPr="0074531C">
              <w:rPr>
                <w:sz w:val="20"/>
                <w:szCs w:val="20"/>
              </w:rPr>
              <w:t>организаций</w:t>
            </w:r>
          </w:p>
          <w:p w:rsidR="00115888" w:rsidRPr="0074531C" w:rsidRDefault="00115888" w:rsidP="005A62E4">
            <w:pPr>
              <w:jc w:val="center"/>
              <w:rPr>
                <w:sz w:val="20"/>
                <w:szCs w:val="20"/>
              </w:rPr>
            </w:pPr>
            <w:r w:rsidRPr="0074531C">
              <w:rPr>
                <w:sz w:val="20"/>
                <w:szCs w:val="20"/>
              </w:rPr>
              <w:t>коммунального</w:t>
            </w:r>
          </w:p>
          <w:p w:rsidR="00115888" w:rsidRPr="0074531C" w:rsidRDefault="00115888" w:rsidP="005A62E4">
            <w:pPr>
              <w:jc w:val="center"/>
              <w:rPr>
                <w:sz w:val="20"/>
                <w:szCs w:val="20"/>
              </w:rPr>
            </w:pPr>
            <w:r w:rsidRPr="0074531C">
              <w:rPr>
                <w:sz w:val="20"/>
                <w:szCs w:val="20"/>
              </w:rPr>
              <w:t>комплекса</w:t>
            </w:r>
          </w:p>
        </w:tc>
        <w:tc>
          <w:tcPr>
            <w:tcW w:w="2835" w:type="dxa"/>
            <w:vMerge w:val="restart"/>
            <w:shd w:val="clear" w:color="auto" w:fill="auto"/>
          </w:tcPr>
          <w:p w:rsidR="00115888" w:rsidRPr="0074531C" w:rsidRDefault="00115888" w:rsidP="005A62E4">
            <w:pPr>
              <w:jc w:val="center"/>
              <w:rPr>
                <w:sz w:val="20"/>
                <w:szCs w:val="20"/>
              </w:rPr>
            </w:pPr>
          </w:p>
          <w:p w:rsidR="00115888" w:rsidRPr="0074531C" w:rsidRDefault="00115888" w:rsidP="005A62E4">
            <w:pPr>
              <w:jc w:val="center"/>
              <w:rPr>
                <w:sz w:val="20"/>
                <w:szCs w:val="20"/>
              </w:rPr>
            </w:pPr>
            <w:r w:rsidRPr="0074531C">
              <w:rPr>
                <w:sz w:val="20"/>
                <w:szCs w:val="20"/>
              </w:rPr>
              <w:t>Вид</w:t>
            </w:r>
          </w:p>
          <w:p w:rsidR="00115888" w:rsidRPr="0074531C" w:rsidRDefault="00115888" w:rsidP="005A62E4">
            <w:pPr>
              <w:jc w:val="center"/>
              <w:rPr>
                <w:sz w:val="20"/>
                <w:szCs w:val="20"/>
              </w:rPr>
            </w:pPr>
            <w:r w:rsidRPr="0074531C">
              <w:rPr>
                <w:sz w:val="20"/>
                <w:szCs w:val="20"/>
              </w:rPr>
              <w:t>благоустройства домов</w:t>
            </w:r>
          </w:p>
        </w:tc>
        <w:tc>
          <w:tcPr>
            <w:tcW w:w="2552" w:type="dxa"/>
            <w:gridSpan w:val="2"/>
            <w:shd w:val="clear" w:color="auto" w:fill="auto"/>
          </w:tcPr>
          <w:p w:rsidR="00115888" w:rsidRPr="0074531C" w:rsidRDefault="00115888" w:rsidP="005A62E4">
            <w:pPr>
              <w:jc w:val="center"/>
              <w:rPr>
                <w:b/>
                <w:sz w:val="20"/>
                <w:szCs w:val="20"/>
              </w:rPr>
            </w:pPr>
            <w:r w:rsidRPr="0074531C">
              <w:rPr>
                <w:b/>
                <w:sz w:val="20"/>
                <w:szCs w:val="20"/>
              </w:rPr>
              <w:t>с  01.01.2026 г.</w:t>
            </w:r>
          </w:p>
          <w:p w:rsidR="00115888" w:rsidRPr="0074531C" w:rsidRDefault="00115888" w:rsidP="005A62E4">
            <w:pPr>
              <w:jc w:val="center"/>
              <w:rPr>
                <w:b/>
                <w:sz w:val="20"/>
                <w:szCs w:val="20"/>
              </w:rPr>
            </w:pPr>
            <w:r w:rsidRPr="0074531C">
              <w:rPr>
                <w:b/>
                <w:sz w:val="20"/>
                <w:szCs w:val="20"/>
              </w:rPr>
              <w:t>по 30.09.2026 г.</w:t>
            </w:r>
          </w:p>
        </w:tc>
        <w:tc>
          <w:tcPr>
            <w:tcW w:w="2551" w:type="dxa"/>
            <w:gridSpan w:val="2"/>
            <w:shd w:val="clear" w:color="auto" w:fill="auto"/>
          </w:tcPr>
          <w:p w:rsidR="00115888" w:rsidRPr="0074531C" w:rsidRDefault="00115888" w:rsidP="005A62E4">
            <w:pPr>
              <w:jc w:val="center"/>
              <w:rPr>
                <w:b/>
                <w:sz w:val="20"/>
                <w:szCs w:val="20"/>
              </w:rPr>
            </w:pPr>
            <w:r w:rsidRPr="0074531C">
              <w:rPr>
                <w:b/>
                <w:sz w:val="20"/>
                <w:szCs w:val="20"/>
              </w:rPr>
              <w:t>с  01.10.2026 г.</w:t>
            </w:r>
          </w:p>
          <w:p w:rsidR="00115888" w:rsidRPr="0074531C" w:rsidRDefault="00115888" w:rsidP="005A62E4">
            <w:pPr>
              <w:jc w:val="center"/>
              <w:rPr>
                <w:b/>
                <w:sz w:val="20"/>
                <w:szCs w:val="20"/>
              </w:rPr>
            </w:pPr>
            <w:r w:rsidRPr="0074531C">
              <w:rPr>
                <w:b/>
                <w:sz w:val="20"/>
                <w:szCs w:val="20"/>
              </w:rPr>
              <w:t>по  31.12.2026 г.</w:t>
            </w:r>
          </w:p>
        </w:tc>
      </w:tr>
      <w:tr w:rsidR="00115888" w:rsidRPr="0074531C" w:rsidTr="005A62E4">
        <w:tc>
          <w:tcPr>
            <w:tcW w:w="3120" w:type="dxa"/>
            <w:vMerge/>
            <w:shd w:val="clear" w:color="auto" w:fill="auto"/>
          </w:tcPr>
          <w:p w:rsidR="00115888" w:rsidRPr="0074531C" w:rsidRDefault="00115888" w:rsidP="005A62E4">
            <w:pPr>
              <w:jc w:val="center"/>
              <w:rPr>
                <w:sz w:val="20"/>
                <w:szCs w:val="20"/>
              </w:rPr>
            </w:pPr>
          </w:p>
        </w:tc>
        <w:tc>
          <w:tcPr>
            <w:tcW w:w="2835" w:type="dxa"/>
            <w:vMerge/>
            <w:shd w:val="clear" w:color="auto" w:fill="auto"/>
          </w:tcPr>
          <w:p w:rsidR="00115888" w:rsidRPr="0074531C" w:rsidRDefault="00115888" w:rsidP="005A62E4">
            <w:pPr>
              <w:jc w:val="center"/>
              <w:rPr>
                <w:sz w:val="20"/>
                <w:szCs w:val="20"/>
              </w:rPr>
            </w:pPr>
          </w:p>
        </w:tc>
        <w:tc>
          <w:tcPr>
            <w:tcW w:w="1276" w:type="dxa"/>
            <w:shd w:val="clear" w:color="auto" w:fill="auto"/>
          </w:tcPr>
          <w:p w:rsidR="00115888" w:rsidRPr="0074531C" w:rsidRDefault="00115888" w:rsidP="005A62E4">
            <w:pPr>
              <w:jc w:val="center"/>
              <w:rPr>
                <w:sz w:val="20"/>
                <w:szCs w:val="20"/>
              </w:rPr>
            </w:pPr>
            <w:r w:rsidRPr="0074531C">
              <w:rPr>
                <w:sz w:val="20"/>
                <w:szCs w:val="20"/>
              </w:rPr>
              <w:t>Стандарт</w:t>
            </w:r>
          </w:p>
          <w:p w:rsidR="00115888" w:rsidRPr="0074531C" w:rsidRDefault="00115888" w:rsidP="005A62E4">
            <w:pPr>
              <w:jc w:val="center"/>
              <w:rPr>
                <w:sz w:val="20"/>
                <w:szCs w:val="20"/>
              </w:rPr>
            </w:pPr>
            <w:r w:rsidRPr="0074531C">
              <w:rPr>
                <w:sz w:val="20"/>
                <w:szCs w:val="20"/>
              </w:rPr>
              <w:t>уровня платежа</w:t>
            </w:r>
          </w:p>
          <w:p w:rsidR="00115888" w:rsidRPr="0074531C" w:rsidRDefault="00115888" w:rsidP="005A62E4">
            <w:pPr>
              <w:jc w:val="center"/>
              <w:rPr>
                <w:sz w:val="20"/>
                <w:szCs w:val="20"/>
              </w:rPr>
            </w:pPr>
            <w:r w:rsidRPr="0074531C">
              <w:rPr>
                <w:sz w:val="20"/>
                <w:szCs w:val="20"/>
              </w:rPr>
              <w:t>граждан</w:t>
            </w:r>
          </w:p>
          <w:p w:rsidR="00115888" w:rsidRPr="0074531C" w:rsidRDefault="00115888" w:rsidP="005A62E4">
            <w:pPr>
              <w:jc w:val="center"/>
              <w:rPr>
                <w:sz w:val="20"/>
                <w:szCs w:val="20"/>
              </w:rPr>
            </w:pPr>
            <w:r w:rsidRPr="0074531C">
              <w:rPr>
                <w:sz w:val="20"/>
                <w:szCs w:val="20"/>
              </w:rPr>
              <w:t>( %)</w:t>
            </w:r>
          </w:p>
        </w:tc>
        <w:tc>
          <w:tcPr>
            <w:tcW w:w="1276" w:type="dxa"/>
            <w:shd w:val="clear" w:color="auto" w:fill="auto"/>
          </w:tcPr>
          <w:p w:rsidR="00115888" w:rsidRPr="0074531C" w:rsidRDefault="00115888" w:rsidP="005A62E4">
            <w:pPr>
              <w:jc w:val="center"/>
              <w:rPr>
                <w:sz w:val="20"/>
                <w:szCs w:val="20"/>
              </w:rPr>
            </w:pPr>
          </w:p>
          <w:p w:rsidR="00115888" w:rsidRPr="0074531C" w:rsidRDefault="00115888" w:rsidP="005A62E4">
            <w:pPr>
              <w:jc w:val="center"/>
              <w:rPr>
                <w:sz w:val="20"/>
                <w:szCs w:val="20"/>
              </w:rPr>
            </w:pPr>
            <w:r w:rsidRPr="0074531C">
              <w:rPr>
                <w:sz w:val="20"/>
                <w:szCs w:val="20"/>
              </w:rPr>
              <w:t>Тариф</w:t>
            </w:r>
          </w:p>
          <w:p w:rsidR="00115888" w:rsidRPr="0074531C" w:rsidRDefault="00115888" w:rsidP="005A62E4">
            <w:pPr>
              <w:jc w:val="center"/>
              <w:rPr>
                <w:sz w:val="20"/>
                <w:szCs w:val="20"/>
              </w:rPr>
            </w:pPr>
            <w:r w:rsidRPr="0074531C">
              <w:rPr>
                <w:sz w:val="20"/>
                <w:szCs w:val="20"/>
              </w:rPr>
              <w:t>для</w:t>
            </w:r>
          </w:p>
          <w:p w:rsidR="00115888" w:rsidRPr="0074531C" w:rsidRDefault="00115888" w:rsidP="005A62E4">
            <w:pPr>
              <w:jc w:val="center"/>
              <w:rPr>
                <w:sz w:val="20"/>
                <w:szCs w:val="20"/>
              </w:rPr>
            </w:pPr>
            <w:r w:rsidRPr="0074531C">
              <w:rPr>
                <w:sz w:val="20"/>
                <w:szCs w:val="20"/>
              </w:rPr>
              <w:t>населения</w:t>
            </w:r>
          </w:p>
          <w:p w:rsidR="00115888" w:rsidRPr="0074531C" w:rsidRDefault="00115888" w:rsidP="005A62E4">
            <w:pPr>
              <w:jc w:val="center"/>
              <w:rPr>
                <w:sz w:val="20"/>
                <w:szCs w:val="20"/>
              </w:rPr>
            </w:pPr>
            <w:r w:rsidRPr="0074531C">
              <w:rPr>
                <w:sz w:val="20"/>
                <w:szCs w:val="20"/>
              </w:rPr>
              <w:t>(рублей)</w:t>
            </w:r>
          </w:p>
        </w:tc>
        <w:tc>
          <w:tcPr>
            <w:tcW w:w="1276" w:type="dxa"/>
            <w:shd w:val="clear" w:color="auto" w:fill="auto"/>
          </w:tcPr>
          <w:p w:rsidR="00115888" w:rsidRPr="0074531C" w:rsidRDefault="00115888" w:rsidP="005A62E4">
            <w:pPr>
              <w:jc w:val="center"/>
              <w:rPr>
                <w:sz w:val="20"/>
                <w:szCs w:val="20"/>
              </w:rPr>
            </w:pPr>
            <w:r w:rsidRPr="0074531C">
              <w:rPr>
                <w:sz w:val="20"/>
                <w:szCs w:val="20"/>
              </w:rPr>
              <w:t>Стандарт</w:t>
            </w:r>
          </w:p>
          <w:p w:rsidR="00115888" w:rsidRPr="0074531C" w:rsidRDefault="00115888" w:rsidP="005A62E4">
            <w:pPr>
              <w:jc w:val="center"/>
              <w:rPr>
                <w:sz w:val="20"/>
                <w:szCs w:val="20"/>
              </w:rPr>
            </w:pPr>
            <w:r w:rsidRPr="0074531C">
              <w:rPr>
                <w:sz w:val="20"/>
                <w:szCs w:val="20"/>
              </w:rPr>
              <w:t>уровня платежа</w:t>
            </w:r>
          </w:p>
          <w:p w:rsidR="00115888" w:rsidRPr="0074531C" w:rsidRDefault="00115888" w:rsidP="005A62E4">
            <w:pPr>
              <w:jc w:val="center"/>
              <w:rPr>
                <w:sz w:val="20"/>
                <w:szCs w:val="20"/>
              </w:rPr>
            </w:pPr>
            <w:r w:rsidRPr="0074531C">
              <w:rPr>
                <w:sz w:val="20"/>
                <w:szCs w:val="20"/>
              </w:rPr>
              <w:t>граждан</w:t>
            </w:r>
          </w:p>
          <w:p w:rsidR="00115888" w:rsidRPr="0074531C" w:rsidRDefault="00115888" w:rsidP="005A62E4">
            <w:pPr>
              <w:jc w:val="center"/>
              <w:rPr>
                <w:sz w:val="20"/>
                <w:szCs w:val="20"/>
              </w:rPr>
            </w:pPr>
            <w:r w:rsidRPr="0074531C">
              <w:rPr>
                <w:sz w:val="20"/>
                <w:szCs w:val="20"/>
              </w:rPr>
              <w:t>( %)</w:t>
            </w:r>
          </w:p>
        </w:tc>
        <w:tc>
          <w:tcPr>
            <w:tcW w:w="1275" w:type="dxa"/>
            <w:shd w:val="clear" w:color="auto" w:fill="auto"/>
          </w:tcPr>
          <w:p w:rsidR="00115888" w:rsidRPr="0074531C" w:rsidRDefault="00115888" w:rsidP="005A62E4">
            <w:pPr>
              <w:jc w:val="center"/>
              <w:rPr>
                <w:sz w:val="20"/>
                <w:szCs w:val="20"/>
              </w:rPr>
            </w:pPr>
          </w:p>
          <w:p w:rsidR="00115888" w:rsidRPr="0074531C" w:rsidRDefault="00115888" w:rsidP="005A62E4">
            <w:pPr>
              <w:jc w:val="center"/>
              <w:rPr>
                <w:sz w:val="20"/>
                <w:szCs w:val="20"/>
              </w:rPr>
            </w:pPr>
            <w:r w:rsidRPr="0074531C">
              <w:rPr>
                <w:sz w:val="20"/>
                <w:szCs w:val="20"/>
              </w:rPr>
              <w:t>Тариф</w:t>
            </w:r>
          </w:p>
          <w:p w:rsidR="00115888" w:rsidRPr="0074531C" w:rsidRDefault="00115888" w:rsidP="005A62E4">
            <w:pPr>
              <w:jc w:val="center"/>
              <w:rPr>
                <w:sz w:val="20"/>
                <w:szCs w:val="20"/>
              </w:rPr>
            </w:pPr>
            <w:r w:rsidRPr="0074531C">
              <w:rPr>
                <w:sz w:val="20"/>
                <w:szCs w:val="20"/>
              </w:rPr>
              <w:t>для</w:t>
            </w:r>
          </w:p>
          <w:p w:rsidR="00115888" w:rsidRPr="0074531C" w:rsidRDefault="00115888" w:rsidP="005A62E4">
            <w:pPr>
              <w:jc w:val="center"/>
              <w:rPr>
                <w:sz w:val="20"/>
                <w:szCs w:val="20"/>
              </w:rPr>
            </w:pPr>
            <w:r w:rsidRPr="0074531C">
              <w:rPr>
                <w:sz w:val="20"/>
                <w:szCs w:val="20"/>
              </w:rPr>
              <w:t>населения</w:t>
            </w:r>
          </w:p>
          <w:p w:rsidR="00115888" w:rsidRPr="0074531C" w:rsidRDefault="00115888" w:rsidP="005A62E4">
            <w:pPr>
              <w:jc w:val="center"/>
              <w:rPr>
                <w:sz w:val="20"/>
                <w:szCs w:val="20"/>
              </w:rPr>
            </w:pPr>
            <w:r w:rsidRPr="0074531C">
              <w:rPr>
                <w:sz w:val="20"/>
                <w:szCs w:val="20"/>
              </w:rPr>
              <w:t>(рублей)</w:t>
            </w:r>
          </w:p>
        </w:tc>
      </w:tr>
      <w:tr w:rsidR="00115888" w:rsidRPr="0074531C" w:rsidTr="005A62E4">
        <w:tc>
          <w:tcPr>
            <w:tcW w:w="3120" w:type="dxa"/>
            <w:shd w:val="clear" w:color="auto" w:fill="auto"/>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ООО ЖКХ</w:t>
            </w:r>
          </w:p>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«Орловское»</w:t>
            </w:r>
          </w:p>
          <w:p w:rsidR="00115888" w:rsidRPr="0074531C" w:rsidRDefault="00115888" w:rsidP="005A62E4">
            <w:pPr>
              <w:overflowPunct w:val="0"/>
              <w:autoSpaceDE w:val="0"/>
              <w:autoSpaceDN w:val="0"/>
              <w:adjustRightInd w:val="0"/>
              <w:rPr>
                <w:bCs/>
                <w:sz w:val="20"/>
                <w:szCs w:val="20"/>
              </w:rPr>
            </w:pPr>
            <w:r w:rsidRPr="0074531C">
              <w:rPr>
                <w:b/>
                <w:bCs/>
                <w:sz w:val="20"/>
                <w:szCs w:val="20"/>
              </w:rPr>
              <w:t xml:space="preserve"> </w:t>
            </w:r>
            <w:r w:rsidRPr="0074531C">
              <w:rPr>
                <w:bCs/>
                <w:sz w:val="20"/>
                <w:szCs w:val="20"/>
              </w:rPr>
              <w:t xml:space="preserve">котельные: дер. </w:t>
            </w:r>
            <w:proofErr w:type="spellStart"/>
            <w:r w:rsidRPr="0074531C">
              <w:rPr>
                <w:bCs/>
                <w:sz w:val="20"/>
                <w:szCs w:val="20"/>
              </w:rPr>
              <w:t>Цепели</w:t>
            </w:r>
            <w:proofErr w:type="spellEnd"/>
          </w:p>
          <w:p w:rsidR="00115888" w:rsidRPr="0074531C" w:rsidRDefault="00115888" w:rsidP="005A62E4">
            <w:pPr>
              <w:overflowPunct w:val="0"/>
              <w:autoSpaceDE w:val="0"/>
              <w:autoSpaceDN w:val="0"/>
              <w:adjustRightInd w:val="0"/>
              <w:rPr>
                <w:bCs/>
                <w:sz w:val="20"/>
                <w:szCs w:val="20"/>
              </w:rPr>
            </w:pPr>
            <w:r w:rsidRPr="0074531C">
              <w:rPr>
                <w:bCs/>
                <w:sz w:val="20"/>
                <w:szCs w:val="20"/>
              </w:rPr>
              <w:t xml:space="preserve">      с. </w:t>
            </w:r>
            <w:proofErr w:type="spellStart"/>
            <w:r w:rsidRPr="0074531C">
              <w:rPr>
                <w:bCs/>
                <w:sz w:val="20"/>
                <w:szCs w:val="20"/>
              </w:rPr>
              <w:t>Чудиново</w:t>
            </w:r>
            <w:proofErr w:type="spellEnd"/>
          </w:p>
          <w:p w:rsidR="00115888" w:rsidRPr="0074531C" w:rsidRDefault="00115888" w:rsidP="005A62E4">
            <w:pPr>
              <w:overflowPunct w:val="0"/>
              <w:autoSpaceDE w:val="0"/>
              <w:autoSpaceDN w:val="0"/>
              <w:adjustRightInd w:val="0"/>
              <w:jc w:val="center"/>
              <w:rPr>
                <w:sz w:val="20"/>
                <w:szCs w:val="20"/>
              </w:rPr>
            </w:pPr>
          </w:p>
        </w:tc>
        <w:tc>
          <w:tcPr>
            <w:tcW w:w="2835" w:type="dxa"/>
            <w:shd w:val="clear" w:color="auto" w:fill="auto"/>
            <w:vAlign w:val="center"/>
          </w:tcPr>
          <w:p w:rsidR="00115888" w:rsidRPr="0074531C" w:rsidRDefault="00115888" w:rsidP="005A62E4">
            <w:pPr>
              <w:overflowPunct w:val="0"/>
              <w:autoSpaceDE w:val="0"/>
              <w:autoSpaceDN w:val="0"/>
              <w:adjustRightInd w:val="0"/>
              <w:jc w:val="both"/>
              <w:rPr>
                <w:color w:val="000000"/>
                <w:sz w:val="20"/>
                <w:szCs w:val="20"/>
              </w:rPr>
            </w:pPr>
            <w:r w:rsidRPr="0074531C">
              <w:rPr>
                <w:color w:val="000000"/>
                <w:sz w:val="20"/>
                <w:szCs w:val="20"/>
              </w:rPr>
              <w:t xml:space="preserve">Многоквартирные и жилые дома </w:t>
            </w:r>
          </w:p>
          <w:p w:rsidR="00115888" w:rsidRPr="0074531C" w:rsidRDefault="00115888" w:rsidP="005A62E4">
            <w:pPr>
              <w:overflowPunct w:val="0"/>
              <w:autoSpaceDE w:val="0"/>
              <w:autoSpaceDN w:val="0"/>
              <w:adjustRightInd w:val="0"/>
              <w:jc w:val="both"/>
              <w:rPr>
                <w:color w:val="000000"/>
                <w:sz w:val="20"/>
                <w:szCs w:val="20"/>
              </w:rPr>
            </w:pPr>
            <w:r w:rsidRPr="0074531C">
              <w:rPr>
                <w:color w:val="000000"/>
                <w:sz w:val="20"/>
                <w:szCs w:val="20"/>
              </w:rPr>
              <w:t xml:space="preserve">3х этажные, </w:t>
            </w:r>
          </w:p>
          <w:p w:rsidR="00115888" w:rsidRPr="0074531C" w:rsidRDefault="00115888" w:rsidP="005A62E4">
            <w:pPr>
              <w:overflowPunct w:val="0"/>
              <w:autoSpaceDE w:val="0"/>
              <w:autoSpaceDN w:val="0"/>
              <w:adjustRightInd w:val="0"/>
              <w:jc w:val="both"/>
              <w:rPr>
                <w:color w:val="000000"/>
                <w:sz w:val="20"/>
                <w:szCs w:val="20"/>
              </w:rPr>
            </w:pPr>
            <w:r w:rsidRPr="0074531C">
              <w:rPr>
                <w:color w:val="000000"/>
                <w:sz w:val="20"/>
                <w:szCs w:val="20"/>
              </w:rPr>
              <w:t>до 1999 г. постройки</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82,4179</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3711,82</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89,7530</w:t>
            </w:r>
          </w:p>
        </w:tc>
        <w:tc>
          <w:tcPr>
            <w:tcW w:w="1275"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4042,17</w:t>
            </w:r>
          </w:p>
        </w:tc>
      </w:tr>
      <w:tr w:rsidR="00115888" w:rsidRPr="0074531C" w:rsidTr="005A62E4">
        <w:tc>
          <w:tcPr>
            <w:tcW w:w="3120" w:type="dxa"/>
            <w:shd w:val="clear" w:color="auto" w:fill="auto"/>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ООО ЖКХ</w:t>
            </w:r>
          </w:p>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 xml:space="preserve"> "Орловское"</w:t>
            </w:r>
          </w:p>
          <w:p w:rsidR="00115888" w:rsidRPr="0074531C" w:rsidRDefault="00115888" w:rsidP="005A62E4">
            <w:pPr>
              <w:overflowPunct w:val="0"/>
              <w:autoSpaceDE w:val="0"/>
              <w:autoSpaceDN w:val="0"/>
              <w:adjustRightInd w:val="0"/>
              <w:jc w:val="center"/>
              <w:rPr>
                <w:bCs/>
                <w:sz w:val="20"/>
                <w:szCs w:val="20"/>
              </w:rPr>
            </w:pPr>
            <w:r w:rsidRPr="0074531C">
              <w:rPr>
                <w:bCs/>
                <w:sz w:val="20"/>
                <w:szCs w:val="20"/>
              </w:rPr>
              <w:t>котельные: дер. Кузнецы</w:t>
            </w:r>
          </w:p>
          <w:p w:rsidR="00115888" w:rsidRPr="0074531C" w:rsidRDefault="00115888" w:rsidP="005A62E4">
            <w:pPr>
              <w:jc w:val="center"/>
              <w:rPr>
                <w:sz w:val="20"/>
                <w:szCs w:val="20"/>
              </w:rPr>
            </w:pPr>
            <w:r w:rsidRPr="0074531C">
              <w:rPr>
                <w:sz w:val="20"/>
                <w:szCs w:val="20"/>
              </w:rPr>
              <w:t xml:space="preserve">     с. </w:t>
            </w:r>
            <w:proofErr w:type="spellStart"/>
            <w:r w:rsidRPr="0074531C">
              <w:rPr>
                <w:sz w:val="20"/>
                <w:szCs w:val="20"/>
              </w:rPr>
              <w:t>Колково</w:t>
            </w:r>
            <w:proofErr w:type="spellEnd"/>
          </w:p>
        </w:tc>
        <w:tc>
          <w:tcPr>
            <w:tcW w:w="2835" w:type="dxa"/>
            <w:shd w:val="clear" w:color="auto" w:fill="auto"/>
            <w:vAlign w:val="center"/>
          </w:tcPr>
          <w:p w:rsidR="00115888" w:rsidRPr="0074531C" w:rsidRDefault="00115888" w:rsidP="005A62E4">
            <w:pPr>
              <w:overflowPunct w:val="0"/>
              <w:autoSpaceDE w:val="0"/>
              <w:autoSpaceDN w:val="0"/>
              <w:adjustRightInd w:val="0"/>
              <w:rPr>
                <w:color w:val="000000"/>
                <w:sz w:val="20"/>
                <w:szCs w:val="20"/>
              </w:rPr>
            </w:pPr>
            <w:r w:rsidRPr="0074531C">
              <w:rPr>
                <w:color w:val="000000"/>
                <w:sz w:val="20"/>
                <w:szCs w:val="20"/>
              </w:rPr>
              <w:t xml:space="preserve">Многоквартирные и жилые дома 1этажные, </w:t>
            </w:r>
          </w:p>
          <w:p w:rsidR="00115888" w:rsidRPr="0074531C" w:rsidRDefault="00115888" w:rsidP="005A62E4">
            <w:pPr>
              <w:overflowPunct w:val="0"/>
              <w:autoSpaceDE w:val="0"/>
              <w:autoSpaceDN w:val="0"/>
              <w:adjustRightInd w:val="0"/>
              <w:rPr>
                <w:color w:val="000000"/>
                <w:sz w:val="20"/>
                <w:szCs w:val="20"/>
              </w:rPr>
            </w:pPr>
            <w:r w:rsidRPr="0074531C">
              <w:rPr>
                <w:color w:val="000000"/>
                <w:sz w:val="20"/>
                <w:szCs w:val="20"/>
              </w:rPr>
              <w:t>до 1999 г. постройки</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89,2003</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3367,09</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97,1391</w:t>
            </w:r>
          </w:p>
        </w:tc>
        <w:tc>
          <w:tcPr>
            <w:tcW w:w="1275"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3666,76</w:t>
            </w:r>
          </w:p>
        </w:tc>
      </w:tr>
      <w:tr w:rsidR="00115888" w:rsidRPr="0074531C" w:rsidTr="005A62E4">
        <w:tc>
          <w:tcPr>
            <w:tcW w:w="3120" w:type="dxa"/>
            <w:shd w:val="clear" w:color="auto" w:fill="auto"/>
          </w:tcPr>
          <w:p w:rsidR="00115888" w:rsidRPr="0074531C" w:rsidRDefault="00115888" w:rsidP="005A62E4">
            <w:pPr>
              <w:jc w:val="center"/>
              <w:rPr>
                <w:sz w:val="20"/>
                <w:szCs w:val="20"/>
              </w:rPr>
            </w:pPr>
            <w:r w:rsidRPr="0074531C">
              <w:rPr>
                <w:sz w:val="20"/>
                <w:szCs w:val="20"/>
              </w:rPr>
              <w:t xml:space="preserve"> </w:t>
            </w:r>
          </w:p>
        </w:tc>
        <w:tc>
          <w:tcPr>
            <w:tcW w:w="2835" w:type="dxa"/>
            <w:shd w:val="clear" w:color="auto" w:fill="auto"/>
            <w:vAlign w:val="center"/>
          </w:tcPr>
          <w:p w:rsidR="00115888" w:rsidRPr="0074531C" w:rsidRDefault="00115888" w:rsidP="005A62E4">
            <w:pPr>
              <w:overflowPunct w:val="0"/>
              <w:autoSpaceDE w:val="0"/>
              <w:autoSpaceDN w:val="0"/>
              <w:adjustRightInd w:val="0"/>
              <w:rPr>
                <w:color w:val="000000"/>
                <w:sz w:val="20"/>
                <w:szCs w:val="20"/>
              </w:rPr>
            </w:pPr>
            <w:r w:rsidRPr="0074531C">
              <w:rPr>
                <w:color w:val="000000"/>
                <w:sz w:val="20"/>
                <w:szCs w:val="20"/>
              </w:rPr>
              <w:t xml:space="preserve">Многоквартирные и жилые дома </w:t>
            </w:r>
          </w:p>
          <w:p w:rsidR="00115888" w:rsidRPr="0074531C" w:rsidRDefault="00115888" w:rsidP="005A62E4">
            <w:pPr>
              <w:overflowPunct w:val="0"/>
              <w:autoSpaceDE w:val="0"/>
              <w:autoSpaceDN w:val="0"/>
              <w:adjustRightInd w:val="0"/>
              <w:rPr>
                <w:color w:val="000000"/>
                <w:sz w:val="20"/>
                <w:szCs w:val="20"/>
              </w:rPr>
            </w:pPr>
            <w:r w:rsidRPr="0074531C">
              <w:rPr>
                <w:color w:val="000000"/>
                <w:sz w:val="20"/>
                <w:szCs w:val="20"/>
              </w:rPr>
              <w:t xml:space="preserve">3х этажные, </w:t>
            </w:r>
          </w:p>
          <w:p w:rsidR="00115888" w:rsidRPr="0074531C" w:rsidRDefault="00115888" w:rsidP="005A62E4">
            <w:pPr>
              <w:overflowPunct w:val="0"/>
              <w:autoSpaceDE w:val="0"/>
              <w:autoSpaceDN w:val="0"/>
              <w:adjustRightInd w:val="0"/>
              <w:rPr>
                <w:color w:val="000000"/>
                <w:sz w:val="20"/>
                <w:szCs w:val="20"/>
              </w:rPr>
            </w:pPr>
            <w:r w:rsidRPr="0074531C">
              <w:rPr>
                <w:color w:val="000000"/>
                <w:sz w:val="20"/>
                <w:szCs w:val="20"/>
              </w:rPr>
              <w:t>до 1999 г. постройки</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89,2003</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3367,09</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97,1391</w:t>
            </w:r>
          </w:p>
        </w:tc>
        <w:tc>
          <w:tcPr>
            <w:tcW w:w="1275"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3666,76</w:t>
            </w:r>
          </w:p>
        </w:tc>
      </w:tr>
      <w:tr w:rsidR="00115888" w:rsidRPr="0074531C" w:rsidTr="005A62E4">
        <w:tc>
          <w:tcPr>
            <w:tcW w:w="3120" w:type="dxa"/>
            <w:shd w:val="clear" w:color="auto" w:fill="auto"/>
          </w:tcPr>
          <w:p w:rsidR="00115888" w:rsidRPr="0074531C" w:rsidRDefault="00115888" w:rsidP="005A62E4">
            <w:pPr>
              <w:jc w:val="center"/>
              <w:rPr>
                <w:sz w:val="20"/>
                <w:szCs w:val="20"/>
              </w:rPr>
            </w:pPr>
          </w:p>
        </w:tc>
        <w:tc>
          <w:tcPr>
            <w:tcW w:w="2835" w:type="dxa"/>
            <w:shd w:val="clear" w:color="auto" w:fill="auto"/>
            <w:vAlign w:val="center"/>
          </w:tcPr>
          <w:p w:rsidR="00115888" w:rsidRPr="0074531C" w:rsidRDefault="00115888" w:rsidP="005A62E4">
            <w:pPr>
              <w:overflowPunct w:val="0"/>
              <w:autoSpaceDE w:val="0"/>
              <w:autoSpaceDN w:val="0"/>
              <w:adjustRightInd w:val="0"/>
              <w:rPr>
                <w:sz w:val="20"/>
                <w:szCs w:val="20"/>
              </w:rPr>
            </w:pPr>
            <w:r w:rsidRPr="0074531C">
              <w:rPr>
                <w:sz w:val="20"/>
                <w:szCs w:val="20"/>
              </w:rPr>
              <w:t xml:space="preserve"> Дома с ОПУ </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89,2003</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3367,09</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97,1391</w:t>
            </w:r>
          </w:p>
        </w:tc>
        <w:tc>
          <w:tcPr>
            <w:tcW w:w="1275"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3666,76</w:t>
            </w:r>
          </w:p>
        </w:tc>
      </w:tr>
      <w:tr w:rsidR="00115888" w:rsidRPr="0074531C" w:rsidTr="005A62E4">
        <w:tc>
          <w:tcPr>
            <w:tcW w:w="3120" w:type="dxa"/>
            <w:shd w:val="clear" w:color="auto" w:fill="auto"/>
          </w:tcPr>
          <w:p w:rsidR="00115888" w:rsidRPr="0074531C" w:rsidRDefault="00115888" w:rsidP="005A62E4">
            <w:pPr>
              <w:overflowPunct w:val="0"/>
              <w:autoSpaceDE w:val="0"/>
              <w:autoSpaceDN w:val="0"/>
              <w:adjustRightInd w:val="0"/>
              <w:jc w:val="center"/>
              <w:rPr>
                <w:bCs/>
                <w:sz w:val="20"/>
                <w:szCs w:val="20"/>
              </w:rPr>
            </w:pPr>
          </w:p>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ООО</w:t>
            </w:r>
          </w:p>
          <w:p w:rsidR="00115888" w:rsidRPr="0074531C" w:rsidRDefault="00115888" w:rsidP="005A62E4">
            <w:pPr>
              <w:overflowPunct w:val="0"/>
              <w:autoSpaceDE w:val="0"/>
              <w:autoSpaceDN w:val="0"/>
              <w:adjustRightInd w:val="0"/>
              <w:jc w:val="center"/>
              <w:rPr>
                <w:bCs/>
                <w:sz w:val="20"/>
                <w:szCs w:val="20"/>
              </w:rPr>
            </w:pPr>
            <w:r w:rsidRPr="0074531C">
              <w:rPr>
                <w:b/>
                <w:bCs/>
                <w:sz w:val="20"/>
                <w:szCs w:val="20"/>
              </w:rPr>
              <w:t>"</w:t>
            </w:r>
            <w:proofErr w:type="spellStart"/>
            <w:r w:rsidRPr="0074531C">
              <w:rPr>
                <w:b/>
                <w:bCs/>
                <w:sz w:val="20"/>
                <w:szCs w:val="20"/>
              </w:rPr>
              <w:t>Лесстройкомплект</w:t>
            </w:r>
            <w:proofErr w:type="spellEnd"/>
            <w:r w:rsidRPr="0074531C">
              <w:rPr>
                <w:b/>
                <w:bCs/>
                <w:sz w:val="20"/>
                <w:szCs w:val="20"/>
              </w:rPr>
              <w:t>"</w:t>
            </w:r>
            <w:r w:rsidRPr="0074531C">
              <w:rPr>
                <w:bCs/>
                <w:sz w:val="20"/>
                <w:szCs w:val="20"/>
              </w:rPr>
              <w:t xml:space="preserve"> котельная № 1</w:t>
            </w:r>
          </w:p>
          <w:p w:rsidR="00115888" w:rsidRPr="0074531C" w:rsidRDefault="00115888" w:rsidP="005A62E4">
            <w:pPr>
              <w:overflowPunct w:val="0"/>
              <w:autoSpaceDE w:val="0"/>
              <w:autoSpaceDN w:val="0"/>
              <w:adjustRightInd w:val="0"/>
              <w:jc w:val="center"/>
              <w:rPr>
                <w:bCs/>
                <w:sz w:val="20"/>
                <w:szCs w:val="20"/>
              </w:rPr>
            </w:pPr>
            <w:proofErr w:type="spellStart"/>
            <w:r w:rsidRPr="0074531C">
              <w:rPr>
                <w:bCs/>
                <w:sz w:val="20"/>
                <w:szCs w:val="20"/>
              </w:rPr>
              <w:t>ул.Орловская</w:t>
            </w:r>
            <w:proofErr w:type="spellEnd"/>
            <w:r w:rsidRPr="0074531C">
              <w:rPr>
                <w:bCs/>
                <w:sz w:val="20"/>
                <w:szCs w:val="20"/>
              </w:rPr>
              <w:t xml:space="preserve"> д.69.</w:t>
            </w:r>
          </w:p>
        </w:tc>
        <w:tc>
          <w:tcPr>
            <w:tcW w:w="2835" w:type="dxa"/>
            <w:shd w:val="clear" w:color="auto" w:fill="auto"/>
            <w:vAlign w:val="center"/>
          </w:tcPr>
          <w:p w:rsidR="00115888" w:rsidRPr="0074531C" w:rsidRDefault="00115888" w:rsidP="005A62E4">
            <w:pPr>
              <w:overflowPunct w:val="0"/>
              <w:autoSpaceDE w:val="0"/>
              <w:autoSpaceDN w:val="0"/>
              <w:adjustRightInd w:val="0"/>
              <w:jc w:val="center"/>
              <w:rPr>
                <w:sz w:val="20"/>
                <w:szCs w:val="20"/>
              </w:rPr>
            </w:pPr>
            <w:r w:rsidRPr="0074531C">
              <w:rPr>
                <w:sz w:val="20"/>
                <w:szCs w:val="20"/>
              </w:rPr>
              <w:t>Многоквартирные и жилые дома 2х этажные, до 1999года постройки</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82,1325</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4201,26</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89,4423</w:t>
            </w:r>
          </w:p>
        </w:tc>
        <w:tc>
          <w:tcPr>
            <w:tcW w:w="1275"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4575,17</w:t>
            </w:r>
          </w:p>
        </w:tc>
      </w:tr>
      <w:tr w:rsidR="00115888" w:rsidRPr="0074531C" w:rsidTr="005A62E4">
        <w:tc>
          <w:tcPr>
            <w:tcW w:w="3120" w:type="dxa"/>
            <w:shd w:val="clear" w:color="auto" w:fill="auto"/>
          </w:tcPr>
          <w:p w:rsidR="00115888" w:rsidRPr="0074531C" w:rsidRDefault="00115888" w:rsidP="005A62E4">
            <w:pPr>
              <w:overflowPunct w:val="0"/>
              <w:autoSpaceDE w:val="0"/>
              <w:autoSpaceDN w:val="0"/>
              <w:adjustRightInd w:val="0"/>
              <w:rPr>
                <w:bCs/>
                <w:sz w:val="20"/>
                <w:szCs w:val="20"/>
              </w:rPr>
            </w:pPr>
          </w:p>
        </w:tc>
        <w:tc>
          <w:tcPr>
            <w:tcW w:w="2835" w:type="dxa"/>
            <w:shd w:val="clear" w:color="auto" w:fill="auto"/>
            <w:vAlign w:val="center"/>
          </w:tcPr>
          <w:p w:rsidR="00115888" w:rsidRPr="0074531C" w:rsidRDefault="00115888" w:rsidP="005A62E4">
            <w:pPr>
              <w:overflowPunct w:val="0"/>
              <w:autoSpaceDE w:val="0"/>
              <w:autoSpaceDN w:val="0"/>
              <w:adjustRightInd w:val="0"/>
              <w:jc w:val="center"/>
              <w:rPr>
                <w:sz w:val="20"/>
                <w:szCs w:val="20"/>
              </w:rPr>
            </w:pPr>
          </w:p>
          <w:p w:rsidR="00115888" w:rsidRPr="0074531C" w:rsidRDefault="00115888" w:rsidP="005A62E4">
            <w:pPr>
              <w:overflowPunct w:val="0"/>
              <w:autoSpaceDE w:val="0"/>
              <w:autoSpaceDN w:val="0"/>
              <w:adjustRightInd w:val="0"/>
              <w:jc w:val="center"/>
              <w:rPr>
                <w:sz w:val="20"/>
                <w:szCs w:val="20"/>
              </w:rPr>
            </w:pPr>
            <w:r w:rsidRPr="0074531C">
              <w:rPr>
                <w:sz w:val="20"/>
                <w:szCs w:val="20"/>
              </w:rPr>
              <w:t>Дома с ОПУ</w:t>
            </w:r>
          </w:p>
          <w:p w:rsidR="00115888" w:rsidRPr="0074531C" w:rsidRDefault="00115888" w:rsidP="005A62E4">
            <w:pPr>
              <w:overflowPunct w:val="0"/>
              <w:autoSpaceDE w:val="0"/>
              <w:autoSpaceDN w:val="0"/>
              <w:adjustRightInd w:val="0"/>
              <w:jc w:val="center"/>
              <w:rPr>
                <w:sz w:val="20"/>
                <w:szCs w:val="20"/>
              </w:rPr>
            </w:pP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82,1325</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4201,26</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89,4423</w:t>
            </w:r>
          </w:p>
        </w:tc>
        <w:tc>
          <w:tcPr>
            <w:tcW w:w="1275"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4575,17</w:t>
            </w:r>
          </w:p>
        </w:tc>
      </w:tr>
      <w:tr w:rsidR="00115888" w:rsidRPr="0074531C" w:rsidTr="005A62E4">
        <w:tc>
          <w:tcPr>
            <w:tcW w:w="3120" w:type="dxa"/>
            <w:shd w:val="clear" w:color="auto" w:fill="auto"/>
          </w:tcPr>
          <w:p w:rsidR="00115888" w:rsidRPr="0074531C" w:rsidRDefault="00115888" w:rsidP="005A62E4">
            <w:pPr>
              <w:overflowPunct w:val="0"/>
              <w:autoSpaceDE w:val="0"/>
              <w:autoSpaceDN w:val="0"/>
              <w:adjustRightInd w:val="0"/>
              <w:rPr>
                <w:b/>
                <w:bCs/>
                <w:sz w:val="20"/>
                <w:szCs w:val="20"/>
              </w:rPr>
            </w:pPr>
            <w:r w:rsidRPr="0074531C">
              <w:rPr>
                <w:bCs/>
                <w:sz w:val="20"/>
                <w:szCs w:val="20"/>
              </w:rPr>
              <w:t xml:space="preserve">              </w:t>
            </w:r>
            <w:r w:rsidRPr="0074531C">
              <w:rPr>
                <w:b/>
                <w:bCs/>
                <w:sz w:val="20"/>
                <w:szCs w:val="20"/>
              </w:rPr>
              <w:t>ООО</w:t>
            </w:r>
          </w:p>
          <w:p w:rsidR="00115888" w:rsidRPr="0074531C" w:rsidRDefault="00115888" w:rsidP="005A62E4">
            <w:pPr>
              <w:overflowPunct w:val="0"/>
              <w:autoSpaceDE w:val="0"/>
              <w:autoSpaceDN w:val="0"/>
              <w:adjustRightInd w:val="0"/>
              <w:jc w:val="center"/>
              <w:rPr>
                <w:bCs/>
                <w:sz w:val="20"/>
                <w:szCs w:val="20"/>
              </w:rPr>
            </w:pPr>
            <w:r w:rsidRPr="0074531C">
              <w:rPr>
                <w:b/>
                <w:bCs/>
                <w:sz w:val="20"/>
                <w:szCs w:val="20"/>
              </w:rPr>
              <w:t>"</w:t>
            </w:r>
            <w:proofErr w:type="spellStart"/>
            <w:r w:rsidRPr="0074531C">
              <w:rPr>
                <w:b/>
                <w:bCs/>
                <w:sz w:val="20"/>
                <w:szCs w:val="20"/>
              </w:rPr>
              <w:t>Лесстройкомплект</w:t>
            </w:r>
            <w:proofErr w:type="spellEnd"/>
            <w:r w:rsidRPr="0074531C">
              <w:rPr>
                <w:b/>
                <w:bCs/>
                <w:sz w:val="20"/>
                <w:szCs w:val="20"/>
              </w:rPr>
              <w:t>"</w:t>
            </w:r>
            <w:r w:rsidRPr="0074531C">
              <w:rPr>
                <w:bCs/>
                <w:sz w:val="20"/>
                <w:szCs w:val="20"/>
              </w:rPr>
              <w:t xml:space="preserve"> котельная № 9</w:t>
            </w:r>
          </w:p>
          <w:p w:rsidR="00115888" w:rsidRPr="0074531C" w:rsidRDefault="00115888" w:rsidP="005A62E4">
            <w:pPr>
              <w:overflowPunct w:val="0"/>
              <w:autoSpaceDE w:val="0"/>
              <w:autoSpaceDN w:val="0"/>
              <w:adjustRightInd w:val="0"/>
              <w:jc w:val="center"/>
              <w:rPr>
                <w:bCs/>
                <w:sz w:val="20"/>
                <w:szCs w:val="20"/>
              </w:rPr>
            </w:pPr>
            <w:proofErr w:type="spellStart"/>
            <w:r w:rsidRPr="0074531C">
              <w:rPr>
                <w:bCs/>
                <w:sz w:val="20"/>
                <w:szCs w:val="20"/>
              </w:rPr>
              <w:t>ул.Ст.Халтурина</w:t>
            </w:r>
            <w:proofErr w:type="spellEnd"/>
            <w:r w:rsidRPr="0074531C">
              <w:rPr>
                <w:bCs/>
                <w:sz w:val="20"/>
                <w:szCs w:val="20"/>
              </w:rPr>
              <w:t xml:space="preserve"> д.3А</w:t>
            </w:r>
          </w:p>
        </w:tc>
        <w:tc>
          <w:tcPr>
            <w:tcW w:w="2835" w:type="dxa"/>
            <w:shd w:val="clear" w:color="auto" w:fill="auto"/>
            <w:vAlign w:val="center"/>
          </w:tcPr>
          <w:p w:rsidR="00115888" w:rsidRPr="0074531C" w:rsidRDefault="00115888" w:rsidP="005A62E4">
            <w:pPr>
              <w:overflowPunct w:val="0"/>
              <w:autoSpaceDE w:val="0"/>
              <w:autoSpaceDN w:val="0"/>
              <w:adjustRightInd w:val="0"/>
              <w:jc w:val="center"/>
              <w:rPr>
                <w:sz w:val="20"/>
                <w:szCs w:val="20"/>
              </w:rPr>
            </w:pPr>
            <w:r w:rsidRPr="0074531C">
              <w:rPr>
                <w:sz w:val="20"/>
                <w:szCs w:val="20"/>
              </w:rPr>
              <w:t>Дома с ОПУ</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79,3591</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4095,31</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80,4111</w:t>
            </w:r>
          </w:p>
        </w:tc>
        <w:tc>
          <w:tcPr>
            <w:tcW w:w="1275"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4459,79</w:t>
            </w:r>
          </w:p>
        </w:tc>
      </w:tr>
      <w:tr w:rsidR="00115888" w:rsidRPr="0074531C" w:rsidTr="005A62E4">
        <w:tc>
          <w:tcPr>
            <w:tcW w:w="3120" w:type="dxa"/>
            <w:shd w:val="clear" w:color="auto" w:fill="auto"/>
          </w:tcPr>
          <w:p w:rsidR="00115888" w:rsidRPr="0074531C" w:rsidRDefault="00115888" w:rsidP="005A62E4">
            <w:pPr>
              <w:overflowPunct w:val="0"/>
              <w:autoSpaceDE w:val="0"/>
              <w:autoSpaceDN w:val="0"/>
              <w:adjustRightInd w:val="0"/>
              <w:jc w:val="center"/>
              <w:rPr>
                <w:bCs/>
                <w:sz w:val="20"/>
                <w:szCs w:val="20"/>
              </w:rPr>
            </w:pPr>
          </w:p>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ООО</w:t>
            </w:r>
          </w:p>
          <w:p w:rsidR="00115888" w:rsidRPr="0074531C" w:rsidRDefault="00115888" w:rsidP="005A62E4">
            <w:pPr>
              <w:overflowPunct w:val="0"/>
              <w:autoSpaceDE w:val="0"/>
              <w:autoSpaceDN w:val="0"/>
              <w:adjustRightInd w:val="0"/>
              <w:jc w:val="center"/>
              <w:rPr>
                <w:bCs/>
                <w:sz w:val="20"/>
                <w:szCs w:val="20"/>
              </w:rPr>
            </w:pPr>
            <w:r w:rsidRPr="0074531C">
              <w:rPr>
                <w:b/>
                <w:bCs/>
                <w:sz w:val="20"/>
                <w:szCs w:val="20"/>
              </w:rPr>
              <w:t>"</w:t>
            </w:r>
            <w:proofErr w:type="spellStart"/>
            <w:r w:rsidRPr="0074531C">
              <w:rPr>
                <w:b/>
                <w:bCs/>
                <w:sz w:val="20"/>
                <w:szCs w:val="20"/>
              </w:rPr>
              <w:t>Лесстройкомплект</w:t>
            </w:r>
            <w:proofErr w:type="spellEnd"/>
            <w:r w:rsidRPr="0074531C">
              <w:rPr>
                <w:b/>
                <w:bCs/>
                <w:sz w:val="20"/>
                <w:szCs w:val="20"/>
              </w:rPr>
              <w:t>"</w:t>
            </w:r>
            <w:r w:rsidRPr="0074531C">
              <w:rPr>
                <w:bCs/>
                <w:sz w:val="20"/>
                <w:szCs w:val="20"/>
              </w:rPr>
              <w:t xml:space="preserve"> котельные №№ 3,4,17</w:t>
            </w:r>
          </w:p>
          <w:p w:rsidR="00115888" w:rsidRPr="0074531C" w:rsidRDefault="00115888" w:rsidP="005A62E4">
            <w:pPr>
              <w:overflowPunct w:val="0"/>
              <w:autoSpaceDE w:val="0"/>
              <w:autoSpaceDN w:val="0"/>
              <w:adjustRightInd w:val="0"/>
              <w:jc w:val="center"/>
              <w:rPr>
                <w:bCs/>
                <w:sz w:val="20"/>
                <w:szCs w:val="20"/>
              </w:rPr>
            </w:pPr>
          </w:p>
        </w:tc>
        <w:tc>
          <w:tcPr>
            <w:tcW w:w="2835" w:type="dxa"/>
            <w:shd w:val="clear" w:color="auto" w:fill="auto"/>
            <w:vAlign w:val="center"/>
          </w:tcPr>
          <w:p w:rsidR="00115888" w:rsidRPr="0074531C" w:rsidRDefault="00115888" w:rsidP="005A62E4">
            <w:pPr>
              <w:overflowPunct w:val="0"/>
              <w:autoSpaceDE w:val="0"/>
              <w:autoSpaceDN w:val="0"/>
              <w:adjustRightInd w:val="0"/>
              <w:jc w:val="center"/>
              <w:rPr>
                <w:sz w:val="20"/>
                <w:szCs w:val="20"/>
              </w:rPr>
            </w:pPr>
          </w:p>
          <w:p w:rsidR="00115888" w:rsidRPr="0074531C" w:rsidRDefault="00115888" w:rsidP="005A62E4">
            <w:pPr>
              <w:overflowPunct w:val="0"/>
              <w:autoSpaceDE w:val="0"/>
              <w:autoSpaceDN w:val="0"/>
              <w:adjustRightInd w:val="0"/>
              <w:jc w:val="center"/>
              <w:rPr>
                <w:sz w:val="20"/>
                <w:szCs w:val="20"/>
              </w:rPr>
            </w:pPr>
          </w:p>
          <w:p w:rsidR="00115888" w:rsidRPr="0074531C" w:rsidRDefault="00115888" w:rsidP="005A62E4">
            <w:pPr>
              <w:overflowPunct w:val="0"/>
              <w:autoSpaceDE w:val="0"/>
              <w:autoSpaceDN w:val="0"/>
              <w:adjustRightInd w:val="0"/>
              <w:jc w:val="center"/>
              <w:rPr>
                <w:sz w:val="20"/>
                <w:szCs w:val="20"/>
              </w:rPr>
            </w:pPr>
            <w:r w:rsidRPr="0074531C">
              <w:rPr>
                <w:sz w:val="20"/>
                <w:szCs w:val="20"/>
              </w:rPr>
              <w:t>Дома с ОПУ</w:t>
            </w:r>
          </w:p>
          <w:p w:rsidR="00115888" w:rsidRPr="0074531C" w:rsidRDefault="00115888" w:rsidP="005A62E4">
            <w:pPr>
              <w:overflowPunct w:val="0"/>
              <w:autoSpaceDE w:val="0"/>
              <w:autoSpaceDN w:val="0"/>
              <w:adjustRightInd w:val="0"/>
              <w:jc w:val="center"/>
              <w:rPr>
                <w:sz w:val="20"/>
                <w:szCs w:val="20"/>
              </w:rPr>
            </w:pPr>
          </w:p>
          <w:p w:rsidR="00115888" w:rsidRPr="0074531C" w:rsidRDefault="00115888" w:rsidP="005A62E4">
            <w:pPr>
              <w:overflowPunct w:val="0"/>
              <w:autoSpaceDE w:val="0"/>
              <w:autoSpaceDN w:val="0"/>
              <w:adjustRightInd w:val="0"/>
              <w:jc w:val="center"/>
              <w:rPr>
                <w:sz w:val="20"/>
                <w:szCs w:val="20"/>
              </w:rPr>
            </w:pP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84,8011</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3847,91</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90,5544</w:t>
            </w:r>
          </w:p>
        </w:tc>
        <w:tc>
          <w:tcPr>
            <w:tcW w:w="1275"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4190,37</w:t>
            </w:r>
          </w:p>
        </w:tc>
      </w:tr>
      <w:tr w:rsidR="00115888" w:rsidRPr="0074531C" w:rsidTr="005A62E4">
        <w:tc>
          <w:tcPr>
            <w:tcW w:w="3120" w:type="dxa"/>
            <w:shd w:val="clear" w:color="auto" w:fill="auto"/>
          </w:tcPr>
          <w:p w:rsidR="00115888" w:rsidRPr="0074531C" w:rsidRDefault="00115888" w:rsidP="005A62E4">
            <w:pPr>
              <w:overflowPunct w:val="0"/>
              <w:autoSpaceDE w:val="0"/>
              <w:autoSpaceDN w:val="0"/>
              <w:adjustRightInd w:val="0"/>
              <w:jc w:val="center"/>
              <w:rPr>
                <w:bCs/>
                <w:sz w:val="20"/>
                <w:szCs w:val="20"/>
              </w:rPr>
            </w:pPr>
          </w:p>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ООО</w:t>
            </w:r>
          </w:p>
          <w:p w:rsidR="00115888" w:rsidRPr="0074531C" w:rsidRDefault="00115888" w:rsidP="005A62E4">
            <w:pPr>
              <w:overflowPunct w:val="0"/>
              <w:autoSpaceDE w:val="0"/>
              <w:autoSpaceDN w:val="0"/>
              <w:adjustRightInd w:val="0"/>
              <w:jc w:val="center"/>
              <w:rPr>
                <w:sz w:val="20"/>
                <w:szCs w:val="20"/>
              </w:rPr>
            </w:pPr>
            <w:r w:rsidRPr="0074531C">
              <w:rPr>
                <w:b/>
                <w:bCs/>
                <w:sz w:val="20"/>
                <w:szCs w:val="20"/>
              </w:rPr>
              <w:t>"</w:t>
            </w:r>
            <w:proofErr w:type="spellStart"/>
            <w:r w:rsidRPr="0074531C">
              <w:rPr>
                <w:b/>
                <w:bCs/>
                <w:sz w:val="20"/>
                <w:szCs w:val="20"/>
              </w:rPr>
              <w:t>Лесстройкомплект</w:t>
            </w:r>
            <w:proofErr w:type="spellEnd"/>
            <w:r w:rsidRPr="0074531C">
              <w:rPr>
                <w:b/>
                <w:bCs/>
                <w:sz w:val="20"/>
                <w:szCs w:val="20"/>
              </w:rPr>
              <w:t>»</w:t>
            </w:r>
            <w:r w:rsidRPr="0074531C">
              <w:rPr>
                <w:bCs/>
                <w:sz w:val="20"/>
                <w:szCs w:val="20"/>
              </w:rPr>
              <w:t xml:space="preserve"> котельная № 7 по </w:t>
            </w:r>
            <w:proofErr w:type="spellStart"/>
            <w:r w:rsidRPr="0074531C">
              <w:rPr>
                <w:bCs/>
                <w:sz w:val="20"/>
                <w:szCs w:val="20"/>
              </w:rPr>
              <w:t>ул.Ленина</w:t>
            </w:r>
            <w:proofErr w:type="spellEnd"/>
            <w:r w:rsidRPr="0074531C">
              <w:rPr>
                <w:bCs/>
                <w:sz w:val="20"/>
                <w:szCs w:val="20"/>
              </w:rPr>
              <w:t>, 51А</w:t>
            </w:r>
          </w:p>
        </w:tc>
        <w:tc>
          <w:tcPr>
            <w:tcW w:w="2835" w:type="dxa"/>
            <w:shd w:val="clear" w:color="auto" w:fill="auto"/>
            <w:vAlign w:val="center"/>
          </w:tcPr>
          <w:p w:rsidR="00115888" w:rsidRPr="0074531C" w:rsidRDefault="00115888" w:rsidP="005A62E4">
            <w:pPr>
              <w:overflowPunct w:val="0"/>
              <w:autoSpaceDE w:val="0"/>
              <w:autoSpaceDN w:val="0"/>
              <w:adjustRightInd w:val="0"/>
              <w:jc w:val="center"/>
              <w:rPr>
                <w:iCs/>
                <w:sz w:val="20"/>
                <w:szCs w:val="20"/>
              </w:rPr>
            </w:pPr>
            <w:r w:rsidRPr="0074531C">
              <w:rPr>
                <w:sz w:val="20"/>
                <w:szCs w:val="20"/>
              </w:rPr>
              <w:t>Дома с ОПУ</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67,7509</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3597,11</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73,7806</w:t>
            </w:r>
          </w:p>
        </w:tc>
        <w:tc>
          <w:tcPr>
            <w:tcW w:w="1275"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3917,25</w:t>
            </w:r>
          </w:p>
        </w:tc>
      </w:tr>
      <w:tr w:rsidR="00115888" w:rsidRPr="0074531C" w:rsidTr="005A62E4">
        <w:tc>
          <w:tcPr>
            <w:tcW w:w="3120" w:type="dxa"/>
            <w:shd w:val="clear" w:color="auto" w:fill="auto"/>
          </w:tcPr>
          <w:p w:rsidR="00115888" w:rsidRPr="0074531C" w:rsidRDefault="00115888" w:rsidP="005A62E4">
            <w:pPr>
              <w:overflowPunct w:val="0"/>
              <w:autoSpaceDE w:val="0"/>
              <w:autoSpaceDN w:val="0"/>
              <w:adjustRightInd w:val="0"/>
              <w:jc w:val="center"/>
              <w:rPr>
                <w:bCs/>
                <w:sz w:val="20"/>
                <w:szCs w:val="20"/>
              </w:rPr>
            </w:pPr>
          </w:p>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ООО</w:t>
            </w:r>
          </w:p>
          <w:p w:rsidR="00115888" w:rsidRPr="0074531C" w:rsidRDefault="00115888" w:rsidP="005A62E4">
            <w:pPr>
              <w:overflowPunct w:val="0"/>
              <w:autoSpaceDE w:val="0"/>
              <w:autoSpaceDN w:val="0"/>
              <w:adjustRightInd w:val="0"/>
              <w:jc w:val="center"/>
              <w:rPr>
                <w:bCs/>
                <w:sz w:val="20"/>
                <w:szCs w:val="20"/>
              </w:rPr>
            </w:pPr>
            <w:r w:rsidRPr="0074531C">
              <w:rPr>
                <w:b/>
                <w:bCs/>
                <w:sz w:val="20"/>
                <w:szCs w:val="20"/>
              </w:rPr>
              <w:t>"</w:t>
            </w:r>
            <w:proofErr w:type="spellStart"/>
            <w:r w:rsidRPr="0074531C">
              <w:rPr>
                <w:b/>
                <w:bCs/>
                <w:sz w:val="20"/>
                <w:szCs w:val="20"/>
              </w:rPr>
              <w:t>Лесстройкомплект</w:t>
            </w:r>
            <w:proofErr w:type="spellEnd"/>
            <w:r w:rsidRPr="0074531C">
              <w:rPr>
                <w:b/>
                <w:bCs/>
                <w:sz w:val="20"/>
                <w:szCs w:val="20"/>
              </w:rPr>
              <w:t>"</w:t>
            </w:r>
            <w:r w:rsidRPr="0074531C">
              <w:rPr>
                <w:bCs/>
                <w:sz w:val="20"/>
                <w:szCs w:val="20"/>
              </w:rPr>
              <w:t xml:space="preserve">  </w:t>
            </w:r>
            <w:proofErr w:type="spellStart"/>
            <w:r w:rsidRPr="0074531C">
              <w:rPr>
                <w:bCs/>
                <w:sz w:val="20"/>
                <w:szCs w:val="20"/>
              </w:rPr>
              <w:t>ул.Сокованова</w:t>
            </w:r>
            <w:proofErr w:type="spellEnd"/>
            <w:r w:rsidRPr="0074531C">
              <w:rPr>
                <w:bCs/>
                <w:sz w:val="20"/>
                <w:szCs w:val="20"/>
              </w:rPr>
              <w:t>, 65</w:t>
            </w:r>
          </w:p>
          <w:p w:rsidR="00115888" w:rsidRPr="0074531C" w:rsidRDefault="00115888" w:rsidP="005A62E4">
            <w:pPr>
              <w:rPr>
                <w:sz w:val="20"/>
                <w:szCs w:val="20"/>
              </w:rPr>
            </w:pPr>
            <w:r w:rsidRPr="0074531C">
              <w:rPr>
                <w:sz w:val="20"/>
                <w:szCs w:val="20"/>
              </w:rPr>
              <w:t xml:space="preserve">      котельная № 15</w:t>
            </w:r>
          </w:p>
        </w:tc>
        <w:tc>
          <w:tcPr>
            <w:tcW w:w="2835" w:type="dxa"/>
            <w:shd w:val="clear" w:color="auto" w:fill="auto"/>
            <w:vAlign w:val="center"/>
          </w:tcPr>
          <w:p w:rsidR="00115888" w:rsidRPr="0074531C" w:rsidRDefault="00115888" w:rsidP="005A62E4">
            <w:pPr>
              <w:overflowPunct w:val="0"/>
              <w:autoSpaceDE w:val="0"/>
              <w:autoSpaceDN w:val="0"/>
              <w:adjustRightInd w:val="0"/>
              <w:jc w:val="center"/>
              <w:rPr>
                <w:iCs/>
                <w:sz w:val="20"/>
                <w:szCs w:val="20"/>
              </w:rPr>
            </w:pPr>
            <w:r w:rsidRPr="0074531C">
              <w:rPr>
                <w:sz w:val="20"/>
                <w:szCs w:val="20"/>
              </w:rPr>
              <w:t>Дома с ОПУ</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54,0336</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4321,91</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55,8903</w:t>
            </w:r>
          </w:p>
        </w:tc>
        <w:tc>
          <w:tcPr>
            <w:tcW w:w="1275"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4706,55</w:t>
            </w:r>
          </w:p>
        </w:tc>
      </w:tr>
      <w:tr w:rsidR="00115888" w:rsidRPr="0074531C" w:rsidTr="005A62E4">
        <w:tc>
          <w:tcPr>
            <w:tcW w:w="3120" w:type="dxa"/>
            <w:shd w:val="clear" w:color="auto" w:fill="auto"/>
          </w:tcPr>
          <w:p w:rsidR="00115888" w:rsidRPr="0074531C" w:rsidRDefault="00115888" w:rsidP="005A62E4">
            <w:pPr>
              <w:overflowPunct w:val="0"/>
              <w:autoSpaceDE w:val="0"/>
              <w:autoSpaceDN w:val="0"/>
              <w:adjustRightInd w:val="0"/>
              <w:jc w:val="center"/>
              <w:rPr>
                <w:bCs/>
                <w:sz w:val="20"/>
                <w:szCs w:val="20"/>
              </w:rPr>
            </w:pPr>
          </w:p>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ООО</w:t>
            </w:r>
          </w:p>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w:t>
            </w:r>
            <w:proofErr w:type="spellStart"/>
            <w:r w:rsidRPr="0074531C">
              <w:rPr>
                <w:b/>
                <w:bCs/>
                <w:sz w:val="20"/>
                <w:szCs w:val="20"/>
              </w:rPr>
              <w:t>Лесстройкомплект</w:t>
            </w:r>
            <w:proofErr w:type="spellEnd"/>
            <w:r w:rsidRPr="0074531C">
              <w:rPr>
                <w:b/>
                <w:bCs/>
                <w:sz w:val="20"/>
                <w:szCs w:val="20"/>
              </w:rPr>
              <w:t xml:space="preserve">" </w:t>
            </w:r>
          </w:p>
          <w:p w:rsidR="00115888" w:rsidRPr="0074531C" w:rsidRDefault="00115888" w:rsidP="005A62E4">
            <w:pPr>
              <w:overflowPunct w:val="0"/>
              <w:autoSpaceDE w:val="0"/>
              <w:autoSpaceDN w:val="0"/>
              <w:adjustRightInd w:val="0"/>
              <w:rPr>
                <w:bCs/>
                <w:sz w:val="20"/>
                <w:szCs w:val="20"/>
              </w:rPr>
            </w:pPr>
            <w:proofErr w:type="spellStart"/>
            <w:r w:rsidRPr="0074531C">
              <w:rPr>
                <w:bCs/>
                <w:sz w:val="20"/>
                <w:szCs w:val="20"/>
              </w:rPr>
              <w:t>ул.Орловская</w:t>
            </w:r>
            <w:proofErr w:type="spellEnd"/>
            <w:r w:rsidRPr="0074531C">
              <w:rPr>
                <w:bCs/>
                <w:sz w:val="20"/>
                <w:szCs w:val="20"/>
              </w:rPr>
              <w:t xml:space="preserve"> №132«А»</w:t>
            </w:r>
          </w:p>
          <w:p w:rsidR="00115888" w:rsidRPr="0074531C" w:rsidRDefault="00115888" w:rsidP="005A62E4">
            <w:pPr>
              <w:overflowPunct w:val="0"/>
              <w:autoSpaceDE w:val="0"/>
              <w:autoSpaceDN w:val="0"/>
              <w:adjustRightInd w:val="0"/>
              <w:rPr>
                <w:bCs/>
                <w:sz w:val="20"/>
                <w:szCs w:val="20"/>
              </w:rPr>
            </w:pPr>
            <w:r w:rsidRPr="0074531C">
              <w:rPr>
                <w:bCs/>
                <w:sz w:val="20"/>
                <w:szCs w:val="20"/>
              </w:rPr>
              <w:t xml:space="preserve">       котельная №18</w:t>
            </w:r>
          </w:p>
        </w:tc>
        <w:tc>
          <w:tcPr>
            <w:tcW w:w="2835" w:type="dxa"/>
            <w:shd w:val="clear" w:color="auto" w:fill="auto"/>
            <w:vAlign w:val="center"/>
          </w:tcPr>
          <w:p w:rsidR="00115888" w:rsidRPr="0074531C" w:rsidRDefault="00115888" w:rsidP="005A62E4">
            <w:pPr>
              <w:overflowPunct w:val="0"/>
              <w:autoSpaceDE w:val="0"/>
              <w:autoSpaceDN w:val="0"/>
              <w:adjustRightInd w:val="0"/>
              <w:jc w:val="center"/>
              <w:rPr>
                <w:sz w:val="20"/>
                <w:szCs w:val="20"/>
              </w:rPr>
            </w:pPr>
            <w:r w:rsidRPr="0074531C">
              <w:rPr>
                <w:sz w:val="20"/>
                <w:szCs w:val="20"/>
              </w:rPr>
              <w:t>Многоквартирные и жилые дома 2х этажные, до 1999года постройки</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66,0300</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2969,64</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71,9065</w:t>
            </w:r>
          </w:p>
        </w:tc>
        <w:tc>
          <w:tcPr>
            <w:tcW w:w="1275"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3233,93</w:t>
            </w:r>
          </w:p>
        </w:tc>
      </w:tr>
      <w:tr w:rsidR="00115888" w:rsidRPr="0074531C" w:rsidTr="005A62E4">
        <w:tc>
          <w:tcPr>
            <w:tcW w:w="3120" w:type="dxa"/>
            <w:shd w:val="clear" w:color="auto" w:fill="auto"/>
          </w:tcPr>
          <w:p w:rsidR="00115888" w:rsidRPr="0074531C" w:rsidRDefault="00115888" w:rsidP="005A62E4">
            <w:pPr>
              <w:overflowPunct w:val="0"/>
              <w:autoSpaceDE w:val="0"/>
              <w:autoSpaceDN w:val="0"/>
              <w:adjustRightInd w:val="0"/>
              <w:jc w:val="center"/>
              <w:rPr>
                <w:bCs/>
                <w:sz w:val="20"/>
                <w:szCs w:val="20"/>
              </w:rPr>
            </w:pPr>
            <w:r w:rsidRPr="0074531C">
              <w:rPr>
                <w:bCs/>
                <w:sz w:val="20"/>
                <w:szCs w:val="20"/>
              </w:rPr>
              <w:t xml:space="preserve"> </w:t>
            </w:r>
          </w:p>
        </w:tc>
        <w:tc>
          <w:tcPr>
            <w:tcW w:w="2835" w:type="dxa"/>
            <w:shd w:val="clear" w:color="auto" w:fill="auto"/>
            <w:vAlign w:val="center"/>
          </w:tcPr>
          <w:p w:rsidR="00115888" w:rsidRPr="0074531C" w:rsidRDefault="00115888" w:rsidP="005A62E4">
            <w:pPr>
              <w:overflowPunct w:val="0"/>
              <w:autoSpaceDE w:val="0"/>
              <w:autoSpaceDN w:val="0"/>
              <w:adjustRightInd w:val="0"/>
              <w:jc w:val="center"/>
              <w:rPr>
                <w:sz w:val="20"/>
                <w:szCs w:val="20"/>
              </w:rPr>
            </w:pPr>
          </w:p>
          <w:p w:rsidR="00115888" w:rsidRPr="0074531C" w:rsidRDefault="00115888" w:rsidP="005A62E4">
            <w:pPr>
              <w:overflowPunct w:val="0"/>
              <w:autoSpaceDE w:val="0"/>
              <w:autoSpaceDN w:val="0"/>
              <w:adjustRightInd w:val="0"/>
              <w:jc w:val="center"/>
              <w:rPr>
                <w:sz w:val="20"/>
                <w:szCs w:val="20"/>
              </w:rPr>
            </w:pPr>
            <w:r w:rsidRPr="0074531C">
              <w:rPr>
                <w:sz w:val="20"/>
                <w:szCs w:val="20"/>
              </w:rPr>
              <w:t>Дома с ОПУ</w:t>
            </w:r>
          </w:p>
          <w:p w:rsidR="00115888" w:rsidRPr="0074531C" w:rsidRDefault="00115888" w:rsidP="005A62E4">
            <w:pPr>
              <w:overflowPunct w:val="0"/>
              <w:autoSpaceDE w:val="0"/>
              <w:autoSpaceDN w:val="0"/>
              <w:adjustRightInd w:val="0"/>
              <w:jc w:val="center"/>
              <w:rPr>
                <w:sz w:val="20"/>
                <w:szCs w:val="20"/>
              </w:rPr>
            </w:pP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66,0300</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2969,64</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71,9065</w:t>
            </w:r>
          </w:p>
        </w:tc>
        <w:tc>
          <w:tcPr>
            <w:tcW w:w="1275"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3233,93</w:t>
            </w:r>
          </w:p>
        </w:tc>
      </w:tr>
      <w:tr w:rsidR="00115888" w:rsidRPr="0074531C" w:rsidTr="005A62E4">
        <w:tc>
          <w:tcPr>
            <w:tcW w:w="3120" w:type="dxa"/>
            <w:shd w:val="clear" w:color="auto" w:fill="auto"/>
          </w:tcPr>
          <w:p w:rsidR="00115888" w:rsidRPr="0074531C" w:rsidRDefault="00115888" w:rsidP="005A62E4">
            <w:pPr>
              <w:overflowPunct w:val="0"/>
              <w:autoSpaceDE w:val="0"/>
              <w:autoSpaceDN w:val="0"/>
              <w:adjustRightInd w:val="0"/>
              <w:jc w:val="center"/>
              <w:rPr>
                <w:bCs/>
                <w:sz w:val="20"/>
                <w:szCs w:val="20"/>
              </w:rPr>
            </w:pPr>
          </w:p>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ООО «Меркурий»</w:t>
            </w:r>
          </w:p>
          <w:p w:rsidR="00115888" w:rsidRPr="0074531C" w:rsidRDefault="00115888" w:rsidP="005A62E4">
            <w:pPr>
              <w:overflowPunct w:val="0"/>
              <w:autoSpaceDE w:val="0"/>
              <w:autoSpaceDN w:val="0"/>
              <w:adjustRightInd w:val="0"/>
              <w:jc w:val="center"/>
              <w:rPr>
                <w:bCs/>
                <w:sz w:val="20"/>
                <w:szCs w:val="20"/>
              </w:rPr>
            </w:pPr>
            <w:r w:rsidRPr="0074531C">
              <w:rPr>
                <w:bCs/>
                <w:sz w:val="20"/>
                <w:szCs w:val="20"/>
              </w:rPr>
              <w:t>котельная № 5</w:t>
            </w:r>
          </w:p>
          <w:p w:rsidR="00115888" w:rsidRPr="0074531C" w:rsidRDefault="00115888" w:rsidP="005A62E4">
            <w:pPr>
              <w:overflowPunct w:val="0"/>
              <w:autoSpaceDE w:val="0"/>
              <w:autoSpaceDN w:val="0"/>
              <w:adjustRightInd w:val="0"/>
              <w:jc w:val="center"/>
              <w:rPr>
                <w:bCs/>
                <w:sz w:val="20"/>
                <w:szCs w:val="20"/>
              </w:rPr>
            </w:pPr>
            <w:proofErr w:type="spellStart"/>
            <w:r w:rsidRPr="0074531C">
              <w:rPr>
                <w:bCs/>
                <w:sz w:val="20"/>
                <w:szCs w:val="20"/>
              </w:rPr>
              <w:t>ул.Ст.Халтурина</w:t>
            </w:r>
            <w:proofErr w:type="spellEnd"/>
            <w:r w:rsidRPr="0074531C">
              <w:rPr>
                <w:bCs/>
                <w:sz w:val="20"/>
                <w:szCs w:val="20"/>
              </w:rPr>
              <w:t xml:space="preserve"> д.29</w:t>
            </w:r>
          </w:p>
        </w:tc>
        <w:tc>
          <w:tcPr>
            <w:tcW w:w="2835" w:type="dxa"/>
            <w:shd w:val="clear" w:color="auto" w:fill="auto"/>
            <w:vAlign w:val="center"/>
          </w:tcPr>
          <w:p w:rsidR="00115888" w:rsidRPr="0074531C" w:rsidRDefault="00115888" w:rsidP="005A62E4">
            <w:pPr>
              <w:overflowPunct w:val="0"/>
              <w:autoSpaceDE w:val="0"/>
              <w:autoSpaceDN w:val="0"/>
              <w:adjustRightInd w:val="0"/>
              <w:jc w:val="center"/>
              <w:rPr>
                <w:sz w:val="20"/>
                <w:szCs w:val="20"/>
              </w:rPr>
            </w:pPr>
            <w:r w:rsidRPr="0074531C">
              <w:rPr>
                <w:sz w:val="20"/>
                <w:szCs w:val="20"/>
              </w:rPr>
              <w:t>Дома с ОПУ</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80,7125</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3213,40</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87,8959</w:t>
            </w:r>
          </w:p>
        </w:tc>
        <w:tc>
          <w:tcPr>
            <w:tcW w:w="1275"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3499,39</w:t>
            </w:r>
          </w:p>
        </w:tc>
      </w:tr>
      <w:tr w:rsidR="00115888" w:rsidRPr="0074531C" w:rsidTr="005A62E4">
        <w:tc>
          <w:tcPr>
            <w:tcW w:w="3120" w:type="dxa"/>
            <w:shd w:val="clear" w:color="auto" w:fill="auto"/>
          </w:tcPr>
          <w:p w:rsidR="00115888" w:rsidRPr="0074531C" w:rsidRDefault="00115888" w:rsidP="005A62E4">
            <w:pPr>
              <w:overflowPunct w:val="0"/>
              <w:autoSpaceDE w:val="0"/>
              <w:autoSpaceDN w:val="0"/>
              <w:adjustRightInd w:val="0"/>
              <w:jc w:val="center"/>
              <w:rPr>
                <w:bCs/>
                <w:sz w:val="20"/>
                <w:szCs w:val="20"/>
              </w:rPr>
            </w:pPr>
          </w:p>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ООО «Меркурий»</w:t>
            </w:r>
          </w:p>
          <w:p w:rsidR="00115888" w:rsidRPr="0074531C" w:rsidRDefault="00115888" w:rsidP="005A62E4">
            <w:pPr>
              <w:overflowPunct w:val="0"/>
              <w:autoSpaceDE w:val="0"/>
              <w:autoSpaceDN w:val="0"/>
              <w:adjustRightInd w:val="0"/>
              <w:jc w:val="center"/>
              <w:rPr>
                <w:bCs/>
                <w:sz w:val="20"/>
                <w:szCs w:val="20"/>
              </w:rPr>
            </w:pPr>
            <w:r w:rsidRPr="0074531C">
              <w:rPr>
                <w:bCs/>
                <w:sz w:val="20"/>
                <w:szCs w:val="20"/>
              </w:rPr>
              <w:t>котельная № 6</w:t>
            </w:r>
          </w:p>
          <w:p w:rsidR="00115888" w:rsidRPr="0074531C" w:rsidRDefault="00115888" w:rsidP="005A62E4">
            <w:pPr>
              <w:overflowPunct w:val="0"/>
              <w:autoSpaceDE w:val="0"/>
              <w:autoSpaceDN w:val="0"/>
              <w:adjustRightInd w:val="0"/>
              <w:jc w:val="center"/>
              <w:rPr>
                <w:sz w:val="20"/>
                <w:szCs w:val="20"/>
              </w:rPr>
            </w:pPr>
            <w:proofErr w:type="spellStart"/>
            <w:r w:rsidRPr="0074531C">
              <w:rPr>
                <w:sz w:val="20"/>
                <w:szCs w:val="20"/>
              </w:rPr>
              <w:t>ул.Ст.Халтурина</w:t>
            </w:r>
            <w:proofErr w:type="spellEnd"/>
            <w:r w:rsidRPr="0074531C">
              <w:rPr>
                <w:sz w:val="20"/>
                <w:szCs w:val="20"/>
              </w:rPr>
              <w:t xml:space="preserve"> д.18А</w:t>
            </w:r>
          </w:p>
        </w:tc>
        <w:tc>
          <w:tcPr>
            <w:tcW w:w="2835" w:type="dxa"/>
            <w:shd w:val="clear" w:color="auto" w:fill="auto"/>
            <w:vAlign w:val="center"/>
          </w:tcPr>
          <w:p w:rsidR="00115888" w:rsidRPr="0074531C" w:rsidRDefault="00115888" w:rsidP="005A62E4">
            <w:pPr>
              <w:overflowPunct w:val="0"/>
              <w:autoSpaceDE w:val="0"/>
              <w:autoSpaceDN w:val="0"/>
              <w:adjustRightInd w:val="0"/>
              <w:jc w:val="center"/>
              <w:rPr>
                <w:sz w:val="20"/>
                <w:szCs w:val="20"/>
              </w:rPr>
            </w:pPr>
          </w:p>
          <w:p w:rsidR="00115888" w:rsidRPr="0074531C" w:rsidRDefault="00115888" w:rsidP="005A62E4">
            <w:pPr>
              <w:overflowPunct w:val="0"/>
              <w:autoSpaceDE w:val="0"/>
              <w:autoSpaceDN w:val="0"/>
              <w:adjustRightInd w:val="0"/>
              <w:jc w:val="center"/>
              <w:rPr>
                <w:sz w:val="20"/>
                <w:szCs w:val="20"/>
              </w:rPr>
            </w:pPr>
            <w:r w:rsidRPr="0074531C">
              <w:rPr>
                <w:sz w:val="20"/>
                <w:szCs w:val="20"/>
              </w:rPr>
              <w:t>Дома с ОПУ</w:t>
            </w:r>
          </w:p>
          <w:p w:rsidR="00115888" w:rsidRPr="0074531C" w:rsidRDefault="00115888" w:rsidP="005A62E4">
            <w:pPr>
              <w:overflowPunct w:val="0"/>
              <w:autoSpaceDE w:val="0"/>
              <w:autoSpaceDN w:val="0"/>
              <w:adjustRightInd w:val="0"/>
              <w:jc w:val="center"/>
              <w:rPr>
                <w:iCs/>
                <w:sz w:val="20"/>
                <w:szCs w:val="20"/>
              </w:rPr>
            </w:pP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80,7125</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3213,40</w:t>
            </w:r>
          </w:p>
        </w:tc>
        <w:tc>
          <w:tcPr>
            <w:tcW w:w="1276"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87,8959</w:t>
            </w:r>
          </w:p>
        </w:tc>
        <w:tc>
          <w:tcPr>
            <w:tcW w:w="1275" w:type="dxa"/>
            <w:shd w:val="clear" w:color="auto" w:fill="auto"/>
            <w:vAlign w:val="center"/>
          </w:tcPr>
          <w:p w:rsidR="00115888" w:rsidRPr="0074531C" w:rsidRDefault="00115888" w:rsidP="005A62E4">
            <w:pPr>
              <w:overflowPunct w:val="0"/>
              <w:autoSpaceDE w:val="0"/>
              <w:autoSpaceDN w:val="0"/>
              <w:adjustRightInd w:val="0"/>
              <w:jc w:val="center"/>
              <w:rPr>
                <w:b/>
                <w:bCs/>
                <w:sz w:val="20"/>
                <w:szCs w:val="20"/>
              </w:rPr>
            </w:pPr>
            <w:r w:rsidRPr="0074531C">
              <w:rPr>
                <w:b/>
                <w:bCs/>
                <w:sz w:val="20"/>
                <w:szCs w:val="20"/>
              </w:rPr>
              <w:t>3499,39</w:t>
            </w:r>
          </w:p>
        </w:tc>
      </w:tr>
    </w:tbl>
    <w:p w:rsidR="00115888" w:rsidRPr="0074531C" w:rsidRDefault="00115888" w:rsidP="00115888">
      <w:pPr>
        <w:rPr>
          <w:sz w:val="20"/>
          <w:szCs w:val="20"/>
        </w:rPr>
      </w:pPr>
    </w:p>
    <w:p w:rsidR="00115888" w:rsidRPr="0074531C" w:rsidRDefault="00115888" w:rsidP="00115888">
      <w:pPr>
        <w:rPr>
          <w:sz w:val="20"/>
          <w:szCs w:val="20"/>
        </w:rPr>
      </w:pPr>
    </w:p>
    <w:p w:rsidR="00115888" w:rsidRPr="000F4381" w:rsidRDefault="00115888" w:rsidP="00115888">
      <w:pPr>
        <w:widowControl w:val="0"/>
        <w:autoSpaceDE w:val="0"/>
        <w:autoSpaceDN w:val="0"/>
        <w:jc w:val="both"/>
        <w:rPr>
          <w:rFonts w:ascii="Calibri" w:hAnsi="Calibri" w:cs="Calibri"/>
          <w:sz w:val="20"/>
          <w:szCs w:val="20"/>
        </w:rPr>
      </w:pPr>
    </w:p>
    <w:p w:rsidR="00115888" w:rsidRPr="000F4381" w:rsidRDefault="00115888" w:rsidP="00115888">
      <w:pPr>
        <w:widowControl w:val="0"/>
        <w:autoSpaceDE w:val="0"/>
        <w:autoSpaceDN w:val="0"/>
        <w:jc w:val="both"/>
        <w:rPr>
          <w:rFonts w:ascii="Calibri" w:hAnsi="Calibri" w:cs="Calibri"/>
          <w:sz w:val="20"/>
          <w:szCs w:val="20"/>
        </w:rPr>
      </w:pPr>
    </w:p>
    <w:p w:rsidR="00115888" w:rsidRPr="000F4381" w:rsidRDefault="00115888" w:rsidP="00115888">
      <w:pPr>
        <w:jc w:val="center"/>
        <w:rPr>
          <w:rFonts w:eastAsia="Calibri"/>
          <w:b/>
          <w:sz w:val="20"/>
          <w:szCs w:val="20"/>
          <w:lang w:val="en-US" w:eastAsia="en-US"/>
        </w:rPr>
      </w:pPr>
      <w:r w:rsidRPr="000F4381">
        <w:rPr>
          <w:rFonts w:eastAsia="Calibri"/>
          <w:b/>
          <w:noProof/>
          <w:sz w:val="20"/>
          <w:szCs w:val="20"/>
        </w:rPr>
        <w:drawing>
          <wp:inline distT="0" distB="0" distL="0" distR="0" wp14:anchorId="70C21A9A" wp14:editId="61837284">
            <wp:extent cx="428625" cy="523875"/>
            <wp:effectExtent l="19050" t="0" r="9525" b="0"/>
            <wp:docPr id="18" name="Рисунок 18"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
                    <pic:cNvPicPr>
                      <a:picLocks noChangeAspect="1" noChangeArrowheads="1"/>
                    </pic:cNvPicPr>
                  </pic:nvPicPr>
                  <pic:blipFill>
                    <a:blip r:embed="rId23" cstate="print"/>
                    <a:srcRect/>
                    <a:stretch>
                      <a:fillRect/>
                    </a:stretch>
                  </pic:blipFill>
                  <pic:spPr bwMode="auto">
                    <a:xfrm>
                      <a:off x="0" y="0"/>
                      <a:ext cx="428625" cy="523875"/>
                    </a:xfrm>
                    <a:prstGeom prst="rect">
                      <a:avLst/>
                    </a:prstGeom>
                    <a:noFill/>
                    <a:ln w="9525">
                      <a:noFill/>
                      <a:miter lim="800000"/>
                      <a:headEnd/>
                      <a:tailEnd/>
                    </a:ln>
                  </pic:spPr>
                </pic:pic>
              </a:graphicData>
            </a:graphic>
          </wp:inline>
        </w:drawing>
      </w:r>
    </w:p>
    <w:p w:rsidR="00115888" w:rsidRPr="000F4381" w:rsidRDefault="00115888" w:rsidP="00115888">
      <w:pPr>
        <w:keepNext/>
        <w:jc w:val="center"/>
        <w:outlineLvl w:val="0"/>
        <w:rPr>
          <w:rFonts w:eastAsia="Calibri"/>
          <w:b/>
          <w:bCs/>
          <w:kern w:val="32"/>
          <w:sz w:val="20"/>
          <w:szCs w:val="20"/>
          <w:lang w:eastAsia="en-US"/>
        </w:rPr>
      </w:pPr>
    </w:p>
    <w:p w:rsidR="00115888" w:rsidRPr="000F4381" w:rsidRDefault="00115888" w:rsidP="00115888">
      <w:pPr>
        <w:keepNext/>
        <w:jc w:val="center"/>
        <w:outlineLvl w:val="0"/>
        <w:rPr>
          <w:rFonts w:eastAsia="Calibri"/>
          <w:b/>
          <w:bCs/>
          <w:kern w:val="32"/>
          <w:sz w:val="20"/>
          <w:szCs w:val="20"/>
          <w:lang w:eastAsia="en-US"/>
        </w:rPr>
      </w:pPr>
      <w:r w:rsidRPr="000F4381">
        <w:rPr>
          <w:rFonts w:eastAsia="Calibri"/>
          <w:b/>
          <w:bCs/>
          <w:kern w:val="32"/>
          <w:sz w:val="20"/>
          <w:szCs w:val="20"/>
          <w:lang w:eastAsia="en-US"/>
        </w:rPr>
        <w:t>АДМИНИСТРАЦИЯОРЛОВСКОГО МУНИЦИПАЛЬНОГО ОКРУГА</w:t>
      </w:r>
    </w:p>
    <w:p w:rsidR="00115888" w:rsidRPr="000F4381" w:rsidRDefault="00115888" w:rsidP="00115888">
      <w:pPr>
        <w:jc w:val="center"/>
        <w:rPr>
          <w:rFonts w:eastAsia="Calibri"/>
          <w:b/>
          <w:sz w:val="20"/>
          <w:szCs w:val="20"/>
          <w:lang w:eastAsia="en-US"/>
        </w:rPr>
      </w:pPr>
      <w:r w:rsidRPr="000F4381">
        <w:rPr>
          <w:rFonts w:eastAsia="Calibri"/>
          <w:b/>
          <w:sz w:val="20"/>
          <w:szCs w:val="20"/>
          <w:lang w:eastAsia="en-US"/>
        </w:rPr>
        <w:t>КИРОВСКОЙ ОБЛАСТИ</w:t>
      </w:r>
    </w:p>
    <w:p w:rsidR="00115888" w:rsidRPr="000F4381" w:rsidRDefault="00115888" w:rsidP="00115888">
      <w:pPr>
        <w:jc w:val="center"/>
        <w:rPr>
          <w:rFonts w:eastAsia="Calibri"/>
          <w:b/>
          <w:sz w:val="20"/>
          <w:szCs w:val="20"/>
          <w:lang w:eastAsia="en-US"/>
        </w:rPr>
      </w:pPr>
    </w:p>
    <w:p w:rsidR="00115888" w:rsidRPr="000F4381" w:rsidRDefault="00115888" w:rsidP="00115888">
      <w:pPr>
        <w:tabs>
          <w:tab w:val="left" w:pos="4536"/>
        </w:tabs>
        <w:jc w:val="center"/>
        <w:rPr>
          <w:b/>
          <w:sz w:val="20"/>
          <w:szCs w:val="20"/>
        </w:rPr>
      </w:pPr>
      <w:r w:rsidRPr="000F4381">
        <w:rPr>
          <w:b/>
          <w:sz w:val="20"/>
          <w:szCs w:val="20"/>
        </w:rPr>
        <w:t>ПОСТАНОВЛЕНИЕ</w:t>
      </w:r>
    </w:p>
    <w:p w:rsidR="00115888" w:rsidRPr="000F4381" w:rsidRDefault="00115888" w:rsidP="00115888">
      <w:pPr>
        <w:tabs>
          <w:tab w:val="left" w:pos="4536"/>
        </w:tabs>
        <w:jc w:val="center"/>
        <w:rPr>
          <w:b/>
          <w:sz w:val="20"/>
          <w:szCs w:val="20"/>
        </w:rPr>
      </w:pPr>
    </w:p>
    <w:p w:rsidR="00115888" w:rsidRPr="000F4381" w:rsidRDefault="00115888" w:rsidP="00115888">
      <w:pPr>
        <w:tabs>
          <w:tab w:val="left" w:pos="4536"/>
        </w:tabs>
        <w:jc w:val="center"/>
        <w:rPr>
          <w:rFonts w:eastAsia="Calibri"/>
          <w:sz w:val="20"/>
          <w:szCs w:val="20"/>
          <w:lang w:eastAsia="en-US"/>
        </w:rPr>
      </w:pPr>
      <w:r w:rsidRPr="000F4381">
        <w:rPr>
          <w:rFonts w:eastAsia="Calibri"/>
          <w:sz w:val="20"/>
          <w:szCs w:val="20"/>
          <w:lang w:eastAsia="en-US"/>
        </w:rPr>
        <w:t>29.01.2026                                                                                      № 64-п</w:t>
      </w:r>
    </w:p>
    <w:p w:rsidR="00115888" w:rsidRPr="000F4381" w:rsidRDefault="00115888" w:rsidP="00115888">
      <w:pPr>
        <w:tabs>
          <w:tab w:val="left" w:pos="4536"/>
        </w:tabs>
        <w:jc w:val="center"/>
        <w:rPr>
          <w:rFonts w:eastAsia="Calibri"/>
          <w:sz w:val="20"/>
          <w:szCs w:val="20"/>
          <w:lang w:eastAsia="en-US"/>
        </w:rPr>
      </w:pPr>
      <w:r w:rsidRPr="000F4381">
        <w:rPr>
          <w:rFonts w:eastAsia="Calibri"/>
          <w:sz w:val="20"/>
          <w:szCs w:val="20"/>
          <w:lang w:eastAsia="en-US"/>
        </w:rPr>
        <w:t>г. Орлов</w:t>
      </w:r>
    </w:p>
    <w:p w:rsidR="00115888" w:rsidRPr="000F4381" w:rsidRDefault="00115888" w:rsidP="00115888">
      <w:pPr>
        <w:tabs>
          <w:tab w:val="left" w:pos="4536"/>
        </w:tabs>
        <w:jc w:val="center"/>
        <w:rPr>
          <w:rFonts w:eastAsia="Calibri"/>
          <w:sz w:val="20"/>
          <w:szCs w:val="20"/>
          <w:lang w:eastAsia="en-US"/>
        </w:rPr>
      </w:pPr>
    </w:p>
    <w:p w:rsidR="00115888" w:rsidRPr="000F4381" w:rsidRDefault="00115888" w:rsidP="00115888">
      <w:pPr>
        <w:widowControl w:val="0"/>
        <w:autoSpaceDE w:val="0"/>
        <w:autoSpaceDN w:val="0"/>
        <w:jc w:val="center"/>
        <w:rPr>
          <w:b/>
          <w:sz w:val="20"/>
          <w:szCs w:val="20"/>
        </w:rPr>
      </w:pPr>
      <w:r w:rsidRPr="000F4381">
        <w:rPr>
          <w:b/>
          <w:sz w:val="20"/>
          <w:szCs w:val="20"/>
        </w:rPr>
        <w:t>Об утверждении порядка сбора и обмена информацией в области защиты населения и территории Орловского муниципального округа</w:t>
      </w:r>
    </w:p>
    <w:p w:rsidR="00115888" w:rsidRPr="000F4381" w:rsidRDefault="00115888" w:rsidP="00115888">
      <w:pPr>
        <w:widowControl w:val="0"/>
        <w:autoSpaceDE w:val="0"/>
        <w:autoSpaceDN w:val="0"/>
        <w:jc w:val="center"/>
        <w:rPr>
          <w:b/>
          <w:sz w:val="20"/>
          <w:szCs w:val="20"/>
        </w:rPr>
      </w:pPr>
      <w:r w:rsidRPr="000F4381">
        <w:rPr>
          <w:b/>
          <w:sz w:val="20"/>
          <w:szCs w:val="20"/>
        </w:rPr>
        <w:t>от чрезвычайных ситуаций природного и техногенного характера</w:t>
      </w:r>
    </w:p>
    <w:p w:rsidR="00115888" w:rsidRPr="000F4381" w:rsidRDefault="00115888" w:rsidP="00115888">
      <w:pPr>
        <w:autoSpaceDE w:val="0"/>
        <w:autoSpaceDN w:val="0"/>
        <w:jc w:val="center"/>
        <w:outlineLvl w:val="0"/>
        <w:rPr>
          <w:b/>
          <w:sz w:val="20"/>
          <w:szCs w:val="20"/>
        </w:rPr>
      </w:pPr>
    </w:p>
    <w:p w:rsidR="00115888" w:rsidRPr="000F4381" w:rsidRDefault="00115888" w:rsidP="00115888">
      <w:pPr>
        <w:widowControl w:val="0"/>
        <w:autoSpaceDE w:val="0"/>
        <w:autoSpaceDN w:val="0"/>
        <w:jc w:val="both"/>
        <w:rPr>
          <w:sz w:val="20"/>
          <w:szCs w:val="20"/>
        </w:rPr>
      </w:pPr>
      <w:r w:rsidRPr="000F4381">
        <w:rPr>
          <w:sz w:val="20"/>
          <w:szCs w:val="20"/>
        </w:rPr>
        <w:t xml:space="preserve">В соответствии с Федеральным </w:t>
      </w:r>
      <w:hyperlink r:id="rId24">
        <w:r w:rsidRPr="000F4381">
          <w:rPr>
            <w:sz w:val="20"/>
            <w:szCs w:val="20"/>
          </w:rPr>
          <w:t>законом</w:t>
        </w:r>
      </w:hyperlink>
      <w:r w:rsidRPr="000F4381">
        <w:rPr>
          <w:sz w:val="20"/>
          <w:szCs w:val="20"/>
        </w:rPr>
        <w:t xml:space="preserve"> от 21.12.1994 № 68-ФЗ «О защите населения и территорий от чрезвычайных ситуаций природного и техногенного характера», </w:t>
      </w:r>
      <w:hyperlink r:id="rId25">
        <w:r w:rsidRPr="000F4381">
          <w:rPr>
            <w:sz w:val="20"/>
            <w:szCs w:val="20"/>
          </w:rPr>
          <w:t>постановлением</w:t>
        </w:r>
      </w:hyperlink>
      <w:r w:rsidRPr="000F4381">
        <w:rPr>
          <w:sz w:val="20"/>
          <w:szCs w:val="20"/>
        </w:rPr>
        <w:t xml:space="preserve"> Правительства Российской Федерации от 24.03.1997 № 334 «О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 </w:t>
      </w:r>
      <w:hyperlink r:id="rId26">
        <w:r w:rsidRPr="000F4381">
          <w:rPr>
            <w:sz w:val="20"/>
            <w:szCs w:val="20"/>
          </w:rPr>
          <w:t>Законом</w:t>
        </w:r>
      </w:hyperlink>
      <w:r w:rsidRPr="000F4381">
        <w:rPr>
          <w:sz w:val="20"/>
          <w:szCs w:val="20"/>
        </w:rPr>
        <w:t xml:space="preserve"> Кировской области от 15.12.2020 № 422-ЗО «О защите населения и территории Кировской области от чрезвычайных ситуаций природного и техногенного характера»</w:t>
      </w:r>
      <w:r w:rsidRPr="000F4381">
        <w:rPr>
          <w:b/>
          <w:sz w:val="20"/>
          <w:szCs w:val="20"/>
        </w:rPr>
        <w:t xml:space="preserve">, </w:t>
      </w:r>
      <w:r w:rsidRPr="000F4381">
        <w:rPr>
          <w:sz w:val="20"/>
          <w:szCs w:val="20"/>
        </w:rPr>
        <w:t>администрация Орловского муниципального округа ПОСТАНОВЛЯЕТ:</w:t>
      </w:r>
    </w:p>
    <w:p w:rsidR="00115888" w:rsidRPr="000F4381" w:rsidRDefault="00115888" w:rsidP="00115888">
      <w:pPr>
        <w:widowControl w:val="0"/>
        <w:autoSpaceDE w:val="0"/>
        <w:autoSpaceDN w:val="0"/>
        <w:jc w:val="both"/>
        <w:rPr>
          <w:sz w:val="20"/>
          <w:szCs w:val="20"/>
        </w:rPr>
      </w:pPr>
      <w:r w:rsidRPr="000F4381">
        <w:rPr>
          <w:sz w:val="20"/>
          <w:szCs w:val="20"/>
        </w:rPr>
        <w:t xml:space="preserve">1. Утвердить </w:t>
      </w:r>
      <w:hyperlink w:anchor="P39">
        <w:r w:rsidRPr="000F4381">
          <w:rPr>
            <w:sz w:val="20"/>
            <w:szCs w:val="20"/>
          </w:rPr>
          <w:t>Порядок</w:t>
        </w:r>
      </w:hyperlink>
      <w:r w:rsidRPr="000F4381">
        <w:rPr>
          <w:sz w:val="20"/>
          <w:szCs w:val="20"/>
        </w:rPr>
        <w:t xml:space="preserve"> сбора и обмена информацией в области защиты населения и территории Орловского муниципального округа от чрезвычайных ситуаций природного и техногенного характера (далее - Порядок) согласно приложения.</w:t>
      </w:r>
    </w:p>
    <w:p w:rsidR="00115888" w:rsidRPr="000F4381" w:rsidRDefault="00115888" w:rsidP="00115888">
      <w:pPr>
        <w:widowControl w:val="0"/>
        <w:autoSpaceDE w:val="0"/>
        <w:autoSpaceDN w:val="0"/>
        <w:jc w:val="both"/>
        <w:rPr>
          <w:b/>
          <w:sz w:val="20"/>
          <w:szCs w:val="20"/>
          <w:highlight w:val="yellow"/>
        </w:rPr>
      </w:pPr>
      <w:r w:rsidRPr="000F4381">
        <w:rPr>
          <w:sz w:val="20"/>
          <w:szCs w:val="20"/>
        </w:rPr>
        <w:t xml:space="preserve">2. Рекомендовать руководителям отраслевых (функциональных) органов Орловского муниципального округа, их подразделений, руководителям организаций, предприятий и учреждений независимо от организационно-правовой формы и формы собственности, расположенных на территории Орловского муниципального округа, для передачи оперативной информации в области защиты населения и территорий от происшествий и чрезвычайных ситуаций природного и техногенного характера на территории Орловского муниципального округа использовать </w:t>
      </w:r>
      <w:hyperlink w:anchor="P78">
        <w:r w:rsidRPr="000F4381">
          <w:rPr>
            <w:sz w:val="20"/>
            <w:szCs w:val="20"/>
          </w:rPr>
          <w:t>Перечень</w:t>
        </w:r>
      </w:hyperlink>
      <w:r w:rsidRPr="000F4381">
        <w:rPr>
          <w:sz w:val="20"/>
          <w:szCs w:val="20"/>
        </w:rPr>
        <w:t xml:space="preserve"> оперативной информации в области защиты населения и территории Кировской области от чрезвычайных ситуаций природного и техногенного характера, утвержденный постановлением правительства Кировской области от 16.08.2021 № 427-П «Об утверждении порядка сбора и обмена информацией  в области защиты населения и территории Кировской области от чрезвычайных ситуаций природного и техногенного характера</w:t>
      </w:r>
      <w:r w:rsidRPr="000F4381">
        <w:rPr>
          <w:b/>
          <w:sz w:val="20"/>
          <w:szCs w:val="20"/>
        </w:rPr>
        <w:t>»</w:t>
      </w:r>
      <w:r w:rsidRPr="000F4381">
        <w:rPr>
          <w:sz w:val="20"/>
          <w:szCs w:val="20"/>
        </w:rPr>
        <w:t>.</w:t>
      </w:r>
    </w:p>
    <w:p w:rsidR="00115888" w:rsidRPr="000F4381" w:rsidRDefault="00115888" w:rsidP="00115888">
      <w:pPr>
        <w:widowControl w:val="0"/>
        <w:autoSpaceDE w:val="0"/>
        <w:autoSpaceDN w:val="0"/>
        <w:jc w:val="both"/>
        <w:rPr>
          <w:sz w:val="20"/>
          <w:szCs w:val="20"/>
        </w:rPr>
      </w:pPr>
      <w:r w:rsidRPr="000F4381">
        <w:rPr>
          <w:sz w:val="20"/>
          <w:szCs w:val="20"/>
        </w:rPr>
        <w:t xml:space="preserve">3. Признать утратившими силу постановление администрации Орловского района от 25.08.2023 </w:t>
      </w:r>
      <w:hyperlink r:id="rId27" w:history="1">
        <w:r w:rsidRPr="000F4381">
          <w:rPr>
            <w:sz w:val="20"/>
            <w:szCs w:val="20"/>
          </w:rPr>
          <w:t>№ 445-п</w:t>
        </w:r>
      </w:hyperlink>
      <w:r w:rsidRPr="000F4381">
        <w:rPr>
          <w:sz w:val="20"/>
          <w:szCs w:val="20"/>
        </w:rPr>
        <w:t xml:space="preserve"> «Об утверждении порядка сбора и обмена информацией в области защиты населения и территории Орловского района от чрезвычайных ситуаций природного и техногенного характера».</w:t>
      </w:r>
    </w:p>
    <w:p w:rsidR="00115888" w:rsidRPr="000F4381" w:rsidRDefault="00115888" w:rsidP="00115888">
      <w:pPr>
        <w:widowControl w:val="0"/>
        <w:autoSpaceDE w:val="0"/>
        <w:autoSpaceDN w:val="0"/>
        <w:jc w:val="both"/>
        <w:rPr>
          <w:sz w:val="20"/>
          <w:szCs w:val="20"/>
        </w:rPr>
      </w:pPr>
      <w:r w:rsidRPr="000F4381">
        <w:rPr>
          <w:sz w:val="20"/>
          <w:szCs w:val="20"/>
        </w:rPr>
        <w:t>4.  Контроль за выполнением настоящего постановления оставляю за собой.</w:t>
      </w:r>
    </w:p>
    <w:p w:rsidR="00115888" w:rsidRPr="000F4381" w:rsidRDefault="00115888" w:rsidP="00115888">
      <w:pPr>
        <w:widowControl w:val="0"/>
        <w:autoSpaceDE w:val="0"/>
        <w:autoSpaceDN w:val="0"/>
        <w:jc w:val="both"/>
        <w:rPr>
          <w:color w:val="000000"/>
          <w:sz w:val="20"/>
          <w:szCs w:val="20"/>
        </w:rPr>
      </w:pPr>
      <w:r w:rsidRPr="000F4381">
        <w:rPr>
          <w:sz w:val="20"/>
          <w:szCs w:val="20"/>
        </w:rPr>
        <w:t xml:space="preserve">5.  Опубликовать </w:t>
      </w:r>
      <w:r w:rsidRPr="000F4381">
        <w:rPr>
          <w:color w:val="000000"/>
          <w:sz w:val="20"/>
          <w:szCs w:val="20"/>
        </w:rPr>
        <w:t>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115888" w:rsidRPr="000F4381" w:rsidRDefault="00115888" w:rsidP="00115888">
      <w:pPr>
        <w:tabs>
          <w:tab w:val="left" w:pos="1134"/>
        </w:tabs>
        <w:autoSpaceDE w:val="0"/>
        <w:autoSpaceDN w:val="0"/>
        <w:adjustRightInd w:val="0"/>
        <w:jc w:val="both"/>
        <w:outlineLvl w:val="0"/>
        <w:rPr>
          <w:rFonts w:eastAsia="Calibri"/>
          <w:sz w:val="20"/>
          <w:szCs w:val="20"/>
          <w:lang w:eastAsia="en-US"/>
        </w:rPr>
      </w:pPr>
      <w:r w:rsidRPr="000F4381">
        <w:rPr>
          <w:rFonts w:eastAsia="Calibri"/>
          <w:sz w:val="20"/>
          <w:szCs w:val="20"/>
          <w:lang w:eastAsia="en-US"/>
        </w:rPr>
        <w:lastRenderedPageBreak/>
        <w:t>6. Постановление вступает в силу с момента опубликования.</w:t>
      </w:r>
    </w:p>
    <w:p w:rsidR="00115888" w:rsidRPr="000F4381" w:rsidRDefault="00115888" w:rsidP="00115888">
      <w:pPr>
        <w:widowControl w:val="0"/>
        <w:autoSpaceDE w:val="0"/>
        <w:autoSpaceDN w:val="0"/>
        <w:jc w:val="both"/>
        <w:rPr>
          <w:sz w:val="20"/>
          <w:szCs w:val="20"/>
        </w:rPr>
      </w:pPr>
    </w:p>
    <w:p w:rsidR="00115888" w:rsidRPr="000F4381" w:rsidRDefault="00115888" w:rsidP="00115888">
      <w:pPr>
        <w:widowControl w:val="0"/>
        <w:autoSpaceDE w:val="0"/>
        <w:autoSpaceDN w:val="0"/>
        <w:jc w:val="both"/>
        <w:rPr>
          <w:sz w:val="20"/>
          <w:szCs w:val="20"/>
        </w:rPr>
      </w:pPr>
    </w:p>
    <w:p w:rsidR="00115888" w:rsidRPr="000F4381" w:rsidRDefault="00115888" w:rsidP="00115888">
      <w:pPr>
        <w:widowControl w:val="0"/>
        <w:autoSpaceDE w:val="0"/>
        <w:autoSpaceDN w:val="0"/>
        <w:jc w:val="both"/>
        <w:rPr>
          <w:sz w:val="20"/>
          <w:szCs w:val="20"/>
        </w:rPr>
      </w:pPr>
      <w:r w:rsidRPr="000F4381">
        <w:rPr>
          <w:sz w:val="20"/>
          <w:szCs w:val="20"/>
        </w:rPr>
        <w:t>Глава администрации</w:t>
      </w:r>
    </w:p>
    <w:p w:rsidR="00115888" w:rsidRPr="000F4381" w:rsidRDefault="00115888" w:rsidP="00115888">
      <w:pPr>
        <w:widowControl w:val="0"/>
        <w:autoSpaceDE w:val="0"/>
        <w:autoSpaceDN w:val="0"/>
        <w:jc w:val="both"/>
        <w:rPr>
          <w:sz w:val="20"/>
          <w:szCs w:val="20"/>
        </w:rPr>
      </w:pPr>
      <w:r w:rsidRPr="000F4381">
        <w:rPr>
          <w:sz w:val="20"/>
          <w:szCs w:val="20"/>
        </w:rPr>
        <w:t>Орловского муниципального округа</w:t>
      </w:r>
      <w:r w:rsidRPr="000F4381">
        <w:rPr>
          <w:sz w:val="20"/>
          <w:szCs w:val="20"/>
        </w:rPr>
        <w:tab/>
        <w:t xml:space="preserve">Л.В. Фокина                                                                     </w:t>
      </w:r>
    </w:p>
    <w:p w:rsidR="00115888" w:rsidRPr="000F4381" w:rsidRDefault="00115888" w:rsidP="00115888">
      <w:pPr>
        <w:widowControl w:val="0"/>
        <w:autoSpaceDE w:val="0"/>
        <w:autoSpaceDN w:val="0"/>
        <w:jc w:val="center"/>
        <w:outlineLvl w:val="0"/>
        <w:rPr>
          <w:sz w:val="20"/>
          <w:szCs w:val="20"/>
        </w:rPr>
      </w:pPr>
    </w:p>
    <w:p w:rsidR="00115888" w:rsidRPr="000F4381" w:rsidRDefault="00115888" w:rsidP="00115888">
      <w:pPr>
        <w:widowControl w:val="0"/>
        <w:autoSpaceDE w:val="0"/>
        <w:autoSpaceDN w:val="0"/>
        <w:jc w:val="center"/>
        <w:outlineLvl w:val="0"/>
        <w:rPr>
          <w:sz w:val="20"/>
          <w:szCs w:val="20"/>
        </w:rPr>
      </w:pPr>
      <w:r w:rsidRPr="000F4381">
        <w:rPr>
          <w:sz w:val="20"/>
          <w:szCs w:val="20"/>
        </w:rPr>
        <w:t xml:space="preserve">Приложение </w:t>
      </w:r>
    </w:p>
    <w:p w:rsidR="00115888" w:rsidRPr="000F4381" w:rsidRDefault="00115888" w:rsidP="00115888">
      <w:pPr>
        <w:widowControl w:val="0"/>
        <w:autoSpaceDE w:val="0"/>
        <w:autoSpaceDN w:val="0"/>
        <w:jc w:val="both"/>
        <w:rPr>
          <w:sz w:val="20"/>
          <w:szCs w:val="20"/>
        </w:rPr>
      </w:pPr>
    </w:p>
    <w:p w:rsidR="00115888" w:rsidRPr="000F4381" w:rsidRDefault="00115888" w:rsidP="00115888">
      <w:pPr>
        <w:widowControl w:val="0"/>
        <w:autoSpaceDE w:val="0"/>
        <w:autoSpaceDN w:val="0"/>
        <w:rPr>
          <w:sz w:val="20"/>
          <w:szCs w:val="20"/>
        </w:rPr>
      </w:pPr>
      <w:r w:rsidRPr="000F4381">
        <w:rPr>
          <w:sz w:val="20"/>
          <w:szCs w:val="20"/>
        </w:rPr>
        <w:t>УТВЕРЖДЕН</w:t>
      </w:r>
    </w:p>
    <w:p w:rsidR="00115888" w:rsidRPr="000F4381" w:rsidRDefault="00115888" w:rsidP="00115888">
      <w:pPr>
        <w:widowControl w:val="0"/>
        <w:autoSpaceDE w:val="0"/>
        <w:autoSpaceDN w:val="0"/>
        <w:rPr>
          <w:sz w:val="20"/>
          <w:szCs w:val="20"/>
        </w:rPr>
      </w:pPr>
      <w:r w:rsidRPr="000F4381">
        <w:rPr>
          <w:sz w:val="20"/>
          <w:szCs w:val="20"/>
        </w:rPr>
        <w:t>Постановлением администрации</w:t>
      </w:r>
    </w:p>
    <w:p w:rsidR="00115888" w:rsidRPr="000F4381" w:rsidRDefault="00115888" w:rsidP="00115888">
      <w:pPr>
        <w:widowControl w:val="0"/>
        <w:autoSpaceDE w:val="0"/>
        <w:autoSpaceDN w:val="0"/>
        <w:rPr>
          <w:sz w:val="20"/>
          <w:szCs w:val="20"/>
        </w:rPr>
      </w:pPr>
      <w:r w:rsidRPr="000F4381">
        <w:rPr>
          <w:sz w:val="20"/>
          <w:szCs w:val="20"/>
        </w:rPr>
        <w:t>Орловского муниципального округа</w:t>
      </w:r>
    </w:p>
    <w:p w:rsidR="00115888" w:rsidRPr="000F4381" w:rsidRDefault="00115888" w:rsidP="00115888">
      <w:pPr>
        <w:widowControl w:val="0"/>
        <w:autoSpaceDE w:val="0"/>
        <w:autoSpaceDN w:val="0"/>
        <w:rPr>
          <w:sz w:val="20"/>
          <w:szCs w:val="20"/>
        </w:rPr>
      </w:pPr>
      <w:r w:rsidRPr="000F4381">
        <w:rPr>
          <w:sz w:val="20"/>
          <w:szCs w:val="20"/>
        </w:rPr>
        <w:t>от 29.01.2026 № 64-п</w:t>
      </w:r>
    </w:p>
    <w:p w:rsidR="00115888" w:rsidRPr="000F4381" w:rsidRDefault="00115888" w:rsidP="00115888">
      <w:pPr>
        <w:widowControl w:val="0"/>
        <w:autoSpaceDE w:val="0"/>
        <w:autoSpaceDN w:val="0"/>
        <w:spacing w:line="360" w:lineRule="auto"/>
        <w:jc w:val="both"/>
        <w:rPr>
          <w:sz w:val="20"/>
          <w:szCs w:val="20"/>
        </w:rPr>
      </w:pPr>
    </w:p>
    <w:p w:rsidR="00115888" w:rsidRPr="000F4381" w:rsidRDefault="00115888" w:rsidP="00115888">
      <w:pPr>
        <w:widowControl w:val="0"/>
        <w:autoSpaceDE w:val="0"/>
        <w:autoSpaceDN w:val="0"/>
        <w:jc w:val="center"/>
        <w:rPr>
          <w:b/>
          <w:sz w:val="20"/>
          <w:szCs w:val="20"/>
        </w:rPr>
      </w:pPr>
      <w:bookmarkStart w:id="13" w:name="P40"/>
      <w:bookmarkEnd w:id="13"/>
      <w:r w:rsidRPr="000F4381">
        <w:rPr>
          <w:b/>
          <w:sz w:val="20"/>
          <w:szCs w:val="20"/>
        </w:rPr>
        <w:t>ПОРЯДОК</w:t>
      </w:r>
    </w:p>
    <w:p w:rsidR="00115888" w:rsidRPr="000F4381" w:rsidRDefault="00115888" w:rsidP="00115888">
      <w:pPr>
        <w:widowControl w:val="0"/>
        <w:autoSpaceDE w:val="0"/>
        <w:autoSpaceDN w:val="0"/>
        <w:jc w:val="center"/>
        <w:rPr>
          <w:b/>
          <w:sz w:val="20"/>
          <w:szCs w:val="20"/>
        </w:rPr>
      </w:pPr>
      <w:r w:rsidRPr="000F4381">
        <w:rPr>
          <w:b/>
          <w:sz w:val="20"/>
          <w:szCs w:val="20"/>
        </w:rPr>
        <w:t>сбора и обмена информацией в области защиты населения и территории Орловского муниципального округа от чрезвычайных ситуаций природного и техногенного характера</w:t>
      </w:r>
    </w:p>
    <w:p w:rsidR="00115888" w:rsidRPr="000F4381" w:rsidRDefault="00115888" w:rsidP="00115888">
      <w:pPr>
        <w:widowControl w:val="0"/>
        <w:autoSpaceDE w:val="0"/>
        <w:autoSpaceDN w:val="0"/>
        <w:jc w:val="center"/>
        <w:rPr>
          <w:b/>
          <w:sz w:val="20"/>
          <w:szCs w:val="20"/>
        </w:rPr>
      </w:pPr>
    </w:p>
    <w:p w:rsidR="00115888" w:rsidRPr="000F4381" w:rsidRDefault="00115888" w:rsidP="00115888">
      <w:pPr>
        <w:widowControl w:val="0"/>
        <w:autoSpaceDE w:val="0"/>
        <w:autoSpaceDN w:val="0"/>
        <w:jc w:val="both"/>
        <w:rPr>
          <w:sz w:val="20"/>
          <w:szCs w:val="20"/>
        </w:rPr>
      </w:pPr>
      <w:r w:rsidRPr="000F4381">
        <w:rPr>
          <w:sz w:val="20"/>
          <w:szCs w:val="20"/>
        </w:rPr>
        <w:t>1. Порядок сбора и обмена информацией в области защиты населения и территории Орловского муниципального округа от чрезвычайных ситуаций природного и техногенного характера (далее - Порядок) определяет основные правила сбора и обмена информацией в области защиты населения и территории Орловского муниципального округа от чрезвычайных ситуаций природного и техногенного характера (далее - информация).</w:t>
      </w:r>
    </w:p>
    <w:p w:rsidR="00115888" w:rsidRPr="000F4381" w:rsidRDefault="00115888" w:rsidP="00115888">
      <w:pPr>
        <w:widowControl w:val="0"/>
        <w:autoSpaceDE w:val="0"/>
        <w:autoSpaceDN w:val="0"/>
        <w:jc w:val="both"/>
        <w:rPr>
          <w:sz w:val="20"/>
          <w:szCs w:val="20"/>
        </w:rPr>
      </w:pPr>
      <w:r w:rsidRPr="000F4381">
        <w:rPr>
          <w:sz w:val="20"/>
          <w:szCs w:val="20"/>
        </w:rPr>
        <w:t>2. В целях настоящего Порядка под информацией о происшествиях понимается информация о событиях, повлекших причинение вреда здоровью и (или) гибель людей, материальный ущерб, нарушение жизнеобеспечения населения или возникновение угрозы экологической безопасности, не подпадающая под критерии информации о чрезвычайных ситуациях, установленные Министерством Российской Федерации по делам гражданской обороны, чрезвычайным ситуациям и ликвидации последствий стихийных бедствий (далее - критерии информации о чрезвычайных ситуациях).</w:t>
      </w:r>
    </w:p>
    <w:p w:rsidR="00115888" w:rsidRPr="000F4381" w:rsidRDefault="00115888" w:rsidP="00115888">
      <w:pPr>
        <w:widowControl w:val="0"/>
        <w:autoSpaceDE w:val="0"/>
        <w:autoSpaceDN w:val="0"/>
        <w:jc w:val="both"/>
        <w:rPr>
          <w:sz w:val="20"/>
          <w:szCs w:val="20"/>
        </w:rPr>
      </w:pPr>
      <w:r w:rsidRPr="000F4381">
        <w:rPr>
          <w:sz w:val="20"/>
          <w:szCs w:val="20"/>
        </w:rPr>
        <w:t>3. Сбор и обмен информацией осуществляются территориальными органами федеральных органов исполнительной власти в Кировской области, органами исполнительной власти Кировской области, органами местного самоуправления муниципальных образований Орловского муниципального округа (далее - органы местного самоуправления) и организациями (подразделениями), обеспечивающими деятельность федеральных органов исполнительной власти, органов исполнительной власти Кировской области и органов местного самоуправления в области защиты населения и территорий от чрезвычайных ситуаций, управление силами и средствами, предназначенными и привлекаемыми для предупреждения и ликвидации чрезвычайных ситуаций (далее - организации), в целях принятия мер по предупреждению и ликвидации чрезвычайных ситуаций природного и техногенного характера (далее - ЧС), оценки их последствий, информирования и своевременного оповещения населения о прогнозируемых и возникших ЧС.</w:t>
      </w:r>
    </w:p>
    <w:p w:rsidR="00115888" w:rsidRPr="000F4381" w:rsidRDefault="00115888" w:rsidP="00115888">
      <w:pPr>
        <w:widowControl w:val="0"/>
        <w:autoSpaceDE w:val="0"/>
        <w:autoSpaceDN w:val="0"/>
        <w:jc w:val="both"/>
        <w:rPr>
          <w:sz w:val="20"/>
          <w:szCs w:val="20"/>
        </w:rPr>
      </w:pPr>
      <w:r w:rsidRPr="000F4381">
        <w:rPr>
          <w:sz w:val="20"/>
          <w:szCs w:val="20"/>
        </w:rPr>
        <w:t>Полномочие администрации Орловского муниципального округа по осуществлению сбора информации в области защиты населения и территории Кировской области от ЧС и обмена такой информацией осуществляет единая дежурно-диспетчерская служба Орловского муниципального округа (далее - ЕДДС).</w:t>
      </w:r>
    </w:p>
    <w:p w:rsidR="00115888" w:rsidRPr="000F4381" w:rsidRDefault="00115888" w:rsidP="00115888">
      <w:pPr>
        <w:widowControl w:val="0"/>
        <w:autoSpaceDE w:val="0"/>
        <w:autoSpaceDN w:val="0"/>
        <w:jc w:val="both"/>
        <w:rPr>
          <w:sz w:val="20"/>
          <w:szCs w:val="20"/>
        </w:rPr>
      </w:pPr>
      <w:r w:rsidRPr="000F4381">
        <w:rPr>
          <w:sz w:val="20"/>
          <w:szCs w:val="20"/>
        </w:rPr>
        <w:t>4. Сбор и обмен информацией осуществляются через органы повседневного управления районного звена территориальной подсистемы Кировской области единой государственной системы предупреждения и ликвидации ЧС (далее – РЗ ТП РСЧС), а при их отсутствии - через подразделения или должностных лиц, уполномоченных решением соответствующего руководителя территориального органа федерального органа исполнительной власти в Кировской области, органа исполнительной власти Кировской области, органа местного самоуправления Орловского муниципального округа или организации.</w:t>
      </w:r>
    </w:p>
    <w:p w:rsidR="00115888" w:rsidRPr="000F4381" w:rsidRDefault="00115888" w:rsidP="00115888">
      <w:pPr>
        <w:widowControl w:val="0"/>
        <w:autoSpaceDE w:val="0"/>
        <w:autoSpaceDN w:val="0"/>
        <w:jc w:val="both"/>
        <w:rPr>
          <w:sz w:val="20"/>
          <w:szCs w:val="20"/>
        </w:rPr>
      </w:pPr>
      <w:r w:rsidRPr="000F4381">
        <w:rPr>
          <w:sz w:val="20"/>
          <w:szCs w:val="20"/>
        </w:rPr>
        <w:t>При наличии технической возможности обмен информацией осуществляется при помощи информационных ресурсов и систем, в том числе путем их сопряжения. Обмен информацией осуществляется с использованием всех видов средств связи.</w:t>
      </w:r>
    </w:p>
    <w:p w:rsidR="00115888" w:rsidRPr="000F4381" w:rsidRDefault="00115888" w:rsidP="00115888">
      <w:pPr>
        <w:widowControl w:val="0"/>
        <w:autoSpaceDE w:val="0"/>
        <w:autoSpaceDN w:val="0"/>
        <w:jc w:val="both"/>
        <w:rPr>
          <w:sz w:val="20"/>
          <w:szCs w:val="20"/>
        </w:rPr>
      </w:pPr>
      <w:r w:rsidRPr="000F4381">
        <w:rPr>
          <w:sz w:val="20"/>
          <w:szCs w:val="20"/>
        </w:rPr>
        <w:t>Работа в информационных ресурсах и системах Министерства Российской Федерации по делам гражданской обороны, чрезвычайным ситуациям и ликвидации последствий стихийных бедствий осуществляется с соблюдением требований информационной безопасности.</w:t>
      </w:r>
    </w:p>
    <w:p w:rsidR="00115888" w:rsidRPr="000F4381" w:rsidRDefault="00115888" w:rsidP="00115888">
      <w:pPr>
        <w:widowControl w:val="0"/>
        <w:autoSpaceDE w:val="0"/>
        <w:autoSpaceDN w:val="0"/>
        <w:jc w:val="both"/>
        <w:rPr>
          <w:sz w:val="20"/>
          <w:szCs w:val="20"/>
        </w:rPr>
      </w:pPr>
      <w:r w:rsidRPr="000F4381">
        <w:rPr>
          <w:sz w:val="20"/>
          <w:szCs w:val="20"/>
        </w:rPr>
        <w:t>5. Координацию деятельности органов повседневного управления РЗ ТП РСЧС по сбору и обмену информацией осуществляет единая дежурно-диспетчерская служба Орловского муниципального округа.</w:t>
      </w:r>
    </w:p>
    <w:p w:rsidR="00115888" w:rsidRPr="000F4381" w:rsidRDefault="00115888" w:rsidP="00115888">
      <w:pPr>
        <w:widowControl w:val="0"/>
        <w:autoSpaceDE w:val="0"/>
        <w:autoSpaceDN w:val="0"/>
        <w:jc w:val="both"/>
        <w:rPr>
          <w:sz w:val="20"/>
          <w:szCs w:val="20"/>
        </w:rPr>
      </w:pPr>
      <w:r w:rsidRPr="000F4381">
        <w:rPr>
          <w:sz w:val="20"/>
          <w:szCs w:val="20"/>
        </w:rPr>
        <w:t>Координацию деятельности органов повседневного управления ТП РСЧС по сбору и обмену информацией на территории Кировской области осуществляет  Центр управления в кризисных ситуациях Главного управления МЧС России по Кировской области.</w:t>
      </w:r>
    </w:p>
    <w:p w:rsidR="00115888" w:rsidRPr="000F4381" w:rsidRDefault="00115888" w:rsidP="00115888">
      <w:pPr>
        <w:widowControl w:val="0"/>
        <w:autoSpaceDE w:val="0"/>
        <w:autoSpaceDN w:val="0"/>
        <w:jc w:val="both"/>
        <w:rPr>
          <w:sz w:val="20"/>
          <w:szCs w:val="20"/>
        </w:rPr>
      </w:pPr>
      <w:r w:rsidRPr="000F4381">
        <w:rPr>
          <w:sz w:val="20"/>
          <w:szCs w:val="20"/>
        </w:rPr>
        <w:t>6. В зависимости от назначения информация подразделяется на оперативную и плановую.</w:t>
      </w:r>
    </w:p>
    <w:p w:rsidR="00115888" w:rsidRPr="000F4381" w:rsidRDefault="00115888" w:rsidP="00115888">
      <w:pPr>
        <w:widowControl w:val="0"/>
        <w:autoSpaceDE w:val="0"/>
        <w:autoSpaceDN w:val="0"/>
        <w:jc w:val="both"/>
        <w:rPr>
          <w:sz w:val="20"/>
          <w:szCs w:val="20"/>
        </w:rPr>
      </w:pPr>
      <w:r w:rsidRPr="000F4381">
        <w:rPr>
          <w:sz w:val="20"/>
          <w:szCs w:val="20"/>
        </w:rPr>
        <w:t xml:space="preserve">7. К оперативной информации относятся сведения о прогнозируемых и (или) возникших происшествиях, ЧС и их последствиях, информация (прогностическая и фактическая) об опасных и неблагоприятных </w:t>
      </w:r>
      <w:r w:rsidRPr="000F4381">
        <w:rPr>
          <w:sz w:val="20"/>
          <w:szCs w:val="20"/>
        </w:rPr>
        <w:lastRenderedPageBreak/>
        <w:t>природных явлениях, сведения о силах и средствах, задействованных для предупреждения и ликвидации чрезвычайных ситуаций, а также об их деятельности, направленной на предупреждение и ликвидацию ЧС.</w:t>
      </w:r>
    </w:p>
    <w:p w:rsidR="00115888" w:rsidRPr="000F4381" w:rsidRDefault="00115888" w:rsidP="00115888">
      <w:pPr>
        <w:widowControl w:val="0"/>
        <w:autoSpaceDE w:val="0"/>
        <w:autoSpaceDN w:val="0"/>
        <w:jc w:val="both"/>
        <w:rPr>
          <w:sz w:val="20"/>
          <w:szCs w:val="20"/>
        </w:rPr>
      </w:pPr>
      <w:r w:rsidRPr="000F4381">
        <w:rPr>
          <w:sz w:val="20"/>
          <w:szCs w:val="20"/>
        </w:rPr>
        <w:t>Оперативная информация о ЧС представляется в соответствии с критериями информации о ЧС.</w:t>
      </w:r>
    </w:p>
    <w:p w:rsidR="00115888" w:rsidRPr="000F4381" w:rsidRDefault="00115888" w:rsidP="00115888">
      <w:pPr>
        <w:widowControl w:val="0"/>
        <w:autoSpaceDE w:val="0"/>
        <w:autoSpaceDN w:val="0"/>
        <w:jc w:val="both"/>
        <w:rPr>
          <w:sz w:val="20"/>
          <w:szCs w:val="20"/>
        </w:rPr>
      </w:pPr>
      <w:r w:rsidRPr="000F4381">
        <w:rPr>
          <w:sz w:val="20"/>
          <w:szCs w:val="20"/>
        </w:rPr>
        <w:t>Оперативная информация о происшествиях представляется ЕДДС в соответствии с критериями информации о происшествиях, которые утверждены комиссией по предупреждению и ликвидации ЧС и обеспечению пожарной безопасности Кировской области.</w:t>
      </w:r>
    </w:p>
    <w:p w:rsidR="00115888" w:rsidRPr="000F4381" w:rsidRDefault="00115888" w:rsidP="00115888">
      <w:pPr>
        <w:widowControl w:val="0"/>
        <w:autoSpaceDE w:val="0"/>
        <w:autoSpaceDN w:val="0"/>
        <w:jc w:val="both"/>
        <w:rPr>
          <w:sz w:val="20"/>
          <w:szCs w:val="20"/>
        </w:rPr>
      </w:pPr>
      <w:r w:rsidRPr="000F4381">
        <w:rPr>
          <w:sz w:val="20"/>
          <w:szCs w:val="20"/>
        </w:rPr>
        <w:t xml:space="preserve">Оперативная информация представляется в соответствии с </w:t>
      </w:r>
      <w:hyperlink w:anchor="P78">
        <w:r w:rsidRPr="000F4381">
          <w:rPr>
            <w:sz w:val="20"/>
            <w:szCs w:val="20"/>
          </w:rPr>
          <w:t>перечнем</w:t>
        </w:r>
      </w:hyperlink>
      <w:r w:rsidRPr="000F4381">
        <w:rPr>
          <w:sz w:val="20"/>
          <w:szCs w:val="20"/>
        </w:rPr>
        <w:t xml:space="preserve"> оперативной информации в области защиты населения и территории Кировской области от чрезвычайных ситуаций природного и техногенного характера согласно приложению №1 к постановлению правительства Кировской области от 16.08.2021 № 427-П.</w:t>
      </w:r>
    </w:p>
    <w:p w:rsidR="00115888" w:rsidRPr="000F4381" w:rsidRDefault="00115888" w:rsidP="00115888">
      <w:pPr>
        <w:widowControl w:val="0"/>
        <w:autoSpaceDE w:val="0"/>
        <w:autoSpaceDN w:val="0"/>
        <w:jc w:val="both"/>
        <w:rPr>
          <w:sz w:val="20"/>
          <w:szCs w:val="20"/>
        </w:rPr>
      </w:pPr>
      <w:r w:rsidRPr="000F4381">
        <w:rPr>
          <w:sz w:val="20"/>
          <w:szCs w:val="20"/>
        </w:rPr>
        <w:t>8. К плановой информации относятся сведения об административно-территориальных образованиях, об организациях и их деятельности, о численности населения административно-территориальных образований и работников организаций, о силах и средствах постоянной готовности единой государственной системы предупреждения и ликвидации чрезвычайных ситуаций, необходимые для заблаговременного планирования мероприятий по предупреждению и ликвидации ЧС.</w:t>
      </w:r>
    </w:p>
    <w:p w:rsidR="00115888" w:rsidRPr="000F4381" w:rsidRDefault="00115888" w:rsidP="00115888">
      <w:pPr>
        <w:widowControl w:val="0"/>
        <w:autoSpaceDE w:val="0"/>
        <w:autoSpaceDN w:val="0"/>
        <w:jc w:val="both"/>
        <w:rPr>
          <w:sz w:val="20"/>
          <w:szCs w:val="20"/>
        </w:rPr>
      </w:pPr>
      <w:r w:rsidRPr="000F4381">
        <w:rPr>
          <w:sz w:val="20"/>
          <w:szCs w:val="20"/>
        </w:rPr>
        <w:t xml:space="preserve">Плановая информация представляется в соответствии с </w:t>
      </w:r>
      <w:hyperlink w:anchor="P242">
        <w:r w:rsidRPr="000F4381">
          <w:rPr>
            <w:sz w:val="20"/>
            <w:szCs w:val="20"/>
          </w:rPr>
          <w:t>перечнем</w:t>
        </w:r>
      </w:hyperlink>
      <w:r w:rsidRPr="000F4381">
        <w:rPr>
          <w:sz w:val="20"/>
          <w:szCs w:val="20"/>
        </w:rPr>
        <w:t xml:space="preserve"> плановой информации в области защиты населения и территории Кировской области от чрезвычайных ситуаций природного и техногенного характера согласно приложению № 2 к постановлению правительства Кировской области от 16.08.2021 № 427-П.</w:t>
      </w:r>
    </w:p>
    <w:p w:rsidR="00115888" w:rsidRPr="000F4381" w:rsidRDefault="00115888" w:rsidP="00115888">
      <w:pPr>
        <w:widowControl w:val="0"/>
        <w:autoSpaceDE w:val="0"/>
        <w:autoSpaceDN w:val="0"/>
        <w:jc w:val="both"/>
        <w:rPr>
          <w:sz w:val="20"/>
          <w:szCs w:val="20"/>
        </w:rPr>
      </w:pPr>
      <w:r w:rsidRPr="000F4381">
        <w:rPr>
          <w:sz w:val="20"/>
          <w:szCs w:val="20"/>
        </w:rPr>
        <w:t>9. Представление информации в МЧС России осуществляется в сроки и по формам, которые установлены МЧС России.</w:t>
      </w:r>
    </w:p>
    <w:p w:rsidR="00115888" w:rsidRPr="000F4381" w:rsidRDefault="00115888" w:rsidP="00115888">
      <w:pPr>
        <w:widowControl w:val="0"/>
        <w:autoSpaceDE w:val="0"/>
        <w:autoSpaceDN w:val="0"/>
        <w:jc w:val="both"/>
        <w:rPr>
          <w:sz w:val="20"/>
          <w:szCs w:val="20"/>
        </w:rPr>
      </w:pPr>
      <w:r w:rsidRPr="000F4381">
        <w:rPr>
          <w:sz w:val="20"/>
          <w:szCs w:val="20"/>
        </w:rPr>
        <w:t>10. Территориальные органы федеральных органов исполнительной власти в Кировской области, органы исполнительной власти Кировской области, органы местного самоуправления Орловского муниципального округа и организации могут осуществлять обмен информацией по запросу заинтересованной стороны, в том числе на основании двухсторонних соглашений о межведомственном взаимодействии.</w:t>
      </w:r>
    </w:p>
    <w:p w:rsidR="00115888" w:rsidRPr="000F4381" w:rsidRDefault="00115888" w:rsidP="00115888">
      <w:pPr>
        <w:widowControl w:val="0"/>
        <w:autoSpaceDE w:val="0"/>
        <w:autoSpaceDN w:val="0"/>
        <w:jc w:val="both"/>
        <w:rPr>
          <w:sz w:val="20"/>
          <w:szCs w:val="20"/>
        </w:rPr>
      </w:pPr>
      <w:r w:rsidRPr="000F4381">
        <w:rPr>
          <w:sz w:val="20"/>
          <w:szCs w:val="20"/>
        </w:rPr>
        <w:t>11. Оперативным дежурным ЕДДС осуществляется доведение информации об опасных природных и гидрометеорологических явлениях, сочетания которых образуют опасные природные явления, до органов исполнительной власти Кировской области, органов местного самоуправления Орловского муниципального округа, а также организаций, с которыми заключены соглашения о сборе и обмене информацией.</w:t>
      </w:r>
    </w:p>
    <w:p w:rsidR="00115888" w:rsidRPr="000F4381" w:rsidRDefault="00115888" w:rsidP="00115888">
      <w:pPr>
        <w:widowControl w:val="0"/>
        <w:autoSpaceDE w:val="0"/>
        <w:autoSpaceDN w:val="0"/>
        <w:jc w:val="both"/>
        <w:rPr>
          <w:sz w:val="20"/>
          <w:szCs w:val="20"/>
        </w:rPr>
      </w:pPr>
      <w:r w:rsidRPr="000F4381">
        <w:rPr>
          <w:sz w:val="20"/>
          <w:szCs w:val="20"/>
        </w:rPr>
        <w:t>12. Оплата услуг связи для передачи информации производится в порядке, установленном законодательством Российской Федерации.</w:t>
      </w:r>
    </w:p>
    <w:p w:rsidR="00115888" w:rsidRPr="000F4381" w:rsidRDefault="00115888" w:rsidP="00115888">
      <w:pPr>
        <w:widowControl w:val="0"/>
        <w:autoSpaceDE w:val="0"/>
        <w:autoSpaceDN w:val="0"/>
        <w:jc w:val="both"/>
        <w:rPr>
          <w:rFonts w:ascii="Calibri" w:hAnsi="Calibri" w:cs="Calibri"/>
          <w:sz w:val="20"/>
          <w:szCs w:val="20"/>
        </w:rPr>
      </w:pPr>
    </w:p>
    <w:p w:rsidR="00115888" w:rsidRPr="000F4381" w:rsidRDefault="00115888" w:rsidP="00115888">
      <w:pPr>
        <w:widowControl w:val="0"/>
        <w:autoSpaceDE w:val="0"/>
        <w:autoSpaceDN w:val="0"/>
        <w:jc w:val="both"/>
        <w:rPr>
          <w:rFonts w:ascii="Calibri" w:hAnsi="Calibri" w:cs="Calibri"/>
          <w:sz w:val="20"/>
          <w:szCs w:val="20"/>
        </w:rPr>
      </w:pPr>
    </w:p>
    <w:p w:rsidR="00115888" w:rsidRPr="000F4381" w:rsidRDefault="00115888" w:rsidP="00115888">
      <w:pPr>
        <w:jc w:val="center"/>
        <w:rPr>
          <w:rFonts w:eastAsia="Calibri"/>
          <w:sz w:val="20"/>
          <w:szCs w:val="20"/>
          <w:lang w:eastAsia="en-US"/>
        </w:rPr>
      </w:pPr>
      <w:r w:rsidRPr="000F4381">
        <w:rPr>
          <w:rFonts w:eastAsia="Calibri"/>
          <w:sz w:val="20"/>
          <w:szCs w:val="20"/>
          <w:lang w:eastAsia="en-US"/>
        </w:rPr>
        <w:t>__________________</w:t>
      </w:r>
    </w:p>
    <w:p w:rsidR="00115888" w:rsidRPr="000F4381" w:rsidRDefault="00115888" w:rsidP="00115888">
      <w:pPr>
        <w:widowControl w:val="0"/>
        <w:autoSpaceDE w:val="0"/>
        <w:autoSpaceDN w:val="0"/>
        <w:jc w:val="both"/>
        <w:rPr>
          <w:sz w:val="20"/>
          <w:szCs w:val="20"/>
        </w:rPr>
      </w:pPr>
    </w:p>
    <w:p w:rsidR="00115888" w:rsidRPr="000F4381" w:rsidRDefault="00115888" w:rsidP="00115888">
      <w:pPr>
        <w:jc w:val="both"/>
        <w:rPr>
          <w:rFonts w:eastAsia="Calibri"/>
          <w:sz w:val="20"/>
          <w:szCs w:val="20"/>
          <w:lang w:eastAsia="en-US"/>
        </w:rPr>
      </w:pPr>
    </w:p>
    <w:p w:rsidR="00115888" w:rsidRPr="000F4381" w:rsidRDefault="00115888" w:rsidP="00115888">
      <w:pPr>
        <w:widowControl w:val="0"/>
        <w:autoSpaceDE w:val="0"/>
        <w:autoSpaceDN w:val="0"/>
        <w:jc w:val="right"/>
        <w:outlineLvl w:val="1"/>
        <w:rPr>
          <w:rFonts w:ascii="Calibri" w:hAnsi="Calibri" w:cs="Calibri"/>
          <w:sz w:val="20"/>
          <w:szCs w:val="20"/>
        </w:rPr>
      </w:pPr>
      <w:r w:rsidRPr="000F4381">
        <w:rPr>
          <w:rFonts w:ascii="Calibri" w:hAnsi="Calibri" w:cs="Calibri"/>
          <w:sz w:val="20"/>
          <w:szCs w:val="20"/>
        </w:rPr>
        <w:t>Приложение N 1</w:t>
      </w:r>
    </w:p>
    <w:p w:rsidR="00115888" w:rsidRPr="000F4381" w:rsidRDefault="00115888" w:rsidP="00115888">
      <w:pPr>
        <w:widowControl w:val="0"/>
        <w:autoSpaceDE w:val="0"/>
        <w:autoSpaceDN w:val="0"/>
        <w:jc w:val="right"/>
        <w:rPr>
          <w:rFonts w:ascii="Calibri" w:hAnsi="Calibri" w:cs="Calibri"/>
          <w:sz w:val="20"/>
          <w:szCs w:val="20"/>
        </w:rPr>
      </w:pPr>
      <w:r w:rsidRPr="000F4381">
        <w:rPr>
          <w:rFonts w:ascii="Calibri" w:hAnsi="Calibri" w:cs="Calibri"/>
          <w:sz w:val="20"/>
          <w:szCs w:val="20"/>
        </w:rPr>
        <w:t>к Порядку</w:t>
      </w:r>
    </w:p>
    <w:p w:rsidR="00115888" w:rsidRPr="000F4381" w:rsidRDefault="00115888" w:rsidP="00115888">
      <w:pPr>
        <w:widowControl w:val="0"/>
        <w:autoSpaceDE w:val="0"/>
        <w:autoSpaceDN w:val="0"/>
        <w:jc w:val="both"/>
        <w:rPr>
          <w:rFonts w:ascii="Calibri" w:hAnsi="Calibri" w:cs="Calibri"/>
          <w:sz w:val="20"/>
          <w:szCs w:val="20"/>
        </w:rPr>
      </w:pPr>
    </w:p>
    <w:p w:rsidR="00115888" w:rsidRPr="000F4381" w:rsidRDefault="00115888" w:rsidP="00115888">
      <w:pPr>
        <w:widowControl w:val="0"/>
        <w:autoSpaceDE w:val="0"/>
        <w:autoSpaceDN w:val="0"/>
        <w:jc w:val="center"/>
        <w:rPr>
          <w:rFonts w:ascii="Calibri" w:hAnsi="Calibri" w:cs="Calibri"/>
          <w:b/>
          <w:sz w:val="20"/>
          <w:szCs w:val="20"/>
        </w:rPr>
      </w:pPr>
      <w:bookmarkStart w:id="14" w:name="P78"/>
      <w:bookmarkEnd w:id="14"/>
      <w:r w:rsidRPr="000F4381">
        <w:rPr>
          <w:rFonts w:ascii="Calibri" w:hAnsi="Calibri" w:cs="Calibri"/>
          <w:b/>
          <w:sz w:val="20"/>
          <w:szCs w:val="20"/>
        </w:rPr>
        <w:t>ПЕРЕЧЕНЬ</w:t>
      </w:r>
    </w:p>
    <w:p w:rsidR="00115888" w:rsidRPr="000F4381" w:rsidRDefault="00115888" w:rsidP="00115888">
      <w:pPr>
        <w:widowControl w:val="0"/>
        <w:autoSpaceDE w:val="0"/>
        <w:autoSpaceDN w:val="0"/>
        <w:jc w:val="center"/>
        <w:rPr>
          <w:rFonts w:ascii="Calibri" w:hAnsi="Calibri" w:cs="Calibri"/>
          <w:b/>
          <w:sz w:val="20"/>
          <w:szCs w:val="20"/>
        </w:rPr>
      </w:pPr>
      <w:r w:rsidRPr="000F4381">
        <w:rPr>
          <w:rFonts w:ascii="Calibri" w:hAnsi="Calibri" w:cs="Calibri"/>
          <w:b/>
          <w:sz w:val="20"/>
          <w:szCs w:val="20"/>
        </w:rPr>
        <w:t>ОПЕРАТИВНОЙ ИНФОРМАЦИИ В ОБЛАСТИ ЗАЩИТЫ НАСЕЛЕНИЯ</w:t>
      </w:r>
    </w:p>
    <w:p w:rsidR="00115888" w:rsidRPr="000F4381" w:rsidRDefault="00115888" w:rsidP="00115888">
      <w:pPr>
        <w:widowControl w:val="0"/>
        <w:autoSpaceDE w:val="0"/>
        <w:autoSpaceDN w:val="0"/>
        <w:jc w:val="center"/>
        <w:rPr>
          <w:rFonts w:ascii="Calibri" w:hAnsi="Calibri" w:cs="Calibri"/>
          <w:b/>
          <w:sz w:val="20"/>
          <w:szCs w:val="20"/>
        </w:rPr>
      </w:pPr>
      <w:r w:rsidRPr="000F4381">
        <w:rPr>
          <w:rFonts w:ascii="Calibri" w:hAnsi="Calibri" w:cs="Calibri"/>
          <w:b/>
          <w:sz w:val="20"/>
          <w:szCs w:val="20"/>
        </w:rPr>
        <w:t>И ТЕРРИТОРИИ КИРОВСКОЙ ОБЛАСТИ ОТ ЧРЕЗВЫЧАЙНЫХ СИТУАЦИЙ</w:t>
      </w:r>
    </w:p>
    <w:p w:rsidR="00115888" w:rsidRPr="000F4381" w:rsidRDefault="00115888" w:rsidP="00115888">
      <w:pPr>
        <w:widowControl w:val="0"/>
        <w:autoSpaceDE w:val="0"/>
        <w:autoSpaceDN w:val="0"/>
        <w:jc w:val="center"/>
        <w:rPr>
          <w:rFonts w:ascii="Calibri" w:hAnsi="Calibri" w:cs="Calibri"/>
          <w:b/>
          <w:sz w:val="20"/>
          <w:szCs w:val="20"/>
        </w:rPr>
      </w:pPr>
      <w:r w:rsidRPr="000F4381">
        <w:rPr>
          <w:rFonts w:ascii="Calibri" w:hAnsi="Calibri" w:cs="Calibri"/>
          <w:b/>
          <w:sz w:val="20"/>
          <w:szCs w:val="20"/>
        </w:rPr>
        <w:t>ПРИРОДНОГО И ТЕХНОГЕННОГО ХАРАКТЕРА</w:t>
      </w:r>
    </w:p>
    <w:p w:rsidR="00115888" w:rsidRPr="000F4381" w:rsidRDefault="00115888" w:rsidP="00115888">
      <w:pPr>
        <w:widowControl w:val="0"/>
        <w:autoSpaceDE w:val="0"/>
        <w:autoSpaceDN w:val="0"/>
        <w:spacing w:after="1"/>
        <w:rPr>
          <w:rFonts w:ascii="Calibri" w:hAnsi="Calibri" w:cs="Calibri"/>
          <w:sz w:val="20"/>
          <w:szCs w:val="20"/>
        </w:rPr>
      </w:pPr>
    </w:p>
    <w:tbl>
      <w:tblPr>
        <w:tblW w:w="153"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13"/>
      </w:tblGrid>
      <w:tr w:rsidR="00115888" w:rsidRPr="000F4381" w:rsidTr="005A62E4">
        <w:tc>
          <w:tcPr>
            <w:tcW w:w="60" w:type="dxa"/>
            <w:tcBorders>
              <w:top w:val="nil"/>
              <w:left w:val="nil"/>
              <w:bottom w:val="nil"/>
              <w:right w:val="nil"/>
            </w:tcBorders>
            <w:shd w:val="clear" w:color="auto" w:fill="CED3F1"/>
            <w:tcMar>
              <w:top w:w="0" w:type="dxa"/>
              <w:left w:w="0" w:type="dxa"/>
              <w:bottom w:w="0" w:type="dxa"/>
              <w:right w:w="0" w:type="dxa"/>
            </w:tcMar>
          </w:tcPr>
          <w:p w:rsidR="00115888" w:rsidRPr="000F4381" w:rsidRDefault="00115888" w:rsidP="005A62E4">
            <w:pPr>
              <w:widowControl w:val="0"/>
              <w:autoSpaceDE w:val="0"/>
              <w:autoSpaceDN w:val="0"/>
              <w:rPr>
                <w:rFonts w:ascii="Calibri" w:hAnsi="Calibri" w:cs="Calibri"/>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115888" w:rsidRPr="000F4381" w:rsidRDefault="00115888" w:rsidP="005A62E4">
            <w:pPr>
              <w:widowControl w:val="0"/>
              <w:autoSpaceDE w:val="0"/>
              <w:autoSpaceDN w:val="0"/>
              <w:rPr>
                <w:rFonts w:ascii="Calibri" w:hAnsi="Calibri" w:cs="Calibri"/>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115888" w:rsidRPr="000F4381" w:rsidRDefault="00115888" w:rsidP="005A62E4">
            <w:pPr>
              <w:widowControl w:val="0"/>
              <w:autoSpaceDE w:val="0"/>
              <w:autoSpaceDN w:val="0"/>
              <w:rPr>
                <w:rFonts w:ascii="Calibri" w:hAnsi="Calibri" w:cs="Calibri"/>
                <w:sz w:val="20"/>
                <w:szCs w:val="20"/>
              </w:rPr>
            </w:pPr>
          </w:p>
        </w:tc>
      </w:tr>
    </w:tbl>
    <w:p w:rsidR="00115888" w:rsidRPr="000F4381" w:rsidRDefault="00115888" w:rsidP="00115888">
      <w:pPr>
        <w:widowControl w:val="0"/>
        <w:autoSpaceDE w:val="0"/>
        <w:autoSpaceDN w:val="0"/>
        <w:jc w:val="both"/>
        <w:rPr>
          <w:rFonts w:ascii="Calibri" w:hAnsi="Calibri" w:cs="Calibri"/>
          <w:sz w:val="20"/>
          <w:szCs w:val="20"/>
        </w:rPr>
      </w:pPr>
    </w:p>
    <w:p w:rsidR="00115888" w:rsidRPr="000F4381" w:rsidRDefault="00115888" w:rsidP="00115888">
      <w:pPr>
        <w:widowControl w:val="0"/>
        <w:autoSpaceDE w:val="0"/>
        <w:autoSpaceDN w:val="0"/>
        <w:rPr>
          <w:rFonts w:ascii="Calibri" w:hAnsi="Calibri" w:cs="Calibri"/>
          <w:sz w:val="20"/>
          <w:szCs w:val="20"/>
        </w:rPr>
        <w:sectPr w:rsidR="00115888" w:rsidRPr="000F4381" w:rsidSect="0083570F">
          <w:pgSz w:w="11906" w:h="16838"/>
          <w:pgMar w:top="1134" w:right="850" w:bottom="1134" w:left="1701" w:header="708" w:footer="708" w:gutter="0"/>
          <w:cols w:space="708"/>
          <w:docGrid w:linePitch="360"/>
        </w:sectPr>
      </w:pPr>
    </w:p>
    <w:tbl>
      <w:tblPr>
        <w:tblW w:w="15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721"/>
        <w:gridCol w:w="3855"/>
        <w:gridCol w:w="4309"/>
        <w:gridCol w:w="3778"/>
      </w:tblGrid>
      <w:tr w:rsidR="00115888" w:rsidRPr="000F4381" w:rsidTr="005A62E4">
        <w:tc>
          <w:tcPr>
            <w:tcW w:w="567" w:type="dxa"/>
          </w:tcPr>
          <w:p w:rsidR="00115888" w:rsidRPr="000F4381" w:rsidRDefault="00115888" w:rsidP="005A62E4">
            <w:pPr>
              <w:widowControl w:val="0"/>
              <w:autoSpaceDE w:val="0"/>
              <w:autoSpaceDN w:val="0"/>
              <w:jc w:val="center"/>
              <w:rPr>
                <w:sz w:val="20"/>
                <w:szCs w:val="20"/>
              </w:rPr>
            </w:pPr>
            <w:r w:rsidRPr="000F4381">
              <w:rPr>
                <w:sz w:val="20"/>
                <w:szCs w:val="20"/>
              </w:rPr>
              <w:lastRenderedPageBreak/>
              <w:t>N п/п</w:t>
            </w:r>
          </w:p>
        </w:tc>
        <w:tc>
          <w:tcPr>
            <w:tcW w:w="2721" w:type="dxa"/>
          </w:tcPr>
          <w:p w:rsidR="00115888" w:rsidRPr="000F4381" w:rsidRDefault="00115888" w:rsidP="005A62E4">
            <w:pPr>
              <w:widowControl w:val="0"/>
              <w:autoSpaceDE w:val="0"/>
              <w:autoSpaceDN w:val="0"/>
              <w:jc w:val="center"/>
              <w:rPr>
                <w:sz w:val="20"/>
                <w:szCs w:val="20"/>
              </w:rPr>
            </w:pPr>
            <w:r w:rsidRPr="000F4381">
              <w:rPr>
                <w:sz w:val="20"/>
                <w:szCs w:val="20"/>
              </w:rPr>
              <w:t>Наименование информации (донесения)</w:t>
            </w:r>
          </w:p>
        </w:tc>
        <w:tc>
          <w:tcPr>
            <w:tcW w:w="3855" w:type="dxa"/>
          </w:tcPr>
          <w:p w:rsidR="00115888" w:rsidRPr="000F4381" w:rsidRDefault="00115888" w:rsidP="005A62E4">
            <w:pPr>
              <w:widowControl w:val="0"/>
              <w:autoSpaceDE w:val="0"/>
              <w:autoSpaceDN w:val="0"/>
              <w:jc w:val="center"/>
              <w:rPr>
                <w:sz w:val="20"/>
                <w:szCs w:val="20"/>
              </w:rPr>
            </w:pPr>
            <w:r w:rsidRPr="000F4381">
              <w:rPr>
                <w:sz w:val="20"/>
                <w:szCs w:val="20"/>
              </w:rPr>
              <w:t>Наименование органа (организации), структурного подразделения органа (организации), представляющего информацию</w:t>
            </w:r>
          </w:p>
        </w:tc>
        <w:tc>
          <w:tcPr>
            <w:tcW w:w="4309" w:type="dxa"/>
          </w:tcPr>
          <w:p w:rsidR="00115888" w:rsidRPr="000F4381" w:rsidRDefault="00115888" w:rsidP="005A62E4">
            <w:pPr>
              <w:widowControl w:val="0"/>
              <w:autoSpaceDE w:val="0"/>
              <w:autoSpaceDN w:val="0"/>
              <w:jc w:val="center"/>
              <w:rPr>
                <w:sz w:val="20"/>
                <w:szCs w:val="20"/>
              </w:rPr>
            </w:pPr>
            <w:r w:rsidRPr="000F4381">
              <w:rPr>
                <w:sz w:val="20"/>
                <w:szCs w:val="20"/>
              </w:rPr>
              <w:t>Наименование органа (организации), структурного подразделения органа (организации), которому предоставляют информацию</w:t>
            </w:r>
          </w:p>
        </w:tc>
        <w:tc>
          <w:tcPr>
            <w:tcW w:w="3778" w:type="dxa"/>
          </w:tcPr>
          <w:p w:rsidR="00115888" w:rsidRPr="000F4381" w:rsidRDefault="00115888" w:rsidP="005A62E4">
            <w:pPr>
              <w:widowControl w:val="0"/>
              <w:autoSpaceDE w:val="0"/>
              <w:autoSpaceDN w:val="0"/>
              <w:jc w:val="center"/>
              <w:rPr>
                <w:sz w:val="20"/>
                <w:szCs w:val="20"/>
              </w:rPr>
            </w:pPr>
            <w:r w:rsidRPr="000F4381">
              <w:rPr>
                <w:sz w:val="20"/>
                <w:szCs w:val="20"/>
              </w:rPr>
              <w:t>Периодичность, форма и сроки представления информации (донесения), номер формы донесения</w:t>
            </w:r>
          </w:p>
        </w:tc>
      </w:tr>
      <w:tr w:rsidR="00115888" w:rsidRPr="000F4381" w:rsidTr="005A62E4">
        <w:tc>
          <w:tcPr>
            <w:tcW w:w="567" w:type="dxa"/>
          </w:tcPr>
          <w:p w:rsidR="00115888" w:rsidRPr="000F4381" w:rsidRDefault="00115888" w:rsidP="005A62E4">
            <w:pPr>
              <w:widowControl w:val="0"/>
              <w:autoSpaceDE w:val="0"/>
              <w:autoSpaceDN w:val="0"/>
              <w:jc w:val="center"/>
              <w:rPr>
                <w:sz w:val="20"/>
                <w:szCs w:val="20"/>
              </w:rPr>
            </w:pPr>
            <w:r w:rsidRPr="000F4381">
              <w:rPr>
                <w:sz w:val="20"/>
                <w:szCs w:val="20"/>
              </w:rPr>
              <w:t>1</w:t>
            </w:r>
          </w:p>
        </w:tc>
        <w:tc>
          <w:tcPr>
            <w:tcW w:w="2721" w:type="dxa"/>
          </w:tcPr>
          <w:p w:rsidR="00115888" w:rsidRPr="000F4381" w:rsidRDefault="00115888" w:rsidP="005A62E4">
            <w:pPr>
              <w:widowControl w:val="0"/>
              <w:autoSpaceDE w:val="0"/>
              <w:autoSpaceDN w:val="0"/>
              <w:jc w:val="center"/>
              <w:rPr>
                <w:sz w:val="20"/>
                <w:szCs w:val="20"/>
              </w:rPr>
            </w:pPr>
            <w:r w:rsidRPr="000F4381">
              <w:rPr>
                <w:sz w:val="20"/>
                <w:szCs w:val="20"/>
              </w:rPr>
              <w:t>2</w:t>
            </w:r>
          </w:p>
        </w:tc>
        <w:tc>
          <w:tcPr>
            <w:tcW w:w="3855" w:type="dxa"/>
          </w:tcPr>
          <w:p w:rsidR="00115888" w:rsidRPr="000F4381" w:rsidRDefault="00115888" w:rsidP="005A62E4">
            <w:pPr>
              <w:widowControl w:val="0"/>
              <w:autoSpaceDE w:val="0"/>
              <w:autoSpaceDN w:val="0"/>
              <w:jc w:val="center"/>
              <w:rPr>
                <w:sz w:val="20"/>
                <w:szCs w:val="20"/>
              </w:rPr>
            </w:pPr>
            <w:r w:rsidRPr="000F4381">
              <w:rPr>
                <w:sz w:val="20"/>
                <w:szCs w:val="20"/>
              </w:rPr>
              <w:t>3</w:t>
            </w:r>
          </w:p>
        </w:tc>
        <w:tc>
          <w:tcPr>
            <w:tcW w:w="4309" w:type="dxa"/>
          </w:tcPr>
          <w:p w:rsidR="00115888" w:rsidRPr="000F4381" w:rsidRDefault="00115888" w:rsidP="005A62E4">
            <w:pPr>
              <w:widowControl w:val="0"/>
              <w:autoSpaceDE w:val="0"/>
              <w:autoSpaceDN w:val="0"/>
              <w:jc w:val="center"/>
              <w:rPr>
                <w:sz w:val="20"/>
                <w:szCs w:val="20"/>
              </w:rPr>
            </w:pPr>
            <w:r w:rsidRPr="000F4381">
              <w:rPr>
                <w:sz w:val="20"/>
                <w:szCs w:val="20"/>
              </w:rPr>
              <w:t>4</w:t>
            </w:r>
          </w:p>
        </w:tc>
        <w:tc>
          <w:tcPr>
            <w:tcW w:w="3778" w:type="dxa"/>
          </w:tcPr>
          <w:p w:rsidR="00115888" w:rsidRPr="000F4381" w:rsidRDefault="00115888" w:rsidP="005A62E4">
            <w:pPr>
              <w:widowControl w:val="0"/>
              <w:autoSpaceDE w:val="0"/>
              <w:autoSpaceDN w:val="0"/>
              <w:jc w:val="center"/>
              <w:rPr>
                <w:sz w:val="20"/>
                <w:szCs w:val="20"/>
              </w:rPr>
            </w:pPr>
            <w:r w:rsidRPr="000F4381">
              <w:rPr>
                <w:sz w:val="20"/>
                <w:szCs w:val="20"/>
              </w:rPr>
              <w:t>5</w:t>
            </w:r>
          </w:p>
        </w:tc>
      </w:tr>
      <w:tr w:rsidR="00115888" w:rsidRPr="000F4381" w:rsidTr="005A62E4">
        <w:tc>
          <w:tcPr>
            <w:tcW w:w="567" w:type="dxa"/>
            <w:vMerge w:val="restart"/>
            <w:tcBorders>
              <w:bottom w:val="nil"/>
            </w:tcBorders>
          </w:tcPr>
          <w:p w:rsidR="00115888" w:rsidRPr="000F4381" w:rsidRDefault="00115888" w:rsidP="005A62E4">
            <w:pPr>
              <w:widowControl w:val="0"/>
              <w:autoSpaceDE w:val="0"/>
              <w:autoSpaceDN w:val="0"/>
              <w:jc w:val="center"/>
              <w:rPr>
                <w:sz w:val="20"/>
                <w:szCs w:val="20"/>
              </w:rPr>
            </w:pPr>
            <w:r w:rsidRPr="000F4381">
              <w:rPr>
                <w:sz w:val="20"/>
                <w:szCs w:val="20"/>
              </w:rPr>
              <w:t>1.</w:t>
            </w:r>
          </w:p>
        </w:tc>
        <w:tc>
          <w:tcPr>
            <w:tcW w:w="2721" w:type="dxa"/>
            <w:vMerge w:val="restart"/>
            <w:tcBorders>
              <w:bottom w:val="nil"/>
            </w:tcBorders>
          </w:tcPr>
          <w:p w:rsidR="00115888" w:rsidRPr="000F4381" w:rsidRDefault="00115888" w:rsidP="005A62E4">
            <w:pPr>
              <w:widowControl w:val="0"/>
              <w:autoSpaceDE w:val="0"/>
              <w:autoSpaceDN w:val="0"/>
              <w:rPr>
                <w:sz w:val="20"/>
                <w:szCs w:val="20"/>
              </w:rPr>
            </w:pPr>
            <w:r w:rsidRPr="000F4381">
              <w:rPr>
                <w:sz w:val="20"/>
                <w:szCs w:val="20"/>
              </w:rPr>
              <w:t xml:space="preserve">Донесение о происшествии </w:t>
            </w:r>
            <w:hyperlink w:anchor="P231">
              <w:r w:rsidRPr="000F4381">
                <w:rPr>
                  <w:color w:val="0000FF"/>
                  <w:sz w:val="20"/>
                  <w:szCs w:val="20"/>
                </w:rPr>
                <w:t>&lt;*&gt;</w:t>
              </w:r>
            </w:hyperlink>
          </w:p>
        </w:tc>
        <w:tc>
          <w:tcPr>
            <w:tcW w:w="3855" w:type="dxa"/>
          </w:tcPr>
          <w:p w:rsidR="00115888" w:rsidRPr="000F4381" w:rsidRDefault="00115888" w:rsidP="005A62E4">
            <w:pPr>
              <w:widowControl w:val="0"/>
              <w:autoSpaceDE w:val="0"/>
              <w:autoSpaceDN w:val="0"/>
              <w:rPr>
                <w:sz w:val="20"/>
                <w:szCs w:val="20"/>
              </w:rPr>
            </w:pPr>
            <w:r w:rsidRPr="000F4381">
              <w:rPr>
                <w:sz w:val="20"/>
                <w:szCs w:val="20"/>
              </w:rPr>
              <w:t>единые дежурно-диспетчерские службы муниципальных районов, муниципальных и городских округов Кировской области (далее - ЕДДС муниципальных образований)</w:t>
            </w:r>
          </w:p>
        </w:tc>
        <w:tc>
          <w:tcPr>
            <w:tcW w:w="4309" w:type="dxa"/>
          </w:tcPr>
          <w:p w:rsidR="00115888" w:rsidRPr="000F4381" w:rsidRDefault="00115888" w:rsidP="005A62E4">
            <w:pPr>
              <w:widowControl w:val="0"/>
              <w:autoSpaceDE w:val="0"/>
              <w:autoSpaceDN w:val="0"/>
              <w:rPr>
                <w:sz w:val="20"/>
                <w:szCs w:val="20"/>
              </w:rPr>
            </w:pPr>
            <w:r w:rsidRPr="000F4381">
              <w:rPr>
                <w:sz w:val="20"/>
                <w:szCs w:val="20"/>
              </w:rPr>
              <w:t>Центр управления в кризисных ситуациях Главного управления МЧС России по Кировской области (далее - ЦУКС Главного управления МЧС России по Кировской области)</w:t>
            </w:r>
          </w:p>
        </w:tc>
        <w:tc>
          <w:tcPr>
            <w:tcW w:w="3778" w:type="dxa"/>
          </w:tcPr>
          <w:p w:rsidR="00115888" w:rsidRPr="000F4381" w:rsidRDefault="00115888" w:rsidP="005A62E4">
            <w:pPr>
              <w:widowControl w:val="0"/>
              <w:autoSpaceDE w:val="0"/>
              <w:autoSpaceDN w:val="0"/>
              <w:rPr>
                <w:sz w:val="20"/>
                <w:szCs w:val="20"/>
              </w:rPr>
            </w:pPr>
            <w:r w:rsidRPr="000F4381">
              <w:rPr>
                <w:sz w:val="20"/>
                <w:szCs w:val="20"/>
              </w:rPr>
              <w:t>незамедлительно по любому из имеющихся средств связи с последующим письменным подтверждением в течение 1 часа с момента получения информации по форме, установленной Главным управлением МЧС России по Кировской области. В дальнейшем при резком изменении обстановки - немедленно</w:t>
            </w:r>
          </w:p>
        </w:tc>
      </w:tr>
      <w:tr w:rsidR="00115888" w:rsidRPr="000F4381" w:rsidTr="005A62E4">
        <w:tc>
          <w:tcPr>
            <w:tcW w:w="567" w:type="dxa"/>
            <w:vMerge/>
            <w:tcBorders>
              <w:bottom w:val="nil"/>
            </w:tcBorders>
          </w:tcPr>
          <w:p w:rsidR="00115888" w:rsidRPr="000F4381" w:rsidRDefault="00115888" w:rsidP="005A62E4">
            <w:pPr>
              <w:widowControl w:val="0"/>
              <w:autoSpaceDE w:val="0"/>
              <w:autoSpaceDN w:val="0"/>
              <w:rPr>
                <w:sz w:val="20"/>
                <w:szCs w:val="20"/>
              </w:rPr>
            </w:pPr>
          </w:p>
        </w:tc>
        <w:tc>
          <w:tcPr>
            <w:tcW w:w="2721" w:type="dxa"/>
            <w:vMerge/>
            <w:tcBorders>
              <w:bottom w:val="nil"/>
            </w:tcBorders>
          </w:tcPr>
          <w:p w:rsidR="00115888" w:rsidRPr="000F4381" w:rsidRDefault="00115888" w:rsidP="005A62E4">
            <w:pPr>
              <w:widowControl w:val="0"/>
              <w:autoSpaceDE w:val="0"/>
              <w:autoSpaceDN w:val="0"/>
              <w:rPr>
                <w:sz w:val="20"/>
                <w:szCs w:val="20"/>
              </w:rPr>
            </w:pPr>
          </w:p>
        </w:tc>
        <w:tc>
          <w:tcPr>
            <w:tcW w:w="3855" w:type="dxa"/>
            <w:vMerge w:val="restart"/>
            <w:tcBorders>
              <w:bottom w:val="nil"/>
            </w:tcBorders>
          </w:tcPr>
          <w:p w:rsidR="00115888" w:rsidRPr="000F4381" w:rsidRDefault="00115888" w:rsidP="005A62E4">
            <w:pPr>
              <w:widowControl w:val="0"/>
              <w:autoSpaceDE w:val="0"/>
              <w:autoSpaceDN w:val="0"/>
              <w:rPr>
                <w:sz w:val="20"/>
                <w:szCs w:val="20"/>
              </w:rPr>
            </w:pPr>
            <w:r w:rsidRPr="000F4381">
              <w:rPr>
                <w:sz w:val="20"/>
                <w:szCs w:val="20"/>
              </w:rPr>
              <w:t>ЦУКС Главного управления МЧС России по Кировской области через оперативного дежурного КОГКУ "КОПСС"</w:t>
            </w:r>
            <w:hyperlink w:anchor="P232">
              <w:r w:rsidRPr="000F4381">
                <w:rPr>
                  <w:color w:val="0000FF"/>
                  <w:sz w:val="20"/>
                  <w:szCs w:val="20"/>
                </w:rPr>
                <w:t>&lt;**&gt;</w:t>
              </w:r>
            </w:hyperlink>
          </w:p>
        </w:tc>
        <w:tc>
          <w:tcPr>
            <w:tcW w:w="4309" w:type="dxa"/>
          </w:tcPr>
          <w:p w:rsidR="00115888" w:rsidRPr="000F4381" w:rsidRDefault="00115888" w:rsidP="005A62E4">
            <w:pPr>
              <w:widowControl w:val="0"/>
              <w:autoSpaceDE w:val="0"/>
              <w:autoSpaceDN w:val="0"/>
              <w:rPr>
                <w:sz w:val="20"/>
                <w:szCs w:val="20"/>
              </w:rPr>
            </w:pPr>
            <w:r w:rsidRPr="000F4381">
              <w:rPr>
                <w:sz w:val="20"/>
                <w:szCs w:val="20"/>
              </w:rPr>
              <w:t>управление защиты населения и территорий администрации Губернатора и Правительства Кировской области</w:t>
            </w:r>
          </w:p>
        </w:tc>
        <w:tc>
          <w:tcPr>
            <w:tcW w:w="3778" w:type="dxa"/>
            <w:vMerge w:val="restart"/>
            <w:tcBorders>
              <w:bottom w:val="nil"/>
            </w:tcBorders>
          </w:tcPr>
          <w:p w:rsidR="00115888" w:rsidRPr="000F4381" w:rsidRDefault="00115888" w:rsidP="005A62E4">
            <w:pPr>
              <w:widowControl w:val="0"/>
              <w:autoSpaceDE w:val="0"/>
              <w:autoSpaceDN w:val="0"/>
              <w:rPr>
                <w:sz w:val="20"/>
                <w:szCs w:val="20"/>
              </w:rPr>
            </w:pPr>
            <w:r w:rsidRPr="000F4381">
              <w:rPr>
                <w:sz w:val="20"/>
                <w:szCs w:val="20"/>
              </w:rPr>
              <w:t>незамедлительно после получения информации (донесения) от ЕДДС муниципальных образований по любому из имеющихся средств связи с последующим письменным подтверждением в течение 1 часа с момента получения информации по форме, установленной Главным управлением МЧС России по Кировской области</w:t>
            </w:r>
          </w:p>
        </w:tc>
      </w:tr>
      <w:tr w:rsidR="00115888" w:rsidRPr="000F4381" w:rsidTr="005A62E4">
        <w:tc>
          <w:tcPr>
            <w:tcW w:w="567" w:type="dxa"/>
            <w:vMerge/>
            <w:tcBorders>
              <w:bottom w:val="nil"/>
            </w:tcBorders>
          </w:tcPr>
          <w:p w:rsidR="00115888" w:rsidRPr="000F4381" w:rsidRDefault="00115888" w:rsidP="005A62E4">
            <w:pPr>
              <w:widowControl w:val="0"/>
              <w:autoSpaceDE w:val="0"/>
              <w:autoSpaceDN w:val="0"/>
              <w:rPr>
                <w:sz w:val="20"/>
                <w:szCs w:val="20"/>
              </w:rPr>
            </w:pPr>
          </w:p>
        </w:tc>
        <w:tc>
          <w:tcPr>
            <w:tcW w:w="2721" w:type="dxa"/>
            <w:vMerge/>
            <w:tcBorders>
              <w:bottom w:val="nil"/>
            </w:tcBorders>
          </w:tcPr>
          <w:p w:rsidR="00115888" w:rsidRPr="000F4381" w:rsidRDefault="00115888" w:rsidP="005A62E4">
            <w:pPr>
              <w:widowControl w:val="0"/>
              <w:autoSpaceDE w:val="0"/>
              <w:autoSpaceDN w:val="0"/>
              <w:rPr>
                <w:sz w:val="20"/>
                <w:szCs w:val="20"/>
              </w:rPr>
            </w:pPr>
          </w:p>
        </w:tc>
        <w:tc>
          <w:tcPr>
            <w:tcW w:w="3855" w:type="dxa"/>
            <w:vMerge/>
            <w:tcBorders>
              <w:bottom w:val="nil"/>
            </w:tcBorders>
          </w:tcPr>
          <w:p w:rsidR="00115888" w:rsidRPr="000F4381" w:rsidRDefault="00115888" w:rsidP="005A62E4">
            <w:pPr>
              <w:widowControl w:val="0"/>
              <w:autoSpaceDE w:val="0"/>
              <w:autoSpaceDN w:val="0"/>
              <w:rPr>
                <w:sz w:val="20"/>
                <w:szCs w:val="20"/>
              </w:rPr>
            </w:pPr>
          </w:p>
        </w:tc>
        <w:tc>
          <w:tcPr>
            <w:tcW w:w="4309" w:type="dxa"/>
          </w:tcPr>
          <w:p w:rsidR="00115888" w:rsidRPr="000F4381" w:rsidRDefault="00115888" w:rsidP="005A62E4">
            <w:pPr>
              <w:widowControl w:val="0"/>
              <w:autoSpaceDE w:val="0"/>
              <w:autoSpaceDN w:val="0"/>
              <w:rPr>
                <w:sz w:val="20"/>
                <w:szCs w:val="20"/>
              </w:rPr>
            </w:pPr>
            <w:r w:rsidRPr="000F4381">
              <w:rPr>
                <w:sz w:val="20"/>
                <w:szCs w:val="20"/>
              </w:rPr>
              <w:t>члены комиссии по предупреждению и ликвидации чрезвычайных ситуаций и обеспечению пожарной безопасности Кировской области (далее - члены КЧС и ОПБ Кировской области)</w:t>
            </w:r>
          </w:p>
        </w:tc>
        <w:tc>
          <w:tcPr>
            <w:tcW w:w="3778" w:type="dxa"/>
            <w:vMerge/>
            <w:tcBorders>
              <w:bottom w:val="nil"/>
            </w:tcBorders>
          </w:tcPr>
          <w:p w:rsidR="00115888" w:rsidRPr="000F4381" w:rsidRDefault="00115888" w:rsidP="005A62E4">
            <w:pPr>
              <w:widowControl w:val="0"/>
              <w:autoSpaceDE w:val="0"/>
              <w:autoSpaceDN w:val="0"/>
              <w:rPr>
                <w:sz w:val="20"/>
                <w:szCs w:val="20"/>
              </w:rPr>
            </w:pPr>
          </w:p>
        </w:tc>
      </w:tr>
      <w:tr w:rsidR="00115888" w:rsidRPr="000F4381" w:rsidTr="005A62E4">
        <w:tc>
          <w:tcPr>
            <w:tcW w:w="567" w:type="dxa"/>
            <w:vMerge/>
            <w:tcBorders>
              <w:bottom w:val="nil"/>
            </w:tcBorders>
          </w:tcPr>
          <w:p w:rsidR="00115888" w:rsidRPr="000F4381" w:rsidRDefault="00115888" w:rsidP="005A62E4">
            <w:pPr>
              <w:widowControl w:val="0"/>
              <w:autoSpaceDE w:val="0"/>
              <w:autoSpaceDN w:val="0"/>
              <w:rPr>
                <w:sz w:val="20"/>
                <w:szCs w:val="20"/>
              </w:rPr>
            </w:pPr>
          </w:p>
        </w:tc>
        <w:tc>
          <w:tcPr>
            <w:tcW w:w="2721" w:type="dxa"/>
            <w:vMerge/>
            <w:tcBorders>
              <w:bottom w:val="nil"/>
            </w:tcBorders>
          </w:tcPr>
          <w:p w:rsidR="00115888" w:rsidRPr="000F4381" w:rsidRDefault="00115888" w:rsidP="005A62E4">
            <w:pPr>
              <w:widowControl w:val="0"/>
              <w:autoSpaceDE w:val="0"/>
              <w:autoSpaceDN w:val="0"/>
              <w:rPr>
                <w:sz w:val="20"/>
                <w:szCs w:val="20"/>
              </w:rPr>
            </w:pPr>
          </w:p>
        </w:tc>
        <w:tc>
          <w:tcPr>
            <w:tcW w:w="3855" w:type="dxa"/>
            <w:vMerge/>
            <w:tcBorders>
              <w:bottom w:val="nil"/>
            </w:tcBorders>
          </w:tcPr>
          <w:p w:rsidR="00115888" w:rsidRPr="000F4381" w:rsidRDefault="00115888" w:rsidP="005A62E4">
            <w:pPr>
              <w:widowControl w:val="0"/>
              <w:autoSpaceDE w:val="0"/>
              <w:autoSpaceDN w:val="0"/>
              <w:rPr>
                <w:sz w:val="20"/>
                <w:szCs w:val="20"/>
              </w:rPr>
            </w:pPr>
          </w:p>
        </w:tc>
        <w:tc>
          <w:tcPr>
            <w:tcW w:w="4309" w:type="dxa"/>
          </w:tcPr>
          <w:p w:rsidR="00115888" w:rsidRPr="000F4381" w:rsidRDefault="00115888" w:rsidP="005A62E4">
            <w:pPr>
              <w:widowControl w:val="0"/>
              <w:autoSpaceDE w:val="0"/>
              <w:autoSpaceDN w:val="0"/>
              <w:rPr>
                <w:sz w:val="20"/>
                <w:szCs w:val="20"/>
              </w:rPr>
            </w:pPr>
            <w:r w:rsidRPr="000F4381">
              <w:rPr>
                <w:sz w:val="20"/>
                <w:szCs w:val="20"/>
              </w:rPr>
              <w:t>члены Правительства Кировской области, не являющиеся членами КЧС и ОПБ Кировской области (далее - члены Правительства Кировской области)</w:t>
            </w:r>
          </w:p>
        </w:tc>
        <w:tc>
          <w:tcPr>
            <w:tcW w:w="3778" w:type="dxa"/>
            <w:vMerge/>
            <w:tcBorders>
              <w:bottom w:val="nil"/>
            </w:tcBorders>
          </w:tcPr>
          <w:p w:rsidR="00115888" w:rsidRPr="000F4381" w:rsidRDefault="00115888" w:rsidP="005A62E4">
            <w:pPr>
              <w:widowControl w:val="0"/>
              <w:autoSpaceDE w:val="0"/>
              <w:autoSpaceDN w:val="0"/>
              <w:rPr>
                <w:sz w:val="20"/>
                <w:szCs w:val="20"/>
              </w:rPr>
            </w:pPr>
          </w:p>
        </w:tc>
      </w:tr>
      <w:tr w:rsidR="00115888" w:rsidRPr="000F4381" w:rsidTr="005A62E4">
        <w:tblPrEx>
          <w:tblBorders>
            <w:insideH w:val="nil"/>
          </w:tblBorders>
        </w:tblPrEx>
        <w:tc>
          <w:tcPr>
            <w:tcW w:w="567" w:type="dxa"/>
            <w:vMerge/>
            <w:tcBorders>
              <w:bottom w:val="nil"/>
            </w:tcBorders>
          </w:tcPr>
          <w:p w:rsidR="00115888" w:rsidRPr="000F4381" w:rsidRDefault="00115888" w:rsidP="005A62E4">
            <w:pPr>
              <w:widowControl w:val="0"/>
              <w:autoSpaceDE w:val="0"/>
              <w:autoSpaceDN w:val="0"/>
              <w:rPr>
                <w:sz w:val="20"/>
                <w:szCs w:val="20"/>
              </w:rPr>
            </w:pPr>
          </w:p>
        </w:tc>
        <w:tc>
          <w:tcPr>
            <w:tcW w:w="2721" w:type="dxa"/>
            <w:vMerge/>
            <w:tcBorders>
              <w:bottom w:val="nil"/>
            </w:tcBorders>
          </w:tcPr>
          <w:p w:rsidR="00115888" w:rsidRPr="000F4381" w:rsidRDefault="00115888" w:rsidP="005A62E4">
            <w:pPr>
              <w:widowControl w:val="0"/>
              <w:autoSpaceDE w:val="0"/>
              <w:autoSpaceDN w:val="0"/>
              <w:rPr>
                <w:sz w:val="20"/>
                <w:szCs w:val="20"/>
              </w:rPr>
            </w:pPr>
          </w:p>
        </w:tc>
        <w:tc>
          <w:tcPr>
            <w:tcW w:w="3855" w:type="dxa"/>
            <w:vMerge/>
            <w:tcBorders>
              <w:bottom w:val="nil"/>
            </w:tcBorders>
          </w:tcPr>
          <w:p w:rsidR="00115888" w:rsidRPr="000F4381" w:rsidRDefault="00115888" w:rsidP="005A62E4">
            <w:pPr>
              <w:widowControl w:val="0"/>
              <w:autoSpaceDE w:val="0"/>
              <w:autoSpaceDN w:val="0"/>
              <w:rPr>
                <w:sz w:val="20"/>
                <w:szCs w:val="20"/>
              </w:rPr>
            </w:pPr>
          </w:p>
        </w:tc>
        <w:tc>
          <w:tcPr>
            <w:tcW w:w="4309" w:type="dxa"/>
            <w:tcBorders>
              <w:bottom w:val="nil"/>
            </w:tcBorders>
          </w:tcPr>
          <w:p w:rsidR="00115888" w:rsidRPr="000F4381" w:rsidRDefault="00115888" w:rsidP="005A62E4">
            <w:pPr>
              <w:widowControl w:val="0"/>
              <w:autoSpaceDE w:val="0"/>
              <w:autoSpaceDN w:val="0"/>
              <w:rPr>
                <w:sz w:val="20"/>
                <w:szCs w:val="20"/>
              </w:rPr>
            </w:pPr>
            <w:r w:rsidRPr="000F4381">
              <w:rPr>
                <w:sz w:val="20"/>
                <w:szCs w:val="20"/>
              </w:rPr>
              <w:t>руководители органов исполнительной власти Кировской области, не входящие в состав КЧС и ОПБ Кировской области (далее - руководители органов исполнительной власти Кировской области)</w:t>
            </w:r>
          </w:p>
        </w:tc>
        <w:tc>
          <w:tcPr>
            <w:tcW w:w="3778" w:type="dxa"/>
            <w:vMerge/>
            <w:tcBorders>
              <w:bottom w:val="nil"/>
            </w:tcBorders>
          </w:tcPr>
          <w:p w:rsidR="00115888" w:rsidRPr="000F4381" w:rsidRDefault="00115888" w:rsidP="005A62E4">
            <w:pPr>
              <w:widowControl w:val="0"/>
              <w:autoSpaceDE w:val="0"/>
              <w:autoSpaceDN w:val="0"/>
              <w:rPr>
                <w:sz w:val="20"/>
                <w:szCs w:val="20"/>
              </w:rPr>
            </w:pPr>
          </w:p>
        </w:tc>
      </w:tr>
      <w:tr w:rsidR="00115888" w:rsidRPr="000F4381" w:rsidTr="005A62E4">
        <w:tblPrEx>
          <w:tblBorders>
            <w:insideH w:val="nil"/>
          </w:tblBorders>
        </w:tblPrEx>
        <w:tc>
          <w:tcPr>
            <w:tcW w:w="15230" w:type="dxa"/>
            <w:gridSpan w:val="5"/>
            <w:tcBorders>
              <w:top w:val="nil"/>
            </w:tcBorders>
          </w:tcPr>
          <w:p w:rsidR="00115888" w:rsidRPr="000F4381" w:rsidRDefault="00115888" w:rsidP="005A62E4">
            <w:pPr>
              <w:widowControl w:val="0"/>
              <w:autoSpaceDE w:val="0"/>
              <w:autoSpaceDN w:val="0"/>
              <w:jc w:val="both"/>
              <w:rPr>
                <w:sz w:val="20"/>
                <w:szCs w:val="20"/>
              </w:rPr>
            </w:pPr>
            <w:r w:rsidRPr="000F4381">
              <w:rPr>
                <w:sz w:val="20"/>
                <w:szCs w:val="20"/>
              </w:rPr>
              <w:t xml:space="preserve">(п. 1 в ред. </w:t>
            </w:r>
            <w:hyperlink r:id="rId28">
              <w:r w:rsidRPr="000F4381">
                <w:rPr>
                  <w:color w:val="0000FF"/>
                  <w:sz w:val="20"/>
                  <w:szCs w:val="20"/>
                </w:rPr>
                <w:t>постановления</w:t>
              </w:r>
            </w:hyperlink>
            <w:r w:rsidRPr="000F4381">
              <w:rPr>
                <w:sz w:val="20"/>
                <w:szCs w:val="20"/>
              </w:rPr>
              <w:t xml:space="preserve"> Правительства Кировской области от 11.08.2022 N 428-П)</w:t>
            </w:r>
          </w:p>
        </w:tc>
      </w:tr>
      <w:tr w:rsidR="00115888" w:rsidRPr="000F4381" w:rsidTr="005A62E4">
        <w:tc>
          <w:tcPr>
            <w:tcW w:w="567" w:type="dxa"/>
            <w:vMerge w:val="restart"/>
          </w:tcPr>
          <w:p w:rsidR="00115888" w:rsidRPr="000F4381" w:rsidRDefault="00115888" w:rsidP="005A62E4">
            <w:pPr>
              <w:widowControl w:val="0"/>
              <w:autoSpaceDE w:val="0"/>
              <w:autoSpaceDN w:val="0"/>
              <w:jc w:val="center"/>
              <w:rPr>
                <w:sz w:val="20"/>
                <w:szCs w:val="20"/>
              </w:rPr>
            </w:pPr>
            <w:r w:rsidRPr="000F4381">
              <w:rPr>
                <w:sz w:val="20"/>
                <w:szCs w:val="20"/>
              </w:rPr>
              <w:t>2.</w:t>
            </w:r>
          </w:p>
        </w:tc>
        <w:tc>
          <w:tcPr>
            <w:tcW w:w="2721" w:type="dxa"/>
            <w:vMerge w:val="restart"/>
          </w:tcPr>
          <w:p w:rsidR="00115888" w:rsidRPr="000F4381" w:rsidRDefault="00115888" w:rsidP="005A62E4">
            <w:pPr>
              <w:widowControl w:val="0"/>
              <w:autoSpaceDE w:val="0"/>
              <w:autoSpaceDN w:val="0"/>
              <w:rPr>
                <w:sz w:val="20"/>
                <w:szCs w:val="20"/>
              </w:rPr>
            </w:pPr>
            <w:r w:rsidRPr="000F4381">
              <w:rPr>
                <w:sz w:val="20"/>
                <w:szCs w:val="20"/>
              </w:rPr>
              <w:t xml:space="preserve">Донесение об угрозе </w:t>
            </w:r>
            <w:r w:rsidRPr="000F4381">
              <w:rPr>
                <w:sz w:val="20"/>
                <w:szCs w:val="20"/>
              </w:rPr>
              <w:lastRenderedPageBreak/>
              <w:t>(прогнозе) чрезвычайной ситуации (далее - ЧС)</w:t>
            </w:r>
          </w:p>
        </w:tc>
        <w:tc>
          <w:tcPr>
            <w:tcW w:w="3855" w:type="dxa"/>
            <w:vMerge w:val="restart"/>
          </w:tcPr>
          <w:p w:rsidR="00115888" w:rsidRPr="000F4381" w:rsidRDefault="00115888" w:rsidP="005A62E4">
            <w:pPr>
              <w:widowControl w:val="0"/>
              <w:autoSpaceDE w:val="0"/>
              <w:autoSpaceDN w:val="0"/>
              <w:rPr>
                <w:sz w:val="20"/>
                <w:szCs w:val="20"/>
              </w:rPr>
            </w:pPr>
            <w:r w:rsidRPr="000F4381">
              <w:rPr>
                <w:sz w:val="20"/>
                <w:szCs w:val="20"/>
              </w:rPr>
              <w:lastRenderedPageBreak/>
              <w:t xml:space="preserve">организации (подразделения), </w:t>
            </w:r>
            <w:r w:rsidRPr="000F4381">
              <w:rPr>
                <w:sz w:val="20"/>
                <w:szCs w:val="20"/>
              </w:rPr>
              <w:lastRenderedPageBreak/>
              <w:t>обеспечивающие деятельность федеральных органов исполнительной власти, органов исполнительной власти Кировской области и органов местного самоуправления муниципальных образований Кировской области в области защиты населения и территорий от ЧС, управление силами и средствами, предназначенными и привлекаемыми для предупреждения и ликвидации ЧС (далее - организации)</w:t>
            </w:r>
          </w:p>
        </w:tc>
        <w:tc>
          <w:tcPr>
            <w:tcW w:w="4309" w:type="dxa"/>
          </w:tcPr>
          <w:p w:rsidR="00115888" w:rsidRPr="000F4381" w:rsidRDefault="00115888" w:rsidP="005A62E4">
            <w:pPr>
              <w:widowControl w:val="0"/>
              <w:autoSpaceDE w:val="0"/>
              <w:autoSpaceDN w:val="0"/>
              <w:rPr>
                <w:sz w:val="20"/>
                <w:szCs w:val="20"/>
              </w:rPr>
            </w:pPr>
            <w:r w:rsidRPr="000F4381">
              <w:rPr>
                <w:sz w:val="20"/>
                <w:szCs w:val="20"/>
              </w:rPr>
              <w:lastRenderedPageBreak/>
              <w:t>ЕДДС муниципальных образований</w:t>
            </w:r>
          </w:p>
        </w:tc>
        <w:tc>
          <w:tcPr>
            <w:tcW w:w="3778" w:type="dxa"/>
            <w:vMerge w:val="restart"/>
          </w:tcPr>
          <w:p w:rsidR="00115888" w:rsidRPr="000F4381" w:rsidRDefault="00115888" w:rsidP="005A62E4">
            <w:pPr>
              <w:widowControl w:val="0"/>
              <w:autoSpaceDE w:val="0"/>
              <w:autoSpaceDN w:val="0"/>
              <w:rPr>
                <w:sz w:val="20"/>
                <w:szCs w:val="20"/>
              </w:rPr>
            </w:pPr>
            <w:r w:rsidRPr="000F4381">
              <w:rPr>
                <w:sz w:val="20"/>
                <w:szCs w:val="20"/>
              </w:rPr>
              <w:t xml:space="preserve">незамедлительно по любому из </w:t>
            </w:r>
            <w:r w:rsidRPr="000F4381">
              <w:rPr>
                <w:sz w:val="20"/>
                <w:szCs w:val="20"/>
              </w:rPr>
              <w:lastRenderedPageBreak/>
              <w:t xml:space="preserve">имеющихся средств связи с последующим подтверждением путем представления информационного донесения и формы 1/ЧС </w:t>
            </w:r>
            <w:hyperlink w:anchor="P233">
              <w:r w:rsidRPr="000F4381">
                <w:rPr>
                  <w:color w:val="0000FF"/>
                  <w:sz w:val="20"/>
                  <w:szCs w:val="20"/>
                </w:rPr>
                <w:t>&lt;***&gt;</w:t>
              </w:r>
            </w:hyperlink>
            <w:r w:rsidRPr="000F4381">
              <w:rPr>
                <w:sz w:val="20"/>
                <w:szCs w:val="20"/>
              </w:rPr>
              <w:t xml:space="preserve"> в течение 1 часа с момента получения информации. В дальнейшем при резком изменении обстановки - незамедлительно</w:t>
            </w:r>
          </w:p>
        </w:tc>
      </w:tr>
      <w:tr w:rsidR="00115888" w:rsidRPr="000F4381" w:rsidTr="005A62E4">
        <w:tc>
          <w:tcPr>
            <w:tcW w:w="567" w:type="dxa"/>
            <w:vMerge/>
          </w:tcPr>
          <w:p w:rsidR="00115888" w:rsidRPr="000F4381" w:rsidRDefault="00115888" w:rsidP="005A62E4">
            <w:pPr>
              <w:widowControl w:val="0"/>
              <w:autoSpaceDE w:val="0"/>
              <w:autoSpaceDN w:val="0"/>
              <w:rPr>
                <w:sz w:val="20"/>
                <w:szCs w:val="20"/>
              </w:rPr>
            </w:pPr>
          </w:p>
        </w:tc>
        <w:tc>
          <w:tcPr>
            <w:tcW w:w="2721" w:type="dxa"/>
            <w:vMerge/>
          </w:tcPr>
          <w:p w:rsidR="00115888" w:rsidRPr="000F4381" w:rsidRDefault="00115888" w:rsidP="005A62E4">
            <w:pPr>
              <w:widowControl w:val="0"/>
              <w:autoSpaceDE w:val="0"/>
              <w:autoSpaceDN w:val="0"/>
              <w:rPr>
                <w:sz w:val="20"/>
                <w:szCs w:val="20"/>
              </w:rPr>
            </w:pPr>
          </w:p>
        </w:tc>
        <w:tc>
          <w:tcPr>
            <w:tcW w:w="3855" w:type="dxa"/>
            <w:vMerge/>
          </w:tcPr>
          <w:p w:rsidR="00115888" w:rsidRPr="000F4381" w:rsidRDefault="00115888" w:rsidP="005A62E4">
            <w:pPr>
              <w:widowControl w:val="0"/>
              <w:autoSpaceDE w:val="0"/>
              <w:autoSpaceDN w:val="0"/>
              <w:rPr>
                <w:sz w:val="20"/>
                <w:szCs w:val="20"/>
              </w:rPr>
            </w:pPr>
          </w:p>
        </w:tc>
        <w:tc>
          <w:tcPr>
            <w:tcW w:w="4309" w:type="dxa"/>
          </w:tcPr>
          <w:p w:rsidR="00115888" w:rsidRPr="000F4381" w:rsidRDefault="00115888" w:rsidP="005A62E4">
            <w:pPr>
              <w:widowControl w:val="0"/>
              <w:autoSpaceDE w:val="0"/>
              <w:autoSpaceDN w:val="0"/>
              <w:rPr>
                <w:sz w:val="20"/>
                <w:szCs w:val="20"/>
              </w:rPr>
            </w:pPr>
            <w:r w:rsidRPr="000F4381">
              <w:rPr>
                <w:sz w:val="20"/>
                <w:szCs w:val="20"/>
              </w:rPr>
              <w:t>территориальные органы федеральных органов исполнительной власти в Кировской области, органы исполнительной власти Кировской области по подведомственности</w:t>
            </w:r>
          </w:p>
        </w:tc>
        <w:tc>
          <w:tcPr>
            <w:tcW w:w="3778" w:type="dxa"/>
            <w:vMerge/>
          </w:tcPr>
          <w:p w:rsidR="00115888" w:rsidRPr="000F4381" w:rsidRDefault="00115888" w:rsidP="005A62E4">
            <w:pPr>
              <w:widowControl w:val="0"/>
              <w:autoSpaceDE w:val="0"/>
              <w:autoSpaceDN w:val="0"/>
              <w:rPr>
                <w:sz w:val="20"/>
                <w:szCs w:val="20"/>
              </w:rPr>
            </w:pPr>
          </w:p>
        </w:tc>
      </w:tr>
      <w:tr w:rsidR="00115888" w:rsidRPr="000F4381" w:rsidTr="005A62E4">
        <w:tc>
          <w:tcPr>
            <w:tcW w:w="567" w:type="dxa"/>
            <w:vMerge/>
          </w:tcPr>
          <w:p w:rsidR="00115888" w:rsidRPr="000F4381" w:rsidRDefault="00115888" w:rsidP="005A62E4">
            <w:pPr>
              <w:widowControl w:val="0"/>
              <w:autoSpaceDE w:val="0"/>
              <w:autoSpaceDN w:val="0"/>
              <w:rPr>
                <w:sz w:val="20"/>
                <w:szCs w:val="20"/>
              </w:rPr>
            </w:pPr>
          </w:p>
        </w:tc>
        <w:tc>
          <w:tcPr>
            <w:tcW w:w="2721" w:type="dxa"/>
            <w:vMerge/>
          </w:tcPr>
          <w:p w:rsidR="00115888" w:rsidRPr="000F4381" w:rsidRDefault="00115888" w:rsidP="005A62E4">
            <w:pPr>
              <w:widowControl w:val="0"/>
              <w:autoSpaceDE w:val="0"/>
              <w:autoSpaceDN w:val="0"/>
              <w:rPr>
                <w:sz w:val="20"/>
                <w:szCs w:val="20"/>
              </w:rPr>
            </w:pPr>
          </w:p>
        </w:tc>
        <w:tc>
          <w:tcPr>
            <w:tcW w:w="3855" w:type="dxa"/>
          </w:tcPr>
          <w:p w:rsidR="00115888" w:rsidRPr="000F4381" w:rsidRDefault="00115888" w:rsidP="005A62E4">
            <w:pPr>
              <w:widowControl w:val="0"/>
              <w:autoSpaceDE w:val="0"/>
              <w:autoSpaceDN w:val="0"/>
              <w:rPr>
                <w:sz w:val="20"/>
                <w:szCs w:val="20"/>
              </w:rPr>
            </w:pPr>
            <w:r w:rsidRPr="000F4381">
              <w:rPr>
                <w:sz w:val="20"/>
                <w:szCs w:val="20"/>
              </w:rPr>
              <w:t>ЕДДС муниципальных образований</w:t>
            </w:r>
          </w:p>
        </w:tc>
        <w:tc>
          <w:tcPr>
            <w:tcW w:w="4309" w:type="dxa"/>
          </w:tcPr>
          <w:p w:rsidR="00115888" w:rsidRPr="000F4381" w:rsidRDefault="00115888" w:rsidP="005A62E4">
            <w:pPr>
              <w:widowControl w:val="0"/>
              <w:autoSpaceDE w:val="0"/>
              <w:autoSpaceDN w:val="0"/>
              <w:rPr>
                <w:sz w:val="20"/>
                <w:szCs w:val="20"/>
              </w:rPr>
            </w:pPr>
            <w:r w:rsidRPr="000F4381">
              <w:rPr>
                <w:sz w:val="20"/>
                <w:szCs w:val="20"/>
              </w:rPr>
              <w:t>ЦУКС Главного управления МЧС России по Кировской области</w:t>
            </w:r>
          </w:p>
        </w:tc>
        <w:tc>
          <w:tcPr>
            <w:tcW w:w="3778" w:type="dxa"/>
            <w:vMerge/>
          </w:tcPr>
          <w:p w:rsidR="00115888" w:rsidRPr="000F4381" w:rsidRDefault="00115888" w:rsidP="005A62E4">
            <w:pPr>
              <w:widowControl w:val="0"/>
              <w:autoSpaceDE w:val="0"/>
              <w:autoSpaceDN w:val="0"/>
              <w:rPr>
                <w:sz w:val="20"/>
                <w:szCs w:val="20"/>
              </w:rPr>
            </w:pPr>
          </w:p>
        </w:tc>
      </w:tr>
      <w:tr w:rsidR="00115888" w:rsidRPr="000F4381" w:rsidTr="005A62E4">
        <w:tc>
          <w:tcPr>
            <w:tcW w:w="567" w:type="dxa"/>
            <w:vMerge/>
          </w:tcPr>
          <w:p w:rsidR="00115888" w:rsidRPr="000F4381" w:rsidRDefault="00115888" w:rsidP="005A62E4">
            <w:pPr>
              <w:widowControl w:val="0"/>
              <w:autoSpaceDE w:val="0"/>
              <w:autoSpaceDN w:val="0"/>
              <w:rPr>
                <w:sz w:val="20"/>
                <w:szCs w:val="20"/>
              </w:rPr>
            </w:pPr>
          </w:p>
        </w:tc>
        <w:tc>
          <w:tcPr>
            <w:tcW w:w="2721" w:type="dxa"/>
            <w:vMerge/>
          </w:tcPr>
          <w:p w:rsidR="00115888" w:rsidRPr="000F4381" w:rsidRDefault="00115888" w:rsidP="005A62E4">
            <w:pPr>
              <w:widowControl w:val="0"/>
              <w:autoSpaceDE w:val="0"/>
              <w:autoSpaceDN w:val="0"/>
              <w:rPr>
                <w:sz w:val="20"/>
                <w:szCs w:val="20"/>
              </w:rPr>
            </w:pPr>
          </w:p>
        </w:tc>
        <w:tc>
          <w:tcPr>
            <w:tcW w:w="3855" w:type="dxa"/>
            <w:vMerge w:val="restart"/>
          </w:tcPr>
          <w:p w:rsidR="00115888" w:rsidRPr="000F4381" w:rsidRDefault="00115888" w:rsidP="005A62E4">
            <w:pPr>
              <w:widowControl w:val="0"/>
              <w:autoSpaceDE w:val="0"/>
              <w:autoSpaceDN w:val="0"/>
              <w:rPr>
                <w:sz w:val="20"/>
                <w:szCs w:val="20"/>
              </w:rPr>
            </w:pPr>
            <w:r w:rsidRPr="000F4381">
              <w:rPr>
                <w:sz w:val="20"/>
                <w:szCs w:val="20"/>
              </w:rPr>
              <w:t>ЦУКС Главного управления МЧС России по Кировской области через оперативного дежурного КОГКУ "КОПСС"</w:t>
            </w:r>
          </w:p>
        </w:tc>
        <w:tc>
          <w:tcPr>
            <w:tcW w:w="4309" w:type="dxa"/>
          </w:tcPr>
          <w:p w:rsidR="00115888" w:rsidRPr="000F4381" w:rsidRDefault="00115888" w:rsidP="005A62E4">
            <w:pPr>
              <w:widowControl w:val="0"/>
              <w:autoSpaceDE w:val="0"/>
              <w:autoSpaceDN w:val="0"/>
              <w:rPr>
                <w:sz w:val="20"/>
                <w:szCs w:val="20"/>
              </w:rPr>
            </w:pPr>
            <w:r w:rsidRPr="000F4381">
              <w:rPr>
                <w:sz w:val="20"/>
                <w:szCs w:val="20"/>
              </w:rPr>
              <w:t>управление защиты населения и территорий администрации Губернатора и Правительства Кировской области</w:t>
            </w:r>
          </w:p>
        </w:tc>
        <w:tc>
          <w:tcPr>
            <w:tcW w:w="3778" w:type="dxa"/>
            <w:vMerge/>
          </w:tcPr>
          <w:p w:rsidR="00115888" w:rsidRPr="000F4381" w:rsidRDefault="00115888" w:rsidP="005A62E4">
            <w:pPr>
              <w:widowControl w:val="0"/>
              <w:autoSpaceDE w:val="0"/>
              <w:autoSpaceDN w:val="0"/>
              <w:rPr>
                <w:sz w:val="20"/>
                <w:szCs w:val="20"/>
              </w:rPr>
            </w:pPr>
          </w:p>
        </w:tc>
      </w:tr>
      <w:tr w:rsidR="00115888" w:rsidRPr="000F4381" w:rsidTr="005A62E4">
        <w:tc>
          <w:tcPr>
            <w:tcW w:w="567" w:type="dxa"/>
            <w:vMerge/>
          </w:tcPr>
          <w:p w:rsidR="00115888" w:rsidRPr="000F4381" w:rsidRDefault="00115888" w:rsidP="005A62E4">
            <w:pPr>
              <w:widowControl w:val="0"/>
              <w:autoSpaceDE w:val="0"/>
              <w:autoSpaceDN w:val="0"/>
              <w:rPr>
                <w:sz w:val="20"/>
                <w:szCs w:val="20"/>
              </w:rPr>
            </w:pPr>
          </w:p>
        </w:tc>
        <w:tc>
          <w:tcPr>
            <w:tcW w:w="2721" w:type="dxa"/>
            <w:vMerge/>
          </w:tcPr>
          <w:p w:rsidR="00115888" w:rsidRPr="000F4381" w:rsidRDefault="00115888" w:rsidP="005A62E4">
            <w:pPr>
              <w:widowControl w:val="0"/>
              <w:autoSpaceDE w:val="0"/>
              <w:autoSpaceDN w:val="0"/>
              <w:rPr>
                <w:sz w:val="20"/>
                <w:szCs w:val="20"/>
              </w:rPr>
            </w:pPr>
          </w:p>
        </w:tc>
        <w:tc>
          <w:tcPr>
            <w:tcW w:w="3855" w:type="dxa"/>
            <w:vMerge/>
          </w:tcPr>
          <w:p w:rsidR="00115888" w:rsidRPr="000F4381" w:rsidRDefault="00115888" w:rsidP="005A62E4">
            <w:pPr>
              <w:widowControl w:val="0"/>
              <w:autoSpaceDE w:val="0"/>
              <w:autoSpaceDN w:val="0"/>
              <w:rPr>
                <w:sz w:val="20"/>
                <w:szCs w:val="20"/>
              </w:rPr>
            </w:pPr>
          </w:p>
        </w:tc>
        <w:tc>
          <w:tcPr>
            <w:tcW w:w="4309" w:type="dxa"/>
          </w:tcPr>
          <w:p w:rsidR="00115888" w:rsidRPr="000F4381" w:rsidRDefault="00115888" w:rsidP="005A62E4">
            <w:pPr>
              <w:widowControl w:val="0"/>
              <w:autoSpaceDE w:val="0"/>
              <w:autoSpaceDN w:val="0"/>
              <w:rPr>
                <w:sz w:val="20"/>
                <w:szCs w:val="20"/>
              </w:rPr>
            </w:pPr>
            <w:r w:rsidRPr="000F4381">
              <w:rPr>
                <w:sz w:val="20"/>
                <w:szCs w:val="20"/>
              </w:rPr>
              <w:t>члены КЧС и ОПБ Кировской области</w:t>
            </w:r>
          </w:p>
        </w:tc>
        <w:tc>
          <w:tcPr>
            <w:tcW w:w="3778" w:type="dxa"/>
            <w:vMerge/>
          </w:tcPr>
          <w:p w:rsidR="00115888" w:rsidRPr="000F4381" w:rsidRDefault="00115888" w:rsidP="005A62E4">
            <w:pPr>
              <w:widowControl w:val="0"/>
              <w:autoSpaceDE w:val="0"/>
              <w:autoSpaceDN w:val="0"/>
              <w:rPr>
                <w:sz w:val="20"/>
                <w:szCs w:val="20"/>
              </w:rPr>
            </w:pPr>
          </w:p>
        </w:tc>
      </w:tr>
      <w:tr w:rsidR="00115888" w:rsidRPr="000F4381" w:rsidTr="005A62E4">
        <w:tc>
          <w:tcPr>
            <w:tcW w:w="567" w:type="dxa"/>
            <w:vMerge/>
          </w:tcPr>
          <w:p w:rsidR="00115888" w:rsidRPr="000F4381" w:rsidRDefault="00115888" w:rsidP="005A62E4">
            <w:pPr>
              <w:widowControl w:val="0"/>
              <w:autoSpaceDE w:val="0"/>
              <w:autoSpaceDN w:val="0"/>
              <w:rPr>
                <w:sz w:val="20"/>
                <w:szCs w:val="20"/>
              </w:rPr>
            </w:pPr>
          </w:p>
        </w:tc>
        <w:tc>
          <w:tcPr>
            <w:tcW w:w="2721" w:type="dxa"/>
            <w:vMerge/>
          </w:tcPr>
          <w:p w:rsidR="00115888" w:rsidRPr="000F4381" w:rsidRDefault="00115888" w:rsidP="005A62E4">
            <w:pPr>
              <w:widowControl w:val="0"/>
              <w:autoSpaceDE w:val="0"/>
              <w:autoSpaceDN w:val="0"/>
              <w:rPr>
                <w:sz w:val="20"/>
                <w:szCs w:val="20"/>
              </w:rPr>
            </w:pPr>
          </w:p>
        </w:tc>
        <w:tc>
          <w:tcPr>
            <w:tcW w:w="3855" w:type="dxa"/>
            <w:vMerge/>
          </w:tcPr>
          <w:p w:rsidR="00115888" w:rsidRPr="000F4381" w:rsidRDefault="00115888" w:rsidP="005A62E4">
            <w:pPr>
              <w:widowControl w:val="0"/>
              <w:autoSpaceDE w:val="0"/>
              <w:autoSpaceDN w:val="0"/>
              <w:rPr>
                <w:sz w:val="20"/>
                <w:szCs w:val="20"/>
              </w:rPr>
            </w:pPr>
          </w:p>
        </w:tc>
        <w:tc>
          <w:tcPr>
            <w:tcW w:w="4309" w:type="dxa"/>
          </w:tcPr>
          <w:p w:rsidR="00115888" w:rsidRPr="000F4381" w:rsidRDefault="00115888" w:rsidP="005A62E4">
            <w:pPr>
              <w:widowControl w:val="0"/>
              <w:autoSpaceDE w:val="0"/>
              <w:autoSpaceDN w:val="0"/>
              <w:rPr>
                <w:sz w:val="20"/>
                <w:szCs w:val="20"/>
              </w:rPr>
            </w:pPr>
            <w:r w:rsidRPr="000F4381">
              <w:rPr>
                <w:sz w:val="20"/>
                <w:szCs w:val="20"/>
              </w:rPr>
              <w:t>члены Правительства Кировской области</w:t>
            </w:r>
          </w:p>
        </w:tc>
        <w:tc>
          <w:tcPr>
            <w:tcW w:w="3778" w:type="dxa"/>
            <w:vMerge/>
          </w:tcPr>
          <w:p w:rsidR="00115888" w:rsidRPr="000F4381" w:rsidRDefault="00115888" w:rsidP="005A62E4">
            <w:pPr>
              <w:widowControl w:val="0"/>
              <w:autoSpaceDE w:val="0"/>
              <w:autoSpaceDN w:val="0"/>
              <w:rPr>
                <w:sz w:val="20"/>
                <w:szCs w:val="20"/>
              </w:rPr>
            </w:pPr>
          </w:p>
        </w:tc>
      </w:tr>
      <w:tr w:rsidR="00115888" w:rsidRPr="000F4381" w:rsidTr="005A62E4">
        <w:tc>
          <w:tcPr>
            <w:tcW w:w="567" w:type="dxa"/>
            <w:vMerge/>
          </w:tcPr>
          <w:p w:rsidR="00115888" w:rsidRPr="000F4381" w:rsidRDefault="00115888" w:rsidP="005A62E4">
            <w:pPr>
              <w:widowControl w:val="0"/>
              <w:autoSpaceDE w:val="0"/>
              <w:autoSpaceDN w:val="0"/>
              <w:rPr>
                <w:sz w:val="20"/>
                <w:szCs w:val="20"/>
              </w:rPr>
            </w:pPr>
          </w:p>
        </w:tc>
        <w:tc>
          <w:tcPr>
            <w:tcW w:w="2721" w:type="dxa"/>
            <w:vMerge/>
          </w:tcPr>
          <w:p w:rsidR="00115888" w:rsidRPr="000F4381" w:rsidRDefault="00115888" w:rsidP="005A62E4">
            <w:pPr>
              <w:widowControl w:val="0"/>
              <w:autoSpaceDE w:val="0"/>
              <w:autoSpaceDN w:val="0"/>
              <w:rPr>
                <w:sz w:val="20"/>
                <w:szCs w:val="20"/>
              </w:rPr>
            </w:pPr>
          </w:p>
        </w:tc>
        <w:tc>
          <w:tcPr>
            <w:tcW w:w="3855" w:type="dxa"/>
            <w:vMerge/>
          </w:tcPr>
          <w:p w:rsidR="00115888" w:rsidRPr="000F4381" w:rsidRDefault="00115888" w:rsidP="005A62E4">
            <w:pPr>
              <w:widowControl w:val="0"/>
              <w:autoSpaceDE w:val="0"/>
              <w:autoSpaceDN w:val="0"/>
              <w:rPr>
                <w:sz w:val="20"/>
                <w:szCs w:val="20"/>
              </w:rPr>
            </w:pPr>
          </w:p>
        </w:tc>
        <w:tc>
          <w:tcPr>
            <w:tcW w:w="4309" w:type="dxa"/>
          </w:tcPr>
          <w:p w:rsidR="00115888" w:rsidRPr="000F4381" w:rsidRDefault="00115888" w:rsidP="005A62E4">
            <w:pPr>
              <w:widowControl w:val="0"/>
              <w:autoSpaceDE w:val="0"/>
              <w:autoSpaceDN w:val="0"/>
              <w:rPr>
                <w:sz w:val="20"/>
                <w:szCs w:val="20"/>
              </w:rPr>
            </w:pPr>
            <w:r w:rsidRPr="000F4381">
              <w:rPr>
                <w:sz w:val="20"/>
                <w:szCs w:val="20"/>
              </w:rPr>
              <w:t>руководители органов исполнительной власти Кировской области</w:t>
            </w:r>
          </w:p>
        </w:tc>
        <w:tc>
          <w:tcPr>
            <w:tcW w:w="3778" w:type="dxa"/>
            <w:vMerge/>
          </w:tcPr>
          <w:p w:rsidR="00115888" w:rsidRPr="000F4381" w:rsidRDefault="00115888" w:rsidP="005A62E4">
            <w:pPr>
              <w:widowControl w:val="0"/>
              <w:autoSpaceDE w:val="0"/>
              <w:autoSpaceDN w:val="0"/>
              <w:rPr>
                <w:sz w:val="20"/>
                <w:szCs w:val="20"/>
              </w:rPr>
            </w:pPr>
          </w:p>
        </w:tc>
      </w:tr>
      <w:tr w:rsidR="00115888" w:rsidRPr="000F4381" w:rsidTr="005A62E4">
        <w:tc>
          <w:tcPr>
            <w:tcW w:w="567" w:type="dxa"/>
            <w:vMerge w:val="restart"/>
          </w:tcPr>
          <w:p w:rsidR="00115888" w:rsidRPr="000F4381" w:rsidRDefault="00115888" w:rsidP="005A62E4">
            <w:pPr>
              <w:widowControl w:val="0"/>
              <w:autoSpaceDE w:val="0"/>
              <w:autoSpaceDN w:val="0"/>
              <w:jc w:val="center"/>
              <w:rPr>
                <w:sz w:val="20"/>
                <w:szCs w:val="20"/>
              </w:rPr>
            </w:pPr>
            <w:r w:rsidRPr="000F4381">
              <w:rPr>
                <w:sz w:val="20"/>
                <w:szCs w:val="20"/>
              </w:rPr>
              <w:t>3.</w:t>
            </w:r>
          </w:p>
        </w:tc>
        <w:tc>
          <w:tcPr>
            <w:tcW w:w="2721" w:type="dxa"/>
            <w:vMerge w:val="restart"/>
          </w:tcPr>
          <w:p w:rsidR="00115888" w:rsidRPr="000F4381" w:rsidRDefault="00115888" w:rsidP="005A62E4">
            <w:pPr>
              <w:widowControl w:val="0"/>
              <w:autoSpaceDE w:val="0"/>
              <w:autoSpaceDN w:val="0"/>
              <w:rPr>
                <w:sz w:val="20"/>
                <w:szCs w:val="20"/>
              </w:rPr>
            </w:pPr>
            <w:r w:rsidRPr="000F4381">
              <w:rPr>
                <w:sz w:val="20"/>
                <w:szCs w:val="20"/>
              </w:rPr>
              <w:t>Донесение о факте и основных параметрах ЧС</w:t>
            </w:r>
          </w:p>
        </w:tc>
        <w:tc>
          <w:tcPr>
            <w:tcW w:w="3855" w:type="dxa"/>
            <w:vMerge w:val="restart"/>
          </w:tcPr>
          <w:p w:rsidR="00115888" w:rsidRPr="000F4381" w:rsidRDefault="00115888" w:rsidP="005A62E4">
            <w:pPr>
              <w:widowControl w:val="0"/>
              <w:autoSpaceDE w:val="0"/>
              <w:autoSpaceDN w:val="0"/>
              <w:rPr>
                <w:sz w:val="20"/>
                <w:szCs w:val="20"/>
              </w:rPr>
            </w:pPr>
            <w:r w:rsidRPr="000F4381">
              <w:rPr>
                <w:sz w:val="20"/>
                <w:szCs w:val="20"/>
              </w:rPr>
              <w:t>организации</w:t>
            </w:r>
          </w:p>
        </w:tc>
        <w:tc>
          <w:tcPr>
            <w:tcW w:w="4309" w:type="dxa"/>
          </w:tcPr>
          <w:p w:rsidR="00115888" w:rsidRPr="000F4381" w:rsidRDefault="00115888" w:rsidP="005A62E4">
            <w:pPr>
              <w:widowControl w:val="0"/>
              <w:autoSpaceDE w:val="0"/>
              <w:autoSpaceDN w:val="0"/>
              <w:rPr>
                <w:sz w:val="20"/>
                <w:szCs w:val="20"/>
              </w:rPr>
            </w:pPr>
            <w:r w:rsidRPr="000F4381">
              <w:rPr>
                <w:sz w:val="20"/>
                <w:szCs w:val="20"/>
              </w:rPr>
              <w:t>ЕДДС муниципальных образований</w:t>
            </w:r>
          </w:p>
        </w:tc>
        <w:tc>
          <w:tcPr>
            <w:tcW w:w="3778" w:type="dxa"/>
            <w:vMerge w:val="restart"/>
          </w:tcPr>
          <w:p w:rsidR="00115888" w:rsidRPr="000F4381" w:rsidRDefault="00115888" w:rsidP="005A62E4">
            <w:pPr>
              <w:widowControl w:val="0"/>
              <w:autoSpaceDE w:val="0"/>
              <w:autoSpaceDN w:val="0"/>
              <w:rPr>
                <w:sz w:val="20"/>
                <w:szCs w:val="20"/>
              </w:rPr>
            </w:pPr>
            <w:r w:rsidRPr="000F4381">
              <w:rPr>
                <w:sz w:val="20"/>
                <w:szCs w:val="20"/>
              </w:rPr>
              <w:t xml:space="preserve">незамедлительно по любому из имеющихся средств связи с последующим подтверждением путем представления информационного донесения и формы 2/ЧС </w:t>
            </w:r>
            <w:hyperlink w:anchor="P233">
              <w:r w:rsidRPr="000F4381">
                <w:rPr>
                  <w:color w:val="0000FF"/>
                  <w:sz w:val="20"/>
                  <w:szCs w:val="20"/>
                </w:rPr>
                <w:t>&lt;***&gt;</w:t>
              </w:r>
            </w:hyperlink>
            <w:r w:rsidRPr="000F4381">
              <w:rPr>
                <w:sz w:val="20"/>
                <w:szCs w:val="20"/>
              </w:rPr>
              <w:t xml:space="preserve"> в течение 1,5 часа с момента возникновения ЧС.</w:t>
            </w:r>
          </w:p>
          <w:p w:rsidR="00115888" w:rsidRPr="000F4381" w:rsidRDefault="00115888" w:rsidP="005A62E4">
            <w:pPr>
              <w:widowControl w:val="0"/>
              <w:autoSpaceDE w:val="0"/>
              <w:autoSpaceDN w:val="0"/>
              <w:rPr>
                <w:sz w:val="20"/>
                <w:szCs w:val="20"/>
              </w:rPr>
            </w:pPr>
            <w:r w:rsidRPr="000F4381">
              <w:rPr>
                <w:sz w:val="20"/>
                <w:szCs w:val="20"/>
              </w:rPr>
              <w:t>Уточнение обстановки ежесуточно к 06-10 (</w:t>
            </w:r>
            <w:proofErr w:type="spellStart"/>
            <w:r w:rsidRPr="000F4381">
              <w:rPr>
                <w:sz w:val="20"/>
                <w:szCs w:val="20"/>
              </w:rPr>
              <w:t>мск</w:t>
            </w:r>
            <w:proofErr w:type="spellEnd"/>
            <w:r w:rsidRPr="000F4381">
              <w:rPr>
                <w:sz w:val="20"/>
                <w:szCs w:val="20"/>
              </w:rPr>
              <w:t>) и 18-10 (</w:t>
            </w:r>
            <w:proofErr w:type="spellStart"/>
            <w:r w:rsidRPr="000F4381">
              <w:rPr>
                <w:sz w:val="20"/>
                <w:szCs w:val="20"/>
              </w:rPr>
              <w:t>мск</w:t>
            </w:r>
            <w:proofErr w:type="spellEnd"/>
            <w:r w:rsidRPr="000F4381">
              <w:rPr>
                <w:sz w:val="20"/>
                <w:szCs w:val="20"/>
              </w:rPr>
              <w:t>) по состоянию на 06-00 (</w:t>
            </w:r>
            <w:proofErr w:type="spellStart"/>
            <w:r w:rsidRPr="000F4381">
              <w:rPr>
                <w:sz w:val="20"/>
                <w:szCs w:val="20"/>
              </w:rPr>
              <w:t>мск</w:t>
            </w:r>
            <w:proofErr w:type="spellEnd"/>
            <w:r w:rsidRPr="000F4381">
              <w:rPr>
                <w:sz w:val="20"/>
                <w:szCs w:val="20"/>
              </w:rPr>
              <w:t>) и 18-00 (</w:t>
            </w:r>
            <w:proofErr w:type="spellStart"/>
            <w:r w:rsidRPr="000F4381">
              <w:rPr>
                <w:sz w:val="20"/>
                <w:szCs w:val="20"/>
              </w:rPr>
              <w:t>мск</w:t>
            </w:r>
            <w:proofErr w:type="spellEnd"/>
            <w:r w:rsidRPr="000F4381">
              <w:rPr>
                <w:sz w:val="20"/>
                <w:szCs w:val="20"/>
              </w:rPr>
              <w:t>) соответственно</w:t>
            </w:r>
          </w:p>
        </w:tc>
      </w:tr>
      <w:tr w:rsidR="00115888" w:rsidRPr="000F4381" w:rsidTr="005A62E4">
        <w:tc>
          <w:tcPr>
            <w:tcW w:w="567" w:type="dxa"/>
            <w:vMerge/>
          </w:tcPr>
          <w:p w:rsidR="00115888" w:rsidRPr="000F4381" w:rsidRDefault="00115888" w:rsidP="005A62E4">
            <w:pPr>
              <w:widowControl w:val="0"/>
              <w:autoSpaceDE w:val="0"/>
              <w:autoSpaceDN w:val="0"/>
              <w:rPr>
                <w:sz w:val="20"/>
                <w:szCs w:val="20"/>
              </w:rPr>
            </w:pPr>
          </w:p>
        </w:tc>
        <w:tc>
          <w:tcPr>
            <w:tcW w:w="2721" w:type="dxa"/>
            <w:vMerge/>
          </w:tcPr>
          <w:p w:rsidR="00115888" w:rsidRPr="000F4381" w:rsidRDefault="00115888" w:rsidP="005A62E4">
            <w:pPr>
              <w:widowControl w:val="0"/>
              <w:autoSpaceDE w:val="0"/>
              <w:autoSpaceDN w:val="0"/>
              <w:rPr>
                <w:sz w:val="20"/>
                <w:szCs w:val="20"/>
              </w:rPr>
            </w:pPr>
          </w:p>
        </w:tc>
        <w:tc>
          <w:tcPr>
            <w:tcW w:w="3855" w:type="dxa"/>
            <w:vMerge/>
          </w:tcPr>
          <w:p w:rsidR="00115888" w:rsidRPr="000F4381" w:rsidRDefault="00115888" w:rsidP="005A62E4">
            <w:pPr>
              <w:widowControl w:val="0"/>
              <w:autoSpaceDE w:val="0"/>
              <w:autoSpaceDN w:val="0"/>
              <w:rPr>
                <w:sz w:val="20"/>
                <w:szCs w:val="20"/>
              </w:rPr>
            </w:pPr>
          </w:p>
        </w:tc>
        <w:tc>
          <w:tcPr>
            <w:tcW w:w="4309" w:type="dxa"/>
          </w:tcPr>
          <w:p w:rsidR="00115888" w:rsidRPr="000F4381" w:rsidRDefault="00115888" w:rsidP="005A62E4">
            <w:pPr>
              <w:widowControl w:val="0"/>
              <w:autoSpaceDE w:val="0"/>
              <w:autoSpaceDN w:val="0"/>
              <w:rPr>
                <w:sz w:val="20"/>
                <w:szCs w:val="20"/>
              </w:rPr>
            </w:pPr>
            <w:r w:rsidRPr="000F4381">
              <w:rPr>
                <w:sz w:val="20"/>
                <w:szCs w:val="20"/>
              </w:rPr>
              <w:t>территориальные органы федеральных органов исполнительной власти в Кировской области, органы исполнительной власти Кировской области по подведомственности</w:t>
            </w:r>
          </w:p>
        </w:tc>
        <w:tc>
          <w:tcPr>
            <w:tcW w:w="3778" w:type="dxa"/>
            <w:vMerge/>
          </w:tcPr>
          <w:p w:rsidR="00115888" w:rsidRPr="000F4381" w:rsidRDefault="00115888" w:rsidP="005A62E4">
            <w:pPr>
              <w:widowControl w:val="0"/>
              <w:autoSpaceDE w:val="0"/>
              <w:autoSpaceDN w:val="0"/>
              <w:rPr>
                <w:sz w:val="20"/>
                <w:szCs w:val="20"/>
              </w:rPr>
            </w:pPr>
          </w:p>
        </w:tc>
      </w:tr>
      <w:tr w:rsidR="00115888" w:rsidRPr="000F4381" w:rsidTr="005A62E4">
        <w:tc>
          <w:tcPr>
            <w:tcW w:w="567" w:type="dxa"/>
            <w:vMerge/>
          </w:tcPr>
          <w:p w:rsidR="00115888" w:rsidRPr="000F4381" w:rsidRDefault="00115888" w:rsidP="005A62E4">
            <w:pPr>
              <w:widowControl w:val="0"/>
              <w:autoSpaceDE w:val="0"/>
              <w:autoSpaceDN w:val="0"/>
              <w:rPr>
                <w:sz w:val="20"/>
                <w:szCs w:val="20"/>
              </w:rPr>
            </w:pPr>
          </w:p>
        </w:tc>
        <w:tc>
          <w:tcPr>
            <w:tcW w:w="2721" w:type="dxa"/>
            <w:vMerge/>
          </w:tcPr>
          <w:p w:rsidR="00115888" w:rsidRPr="000F4381" w:rsidRDefault="00115888" w:rsidP="005A62E4">
            <w:pPr>
              <w:widowControl w:val="0"/>
              <w:autoSpaceDE w:val="0"/>
              <w:autoSpaceDN w:val="0"/>
              <w:rPr>
                <w:sz w:val="20"/>
                <w:szCs w:val="20"/>
              </w:rPr>
            </w:pPr>
          </w:p>
        </w:tc>
        <w:tc>
          <w:tcPr>
            <w:tcW w:w="3855" w:type="dxa"/>
          </w:tcPr>
          <w:p w:rsidR="00115888" w:rsidRPr="000F4381" w:rsidRDefault="00115888" w:rsidP="005A62E4">
            <w:pPr>
              <w:widowControl w:val="0"/>
              <w:autoSpaceDE w:val="0"/>
              <w:autoSpaceDN w:val="0"/>
              <w:rPr>
                <w:sz w:val="20"/>
                <w:szCs w:val="20"/>
              </w:rPr>
            </w:pPr>
            <w:r w:rsidRPr="000F4381">
              <w:rPr>
                <w:sz w:val="20"/>
                <w:szCs w:val="20"/>
              </w:rPr>
              <w:t>ЕДДС муниципальных образований</w:t>
            </w:r>
          </w:p>
        </w:tc>
        <w:tc>
          <w:tcPr>
            <w:tcW w:w="4309" w:type="dxa"/>
          </w:tcPr>
          <w:p w:rsidR="00115888" w:rsidRPr="000F4381" w:rsidRDefault="00115888" w:rsidP="005A62E4">
            <w:pPr>
              <w:widowControl w:val="0"/>
              <w:autoSpaceDE w:val="0"/>
              <w:autoSpaceDN w:val="0"/>
              <w:rPr>
                <w:sz w:val="20"/>
                <w:szCs w:val="20"/>
              </w:rPr>
            </w:pPr>
            <w:r w:rsidRPr="000F4381">
              <w:rPr>
                <w:sz w:val="20"/>
                <w:szCs w:val="20"/>
              </w:rPr>
              <w:t>ЦУКС Главного управления МЧС России по Кировской области</w:t>
            </w:r>
          </w:p>
        </w:tc>
        <w:tc>
          <w:tcPr>
            <w:tcW w:w="3778" w:type="dxa"/>
          </w:tcPr>
          <w:p w:rsidR="00115888" w:rsidRPr="000F4381" w:rsidRDefault="00115888" w:rsidP="005A62E4">
            <w:pPr>
              <w:widowControl w:val="0"/>
              <w:autoSpaceDE w:val="0"/>
              <w:autoSpaceDN w:val="0"/>
              <w:rPr>
                <w:sz w:val="20"/>
                <w:szCs w:val="20"/>
              </w:rPr>
            </w:pPr>
            <w:r w:rsidRPr="000F4381">
              <w:rPr>
                <w:sz w:val="20"/>
                <w:szCs w:val="20"/>
              </w:rPr>
              <w:t xml:space="preserve">незамедлительно по любому из имеющихся средств связи с последующим подтверждением путем представления информационного донесения и формы </w:t>
            </w:r>
            <w:r w:rsidRPr="000F4381">
              <w:rPr>
                <w:sz w:val="20"/>
                <w:szCs w:val="20"/>
              </w:rPr>
              <w:lastRenderedPageBreak/>
              <w:t xml:space="preserve">2/ЧС </w:t>
            </w:r>
            <w:hyperlink w:anchor="P233">
              <w:r w:rsidRPr="000F4381">
                <w:rPr>
                  <w:color w:val="0000FF"/>
                  <w:sz w:val="20"/>
                  <w:szCs w:val="20"/>
                </w:rPr>
                <w:t>&lt;***&gt;</w:t>
              </w:r>
            </w:hyperlink>
            <w:r w:rsidRPr="000F4381">
              <w:rPr>
                <w:sz w:val="20"/>
                <w:szCs w:val="20"/>
              </w:rPr>
              <w:t xml:space="preserve"> в течение 1,5 часа с момента возникновения ЧС.</w:t>
            </w:r>
          </w:p>
          <w:p w:rsidR="00115888" w:rsidRPr="000F4381" w:rsidRDefault="00115888" w:rsidP="005A62E4">
            <w:pPr>
              <w:widowControl w:val="0"/>
              <w:autoSpaceDE w:val="0"/>
              <w:autoSpaceDN w:val="0"/>
              <w:rPr>
                <w:sz w:val="20"/>
                <w:szCs w:val="20"/>
              </w:rPr>
            </w:pPr>
            <w:r w:rsidRPr="000F4381">
              <w:rPr>
                <w:sz w:val="20"/>
                <w:szCs w:val="20"/>
              </w:rPr>
              <w:t>Уточнение обстановки ежесуточно к 06-25 (</w:t>
            </w:r>
            <w:proofErr w:type="spellStart"/>
            <w:r w:rsidRPr="000F4381">
              <w:rPr>
                <w:sz w:val="20"/>
                <w:szCs w:val="20"/>
              </w:rPr>
              <w:t>мск</w:t>
            </w:r>
            <w:proofErr w:type="spellEnd"/>
            <w:r w:rsidRPr="000F4381">
              <w:rPr>
                <w:sz w:val="20"/>
                <w:szCs w:val="20"/>
              </w:rPr>
              <w:t>) и 18-25 (</w:t>
            </w:r>
            <w:proofErr w:type="spellStart"/>
            <w:r w:rsidRPr="000F4381">
              <w:rPr>
                <w:sz w:val="20"/>
                <w:szCs w:val="20"/>
              </w:rPr>
              <w:t>мск</w:t>
            </w:r>
            <w:proofErr w:type="spellEnd"/>
            <w:r w:rsidRPr="000F4381">
              <w:rPr>
                <w:sz w:val="20"/>
                <w:szCs w:val="20"/>
              </w:rPr>
              <w:t>) по состоянию на 06-00 (</w:t>
            </w:r>
            <w:proofErr w:type="spellStart"/>
            <w:r w:rsidRPr="000F4381">
              <w:rPr>
                <w:sz w:val="20"/>
                <w:szCs w:val="20"/>
              </w:rPr>
              <w:t>мск</w:t>
            </w:r>
            <w:proofErr w:type="spellEnd"/>
            <w:r w:rsidRPr="000F4381">
              <w:rPr>
                <w:sz w:val="20"/>
                <w:szCs w:val="20"/>
              </w:rPr>
              <w:t>) и 18-00 (</w:t>
            </w:r>
            <w:proofErr w:type="spellStart"/>
            <w:r w:rsidRPr="000F4381">
              <w:rPr>
                <w:sz w:val="20"/>
                <w:szCs w:val="20"/>
              </w:rPr>
              <w:t>мск</w:t>
            </w:r>
            <w:proofErr w:type="spellEnd"/>
            <w:r w:rsidRPr="000F4381">
              <w:rPr>
                <w:sz w:val="20"/>
                <w:szCs w:val="20"/>
              </w:rPr>
              <w:t>) соответственно</w:t>
            </w:r>
          </w:p>
        </w:tc>
      </w:tr>
      <w:tr w:rsidR="00115888" w:rsidRPr="000F4381" w:rsidTr="005A62E4">
        <w:tc>
          <w:tcPr>
            <w:tcW w:w="567" w:type="dxa"/>
            <w:vMerge/>
          </w:tcPr>
          <w:p w:rsidR="00115888" w:rsidRPr="000F4381" w:rsidRDefault="00115888" w:rsidP="005A62E4">
            <w:pPr>
              <w:widowControl w:val="0"/>
              <w:autoSpaceDE w:val="0"/>
              <w:autoSpaceDN w:val="0"/>
              <w:rPr>
                <w:sz w:val="20"/>
                <w:szCs w:val="20"/>
              </w:rPr>
            </w:pPr>
          </w:p>
        </w:tc>
        <w:tc>
          <w:tcPr>
            <w:tcW w:w="2721" w:type="dxa"/>
            <w:vMerge/>
          </w:tcPr>
          <w:p w:rsidR="00115888" w:rsidRPr="000F4381" w:rsidRDefault="00115888" w:rsidP="005A62E4">
            <w:pPr>
              <w:widowControl w:val="0"/>
              <w:autoSpaceDE w:val="0"/>
              <w:autoSpaceDN w:val="0"/>
              <w:rPr>
                <w:sz w:val="20"/>
                <w:szCs w:val="20"/>
              </w:rPr>
            </w:pPr>
          </w:p>
        </w:tc>
        <w:tc>
          <w:tcPr>
            <w:tcW w:w="3855" w:type="dxa"/>
            <w:vMerge w:val="restart"/>
          </w:tcPr>
          <w:p w:rsidR="00115888" w:rsidRPr="000F4381" w:rsidRDefault="00115888" w:rsidP="005A62E4">
            <w:pPr>
              <w:widowControl w:val="0"/>
              <w:autoSpaceDE w:val="0"/>
              <w:autoSpaceDN w:val="0"/>
              <w:rPr>
                <w:sz w:val="20"/>
                <w:szCs w:val="20"/>
              </w:rPr>
            </w:pPr>
            <w:r w:rsidRPr="000F4381">
              <w:rPr>
                <w:sz w:val="20"/>
                <w:szCs w:val="20"/>
              </w:rPr>
              <w:t>ЦУКС Главного управления МЧС России по Кировской области через оперативного дежурного КОГКУ "КОПСС"</w:t>
            </w:r>
          </w:p>
        </w:tc>
        <w:tc>
          <w:tcPr>
            <w:tcW w:w="4309" w:type="dxa"/>
          </w:tcPr>
          <w:p w:rsidR="00115888" w:rsidRPr="000F4381" w:rsidRDefault="00115888" w:rsidP="005A62E4">
            <w:pPr>
              <w:widowControl w:val="0"/>
              <w:autoSpaceDE w:val="0"/>
              <w:autoSpaceDN w:val="0"/>
              <w:rPr>
                <w:sz w:val="20"/>
                <w:szCs w:val="20"/>
              </w:rPr>
            </w:pPr>
            <w:r w:rsidRPr="000F4381">
              <w:rPr>
                <w:sz w:val="20"/>
                <w:szCs w:val="20"/>
              </w:rPr>
              <w:t>управление защиты населения и территорий администрации Губернатора и Правительства Кировской области</w:t>
            </w:r>
          </w:p>
        </w:tc>
        <w:tc>
          <w:tcPr>
            <w:tcW w:w="3778" w:type="dxa"/>
            <w:vMerge w:val="restart"/>
          </w:tcPr>
          <w:p w:rsidR="00115888" w:rsidRPr="000F4381" w:rsidRDefault="00115888" w:rsidP="005A62E4">
            <w:pPr>
              <w:widowControl w:val="0"/>
              <w:autoSpaceDE w:val="0"/>
              <w:autoSpaceDN w:val="0"/>
              <w:rPr>
                <w:sz w:val="20"/>
                <w:szCs w:val="20"/>
              </w:rPr>
            </w:pPr>
            <w:r w:rsidRPr="000F4381">
              <w:rPr>
                <w:sz w:val="20"/>
                <w:szCs w:val="20"/>
              </w:rPr>
              <w:t xml:space="preserve">незамедлительно по любому из имеющихся средств связи с последующим подтверждением путем представления информационного донесения и формы 2/ЧС </w:t>
            </w:r>
            <w:hyperlink w:anchor="P233">
              <w:r w:rsidRPr="000F4381">
                <w:rPr>
                  <w:color w:val="0000FF"/>
                  <w:sz w:val="20"/>
                  <w:szCs w:val="20"/>
                </w:rPr>
                <w:t>&lt;***&gt;</w:t>
              </w:r>
            </w:hyperlink>
            <w:r w:rsidRPr="000F4381">
              <w:rPr>
                <w:sz w:val="20"/>
                <w:szCs w:val="20"/>
              </w:rPr>
              <w:t xml:space="preserve"> в течение 2 часов с момента возникновения ЧС.</w:t>
            </w:r>
          </w:p>
          <w:p w:rsidR="00115888" w:rsidRPr="000F4381" w:rsidRDefault="00115888" w:rsidP="005A62E4">
            <w:pPr>
              <w:widowControl w:val="0"/>
              <w:autoSpaceDE w:val="0"/>
              <w:autoSpaceDN w:val="0"/>
              <w:rPr>
                <w:sz w:val="20"/>
                <w:szCs w:val="20"/>
              </w:rPr>
            </w:pPr>
            <w:r w:rsidRPr="000F4381">
              <w:rPr>
                <w:sz w:val="20"/>
                <w:szCs w:val="20"/>
              </w:rPr>
              <w:t>Уточнение обстановки ежесуточно к 06-40 (</w:t>
            </w:r>
            <w:proofErr w:type="spellStart"/>
            <w:r w:rsidRPr="000F4381">
              <w:rPr>
                <w:sz w:val="20"/>
                <w:szCs w:val="20"/>
              </w:rPr>
              <w:t>мск</w:t>
            </w:r>
            <w:proofErr w:type="spellEnd"/>
            <w:r w:rsidRPr="000F4381">
              <w:rPr>
                <w:sz w:val="20"/>
                <w:szCs w:val="20"/>
              </w:rPr>
              <w:t>) и 18-40 (</w:t>
            </w:r>
            <w:proofErr w:type="spellStart"/>
            <w:r w:rsidRPr="000F4381">
              <w:rPr>
                <w:sz w:val="20"/>
                <w:szCs w:val="20"/>
              </w:rPr>
              <w:t>мск</w:t>
            </w:r>
            <w:proofErr w:type="spellEnd"/>
            <w:r w:rsidRPr="000F4381">
              <w:rPr>
                <w:sz w:val="20"/>
                <w:szCs w:val="20"/>
              </w:rPr>
              <w:t>) по состоянию на 06-00 (</w:t>
            </w:r>
            <w:proofErr w:type="spellStart"/>
            <w:r w:rsidRPr="000F4381">
              <w:rPr>
                <w:sz w:val="20"/>
                <w:szCs w:val="20"/>
              </w:rPr>
              <w:t>мск</w:t>
            </w:r>
            <w:proofErr w:type="spellEnd"/>
            <w:r w:rsidRPr="000F4381">
              <w:rPr>
                <w:sz w:val="20"/>
                <w:szCs w:val="20"/>
              </w:rPr>
              <w:t>) и 18-00 (</w:t>
            </w:r>
            <w:proofErr w:type="spellStart"/>
            <w:r w:rsidRPr="000F4381">
              <w:rPr>
                <w:sz w:val="20"/>
                <w:szCs w:val="20"/>
              </w:rPr>
              <w:t>мск</w:t>
            </w:r>
            <w:proofErr w:type="spellEnd"/>
            <w:r w:rsidRPr="000F4381">
              <w:rPr>
                <w:sz w:val="20"/>
                <w:szCs w:val="20"/>
              </w:rPr>
              <w:t>) соответственно</w:t>
            </w:r>
          </w:p>
        </w:tc>
      </w:tr>
      <w:tr w:rsidR="00115888" w:rsidRPr="000F4381" w:rsidTr="005A62E4">
        <w:tc>
          <w:tcPr>
            <w:tcW w:w="567" w:type="dxa"/>
            <w:vMerge/>
          </w:tcPr>
          <w:p w:rsidR="00115888" w:rsidRPr="000F4381" w:rsidRDefault="00115888" w:rsidP="005A62E4">
            <w:pPr>
              <w:widowControl w:val="0"/>
              <w:autoSpaceDE w:val="0"/>
              <w:autoSpaceDN w:val="0"/>
              <w:rPr>
                <w:sz w:val="20"/>
                <w:szCs w:val="20"/>
              </w:rPr>
            </w:pPr>
          </w:p>
        </w:tc>
        <w:tc>
          <w:tcPr>
            <w:tcW w:w="2721" w:type="dxa"/>
            <w:vMerge/>
          </w:tcPr>
          <w:p w:rsidR="00115888" w:rsidRPr="000F4381" w:rsidRDefault="00115888" w:rsidP="005A62E4">
            <w:pPr>
              <w:widowControl w:val="0"/>
              <w:autoSpaceDE w:val="0"/>
              <w:autoSpaceDN w:val="0"/>
              <w:rPr>
                <w:sz w:val="20"/>
                <w:szCs w:val="20"/>
              </w:rPr>
            </w:pPr>
          </w:p>
        </w:tc>
        <w:tc>
          <w:tcPr>
            <w:tcW w:w="3855" w:type="dxa"/>
            <w:vMerge/>
          </w:tcPr>
          <w:p w:rsidR="00115888" w:rsidRPr="000F4381" w:rsidRDefault="00115888" w:rsidP="005A62E4">
            <w:pPr>
              <w:widowControl w:val="0"/>
              <w:autoSpaceDE w:val="0"/>
              <w:autoSpaceDN w:val="0"/>
              <w:rPr>
                <w:sz w:val="20"/>
                <w:szCs w:val="20"/>
              </w:rPr>
            </w:pPr>
          </w:p>
        </w:tc>
        <w:tc>
          <w:tcPr>
            <w:tcW w:w="4309" w:type="dxa"/>
          </w:tcPr>
          <w:p w:rsidR="00115888" w:rsidRPr="000F4381" w:rsidRDefault="00115888" w:rsidP="005A62E4">
            <w:pPr>
              <w:widowControl w:val="0"/>
              <w:autoSpaceDE w:val="0"/>
              <w:autoSpaceDN w:val="0"/>
              <w:rPr>
                <w:sz w:val="20"/>
                <w:szCs w:val="20"/>
              </w:rPr>
            </w:pPr>
            <w:r w:rsidRPr="000F4381">
              <w:rPr>
                <w:sz w:val="20"/>
                <w:szCs w:val="20"/>
              </w:rPr>
              <w:t>члены КЧС и ОПБ Кировской области</w:t>
            </w:r>
          </w:p>
        </w:tc>
        <w:tc>
          <w:tcPr>
            <w:tcW w:w="3778" w:type="dxa"/>
            <w:vMerge/>
          </w:tcPr>
          <w:p w:rsidR="00115888" w:rsidRPr="000F4381" w:rsidRDefault="00115888" w:rsidP="005A62E4">
            <w:pPr>
              <w:widowControl w:val="0"/>
              <w:autoSpaceDE w:val="0"/>
              <w:autoSpaceDN w:val="0"/>
              <w:rPr>
                <w:sz w:val="20"/>
                <w:szCs w:val="20"/>
              </w:rPr>
            </w:pPr>
          </w:p>
        </w:tc>
      </w:tr>
      <w:tr w:rsidR="00115888" w:rsidRPr="000F4381" w:rsidTr="005A62E4">
        <w:tc>
          <w:tcPr>
            <w:tcW w:w="567" w:type="dxa"/>
            <w:vMerge/>
          </w:tcPr>
          <w:p w:rsidR="00115888" w:rsidRPr="000F4381" w:rsidRDefault="00115888" w:rsidP="005A62E4">
            <w:pPr>
              <w:widowControl w:val="0"/>
              <w:autoSpaceDE w:val="0"/>
              <w:autoSpaceDN w:val="0"/>
              <w:rPr>
                <w:sz w:val="20"/>
                <w:szCs w:val="20"/>
              </w:rPr>
            </w:pPr>
          </w:p>
        </w:tc>
        <w:tc>
          <w:tcPr>
            <w:tcW w:w="2721" w:type="dxa"/>
            <w:vMerge/>
          </w:tcPr>
          <w:p w:rsidR="00115888" w:rsidRPr="000F4381" w:rsidRDefault="00115888" w:rsidP="005A62E4">
            <w:pPr>
              <w:widowControl w:val="0"/>
              <w:autoSpaceDE w:val="0"/>
              <w:autoSpaceDN w:val="0"/>
              <w:rPr>
                <w:sz w:val="20"/>
                <w:szCs w:val="20"/>
              </w:rPr>
            </w:pPr>
          </w:p>
        </w:tc>
        <w:tc>
          <w:tcPr>
            <w:tcW w:w="3855" w:type="dxa"/>
            <w:vMerge/>
          </w:tcPr>
          <w:p w:rsidR="00115888" w:rsidRPr="000F4381" w:rsidRDefault="00115888" w:rsidP="005A62E4">
            <w:pPr>
              <w:widowControl w:val="0"/>
              <w:autoSpaceDE w:val="0"/>
              <w:autoSpaceDN w:val="0"/>
              <w:rPr>
                <w:sz w:val="20"/>
                <w:szCs w:val="20"/>
              </w:rPr>
            </w:pPr>
          </w:p>
        </w:tc>
        <w:tc>
          <w:tcPr>
            <w:tcW w:w="4309" w:type="dxa"/>
          </w:tcPr>
          <w:p w:rsidR="00115888" w:rsidRPr="000F4381" w:rsidRDefault="00115888" w:rsidP="005A62E4">
            <w:pPr>
              <w:widowControl w:val="0"/>
              <w:autoSpaceDE w:val="0"/>
              <w:autoSpaceDN w:val="0"/>
              <w:rPr>
                <w:sz w:val="20"/>
                <w:szCs w:val="20"/>
              </w:rPr>
            </w:pPr>
            <w:r w:rsidRPr="000F4381">
              <w:rPr>
                <w:sz w:val="20"/>
                <w:szCs w:val="20"/>
              </w:rPr>
              <w:t>члены Правительства Кировской области</w:t>
            </w:r>
          </w:p>
        </w:tc>
        <w:tc>
          <w:tcPr>
            <w:tcW w:w="3778" w:type="dxa"/>
            <w:vMerge/>
          </w:tcPr>
          <w:p w:rsidR="00115888" w:rsidRPr="000F4381" w:rsidRDefault="00115888" w:rsidP="005A62E4">
            <w:pPr>
              <w:widowControl w:val="0"/>
              <w:autoSpaceDE w:val="0"/>
              <w:autoSpaceDN w:val="0"/>
              <w:rPr>
                <w:sz w:val="20"/>
                <w:szCs w:val="20"/>
              </w:rPr>
            </w:pPr>
          </w:p>
        </w:tc>
      </w:tr>
      <w:tr w:rsidR="00115888" w:rsidRPr="000F4381" w:rsidTr="005A62E4">
        <w:tc>
          <w:tcPr>
            <w:tcW w:w="567" w:type="dxa"/>
            <w:vMerge/>
          </w:tcPr>
          <w:p w:rsidR="00115888" w:rsidRPr="000F4381" w:rsidRDefault="00115888" w:rsidP="005A62E4">
            <w:pPr>
              <w:widowControl w:val="0"/>
              <w:autoSpaceDE w:val="0"/>
              <w:autoSpaceDN w:val="0"/>
              <w:rPr>
                <w:sz w:val="20"/>
                <w:szCs w:val="20"/>
              </w:rPr>
            </w:pPr>
          </w:p>
        </w:tc>
        <w:tc>
          <w:tcPr>
            <w:tcW w:w="2721" w:type="dxa"/>
            <w:vMerge/>
          </w:tcPr>
          <w:p w:rsidR="00115888" w:rsidRPr="000F4381" w:rsidRDefault="00115888" w:rsidP="005A62E4">
            <w:pPr>
              <w:widowControl w:val="0"/>
              <w:autoSpaceDE w:val="0"/>
              <w:autoSpaceDN w:val="0"/>
              <w:rPr>
                <w:sz w:val="20"/>
                <w:szCs w:val="20"/>
              </w:rPr>
            </w:pPr>
          </w:p>
        </w:tc>
        <w:tc>
          <w:tcPr>
            <w:tcW w:w="3855" w:type="dxa"/>
            <w:vMerge/>
          </w:tcPr>
          <w:p w:rsidR="00115888" w:rsidRPr="000F4381" w:rsidRDefault="00115888" w:rsidP="005A62E4">
            <w:pPr>
              <w:widowControl w:val="0"/>
              <w:autoSpaceDE w:val="0"/>
              <w:autoSpaceDN w:val="0"/>
              <w:rPr>
                <w:sz w:val="20"/>
                <w:szCs w:val="20"/>
              </w:rPr>
            </w:pPr>
          </w:p>
        </w:tc>
        <w:tc>
          <w:tcPr>
            <w:tcW w:w="4309" w:type="dxa"/>
          </w:tcPr>
          <w:p w:rsidR="00115888" w:rsidRPr="000F4381" w:rsidRDefault="00115888" w:rsidP="005A62E4">
            <w:pPr>
              <w:widowControl w:val="0"/>
              <w:autoSpaceDE w:val="0"/>
              <w:autoSpaceDN w:val="0"/>
              <w:rPr>
                <w:sz w:val="20"/>
                <w:szCs w:val="20"/>
              </w:rPr>
            </w:pPr>
            <w:r w:rsidRPr="000F4381">
              <w:rPr>
                <w:sz w:val="20"/>
                <w:szCs w:val="20"/>
              </w:rPr>
              <w:t>руководители органов исполнительной власти Кировской области</w:t>
            </w:r>
          </w:p>
        </w:tc>
        <w:tc>
          <w:tcPr>
            <w:tcW w:w="3778" w:type="dxa"/>
            <w:vMerge/>
          </w:tcPr>
          <w:p w:rsidR="00115888" w:rsidRPr="000F4381" w:rsidRDefault="00115888" w:rsidP="005A62E4">
            <w:pPr>
              <w:widowControl w:val="0"/>
              <w:autoSpaceDE w:val="0"/>
              <w:autoSpaceDN w:val="0"/>
              <w:rPr>
                <w:sz w:val="20"/>
                <w:szCs w:val="20"/>
              </w:rPr>
            </w:pPr>
          </w:p>
        </w:tc>
      </w:tr>
      <w:tr w:rsidR="00115888" w:rsidRPr="000F4381" w:rsidTr="005A62E4">
        <w:tc>
          <w:tcPr>
            <w:tcW w:w="567" w:type="dxa"/>
            <w:vMerge w:val="restart"/>
          </w:tcPr>
          <w:p w:rsidR="00115888" w:rsidRPr="000F4381" w:rsidRDefault="00115888" w:rsidP="005A62E4">
            <w:pPr>
              <w:widowControl w:val="0"/>
              <w:autoSpaceDE w:val="0"/>
              <w:autoSpaceDN w:val="0"/>
              <w:jc w:val="center"/>
              <w:rPr>
                <w:sz w:val="20"/>
                <w:szCs w:val="20"/>
              </w:rPr>
            </w:pPr>
            <w:r w:rsidRPr="000F4381">
              <w:rPr>
                <w:sz w:val="20"/>
                <w:szCs w:val="20"/>
              </w:rPr>
              <w:t>4.</w:t>
            </w:r>
          </w:p>
        </w:tc>
        <w:tc>
          <w:tcPr>
            <w:tcW w:w="2721" w:type="dxa"/>
            <w:vMerge w:val="restart"/>
          </w:tcPr>
          <w:p w:rsidR="00115888" w:rsidRPr="000F4381" w:rsidRDefault="00115888" w:rsidP="005A62E4">
            <w:pPr>
              <w:widowControl w:val="0"/>
              <w:autoSpaceDE w:val="0"/>
              <w:autoSpaceDN w:val="0"/>
              <w:rPr>
                <w:sz w:val="20"/>
                <w:szCs w:val="20"/>
              </w:rPr>
            </w:pPr>
            <w:r w:rsidRPr="000F4381">
              <w:rPr>
                <w:sz w:val="20"/>
                <w:szCs w:val="20"/>
              </w:rPr>
              <w:t>Донесение о мерах по защите населения и территорий, ведении аварийно-спасательных и других неотложных работ</w:t>
            </w:r>
          </w:p>
        </w:tc>
        <w:tc>
          <w:tcPr>
            <w:tcW w:w="3855" w:type="dxa"/>
            <w:vMerge w:val="restart"/>
          </w:tcPr>
          <w:p w:rsidR="00115888" w:rsidRPr="000F4381" w:rsidRDefault="00115888" w:rsidP="005A62E4">
            <w:pPr>
              <w:widowControl w:val="0"/>
              <w:autoSpaceDE w:val="0"/>
              <w:autoSpaceDN w:val="0"/>
              <w:rPr>
                <w:sz w:val="20"/>
                <w:szCs w:val="20"/>
              </w:rPr>
            </w:pPr>
            <w:r w:rsidRPr="000F4381">
              <w:rPr>
                <w:sz w:val="20"/>
                <w:szCs w:val="20"/>
              </w:rPr>
              <w:t>организации</w:t>
            </w:r>
          </w:p>
        </w:tc>
        <w:tc>
          <w:tcPr>
            <w:tcW w:w="4309" w:type="dxa"/>
          </w:tcPr>
          <w:p w:rsidR="00115888" w:rsidRPr="000F4381" w:rsidRDefault="00115888" w:rsidP="005A62E4">
            <w:pPr>
              <w:widowControl w:val="0"/>
              <w:autoSpaceDE w:val="0"/>
              <w:autoSpaceDN w:val="0"/>
              <w:rPr>
                <w:sz w:val="20"/>
                <w:szCs w:val="20"/>
              </w:rPr>
            </w:pPr>
            <w:r w:rsidRPr="000F4381">
              <w:rPr>
                <w:sz w:val="20"/>
                <w:szCs w:val="20"/>
              </w:rPr>
              <w:t>ЕДДС муниципальных образований</w:t>
            </w:r>
          </w:p>
        </w:tc>
        <w:tc>
          <w:tcPr>
            <w:tcW w:w="3778" w:type="dxa"/>
            <w:vMerge w:val="restart"/>
          </w:tcPr>
          <w:p w:rsidR="00115888" w:rsidRPr="000F4381" w:rsidRDefault="00115888" w:rsidP="005A62E4">
            <w:pPr>
              <w:widowControl w:val="0"/>
              <w:autoSpaceDE w:val="0"/>
              <w:autoSpaceDN w:val="0"/>
              <w:rPr>
                <w:sz w:val="20"/>
                <w:szCs w:val="20"/>
              </w:rPr>
            </w:pPr>
            <w:r w:rsidRPr="000F4381">
              <w:rPr>
                <w:sz w:val="20"/>
                <w:szCs w:val="20"/>
              </w:rPr>
              <w:t xml:space="preserve">в течение 1,5 часа с момента возникновения ЧС по любому из имеющихся средств связи с последующим подтверждением путем представления формы 3/ЧС </w:t>
            </w:r>
            <w:hyperlink w:anchor="P233">
              <w:r w:rsidRPr="000F4381">
                <w:rPr>
                  <w:color w:val="0000FF"/>
                  <w:sz w:val="20"/>
                  <w:szCs w:val="20"/>
                </w:rPr>
                <w:t>&lt;***&gt;</w:t>
              </w:r>
            </w:hyperlink>
            <w:r w:rsidRPr="000F4381">
              <w:rPr>
                <w:sz w:val="20"/>
                <w:szCs w:val="20"/>
              </w:rPr>
              <w:t>.</w:t>
            </w:r>
          </w:p>
          <w:p w:rsidR="00115888" w:rsidRPr="000F4381" w:rsidRDefault="00115888" w:rsidP="005A62E4">
            <w:pPr>
              <w:widowControl w:val="0"/>
              <w:autoSpaceDE w:val="0"/>
              <w:autoSpaceDN w:val="0"/>
              <w:rPr>
                <w:sz w:val="20"/>
                <w:szCs w:val="20"/>
              </w:rPr>
            </w:pPr>
            <w:r w:rsidRPr="000F4381">
              <w:rPr>
                <w:sz w:val="20"/>
                <w:szCs w:val="20"/>
              </w:rPr>
              <w:t>Уточнение обстановки ежесуточно к 06-10 (</w:t>
            </w:r>
            <w:proofErr w:type="spellStart"/>
            <w:r w:rsidRPr="000F4381">
              <w:rPr>
                <w:sz w:val="20"/>
                <w:szCs w:val="20"/>
              </w:rPr>
              <w:t>мск</w:t>
            </w:r>
            <w:proofErr w:type="spellEnd"/>
            <w:r w:rsidRPr="000F4381">
              <w:rPr>
                <w:sz w:val="20"/>
                <w:szCs w:val="20"/>
              </w:rPr>
              <w:t>) и 18-10 (</w:t>
            </w:r>
            <w:proofErr w:type="spellStart"/>
            <w:r w:rsidRPr="000F4381">
              <w:rPr>
                <w:sz w:val="20"/>
                <w:szCs w:val="20"/>
              </w:rPr>
              <w:t>мск</w:t>
            </w:r>
            <w:proofErr w:type="spellEnd"/>
            <w:r w:rsidRPr="000F4381">
              <w:rPr>
                <w:sz w:val="20"/>
                <w:szCs w:val="20"/>
              </w:rPr>
              <w:t>) по состоянию на 06-00 (</w:t>
            </w:r>
            <w:proofErr w:type="spellStart"/>
            <w:r w:rsidRPr="000F4381">
              <w:rPr>
                <w:sz w:val="20"/>
                <w:szCs w:val="20"/>
              </w:rPr>
              <w:t>мск</w:t>
            </w:r>
            <w:proofErr w:type="spellEnd"/>
            <w:r w:rsidRPr="000F4381">
              <w:rPr>
                <w:sz w:val="20"/>
                <w:szCs w:val="20"/>
              </w:rPr>
              <w:t>) и 18-00 (</w:t>
            </w:r>
            <w:proofErr w:type="spellStart"/>
            <w:r w:rsidRPr="000F4381">
              <w:rPr>
                <w:sz w:val="20"/>
                <w:szCs w:val="20"/>
              </w:rPr>
              <w:t>мск</w:t>
            </w:r>
            <w:proofErr w:type="spellEnd"/>
            <w:r w:rsidRPr="000F4381">
              <w:rPr>
                <w:sz w:val="20"/>
                <w:szCs w:val="20"/>
              </w:rPr>
              <w:t>) соответственно</w:t>
            </w:r>
          </w:p>
        </w:tc>
      </w:tr>
      <w:tr w:rsidR="00115888" w:rsidRPr="000F4381" w:rsidTr="005A62E4">
        <w:tc>
          <w:tcPr>
            <w:tcW w:w="567" w:type="dxa"/>
            <w:vMerge/>
          </w:tcPr>
          <w:p w:rsidR="00115888" w:rsidRPr="000F4381" w:rsidRDefault="00115888" w:rsidP="005A62E4">
            <w:pPr>
              <w:widowControl w:val="0"/>
              <w:autoSpaceDE w:val="0"/>
              <w:autoSpaceDN w:val="0"/>
              <w:rPr>
                <w:sz w:val="20"/>
                <w:szCs w:val="20"/>
              </w:rPr>
            </w:pPr>
          </w:p>
        </w:tc>
        <w:tc>
          <w:tcPr>
            <w:tcW w:w="2721" w:type="dxa"/>
            <w:vMerge/>
          </w:tcPr>
          <w:p w:rsidR="00115888" w:rsidRPr="000F4381" w:rsidRDefault="00115888" w:rsidP="005A62E4">
            <w:pPr>
              <w:widowControl w:val="0"/>
              <w:autoSpaceDE w:val="0"/>
              <w:autoSpaceDN w:val="0"/>
              <w:rPr>
                <w:sz w:val="20"/>
                <w:szCs w:val="20"/>
              </w:rPr>
            </w:pPr>
          </w:p>
        </w:tc>
        <w:tc>
          <w:tcPr>
            <w:tcW w:w="3855" w:type="dxa"/>
            <w:vMerge/>
          </w:tcPr>
          <w:p w:rsidR="00115888" w:rsidRPr="000F4381" w:rsidRDefault="00115888" w:rsidP="005A62E4">
            <w:pPr>
              <w:widowControl w:val="0"/>
              <w:autoSpaceDE w:val="0"/>
              <w:autoSpaceDN w:val="0"/>
              <w:rPr>
                <w:sz w:val="20"/>
                <w:szCs w:val="20"/>
              </w:rPr>
            </w:pPr>
          </w:p>
        </w:tc>
        <w:tc>
          <w:tcPr>
            <w:tcW w:w="4309" w:type="dxa"/>
          </w:tcPr>
          <w:p w:rsidR="00115888" w:rsidRPr="000F4381" w:rsidRDefault="00115888" w:rsidP="005A62E4">
            <w:pPr>
              <w:widowControl w:val="0"/>
              <w:autoSpaceDE w:val="0"/>
              <w:autoSpaceDN w:val="0"/>
              <w:rPr>
                <w:sz w:val="20"/>
                <w:szCs w:val="20"/>
              </w:rPr>
            </w:pPr>
            <w:r w:rsidRPr="000F4381">
              <w:rPr>
                <w:sz w:val="20"/>
                <w:szCs w:val="20"/>
              </w:rPr>
              <w:t>территориальные органы федеральных органов исполнительной власти в Кировской области, органы исполнительной власти Кировской области по подведомственности</w:t>
            </w:r>
          </w:p>
        </w:tc>
        <w:tc>
          <w:tcPr>
            <w:tcW w:w="3778" w:type="dxa"/>
            <w:vMerge/>
          </w:tcPr>
          <w:p w:rsidR="00115888" w:rsidRPr="000F4381" w:rsidRDefault="00115888" w:rsidP="005A62E4">
            <w:pPr>
              <w:widowControl w:val="0"/>
              <w:autoSpaceDE w:val="0"/>
              <w:autoSpaceDN w:val="0"/>
              <w:rPr>
                <w:sz w:val="20"/>
                <w:szCs w:val="20"/>
              </w:rPr>
            </w:pPr>
          </w:p>
        </w:tc>
      </w:tr>
      <w:tr w:rsidR="00115888" w:rsidRPr="000F4381" w:rsidTr="005A62E4">
        <w:tc>
          <w:tcPr>
            <w:tcW w:w="567" w:type="dxa"/>
            <w:vMerge/>
          </w:tcPr>
          <w:p w:rsidR="00115888" w:rsidRPr="000F4381" w:rsidRDefault="00115888" w:rsidP="005A62E4">
            <w:pPr>
              <w:widowControl w:val="0"/>
              <w:autoSpaceDE w:val="0"/>
              <w:autoSpaceDN w:val="0"/>
              <w:rPr>
                <w:sz w:val="20"/>
                <w:szCs w:val="20"/>
              </w:rPr>
            </w:pPr>
          </w:p>
        </w:tc>
        <w:tc>
          <w:tcPr>
            <w:tcW w:w="2721" w:type="dxa"/>
            <w:vMerge/>
          </w:tcPr>
          <w:p w:rsidR="00115888" w:rsidRPr="000F4381" w:rsidRDefault="00115888" w:rsidP="005A62E4">
            <w:pPr>
              <w:widowControl w:val="0"/>
              <w:autoSpaceDE w:val="0"/>
              <w:autoSpaceDN w:val="0"/>
              <w:rPr>
                <w:sz w:val="20"/>
                <w:szCs w:val="20"/>
              </w:rPr>
            </w:pPr>
          </w:p>
        </w:tc>
        <w:tc>
          <w:tcPr>
            <w:tcW w:w="3855" w:type="dxa"/>
          </w:tcPr>
          <w:p w:rsidR="00115888" w:rsidRPr="000F4381" w:rsidRDefault="00115888" w:rsidP="005A62E4">
            <w:pPr>
              <w:widowControl w:val="0"/>
              <w:autoSpaceDE w:val="0"/>
              <w:autoSpaceDN w:val="0"/>
              <w:rPr>
                <w:sz w:val="20"/>
                <w:szCs w:val="20"/>
              </w:rPr>
            </w:pPr>
            <w:r w:rsidRPr="000F4381">
              <w:rPr>
                <w:sz w:val="20"/>
                <w:szCs w:val="20"/>
              </w:rPr>
              <w:t>ЕДДС муниципальных образований</w:t>
            </w:r>
          </w:p>
        </w:tc>
        <w:tc>
          <w:tcPr>
            <w:tcW w:w="4309" w:type="dxa"/>
          </w:tcPr>
          <w:p w:rsidR="00115888" w:rsidRPr="000F4381" w:rsidRDefault="00115888" w:rsidP="005A62E4">
            <w:pPr>
              <w:widowControl w:val="0"/>
              <w:autoSpaceDE w:val="0"/>
              <w:autoSpaceDN w:val="0"/>
              <w:rPr>
                <w:sz w:val="20"/>
                <w:szCs w:val="20"/>
              </w:rPr>
            </w:pPr>
            <w:r w:rsidRPr="000F4381">
              <w:rPr>
                <w:sz w:val="20"/>
                <w:szCs w:val="20"/>
              </w:rPr>
              <w:t>ЦУКС Главного управления МЧС России по Кировской области</w:t>
            </w:r>
          </w:p>
        </w:tc>
        <w:tc>
          <w:tcPr>
            <w:tcW w:w="3778" w:type="dxa"/>
          </w:tcPr>
          <w:p w:rsidR="00115888" w:rsidRPr="000F4381" w:rsidRDefault="00115888" w:rsidP="005A62E4">
            <w:pPr>
              <w:widowControl w:val="0"/>
              <w:autoSpaceDE w:val="0"/>
              <w:autoSpaceDN w:val="0"/>
              <w:rPr>
                <w:sz w:val="20"/>
                <w:szCs w:val="20"/>
              </w:rPr>
            </w:pPr>
            <w:r w:rsidRPr="000F4381">
              <w:rPr>
                <w:sz w:val="20"/>
                <w:szCs w:val="20"/>
              </w:rPr>
              <w:t xml:space="preserve">в течение 1,5 часа с момента возникновения ЧС по любому из имеющихся средств связи с последующим подтверждением путем представления формы 3/ЧС </w:t>
            </w:r>
            <w:hyperlink w:anchor="P233">
              <w:r w:rsidRPr="000F4381">
                <w:rPr>
                  <w:color w:val="0000FF"/>
                  <w:sz w:val="20"/>
                  <w:szCs w:val="20"/>
                </w:rPr>
                <w:t>&lt;***&gt;</w:t>
              </w:r>
            </w:hyperlink>
            <w:r w:rsidRPr="000F4381">
              <w:rPr>
                <w:sz w:val="20"/>
                <w:szCs w:val="20"/>
              </w:rPr>
              <w:t>.</w:t>
            </w:r>
          </w:p>
          <w:p w:rsidR="00115888" w:rsidRPr="000F4381" w:rsidRDefault="00115888" w:rsidP="005A62E4">
            <w:pPr>
              <w:widowControl w:val="0"/>
              <w:autoSpaceDE w:val="0"/>
              <w:autoSpaceDN w:val="0"/>
              <w:rPr>
                <w:sz w:val="20"/>
                <w:szCs w:val="20"/>
              </w:rPr>
            </w:pPr>
            <w:r w:rsidRPr="000F4381">
              <w:rPr>
                <w:sz w:val="20"/>
                <w:szCs w:val="20"/>
              </w:rPr>
              <w:t>Уточнение обстановки ежесуточно к 06-25 (</w:t>
            </w:r>
            <w:proofErr w:type="spellStart"/>
            <w:r w:rsidRPr="000F4381">
              <w:rPr>
                <w:sz w:val="20"/>
                <w:szCs w:val="20"/>
              </w:rPr>
              <w:t>мск</w:t>
            </w:r>
            <w:proofErr w:type="spellEnd"/>
            <w:r w:rsidRPr="000F4381">
              <w:rPr>
                <w:sz w:val="20"/>
                <w:szCs w:val="20"/>
              </w:rPr>
              <w:t>) и 18-25 (</w:t>
            </w:r>
            <w:proofErr w:type="spellStart"/>
            <w:r w:rsidRPr="000F4381">
              <w:rPr>
                <w:sz w:val="20"/>
                <w:szCs w:val="20"/>
              </w:rPr>
              <w:t>мск</w:t>
            </w:r>
            <w:proofErr w:type="spellEnd"/>
            <w:r w:rsidRPr="000F4381">
              <w:rPr>
                <w:sz w:val="20"/>
                <w:szCs w:val="20"/>
              </w:rPr>
              <w:t>) по состоянию на 06-00 (</w:t>
            </w:r>
            <w:proofErr w:type="spellStart"/>
            <w:r w:rsidRPr="000F4381">
              <w:rPr>
                <w:sz w:val="20"/>
                <w:szCs w:val="20"/>
              </w:rPr>
              <w:t>мск</w:t>
            </w:r>
            <w:proofErr w:type="spellEnd"/>
            <w:r w:rsidRPr="000F4381">
              <w:rPr>
                <w:sz w:val="20"/>
                <w:szCs w:val="20"/>
              </w:rPr>
              <w:t>) и 18-00 (</w:t>
            </w:r>
            <w:proofErr w:type="spellStart"/>
            <w:r w:rsidRPr="000F4381">
              <w:rPr>
                <w:sz w:val="20"/>
                <w:szCs w:val="20"/>
              </w:rPr>
              <w:t>мск</w:t>
            </w:r>
            <w:proofErr w:type="spellEnd"/>
            <w:r w:rsidRPr="000F4381">
              <w:rPr>
                <w:sz w:val="20"/>
                <w:szCs w:val="20"/>
              </w:rPr>
              <w:t>) соответственно</w:t>
            </w:r>
          </w:p>
        </w:tc>
      </w:tr>
      <w:tr w:rsidR="00115888" w:rsidRPr="000F4381" w:rsidTr="005A62E4">
        <w:tc>
          <w:tcPr>
            <w:tcW w:w="567" w:type="dxa"/>
            <w:vMerge/>
          </w:tcPr>
          <w:p w:rsidR="00115888" w:rsidRPr="000F4381" w:rsidRDefault="00115888" w:rsidP="005A62E4">
            <w:pPr>
              <w:widowControl w:val="0"/>
              <w:autoSpaceDE w:val="0"/>
              <w:autoSpaceDN w:val="0"/>
              <w:rPr>
                <w:sz w:val="20"/>
                <w:szCs w:val="20"/>
              </w:rPr>
            </w:pPr>
          </w:p>
        </w:tc>
        <w:tc>
          <w:tcPr>
            <w:tcW w:w="2721" w:type="dxa"/>
            <w:vMerge/>
          </w:tcPr>
          <w:p w:rsidR="00115888" w:rsidRPr="000F4381" w:rsidRDefault="00115888" w:rsidP="005A62E4">
            <w:pPr>
              <w:widowControl w:val="0"/>
              <w:autoSpaceDE w:val="0"/>
              <w:autoSpaceDN w:val="0"/>
              <w:rPr>
                <w:sz w:val="20"/>
                <w:szCs w:val="20"/>
              </w:rPr>
            </w:pPr>
          </w:p>
        </w:tc>
        <w:tc>
          <w:tcPr>
            <w:tcW w:w="3855" w:type="dxa"/>
            <w:vMerge w:val="restart"/>
          </w:tcPr>
          <w:p w:rsidR="00115888" w:rsidRPr="000F4381" w:rsidRDefault="00115888" w:rsidP="005A62E4">
            <w:pPr>
              <w:widowControl w:val="0"/>
              <w:autoSpaceDE w:val="0"/>
              <w:autoSpaceDN w:val="0"/>
              <w:rPr>
                <w:sz w:val="20"/>
                <w:szCs w:val="20"/>
              </w:rPr>
            </w:pPr>
            <w:r w:rsidRPr="000F4381">
              <w:rPr>
                <w:sz w:val="20"/>
                <w:szCs w:val="20"/>
              </w:rPr>
              <w:t>ЦУКС Главного управления МЧС России по Кировской области через оперативного дежурного КОГКУ "КОПСС"</w:t>
            </w:r>
          </w:p>
        </w:tc>
        <w:tc>
          <w:tcPr>
            <w:tcW w:w="4309" w:type="dxa"/>
          </w:tcPr>
          <w:p w:rsidR="00115888" w:rsidRPr="000F4381" w:rsidRDefault="00115888" w:rsidP="005A62E4">
            <w:pPr>
              <w:widowControl w:val="0"/>
              <w:autoSpaceDE w:val="0"/>
              <w:autoSpaceDN w:val="0"/>
              <w:rPr>
                <w:sz w:val="20"/>
                <w:szCs w:val="20"/>
              </w:rPr>
            </w:pPr>
            <w:r w:rsidRPr="000F4381">
              <w:rPr>
                <w:sz w:val="20"/>
                <w:szCs w:val="20"/>
              </w:rPr>
              <w:t>управление защиты населения и территорий администрации Губернатора и Правительства Кировской области</w:t>
            </w:r>
          </w:p>
        </w:tc>
        <w:tc>
          <w:tcPr>
            <w:tcW w:w="3778" w:type="dxa"/>
            <w:vMerge w:val="restart"/>
          </w:tcPr>
          <w:p w:rsidR="00115888" w:rsidRPr="000F4381" w:rsidRDefault="00115888" w:rsidP="005A62E4">
            <w:pPr>
              <w:widowControl w:val="0"/>
              <w:autoSpaceDE w:val="0"/>
              <w:autoSpaceDN w:val="0"/>
              <w:rPr>
                <w:sz w:val="20"/>
                <w:szCs w:val="20"/>
              </w:rPr>
            </w:pPr>
            <w:r w:rsidRPr="000F4381">
              <w:rPr>
                <w:sz w:val="20"/>
                <w:szCs w:val="20"/>
              </w:rPr>
              <w:t xml:space="preserve">в течение 2 часов с момента возникновения ЧС по любому из имеющихся средств связи с последующим подтверждением путем представления </w:t>
            </w:r>
            <w:r w:rsidRPr="000F4381">
              <w:rPr>
                <w:sz w:val="20"/>
                <w:szCs w:val="20"/>
              </w:rPr>
              <w:lastRenderedPageBreak/>
              <w:t xml:space="preserve">формы 3/ЧС </w:t>
            </w:r>
            <w:hyperlink w:anchor="P233">
              <w:r w:rsidRPr="000F4381">
                <w:rPr>
                  <w:color w:val="0000FF"/>
                  <w:sz w:val="20"/>
                  <w:szCs w:val="20"/>
                </w:rPr>
                <w:t>&lt;***&gt;</w:t>
              </w:r>
            </w:hyperlink>
            <w:r w:rsidRPr="000F4381">
              <w:rPr>
                <w:sz w:val="20"/>
                <w:szCs w:val="20"/>
              </w:rPr>
              <w:t>.</w:t>
            </w:r>
          </w:p>
          <w:p w:rsidR="00115888" w:rsidRPr="000F4381" w:rsidRDefault="00115888" w:rsidP="005A62E4">
            <w:pPr>
              <w:widowControl w:val="0"/>
              <w:autoSpaceDE w:val="0"/>
              <w:autoSpaceDN w:val="0"/>
              <w:rPr>
                <w:sz w:val="20"/>
                <w:szCs w:val="20"/>
              </w:rPr>
            </w:pPr>
            <w:r w:rsidRPr="000F4381">
              <w:rPr>
                <w:sz w:val="20"/>
                <w:szCs w:val="20"/>
              </w:rPr>
              <w:t>Уточнение обстановки ежесуточно к 06-40 (</w:t>
            </w:r>
            <w:proofErr w:type="spellStart"/>
            <w:r w:rsidRPr="000F4381">
              <w:rPr>
                <w:sz w:val="20"/>
                <w:szCs w:val="20"/>
              </w:rPr>
              <w:t>мск</w:t>
            </w:r>
            <w:proofErr w:type="spellEnd"/>
            <w:r w:rsidRPr="000F4381">
              <w:rPr>
                <w:sz w:val="20"/>
                <w:szCs w:val="20"/>
              </w:rPr>
              <w:t>) и 18-40 (</w:t>
            </w:r>
            <w:proofErr w:type="spellStart"/>
            <w:r w:rsidRPr="000F4381">
              <w:rPr>
                <w:sz w:val="20"/>
                <w:szCs w:val="20"/>
              </w:rPr>
              <w:t>мск</w:t>
            </w:r>
            <w:proofErr w:type="spellEnd"/>
            <w:r w:rsidRPr="000F4381">
              <w:rPr>
                <w:sz w:val="20"/>
                <w:szCs w:val="20"/>
              </w:rPr>
              <w:t>) по состоянию на 06-00 (</w:t>
            </w:r>
            <w:proofErr w:type="spellStart"/>
            <w:r w:rsidRPr="000F4381">
              <w:rPr>
                <w:sz w:val="20"/>
                <w:szCs w:val="20"/>
              </w:rPr>
              <w:t>мск</w:t>
            </w:r>
            <w:proofErr w:type="spellEnd"/>
            <w:r w:rsidRPr="000F4381">
              <w:rPr>
                <w:sz w:val="20"/>
                <w:szCs w:val="20"/>
              </w:rPr>
              <w:t>) и 18-00 (</w:t>
            </w:r>
            <w:proofErr w:type="spellStart"/>
            <w:r w:rsidRPr="000F4381">
              <w:rPr>
                <w:sz w:val="20"/>
                <w:szCs w:val="20"/>
              </w:rPr>
              <w:t>мск</w:t>
            </w:r>
            <w:proofErr w:type="spellEnd"/>
            <w:r w:rsidRPr="000F4381">
              <w:rPr>
                <w:sz w:val="20"/>
                <w:szCs w:val="20"/>
              </w:rPr>
              <w:t>) соответственно</w:t>
            </w:r>
          </w:p>
        </w:tc>
      </w:tr>
      <w:tr w:rsidR="00115888" w:rsidRPr="000F4381" w:rsidTr="005A62E4">
        <w:tc>
          <w:tcPr>
            <w:tcW w:w="567" w:type="dxa"/>
            <w:vMerge/>
          </w:tcPr>
          <w:p w:rsidR="00115888" w:rsidRPr="000F4381" w:rsidRDefault="00115888" w:rsidP="005A62E4">
            <w:pPr>
              <w:widowControl w:val="0"/>
              <w:autoSpaceDE w:val="0"/>
              <w:autoSpaceDN w:val="0"/>
              <w:rPr>
                <w:sz w:val="20"/>
                <w:szCs w:val="20"/>
              </w:rPr>
            </w:pPr>
          </w:p>
        </w:tc>
        <w:tc>
          <w:tcPr>
            <w:tcW w:w="2721" w:type="dxa"/>
            <w:vMerge/>
          </w:tcPr>
          <w:p w:rsidR="00115888" w:rsidRPr="000F4381" w:rsidRDefault="00115888" w:rsidP="005A62E4">
            <w:pPr>
              <w:widowControl w:val="0"/>
              <w:autoSpaceDE w:val="0"/>
              <w:autoSpaceDN w:val="0"/>
              <w:rPr>
                <w:sz w:val="20"/>
                <w:szCs w:val="20"/>
              </w:rPr>
            </w:pPr>
          </w:p>
        </w:tc>
        <w:tc>
          <w:tcPr>
            <w:tcW w:w="3855" w:type="dxa"/>
            <w:vMerge/>
          </w:tcPr>
          <w:p w:rsidR="00115888" w:rsidRPr="000F4381" w:rsidRDefault="00115888" w:rsidP="005A62E4">
            <w:pPr>
              <w:widowControl w:val="0"/>
              <w:autoSpaceDE w:val="0"/>
              <w:autoSpaceDN w:val="0"/>
              <w:rPr>
                <w:sz w:val="20"/>
                <w:szCs w:val="20"/>
              </w:rPr>
            </w:pPr>
          </w:p>
        </w:tc>
        <w:tc>
          <w:tcPr>
            <w:tcW w:w="4309" w:type="dxa"/>
          </w:tcPr>
          <w:p w:rsidR="00115888" w:rsidRPr="000F4381" w:rsidRDefault="00115888" w:rsidP="005A62E4">
            <w:pPr>
              <w:widowControl w:val="0"/>
              <w:autoSpaceDE w:val="0"/>
              <w:autoSpaceDN w:val="0"/>
              <w:rPr>
                <w:sz w:val="20"/>
                <w:szCs w:val="20"/>
              </w:rPr>
            </w:pPr>
            <w:r w:rsidRPr="000F4381">
              <w:rPr>
                <w:sz w:val="20"/>
                <w:szCs w:val="20"/>
              </w:rPr>
              <w:t>члены КЧС и ОПБ Кировской области</w:t>
            </w:r>
          </w:p>
        </w:tc>
        <w:tc>
          <w:tcPr>
            <w:tcW w:w="3778" w:type="dxa"/>
            <w:vMerge/>
          </w:tcPr>
          <w:p w:rsidR="00115888" w:rsidRPr="000F4381" w:rsidRDefault="00115888" w:rsidP="005A62E4">
            <w:pPr>
              <w:widowControl w:val="0"/>
              <w:autoSpaceDE w:val="0"/>
              <w:autoSpaceDN w:val="0"/>
              <w:rPr>
                <w:sz w:val="20"/>
                <w:szCs w:val="20"/>
              </w:rPr>
            </w:pPr>
          </w:p>
        </w:tc>
      </w:tr>
      <w:tr w:rsidR="00115888" w:rsidRPr="000F4381" w:rsidTr="005A62E4">
        <w:tc>
          <w:tcPr>
            <w:tcW w:w="567" w:type="dxa"/>
            <w:vMerge/>
          </w:tcPr>
          <w:p w:rsidR="00115888" w:rsidRPr="000F4381" w:rsidRDefault="00115888" w:rsidP="005A62E4">
            <w:pPr>
              <w:widowControl w:val="0"/>
              <w:autoSpaceDE w:val="0"/>
              <w:autoSpaceDN w:val="0"/>
              <w:rPr>
                <w:sz w:val="20"/>
                <w:szCs w:val="20"/>
              </w:rPr>
            </w:pPr>
          </w:p>
        </w:tc>
        <w:tc>
          <w:tcPr>
            <w:tcW w:w="2721" w:type="dxa"/>
            <w:vMerge/>
          </w:tcPr>
          <w:p w:rsidR="00115888" w:rsidRPr="000F4381" w:rsidRDefault="00115888" w:rsidP="005A62E4">
            <w:pPr>
              <w:widowControl w:val="0"/>
              <w:autoSpaceDE w:val="0"/>
              <w:autoSpaceDN w:val="0"/>
              <w:rPr>
                <w:sz w:val="20"/>
                <w:szCs w:val="20"/>
              </w:rPr>
            </w:pPr>
          </w:p>
        </w:tc>
        <w:tc>
          <w:tcPr>
            <w:tcW w:w="3855" w:type="dxa"/>
            <w:vMerge/>
          </w:tcPr>
          <w:p w:rsidR="00115888" w:rsidRPr="000F4381" w:rsidRDefault="00115888" w:rsidP="005A62E4">
            <w:pPr>
              <w:widowControl w:val="0"/>
              <w:autoSpaceDE w:val="0"/>
              <w:autoSpaceDN w:val="0"/>
              <w:rPr>
                <w:sz w:val="20"/>
                <w:szCs w:val="20"/>
              </w:rPr>
            </w:pPr>
          </w:p>
        </w:tc>
        <w:tc>
          <w:tcPr>
            <w:tcW w:w="4309" w:type="dxa"/>
          </w:tcPr>
          <w:p w:rsidR="00115888" w:rsidRPr="000F4381" w:rsidRDefault="00115888" w:rsidP="005A62E4">
            <w:pPr>
              <w:widowControl w:val="0"/>
              <w:autoSpaceDE w:val="0"/>
              <w:autoSpaceDN w:val="0"/>
              <w:rPr>
                <w:sz w:val="20"/>
                <w:szCs w:val="20"/>
              </w:rPr>
            </w:pPr>
            <w:r w:rsidRPr="000F4381">
              <w:rPr>
                <w:sz w:val="20"/>
                <w:szCs w:val="20"/>
              </w:rPr>
              <w:t>члены Правительства Кировской области</w:t>
            </w:r>
          </w:p>
        </w:tc>
        <w:tc>
          <w:tcPr>
            <w:tcW w:w="3778" w:type="dxa"/>
            <w:vMerge/>
          </w:tcPr>
          <w:p w:rsidR="00115888" w:rsidRPr="000F4381" w:rsidRDefault="00115888" w:rsidP="005A62E4">
            <w:pPr>
              <w:widowControl w:val="0"/>
              <w:autoSpaceDE w:val="0"/>
              <w:autoSpaceDN w:val="0"/>
              <w:rPr>
                <w:sz w:val="20"/>
                <w:szCs w:val="20"/>
              </w:rPr>
            </w:pPr>
          </w:p>
        </w:tc>
      </w:tr>
      <w:tr w:rsidR="00115888" w:rsidRPr="000F4381" w:rsidTr="005A62E4">
        <w:tc>
          <w:tcPr>
            <w:tcW w:w="567" w:type="dxa"/>
            <w:vMerge/>
          </w:tcPr>
          <w:p w:rsidR="00115888" w:rsidRPr="000F4381" w:rsidRDefault="00115888" w:rsidP="005A62E4">
            <w:pPr>
              <w:widowControl w:val="0"/>
              <w:autoSpaceDE w:val="0"/>
              <w:autoSpaceDN w:val="0"/>
              <w:rPr>
                <w:sz w:val="20"/>
                <w:szCs w:val="20"/>
              </w:rPr>
            </w:pPr>
          </w:p>
        </w:tc>
        <w:tc>
          <w:tcPr>
            <w:tcW w:w="2721" w:type="dxa"/>
            <w:vMerge/>
          </w:tcPr>
          <w:p w:rsidR="00115888" w:rsidRPr="000F4381" w:rsidRDefault="00115888" w:rsidP="005A62E4">
            <w:pPr>
              <w:widowControl w:val="0"/>
              <w:autoSpaceDE w:val="0"/>
              <w:autoSpaceDN w:val="0"/>
              <w:rPr>
                <w:sz w:val="20"/>
                <w:szCs w:val="20"/>
              </w:rPr>
            </w:pPr>
          </w:p>
        </w:tc>
        <w:tc>
          <w:tcPr>
            <w:tcW w:w="3855" w:type="dxa"/>
            <w:vMerge/>
          </w:tcPr>
          <w:p w:rsidR="00115888" w:rsidRPr="000F4381" w:rsidRDefault="00115888" w:rsidP="005A62E4">
            <w:pPr>
              <w:widowControl w:val="0"/>
              <w:autoSpaceDE w:val="0"/>
              <w:autoSpaceDN w:val="0"/>
              <w:rPr>
                <w:sz w:val="20"/>
                <w:szCs w:val="20"/>
              </w:rPr>
            </w:pPr>
          </w:p>
        </w:tc>
        <w:tc>
          <w:tcPr>
            <w:tcW w:w="4309" w:type="dxa"/>
          </w:tcPr>
          <w:p w:rsidR="00115888" w:rsidRPr="000F4381" w:rsidRDefault="00115888" w:rsidP="005A62E4">
            <w:pPr>
              <w:widowControl w:val="0"/>
              <w:autoSpaceDE w:val="0"/>
              <w:autoSpaceDN w:val="0"/>
              <w:rPr>
                <w:sz w:val="20"/>
                <w:szCs w:val="20"/>
              </w:rPr>
            </w:pPr>
            <w:r w:rsidRPr="000F4381">
              <w:rPr>
                <w:sz w:val="20"/>
                <w:szCs w:val="20"/>
              </w:rPr>
              <w:t>руководители органов исполнительной власти Кировской области</w:t>
            </w:r>
          </w:p>
        </w:tc>
        <w:tc>
          <w:tcPr>
            <w:tcW w:w="3778" w:type="dxa"/>
            <w:vMerge/>
          </w:tcPr>
          <w:p w:rsidR="00115888" w:rsidRPr="000F4381" w:rsidRDefault="00115888" w:rsidP="005A62E4">
            <w:pPr>
              <w:widowControl w:val="0"/>
              <w:autoSpaceDE w:val="0"/>
              <w:autoSpaceDN w:val="0"/>
              <w:rPr>
                <w:sz w:val="20"/>
                <w:szCs w:val="20"/>
              </w:rPr>
            </w:pPr>
          </w:p>
        </w:tc>
      </w:tr>
      <w:tr w:rsidR="00115888" w:rsidRPr="000F4381" w:rsidTr="005A62E4">
        <w:tc>
          <w:tcPr>
            <w:tcW w:w="567" w:type="dxa"/>
            <w:vMerge w:val="restart"/>
          </w:tcPr>
          <w:p w:rsidR="00115888" w:rsidRPr="000F4381" w:rsidRDefault="00115888" w:rsidP="005A62E4">
            <w:pPr>
              <w:widowControl w:val="0"/>
              <w:autoSpaceDE w:val="0"/>
              <w:autoSpaceDN w:val="0"/>
              <w:jc w:val="center"/>
              <w:rPr>
                <w:sz w:val="20"/>
                <w:szCs w:val="20"/>
              </w:rPr>
            </w:pPr>
            <w:r w:rsidRPr="000F4381">
              <w:rPr>
                <w:sz w:val="20"/>
                <w:szCs w:val="20"/>
              </w:rPr>
              <w:t>5.</w:t>
            </w:r>
          </w:p>
        </w:tc>
        <w:tc>
          <w:tcPr>
            <w:tcW w:w="2721" w:type="dxa"/>
            <w:vMerge w:val="restart"/>
          </w:tcPr>
          <w:p w:rsidR="00115888" w:rsidRPr="000F4381" w:rsidRDefault="00115888" w:rsidP="005A62E4">
            <w:pPr>
              <w:widowControl w:val="0"/>
              <w:autoSpaceDE w:val="0"/>
              <w:autoSpaceDN w:val="0"/>
              <w:rPr>
                <w:sz w:val="20"/>
                <w:szCs w:val="20"/>
              </w:rPr>
            </w:pPr>
            <w:r w:rsidRPr="000F4381">
              <w:rPr>
                <w:sz w:val="20"/>
                <w:szCs w:val="20"/>
              </w:rPr>
              <w:t>Донесение о силах и средствах, задействованных для ликвидации ЧС</w:t>
            </w:r>
          </w:p>
        </w:tc>
        <w:tc>
          <w:tcPr>
            <w:tcW w:w="3855" w:type="dxa"/>
            <w:vMerge w:val="restart"/>
          </w:tcPr>
          <w:p w:rsidR="00115888" w:rsidRPr="000F4381" w:rsidRDefault="00115888" w:rsidP="005A62E4">
            <w:pPr>
              <w:widowControl w:val="0"/>
              <w:autoSpaceDE w:val="0"/>
              <w:autoSpaceDN w:val="0"/>
              <w:rPr>
                <w:sz w:val="20"/>
                <w:szCs w:val="20"/>
              </w:rPr>
            </w:pPr>
            <w:r w:rsidRPr="000F4381">
              <w:rPr>
                <w:sz w:val="20"/>
                <w:szCs w:val="20"/>
              </w:rPr>
              <w:t>организации</w:t>
            </w:r>
          </w:p>
        </w:tc>
        <w:tc>
          <w:tcPr>
            <w:tcW w:w="4309" w:type="dxa"/>
          </w:tcPr>
          <w:p w:rsidR="00115888" w:rsidRPr="000F4381" w:rsidRDefault="00115888" w:rsidP="005A62E4">
            <w:pPr>
              <w:widowControl w:val="0"/>
              <w:autoSpaceDE w:val="0"/>
              <w:autoSpaceDN w:val="0"/>
              <w:rPr>
                <w:sz w:val="20"/>
                <w:szCs w:val="20"/>
              </w:rPr>
            </w:pPr>
            <w:r w:rsidRPr="000F4381">
              <w:rPr>
                <w:sz w:val="20"/>
                <w:szCs w:val="20"/>
              </w:rPr>
              <w:t>ЕДДС муниципальных образований</w:t>
            </w:r>
          </w:p>
        </w:tc>
        <w:tc>
          <w:tcPr>
            <w:tcW w:w="3778" w:type="dxa"/>
            <w:vMerge w:val="restart"/>
          </w:tcPr>
          <w:p w:rsidR="00115888" w:rsidRPr="000F4381" w:rsidRDefault="00115888" w:rsidP="005A62E4">
            <w:pPr>
              <w:widowControl w:val="0"/>
              <w:autoSpaceDE w:val="0"/>
              <w:autoSpaceDN w:val="0"/>
              <w:rPr>
                <w:sz w:val="20"/>
                <w:szCs w:val="20"/>
              </w:rPr>
            </w:pPr>
            <w:r w:rsidRPr="000F4381">
              <w:rPr>
                <w:sz w:val="20"/>
                <w:szCs w:val="20"/>
              </w:rPr>
              <w:t xml:space="preserve">в течение 1,5 часа с момента возникновения ЧС по любому из имеющихся средств связи с последующим подтверждением путем представления формы 4/ЧС </w:t>
            </w:r>
            <w:hyperlink w:anchor="P233">
              <w:r w:rsidRPr="000F4381">
                <w:rPr>
                  <w:color w:val="0000FF"/>
                  <w:sz w:val="20"/>
                  <w:szCs w:val="20"/>
                </w:rPr>
                <w:t>&lt;***&gt;</w:t>
              </w:r>
            </w:hyperlink>
            <w:r w:rsidRPr="000F4381">
              <w:rPr>
                <w:sz w:val="20"/>
                <w:szCs w:val="20"/>
              </w:rPr>
              <w:t>.</w:t>
            </w:r>
          </w:p>
          <w:p w:rsidR="00115888" w:rsidRPr="000F4381" w:rsidRDefault="00115888" w:rsidP="005A62E4">
            <w:pPr>
              <w:widowControl w:val="0"/>
              <w:autoSpaceDE w:val="0"/>
              <w:autoSpaceDN w:val="0"/>
              <w:rPr>
                <w:sz w:val="20"/>
                <w:szCs w:val="20"/>
              </w:rPr>
            </w:pPr>
            <w:r w:rsidRPr="000F4381">
              <w:rPr>
                <w:sz w:val="20"/>
                <w:szCs w:val="20"/>
              </w:rPr>
              <w:t>Уточнение обстановки ежесуточно к 06-10 (</w:t>
            </w:r>
            <w:proofErr w:type="spellStart"/>
            <w:r w:rsidRPr="000F4381">
              <w:rPr>
                <w:sz w:val="20"/>
                <w:szCs w:val="20"/>
              </w:rPr>
              <w:t>мск</w:t>
            </w:r>
            <w:proofErr w:type="spellEnd"/>
            <w:r w:rsidRPr="000F4381">
              <w:rPr>
                <w:sz w:val="20"/>
                <w:szCs w:val="20"/>
              </w:rPr>
              <w:t>) и 18-10 (</w:t>
            </w:r>
            <w:proofErr w:type="spellStart"/>
            <w:r w:rsidRPr="000F4381">
              <w:rPr>
                <w:sz w:val="20"/>
                <w:szCs w:val="20"/>
              </w:rPr>
              <w:t>мск</w:t>
            </w:r>
            <w:proofErr w:type="spellEnd"/>
            <w:r w:rsidRPr="000F4381">
              <w:rPr>
                <w:sz w:val="20"/>
                <w:szCs w:val="20"/>
              </w:rPr>
              <w:t>) по состоянию на 06-00 (</w:t>
            </w:r>
            <w:proofErr w:type="spellStart"/>
            <w:r w:rsidRPr="000F4381">
              <w:rPr>
                <w:sz w:val="20"/>
                <w:szCs w:val="20"/>
              </w:rPr>
              <w:t>мск</w:t>
            </w:r>
            <w:proofErr w:type="spellEnd"/>
            <w:r w:rsidRPr="000F4381">
              <w:rPr>
                <w:sz w:val="20"/>
                <w:szCs w:val="20"/>
              </w:rPr>
              <w:t>) и 18-00 (</w:t>
            </w:r>
            <w:proofErr w:type="spellStart"/>
            <w:r w:rsidRPr="000F4381">
              <w:rPr>
                <w:sz w:val="20"/>
                <w:szCs w:val="20"/>
              </w:rPr>
              <w:t>мск</w:t>
            </w:r>
            <w:proofErr w:type="spellEnd"/>
            <w:r w:rsidRPr="000F4381">
              <w:rPr>
                <w:sz w:val="20"/>
                <w:szCs w:val="20"/>
              </w:rPr>
              <w:t>) соответственно</w:t>
            </w:r>
          </w:p>
        </w:tc>
      </w:tr>
      <w:tr w:rsidR="00115888" w:rsidRPr="000F4381" w:rsidTr="005A62E4">
        <w:tc>
          <w:tcPr>
            <w:tcW w:w="567" w:type="dxa"/>
            <w:vMerge/>
          </w:tcPr>
          <w:p w:rsidR="00115888" w:rsidRPr="000F4381" w:rsidRDefault="00115888" w:rsidP="005A62E4">
            <w:pPr>
              <w:widowControl w:val="0"/>
              <w:autoSpaceDE w:val="0"/>
              <w:autoSpaceDN w:val="0"/>
              <w:rPr>
                <w:sz w:val="20"/>
                <w:szCs w:val="20"/>
              </w:rPr>
            </w:pPr>
          </w:p>
        </w:tc>
        <w:tc>
          <w:tcPr>
            <w:tcW w:w="2721" w:type="dxa"/>
            <w:vMerge/>
          </w:tcPr>
          <w:p w:rsidR="00115888" w:rsidRPr="000F4381" w:rsidRDefault="00115888" w:rsidP="005A62E4">
            <w:pPr>
              <w:widowControl w:val="0"/>
              <w:autoSpaceDE w:val="0"/>
              <w:autoSpaceDN w:val="0"/>
              <w:rPr>
                <w:sz w:val="20"/>
                <w:szCs w:val="20"/>
              </w:rPr>
            </w:pPr>
          </w:p>
        </w:tc>
        <w:tc>
          <w:tcPr>
            <w:tcW w:w="3855" w:type="dxa"/>
            <w:vMerge/>
          </w:tcPr>
          <w:p w:rsidR="00115888" w:rsidRPr="000F4381" w:rsidRDefault="00115888" w:rsidP="005A62E4">
            <w:pPr>
              <w:widowControl w:val="0"/>
              <w:autoSpaceDE w:val="0"/>
              <w:autoSpaceDN w:val="0"/>
              <w:rPr>
                <w:sz w:val="20"/>
                <w:szCs w:val="20"/>
              </w:rPr>
            </w:pPr>
          </w:p>
        </w:tc>
        <w:tc>
          <w:tcPr>
            <w:tcW w:w="4309" w:type="dxa"/>
          </w:tcPr>
          <w:p w:rsidR="00115888" w:rsidRPr="000F4381" w:rsidRDefault="00115888" w:rsidP="005A62E4">
            <w:pPr>
              <w:widowControl w:val="0"/>
              <w:autoSpaceDE w:val="0"/>
              <w:autoSpaceDN w:val="0"/>
              <w:rPr>
                <w:sz w:val="20"/>
                <w:szCs w:val="20"/>
              </w:rPr>
            </w:pPr>
            <w:r w:rsidRPr="000F4381">
              <w:rPr>
                <w:sz w:val="20"/>
                <w:szCs w:val="20"/>
              </w:rPr>
              <w:t>территориальные органы федеральных органов исполнительной власти в Кировской области, органы исполнительной власти Кировской области по подведомственности</w:t>
            </w:r>
          </w:p>
        </w:tc>
        <w:tc>
          <w:tcPr>
            <w:tcW w:w="3778" w:type="dxa"/>
            <w:vMerge/>
          </w:tcPr>
          <w:p w:rsidR="00115888" w:rsidRPr="000F4381" w:rsidRDefault="00115888" w:rsidP="005A62E4">
            <w:pPr>
              <w:widowControl w:val="0"/>
              <w:autoSpaceDE w:val="0"/>
              <w:autoSpaceDN w:val="0"/>
              <w:rPr>
                <w:sz w:val="20"/>
                <w:szCs w:val="20"/>
              </w:rPr>
            </w:pPr>
          </w:p>
        </w:tc>
      </w:tr>
      <w:tr w:rsidR="00115888" w:rsidRPr="000F4381" w:rsidTr="005A62E4">
        <w:tc>
          <w:tcPr>
            <w:tcW w:w="567" w:type="dxa"/>
            <w:vMerge/>
          </w:tcPr>
          <w:p w:rsidR="00115888" w:rsidRPr="000F4381" w:rsidRDefault="00115888" w:rsidP="005A62E4">
            <w:pPr>
              <w:widowControl w:val="0"/>
              <w:autoSpaceDE w:val="0"/>
              <w:autoSpaceDN w:val="0"/>
              <w:rPr>
                <w:sz w:val="20"/>
                <w:szCs w:val="20"/>
              </w:rPr>
            </w:pPr>
          </w:p>
        </w:tc>
        <w:tc>
          <w:tcPr>
            <w:tcW w:w="2721" w:type="dxa"/>
            <w:vMerge/>
          </w:tcPr>
          <w:p w:rsidR="00115888" w:rsidRPr="000F4381" w:rsidRDefault="00115888" w:rsidP="005A62E4">
            <w:pPr>
              <w:widowControl w:val="0"/>
              <w:autoSpaceDE w:val="0"/>
              <w:autoSpaceDN w:val="0"/>
              <w:rPr>
                <w:sz w:val="20"/>
                <w:szCs w:val="20"/>
              </w:rPr>
            </w:pPr>
          </w:p>
        </w:tc>
        <w:tc>
          <w:tcPr>
            <w:tcW w:w="3855" w:type="dxa"/>
          </w:tcPr>
          <w:p w:rsidR="00115888" w:rsidRPr="000F4381" w:rsidRDefault="00115888" w:rsidP="005A62E4">
            <w:pPr>
              <w:widowControl w:val="0"/>
              <w:autoSpaceDE w:val="0"/>
              <w:autoSpaceDN w:val="0"/>
              <w:rPr>
                <w:sz w:val="20"/>
                <w:szCs w:val="20"/>
              </w:rPr>
            </w:pPr>
            <w:r w:rsidRPr="000F4381">
              <w:rPr>
                <w:sz w:val="20"/>
                <w:szCs w:val="20"/>
              </w:rPr>
              <w:t>ЕДДС муниципальных образований</w:t>
            </w:r>
          </w:p>
        </w:tc>
        <w:tc>
          <w:tcPr>
            <w:tcW w:w="4309" w:type="dxa"/>
          </w:tcPr>
          <w:p w:rsidR="00115888" w:rsidRPr="000F4381" w:rsidRDefault="00115888" w:rsidP="005A62E4">
            <w:pPr>
              <w:widowControl w:val="0"/>
              <w:autoSpaceDE w:val="0"/>
              <w:autoSpaceDN w:val="0"/>
              <w:rPr>
                <w:sz w:val="20"/>
                <w:szCs w:val="20"/>
              </w:rPr>
            </w:pPr>
            <w:r w:rsidRPr="000F4381">
              <w:rPr>
                <w:sz w:val="20"/>
                <w:szCs w:val="20"/>
              </w:rPr>
              <w:t>ЦУКС Главного управления МЧС России по Кировской области</w:t>
            </w:r>
          </w:p>
        </w:tc>
        <w:tc>
          <w:tcPr>
            <w:tcW w:w="3778" w:type="dxa"/>
          </w:tcPr>
          <w:p w:rsidR="00115888" w:rsidRPr="000F4381" w:rsidRDefault="00115888" w:rsidP="005A62E4">
            <w:pPr>
              <w:widowControl w:val="0"/>
              <w:autoSpaceDE w:val="0"/>
              <w:autoSpaceDN w:val="0"/>
              <w:rPr>
                <w:sz w:val="20"/>
                <w:szCs w:val="20"/>
              </w:rPr>
            </w:pPr>
            <w:r w:rsidRPr="000F4381">
              <w:rPr>
                <w:sz w:val="20"/>
                <w:szCs w:val="20"/>
              </w:rPr>
              <w:t xml:space="preserve">в течение 1,5 часа с момента возникновения ЧС по любому из имеющихся средств связи с последующим подтверждением путем представления формы 4/ЧС </w:t>
            </w:r>
            <w:hyperlink w:anchor="P233">
              <w:r w:rsidRPr="000F4381">
                <w:rPr>
                  <w:color w:val="0000FF"/>
                  <w:sz w:val="20"/>
                  <w:szCs w:val="20"/>
                </w:rPr>
                <w:t>&lt;***&gt;</w:t>
              </w:r>
            </w:hyperlink>
            <w:r w:rsidRPr="000F4381">
              <w:rPr>
                <w:sz w:val="20"/>
                <w:szCs w:val="20"/>
              </w:rPr>
              <w:t>.</w:t>
            </w:r>
          </w:p>
          <w:p w:rsidR="00115888" w:rsidRPr="000F4381" w:rsidRDefault="00115888" w:rsidP="005A62E4">
            <w:pPr>
              <w:widowControl w:val="0"/>
              <w:autoSpaceDE w:val="0"/>
              <w:autoSpaceDN w:val="0"/>
              <w:rPr>
                <w:sz w:val="20"/>
                <w:szCs w:val="20"/>
              </w:rPr>
            </w:pPr>
            <w:r w:rsidRPr="000F4381">
              <w:rPr>
                <w:sz w:val="20"/>
                <w:szCs w:val="20"/>
              </w:rPr>
              <w:t>Уточнение обстановки ежесуточно к 06-25 (</w:t>
            </w:r>
            <w:proofErr w:type="spellStart"/>
            <w:r w:rsidRPr="000F4381">
              <w:rPr>
                <w:sz w:val="20"/>
                <w:szCs w:val="20"/>
              </w:rPr>
              <w:t>мск</w:t>
            </w:r>
            <w:proofErr w:type="spellEnd"/>
            <w:r w:rsidRPr="000F4381">
              <w:rPr>
                <w:sz w:val="20"/>
                <w:szCs w:val="20"/>
              </w:rPr>
              <w:t>) и 18-25 (</w:t>
            </w:r>
            <w:proofErr w:type="spellStart"/>
            <w:r w:rsidRPr="000F4381">
              <w:rPr>
                <w:sz w:val="20"/>
                <w:szCs w:val="20"/>
              </w:rPr>
              <w:t>мск</w:t>
            </w:r>
            <w:proofErr w:type="spellEnd"/>
            <w:r w:rsidRPr="000F4381">
              <w:rPr>
                <w:sz w:val="20"/>
                <w:szCs w:val="20"/>
              </w:rPr>
              <w:t>) по состоянию на 06-00 (</w:t>
            </w:r>
            <w:proofErr w:type="spellStart"/>
            <w:r w:rsidRPr="000F4381">
              <w:rPr>
                <w:sz w:val="20"/>
                <w:szCs w:val="20"/>
              </w:rPr>
              <w:t>мск</w:t>
            </w:r>
            <w:proofErr w:type="spellEnd"/>
            <w:r w:rsidRPr="000F4381">
              <w:rPr>
                <w:sz w:val="20"/>
                <w:szCs w:val="20"/>
              </w:rPr>
              <w:t>) и 18-00 (</w:t>
            </w:r>
            <w:proofErr w:type="spellStart"/>
            <w:r w:rsidRPr="000F4381">
              <w:rPr>
                <w:sz w:val="20"/>
                <w:szCs w:val="20"/>
              </w:rPr>
              <w:t>мск</w:t>
            </w:r>
            <w:proofErr w:type="spellEnd"/>
            <w:r w:rsidRPr="000F4381">
              <w:rPr>
                <w:sz w:val="20"/>
                <w:szCs w:val="20"/>
              </w:rPr>
              <w:t>) соответственно</w:t>
            </w:r>
          </w:p>
        </w:tc>
      </w:tr>
      <w:tr w:rsidR="00115888" w:rsidRPr="000F4381" w:rsidTr="005A62E4">
        <w:tc>
          <w:tcPr>
            <w:tcW w:w="567" w:type="dxa"/>
            <w:vMerge/>
          </w:tcPr>
          <w:p w:rsidR="00115888" w:rsidRPr="000F4381" w:rsidRDefault="00115888" w:rsidP="005A62E4">
            <w:pPr>
              <w:widowControl w:val="0"/>
              <w:autoSpaceDE w:val="0"/>
              <w:autoSpaceDN w:val="0"/>
              <w:rPr>
                <w:sz w:val="20"/>
                <w:szCs w:val="20"/>
              </w:rPr>
            </w:pPr>
          </w:p>
        </w:tc>
        <w:tc>
          <w:tcPr>
            <w:tcW w:w="2721" w:type="dxa"/>
            <w:vMerge/>
          </w:tcPr>
          <w:p w:rsidR="00115888" w:rsidRPr="000F4381" w:rsidRDefault="00115888" w:rsidP="005A62E4">
            <w:pPr>
              <w:widowControl w:val="0"/>
              <w:autoSpaceDE w:val="0"/>
              <w:autoSpaceDN w:val="0"/>
              <w:rPr>
                <w:sz w:val="20"/>
                <w:szCs w:val="20"/>
              </w:rPr>
            </w:pPr>
          </w:p>
        </w:tc>
        <w:tc>
          <w:tcPr>
            <w:tcW w:w="3855" w:type="dxa"/>
            <w:vMerge w:val="restart"/>
          </w:tcPr>
          <w:p w:rsidR="00115888" w:rsidRPr="000F4381" w:rsidRDefault="00115888" w:rsidP="005A62E4">
            <w:pPr>
              <w:widowControl w:val="0"/>
              <w:autoSpaceDE w:val="0"/>
              <w:autoSpaceDN w:val="0"/>
              <w:rPr>
                <w:sz w:val="20"/>
                <w:szCs w:val="20"/>
              </w:rPr>
            </w:pPr>
            <w:r w:rsidRPr="000F4381">
              <w:rPr>
                <w:sz w:val="20"/>
                <w:szCs w:val="20"/>
              </w:rPr>
              <w:t>ЦУКС Главного управления МЧС России по Кировской области через оперативного дежурного КОГКУ "КОПСС"</w:t>
            </w:r>
          </w:p>
        </w:tc>
        <w:tc>
          <w:tcPr>
            <w:tcW w:w="4309" w:type="dxa"/>
          </w:tcPr>
          <w:p w:rsidR="00115888" w:rsidRPr="000F4381" w:rsidRDefault="00115888" w:rsidP="005A62E4">
            <w:pPr>
              <w:widowControl w:val="0"/>
              <w:autoSpaceDE w:val="0"/>
              <w:autoSpaceDN w:val="0"/>
              <w:rPr>
                <w:sz w:val="20"/>
                <w:szCs w:val="20"/>
              </w:rPr>
            </w:pPr>
            <w:r w:rsidRPr="000F4381">
              <w:rPr>
                <w:sz w:val="20"/>
                <w:szCs w:val="20"/>
              </w:rPr>
              <w:t>управление защиты населения и территорий администрации Губернатора и Правительства Кировской области</w:t>
            </w:r>
          </w:p>
        </w:tc>
        <w:tc>
          <w:tcPr>
            <w:tcW w:w="3778" w:type="dxa"/>
            <w:vMerge w:val="restart"/>
          </w:tcPr>
          <w:p w:rsidR="00115888" w:rsidRPr="000F4381" w:rsidRDefault="00115888" w:rsidP="005A62E4">
            <w:pPr>
              <w:widowControl w:val="0"/>
              <w:autoSpaceDE w:val="0"/>
              <w:autoSpaceDN w:val="0"/>
              <w:rPr>
                <w:sz w:val="20"/>
                <w:szCs w:val="20"/>
              </w:rPr>
            </w:pPr>
            <w:r w:rsidRPr="000F4381">
              <w:rPr>
                <w:sz w:val="20"/>
                <w:szCs w:val="20"/>
              </w:rPr>
              <w:t xml:space="preserve">в течение 2 часов с момента возникновения ЧС по любому из имеющихся средств связи с последующим подтверждением путем представления формы 4/ЧС </w:t>
            </w:r>
            <w:hyperlink w:anchor="P233">
              <w:r w:rsidRPr="000F4381">
                <w:rPr>
                  <w:color w:val="0000FF"/>
                  <w:sz w:val="20"/>
                  <w:szCs w:val="20"/>
                </w:rPr>
                <w:t>&lt;***&gt;</w:t>
              </w:r>
            </w:hyperlink>
            <w:r w:rsidRPr="000F4381">
              <w:rPr>
                <w:sz w:val="20"/>
                <w:szCs w:val="20"/>
              </w:rPr>
              <w:t>.</w:t>
            </w:r>
          </w:p>
          <w:p w:rsidR="00115888" w:rsidRPr="000F4381" w:rsidRDefault="00115888" w:rsidP="005A62E4">
            <w:pPr>
              <w:widowControl w:val="0"/>
              <w:autoSpaceDE w:val="0"/>
              <w:autoSpaceDN w:val="0"/>
              <w:rPr>
                <w:sz w:val="20"/>
                <w:szCs w:val="20"/>
              </w:rPr>
            </w:pPr>
            <w:r w:rsidRPr="000F4381">
              <w:rPr>
                <w:sz w:val="20"/>
                <w:szCs w:val="20"/>
              </w:rPr>
              <w:t>Уточнение обстановки ежесуточно к 06-40 (</w:t>
            </w:r>
            <w:proofErr w:type="spellStart"/>
            <w:r w:rsidRPr="000F4381">
              <w:rPr>
                <w:sz w:val="20"/>
                <w:szCs w:val="20"/>
              </w:rPr>
              <w:t>мск</w:t>
            </w:r>
            <w:proofErr w:type="spellEnd"/>
            <w:r w:rsidRPr="000F4381">
              <w:rPr>
                <w:sz w:val="20"/>
                <w:szCs w:val="20"/>
              </w:rPr>
              <w:t>) и 18-40 (</w:t>
            </w:r>
            <w:proofErr w:type="spellStart"/>
            <w:r w:rsidRPr="000F4381">
              <w:rPr>
                <w:sz w:val="20"/>
                <w:szCs w:val="20"/>
              </w:rPr>
              <w:t>мск</w:t>
            </w:r>
            <w:proofErr w:type="spellEnd"/>
            <w:r w:rsidRPr="000F4381">
              <w:rPr>
                <w:sz w:val="20"/>
                <w:szCs w:val="20"/>
              </w:rPr>
              <w:t>) по состоянию на 06-00 (</w:t>
            </w:r>
            <w:proofErr w:type="spellStart"/>
            <w:r w:rsidRPr="000F4381">
              <w:rPr>
                <w:sz w:val="20"/>
                <w:szCs w:val="20"/>
              </w:rPr>
              <w:t>мск</w:t>
            </w:r>
            <w:proofErr w:type="spellEnd"/>
            <w:r w:rsidRPr="000F4381">
              <w:rPr>
                <w:sz w:val="20"/>
                <w:szCs w:val="20"/>
              </w:rPr>
              <w:t>) и 18-00 (</w:t>
            </w:r>
            <w:proofErr w:type="spellStart"/>
            <w:r w:rsidRPr="000F4381">
              <w:rPr>
                <w:sz w:val="20"/>
                <w:szCs w:val="20"/>
              </w:rPr>
              <w:t>мск</w:t>
            </w:r>
            <w:proofErr w:type="spellEnd"/>
            <w:r w:rsidRPr="000F4381">
              <w:rPr>
                <w:sz w:val="20"/>
                <w:szCs w:val="20"/>
              </w:rPr>
              <w:t>) соответственно</w:t>
            </w:r>
          </w:p>
        </w:tc>
      </w:tr>
      <w:tr w:rsidR="00115888" w:rsidRPr="000F4381" w:rsidTr="005A62E4">
        <w:tc>
          <w:tcPr>
            <w:tcW w:w="567" w:type="dxa"/>
            <w:vMerge/>
          </w:tcPr>
          <w:p w:rsidR="00115888" w:rsidRPr="000F4381" w:rsidRDefault="00115888" w:rsidP="005A62E4">
            <w:pPr>
              <w:widowControl w:val="0"/>
              <w:autoSpaceDE w:val="0"/>
              <w:autoSpaceDN w:val="0"/>
              <w:rPr>
                <w:sz w:val="20"/>
                <w:szCs w:val="20"/>
              </w:rPr>
            </w:pPr>
          </w:p>
        </w:tc>
        <w:tc>
          <w:tcPr>
            <w:tcW w:w="2721" w:type="dxa"/>
            <w:vMerge/>
          </w:tcPr>
          <w:p w:rsidR="00115888" w:rsidRPr="000F4381" w:rsidRDefault="00115888" w:rsidP="005A62E4">
            <w:pPr>
              <w:widowControl w:val="0"/>
              <w:autoSpaceDE w:val="0"/>
              <w:autoSpaceDN w:val="0"/>
              <w:rPr>
                <w:sz w:val="20"/>
                <w:szCs w:val="20"/>
              </w:rPr>
            </w:pPr>
          </w:p>
        </w:tc>
        <w:tc>
          <w:tcPr>
            <w:tcW w:w="3855" w:type="dxa"/>
            <w:vMerge/>
          </w:tcPr>
          <w:p w:rsidR="00115888" w:rsidRPr="000F4381" w:rsidRDefault="00115888" w:rsidP="005A62E4">
            <w:pPr>
              <w:widowControl w:val="0"/>
              <w:autoSpaceDE w:val="0"/>
              <w:autoSpaceDN w:val="0"/>
              <w:rPr>
                <w:sz w:val="20"/>
                <w:szCs w:val="20"/>
              </w:rPr>
            </w:pPr>
          </w:p>
        </w:tc>
        <w:tc>
          <w:tcPr>
            <w:tcW w:w="4309" w:type="dxa"/>
          </w:tcPr>
          <w:p w:rsidR="00115888" w:rsidRPr="000F4381" w:rsidRDefault="00115888" w:rsidP="005A62E4">
            <w:pPr>
              <w:widowControl w:val="0"/>
              <w:autoSpaceDE w:val="0"/>
              <w:autoSpaceDN w:val="0"/>
              <w:rPr>
                <w:sz w:val="20"/>
                <w:szCs w:val="20"/>
              </w:rPr>
            </w:pPr>
            <w:r w:rsidRPr="000F4381">
              <w:rPr>
                <w:sz w:val="20"/>
                <w:szCs w:val="20"/>
              </w:rPr>
              <w:t>члены КЧС и ОПБ Кировской области</w:t>
            </w:r>
          </w:p>
        </w:tc>
        <w:tc>
          <w:tcPr>
            <w:tcW w:w="3778" w:type="dxa"/>
            <w:vMerge/>
          </w:tcPr>
          <w:p w:rsidR="00115888" w:rsidRPr="000F4381" w:rsidRDefault="00115888" w:rsidP="005A62E4">
            <w:pPr>
              <w:widowControl w:val="0"/>
              <w:autoSpaceDE w:val="0"/>
              <w:autoSpaceDN w:val="0"/>
              <w:rPr>
                <w:sz w:val="20"/>
                <w:szCs w:val="20"/>
              </w:rPr>
            </w:pPr>
          </w:p>
        </w:tc>
      </w:tr>
      <w:tr w:rsidR="00115888" w:rsidRPr="000F4381" w:rsidTr="005A62E4">
        <w:tc>
          <w:tcPr>
            <w:tcW w:w="567" w:type="dxa"/>
            <w:vMerge/>
          </w:tcPr>
          <w:p w:rsidR="00115888" w:rsidRPr="000F4381" w:rsidRDefault="00115888" w:rsidP="005A62E4">
            <w:pPr>
              <w:widowControl w:val="0"/>
              <w:autoSpaceDE w:val="0"/>
              <w:autoSpaceDN w:val="0"/>
              <w:rPr>
                <w:sz w:val="20"/>
                <w:szCs w:val="20"/>
              </w:rPr>
            </w:pPr>
          </w:p>
        </w:tc>
        <w:tc>
          <w:tcPr>
            <w:tcW w:w="2721" w:type="dxa"/>
            <w:vMerge/>
          </w:tcPr>
          <w:p w:rsidR="00115888" w:rsidRPr="000F4381" w:rsidRDefault="00115888" w:rsidP="005A62E4">
            <w:pPr>
              <w:widowControl w:val="0"/>
              <w:autoSpaceDE w:val="0"/>
              <w:autoSpaceDN w:val="0"/>
              <w:rPr>
                <w:sz w:val="20"/>
                <w:szCs w:val="20"/>
              </w:rPr>
            </w:pPr>
          </w:p>
        </w:tc>
        <w:tc>
          <w:tcPr>
            <w:tcW w:w="3855" w:type="dxa"/>
            <w:vMerge/>
          </w:tcPr>
          <w:p w:rsidR="00115888" w:rsidRPr="000F4381" w:rsidRDefault="00115888" w:rsidP="005A62E4">
            <w:pPr>
              <w:widowControl w:val="0"/>
              <w:autoSpaceDE w:val="0"/>
              <w:autoSpaceDN w:val="0"/>
              <w:rPr>
                <w:sz w:val="20"/>
                <w:szCs w:val="20"/>
              </w:rPr>
            </w:pPr>
          </w:p>
        </w:tc>
        <w:tc>
          <w:tcPr>
            <w:tcW w:w="4309" w:type="dxa"/>
          </w:tcPr>
          <w:p w:rsidR="00115888" w:rsidRPr="000F4381" w:rsidRDefault="00115888" w:rsidP="005A62E4">
            <w:pPr>
              <w:widowControl w:val="0"/>
              <w:autoSpaceDE w:val="0"/>
              <w:autoSpaceDN w:val="0"/>
              <w:rPr>
                <w:sz w:val="20"/>
                <w:szCs w:val="20"/>
              </w:rPr>
            </w:pPr>
            <w:r w:rsidRPr="000F4381">
              <w:rPr>
                <w:sz w:val="20"/>
                <w:szCs w:val="20"/>
              </w:rPr>
              <w:t>члены Правительства Кировской области</w:t>
            </w:r>
          </w:p>
        </w:tc>
        <w:tc>
          <w:tcPr>
            <w:tcW w:w="3778" w:type="dxa"/>
            <w:vMerge/>
          </w:tcPr>
          <w:p w:rsidR="00115888" w:rsidRPr="000F4381" w:rsidRDefault="00115888" w:rsidP="005A62E4">
            <w:pPr>
              <w:widowControl w:val="0"/>
              <w:autoSpaceDE w:val="0"/>
              <w:autoSpaceDN w:val="0"/>
              <w:rPr>
                <w:sz w:val="20"/>
                <w:szCs w:val="20"/>
              </w:rPr>
            </w:pPr>
          </w:p>
        </w:tc>
      </w:tr>
      <w:tr w:rsidR="00115888" w:rsidRPr="000F4381" w:rsidTr="005A62E4">
        <w:tc>
          <w:tcPr>
            <w:tcW w:w="567" w:type="dxa"/>
            <w:vMerge/>
          </w:tcPr>
          <w:p w:rsidR="00115888" w:rsidRPr="000F4381" w:rsidRDefault="00115888" w:rsidP="005A62E4">
            <w:pPr>
              <w:widowControl w:val="0"/>
              <w:autoSpaceDE w:val="0"/>
              <w:autoSpaceDN w:val="0"/>
              <w:rPr>
                <w:sz w:val="20"/>
                <w:szCs w:val="20"/>
              </w:rPr>
            </w:pPr>
          </w:p>
        </w:tc>
        <w:tc>
          <w:tcPr>
            <w:tcW w:w="2721" w:type="dxa"/>
            <w:vMerge/>
          </w:tcPr>
          <w:p w:rsidR="00115888" w:rsidRPr="000F4381" w:rsidRDefault="00115888" w:rsidP="005A62E4">
            <w:pPr>
              <w:widowControl w:val="0"/>
              <w:autoSpaceDE w:val="0"/>
              <w:autoSpaceDN w:val="0"/>
              <w:rPr>
                <w:sz w:val="20"/>
                <w:szCs w:val="20"/>
              </w:rPr>
            </w:pPr>
          </w:p>
        </w:tc>
        <w:tc>
          <w:tcPr>
            <w:tcW w:w="3855" w:type="dxa"/>
            <w:vMerge/>
          </w:tcPr>
          <w:p w:rsidR="00115888" w:rsidRPr="000F4381" w:rsidRDefault="00115888" w:rsidP="005A62E4">
            <w:pPr>
              <w:widowControl w:val="0"/>
              <w:autoSpaceDE w:val="0"/>
              <w:autoSpaceDN w:val="0"/>
              <w:rPr>
                <w:sz w:val="20"/>
                <w:szCs w:val="20"/>
              </w:rPr>
            </w:pPr>
          </w:p>
        </w:tc>
        <w:tc>
          <w:tcPr>
            <w:tcW w:w="4309" w:type="dxa"/>
          </w:tcPr>
          <w:p w:rsidR="00115888" w:rsidRPr="000F4381" w:rsidRDefault="00115888" w:rsidP="005A62E4">
            <w:pPr>
              <w:widowControl w:val="0"/>
              <w:autoSpaceDE w:val="0"/>
              <w:autoSpaceDN w:val="0"/>
              <w:rPr>
                <w:sz w:val="20"/>
                <w:szCs w:val="20"/>
              </w:rPr>
            </w:pPr>
            <w:r w:rsidRPr="000F4381">
              <w:rPr>
                <w:sz w:val="20"/>
                <w:szCs w:val="20"/>
              </w:rPr>
              <w:t>руководители органов исполнительной власти Кировской области</w:t>
            </w:r>
          </w:p>
        </w:tc>
        <w:tc>
          <w:tcPr>
            <w:tcW w:w="3778" w:type="dxa"/>
            <w:vMerge/>
          </w:tcPr>
          <w:p w:rsidR="00115888" w:rsidRPr="000F4381" w:rsidRDefault="00115888" w:rsidP="005A62E4">
            <w:pPr>
              <w:widowControl w:val="0"/>
              <w:autoSpaceDE w:val="0"/>
              <w:autoSpaceDN w:val="0"/>
              <w:rPr>
                <w:sz w:val="20"/>
                <w:szCs w:val="20"/>
              </w:rPr>
            </w:pPr>
          </w:p>
        </w:tc>
      </w:tr>
      <w:tr w:rsidR="00115888" w:rsidRPr="000F4381" w:rsidTr="005A62E4">
        <w:tc>
          <w:tcPr>
            <w:tcW w:w="567" w:type="dxa"/>
            <w:vMerge w:val="restart"/>
          </w:tcPr>
          <w:p w:rsidR="00115888" w:rsidRPr="000F4381" w:rsidRDefault="00115888" w:rsidP="005A62E4">
            <w:pPr>
              <w:widowControl w:val="0"/>
              <w:autoSpaceDE w:val="0"/>
              <w:autoSpaceDN w:val="0"/>
              <w:jc w:val="center"/>
              <w:rPr>
                <w:sz w:val="20"/>
                <w:szCs w:val="20"/>
              </w:rPr>
            </w:pPr>
            <w:r w:rsidRPr="000F4381">
              <w:rPr>
                <w:sz w:val="20"/>
                <w:szCs w:val="20"/>
              </w:rPr>
              <w:t>6.</w:t>
            </w:r>
          </w:p>
        </w:tc>
        <w:tc>
          <w:tcPr>
            <w:tcW w:w="2721" w:type="dxa"/>
            <w:vMerge w:val="restart"/>
          </w:tcPr>
          <w:p w:rsidR="00115888" w:rsidRPr="000F4381" w:rsidRDefault="00115888" w:rsidP="005A62E4">
            <w:pPr>
              <w:widowControl w:val="0"/>
              <w:autoSpaceDE w:val="0"/>
              <w:autoSpaceDN w:val="0"/>
              <w:rPr>
                <w:sz w:val="20"/>
                <w:szCs w:val="20"/>
              </w:rPr>
            </w:pPr>
            <w:r w:rsidRPr="000F4381">
              <w:rPr>
                <w:sz w:val="20"/>
                <w:szCs w:val="20"/>
              </w:rPr>
              <w:t>Распорядительные документы и принятые решения по ликвидации ЧС (угрозы ЧС) муниципального характера</w:t>
            </w:r>
          </w:p>
        </w:tc>
        <w:tc>
          <w:tcPr>
            <w:tcW w:w="3855" w:type="dxa"/>
          </w:tcPr>
          <w:p w:rsidR="00115888" w:rsidRPr="000F4381" w:rsidRDefault="00115888" w:rsidP="005A62E4">
            <w:pPr>
              <w:widowControl w:val="0"/>
              <w:autoSpaceDE w:val="0"/>
              <w:autoSpaceDN w:val="0"/>
              <w:rPr>
                <w:sz w:val="20"/>
                <w:szCs w:val="20"/>
              </w:rPr>
            </w:pPr>
            <w:r w:rsidRPr="000F4381">
              <w:rPr>
                <w:sz w:val="20"/>
                <w:szCs w:val="20"/>
              </w:rPr>
              <w:t>ЕДДС муниципальных образований</w:t>
            </w:r>
          </w:p>
        </w:tc>
        <w:tc>
          <w:tcPr>
            <w:tcW w:w="4309" w:type="dxa"/>
          </w:tcPr>
          <w:p w:rsidR="00115888" w:rsidRPr="000F4381" w:rsidRDefault="00115888" w:rsidP="005A62E4">
            <w:pPr>
              <w:widowControl w:val="0"/>
              <w:autoSpaceDE w:val="0"/>
              <w:autoSpaceDN w:val="0"/>
              <w:rPr>
                <w:sz w:val="20"/>
                <w:szCs w:val="20"/>
              </w:rPr>
            </w:pPr>
            <w:r w:rsidRPr="000F4381">
              <w:rPr>
                <w:sz w:val="20"/>
                <w:szCs w:val="20"/>
              </w:rPr>
              <w:t>ЦУКС Главного управления МЧС России по Кировской области</w:t>
            </w:r>
          </w:p>
        </w:tc>
        <w:tc>
          <w:tcPr>
            <w:tcW w:w="3778" w:type="dxa"/>
          </w:tcPr>
          <w:p w:rsidR="00115888" w:rsidRPr="000F4381" w:rsidRDefault="00115888" w:rsidP="005A62E4">
            <w:pPr>
              <w:widowControl w:val="0"/>
              <w:autoSpaceDE w:val="0"/>
              <w:autoSpaceDN w:val="0"/>
              <w:rPr>
                <w:sz w:val="20"/>
                <w:szCs w:val="20"/>
              </w:rPr>
            </w:pPr>
            <w:r w:rsidRPr="000F4381">
              <w:rPr>
                <w:sz w:val="20"/>
                <w:szCs w:val="20"/>
              </w:rPr>
              <w:t xml:space="preserve">незамедлительно после подписания и регистрации распорядительного документа, принятия решения по ликвидации ЧС (угрозы ЧС) по факсу или по электронной почте в форме электронной копии документа, </w:t>
            </w:r>
            <w:r w:rsidRPr="000F4381">
              <w:rPr>
                <w:sz w:val="20"/>
                <w:szCs w:val="20"/>
              </w:rPr>
              <w:lastRenderedPageBreak/>
              <w:t xml:space="preserve">выполненной методом сканирования в </w:t>
            </w:r>
            <w:proofErr w:type="spellStart"/>
            <w:r w:rsidRPr="000F4381">
              <w:rPr>
                <w:sz w:val="20"/>
                <w:szCs w:val="20"/>
              </w:rPr>
              <w:t>нередактируемом</w:t>
            </w:r>
            <w:proofErr w:type="spellEnd"/>
            <w:r w:rsidRPr="000F4381">
              <w:rPr>
                <w:sz w:val="20"/>
                <w:szCs w:val="20"/>
              </w:rPr>
              <w:t xml:space="preserve"> формате (далее - электронная копия документа)</w:t>
            </w:r>
          </w:p>
        </w:tc>
      </w:tr>
      <w:tr w:rsidR="00115888" w:rsidRPr="000F4381" w:rsidTr="005A62E4">
        <w:tc>
          <w:tcPr>
            <w:tcW w:w="567" w:type="dxa"/>
            <w:vMerge/>
          </w:tcPr>
          <w:p w:rsidR="00115888" w:rsidRPr="000F4381" w:rsidRDefault="00115888" w:rsidP="005A62E4">
            <w:pPr>
              <w:widowControl w:val="0"/>
              <w:autoSpaceDE w:val="0"/>
              <w:autoSpaceDN w:val="0"/>
              <w:rPr>
                <w:sz w:val="20"/>
                <w:szCs w:val="20"/>
              </w:rPr>
            </w:pPr>
          </w:p>
        </w:tc>
        <w:tc>
          <w:tcPr>
            <w:tcW w:w="2721" w:type="dxa"/>
            <w:vMerge/>
          </w:tcPr>
          <w:p w:rsidR="00115888" w:rsidRPr="000F4381" w:rsidRDefault="00115888" w:rsidP="005A62E4">
            <w:pPr>
              <w:widowControl w:val="0"/>
              <w:autoSpaceDE w:val="0"/>
              <w:autoSpaceDN w:val="0"/>
              <w:rPr>
                <w:sz w:val="20"/>
                <w:szCs w:val="20"/>
              </w:rPr>
            </w:pPr>
          </w:p>
        </w:tc>
        <w:tc>
          <w:tcPr>
            <w:tcW w:w="3855" w:type="dxa"/>
          </w:tcPr>
          <w:p w:rsidR="00115888" w:rsidRPr="000F4381" w:rsidRDefault="00115888" w:rsidP="005A62E4">
            <w:pPr>
              <w:widowControl w:val="0"/>
              <w:autoSpaceDE w:val="0"/>
              <w:autoSpaceDN w:val="0"/>
              <w:rPr>
                <w:sz w:val="20"/>
                <w:szCs w:val="20"/>
              </w:rPr>
            </w:pPr>
            <w:r w:rsidRPr="000F4381">
              <w:rPr>
                <w:sz w:val="20"/>
                <w:szCs w:val="20"/>
              </w:rPr>
              <w:t>ЦУКС Главного управления МЧС России по Кировской области через оперативного дежурного КОГКУ "КОПСС"</w:t>
            </w:r>
          </w:p>
        </w:tc>
        <w:tc>
          <w:tcPr>
            <w:tcW w:w="4309" w:type="dxa"/>
          </w:tcPr>
          <w:p w:rsidR="00115888" w:rsidRPr="000F4381" w:rsidRDefault="00115888" w:rsidP="005A62E4">
            <w:pPr>
              <w:widowControl w:val="0"/>
              <w:autoSpaceDE w:val="0"/>
              <w:autoSpaceDN w:val="0"/>
              <w:rPr>
                <w:sz w:val="20"/>
                <w:szCs w:val="20"/>
              </w:rPr>
            </w:pPr>
            <w:r w:rsidRPr="000F4381">
              <w:rPr>
                <w:sz w:val="20"/>
                <w:szCs w:val="20"/>
              </w:rPr>
              <w:t>управление защиты населения и территорий администрации Губернатора и Правительства Кировской области</w:t>
            </w:r>
          </w:p>
        </w:tc>
        <w:tc>
          <w:tcPr>
            <w:tcW w:w="3778" w:type="dxa"/>
          </w:tcPr>
          <w:p w:rsidR="00115888" w:rsidRPr="000F4381" w:rsidRDefault="00115888" w:rsidP="005A62E4">
            <w:pPr>
              <w:widowControl w:val="0"/>
              <w:autoSpaceDE w:val="0"/>
              <w:autoSpaceDN w:val="0"/>
              <w:rPr>
                <w:sz w:val="20"/>
                <w:szCs w:val="20"/>
              </w:rPr>
            </w:pPr>
            <w:r w:rsidRPr="000F4381">
              <w:rPr>
                <w:sz w:val="20"/>
                <w:szCs w:val="20"/>
              </w:rPr>
              <w:t>незамедлительно после получения от ЕДДС муниципального образования распорядительного документа, решения по ликвидации ЧС (угрозы ЧС) по электронной почте в форме электронной копии документа</w:t>
            </w:r>
          </w:p>
        </w:tc>
      </w:tr>
      <w:tr w:rsidR="00115888" w:rsidRPr="000F4381" w:rsidTr="005A62E4">
        <w:tc>
          <w:tcPr>
            <w:tcW w:w="567" w:type="dxa"/>
            <w:vMerge w:val="restart"/>
          </w:tcPr>
          <w:p w:rsidR="00115888" w:rsidRPr="000F4381" w:rsidRDefault="00115888" w:rsidP="005A62E4">
            <w:pPr>
              <w:widowControl w:val="0"/>
              <w:autoSpaceDE w:val="0"/>
              <w:autoSpaceDN w:val="0"/>
              <w:jc w:val="center"/>
              <w:rPr>
                <w:sz w:val="20"/>
                <w:szCs w:val="20"/>
              </w:rPr>
            </w:pPr>
            <w:r w:rsidRPr="000F4381">
              <w:rPr>
                <w:sz w:val="20"/>
                <w:szCs w:val="20"/>
              </w:rPr>
              <w:t>7.</w:t>
            </w:r>
          </w:p>
        </w:tc>
        <w:tc>
          <w:tcPr>
            <w:tcW w:w="2721" w:type="dxa"/>
            <w:vMerge w:val="restart"/>
          </w:tcPr>
          <w:p w:rsidR="00115888" w:rsidRPr="000F4381" w:rsidRDefault="00115888" w:rsidP="005A62E4">
            <w:pPr>
              <w:widowControl w:val="0"/>
              <w:autoSpaceDE w:val="0"/>
              <w:autoSpaceDN w:val="0"/>
              <w:rPr>
                <w:sz w:val="20"/>
                <w:szCs w:val="20"/>
              </w:rPr>
            </w:pPr>
            <w:r w:rsidRPr="000F4381">
              <w:rPr>
                <w:sz w:val="20"/>
                <w:szCs w:val="20"/>
              </w:rPr>
              <w:t>Распорядительные документы и принятые решения по ликвидации ЧС (угрозы ЧС) межмуниципального и регионального характера</w:t>
            </w:r>
          </w:p>
        </w:tc>
        <w:tc>
          <w:tcPr>
            <w:tcW w:w="3855" w:type="dxa"/>
          </w:tcPr>
          <w:p w:rsidR="00115888" w:rsidRPr="000F4381" w:rsidRDefault="00115888" w:rsidP="005A62E4">
            <w:pPr>
              <w:widowControl w:val="0"/>
              <w:autoSpaceDE w:val="0"/>
              <w:autoSpaceDN w:val="0"/>
              <w:rPr>
                <w:sz w:val="20"/>
                <w:szCs w:val="20"/>
              </w:rPr>
            </w:pPr>
            <w:r w:rsidRPr="000F4381">
              <w:rPr>
                <w:sz w:val="20"/>
                <w:szCs w:val="20"/>
              </w:rPr>
              <w:t>управление делопроизводства администрации Губернатора и Правительства Кировской области</w:t>
            </w:r>
          </w:p>
        </w:tc>
        <w:tc>
          <w:tcPr>
            <w:tcW w:w="4309" w:type="dxa"/>
          </w:tcPr>
          <w:p w:rsidR="00115888" w:rsidRPr="000F4381" w:rsidRDefault="00115888" w:rsidP="005A62E4">
            <w:pPr>
              <w:widowControl w:val="0"/>
              <w:autoSpaceDE w:val="0"/>
              <w:autoSpaceDN w:val="0"/>
              <w:rPr>
                <w:sz w:val="20"/>
                <w:szCs w:val="20"/>
              </w:rPr>
            </w:pPr>
            <w:r w:rsidRPr="000F4381">
              <w:rPr>
                <w:sz w:val="20"/>
                <w:szCs w:val="20"/>
              </w:rPr>
              <w:t>ЦУКС Главного управления МЧС России по Кировской области</w:t>
            </w:r>
          </w:p>
        </w:tc>
        <w:tc>
          <w:tcPr>
            <w:tcW w:w="3778" w:type="dxa"/>
          </w:tcPr>
          <w:p w:rsidR="00115888" w:rsidRPr="000F4381" w:rsidRDefault="00115888" w:rsidP="005A62E4">
            <w:pPr>
              <w:widowControl w:val="0"/>
              <w:autoSpaceDE w:val="0"/>
              <w:autoSpaceDN w:val="0"/>
              <w:rPr>
                <w:sz w:val="20"/>
                <w:szCs w:val="20"/>
              </w:rPr>
            </w:pPr>
            <w:r w:rsidRPr="000F4381">
              <w:rPr>
                <w:sz w:val="20"/>
                <w:szCs w:val="20"/>
              </w:rPr>
              <w:t>незамедлительно после подписания и регистрации распорядительного документа по электронной почте в форме электронной копии документа</w:t>
            </w:r>
          </w:p>
        </w:tc>
      </w:tr>
      <w:tr w:rsidR="00115888" w:rsidRPr="000F4381" w:rsidTr="005A62E4">
        <w:tc>
          <w:tcPr>
            <w:tcW w:w="567" w:type="dxa"/>
            <w:vMerge/>
          </w:tcPr>
          <w:p w:rsidR="00115888" w:rsidRPr="000F4381" w:rsidRDefault="00115888" w:rsidP="005A62E4">
            <w:pPr>
              <w:widowControl w:val="0"/>
              <w:autoSpaceDE w:val="0"/>
              <w:autoSpaceDN w:val="0"/>
              <w:rPr>
                <w:sz w:val="20"/>
                <w:szCs w:val="20"/>
              </w:rPr>
            </w:pPr>
          </w:p>
        </w:tc>
        <w:tc>
          <w:tcPr>
            <w:tcW w:w="2721" w:type="dxa"/>
            <w:vMerge/>
          </w:tcPr>
          <w:p w:rsidR="00115888" w:rsidRPr="000F4381" w:rsidRDefault="00115888" w:rsidP="005A62E4">
            <w:pPr>
              <w:widowControl w:val="0"/>
              <w:autoSpaceDE w:val="0"/>
              <w:autoSpaceDN w:val="0"/>
              <w:rPr>
                <w:sz w:val="20"/>
                <w:szCs w:val="20"/>
              </w:rPr>
            </w:pPr>
          </w:p>
        </w:tc>
        <w:tc>
          <w:tcPr>
            <w:tcW w:w="3855" w:type="dxa"/>
          </w:tcPr>
          <w:p w:rsidR="00115888" w:rsidRPr="000F4381" w:rsidRDefault="00115888" w:rsidP="005A62E4">
            <w:pPr>
              <w:widowControl w:val="0"/>
              <w:autoSpaceDE w:val="0"/>
              <w:autoSpaceDN w:val="0"/>
              <w:rPr>
                <w:sz w:val="20"/>
                <w:szCs w:val="20"/>
              </w:rPr>
            </w:pPr>
            <w:r w:rsidRPr="000F4381">
              <w:rPr>
                <w:sz w:val="20"/>
                <w:szCs w:val="20"/>
              </w:rPr>
              <w:t>управление защиты населения и территорий администрации Губернатора и Правительства Кировской области</w:t>
            </w:r>
          </w:p>
        </w:tc>
        <w:tc>
          <w:tcPr>
            <w:tcW w:w="4309" w:type="dxa"/>
          </w:tcPr>
          <w:p w:rsidR="00115888" w:rsidRPr="000F4381" w:rsidRDefault="00115888" w:rsidP="005A62E4">
            <w:pPr>
              <w:widowControl w:val="0"/>
              <w:autoSpaceDE w:val="0"/>
              <w:autoSpaceDN w:val="0"/>
              <w:rPr>
                <w:sz w:val="20"/>
                <w:szCs w:val="20"/>
              </w:rPr>
            </w:pPr>
            <w:r w:rsidRPr="000F4381">
              <w:rPr>
                <w:sz w:val="20"/>
                <w:szCs w:val="20"/>
              </w:rPr>
              <w:t>ЦУКС Главного управления МЧС России по Кировской области</w:t>
            </w:r>
          </w:p>
        </w:tc>
        <w:tc>
          <w:tcPr>
            <w:tcW w:w="3778" w:type="dxa"/>
          </w:tcPr>
          <w:p w:rsidR="00115888" w:rsidRPr="000F4381" w:rsidRDefault="00115888" w:rsidP="005A62E4">
            <w:pPr>
              <w:widowControl w:val="0"/>
              <w:autoSpaceDE w:val="0"/>
              <w:autoSpaceDN w:val="0"/>
              <w:rPr>
                <w:sz w:val="20"/>
                <w:szCs w:val="20"/>
              </w:rPr>
            </w:pPr>
            <w:r w:rsidRPr="000F4381">
              <w:rPr>
                <w:sz w:val="20"/>
                <w:szCs w:val="20"/>
              </w:rPr>
              <w:t>незамедлительно после поступления в управление защиты населения и территорий администрации Губернатора и Правительства Кировской области решения по ликвидации ЧС (угрозы ЧС) по электронной почте в форме электронной копии документа</w:t>
            </w:r>
          </w:p>
        </w:tc>
      </w:tr>
      <w:tr w:rsidR="00115888" w:rsidRPr="000F4381" w:rsidTr="005A62E4">
        <w:tc>
          <w:tcPr>
            <w:tcW w:w="567" w:type="dxa"/>
            <w:vMerge w:val="restart"/>
          </w:tcPr>
          <w:p w:rsidR="00115888" w:rsidRPr="000F4381" w:rsidRDefault="00115888" w:rsidP="005A62E4">
            <w:pPr>
              <w:widowControl w:val="0"/>
              <w:autoSpaceDE w:val="0"/>
              <w:autoSpaceDN w:val="0"/>
              <w:jc w:val="center"/>
              <w:rPr>
                <w:sz w:val="20"/>
                <w:szCs w:val="20"/>
              </w:rPr>
            </w:pPr>
            <w:r w:rsidRPr="000F4381">
              <w:rPr>
                <w:sz w:val="20"/>
                <w:szCs w:val="20"/>
              </w:rPr>
              <w:t>8.</w:t>
            </w:r>
          </w:p>
        </w:tc>
        <w:tc>
          <w:tcPr>
            <w:tcW w:w="2721" w:type="dxa"/>
            <w:vMerge w:val="restart"/>
          </w:tcPr>
          <w:p w:rsidR="00115888" w:rsidRPr="000F4381" w:rsidRDefault="00115888" w:rsidP="005A62E4">
            <w:pPr>
              <w:widowControl w:val="0"/>
              <w:autoSpaceDE w:val="0"/>
              <w:autoSpaceDN w:val="0"/>
              <w:rPr>
                <w:sz w:val="20"/>
                <w:szCs w:val="20"/>
              </w:rPr>
            </w:pPr>
            <w:r w:rsidRPr="000F4381">
              <w:rPr>
                <w:sz w:val="20"/>
                <w:szCs w:val="20"/>
              </w:rPr>
              <w:t>Итоговое донесение о ЧС</w:t>
            </w:r>
          </w:p>
        </w:tc>
        <w:tc>
          <w:tcPr>
            <w:tcW w:w="3855" w:type="dxa"/>
            <w:vMerge w:val="restart"/>
          </w:tcPr>
          <w:p w:rsidR="00115888" w:rsidRPr="000F4381" w:rsidRDefault="00115888" w:rsidP="005A62E4">
            <w:pPr>
              <w:widowControl w:val="0"/>
              <w:autoSpaceDE w:val="0"/>
              <w:autoSpaceDN w:val="0"/>
              <w:rPr>
                <w:sz w:val="20"/>
                <w:szCs w:val="20"/>
              </w:rPr>
            </w:pPr>
            <w:r w:rsidRPr="000F4381">
              <w:rPr>
                <w:sz w:val="20"/>
                <w:szCs w:val="20"/>
              </w:rPr>
              <w:t>организации</w:t>
            </w:r>
          </w:p>
        </w:tc>
        <w:tc>
          <w:tcPr>
            <w:tcW w:w="4309" w:type="dxa"/>
          </w:tcPr>
          <w:p w:rsidR="00115888" w:rsidRPr="000F4381" w:rsidRDefault="00115888" w:rsidP="005A62E4">
            <w:pPr>
              <w:widowControl w:val="0"/>
              <w:autoSpaceDE w:val="0"/>
              <w:autoSpaceDN w:val="0"/>
              <w:rPr>
                <w:sz w:val="20"/>
                <w:szCs w:val="20"/>
              </w:rPr>
            </w:pPr>
            <w:r w:rsidRPr="000F4381">
              <w:rPr>
                <w:sz w:val="20"/>
                <w:szCs w:val="20"/>
              </w:rPr>
              <w:t>ЕДДС муниципальных образований</w:t>
            </w:r>
          </w:p>
        </w:tc>
        <w:tc>
          <w:tcPr>
            <w:tcW w:w="3778" w:type="dxa"/>
            <w:vMerge w:val="restart"/>
          </w:tcPr>
          <w:p w:rsidR="00115888" w:rsidRPr="000F4381" w:rsidRDefault="00115888" w:rsidP="005A62E4">
            <w:pPr>
              <w:widowControl w:val="0"/>
              <w:autoSpaceDE w:val="0"/>
              <w:autoSpaceDN w:val="0"/>
              <w:rPr>
                <w:sz w:val="20"/>
                <w:szCs w:val="20"/>
              </w:rPr>
            </w:pPr>
            <w:r w:rsidRPr="000F4381">
              <w:rPr>
                <w:sz w:val="20"/>
                <w:szCs w:val="20"/>
              </w:rPr>
              <w:t xml:space="preserve">путем представления информации по форме 5/ЧС </w:t>
            </w:r>
            <w:hyperlink w:anchor="P233">
              <w:r w:rsidRPr="000F4381">
                <w:rPr>
                  <w:color w:val="0000FF"/>
                  <w:sz w:val="20"/>
                  <w:szCs w:val="20"/>
                </w:rPr>
                <w:t>&lt;***&gt;</w:t>
              </w:r>
            </w:hyperlink>
            <w:r w:rsidRPr="000F4381">
              <w:rPr>
                <w:sz w:val="20"/>
                <w:szCs w:val="20"/>
              </w:rPr>
              <w:t xml:space="preserve"> не позднее 25 суток после завершения ликвидации последствий ЧС</w:t>
            </w:r>
          </w:p>
        </w:tc>
      </w:tr>
      <w:tr w:rsidR="00115888" w:rsidRPr="000F4381" w:rsidTr="005A62E4">
        <w:tc>
          <w:tcPr>
            <w:tcW w:w="567" w:type="dxa"/>
            <w:vMerge/>
          </w:tcPr>
          <w:p w:rsidR="00115888" w:rsidRPr="000F4381" w:rsidRDefault="00115888" w:rsidP="005A62E4">
            <w:pPr>
              <w:widowControl w:val="0"/>
              <w:autoSpaceDE w:val="0"/>
              <w:autoSpaceDN w:val="0"/>
              <w:rPr>
                <w:sz w:val="20"/>
                <w:szCs w:val="20"/>
              </w:rPr>
            </w:pPr>
          </w:p>
        </w:tc>
        <w:tc>
          <w:tcPr>
            <w:tcW w:w="2721" w:type="dxa"/>
            <w:vMerge/>
          </w:tcPr>
          <w:p w:rsidR="00115888" w:rsidRPr="000F4381" w:rsidRDefault="00115888" w:rsidP="005A62E4">
            <w:pPr>
              <w:widowControl w:val="0"/>
              <w:autoSpaceDE w:val="0"/>
              <w:autoSpaceDN w:val="0"/>
              <w:rPr>
                <w:sz w:val="20"/>
                <w:szCs w:val="20"/>
              </w:rPr>
            </w:pPr>
          </w:p>
        </w:tc>
        <w:tc>
          <w:tcPr>
            <w:tcW w:w="3855" w:type="dxa"/>
            <w:vMerge/>
          </w:tcPr>
          <w:p w:rsidR="00115888" w:rsidRPr="000F4381" w:rsidRDefault="00115888" w:rsidP="005A62E4">
            <w:pPr>
              <w:widowControl w:val="0"/>
              <w:autoSpaceDE w:val="0"/>
              <w:autoSpaceDN w:val="0"/>
              <w:rPr>
                <w:sz w:val="20"/>
                <w:szCs w:val="20"/>
              </w:rPr>
            </w:pPr>
          </w:p>
        </w:tc>
        <w:tc>
          <w:tcPr>
            <w:tcW w:w="4309" w:type="dxa"/>
          </w:tcPr>
          <w:p w:rsidR="00115888" w:rsidRPr="000F4381" w:rsidRDefault="00115888" w:rsidP="005A62E4">
            <w:pPr>
              <w:widowControl w:val="0"/>
              <w:autoSpaceDE w:val="0"/>
              <w:autoSpaceDN w:val="0"/>
              <w:rPr>
                <w:sz w:val="20"/>
                <w:szCs w:val="20"/>
              </w:rPr>
            </w:pPr>
            <w:r w:rsidRPr="000F4381">
              <w:rPr>
                <w:sz w:val="20"/>
                <w:szCs w:val="20"/>
              </w:rPr>
              <w:t>территориальные органы федеральных органов исполнительной власти в Кировской области, органы исполнительной власти Кировской области по подведомственности</w:t>
            </w:r>
          </w:p>
        </w:tc>
        <w:tc>
          <w:tcPr>
            <w:tcW w:w="3778" w:type="dxa"/>
            <w:vMerge/>
          </w:tcPr>
          <w:p w:rsidR="00115888" w:rsidRPr="000F4381" w:rsidRDefault="00115888" w:rsidP="005A62E4">
            <w:pPr>
              <w:widowControl w:val="0"/>
              <w:autoSpaceDE w:val="0"/>
              <w:autoSpaceDN w:val="0"/>
              <w:rPr>
                <w:sz w:val="20"/>
                <w:szCs w:val="20"/>
              </w:rPr>
            </w:pPr>
          </w:p>
        </w:tc>
      </w:tr>
      <w:tr w:rsidR="00115888" w:rsidRPr="000F4381" w:rsidTr="005A62E4">
        <w:tc>
          <w:tcPr>
            <w:tcW w:w="567" w:type="dxa"/>
            <w:vMerge/>
          </w:tcPr>
          <w:p w:rsidR="00115888" w:rsidRPr="000F4381" w:rsidRDefault="00115888" w:rsidP="005A62E4">
            <w:pPr>
              <w:widowControl w:val="0"/>
              <w:autoSpaceDE w:val="0"/>
              <w:autoSpaceDN w:val="0"/>
              <w:rPr>
                <w:sz w:val="20"/>
                <w:szCs w:val="20"/>
              </w:rPr>
            </w:pPr>
          </w:p>
        </w:tc>
        <w:tc>
          <w:tcPr>
            <w:tcW w:w="2721" w:type="dxa"/>
            <w:vMerge/>
          </w:tcPr>
          <w:p w:rsidR="00115888" w:rsidRPr="000F4381" w:rsidRDefault="00115888" w:rsidP="005A62E4">
            <w:pPr>
              <w:widowControl w:val="0"/>
              <w:autoSpaceDE w:val="0"/>
              <w:autoSpaceDN w:val="0"/>
              <w:rPr>
                <w:sz w:val="20"/>
                <w:szCs w:val="20"/>
              </w:rPr>
            </w:pPr>
          </w:p>
        </w:tc>
        <w:tc>
          <w:tcPr>
            <w:tcW w:w="3855" w:type="dxa"/>
          </w:tcPr>
          <w:p w:rsidR="00115888" w:rsidRPr="000F4381" w:rsidRDefault="00115888" w:rsidP="005A62E4">
            <w:pPr>
              <w:widowControl w:val="0"/>
              <w:autoSpaceDE w:val="0"/>
              <w:autoSpaceDN w:val="0"/>
              <w:rPr>
                <w:sz w:val="20"/>
                <w:szCs w:val="20"/>
              </w:rPr>
            </w:pPr>
            <w:r w:rsidRPr="000F4381">
              <w:rPr>
                <w:sz w:val="20"/>
                <w:szCs w:val="20"/>
              </w:rPr>
              <w:t>ЕДДС муниципальных образований</w:t>
            </w:r>
          </w:p>
        </w:tc>
        <w:tc>
          <w:tcPr>
            <w:tcW w:w="4309" w:type="dxa"/>
          </w:tcPr>
          <w:p w:rsidR="00115888" w:rsidRPr="000F4381" w:rsidRDefault="00115888" w:rsidP="005A62E4">
            <w:pPr>
              <w:widowControl w:val="0"/>
              <w:autoSpaceDE w:val="0"/>
              <w:autoSpaceDN w:val="0"/>
              <w:rPr>
                <w:sz w:val="20"/>
                <w:szCs w:val="20"/>
              </w:rPr>
            </w:pPr>
            <w:r w:rsidRPr="000F4381">
              <w:rPr>
                <w:sz w:val="20"/>
                <w:szCs w:val="20"/>
              </w:rPr>
              <w:t>ЦУКС Главного управления МЧС России по Кировской области</w:t>
            </w:r>
          </w:p>
        </w:tc>
        <w:tc>
          <w:tcPr>
            <w:tcW w:w="3778" w:type="dxa"/>
            <w:vMerge/>
          </w:tcPr>
          <w:p w:rsidR="00115888" w:rsidRPr="000F4381" w:rsidRDefault="00115888" w:rsidP="005A62E4">
            <w:pPr>
              <w:widowControl w:val="0"/>
              <w:autoSpaceDE w:val="0"/>
              <w:autoSpaceDN w:val="0"/>
              <w:rPr>
                <w:sz w:val="20"/>
                <w:szCs w:val="20"/>
              </w:rPr>
            </w:pPr>
          </w:p>
        </w:tc>
      </w:tr>
      <w:tr w:rsidR="00115888" w:rsidRPr="000F4381" w:rsidTr="005A62E4">
        <w:tc>
          <w:tcPr>
            <w:tcW w:w="567" w:type="dxa"/>
            <w:vMerge/>
          </w:tcPr>
          <w:p w:rsidR="00115888" w:rsidRPr="000F4381" w:rsidRDefault="00115888" w:rsidP="005A62E4">
            <w:pPr>
              <w:widowControl w:val="0"/>
              <w:autoSpaceDE w:val="0"/>
              <w:autoSpaceDN w:val="0"/>
              <w:rPr>
                <w:sz w:val="20"/>
                <w:szCs w:val="20"/>
              </w:rPr>
            </w:pPr>
          </w:p>
        </w:tc>
        <w:tc>
          <w:tcPr>
            <w:tcW w:w="2721" w:type="dxa"/>
            <w:vMerge/>
          </w:tcPr>
          <w:p w:rsidR="00115888" w:rsidRPr="000F4381" w:rsidRDefault="00115888" w:rsidP="005A62E4">
            <w:pPr>
              <w:widowControl w:val="0"/>
              <w:autoSpaceDE w:val="0"/>
              <w:autoSpaceDN w:val="0"/>
              <w:rPr>
                <w:sz w:val="20"/>
                <w:szCs w:val="20"/>
              </w:rPr>
            </w:pPr>
          </w:p>
        </w:tc>
        <w:tc>
          <w:tcPr>
            <w:tcW w:w="3855" w:type="dxa"/>
            <w:vMerge w:val="restart"/>
          </w:tcPr>
          <w:p w:rsidR="00115888" w:rsidRPr="000F4381" w:rsidRDefault="00115888" w:rsidP="005A62E4">
            <w:pPr>
              <w:widowControl w:val="0"/>
              <w:autoSpaceDE w:val="0"/>
              <w:autoSpaceDN w:val="0"/>
              <w:rPr>
                <w:sz w:val="20"/>
                <w:szCs w:val="20"/>
              </w:rPr>
            </w:pPr>
            <w:r w:rsidRPr="000F4381">
              <w:rPr>
                <w:sz w:val="20"/>
                <w:szCs w:val="20"/>
              </w:rPr>
              <w:t>ЦУКС Главного управления МЧС России по Кировской области через оперативного дежурного КОГКУ "КОПСС"</w:t>
            </w:r>
          </w:p>
        </w:tc>
        <w:tc>
          <w:tcPr>
            <w:tcW w:w="4309" w:type="dxa"/>
          </w:tcPr>
          <w:p w:rsidR="00115888" w:rsidRPr="000F4381" w:rsidRDefault="00115888" w:rsidP="005A62E4">
            <w:pPr>
              <w:widowControl w:val="0"/>
              <w:autoSpaceDE w:val="0"/>
              <w:autoSpaceDN w:val="0"/>
              <w:rPr>
                <w:sz w:val="20"/>
                <w:szCs w:val="20"/>
              </w:rPr>
            </w:pPr>
            <w:r w:rsidRPr="000F4381">
              <w:rPr>
                <w:sz w:val="20"/>
                <w:szCs w:val="20"/>
              </w:rPr>
              <w:t>управление защиты населения и территорий администрации Губернатора и Правительства Кировской области</w:t>
            </w:r>
          </w:p>
        </w:tc>
        <w:tc>
          <w:tcPr>
            <w:tcW w:w="3778" w:type="dxa"/>
            <w:vMerge/>
          </w:tcPr>
          <w:p w:rsidR="00115888" w:rsidRPr="000F4381" w:rsidRDefault="00115888" w:rsidP="005A62E4">
            <w:pPr>
              <w:widowControl w:val="0"/>
              <w:autoSpaceDE w:val="0"/>
              <w:autoSpaceDN w:val="0"/>
              <w:rPr>
                <w:sz w:val="20"/>
                <w:szCs w:val="20"/>
              </w:rPr>
            </w:pPr>
          </w:p>
        </w:tc>
      </w:tr>
      <w:tr w:rsidR="00115888" w:rsidRPr="000F4381" w:rsidTr="005A62E4">
        <w:tc>
          <w:tcPr>
            <w:tcW w:w="567" w:type="dxa"/>
            <w:vMerge/>
          </w:tcPr>
          <w:p w:rsidR="00115888" w:rsidRPr="000F4381" w:rsidRDefault="00115888" w:rsidP="005A62E4">
            <w:pPr>
              <w:widowControl w:val="0"/>
              <w:autoSpaceDE w:val="0"/>
              <w:autoSpaceDN w:val="0"/>
              <w:rPr>
                <w:sz w:val="20"/>
                <w:szCs w:val="20"/>
              </w:rPr>
            </w:pPr>
          </w:p>
        </w:tc>
        <w:tc>
          <w:tcPr>
            <w:tcW w:w="2721" w:type="dxa"/>
            <w:vMerge/>
          </w:tcPr>
          <w:p w:rsidR="00115888" w:rsidRPr="000F4381" w:rsidRDefault="00115888" w:rsidP="005A62E4">
            <w:pPr>
              <w:widowControl w:val="0"/>
              <w:autoSpaceDE w:val="0"/>
              <w:autoSpaceDN w:val="0"/>
              <w:rPr>
                <w:sz w:val="20"/>
                <w:szCs w:val="20"/>
              </w:rPr>
            </w:pPr>
          </w:p>
        </w:tc>
        <w:tc>
          <w:tcPr>
            <w:tcW w:w="3855" w:type="dxa"/>
            <w:vMerge/>
          </w:tcPr>
          <w:p w:rsidR="00115888" w:rsidRPr="000F4381" w:rsidRDefault="00115888" w:rsidP="005A62E4">
            <w:pPr>
              <w:widowControl w:val="0"/>
              <w:autoSpaceDE w:val="0"/>
              <w:autoSpaceDN w:val="0"/>
              <w:rPr>
                <w:sz w:val="20"/>
                <w:szCs w:val="20"/>
              </w:rPr>
            </w:pPr>
          </w:p>
        </w:tc>
        <w:tc>
          <w:tcPr>
            <w:tcW w:w="4309" w:type="dxa"/>
          </w:tcPr>
          <w:p w:rsidR="00115888" w:rsidRPr="000F4381" w:rsidRDefault="00115888" w:rsidP="005A62E4">
            <w:pPr>
              <w:widowControl w:val="0"/>
              <w:autoSpaceDE w:val="0"/>
              <w:autoSpaceDN w:val="0"/>
              <w:rPr>
                <w:sz w:val="20"/>
                <w:szCs w:val="20"/>
              </w:rPr>
            </w:pPr>
            <w:r w:rsidRPr="000F4381">
              <w:rPr>
                <w:sz w:val="20"/>
                <w:szCs w:val="20"/>
              </w:rPr>
              <w:t>члены КЧС и ОПБ Кировской области</w:t>
            </w:r>
          </w:p>
        </w:tc>
        <w:tc>
          <w:tcPr>
            <w:tcW w:w="3778" w:type="dxa"/>
            <w:vMerge/>
          </w:tcPr>
          <w:p w:rsidR="00115888" w:rsidRPr="000F4381" w:rsidRDefault="00115888" w:rsidP="005A62E4">
            <w:pPr>
              <w:widowControl w:val="0"/>
              <w:autoSpaceDE w:val="0"/>
              <w:autoSpaceDN w:val="0"/>
              <w:rPr>
                <w:sz w:val="20"/>
                <w:szCs w:val="20"/>
              </w:rPr>
            </w:pPr>
          </w:p>
        </w:tc>
      </w:tr>
      <w:tr w:rsidR="00115888" w:rsidRPr="000F4381" w:rsidTr="005A62E4">
        <w:tc>
          <w:tcPr>
            <w:tcW w:w="567" w:type="dxa"/>
            <w:vMerge/>
          </w:tcPr>
          <w:p w:rsidR="00115888" w:rsidRPr="000F4381" w:rsidRDefault="00115888" w:rsidP="005A62E4">
            <w:pPr>
              <w:widowControl w:val="0"/>
              <w:autoSpaceDE w:val="0"/>
              <w:autoSpaceDN w:val="0"/>
              <w:rPr>
                <w:sz w:val="20"/>
                <w:szCs w:val="20"/>
              </w:rPr>
            </w:pPr>
          </w:p>
        </w:tc>
        <w:tc>
          <w:tcPr>
            <w:tcW w:w="2721" w:type="dxa"/>
            <w:vMerge/>
          </w:tcPr>
          <w:p w:rsidR="00115888" w:rsidRPr="000F4381" w:rsidRDefault="00115888" w:rsidP="005A62E4">
            <w:pPr>
              <w:widowControl w:val="0"/>
              <w:autoSpaceDE w:val="0"/>
              <w:autoSpaceDN w:val="0"/>
              <w:rPr>
                <w:sz w:val="20"/>
                <w:szCs w:val="20"/>
              </w:rPr>
            </w:pPr>
          </w:p>
        </w:tc>
        <w:tc>
          <w:tcPr>
            <w:tcW w:w="3855" w:type="dxa"/>
            <w:vMerge/>
          </w:tcPr>
          <w:p w:rsidR="00115888" w:rsidRPr="000F4381" w:rsidRDefault="00115888" w:rsidP="005A62E4">
            <w:pPr>
              <w:widowControl w:val="0"/>
              <w:autoSpaceDE w:val="0"/>
              <w:autoSpaceDN w:val="0"/>
              <w:rPr>
                <w:sz w:val="20"/>
                <w:szCs w:val="20"/>
              </w:rPr>
            </w:pPr>
          </w:p>
        </w:tc>
        <w:tc>
          <w:tcPr>
            <w:tcW w:w="4309" w:type="dxa"/>
          </w:tcPr>
          <w:p w:rsidR="00115888" w:rsidRPr="000F4381" w:rsidRDefault="00115888" w:rsidP="005A62E4">
            <w:pPr>
              <w:widowControl w:val="0"/>
              <w:autoSpaceDE w:val="0"/>
              <w:autoSpaceDN w:val="0"/>
              <w:rPr>
                <w:sz w:val="20"/>
                <w:szCs w:val="20"/>
              </w:rPr>
            </w:pPr>
            <w:r w:rsidRPr="000F4381">
              <w:rPr>
                <w:sz w:val="20"/>
                <w:szCs w:val="20"/>
              </w:rPr>
              <w:t>члены Правительства Кировской области</w:t>
            </w:r>
          </w:p>
        </w:tc>
        <w:tc>
          <w:tcPr>
            <w:tcW w:w="3778" w:type="dxa"/>
            <w:vMerge/>
          </w:tcPr>
          <w:p w:rsidR="00115888" w:rsidRPr="000F4381" w:rsidRDefault="00115888" w:rsidP="005A62E4">
            <w:pPr>
              <w:widowControl w:val="0"/>
              <w:autoSpaceDE w:val="0"/>
              <w:autoSpaceDN w:val="0"/>
              <w:rPr>
                <w:sz w:val="20"/>
                <w:szCs w:val="20"/>
              </w:rPr>
            </w:pPr>
          </w:p>
        </w:tc>
      </w:tr>
      <w:tr w:rsidR="00115888" w:rsidRPr="000F4381" w:rsidTr="005A62E4">
        <w:tc>
          <w:tcPr>
            <w:tcW w:w="567" w:type="dxa"/>
            <w:vMerge/>
          </w:tcPr>
          <w:p w:rsidR="00115888" w:rsidRPr="000F4381" w:rsidRDefault="00115888" w:rsidP="005A62E4">
            <w:pPr>
              <w:widowControl w:val="0"/>
              <w:autoSpaceDE w:val="0"/>
              <w:autoSpaceDN w:val="0"/>
              <w:rPr>
                <w:sz w:val="20"/>
                <w:szCs w:val="20"/>
              </w:rPr>
            </w:pPr>
          </w:p>
        </w:tc>
        <w:tc>
          <w:tcPr>
            <w:tcW w:w="2721" w:type="dxa"/>
            <w:vMerge/>
          </w:tcPr>
          <w:p w:rsidR="00115888" w:rsidRPr="000F4381" w:rsidRDefault="00115888" w:rsidP="005A62E4">
            <w:pPr>
              <w:widowControl w:val="0"/>
              <w:autoSpaceDE w:val="0"/>
              <w:autoSpaceDN w:val="0"/>
              <w:rPr>
                <w:sz w:val="20"/>
                <w:szCs w:val="20"/>
              </w:rPr>
            </w:pPr>
          </w:p>
        </w:tc>
        <w:tc>
          <w:tcPr>
            <w:tcW w:w="3855" w:type="dxa"/>
            <w:vMerge/>
          </w:tcPr>
          <w:p w:rsidR="00115888" w:rsidRPr="000F4381" w:rsidRDefault="00115888" w:rsidP="005A62E4">
            <w:pPr>
              <w:widowControl w:val="0"/>
              <w:autoSpaceDE w:val="0"/>
              <w:autoSpaceDN w:val="0"/>
              <w:rPr>
                <w:sz w:val="20"/>
                <w:szCs w:val="20"/>
              </w:rPr>
            </w:pPr>
          </w:p>
        </w:tc>
        <w:tc>
          <w:tcPr>
            <w:tcW w:w="4309" w:type="dxa"/>
          </w:tcPr>
          <w:p w:rsidR="00115888" w:rsidRPr="000F4381" w:rsidRDefault="00115888" w:rsidP="005A62E4">
            <w:pPr>
              <w:widowControl w:val="0"/>
              <w:autoSpaceDE w:val="0"/>
              <w:autoSpaceDN w:val="0"/>
              <w:rPr>
                <w:sz w:val="20"/>
                <w:szCs w:val="20"/>
              </w:rPr>
            </w:pPr>
            <w:r w:rsidRPr="000F4381">
              <w:rPr>
                <w:sz w:val="20"/>
                <w:szCs w:val="20"/>
              </w:rPr>
              <w:t>руководители органов исполнительной власти Кировской области</w:t>
            </w:r>
          </w:p>
        </w:tc>
        <w:tc>
          <w:tcPr>
            <w:tcW w:w="3778" w:type="dxa"/>
            <w:vMerge/>
          </w:tcPr>
          <w:p w:rsidR="00115888" w:rsidRPr="000F4381" w:rsidRDefault="00115888" w:rsidP="005A62E4">
            <w:pPr>
              <w:widowControl w:val="0"/>
              <w:autoSpaceDE w:val="0"/>
              <w:autoSpaceDN w:val="0"/>
              <w:rPr>
                <w:sz w:val="20"/>
                <w:szCs w:val="20"/>
              </w:rPr>
            </w:pPr>
          </w:p>
        </w:tc>
      </w:tr>
      <w:tr w:rsidR="00115888" w:rsidRPr="000F4381" w:rsidTr="005A62E4">
        <w:tc>
          <w:tcPr>
            <w:tcW w:w="567" w:type="dxa"/>
            <w:vMerge w:val="restart"/>
          </w:tcPr>
          <w:p w:rsidR="00115888" w:rsidRPr="000F4381" w:rsidRDefault="00115888" w:rsidP="005A62E4">
            <w:pPr>
              <w:widowControl w:val="0"/>
              <w:autoSpaceDE w:val="0"/>
              <w:autoSpaceDN w:val="0"/>
              <w:jc w:val="center"/>
              <w:rPr>
                <w:sz w:val="20"/>
                <w:szCs w:val="20"/>
              </w:rPr>
            </w:pPr>
            <w:r w:rsidRPr="000F4381">
              <w:rPr>
                <w:sz w:val="20"/>
                <w:szCs w:val="20"/>
              </w:rPr>
              <w:t>9.</w:t>
            </w:r>
          </w:p>
        </w:tc>
        <w:tc>
          <w:tcPr>
            <w:tcW w:w="2721" w:type="dxa"/>
            <w:vMerge w:val="restart"/>
          </w:tcPr>
          <w:p w:rsidR="00115888" w:rsidRPr="000F4381" w:rsidRDefault="00115888" w:rsidP="005A62E4">
            <w:pPr>
              <w:widowControl w:val="0"/>
              <w:autoSpaceDE w:val="0"/>
              <w:autoSpaceDN w:val="0"/>
              <w:rPr>
                <w:sz w:val="20"/>
                <w:szCs w:val="20"/>
              </w:rPr>
            </w:pPr>
            <w:r w:rsidRPr="000F4381">
              <w:rPr>
                <w:sz w:val="20"/>
                <w:szCs w:val="20"/>
              </w:rPr>
              <w:t>Информационные донесения, фотоматериалы, видеоматериалы, карты и схемы района происшествия, чрезвычайной ситуации, прогнозы ЧС (далее - информационные материалы)</w:t>
            </w:r>
          </w:p>
        </w:tc>
        <w:tc>
          <w:tcPr>
            <w:tcW w:w="3855" w:type="dxa"/>
          </w:tcPr>
          <w:p w:rsidR="00115888" w:rsidRPr="000F4381" w:rsidRDefault="00115888" w:rsidP="005A62E4">
            <w:pPr>
              <w:widowControl w:val="0"/>
              <w:autoSpaceDE w:val="0"/>
              <w:autoSpaceDN w:val="0"/>
              <w:rPr>
                <w:sz w:val="20"/>
                <w:szCs w:val="20"/>
              </w:rPr>
            </w:pPr>
            <w:r w:rsidRPr="000F4381">
              <w:rPr>
                <w:sz w:val="20"/>
                <w:szCs w:val="20"/>
              </w:rPr>
              <w:t>ЕДДС муниципальных образований</w:t>
            </w:r>
          </w:p>
        </w:tc>
        <w:tc>
          <w:tcPr>
            <w:tcW w:w="4309" w:type="dxa"/>
          </w:tcPr>
          <w:p w:rsidR="00115888" w:rsidRPr="000F4381" w:rsidRDefault="00115888" w:rsidP="005A62E4">
            <w:pPr>
              <w:widowControl w:val="0"/>
              <w:autoSpaceDE w:val="0"/>
              <w:autoSpaceDN w:val="0"/>
              <w:rPr>
                <w:sz w:val="20"/>
                <w:szCs w:val="20"/>
              </w:rPr>
            </w:pPr>
            <w:r w:rsidRPr="000F4381">
              <w:rPr>
                <w:sz w:val="20"/>
                <w:szCs w:val="20"/>
              </w:rPr>
              <w:t>ЦУКС Главного управления МЧС России по Кировской области</w:t>
            </w:r>
          </w:p>
        </w:tc>
        <w:tc>
          <w:tcPr>
            <w:tcW w:w="3778" w:type="dxa"/>
          </w:tcPr>
          <w:p w:rsidR="00115888" w:rsidRPr="000F4381" w:rsidRDefault="00115888" w:rsidP="005A62E4">
            <w:pPr>
              <w:widowControl w:val="0"/>
              <w:autoSpaceDE w:val="0"/>
              <w:autoSpaceDN w:val="0"/>
              <w:rPr>
                <w:sz w:val="20"/>
                <w:szCs w:val="20"/>
              </w:rPr>
            </w:pPr>
            <w:r w:rsidRPr="000F4381">
              <w:rPr>
                <w:sz w:val="20"/>
                <w:szCs w:val="20"/>
              </w:rPr>
              <w:t>по форме и в сроки, которые установлены Главным управлением МЧС России по Кировской области в соответствии с приказами МЧС России</w:t>
            </w:r>
          </w:p>
        </w:tc>
      </w:tr>
      <w:tr w:rsidR="00115888" w:rsidRPr="000F4381" w:rsidTr="005A62E4">
        <w:tc>
          <w:tcPr>
            <w:tcW w:w="567" w:type="dxa"/>
            <w:vMerge/>
          </w:tcPr>
          <w:p w:rsidR="00115888" w:rsidRPr="000F4381" w:rsidRDefault="00115888" w:rsidP="005A62E4">
            <w:pPr>
              <w:widowControl w:val="0"/>
              <w:autoSpaceDE w:val="0"/>
              <w:autoSpaceDN w:val="0"/>
              <w:rPr>
                <w:sz w:val="20"/>
                <w:szCs w:val="20"/>
              </w:rPr>
            </w:pPr>
          </w:p>
        </w:tc>
        <w:tc>
          <w:tcPr>
            <w:tcW w:w="2721" w:type="dxa"/>
            <w:vMerge/>
          </w:tcPr>
          <w:p w:rsidR="00115888" w:rsidRPr="000F4381" w:rsidRDefault="00115888" w:rsidP="005A62E4">
            <w:pPr>
              <w:widowControl w:val="0"/>
              <w:autoSpaceDE w:val="0"/>
              <w:autoSpaceDN w:val="0"/>
              <w:rPr>
                <w:sz w:val="20"/>
                <w:szCs w:val="20"/>
              </w:rPr>
            </w:pPr>
          </w:p>
        </w:tc>
        <w:tc>
          <w:tcPr>
            <w:tcW w:w="3855" w:type="dxa"/>
          </w:tcPr>
          <w:p w:rsidR="00115888" w:rsidRPr="000F4381" w:rsidRDefault="00115888" w:rsidP="005A62E4">
            <w:pPr>
              <w:widowControl w:val="0"/>
              <w:autoSpaceDE w:val="0"/>
              <w:autoSpaceDN w:val="0"/>
              <w:rPr>
                <w:sz w:val="20"/>
                <w:szCs w:val="20"/>
              </w:rPr>
            </w:pPr>
            <w:r w:rsidRPr="000F4381">
              <w:rPr>
                <w:sz w:val="20"/>
                <w:szCs w:val="20"/>
              </w:rPr>
              <w:t>ЦУКС Главного управления МЧС России по Кировской области через оперативного дежурного КОГКУ "КОПСС"</w:t>
            </w:r>
          </w:p>
        </w:tc>
        <w:tc>
          <w:tcPr>
            <w:tcW w:w="4309" w:type="dxa"/>
          </w:tcPr>
          <w:p w:rsidR="00115888" w:rsidRPr="000F4381" w:rsidRDefault="00115888" w:rsidP="005A62E4">
            <w:pPr>
              <w:widowControl w:val="0"/>
              <w:autoSpaceDE w:val="0"/>
              <w:autoSpaceDN w:val="0"/>
              <w:rPr>
                <w:sz w:val="20"/>
                <w:szCs w:val="20"/>
              </w:rPr>
            </w:pPr>
            <w:r w:rsidRPr="000F4381">
              <w:rPr>
                <w:sz w:val="20"/>
                <w:szCs w:val="20"/>
              </w:rPr>
              <w:t>управление защиты населения и территорий администрации Губернатора и Правительства Кировской области</w:t>
            </w:r>
          </w:p>
        </w:tc>
        <w:tc>
          <w:tcPr>
            <w:tcW w:w="3778" w:type="dxa"/>
          </w:tcPr>
          <w:p w:rsidR="00115888" w:rsidRPr="000F4381" w:rsidRDefault="00115888" w:rsidP="005A62E4">
            <w:pPr>
              <w:widowControl w:val="0"/>
              <w:autoSpaceDE w:val="0"/>
              <w:autoSpaceDN w:val="0"/>
              <w:rPr>
                <w:sz w:val="20"/>
                <w:szCs w:val="20"/>
              </w:rPr>
            </w:pPr>
            <w:r w:rsidRPr="000F4381">
              <w:rPr>
                <w:sz w:val="20"/>
                <w:szCs w:val="20"/>
              </w:rPr>
              <w:t>незамедлительно после получения от ЕДДС муниципального образования информационных материалов в произвольной форме</w:t>
            </w:r>
          </w:p>
        </w:tc>
      </w:tr>
      <w:tr w:rsidR="00115888" w:rsidRPr="000F4381" w:rsidTr="005A62E4">
        <w:tblPrEx>
          <w:tblBorders>
            <w:insideH w:val="nil"/>
          </w:tblBorders>
        </w:tblPrEx>
        <w:tc>
          <w:tcPr>
            <w:tcW w:w="567" w:type="dxa"/>
            <w:tcBorders>
              <w:bottom w:val="nil"/>
            </w:tcBorders>
          </w:tcPr>
          <w:p w:rsidR="00115888" w:rsidRPr="000F4381" w:rsidRDefault="00115888" w:rsidP="005A62E4">
            <w:pPr>
              <w:widowControl w:val="0"/>
              <w:autoSpaceDE w:val="0"/>
              <w:autoSpaceDN w:val="0"/>
              <w:jc w:val="center"/>
              <w:rPr>
                <w:sz w:val="20"/>
                <w:szCs w:val="20"/>
              </w:rPr>
            </w:pPr>
            <w:r w:rsidRPr="000F4381">
              <w:rPr>
                <w:sz w:val="20"/>
                <w:szCs w:val="20"/>
              </w:rPr>
              <w:t>10.</w:t>
            </w:r>
          </w:p>
        </w:tc>
        <w:tc>
          <w:tcPr>
            <w:tcW w:w="2721" w:type="dxa"/>
            <w:tcBorders>
              <w:bottom w:val="nil"/>
            </w:tcBorders>
          </w:tcPr>
          <w:p w:rsidR="00115888" w:rsidRPr="000F4381" w:rsidRDefault="00115888" w:rsidP="005A62E4">
            <w:pPr>
              <w:widowControl w:val="0"/>
              <w:autoSpaceDE w:val="0"/>
              <w:autoSpaceDN w:val="0"/>
              <w:rPr>
                <w:sz w:val="20"/>
                <w:szCs w:val="20"/>
              </w:rPr>
            </w:pPr>
            <w:r w:rsidRPr="000F4381">
              <w:rPr>
                <w:sz w:val="20"/>
                <w:szCs w:val="20"/>
              </w:rPr>
              <w:t>Информация о превентивных мероприятиях, запланированных, выполненных при угрозе возникновения ЧС (происшествия), развития ЧС (происшествия), опасных и неблагоприятных природных явлений</w:t>
            </w:r>
          </w:p>
        </w:tc>
        <w:tc>
          <w:tcPr>
            <w:tcW w:w="3855" w:type="dxa"/>
            <w:tcBorders>
              <w:bottom w:val="nil"/>
            </w:tcBorders>
          </w:tcPr>
          <w:p w:rsidR="00115888" w:rsidRPr="000F4381" w:rsidRDefault="00115888" w:rsidP="005A62E4">
            <w:pPr>
              <w:widowControl w:val="0"/>
              <w:autoSpaceDE w:val="0"/>
              <w:autoSpaceDN w:val="0"/>
              <w:rPr>
                <w:sz w:val="20"/>
                <w:szCs w:val="20"/>
              </w:rPr>
            </w:pPr>
            <w:r w:rsidRPr="000F4381">
              <w:rPr>
                <w:sz w:val="20"/>
                <w:szCs w:val="20"/>
              </w:rPr>
              <w:t>ЕДДС муниципальных образований</w:t>
            </w:r>
          </w:p>
        </w:tc>
        <w:tc>
          <w:tcPr>
            <w:tcW w:w="4309" w:type="dxa"/>
            <w:tcBorders>
              <w:bottom w:val="nil"/>
            </w:tcBorders>
          </w:tcPr>
          <w:p w:rsidR="00115888" w:rsidRPr="000F4381" w:rsidRDefault="00115888" w:rsidP="005A62E4">
            <w:pPr>
              <w:widowControl w:val="0"/>
              <w:autoSpaceDE w:val="0"/>
              <w:autoSpaceDN w:val="0"/>
              <w:rPr>
                <w:sz w:val="20"/>
                <w:szCs w:val="20"/>
              </w:rPr>
            </w:pPr>
            <w:r w:rsidRPr="000F4381">
              <w:rPr>
                <w:sz w:val="20"/>
                <w:szCs w:val="20"/>
              </w:rPr>
              <w:t>ЦУКС Главного управления МЧС России по Кировской области</w:t>
            </w:r>
          </w:p>
        </w:tc>
        <w:tc>
          <w:tcPr>
            <w:tcW w:w="3778" w:type="dxa"/>
            <w:tcBorders>
              <w:bottom w:val="nil"/>
            </w:tcBorders>
          </w:tcPr>
          <w:p w:rsidR="00115888" w:rsidRPr="000F4381" w:rsidRDefault="00115888" w:rsidP="005A62E4">
            <w:pPr>
              <w:widowControl w:val="0"/>
              <w:autoSpaceDE w:val="0"/>
              <w:autoSpaceDN w:val="0"/>
              <w:rPr>
                <w:sz w:val="20"/>
                <w:szCs w:val="20"/>
              </w:rPr>
            </w:pPr>
            <w:r w:rsidRPr="000F4381">
              <w:rPr>
                <w:sz w:val="20"/>
                <w:szCs w:val="20"/>
              </w:rPr>
              <w:t>по запросу ЦУКС Главного управления МЧС России по Кировской области</w:t>
            </w:r>
          </w:p>
        </w:tc>
      </w:tr>
      <w:tr w:rsidR="00115888" w:rsidRPr="000F4381" w:rsidTr="005A62E4">
        <w:tblPrEx>
          <w:tblBorders>
            <w:insideH w:val="nil"/>
          </w:tblBorders>
        </w:tblPrEx>
        <w:tc>
          <w:tcPr>
            <w:tcW w:w="15230" w:type="dxa"/>
            <w:gridSpan w:val="5"/>
            <w:tcBorders>
              <w:top w:val="nil"/>
            </w:tcBorders>
          </w:tcPr>
          <w:p w:rsidR="00115888" w:rsidRPr="000F4381" w:rsidRDefault="00115888" w:rsidP="005A62E4">
            <w:pPr>
              <w:widowControl w:val="0"/>
              <w:autoSpaceDE w:val="0"/>
              <w:autoSpaceDN w:val="0"/>
              <w:jc w:val="both"/>
              <w:rPr>
                <w:sz w:val="20"/>
                <w:szCs w:val="20"/>
              </w:rPr>
            </w:pPr>
            <w:r w:rsidRPr="000F4381">
              <w:rPr>
                <w:sz w:val="20"/>
                <w:szCs w:val="20"/>
              </w:rPr>
              <w:t xml:space="preserve">(п. 10 введен </w:t>
            </w:r>
            <w:hyperlink r:id="rId29">
              <w:r w:rsidRPr="000F4381">
                <w:rPr>
                  <w:color w:val="0000FF"/>
                  <w:sz w:val="20"/>
                  <w:szCs w:val="20"/>
                </w:rPr>
                <w:t>постановлением</w:t>
              </w:r>
            </w:hyperlink>
            <w:r w:rsidRPr="000F4381">
              <w:rPr>
                <w:sz w:val="20"/>
                <w:szCs w:val="20"/>
              </w:rPr>
              <w:t xml:space="preserve"> Правительства Кировской области от 11.08.2022 N 428-П)</w:t>
            </w:r>
          </w:p>
        </w:tc>
      </w:tr>
      <w:tr w:rsidR="00115888" w:rsidRPr="000F4381" w:rsidTr="005A62E4">
        <w:tblPrEx>
          <w:tblBorders>
            <w:insideH w:val="nil"/>
          </w:tblBorders>
        </w:tblPrEx>
        <w:tc>
          <w:tcPr>
            <w:tcW w:w="567" w:type="dxa"/>
            <w:tcBorders>
              <w:bottom w:val="nil"/>
            </w:tcBorders>
          </w:tcPr>
          <w:p w:rsidR="00115888" w:rsidRPr="000F4381" w:rsidRDefault="00115888" w:rsidP="005A62E4">
            <w:pPr>
              <w:widowControl w:val="0"/>
              <w:autoSpaceDE w:val="0"/>
              <w:autoSpaceDN w:val="0"/>
              <w:jc w:val="center"/>
              <w:rPr>
                <w:sz w:val="20"/>
                <w:szCs w:val="20"/>
              </w:rPr>
            </w:pPr>
            <w:r w:rsidRPr="000F4381">
              <w:rPr>
                <w:sz w:val="20"/>
                <w:szCs w:val="20"/>
              </w:rPr>
              <w:t>11.</w:t>
            </w:r>
          </w:p>
        </w:tc>
        <w:tc>
          <w:tcPr>
            <w:tcW w:w="2721" w:type="dxa"/>
            <w:tcBorders>
              <w:bottom w:val="nil"/>
            </w:tcBorders>
          </w:tcPr>
          <w:p w:rsidR="00115888" w:rsidRPr="000F4381" w:rsidRDefault="00115888" w:rsidP="005A62E4">
            <w:pPr>
              <w:widowControl w:val="0"/>
              <w:autoSpaceDE w:val="0"/>
              <w:autoSpaceDN w:val="0"/>
              <w:rPr>
                <w:sz w:val="20"/>
                <w:szCs w:val="20"/>
              </w:rPr>
            </w:pPr>
            <w:r w:rsidRPr="000F4381">
              <w:rPr>
                <w:sz w:val="20"/>
                <w:szCs w:val="20"/>
              </w:rPr>
              <w:t xml:space="preserve">Сведения о режимах функционирования органов управления и сил муниципальных звеньев территориальной подсистемы Кировской области единой государственной системы предупреждения и ликвидации чрезвычайных ситуаций (далее - ТП РСЧС), силах и средствах функциональных подсистем единой государственной </w:t>
            </w:r>
            <w:r w:rsidRPr="000F4381">
              <w:rPr>
                <w:sz w:val="20"/>
                <w:szCs w:val="20"/>
              </w:rPr>
              <w:lastRenderedPageBreak/>
              <w:t>системы предупреждения и ликвидации чрезвычайных ситуаций и ТП РСЧС, находящихся на дежурстве, информация (прогностическая и фактическая) о ЧС (происшествиях) в "Личном кабинете ЕДДС" информационной системы "Атлас опасностей и рисков"</w:t>
            </w:r>
          </w:p>
        </w:tc>
        <w:tc>
          <w:tcPr>
            <w:tcW w:w="3855" w:type="dxa"/>
            <w:tcBorders>
              <w:bottom w:val="nil"/>
            </w:tcBorders>
          </w:tcPr>
          <w:p w:rsidR="00115888" w:rsidRPr="000F4381" w:rsidRDefault="00115888" w:rsidP="005A62E4">
            <w:pPr>
              <w:widowControl w:val="0"/>
              <w:autoSpaceDE w:val="0"/>
              <w:autoSpaceDN w:val="0"/>
              <w:rPr>
                <w:sz w:val="20"/>
                <w:szCs w:val="20"/>
              </w:rPr>
            </w:pPr>
            <w:r w:rsidRPr="000F4381">
              <w:rPr>
                <w:sz w:val="20"/>
                <w:szCs w:val="20"/>
              </w:rPr>
              <w:lastRenderedPageBreak/>
              <w:t>ЕДДС муниципальных образований</w:t>
            </w:r>
          </w:p>
        </w:tc>
        <w:tc>
          <w:tcPr>
            <w:tcW w:w="4309" w:type="dxa"/>
            <w:tcBorders>
              <w:bottom w:val="nil"/>
            </w:tcBorders>
          </w:tcPr>
          <w:p w:rsidR="00115888" w:rsidRPr="000F4381" w:rsidRDefault="00115888" w:rsidP="005A62E4">
            <w:pPr>
              <w:widowControl w:val="0"/>
              <w:autoSpaceDE w:val="0"/>
              <w:autoSpaceDN w:val="0"/>
              <w:rPr>
                <w:sz w:val="20"/>
                <w:szCs w:val="20"/>
              </w:rPr>
            </w:pPr>
            <w:r w:rsidRPr="000F4381">
              <w:rPr>
                <w:sz w:val="20"/>
                <w:szCs w:val="20"/>
              </w:rPr>
              <w:t>ЦУКС Главного управления МЧС России по Кировской области</w:t>
            </w:r>
          </w:p>
        </w:tc>
        <w:tc>
          <w:tcPr>
            <w:tcW w:w="3778" w:type="dxa"/>
            <w:tcBorders>
              <w:bottom w:val="nil"/>
            </w:tcBorders>
          </w:tcPr>
          <w:p w:rsidR="00115888" w:rsidRPr="000F4381" w:rsidRDefault="00115888" w:rsidP="005A62E4">
            <w:pPr>
              <w:widowControl w:val="0"/>
              <w:autoSpaceDE w:val="0"/>
              <w:autoSpaceDN w:val="0"/>
              <w:rPr>
                <w:sz w:val="20"/>
                <w:szCs w:val="20"/>
              </w:rPr>
            </w:pPr>
            <w:r w:rsidRPr="000F4381">
              <w:rPr>
                <w:sz w:val="20"/>
                <w:szCs w:val="20"/>
              </w:rPr>
              <w:t>по форме и в сроки, которые установлены МЧС России</w:t>
            </w:r>
          </w:p>
        </w:tc>
      </w:tr>
      <w:tr w:rsidR="00115888" w:rsidRPr="000F4381" w:rsidTr="005A62E4">
        <w:tblPrEx>
          <w:tblBorders>
            <w:insideH w:val="nil"/>
          </w:tblBorders>
        </w:tblPrEx>
        <w:tc>
          <w:tcPr>
            <w:tcW w:w="15230" w:type="dxa"/>
            <w:gridSpan w:val="5"/>
            <w:tcBorders>
              <w:top w:val="nil"/>
            </w:tcBorders>
          </w:tcPr>
          <w:p w:rsidR="00115888" w:rsidRPr="000F4381" w:rsidRDefault="00115888" w:rsidP="005A62E4">
            <w:pPr>
              <w:widowControl w:val="0"/>
              <w:autoSpaceDE w:val="0"/>
              <w:autoSpaceDN w:val="0"/>
              <w:jc w:val="both"/>
              <w:rPr>
                <w:sz w:val="20"/>
                <w:szCs w:val="20"/>
              </w:rPr>
            </w:pPr>
            <w:r w:rsidRPr="000F4381">
              <w:rPr>
                <w:sz w:val="20"/>
                <w:szCs w:val="20"/>
              </w:rPr>
              <w:lastRenderedPageBreak/>
              <w:t xml:space="preserve">(п. 11 введен </w:t>
            </w:r>
            <w:hyperlink r:id="rId30">
              <w:r w:rsidRPr="000F4381">
                <w:rPr>
                  <w:color w:val="0000FF"/>
                  <w:sz w:val="20"/>
                  <w:szCs w:val="20"/>
                </w:rPr>
                <w:t>постановлением</w:t>
              </w:r>
            </w:hyperlink>
            <w:r w:rsidRPr="000F4381">
              <w:rPr>
                <w:sz w:val="20"/>
                <w:szCs w:val="20"/>
              </w:rPr>
              <w:t xml:space="preserve"> Правительства Кировской области от 11.08.2022 N 428-П)</w:t>
            </w:r>
          </w:p>
        </w:tc>
      </w:tr>
      <w:tr w:rsidR="00115888" w:rsidRPr="000F4381" w:rsidTr="005A62E4">
        <w:tblPrEx>
          <w:tblBorders>
            <w:insideH w:val="nil"/>
          </w:tblBorders>
        </w:tblPrEx>
        <w:tc>
          <w:tcPr>
            <w:tcW w:w="567" w:type="dxa"/>
            <w:tcBorders>
              <w:bottom w:val="nil"/>
            </w:tcBorders>
          </w:tcPr>
          <w:p w:rsidR="00115888" w:rsidRPr="000F4381" w:rsidRDefault="00115888" w:rsidP="005A62E4">
            <w:pPr>
              <w:widowControl w:val="0"/>
              <w:autoSpaceDE w:val="0"/>
              <w:autoSpaceDN w:val="0"/>
              <w:jc w:val="center"/>
              <w:rPr>
                <w:sz w:val="20"/>
                <w:szCs w:val="20"/>
              </w:rPr>
            </w:pPr>
            <w:r w:rsidRPr="000F4381">
              <w:rPr>
                <w:sz w:val="20"/>
                <w:szCs w:val="20"/>
              </w:rPr>
              <w:t>12.</w:t>
            </w:r>
          </w:p>
        </w:tc>
        <w:tc>
          <w:tcPr>
            <w:tcW w:w="2721" w:type="dxa"/>
            <w:tcBorders>
              <w:bottom w:val="nil"/>
            </w:tcBorders>
          </w:tcPr>
          <w:p w:rsidR="00115888" w:rsidRPr="000F4381" w:rsidRDefault="00115888" w:rsidP="005A62E4">
            <w:pPr>
              <w:widowControl w:val="0"/>
              <w:autoSpaceDE w:val="0"/>
              <w:autoSpaceDN w:val="0"/>
              <w:rPr>
                <w:sz w:val="20"/>
                <w:szCs w:val="20"/>
              </w:rPr>
            </w:pPr>
            <w:r w:rsidRPr="000F4381">
              <w:rPr>
                <w:sz w:val="20"/>
                <w:szCs w:val="20"/>
              </w:rPr>
              <w:t>Информация о термических точках в мобильном приложении (информационном портале) "Термические точки" в "Личном кабинете ЕДДС" информационной системы "Атлас опасностей и рисков"</w:t>
            </w:r>
          </w:p>
        </w:tc>
        <w:tc>
          <w:tcPr>
            <w:tcW w:w="3855" w:type="dxa"/>
            <w:tcBorders>
              <w:bottom w:val="nil"/>
            </w:tcBorders>
          </w:tcPr>
          <w:p w:rsidR="00115888" w:rsidRPr="000F4381" w:rsidRDefault="00115888" w:rsidP="005A62E4">
            <w:pPr>
              <w:widowControl w:val="0"/>
              <w:autoSpaceDE w:val="0"/>
              <w:autoSpaceDN w:val="0"/>
              <w:rPr>
                <w:sz w:val="20"/>
                <w:szCs w:val="20"/>
              </w:rPr>
            </w:pPr>
            <w:r w:rsidRPr="000F4381">
              <w:rPr>
                <w:sz w:val="20"/>
                <w:szCs w:val="20"/>
              </w:rPr>
              <w:t>ЕДДС муниципальных образований</w:t>
            </w:r>
          </w:p>
        </w:tc>
        <w:tc>
          <w:tcPr>
            <w:tcW w:w="4309" w:type="dxa"/>
            <w:tcBorders>
              <w:bottom w:val="nil"/>
            </w:tcBorders>
          </w:tcPr>
          <w:p w:rsidR="00115888" w:rsidRPr="000F4381" w:rsidRDefault="00115888" w:rsidP="005A62E4">
            <w:pPr>
              <w:widowControl w:val="0"/>
              <w:autoSpaceDE w:val="0"/>
              <w:autoSpaceDN w:val="0"/>
              <w:rPr>
                <w:sz w:val="20"/>
                <w:szCs w:val="20"/>
              </w:rPr>
            </w:pPr>
            <w:r w:rsidRPr="000F4381">
              <w:rPr>
                <w:sz w:val="20"/>
                <w:szCs w:val="20"/>
              </w:rPr>
              <w:t>ЦУКС Главного управления МЧС России по Кировской области</w:t>
            </w:r>
          </w:p>
        </w:tc>
        <w:tc>
          <w:tcPr>
            <w:tcW w:w="3778" w:type="dxa"/>
            <w:tcBorders>
              <w:bottom w:val="nil"/>
            </w:tcBorders>
          </w:tcPr>
          <w:p w:rsidR="00115888" w:rsidRPr="000F4381" w:rsidRDefault="00115888" w:rsidP="005A62E4">
            <w:pPr>
              <w:widowControl w:val="0"/>
              <w:autoSpaceDE w:val="0"/>
              <w:autoSpaceDN w:val="0"/>
              <w:rPr>
                <w:sz w:val="20"/>
                <w:szCs w:val="20"/>
              </w:rPr>
            </w:pPr>
            <w:r w:rsidRPr="000F4381">
              <w:rPr>
                <w:sz w:val="20"/>
                <w:szCs w:val="20"/>
              </w:rPr>
              <w:t>по форме и в сроки, которые установлены МЧС России</w:t>
            </w:r>
          </w:p>
        </w:tc>
      </w:tr>
      <w:tr w:rsidR="00115888" w:rsidRPr="000F4381" w:rsidTr="005A62E4">
        <w:tblPrEx>
          <w:tblBorders>
            <w:insideH w:val="nil"/>
          </w:tblBorders>
        </w:tblPrEx>
        <w:tc>
          <w:tcPr>
            <w:tcW w:w="15230" w:type="dxa"/>
            <w:gridSpan w:val="5"/>
            <w:tcBorders>
              <w:top w:val="nil"/>
            </w:tcBorders>
          </w:tcPr>
          <w:p w:rsidR="00115888" w:rsidRPr="000F4381" w:rsidRDefault="00115888" w:rsidP="005A62E4">
            <w:pPr>
              <w:widowControl w:val="0"/>
              <w:autoSpaceDE w:val="0"/>
              <w:autoSpaceDN w:val="0"/>
              <w:jc w:val="both"/>
              <w:rPr>
                <w:sz w:val="20"/>
                <w:szCs w:val="20"/>
              </w:rPr>
            </w:pPr>
            <w:r w:rsidRPr="000F4381">
              <w:rPr>
                <w:sz w:val="20"/>
                <w:szCs w:val="20"/>
              </w:rPr>
              <w:t xml:space="preserve">(п. 12 введен </w:t>
            </w:r>
            <w:hyperlink r:id="rId31">
              <w:r w:rsidRPr="000F4381">
                <w:rPr>
                  <w:color w:val="0000FF"/>
                  <w:sz w:val="20"/>
                  <w:szCs w:val="20"/>
                </w:rPr>
                <w:t>постановлением</w:t>
              </w:r>
            </w:hyperlink>
            <w:r w:rsidRPr="000F4381">
              <w:rPr>
                <w:sz w:val="20"/>
                <w:szCs w:val="20"/>
              </w:rPr>
              <w:t xml:space="preserve"> Правительства Кировской области от 11.08.2022 N 428-П)</w:t>
            </w:r>
          </w:p>
        </w:tc>
      </w:tr>
    </w:tbl>
    <w:p w:rsidR="00115888" w:rsidRPr="000F4381" w:rsidRDefault="00115888" w:rsidP="00115888">
      <w:pPr>
        <w:widowControl w:val="0"/>
        <w:autoSpaceDE w:val="0"/>
        <w:autoSpaceDN w:val="0"/>
        <w:rPr>
          <w:sz w:val="20"/>
          <w:szCs w:val="20"/>
        </w:rPr>
        <w:sectPr w:rsidR="00115888" w:rsidRPr="000F4381">
          <w:pgSz w:w="16838" w:h="11905" w:orient="landscape"/>
          <w:pgMar w:top="1701" w:right="1134" w:bottom="850" w:left="1134" w:header="0" w:footer="0" w:gutter="0"/>
          <w:cols w:space="720"/>
          <w:titlePg/>
        </w:sectPr>
      </w:pPr>
    </w:p>
    <w:p w:rsidR="00115888" w:rsidRPr="000F4381" w:rsidRDefault="00115888" w:rsidP="00115888">
      <w:pPr>
        <w:widowControl w:val="0"/>
        <w:autoSpaceDE w:val="0"/>
        <w:autoSpaceDN w:val="0"/>
        <w:jc w:val="both"/>
        <w:rPr>
          <w:sz w:val="20"/>
          <w:szCs w:val="20"/>
        </w:rPr>
      </w:pPr>
    </w:p>
    <w:p w:rsidR="00115888" w:rsidRPr="000F4381" w:rsidRDefault="00115888" w:rsidP="00115888">
      <w:pPr>
        <w:widowControl w:val="0"/>
        <w:autoSpaceDE w:val="0"/>
        <w:autoSpaceDN w:val="0"/>
        <w:jc w:val="both"/>
        <w:rPr>
          <w:sz w:val="20"/>
          <w:szCs w:val="20"/>
        </w:rPr>
      </w:pPr>
      <w:r w:rsidRPr="000F4381">
        <w:rPr>
          <w:sz w:val="20"/>
          <w:szCs w:val="20"/>
        </w:rPr>
        <w:t>--------------------------------</w:t>
      </w:r>
    </w:p>
    <w:p w:rsidR="00115888" w:rsidRPr="000F4381" w:rsidRDefault="00115888" w:rsidP="00115888">
      <w:pPr>
        <w:widowControl w:val="0"/>
        <w:autoSpaceDE w:val="0"/>
        <w:autoSpaceDN w:val="0"/>
        <w:spacing w:before="220"/>
        <w:jc w:val="both"/>
        <w:rPr>
          <w:sz w:val="20"/>
          <w:szCs w:val="20"/>
        </w:rPr>
      </w:pPr>
      <w:bookmarkStart w:id="15" w:name="P231"/>
      <w:bookmarkEnd w:id="15"/>
      <w:r w:rsidRPr="000F4381">
        <w:rPr>
          <w:sz w:val="20"/>
          <w:szCs w:val="20"/>
        </w:rPr>
        <w:t>&lt;*&gt; Представляется в случае утверждения критериев информации о происшествиях комиссией по предупреждению и ликвидации чрезвычайных ситуаций и обеспечению пожарной безопасности Кировской области.</w:t>
      </w:r>
    </w:p>
    <w:p w:rsidR="00115888" w:rsidRPr="000F4381" w:rsidRDefault="00115888" w:rsidP="00115888">
      <w:pPr>
        <w:widowControl w:val="0"/>
        <w:autoSpaceDE w:val="0"/>
        <w:autoSpaceDN w:val="0"/>
        <w:spacing w:before="220"/>
        <w:jc w:val="both"/>
        <w:rPr>
          <w:sz w:val="20"/>
          <w:szCs w:val="20"/>
        </w:rPr>
      </w:pPr>
      <w:bookmarkStart w:id="16" w:name="P232"/>
      <w:bookmarkEnd w:id="16"/>
      <w:r w:rsidRPr="000F4381">
        <w:rPr>
          <w:sz w:val="20"/>
          <w:szCs w:val="20"/>
        </w:rPr>
        <w:t>&lt;**&gt; Порядок передачи информации ЦУКС Главного управления МЧС России по Кировской области в КОГКУ "КОПСС" определяется в соответствии с регламентом информационного взаимодействия Главного управления МЧС России по Кировской области и Кировского областного государственного казенного учреждения "Кировская областная пожарно-спасательная служба" по сбору информации в области защиты населения и территорий от чрезвычайных ситуаций и обмена такой информацией, утверждаемым Главным управлением МЧС России по Кировской области и администрацией Губернатора и Правительства Кировской области.</w:t>
      </w:r>
    </w:p>
    <w:p w:rsidR="00115888" w:rsidRPr="000F4381" w:rsidRDefault="00115888" w:rsidP="00115888">
      <w:pPr>
        <w:widowControl w:val="0"/>
        <w:autoSpaceDE w:val="0"/>
        <w:autoSpaceDN w:val="0"/>
        <w:spacing w:before="220"/>
        <w:jc w:val="both"/>
        <w:rPr>
          <w:sz w:val="20"/>
          <w:szCs w:val="20"/>
        </w:rPr>
      </w:pPr>
      <w:bookmarkStart w:id="17" w:name="P233"/>
      <w:bookmarkEnd w:id="17"/>
      <w:r w:rsidRPr="000F4381">
        <w:rPr>
          <w:sz w:val="20"/>
          <w:szCs w:val="20"/>
        </w:rPr>
        <w:t xml:space="preserve">&lt;***&gt; Форма приведена в приложении к </w:t>
      </w:r>
      <w:hyperlink r:id="rId32">
        <w:r w:rsidRPr="000F4381">
          <w:rPr>
            <w:color w:val="0000FF"/>
            <w:sz w:val="20"/>
            <w:szCs w:val="20"/>
          </w:rPr>
          <w:t>Инструкции</w:t>
        </w:r>
      </w:hyperlink>
      <w:r w:rsidRPr="000F4381">
        <w:rPr>
          <w:sz w:val="20"/>
          <w:szCs w:val="20"/>
        </w:rPr>
        <w:t xml:space="preserve"> о сроках и формах представления информации в области защиты населения и территорий от чрезвычайных ситуаций природного и техногенного характера, утвержденной приказом Министерства Российской Федерации по делам гражданской обороны, чрезвычайным ситуациям и ликвидации последствий стихийных бедствий от 11.01.2021 N 2 "Об утверждении Инструкции о сроках и формах представления информации в области защиты населения и территорий от чрезвычайных ситуаций природного и техногенного характера".</w:t>
      </w:r>
    </w:p>
    <w:p w:rsidR="00115888" w:rsidRPr="000F4381" w:rsidRDefault="00115888" w:rsidP="00115888">
      <w:pPr>
        <w:widowControl w:val="0"/>
        <w:autoSpaceDE w:val="0"/>
        <w:autoSpaceDN w:val="0"/>
        <w:jc w:val="both"/>
        <w:rPr>
          <w:sz w:val="20"/>
          <w:szCs w:val="20"/>
        </w:rPr>
      </w:pPr>
    </w:p>
    <w:p w:rsidR="00115888" w:rsidRPr="000F4381" w:rsidRDefault="00115888" w:rsidP="00115888">
      <w:pPr>
        <w:widowControl w:val="0"/>
        <w:autoSpaceDE w:val="0"/>
        <w:autoSpaceDN w:val="0"/>
        <w:jc w:val="both"/>
        <w:rPr>
          <w:sz w:val="20"/>
          <w:szCs w:val="20"/>
        </w:rPr>
      </w:pPr>
    </w:p>
    <w:p w:rsidR="00115888" w:rsidRPr="000F4381" w:rsidRDefault="00115888" w:rsidP="00115888">
      <w:pPr>
        <w:widowControl w:val="0"/>
        <w:autoSpaceDE w:val="0"/>
        <w:autoSpaceDN w:val="0"/>
        <w:jc w:val="both"/>
        <w:rPr>
          <w:sz w:val="20"/>
          <w:szCs w:val="20"/>
        </w:rPr>
      </w:pPr>
    </w:p>
    <w:p w:rsidR="00115888" w:rsidRPr="000F4381"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both"/>
        <w:rPr>
          <w:sz w:val="20"/>
          <w:szCs w:val="20"/>
        </w:rPr>
      </w:pPr>
    </w:p>
    <w:p w:rsidR="00115888" w:rsidRPr="000F4381" w:rsidRDefault="00115888" w:rsidP="00115888">
      <w:pPr>
        <w:widowControl w:val="0"/>
        <w:autoSpaceDE w:val="0"/>
        <w:autoSpaceDN w:val="0"/>
        <w:jc w:val="both"/>
        <w:rPr>
          <w:sz w:val="20"/>
          <w:szCs w:val="20"/>
        </w:rPr>
      </w:pPr>
    </w:p>
    <w:p w:rsidR="00115888" w:rsidRDefault="00115888" w:rsidP="00115888">
      <w:pPr>
        <w:widowControl w:val="0"/>
        <w:autoSpaceDE w:val="0"/>
        <w:autoSpaceDN w:val="0"/>
        <w:jc w:val="right"/>
        <w:outlineLvl w:val="1"/>
        <w:rPr>
          <w:sz w:val="20"/>
          <w:szCs w:val="20"/>
        </w:rPr>
        <w:sectPr w:rsidR="00115888">
          <w:pgSz w:w="11906" w:h="16838"/>
          <w:pgMar w:top="1134" w:right="850" w:bottom="1134" w:left="1701" w:header="708" w:footer="708" w:gutter="0"/>
          <w:cols w:space="708"/>
          <w:docGrid w:linePitch="360"/>
        </w:sectPr>
      </w:pPr>
    </w:p>
    <w:p w:rsidR="00115888" w:rsidRPr="000F4381" w:rsidRDefault="00115888" w:rsidP="00115888">
      <w:pPr>
        <w:widowControl w:val="0"/>
        <w:autoSpaceDE w:val="0"/>
        <w:autoSpaceDN w:val="0"/>
        <w:jc w:val="right"/>
        <w:outlineLvl w:val="1"/>
        <w:rPr>
          <w:sz w:val="20"/>
          <w:szCs w:val="20"/>
        </w:rPr>
      </w:pPr>
      <w:r w:rsidRPr="000F4381">
        <w:rPr>
          <w:sz w:val="20"/>
          <w:szCs w:val="20"/>
        </w:rPr>
        <w:lastRenderedPageBreak/>
        <w:t>Приложение N 2</w:t>
      </w:r>
    </w:p>
    <w:p w:rsidR="00115888" w:rsidRPr="000F4381" w:rsidRDefault="00115888" w:rsidP="00115888">
      <w:pPr>
        <w:widowControl w:val="0"/>
        <w:autoSpaceDE w:val="0"/>
        <w:autoSpaceDN w:val="0"/>
        <w:jc w:val="right"/>
        <w:rPr>
          <w:sz w:val="20"/>
          <w:szCs w:val="20"/>
        </w:rPr>
      </w:pPr>
      <w:r w:rsidRPr="000F4381">
        <w:rPr>
          <w:sz w:val="20"/>
          <w:szCs w:val="20"/>
        </w:rPr>
        <w:t>к Порядку</w:t>
      </w:r>
    </w:p>
    <w:p w:rsidR="00115888" w:rsidRPr="000F4381" w:rsidRDefault="00115888" w:rsidP="00115888">
      <w:pPr>
        <w:widowControl w:val="0"/>
        <w:autoSpaceDE w:val="0"/>
        <w:autoSpaceDN w:val="0"/>
        <w:jc w:val="both"/>
        <w:rPr>
          <w:sz w:val="20"/>
          <w:szCs w:val="20"/>
        </w:rPr>
      </w:pPr>
    </w:p>
    <w:p w:rsidR="00115888" w:rsidRPr="000F4381" w:rsidRDefault="00115888" w:rsidP="00115888">
      <w:pPr>
        <w:widowControl w:val="0"/>
        <w:autoSpaceDE w:val="0"/>
        <w:autoSpaceDN w:val="0"/>
        <w:jc w:val="center"/>
        <w:rPr>
          <w:b/>
          <w:sz w:val="20"/>
          <w:szCs w:val="20"/>
        </w:rPr>
      </w:pPr>
      <w:bookmarkStart w:id="18" w:name="P242"/>
      <w:bookmarkEnd w:id="18"/>
      <w:r w:rsidRPr="000F4381">
        <w:rPr>
          <w:b/>
          <w:sz w:val="20"/>
          <w:szCs w:val="20"/>
        </w:rPr>
        <w:t>ПЕРЕЧЕНЬ</w:t>
      </w:r>
    </w:p>
    <w:p w:rsidR="00115888" w:rsidRPr="000F4381" w:rsidRDefault="00115888" w:rsidP="00115888">
      <w:pPr>
        <w:widowControl w:val="0"/>
        <w:autoSpaceDE w:val="0"/>
        <w:autoSpaceDN w:val="0"/>
        <w:jc w:val="center"/>
        <w:rPr>
          <w:b/>
          <w:sz w:val="20"/>
          <w:szCs w:val="20"/>
        </w:rPr>
      </w:pPr>
      <w:r w:rsidRPr="000F4381">
        <w:rPr>
          <w:b/>
          <w:sz w:val="20"/>
          <w:szCs w:val="20"/>
        </w:rPr>
        <w:t>ПЛАНОВОЙ ИНФОРМАЦИИ В ОБЛАСТИ ЗАЩИТЫ НАСЕЛЕНИЯ И ТЕРРИТОРИИ</w:t>
      </w:r>
    </w:p>
    <w:p w:rsidR="00115888" w:rsidRPr="000F4381" w:rsidRDefault="00115888" w:rsidP="00115888">
      <w:pPr>
        <w:widowControl w:val="0"/>
        <w:autoSpaceDE w:val="0"/>
        <w:autoSpaceDN w:val="0"/>
        <w:jc w:val="center"/>
        <w:rPr>
          <w:b/>
          <w:sz w:val="20"/>
          <w:szCs w:val="20"/>
        </w:rPr>
      </w:pPr>
      <w:r w:rsidRPr="000F4381">
        <w:rPr>
          <w:b/>
          <w:sz w:val="20"/>
          <w:szCs w:val="20"/>
        </w:rPr>
        <w:t>КИРОВСКОЙ ОБЛАСТИ ОТ ЧРЕЗВЫЧАЙНЫХ СИТУАЦИЙ ПРИРОДНОГО</w:t>
      </w:r>
    </w:p>
    <w:p w:rsidR="00115888" w:rsidRPr="000F4381" w:rsidRDefault="00115888" w:rsidP="00115888">
      <w:pPr>
        <w:widowControl w:val="0"/>
        <w:autoSpaceDE w:val="0"/>
        <w:autoSpaceDN w:val="0"/>
        <w:jc w:val="center"/>
        <w:rPr>
          <w:b/>
          <w:sz w:val="20"/>
          <w:szCs w:val="20"/>
        </w:rPr>
      </w:pPr>
      <w:r w:rsidRPr="000F4381">
        <w:rPr>
          <w:b/>
          <w:sz w:val="20"/>
          <w:szCs w:val="20"/>
        </w:rPr>
        <w:t>И ТЕХНОГЕННОГО ХАРАКТЕРА</w:t>
      </w:r>
    </w:p>
    <w:p w:rsidR="00115888" w:rsidRPr="000F4381" w:rsidRDefault="00115888" w:rsidP="00115888">
      <w:pPr>
        <w:widowControl w:val="0"/>
        <w:autoSpaceDE w:val="0"/>
        <w:autoSpaceDN w:val="0"/>
        <w:spacing w:after="1"/>
        <w:rPr>
          <w:sz w:val="20"/>
          <w:szCs w:val="20"/>
        </w:rPr>
      </w:pPr>
    </w:p>
    <w:tbl>
      <w:tblPr>
        <w:tblW w:w="8140" w:type="pct"/>
        <w:tblInd w:w="-62" w:type="dxa"/>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92"/>
        <w:gridCol w:w="89"/>
        <w:gridCol w:w="169"/>
        <w:gridCol w:w="457"/>
        <w:gridCol w:w="4489"/>
        <w:gridCol w:w="3303"/>
        <w:gridCol w:w="3812"/>
        <w:gridCol w:w="2624"/>
        <w:gridCol w:w="4447"/>
        <w:gridCol w:w="4238"/>
      </w:tblGrid>
      <w:tr w:rsidR="00115888" w:rsidRPr="000F4381" w:rsidTr="005A62E4">
        <w:trPr>
          <w:gridBefore w:val="1"/>
          <w:gridAfter w:val="2"/>
          <w:wBefore w:w="62" w:type="dxa"/>
          <w:wAfter w:w="5814" w:type="dxa"/>
        </w:trPr>
        <w:tc>
          <w:tcPr>
            <w:tcW w:w="60" w:type="dxa"/>
            <w:tcBorders>
              <w:top w:val="nil"/>
              <w:left w:val="nil"/>
              <w:bottom w:val="nil"/>
              <w:right w:val="nil"/>
            </w:tcBorders>
            <w:shd w:val="clear" w:color="auto" w:fill="CED3F1"/>
            <w:tcMar>
              <w:top w:w="0" w:type="dxa"/>
              <w:left w:w="0" w:type="dxa"/>
              <w:bottom w:w="0" w:type="dxa"/>
              <w:right w:w="0" w:type="dxa"/>
            </w:tcMar>
          </w:tcPr>
          <w:p w:rsidR="00115888" w:rsidRPr="000F4381" w:rsidRDefault="00115888" w:rsidP="005A62E4">
            <w:pPr>
              <w:widowControl w:val="0"/>
              <w:autoSpaceDE w:val="0"/>
              <w:autoSpaceDN w:val="0"/>
              <w:rPr>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115888" w:rsidRPr="000F4381" w:rsidRDefault="00115888" w:rsidP="005A62E4">
            <w:pPr>
              <w:widowControl w:val="0"/>
              <w:autoSpaceDE w:val="0"/>
              <w:autoSpaceDN w:val="0"/>
              <w:rPr>
                <w:sz w:val="20"/>
                <w:szCs w:val="20"/>
              </w:rPr>
            </w:pPr>
          </w:p>
        </w:tc>
        <w:tc>
          <w:tcPr>
            <w:tcW w:w="0" w:type="auto"/>
            <w:gridSpan w:val="4"/>
            <w:tcBorders>
              <w:top w:val="nil"/>
              <w:left w:val="nil"/>
              <w:bottom w:val="nil"/>
              <w:right w:val="nil"/>
            </w:tcBorders>
            <w:shd w:val="clear" w:color="auto" w:fill="F4F3F8"/>
            <w:tcMar>
              <w:top w:w="113" w:type="dxa"/>
              <w:left w:w="0" w:type="dxa"/>
              <w:bottom w:w="113" w:type="dxa"/>
              <w:right w:w="0" w:type="dxa"/>
            </w:tcMar>
          </w:tcPr>
          <w:p w:rsidR="00115888" w:rsidRPr="000F4381" w:rsidRDefault="00115888" w:rsidP="005A62E4">
            <w:pPr>
              <w:widowControl w:val="0"/>
              <w:autoSpaceDE w:val="0"/>
              <w:autoSpaceDN w:val="0"/>
              <w:jc w:val="center"/>
              <w:rPr>
                <w:sz w:val="20"/>
                <w:szCs w:val="20"/>
              </w:rPr>
            </w:pPr>
            <w:r w:rsidRPr="000F4381">
              <w:rPr>
                <w:color w:val="392C69"/>
                <w:sz w:val="20"/>
                <w:szCs w:val="20"/>
              </w:rPr>
              <w:t>Список изменяющих документов</w:t>
            </w:r>
          </w:p>
          <w:p w:rsidR="00115888" w:rsidRPr="000F4381" w:rsidRDefault="00115888" w:rsidP="005A62E4">
            <w:pPr>
              <w:widowControl w:val="0"/>
              <w:autoSpaceDE w:val="0"/>
              <w:autoSpaceDN w:val="0"/>
              <w:jc w:val="center"/>
              <w:rPr>
                <w:sz w:val="20"/>
                <w:szCs w:val="20"/>
              </w:rPr>
            </w:pPr>
            <w:r w:rsidRPr="000F4381">
              <w:rPr>
                <w:color w:val="392C69"/>
                <w:sz w:val="20"/>
                <w:szCs w:val="20"/>
              </w:rPr>
              <w:t xml:space="preserve">(в ред. </w:t>
            </w:r>
            <w:hyperlink r:id="rId33">
              <w:r w:rsidRPr="000F4381">
                <w:rPr>
                  <w:color w:val="0000FF"/>
                  <w:sz w:val="20"/>
                  <w:szCs w:val="20"/>
                </w:rPr>
                <w:t>постановления</w:t>
              </w:r>
            </w:hyperlink>
            <w:r w:rsidRPr="000F4381">
              <w:rPr>
                <w:color w:val="392C69"/>
                <w:sz w:val="20"/>
                <w:szCs w:val="20"/>
              </w:rPr>
              <w:t xml:space="preserve"> Правительства Кировской области от 11.08.2022 N 428-П)</w:t>
            </w:r>
          </w:p>
        </w:tc>
        <w:tc>
          <w:tcPr>
            <w:tcW w:w="113" w:type="dxa"/>
            <w:tcBorders>
              <w:top w:val="nil"/>
              <w:left w:val="nil"/>
              <w:bottom w:val="nil"/>
              <w:right w:val="nil"/>
            </w:tcBorders>
            <w:shd w:val="clear" w:color="auto" w:fill="F4F3F8"/>
            <w:tcMar>
              <w:top w:w="0" w:type="dxa"/>
              <w:left w:w="0" w:type="dxa"/>
              <w:bottom w:w="0" w:type="dxa"/>
              <w:right w:w="0" w:type="dxa"/>
            </w:tcMar>
          </w:tcPr>
          <w:p w:rsidR="00115888" w:rsidRPr="000F4381" w:rsidRDefault="00115888" w:rsidP="005A62E4">
            <w:pPr>
              <w:widowControl w:val="0"/>
              <w:autoSpaceDE w:val="0"/>
              <w:autoSpaceDN w:val="0"/>
              <w:rPr>
                <w:sz w:val="20"/>
                <w:szCs w:val="20"/>
              </w:rPr>
            </w:pPr>
          </w:p>
        </w:tc>
      </w:tr>
      <w:tr w:rsidR="00115888" w:rsidRPr="000F4381" w:rsidTr="005A62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541" w:type="dxa"/>
            <w:gridSpan w:val="4"/>
          </w:tcPr>
          <w:p w:rsidR="00115888" w:rsidRPr="000F4381" w:rsidRDefault="00115888" w:rsidP="005A62E4">
            <w:pPr>
              <w:widowControl w:val="0"/>
              <w:autoSpaceDE w:val="0"/>
              <w:autoSpaceDN w:val="0"/>
              <w:jc w:val="center"/>
              <w:rPr>
                <w:sz w:val="20"/>
                <w:szCs w:val="20"/>
              </w:rPr>
            </w:pPr>
            <w:r w:rsidRPr="000F4381">
              <w:rPr>
                <w:sz w:val="20"/>
                <w:szCs w:val="20"/>
              </w:rPr>
              <w:t>N п/п</w:t>
            </w:r>
          </w:p>
        </w:tc>
        <w:tc>
          <w:tcPr>
            <w:tcW w:w="3005" w:type="dxa"/>
          </w:tcPr>
          <w:p w:rsidR="00115888" w:rsidRPr="000F4381" w:rsidRDefault="00115888" w:rsidP="005A62E4">
            <w:pPr>
              <w:widowControl w:val="0"/>
              <w:autoSpaceDE w:val="0"/>
              <w:autoSpaceDN w:val="0"/>
              <w:jc w:val="center"/>
              <w:rPr>
                <w:sz w:val="20"/>
                <w:szCs w:val="20"/>
              </w:rPr>
            </w:pPr>
            <w:r w:rsidRPr="000F4381">
              <w:rPr>
                <w:sz w:val="20"/>
                <w:szCs w:val="20"/>
              </w:rPr>
              <w:t>Передаваемые данные</w:t>
            </w:r>
          </w:p>
        </w:tc>
        <w:tc>
          <w:tcPr>
            <w:tcW w:w="2211" w:type="dxa"/>
          </w:tcPr>
          <w:p w:rsidR="00115888" w:rsidRPr="000F4381" w:rsidRDefault="00115888" w:rsidP="005A62E4">
            <w:pPr>
              <w:widowControl w:val="0"/>
              <w:autoSpaceDE w:val="0"/>
              <w:autoSpaceDN w:val="0"/>
              <w:jc w:val="center"/>
              <w:rPr>
                <w:sz w:val="20"/>
                <w:szCs w:val="20"/>
              </w:rPr>
            </w:pPr>
            <w:r w:rsidRPr="000F4381">
              <w:rPr>
                <w:sz w:val="20"/>
                <w:szCs w:val="20"/>
              </w:rPr>
              <w:t>Периодичность предоставления</w:t>
            </w:r>
          </w:p>
        </w:tc>
        <w:tc>
          <w:tcPr>
            <w:tcW w:w="2552" w:type="dxa"/>
          </w:tcPr>
          <w:p w:rsidR="00115888" w:rsidRPr="000F4381" w:rsidRDefault="00115888" w:rsidP="005A62E4">
            <w:pPr>
              <w:widowControl w:val="0"/>
              <w:autoSpaceDE w:val="0"/>
              <w:autoSpaceDN w:val="0"/>
              <w:jc w:val="center"/>
              <w:rPr>
                <w:sz w:val="20"/>
                <w:szCs w:val="20"/>
              </w:rPr>
            </w:pPr>
            <w:r w:rsidRPr="000F4381">
              <w:rPr>
                <w:sz w:val="20"/>
                <w:szCs w:val="20"/>
              </w:rPr>
              <w:t>Форма и формат данных</w:t>
            </w:r>
          </w:p>
        </w:tc>
        <w:tc>
          <w:tcPr>
            <w:tcW w:w="1757" w:type="dxa"/>
          </w:tcPr>
          <w:p w:rsidR="00115888" w:rsidRPr="000F4381" w:rsidRDefault="00115888" w:rsidP="005A62E4">
            <w:pPr>
              <w:widowControl w:val="0"/>
              <w:autoSpaceDE w:val="0"/>
              <w:autoSpaceDN w:val="0"/>
              <w:jc w:val="center"/>
              <w:rPr>
                <w:sz w:val="20"/>
                <w:szCs w:val="20"/>
              </w:rPr>
            </w:pPr>
            <w:r w:rsidRPr="000F4381">
              <w:rPr>
                <w:sz w:val="20"/>
                <w:szCs w:val="20"/>
              </w:rPr>
              <w:t>Способ передачи</w:t>
            </w:r>
          </w:p>
        </w:tc>
        <w:tc>
          <w:tcPr>
            <w:tcW w:w="2977" w:type="dxa"/>
          </w:tcPr>
          <w:p w:rsidR="00115888" w:rsidRPr="000F4381" w:rsidRDefault="00115888" w:rsidP="005A62E4">
            <w:pPr>
              <w:widowControl w:val="0"/>
              <w:autoSpaceDE w:val="0"/>
              <w:autoSpaceDN w:val="0"/>
              <w:jc w:val="center"/>
              <w:rPr>
                <w:sz w:val="20"/>
                <w:szCs w:val="20"/>
              </w:rPr>
            </w:pPr>
            <w:r w:rsidRPr="000F4381">
              <w:rPr>
                <w:sz w:val="20"/>
                <w:szCs w:val="20"/>
              </w:rPr>
              <w:t>Отправитель</w:t>
            </w:r>
          </w:p>
        </w:tc>
        <w:tc>
          <w:tcPr>
            <w:tcW w:w="2187" w:type="dxa"/>
          </w:tcPr>
          <w:p w:rsidR="00115888" w:rsidRPr="000F4381" w:rsidRDefault="00115888" w:rsidP="005A62E4">
            <w:pPr>
              <w:widowControl w:val="0"/>
              <w:autoSpaceDE w:val="0"/>
              <w:autoSpaceDN w:val="0"/>
              <w:jc w:val="center"/>
              <w:rPr>
                <w:sz w:val="20"/>
                <w:szCs w:val="20"/>
              </w:rPr>
            </w:pPr>
            <w:r w:rsidRPr="000F4381">
              <w:rPr>
                <w:sz w:val="20"/>
                <w:szCs w:val="20"/>
              </w:rPr>
              <w:t>Получатель</w:t>
            </w:r>
          </w:p>
        </w:tc>
      </w:tr>
      <w:tr w:rsidR="00115888" w:rsidRPr="000F4381" w:rsidTr="005A62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541" w:type="dxa"/>
            <w:gridSpan w:val="4"/>
          </w:tcPr>
          <w:p w:rsidR="00115888" w:rsidRPr="000F4381" w:rsidRDefault="00115888" w:rsidP="005A62E4">
            <w:pPr>
              <w:widowControl w:val="0"/>
              <w:autoSpaceDE w:val="0"/>
              <w:autoSpaceDN w:val="0"/>
              <w:jc w:val="center"/>
              <w:rPr>
                <w:sz w:val="20"/>
                <w:szCs w:val="20"/>
              </w:rPr>
            </w:pPr>
            <w:r w:rsidRPr="000F4381">
              <w:rPr>
                <w:sz w:val="20"/>
                <w:szCs w:val="20"/>
              </w:rPr>
              <w:t>1.</w:t>
            </w:r>
          </w:p>
        </w:tc>
        <w:tc>
          <w:tcPr>
            <w:tcW w:w="3005" w:type="dxa"/>
          </w:tcPr>
          <w:p w:rsidR="00115888" w:rsidRPr="000F4381" w:rsidRDefault="00115888" w:rsidP="005A62E4">
            <w:pPr>
              <w:widowControl w:val="0"/>
              <w:autoSpaceDE w:val="0"/>
              <w:autoSpaceDN w:val="0"/>
              <w:jc w:val="both"/>
              <w:rPr>
                <w:sz w:val="20"/>
                <w:szCs w:val="20"/>
              </w:rPr>
            </w:pPr>
            <w:r w:rsidRPr="000F4381">
              <w:rPr>
                <w:sz w:val="20"/>
                <w:szCs w:val="20"/>
              </w:rPr>
              <w:t>Состав оперативной дежурной смены Центра управления в кризисных ситуациях Главного управления МЧС России по Кировской области (далее - ОДС ЦУКС Главного управления МЧС России по Кировской области)</w:t>
            </w:r>
          </w:p>
        </w:tc>
        <w:tc>
          <w:tcPr>
            <w:tcW w:w="2211" w:type="dxa"/>
          </w:tcPr>
          <w:p w:rsidR="00115888" w:rsidRPr="000F4381" w:rsidRDefault="00115888" w:rsidP="005A62E4">
            <w:pPr>
              <w:widowControl w:val="0"/>
              <w:autoSpaceDE w:val="0"/>
              <w:autoSpaceDN w:val="0"/>
              <w:jc w:val="center"/>
              <w:rPr>
                <w:sz w:val="20"/>
                <w:szCs w:val="20"/>
              </w:rPr>
            </w:pPr>
            <w:r w:rsidRPr="000F4381">
              <w:rPr>
                <w:sz w:val="20"/>
                <w:szCs w:val="20"/>
              </w:rPr>
              <w:t>ежедневно с 8-30 до 9-00</w:t>
            </w:r>
          </w:p>
        </w:tc>
        <w:tc>
          <w:tcPr>
            <w:tcW w:w="2552" w:type="dxa"/>
          </w:tcPr>
          <w:p w:rsidR="00115888" w:rsidRPr="000F4381" w:rsidRDefault="00115888" w:rsidP="005A62E4">
            <w:pPr>
              <w:widowControl w:val="0"/>
              <w:autoSpaceDE w:val="0"/>
              <w:autoSpaceDN w:val="0"/>
              <w:jc w:val="both"/>
              <w:rPr>
                <w:sz w:val="20"/>
                <w:szCs w:val="20"/>
              </w:rPr>
            </w:pPr>
            <w:r w:rsidRPr="000F4381">
              <w:rPr>
                <w:sz w:val="20"/>
                <w:szCs w:val="20"/>
              </w:rPr>
              <w:t>по форме и в формате, которые установлены Главным управлением МЧС России по Кировской области</w:t>
            </w:r>
          </w:p>
        </w:tc>
        <w:tc>
          <w:tcPr>
            <w:tcW w:w="1757" w:type="dxa"/>
          </w:tcPr>
          <w:p w:rsidR="00115888" w:rsidRPr="000F4381" w:rsidRDefault="00115888" w:rsidP="005A62E4">
            <w:pPr>
              <w:widowControl w:val="0"/>
              <w:autoSpaceDE w:val="0"/>
              <w:autoSpaceDN w:val="0"/>
              <w:jc w:val="center"/>
              <w:rPr>
                <w:sz w:val="20"/>
                <w:szCs w:val="20"/>
              </w:rPr>
            </w:pPr>
            <w:r w:rsidRPr="000F4381">
              <w:rPr>
                <w:sz w:val="20"/>
                <w:szCs w:val="20"/>
              </w:rPr>
              <w:t>по электронной почте</w:t>
            </w:r>
          </w:p>
        </w:tc>
        <w:tc>
          <w:tcPr>
            <w:tcW w:w="2977" w:type="dxa"/>
          </w:tcPr>
          <w:p w:rsidR="00115888" w:rsidRPr="000F4381" w:rsidRDefault="00115888" w:rsidP="005A62E4">
            <w:pPr>
              <w:widowControl w:val="0"/>
              <w:autoSpaceDE w:val="0"/>
              <w:autoSpaceDN w:val="0"/>
              <w:jc w:val="both"/>
              <w:rPr>
                <w:sz w:val="20"/>
                <w:szCs w:val="20"/>
              </w:rPr>
            </w:pPr>
            <w:r w:rsidRPr="000F4381">
              <w:rPr>
                <w:sz w:val="20"/>
                <w:szCs w:val="20"/>
              </w:rPr>
              <w:t>ОДС ЦУКС Главного управления МЧС России по Кировской области</w:t>
            </w:r>
          </w:p>
        </w:tc>
        <w:tc>
          <w:tcPr>
            <w:tcW w:w="2187" w:type="dxa"/>
          </w:tcPr>
          <w:p w:rsidR="00115888" w:rsidRPr="000F4381" w:rsidRDefault="00115888" w:rsidP="005A62E4">
            <w:pPr>
              <w:widowControl w:val="0"/>
              <w:autoSpaceDE w:val="0"/>
              <w:autoSpaceDN w:val="0"/>
              <w:jc w:val="both"/>
              <w:rPr>
                <w:sz w:val="20"/>
                <w:szCs w:val="20"/>
              </w:rPr>
            </w:pPr>
            <w:r w:rsidRPr="000F4381">
              <w:rPr>
                <w:sz w:val="20"/>
                <w:szCs w:val="20"/>
              </w:rPr>
              <w:t>единые дежурно-диспетчерские службы муниципальных районов, муниципальных и городских округов Кировской области (далее - ЕДДС муниципальных образований)</w:t>
            </w:r>
          </w:p>
        </w:tc>
      </w:tr>
      <w:tr w:rsidR="00115888" w:rsidRPr="000F4381" w:rsidTr="005A62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541" w:type="dxa"/>
            <w:gridSpan w:val="4"/>
          </w:tcPr>
          <w:p w:rsidR="00115888" w:rsidRPr="000F4381" w:rsidRDefault="00115888" w:rsidP="005A62E4">
            <w:pPr>
              <w:widowControl w:val="0"/>
              <w:autoSpaceDE w:val="0"/>
              <w:autoSpaceDN w:val="0"/>
              <w:jc w:val="center"/>
              <w:rPr>
                <w:sz w:val="20"/>
                <w:szCs w:val="20"/>
              </w:rPr>
            </w:pPr>
            <w:r w:rsidRPr="000F4381">
              <w:rPr>
                <w:sz w:val="20"/>
                <w:szCs w:val="20"/>
              </w:rPr>
              <w:t>2.</w:t>
            </w:r>
          </w:p>
        </w:tc>
        <w:tc>
          <w:tcPr>
            <w:tcW w:w="3005" w:type="dxa"/>
          </w:tcPr>
          <w:p w:rsidR="00115888" w:rsidRPr="000F4381" w:rsidRDefault="00115888" w:rsidP="005A62E4">
            <w:pPr>
              <w:widowControl w:val="0"/>
              <w:autoSpaceDE w:val="0"/>
              <w:autoSpaceDN w:val="0"/>
              <w:jc w:val="both"/>
              <w:rPr>
                <w:sz w:val="20"/>
                <w:szCs w:val="20"/>
              </w:rPr>
            </w:pPr>
            <w:r w:rsidRPr="000F4381">
              <w:rPr>
                <w:sz w:val="20"/>
                <w:szCs w:val="20"/>
              </w:rPr>
              <w:t>Параметры оперативной обстановки за сутки и задачи на предстоящие сутки</w:t>
            </w:r>
          </w:p>
        </w:tc>
        <w:tc>
          <w:tcPr>
            <w:tcW w:w="2211" w:type="dxa"/>
          </w:tcPr>
          <w:p w:rsidR="00115888" w:rsidRPr="000F4381" w:rsidRDefault="00115888" w:rsidP="005A62E4">
            <w:pPr>
              <w:widowControl w:val="0"/>
              <w:autoSpaceDE w:val="0"/>
              <w:autoSpaceDN w:val="0"/>
              <w:jc w:val="center"/>
              <w:rPr>
                <w:sz w:val="20"/>
                <w:szCs w:val="20"/>
              </w:rPr>
            </w:pPr>
            <w:r w:rsidRPr="000F4381">
              <w:rPr>
                <w:sz w:val="20"/>
                <w:szCs w:val="20"/>
              </w:rPr>
              <w:t>ежедневно с 8-30 до 9-00</w:t>
            </w:r>
          </w:p>
        </w:tc>
        <w:tc>
          <w:tcPr>
            <w:tcW w:w="2552" w:type="dxa"/>
          </w:tcPr>
          <w:p w:rsidR="00115888" w:rsidRPr="000F4381" w:rsidRDefault="00115888" w:rsidP="005A62E4">
            <w:pPr>
              <w:widowControl w:val="0"/>
              <w:autoSpaceDE w:val="0"/>
              <w:autoSpaceDN w:val="0"/>
              <w:jc w:val="both"/>
              <w:rPr>
                <w:sz w:val="20"/>
                <w:szCs w:val="20"/>
              </w:rPr>
            </w:pPr>
            <w:r w:rsidRPr="000F4381">
              <w:rPr>
                <w:sz w:val="20"/>
                <w:szCs w:val="20"/>
              </w:rPr>
              <w:t>по форме и в формате, которые установлены Главным управлением МЧС России по Кировской области</w:t>
            </w:r>
          </w:p>
        </w:tc>
        <w:tc>
          <w:tcPr>
            <w:tcW w:w="1757" w:type="dxa"/>
          </w:tcPr>
          <w:p w:rsidR="00115888" w:rsidRPr="000F4381" w:rsidRDefault="00115888" w:rsidP="005A62E4">
            <w:pPr>
              <w:widowControl w:val="0"/>
              <w:autoSpaceDE w:val="0"/>
              <w:autoSpaceDN w:val="0"/>
              <w:jc w:val="center"/>
              <w:rPr>
                <w:sz w:val="20"/>
                <w:szCs w:val="20"/>
              </w:rPr>
            </w:pPr>
            <w:r w:rsidRPr="000F4381">
              <w:rPr>
                <w:sz w:val="20"/>
                <w:szCs w:val="20"/>
              </w:rPr>
              <w:t>по видео-конференц-связи</w:t>
            </w:r>
          </w:p>
        </w:tc>
        <w:tc>
          <w:tcPr>
            <w:tcW w:w="2977" w:type="dxa"/>
          </w:tcPr>
          <w:p w:rsidR="00115888" w:rsidRPr="000F4381" w:rsidRDefault="00115888" w:rsidP="005A62E4">
            <w:pPr>
              <w:widowControl w:val="0"/>
              <w:autoSpaceDE w:val="0"/>
              <w:autoSpaceDN w:val="0"/>
              <w:jc w:val="both"/>
              <w:rPr>
                <w:sz w:val="20"/>
                <w:szCs w:val="20"/>
              </w:rPr>
            </w:pPr>
            <w:r w:rsidRPr="000F4381">
              <w:rPr>
                <w:sz w:val="20"/>
                <w:szCs w:val="20"/>
              </w:rPr>
              <w:t>ОДС ЦУКС Главного управления МЧС России по Кировской области</w:t>
            </w:r>
          </w:p>
        </w:tc>
        <w:tc>
          <w:tcPr>
            <w:tcW w:w="2187" w:type="dxa"/>
          </w:tcPr>
          <w:p w:rsidR="00115888" w:rsidRPr="000F4381" w:rsidRDefault="00115888" w:rsidP="005A62E4">
            <w:pPr>
              <w:widowControl w:val="0"/>
              <w:autoSpaceDE w:val="0"/>
              <w:autoSpaceDN w:val="0"/>
              <w:jc w:val="both"/>
              <w:rPr>
                <w:sz w:val="20"/>
                <w:szCs w:val="20"/>
              </w:rPr>
            </w:pPr>
            <w:r w:rsidRPr="000F4381">
              <w:rPr>
                <w:sz w:val="20"/>
                <w:szCs w:val="20"/>
              </w:rPr>
              <w:t>ЕДДС муниципальных образований, дежурно-диспетчерские службы территориальных органов федеральных органов исполнительной власти в Кировской области, органов исполнительной власти Кировской области, организаций</w:t>
            </w:r>
          </w:p>
        </w:tc>
      </w:tr>
      <w:tr w:rsidR="00115888" w:rsidRPr="000F4381" w:rsidTr="005A62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541" w:type="dxa"/>
            <w:gridSpan w:val="4"/>
          </w:tcPr>
          <w:p w:rsidR="00115888" w:rsidRPr="000F4381" w:rsidRDefault="00115888" w:rsidP="005A62E4">
            <w:pPr>
              <w:widowControl w:val="0"/>
              <w:autoSpaceDE w:val="0"/>
              <w:autoSpaceDN w:val="0"/>
              <w:jc w:val="center"/>
              <w:rPr>
                <w:sz w:val="20"/>
                <w:szCs w:val="20"/>
              </w:rPr>
            </w:pPr>
            <w:r w:rsidRPr="000F4381">
              <w:rPr>
                <w:sz w:val="20"/>
                <w:szCs w:val="20"/>
              </w:rPr>
              <w:t>3.</w:t>
            </w:r>
          </w:p>
        </w:tc>
        <w:tc>
          <w:tcPr>
            <w:tcW w:w="3005" w:type="dxa"/>
          </w:tcPr>
          <w:p w:rsidR="00115888" w:rsidRPr="000F4381" w:rsidRDefault="00115888" w:rsidP="005A62E4">
            <w:pPr>
              <w:widowControl w:val="0"/>
              <w:autoSpaceDE w:val="0"/>
              <w:autoSpaceDN w:val="0"/>
              <w:jc w:val="both"/>
              <w:rPr>
                <w:sz w:val="20"/>
                <w:szCs w:val="20"/>
              </w:rPr>
            </w:pPr>
            <w:r w:rsidRPr="000F4381">
              <w:rPr>
                <w:sz w:val="20"/>
                <w:szCs w:val="20"/>
              </w:rPr>
              <w:t>Протокол подведения итогов деятельности, оперативного реагирования функциональных подсистем и территориальной подсистемы Кировской области единой государственной системы предупреждения и ликвидации чрезвычайных ситуаций (далее - ФП и ТП РСЧС) за текущие сутки</w:t>
            </w:r>
          </w:p>
        </w:tc>
        <w:tc>
          <w:tcPr>
            <w:tcW w:w="2211" w:type="dxa"/>
          </w:tcPr>
          <w:p w:rsidR="00115888" w:rsidRPr="000F4381" w:rsidRDefault="00115888" w:rsidP="005A62E4">
            <w:pPr>
              <w:widowControl w:val="0"/>
              <w:autoSpaceDE w:val="0"/>
              <w:autoSpaceDN w:val="0"/>
              <w:jc w:val="center"/>
              <w:rPr>
                <w:sz w:val="20"/>
                <w:szCs w:val="20"/>
              </w:rPr>
            </w:pPr>
            <w:r w:rsidRPr="000F4381">
              <w:rPr>
                <w:sz w:val="20"/>
                <w:szCs w:val="20"/>
              </w:rPr>
              <w:t>с 9-00 до 9-30 суток, следующих за днем подведения итогов деятельности, оперативного реагирования ФП и ТП РСЧС</w:t>
            </w:r>
          </w:p>
        </w:tc>
        <w:tc>
          <w:tcPr>
            <w:tcW w:w="2552" w:type="dxa"/>
          </w:tcPr>
          <w:p w:rsidR="00115888" w:rsidRPr="000F4381" w:rsidRDefault="00115888" w:rsidP="005A62E4">
            <w:pPr>
              <w:widowControl w:val="0"/>
              <w:autoSpaceDE w:val="0"/>
              <w:autoSpaceDN w:val="0"/>
              <w:jc w:val="both"/>
              <w:rPr>
                <w:sz w:val="20"/>
                <w:szCs w:val="20"/>
              </w:rPr>
            </w:pPr>
            <w:r w:rsidRPr="000F4381">
              <w:rPr>
                <w:sz w:val="20"/>
                <w:szCs w:val="20"/>
              </w:rPr>
              <w:t>по форме и в формате, которые установлены Главным управлением МЧС России по Кировской области</w:t>
            </w:r>
          </w:p>
        </w:tc>
        <w:tc>
          <w:tcPr>
            <w:tcW w:w="1757" w:type="dxa"/>
          </w:tcPr>
          <w:p w:rsidR="00115888" w:rsidRPr="000F4381" w:rsidRDefault="00115888" w:rsidP="005A62E4">
            <w:pPr>
              <w:widowControl w:val="0"/>
              <w:autoSpaceDE w:val="0"/>
              <w:autoSpaceDN w:val="0"/>
              <w:jc w:val="center"/>
              <w:rPr>
                <w:sz w:val="20"/>
                <w:szCs w:val="20"/>
              </w:rPr>
            </w:pPr>
            <w:r w:rsidRPr="000F4381">
              <w:rPr>
                <w:sz w:val="20"/>
                <w:szCs w:val="20"/>
              </w:rPr>
              <w:t>по электронной почте</w:t>
            </w:r>
          </w:p>
        </w:tc>
        <w:tc>
          <w:tcPr>
            <w:tcW w:w="2977" w:type="dxa"/>
          </w:tcPr>
          <w:p w:rsidR="00115888" w:rsidRPr="000F4381" w:rsidRDefault="00115888" w:rsidP="005A62E4">
            <w:pPr>
              <w:widowControl w:val="0"/>
              <w:autoSpaceDE w:val="0"/>
              <w:autoSpaceDN w:val="0"/>
              <w:jc w:val="both"/>
              <w:rPr>
                <w:sz w:val="20"/>
                <w:szCs w:val="20"/>
              </w:rPr>
            </w:pPr>
            <w:r w:rsidRPr="000F4381">
              <w:rPr>
                <w:sz w:val="20"/>
                <w:szCs w:val="20"/>
              </w:rPr>
              <w:t>ОДС ЦУКС Главного управления МЧС России по Кировской области</w:t>
            </w:r>
          </w:p>
        </w:tc>
        <w:tc>
          <w:tcPr>
            <w:tcW w:w="2187" w:type="dxa"/>
          </w:tcPr>
          <w:p w:rsidR="00115888" w:rsidRPr="000F4381" w:rsidRDefault="00115888" w:rsidP="005A62E4">
            <w:pPr>
              <w:widowControl w:val="0"/>
              <w:autoSpaceDE w:val="0"/>
              <w:autoSpaceDN w:val="0"/>
              <w:jc w:val="both"/>
              <w:rPr>
                <w:sz w:val="20"/>
                <w:szCs w:val="20"/>
              </w:rPr>
            </w:pPr>
            <w:r w:rsidRPr="000F4381">
              <w:rPr>
                <w:sz w:val="20"/>
                <w:szCs w:val="20"/>
              </w:rPr>
              <w:t>ЕДДС муниципальных образований</w:t>
            </w:r>
          </w:p>
        </w:tc>
      </w:tr>
      <w:tr w:rsidR="00115888" w:rsidRPr="000F4381" w:rsidTr="005A62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541" w:type="dxa"/>
            <w:gridSpan w:val="4"/>
          </w:tcPr>
          <w:p w:rsidR="00115888" w:rsidRPr="000F4381" w:rsidRDefault="00115888" w:rsidP="005A62E4">
            <w:pPr>
              <w:widowControl w:val="0"/>
              <w:autoSpaceDE w:val="0"/>
              <w:autoSpaceDN w:val="0"/>
              <w:jc w:val="center"/>
              <w:rPr>
                <w:sz w:val="20"/>
                <w:szCs w:val="20"/>
              </w:rPr>
            </w:pPr>
            <w:r w:rsidRPr="000F4381">
              <w:rPr>
                <w:sz w:val="20"/>
                <w:szCs w:val="20"/>
              </w:rPr>
              <w:t>4.</w:t>
            </w:r>
          </w:p>
        </w:tc>
        <w:tc>
          <w:tcPr>
            <w:tcW w:w="3005" w:type="dxa"/>
          </w:tcPr>
          <w:p w:rsidR="00115888" w:rsidRPr="000F4381" w:rsidRDefault="00115888" w:rsidP="005A62E4">
            <w:pPr>
              <w:widowControl w:val="0"/>
              <w:autoSpaceDE w:val="0"/>
              <w:autoSpaceDN w:val="0"/>
              <w:jc w:val="both"/>
              <w:rPr>
                <w:sz w:val="20"/>
                <w:szCs w:val="20"/>
              </w:rPr>
            </w:pPr>
            <w:r w:rsidRPr="000F4381">
              <w:rPr>
                <w:sz w:val="20"/>
                <w:szCs w:val="20"/>
              </w:rPr>
              <w:t>Информация о режимах функционирования органов управления и сил муниципальных звеньев территориальной подсистемы Кировской области единой государственной системы предупреждения и ликвидации чрезвычайных ситуаций</w:t>
            </w:r>
          </w:p>
        </w:tc>
        <w:tc>
          <w:tcPr>
            <w:tcW w:w="2211" w:type="dxa"/>
          </w:tcPr>
          <w:p w:rsidR="00115888" w:rsidRPr="000F4381" w:rsidRDefault="00115888" w:rsidP="005A62E4">
            <w:pPr>
              <w:widowControl w:val="0"/>
              <w:autoSpaceDE w:val="0"/>
              <w:autoSpaceDN w:val="0"/>
              <w:jc w:val="center"/>
              <w:rPr>
                <w:sz w:val="20"/>
                <w:szCs w:val="20"/>
              </w:rPr>
            </w:pPr>
            <w:r w:rsidRPr="000F4381">
              <w:rPr>
                <w:sz w:val="20"/>
                <w:szCs w:val="20"/>
              </w:rPr>
              <w:t>ежедневно с 11-30 до 12-00</w:t>
            </w:r>
          </w:p>
        </w:tc>
        <w:tc>
          <w:tcPr>
            <w:tcW w:w="2552" w:type="dxa"/>
          </w:tcPr>
          <w:p w:rsidR="00115888" w:rsidRPr="000F4381" w:rsidRDefault="00115888" w:rsidP="005A62E4">
            <w:pPr>
              <w:widowControl w:val="0"/>
              <w:autoSpaceDE w:val="0"/>
              <w:autoSpaceDN w:val="0"/>
              <w:jc w:val="both"/>
              <w:rPr>
                <w:sz w:val="20"/>
                <w:szCs w:val="20"/>
              </w:rPr>
            </w:pPr>
            <w:r w:rsidRPr="000F4381">
              <w:rPr>
                <w:sz w:val="20"/>
                <w:szCs w:val="20"/>
              </w:rPr>
              <w:t>по форме и в формате, которые установлены Главным управлением МЧС России по Кировской области</w:t>
            </w:r>
          </w:p>
        </w:tc>
        <w:tc>
          <w:tcPr>
            <w:tcW w:w="1757" w:type="dxa"/>
          </w:tcPr>
          <w:p w:rsidR="00115888" w:rsidRPr="000F4381" w:rsidRDefault="00115888" w:rsidP="005A62E4">
            <w:pPr>
              <w:widowControl w:val="0"/>
              <w:autoSpaceDE w:val="0"/>
              <w:autoSpaceDN w:val="0"/>
              <w:jc w:val="center"/>
              <w:rPr>
                <w:sz w:val="20"/>
                <w:szCs w:val="20"/>
              </w:rPr>
            </w:pPr>
            <w:r w:rsidRPr="000F4381">
              <w:rPr>
                <w:sz w:val="20"/>
                <w:szCs w:val="20"/>
              </w:rPr>
              <w:t>по электронной почте,</w:t>
            </w:r>
          </w:p>
          <w:p w:rsidR="00115888" w:rsidRPr="000F4381" w:rsidRDefault="00115888" w:rsidP="005A62E4">
            <w:pPr>
              <w:widowControl w:val="0"/>
              <w:autoSpaceDE w:val="0"/>
              <w:autoSpaceDN w:val="0"/>
              <w:jc w:val="center"/>
              <w:rPr>
                <w:sz w:val="20"/>
                <w:szCs w:val="20"/>
              </w:rPr>
            </w:pPr>
            <w:r w:rsidRPr="000F4381">
              <w:rPr>
                <w:sz w:val="20"/>
                <w:szCs w:val="20"/>
              </w:rPr>
              <w:t>по телефону</w:t>
            </w:r>
          </w:p>
        </w:tc>
        <w:tc>
          <w:tcPr>
            <w:tcW w:w="2977" w:type="dxa"/>
          </w:tcPr>
          <w:p w:rsidR="00115888" w:rsidRPr="000F4381" w:rsidRDefault="00115888" w:rsidP="005A62E4">
            <w:pPr>
              <w:widowControl w:val="0"/>
              <w:autoSpaceDE w:val="0"/>
              <w:autoSpaceDN w:val="0"/>
              <w:jc w:val="both"/>
              <w:rPr>
                <w:sz w:val="20"/>
                <w:szCs w:val="20"/>
              </w:rPr>
            </w:pPr>
            <w:r w:rsidRPr="000F4381">
              <w:rPr>
                <w:sz w:val="20"/>
                <w:szCs w:val="20"/>
              </w:rPr>
              <w:t>ЕДДС муниципальных образований</w:t>
            </w:r>
          </w:p>
        </w:tc>
        <w:tc>
          <w:tcPr>
            <w:tcW w:w="2187" w:type="dxa"/>
          </w:tcPr>
          <w:p w:rsidR="00115888" w:rsidRPr="000F4381" w:rsidRDefault="00115888" w:rsidP="005A62E4">
            <w:pPr>
              <w:widowControl w:val="0"/>
              <w:autoSpaceDE w:val="0"/>
              <w:autoSpaceDN w:val="0"/>
              <w:jc w:val="both"/>
              <w:rPr>
                <w:sz w:val="20"/>
                <w:szCs w:val="20"/>
              </w:rPr>
            </w:pPr>
            <w:r w:rsidRPr="000F4381">
              <w:rPr>
                <w:sz w:val="20"/>
                <w:szCs w:val="20"/>
              </w:rPr>
              <w:t>ОДС ЦУКС Главного управления МЧС России по Кировской области</w:t>
            </w:r>
          </w:p>
        </w:tc>
      </w:tr>
      <w:tr w:rsidR="00115888" w:rsidRPr="000F4381" w:rsidTr="005A62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541" w:type="dxa"/>
            <w:gridSpan w:val="4"/>
          </w:tcPr>
          <w:p w:rsidR="00115888" w:rsidRPr="000F4381" w:rsidRDefault="00115888" w:rsidP="005A62E4">
            <w:pPr>
              <w:widowControl w:val="0"/>
              <w:autoSpaceDE w:val="0"/>
              <w:autoSpaceDN w:val="0"/>
              <w:jc w:val="center"/>
              <w:rPr>
                <w:sz w:val="20"/>
                <w:szCs w:val="20"/>
              </w:rPr>
            </w:pPr>
            <w:r w:rsidRPr="000F4381">
              <w:rPr>
                <w:sz w:val="20"/>
                <w:szCs w:val="20"/>
              </w:rPr>
              <w:lastRenderedPageBreak/>
              <w:t>5.</w:t>
            </w:r>
          </w:p>
        </w:tc>
        <w:tc>
          <w:tcPr>
            <w:tcW w:w="3005" w:type="dxa"/>
          </w:tcPr>
          <w:p w:rsidR="00115888" w:rsidRPr="000F4381" w:rsidRDefault="00115888" w:rsidP="005A62E4">
            <w:pPr>
              <w:widowControl w:val="0"/>
              <w:autoSpaceDE w:val="0"/>
              <w:autoSpaceDN w:val="0"/>
              <w:jc w:val="both"/>
              <w:rPr>
                <w:sz w:val="20"/>
                <w:szCs w:val="20"/>
              </w:rPr>
            </w:pPr>
            <w:r w:rsidRPr="000F4381">
              <w:rPr>
                <w:sz w:val="20"/>
                <w:szCs w:val="20"/>
              </w:rPr>
              <w:t>Сведения о силах и средствах постоянной готовности ФП и ТП РСЧС, расположенных на территориях муниципальных образований</w:t>
            </w:r>
          </w:p>
        </w:tc>
        <w:tc>
          <w:tcPr>
            <w:tcW w:w="2211" w:type="dxa"/>
          </w:tcPr>
          <w:p w:rsidR="00115888" w:rsidRPr="000F4381" w:rsidRDefault="00115888" w:rsidP="005A62E4">
            <w:pPr>
              <w:widowControl w:val="0"/>
              <w:autoSpaceDE w:val="0"/>
              <w:autoSpaceDN w:val="0"/>
              <w:jc w:val="center"/>
              <w:rPr>
                <w:sz w:val="20"/>
                <w:szCs w:val="20"/>
              </w:rPr>
            </w:pPr>
            <w:r w:rsidRPr="000F4381">
              <w:rPr>
                <w:sz w:val="20"/>
                <w:szCs w:val="20"/>
              </w:rPr>
              <w:t>ежедневно с 9-30 до 10-00</w:t>
            </w:r>
          </w:p>
        </w:tc>
        <w:tc>
          <w:tcPr>
            <w:tcW w:w="2552" w:type="dxa"/>
          </w:tcPr>
          <w:p w:rsidR="00115888" w:rsidRPr="000F4381" w:rsidRDefault="00115888" w:rsidP="005A62E4">
            <w:pPr>
              <w:widowControl w:val="0"/>
              <w:autoSpaceDE w:val="0"/>
              <w:autoSpaceDN w:val="0"/>
              <w:jc w:val="both"/>
              <w:rPr>
                <w:sz w:val="20"/>
                <w:szCs w:val="20"/>
              </w:rPr>
            </w:pPr>
            <w:r w:rsidRPr="000F4381">
              <w:rPr>
                <w:sz w:val="20"/>
                <w:szCs w:val="20"/>
              </w:rPr>
              <w:t>по форме и в формате, которые установлены Главным управлением МЧС России по Кировской области</w:t>
            </w:r>
          </w:p>
        </w:tc>
        <w:tc>
          <w:tcPr>
            <w:tcW w:w="1757" w:type="dxa"/>
          </w:tcPr>
          <w:p w:rsidR="00115888" w:rsidRPr="000F4381" w:rsidRDefault="00115888" w:rsidP="005A62E4">
            <w:pPr>
              <w:widowControl w:val="0"/>
              <w:autoSpaceDE w:val="0"/>
              <w:autoSpaceDN w:val="0"/>
              <w:jc w:val="center"/>
              <w:rPr>
                <w:sz w:val="20"/>
                <w:szCs w:val="20"/>
              </w:rPr>
            </w:pPr>
            <w:r w:rsidRPr="000F4381">
              <w:rPr>
                <w:sz w:val="20"/>
                <w:szCs w:val="20"/>
              </w:rPr>
              <w:t>по электронной почте</w:t>
            </w:r>
          </w:p>
        </w:tc>
        <w:tc>
          <w:tcPr>
            <w:tcW w:w="2977" w:type="dxa"/>
          </w:tcPr>
          <w:p w:rsidR="00115888" w:rsidRPr="000F4381" w:rsidRDefault="00115888" w:rsidP="005A62E4">
            <w:pPr>
              <w:widowControl w:val="0"/>
              <w:autoSpaceDE w:val="0"/>
              <w:autoSpaceDN w:val="0"/>
              <w:jc w:val="both"/>
              <w:rPr>
                <w:sz w:val="20"/>
                <w:szCs w:val="20"/>
              </w:rPr>
            </w:pPr>
            <w:r w:rsidRPr="000F4381">
              <w:rPr>
                <w:sz w:val="20"/>
                <w:szCs w:val="20"/>
              </w:rPr>
              <w:t>ЕДДС муниципальных образований</w:t>
            </w:r>
          </w:p>
        </w:tc>
        <w:tc>
          <w:tcPr>
            <w:tcW w:w="2187" w:type="dxa"/>
          </w:tcPr>
          <w:p w:rsidR="00115888" w:rsidRPr="000F4381" w:rsidRDefault="00115888" w:rsidP="005A62E4">
            <w:pPr>
              <w:widowControl w:val="0"/>
              <w:autoSpaceDE w:val="0"/>
              <w:autoSpaceDN w:val="0"/>
              <w:jc w:val="both"/>
              <w:rPr>
                <w:sz w:val="20"/>
                <w:szCs w:val="20"/>
              </w:rPr>
            </w:pPr>
            <w:r w:rsidRPr="000F4381">
              <w:rPr>
                <w:sz w:val="20"/>
                <w:szCs w:val="20"/>
              </w:rPr>
              <w:t>ОДС ЦУКС Главного управления МЧС России по Кировской области</w:t>
            </w:r>
          </w:p>
        </w:tc>
      </w:tr>
      <w:tr w:rsidR="00115888" w:rsidRPr="000F4381" w:rsidTr="005A62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541" w:type="dxa"/>
            <w:gridSpan w:val="4"/>
          </w:tcPr>
          <w:p w:rsidR="00115888" w:rsidRPr="000F4381" w:rsidRDefault="00115888" w:rsidP="005A62E4">
            <w:pPr>
              <w:widowControl w:val="0"/>
              <w:autoSpaceDE w:val="0"/>
              <w:autoSpaceDN w:val="0"/>
              <w:jc w:val="center"/>
              <w:rPr>
                <w:sz w:val="20"/>
                <w:szCs w:val="20"/>
              </w:rPr>
            </w:pPr>
            <w:r w:rsidRPr="000F4381">
              <w:rPr>
                <w:sz w:val="20"/>
                <w:szCs w:val="20"/>
              </w:rPr>
              <w:t>6.</w:t>
            </w:r>
          </w:p>
        </w:tc>
        <w:tc>
          <w:tcPr>
            <w:tcW w:w="3005" w:type="dxa"/>
          </w:tcPr>
          <w:p w:rsidR="00115888" w:rsidRPr="000F4381" w:rsidRDefault="00115888" w:rsidP="005A62E4">
            <w:pPr>
              <w:widowControl w:val="0"/>
              <w:autoSpaceDE w:val="0"/>
              <w:autoSpaceDN w:val="0"/>
              <w:jc w:val="both"/>
              <w:rPr>
                <w:sz w:val="20"/>
                <w:szCs w:val="20"/>
              </w:rPr>
            </w:pPr>
            <w:r w:rsidRPr="000F4381">
              <w:rPr>
                <w:sz w:val="20"/>
                <w:szCs w:val="20"/>
              </w:rPr>
              <w:t>Сведения о ЕДДС муниципальных образований</w:t>
            </w:r>
          </w:p>
        </w:tc>
        <w:tc>
          <w:tcPr>
            <w:tcW w:w="2211" w:type="dxa"/>
          </w:tcPr>
          <w:p w:rsidR="00115888" w:rsidRPr="000F4381" w:rsidRDefault="00115888" w:rsidP="005A62E4">
            <w:pPr>
              <w:widowControl w:val="0"/>
              <w:autoSpaceDE w:val="0"/>
              <w:autoSpaceDN w:val="0"/>
              <w:jc w:val="center"/>
              <w:rPr>
                <w:sz w:val="20"/>
                <w:szCs w:val="20"/>
              </w:rPr>
            </w:pPr>
            <w:r w:rsidRPr="000F4381">
              <w:rPr>
                <w:sz w:val="20"/>
                <w:szCs w:val="20"/>
              </w:rPr>
              <w:t>ежеквартально, до 25-го числа последнего месяца квартала</w:t>
            </w:r>
          </w:p>
        </w:tc>
        <w:tc>
          <w:tcPr>
            <w:tcW w:w="2552" w:type="dxa"/>
          </w:tcPr>
          <w:p w:rsidR="00115888" w:rsidRPr="000F4381" w:rsidRDefault="00115888" w:rsidP="005A62E4">
            <w:pPr>
              <w:widowControl w:val="0"/>
              <w:autoSpaceDE w:val="0"/>
              <w:autoSpaceDN w:val="0"/>
              <w:jc w:val="both"/>
              <w:rPr>
                <w:sz w:val="20"/>
                <w:szCs w:val="20"/>
              </w:rPr>
            </w:pPr>
            <w:r w:rsidRPr="000F4381">
              <w:rPr>
                <w:sz w:val="20"/>
                <w:szCs w:val="20"/>
              </w:rPr>
              <w:t>по форме и в формате, которые установлены Главным управлением МЧС России по Кировской области</w:t>
            </w:r>
          </w:p>
        </w:tc>
        <w:tc>
          <w:tcPr>
            <w:tcW w:w="1757" w:type="dxa"/>
          </w:tcPr>
          <w:p w:rsidR="00115888" w:rsidRPr="000F4381" w:rsidRDefault="00115888" w:rsidP="005A62E4">
            <w:pPr>
              <w:widowControl w:val="0"/>
              <w:autoSpaceDE w:val="0"/>
              <w:autoSpaceDN w:val="0"/>
              <w:jc w:val="center"/>
              <w:rPr>
                <w:sz w:val="20"/>
                <w:szCs w:val="20"/>
              </w:rPr>
            </w:pPr>
            <w:r w:rsidRPr="000F4381">
              <w:rPr>
                <w:sz w:val="20"/>
                <w:szCs w:val="20"/>
              </w:rPr>
              <w:t>по электронной почте</w:t>
            </w:r>
          </w:p>
        </w:tc>
        <w:tc>
          <w:tcPr>
            <w:tcW w:w="2977" w:type="dxa"/>
          </w:tcPr>
          <w:p w:rsidR="00115888" w:rsidRPr="000F4381" w:rsidRDefault="00115888" w:rsidP="005A62E4">
            <w:pPr>
              <w:widowControl w:val="0"/>
              <w:autoSpaceDE w:val="0"/>
              <w:autoSpaceDN w:val="0"/>
              <w:jc w:val="both"/>
              <w:rPr>
                <w:sz w:val="20"/>
                <w:szCs w:val="20"/>
              </w:rPr>
            </w:pPr>
            <w:r w:rsidRPr="000F4381">
              <w:rPr>
                <w:sz w:val="20"/>
                <w:szCs w:val="20"/>
              </w:rPr>
              <w:t>ЕДДС муниципальных образований</w:t>
            </w:r>
          </w:p>
        </w:tc>
        <w:tc>
          <w:tcPr>
            <w:tcW w:w="2187" w:type="dxa"/>
          </w:tcPr>
          <w:p w:rsidR="00115888" w:rsidRPr="000F4381" w:rsidRDefault="00115888" w:rsidP="005A62E4">
            <w:pPr>
              <w:widowControl w:val="0"/>
              <w:autoSpaceDE w:val="0"/>
              <w:autoSpaceDN w:val="0"/>
              <w:jc w:val="both"/>
              <w:rPr>
                <w:sz w:val="20"/>
                <w:szCs w:val="20"/>
              </w:rPr>
            </w:pPr>
            <w:r w:rsidRPr="000F4381">
              <w:rPr>
                <w:sz w:val="20"/>
                <w:szCs w:val="20"/>
              </w:rPr>
              <w:t>Центр управления в кризисных ситуациях Главного управления МЧС России по Кировской области (далее - ЦУКС Главного управления МЧС России по Кировской области),</w:t>
            </w:r>
          </w:p>
          <w:p w:rsidR="00115888" w:rsidRPr="000F4381" w:rsidRDefault="00115888" w:rsidP="005A62E4">
            <w:pPr>
              <w:widowControl w:val="0"/>
              <w:autoSpaceDE w:val="0"/>
              <w:autoSpaceDN w:val="0"/>
              <w:jc w:val="both"/>
              <w:rPr>
                <w:sz w:val="20"/>
                <w:szCs w:val="20"/>
              </w:rPr>
            </w:pPr>
            <w:r w:rsidRPr="000F4381">
              <w:rPr>
                <w:sz w:val="20"/>
                <w:szCs w:val="20"/>
              </w:rPr>
              <w:t>оперативные дежурные КОГКУ "КОПСС"</w:t>
            </w:r>
          </w:p>
        </w:tc>
      </w:tr>
      <w:tr w:rsidR="00115888" w:rsidRPr="000F4381" w:rsidTr="005A62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541" w:type="dxa"/>
            <w:gridSpan w:val="4"/>
          </w:tcPr>
          <w:p w:rsidR="00115888" w:rsidRPr="000F4381" w:rsidRDefault="00115888" w:rsidP="005A62E4">
            <w:pPr>
              <w:widowControl w:val="0"/>
              <w:autoSpaceDE w:val="0"/>
              <w:autoSpaceDN w:val="0"/>
              <w:jc w:val="center"/>
              <w:rPr>
                <w:sz w:val="20"/>
                <w:szCs w:val="20"/>
              </w:rPr>
            </w:pPr>
            <w:r w:rsidRPr="000F4381">
              <w:rPr>
                <w:sz w:val="20"/>
                <w:szCs w:val="20"/>
              </w:rPr>
              <w:t>7.</w:t>
            </w:r>
          </w:p>
        </w:tc>
        <w:tc>
          <w:tcPr>
            <w:tcW w:w="3005" w:type="dxa"/>
          </w:tcPr>
          <w:p w:rsidR="00115888" w:rsidRPr="000F4381" w:rsidRDefault="00115888" w:rsidP="005A62E4">
            <w:pPr>
              <w:widowControl w:val="0"/>
              <w:autoSpaceDE w:val="0"/>
              <w:autoSpaceDN w:val="0"/>
              <w:jc w:val="both"/>
              <w:rPr>
                <w:sz w:val="20"/>
                <w:szCs w:val="20"/>
              </w:rPr>
            </w:pPr>
            <w:r w:rsidRPr="000F4381">
              <w:rPr>
                <w:sz w:val="20"/>
                <w:szCs w:val="20"/>
              </w:rPr>
              <w:t>Сведения об административно-территориальных образованиях, населенных пунктах, организациях, силах и средствах ФП и ТП РСЧС в "Личном кабинете ЕДДС" информационной системы "Атлас опасностей и рисков" (раздел "Паспорт территорий")</w:t>
            </w:r>
          </w:p>
        </w:tc>
        <w:tc>
          <w:tcPr>
            <w:tcW w:w="2211" w:type="dxa"/>
          </w:tcPr>
          <w:p w:rsidR="00115888" w:rsidRPr="000F4381" w:rsidRDefault="00115888" w:rsidP="005A62E4">
            <w:pPr>
              <w:widowControl w:val="0"/>
              <w:autoSpaceDE w:val="0"/>
              <w:autoSpaceDN w:val="0"/>
              <w:jc w:val="center"/>
              <w:rPr>
                <w:sz w:val="20"/>
                <w:szCs w:val="20"/>
              </w:rPr>
            </w:pPr>
            <w:r w:rsidRPr="000F4381">
              <w:rPr>
                <w:sz w:val="20"/>
                <w:szCs w:val="20"/>
              </w:rPr>
              <w:t>в соответствии с графиком плановой проверки и корректировки и по запросу Главного управления МЧС России по Кировской области</w:t>
            </w:r>
          </w:p>
        </w:tc>
        <w:tc>
          <w:tcPr>
            <w:tcW w:w="2552" w:type="dxa"/>
          </w:tcPr>
          <w:p w:rsidR="00115888" w:rsidRPr="000F4381" w:rsidRDefault="00115888" w:rsidP="005A62E4">
            <w:pPr>
              <w:widowControl w:val="0"/>
              <w:autoSpaceDE w:val="0"/>
              <w:autoSpaceDN w:val="0"/>
              <w:jc w:val="both"/>
              <w:rPr>
                <w:sz w:val="20"/>
                <w:szCs w:val="20"/>
              </w:rPr>
            </w:pPr>
            <w:r w:rsidRPr="000F4381">
              <w:rPr>
                <w:sz w:val="20"/>
                <w:szCs w:val="20"/>
              </w:rPr>
              <w:t>веб-интерфейс</w:t>
            </w:r>
          </w:p>
        </w:tc>
        <w:tc>
          <w:tcPr>
            <w:tcW w:w="1757" w:type="dxa"/>
          </w:tcPr>
          <w:p w:rsidR="00115888" w:rsidRPr="000F4381" w:rsidRDefault="00115888" w:rsidP="005A62E4">
            <w:pPr>
              <w:widowControl w:val="0"/>
              <w:autoSpaceDE w:val="0"/>
              <w:autoSpaceDN w:val="0"/>
              <w:jc w:val="center"/>
              <w:rPr>
                <w:sz w:val="20"/>
                <w:szCs w:val="20"/>
              </w:rPr>
            </w:pPr>
            <w:r w:rsidRPr="000F4381">
              <w:rPr>
                <w:sz w:val="20"/>
                <w:szCs w:val="20"/>
              </w:rPr>
              <w:t>доступ в "Личный кабинет ЕДДС" информационной системы "Атлас опасностей и рисков" через веб-интерфейс</w:t>
            </w:r>
          </w:p>
        </w:tc>
        <w:tc>
          <w:tcPr>
            <w:tcW w:w="2977" w:type="dxa"/>
          </w:tcPr>
          <w:p w:rsidR="00115888" w:rsidRPr="000F4381" w:rsidRDefault="00115888" w:rsidP="005A62E4">
            <w:pPr>
              <w:widowControl w:val="0"/>
              <w:autoSpaceDE w:val="0"/>
              <w:autoSpaceDN w:val="0"/>
              <w:jc w:val="both"/>
              <w:rPr>
                <w:sz w:val="20"/>
                <w:szCs w:val="20"/>
              </w:rPr>
            </w:pPr>
            <w:r w:rsidRPr="000F4381">
              <w:rPr>
                <w:sz w:val="20"/>
                <w:szCs w:val="20"/>
              </w:rPr>
              <w:t>ЕДДС муниципальных образований</w:t>
            </w:r>
          </w:p>
        </w:tc>
        <w:tc>
          <w:tcPr>
            <w:tcW w:w="2187" w:type="dxa"/>
          </w:tcPr>
          <w:p w:rsidR="00115888" w:rsidRPr="000F4381" w:rsidRDefault="00115888" w:rsidP="005A62E4">
            <w:pPr>
              <w:widowControl w:val="0"/>
              <w:autoSpaceDE w:val="0"/>
              <w:autoSpaceDN w:val="0"/>
              <w:jc w:val="both"/>
              <w:rPr>
                <w:sz w:val="20"/>
                <w:szCs w:val="20"/>
              </w:rPr>
            </w:pPr>
            <w:r w:rsidRPr="000F4381">
              <w:rPr>
                <w:sz w:val="20"/>
                <w:szCs w:val="20"/>
              </w:rPr>
              <w:t>ЦУКС Главного управления МЧС России по Кировской области</w:t>
            </w:r>
          </w:p>
        </w:tc>
      </w:tr>
      <w:tr w:rsidR="00115888" w:rsidRPr="000F4381" w:rsidTr="005A62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541" w:type="dxa"/>
            <w:gridSpan w:val="4"/>
          </w:tcPr>
          <w:p w:rsidR="00115888" w:rsidRPr="000F4381" w:rsidRDefault="00115888" w:rsidP="005A62E4">
            <w:pPr>
              <w:widowControl w:val="0"/>
              <w:autoSpaceDE w:val="0"/>
              <w:autoSpaceDN w:val="0"/>
              <w:jc w:val="center"/>
              <w:rPr>
                <w:sz w:val="20"/>
                <w:szCs w:val="20"/>
              </w:rPr>
            </w:pPr>
            <w:r w:rsidRPr="000F4381">
              <w:rPr>
                <w:sz w:val="20"/>
                <w:szCs w:val="20"/>
              </w:rPr>
              <w:t>8.</w:t>
            </w:r>
          </w:p>
        </w:tc>
        <w:tc>
          <w:tcPr>
            <w:tcW w:w="3005" w:type="dxa"/>
          </w:tcPr>
          <w:p w:rsidR="00115888" w:rsidRPr="000F4381" w:rsidRDefault="00115888" w:rsidP="005A62E4">
            <w:pPr>
              <w:widowControl w:val="0"/>
              <w:autoSpaceDE w:val="0"/>
              <w:autoSpaceDN w:val="0"/>
              <w:jc w:val="both"/>
              <w:rPr>
                <w:sz w:val="20"/>
                <w:szCs w:val="20"/>
              </w:rPr>
            </w:pPr>
            <w:r w:rsidRPr="000F4381">
              <w:rPr>
                <w:sz w:val="20"/>
                <w:szCs w:val="20"/>
              </w:rPr>
              <w:t>Сведения об административно-территориальных образованиях, населенных пунктах, организациях и объектах (электронные паспорта территорий, объектов)</w:t>
            </w:r>
          </w:p>
        </w:tc>
        <w:tc>
          <w:tcPr>
            <w:tcW w:w="2211" w:type="dxa"/>
          </w:tcPr>
          <w:p w:rsidR="00115888" w:rsidRPr="000F4381" w:rsidRDefault="00115888" w:rsidP="005A62E4">
            <w:pPr>
              <w:widowControl w:val="0"/>
              <w:autoSpaceDE w:val="0"/>
              <w:autoSpaceDN w:val="0"/>
              <w:jc w:val="center"/>
              <w:rPr>
                <w:sz w:val="20"/>
                <w:szCs w:val="20"/>
              </w:rPr>
            </w:pPr>
            <w:r w:rsidRPr="000F4381">
              <w:rPr>
                <w:sz w:val="20"/>
                <w:szCs w:val="20"/>
              </w:rPr>
              <w:t>в соответствии с графиком плановой проверки и корректировки и по запросу Главного управления МЧС России по Кировской области</w:t>
            </w:r>
          </w:p>
        </w:tc>
        <w:tc>
          <w:tcPr>
            <w:tcW w:w="2552" w:type="dxa"/>
          </w:tcPr>
          <w:p w:rsidR="00115888" w:rsidRPr="000F4381" w:rsidRDefault="00115888" w:rsidP="005A62E4">
            <w:pPr>
              <w:widowControl w:val="0"/>
              <w:autoSpaceDE w:val="0"/>
              <w:autoSpaceDN w:val="0"/>
              <w:jc w:val="both"/>
              <w:rPr>
                <w:sz w:val="20"/>
                <w:szCs w:val="20"/>
              </w:rPr>
            </w:pPr>
            <w:r w:rsidRPr="000F4381">
              <w:rPr>
                <w:sz w:val="20"/>
                <w:szCs w:val="20"/>
              </w:rPr>
              <w:t>по форме и в формате, которые установлены Главным управлением МЧС России по Кировской области</w:t>
            </w:r>
          </w:p>
        </w:tc>
        <w:tc>
          <w:tcPr>
            <w:tcW w:w="1757" w:type="dxa"/>
          </w:tcPr>
          <w:p w:rsidR="00115888" w:rsidRPr="000F4381" w:rsidRDefault="00115888" w:rsidP="005A62E4">
            <w:pPr>
              <w:widowControl w:val="0"/>
              <w:autoSpaceDE w:val="0"/>
              <w:autoSpaceDN w:val="0"/>
              <w:jc w:val="center"/>
              <w:rPr>
                <w:sz w:val="20"/>
                <w:szCs w:val="20"/>
              </w:rPr>
            </w:pPr>
            <w:r w:rsidRPr="000F4381">
              <w:rPr>
                <w:sz w:val="20"/>
                <w:szCs w:val="20"/>
              </w:rPr>
              <w:t>в порядке, установленном Главным управлением МЧС России по Кировской области</w:t>
            </w:r>
          </w:p>
        </w:tc>
        <w:tc>
          <w:tcPr>
            <w:tcW w:w="2977" w:type="dxa"/>
          </w:tcPr>
          <w:p w:rsidR="00115888" w:rsidRPr="000F4381" w:rsidRDefault="00115888" w:rsidP="005A62E4">
            <w:pPr>
              <w:widowControl w:val="0"/>
              <w:autoSpaceDE w:val="0"/>
              <w:autoSpaceDN w:val="0"/>
              <w:jc w:val="both"/>
              <w:rPr>
                <w:sz w:val="20"/>
                <w:szCs w:val="20"/>
              </w:rPr>
            </w:pPr>
            <w:r w:rsidRPr="000F4381">
              <w:rPr>
                <w:sz w:val="20"/>
                <w:szCs w:val="20"/>
              </w:rPr>
              <w:t>ЕДДС муниципальных образований</w:t>
            </w:r>
          </w:p>
        </w:tc>
        <w:tc>
          <w:tcPr>
            <w:tcW w:w="2187" w:type="dxa"/>
          </w:tcPr>
          <w:p w:rsidR="00115888" w:rsidRPr="000F4381" w:rsidRDefault="00115888" w:rsidP="005A62E4">
            <w:pPr>
              <w:widowControl w:val="0"/>
              <w:autoSpaceDE w:val="0"/>
              <w:autoSpaceDN w:val="0"/>
              <w:jc w:val="both"/>
              <w:rPr>
                <w:sz w:val="20"/>
                <w:szCs w:val="20"/>
              </w:rPr>
            </w:pPr>
            <w:r w:rsidRPr="000F4381">
              <w:rPr>
                <w:sz w:val="20"/>
                <w:szCs w:val="20"/>
              </w:rPr>
              <w:t>ЦУКС Главного управления МЧС России по Кировской области</w:t>
            </w:r>
          </w:p>
        </w:tc>
      </w:tr>
      <w:tr w:rsidR="00115888" w:rsidRPr="000F4381" w:rsidTr="005A62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541" w:type="dxa"/>
            <w:gridSpan w:val="4"/>
          </w:tcPr>
          <w:p w:rsidR="00115888" w:rsidRPr="000F4381" w:rsidRDefault="00115888" w:rsidP="005A62E4">
            <w:pPr>
              <w:widowControl w:val="0"/>
              <w:autoSpaceDE w:val="0"/>
              <w:autoSpaceDN w:val="0"/>
              <w:jc w:val="center"/>
              <w:rPr>
                <w:sz w:val="20"/>
                <w:szCs w:val="20"/>
              </w:rPr>
            </w:pPr>
            <w:r w:rsidRPr="000F4381">
              <w:rPr>
                <w:sz w:val="20"/>
                <w:szCs w:val="20"/>
              </w:rPr>
              <w:t>9.</w:t>
            </w:r>
          </w:p>
        </w:tc>
        <w:tc>
          <w:tcPr>
            <w:tcW w:w="3005" w:type="dxa"/>
          </w:tcPr>
          <w:p w:rsidR="00115888" w:rsidRPr="000F4381" w:rsidRDefault="00115888" w:rsidP="005A62E4">
            <w:pPr>
              <w:widowControl w:val="0"/>
              <w:autoSpaceDE w:val="0"/>
              <w:autoSpaceDN w:val="0"/>
              <w:jc w:val="both"/>
              <w:rPr>
                <w:sz w:val="20"/>
                <w:szCs w:val="20"/>
              </w:rPr>
            </w:pPr>
            <w:r w:rsidRPr="000F4381">
              <w:rPr>
                <w:sz w:val="20"/>
                <w:szCs w:val="20"/>
              </w:rPr>
              <w:t>Справочно-аналитические материалы о происшествиях и чрезвычайных ситуациях на заданные отчетные периоды</w:t>
            </w:r>
          </w:p>
        </w:tc>
        <w:tc>
          <w:tcPr>
            <w:tcW w:w="2211" w:type="dxa"/>
          </w:tcPr>
          <w:p w:rsidR="00115888" w:rsidRPr="000F4381" w:rsidRDefault="00115888" w:rsidP="005A62E4">
            <w:pPr>
              <w:widowControl w:val="0"/>
              <w:autoSpaceDE w:val="0"/>
              <w:autoSpaceDN w:val="0"/>
              <w:jc w:val="center"/>
              <w:rPr>
                <w:sz w:val="20"/>
                <w:szCs w:val="20"/>
              </w:rPr>
            </w:pPr>
            <w:r w:rsidRPr="000F4381">
              <w:rPr>
                <w:sz w:val="20"/>
                <w:szCs w:val="20"/>
              </w:rPr>
              <w:t>ежемесячно до 15-го числа</w:t>
            </w:r>
          </w:p>
        </w:tc>
        <w:tc>
          <w:tcPr>
            <w:tcW w:w="2552" w:type="dxa"/>
          </w:tcPr>
          <w:p w:rsidR="00115888" w:rsidRPr="000F4381" w:rsidRDefault="00115888" w:rsidP="005A62E4">
            <w:pPr>
              <w:widowControl w:val="0"/>
              <w:autoSpaceDE w:val="0"/>
              <w:autoSpaceDN w:val="0"/>
              <w:jc w:val="both"/>
              <w:rPr>
                <w:sz w:val="20"/>
                <w:szCs w:val="20"/>
              </w:rPr>
            </w:pPr>
            <w:proofErr w:type="spellStart"/>
            <w:r w:rsidRPr="000F4381">
              <w:rPr>
                <w:sz w:val="20"/>
                <w:szCs w:val="20"/>
              </w:rPr>
              <w:t>doc</w:t>
            </w:r>
            <w:proofErr w:type="spellEnd"/>
            <w:r w:rsidRPr="000F4381">
              <w:rPr>
                <w:sz w:val="20"/>
                <w:szCs w:val="20"/>
              </w:rPr>
              <w:t xml:space="preserve">., </w:t>
            </w:r>
            <w:proofErr w:type="spellStart"/>
            <w:r w:rsidRPr="000F4381">
              <w:rPr>
                <w:sz w:val="20"/>
                <w:szCs w:val="20"/>
              </w:rPr>
              <w:t>docx</w:t>
            </w:r>
            <w:proofErr w:type="spellEnd"/>
            <w:r w:rsidRPr="000F4381">
              <w:rPr>
                <w:sz w:val="20"/>
                <w:szCs w:val="20"/>
              </w:rPr>
              <w:t xml:space="preserve">., </w:t>
            </w:r>
            <w:proofErr w:type="spellStart"/>
            <w:r w:rsidRPr="000F4381">
              <w:rPr>
                <w:sz w:val="20"/>
                <w:szCs w:val="20"/>
              </w:rPr>
              <w:t>pdf</w:t>
            </w:r>
            <w:proofErr w:type="spellEnd"/>
            <w:r w:rsidRPr="000F4381">
              <w:rPr>
                <w:sz w:val="20"/>
                <w:szCs w:val="20"/>
              </w:rPr>
              <w:t>.,</w:t>
            </w:r>
          </w:p>
          <w:p w:rsidR="00115888" w:rsidRPr="000F4381" w:rsidRDefault="00115888" w:rsidP="005A62E4">
            <w:pPr>
              <w:widowControl w:val="0"/>
              <w:autoSpaceDE w:val="0"/>
              <w:autoSpaceDN w:val="0"/>
              <w:jc w:val="both"/>
              <w:rPr>
                <w:sz w:val="20"/>
                <w:szCs w:val="20"/>
              </w:rPr>
            </w:pPr>
            <w:proofErr w:type="spellStart"/>
            <w:r w:rsidRPr="000F4381">
              <w:rPr>
                <w:sz w:val="20"/>
                <w:szCs w:val="20"/>
              </w:rPr>
              <w:t>xls</w:t>
            </w:r>
            <w:proofErr w:type="spellEnd"/>
            <w:r w:rsidRPr="000F4381">
              <w:rPr>
                <w:sz w:val="20"/>
                <w:szCs w:val="20"/>
              </w:rPr>
              <w:t xml:space="preserve">., </w:t>
            </w:r>
            <w:proofErr w:type="spellStart"/>
            <w:r w:rsidRPr="000F4381">
              <w:rPr>
                <w:sz w:val="20"/>
                <w:szCs w:val="20"/>
              </w:rPr>
              <w:t>xlsx</w:t>
            </w:r>
            <w:proofErr w:type="spellEnd"/>
            <w:r w:rsidRPr="000F4381">
              <w:rPr>
                <w:sz w:val="20"/>
                <w:szCs w:val="20"/>
              </w:rPr>
              <w:t>.,</w:t>
            </w:r>
          </w:p>
          <w:p w:rsidR="00115888" w:rsidRPr="000F4381" w:rsidRDefault="00115888" w:rsidP="005A62E4">
            <w:pPr>
              <w:widowControl w:val="0"/>
              <w:autoSpaceDE w:val="0"/>
              <w:autoSpaceDN w:val="0"/>
              <w:jc w:val="both"/>
              <w:rPr>
                <w:sz w:val="20"/>
                <w:szCs w:val="20"/>
              </w:rPr>
            </w:pPr>
            <w:proofErr w:type="spellStart"/>
            <w:r w:rsidRPr="000F4381">
              <w:rPr>
                <w:sz w:val="20"/>
                <w:szCs w:val="20"/>
              </w:rPr>
              <w:t>ppt</w:t>
            </w:r>
            <w:proofErr w:type="spellEnd"/>
            <w:r w:rsidRPr="000F4381">
              <w:rPr>
                <w:sz w:val="20"/>
                <w:szCs w:val="20"/>
              </w:rPr>
              <w:t xml:space="preserve">., </w:t>
            </w:r>
            <w:proofErr w:type="spellStart"/>
            <w:r w:rsidRPr="000F4381">
              <w:rPr>
                <w:sz w:val="20"/>
                <w:szCs w:val="20"/>
              </w:rPr>
              <w:t>pptx</w:t>
            </w:r>
            <w:proofErr w:type="spellEnd"/>
            <w:r w:rsidRPr="000F4381">
              <w:rPr>
                <w:sz w:val="20"/>
                <w:szCs w:val="20"/>
              </w:rPr>
              <w:t>.</w:t>
            </w:r>
          </w:p>
        </w:tc>
        <w:tc>
          <w:tcPr>
            <w:tcW w:w="1757" w:type="dxa"/>
          </w:tcPr>
          <w:p w:rsidR="00115888" w:rsidRPr="000F4381" w:rsidRDefault="00115888" w:rsidP="005A62E4">
            <w:pPr>
              <w:widowControl w:val="0"/>
              <w:autoSpaceDE w:val="0"/>
              <w:autoSpaceDN w:val="0"/>
              <w:jc w:val="center"/>
              <w:rPr>
                <w:sz w:val="20"/>
                <w:szCs w:val="20"/>
              </w:rPr>
            </w:pPr>
            <w:r w:rsidRPr="000F4381">
              <w:rPr>
                <w:sz w:val="20"/>
                <w:szCs w:val="20"/>
              </w:rPr>
              <w:t>по электронной почте</w:t>
            </w:r>
          </w:p>
        </w:tc>
        <w:tc>
          <w:tcPr>
            <w:tcW w:w="2977" w:type="dxa"/>
          </w:tcPr>
          <w:p w:rsidR="00115888" w:rsidRPr="000F4381" w:rsidRDefault="00115888" w:rsidP="005A62E4">
            <w:pPr>
              <w:widowControl w:val="0"/>
              <w:autoSpaceDE w:val="0"/>
              <w:autoSpaceDN w:val="0"/>
              <w:jc w:val="both"/>
              <w:rPr>
                <w:sz w:val="20"/>
                <w:szCs w:val="20"/>
              </w:rPr>
            </w:pPr>
            <w:r w:rsidRPr="000F4381">
              <w:rPr>
                <w:sz w:val="20"/>
                <w:szCs w:val="20"/>
              </w:rPr>
              <w:t>оперативные дежурные КОГКУ "КОПСС"</w:t>
            </w:r>
          </w:p>
        </w:tc>
        <w:tc>
          <w:tcPr>
            <w:tcW w:w="2187" w:type="dxa"/>
          </w:tcPr>
          <w:p w:rsidR="00115888" w:rsidRPr="000F4381" w:rsidRDefault="00115888" w:rsidP="005A62E4">
            <w:pPr>
              <w:widowControl w:val="0"/>
              <w:autoSpaceDE w:val="0"/>
              <w:autoSpaceDN w:val="0"/>
              <w:jc w:val="both"/>
              <w:rPr>
                <w:sz w:val="20"/>
                <w:szCs w:val="20"/>
              </w:rPr>
            </w:pPr>
            <w:r w:rsidRPr="000F4381">
              <w:rPr>
                <w:sz w:val="20"/>
                <w:szCs w:val="20"/>
              </w:rPr>
              <w:t>ЦУКС Главного управления МЧС России по Кировской области</w:t>
            </w:r>
          </w:p>
        </w:tc>
      </w:tr>
    </w:tbl>
    <w:p w:rsidR="00115888" w:rsidRPr="000F4381" w:rsidRDefault="00115888" w:rsidP="00115888">
      <w:pPr>
        <w:widowControl w:val="0"/>
        <w:autoSpaceDE w:val="0"/>
        <w:autoSpaceDN w:val="0"/>
        <w:jc w:val="both"/>
        <w:rPr>
          <w:sz w:val="22"/>
          <w:szCs w:val="22"/>
        </w:rPr>
      </w:pPr>
    </w:p>
    <w:p w:rsidR="00115888" w:rsidRPr="000F4381" w:rsidRDefault="00115888" w:rsidP="00115888">
      <w:pPr>
        <w:widowControl w:val="0"/>
        <w:autoSpaceDE w:val="0"/>
        <w:autoSpaceDN w:val="0"/>
        <w:jc w:val="both"/>
        <w:rPr>
          <w:rFonts w:ascii="Calibri" w:hAnsi="Calibri" w:cs="Calibri"/>
          <w:sz w:val="22"/>
          <w:szCs w:val="22"/>
        </w:rPr>
      </w:pPr>
    </w:p>
    <w:p w:rsidR="00115888" w:rsidRPr="000F4381" w:rsidRDefault="00115888" w:rsidP="00115888">
      <w:pPr>
        <w:widowControl w:val="0"/>
        <w:pBdr>
          <w:bottom w:val="single" w:sz="6" w:space="0" w:color="auto"/>
        </w:pBdr>
        <w:autoSpaceDE w:val="0"/>
        <w:autoSpaceDN w:val="0"/>
        <w:spacing w:before="100" w:after="100"/>
        <w:jc w:val="both"/>
        <w:rPr>
          <w:rFonts w:ascii="Calibri" w:hAnsi="Calibri" w:cs="Calibri"/>
          <w:sz w:val="2"/>
          <w:szCs w:val="2"/>
        </w:rPr>
      </w:pPr>
    </w:p>
    <w:p w:rsidR="00115888" w:rsidRPr="00997338" w:rsidRDefault="00115888" w:rsidP="00115888">
      <w:pPr>
        <w:spacing w:after="200" w:line="276" w:lineRule="auto"/>
        <w:rPr>
          <w:rFonts w:ascii="Calibri" w:eastAsia="Calibri" w:hAnsi="Calibri"/>
          <w:sz w:val="20"/>
          <w:szCs w:val="20"/>
          <w:lang w:eastAsia="en-US"/>
        </w:rPr>
        <w:sectPr w:rsidR="00115888" w:rsidRPr="00997338" w:rsidSect="000F4381">
          <w:pgSz w:w="16838" w:h="11906" w:orient="landscape"/>
          <w:pgMar w:top="1701" w:right="1134" w:bottom="851" w:left="1134" w:header="709" w:footer="709" w:gutter="0"/>
          <w:cols w:space="708"/>
          <w:docGrid w:linePitch="360"/>
        </w:sectPr>
      </w:pPr>
    </w:p>
    <w:p w:rsidR="00115888" w:rsidRPr="00997338" w:rsidRDefault="00115888" w:rsidP="00115888">
      <w:pPr>
        <w:tabs>
          <w:tab w:val="left" w:pos="7425"/>
        </w:tabs>
        <w:jc w:val="right"/>
        <w:rPr>
          <w:bCs/>
          <w:color w:val="000000"/>
          <w:sz w:val="20"/>
          <w:szCs w:val="20"/>
        </w:rPr>
      </w:pPr>
    </w:p>
    <w:p w:rsidR="00115888" w:rsidRPr="00997338" w:rsidRDefault="00115888" w:rsidP="00115888">
      <w:pPr>
        <w:autoSpaceDE w:val="0"/>
        <w:autoSpaceDN w:val="0"/>
        <w:adjustRightInd w:val="0"/>
        <w:jc w:val="center"/>
        <w:rPr>
          <w:b/>
          <w:bCs/>
          <w:sz w:val="20"/>
          <w:szCs w:val="20"/>
        </w:rPr>
      </w:pPr>
      <w:r w:rsidRPr="00997338">
        <w:rPr>
          <w:b/>
          <w:noProof/>
          <w:sz w:val="20"/>
          <w:szCs w:val="20"/>
        </w:rPr>
        <w:drawing>
          <wp:inline distT="0" distB="0" distL="0" distR="0" wp14:anchorId="54845842" wp14:editId="743AD0C9">
            <wp:extent cx="533400" cy="666750"/>
            <wp:effectExtent l="0" t="0" r="0" b="0"/>
            <wp:docPr id="19" name="Рисунок 19"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400" cy="666750"/>
                    </a:xfrm>
                    <a:prstGeom prst="rect">
                      <a:avLst/>
                    </a:prstGeom>
                    <a:noFill/>
                    <a:ln>
                      <a:noFill/>
                    </a:ln>
                  </pic:spPr>
                </pic:pic>
              </a:graphicData>
            </a:graphic>
          </wp:inline>
        </w:drawing>
      </w:r>
    </w:p>
    <w:p w:rsidR="00115888" w:rsidRPr="00997338" w:rsidRDefault="00115888" w:rsidP="00115888">
      <w:pPr>
        <w:autoSpaceDE w:val="0"/>
        <w:autoSpaceDN w:val="0"/>
        <w:adjustRightInd w:val="0"/>
        <w:jc w:val="center"/>
        <w:rPr>
          <w:b/>
          <w:bCs/>
          <w:sz w:val="20"/>
          <w:szCs w:val="20"/>
        </w:rPr>
      </w:pPr>
    </w:p>
    <w:p w:rsidR="00115888" w:rsidRPr="00997338" w:rsidRDefault="00115888" w:rsidP="00115888">
      <w:pPr>
        <w:autoSpaceDE w:val="0"/>
        <w:autoSpaceDN w:val="0"/>
        <w:adjustRightInd w:val="0"/>
        <w:jc w:val="center"/>
        <w:outlineLvl w:val="0"/>
        <w:rPr>
          <w:b/>
          <w:bCs/>
          <w:sz w:val="20"/>
          <w:szCs w:val="20"/>
        </w:rPr>
      </w:pPr>
      <w:r w:rsidRPr="00997338">
        <w:rPr>
          <w:b/>
          <w:bCs/>
          <w:sz w:val="20"/>
          <w:szCs w:val="20"/>
        </w:rPr>
        <w:t xml:space="preserve"> АДМИНИСТРАЦИЯ ОРЛОВСКОГО  ОКРУГА</w:t>
      </w:r>
    </w:p>
    <w:p w:rsidR="00115888" w:rsidRPr="00997338" w:rsidRDefault="00115888" w:rsidP="00115888">
      <w:pPr>
        <w:autoSpaceDE w:val="0"/>
        <w:autoSpaceDN w:val="0"/>
        <w:adjustRightInd w:val="0"/>
        <w:jc w:val="center"/>
        <w:outlineLvl w:val="0"/>
        <w:rPr>
          <w:b/>
          <w:bCs/>
          <w:sz w:val="20"/>
          <w:szCs w:val="20"/>
        </w:rPr>
      </w:pPr>
      <w:r w:rsidRPr="00997338">
        <w:rPr>
          <w:b/>
          <w:bCs/>
          <w:sz w:val="20"/>
          <w:szCs w:val="20"/>
        </w:rPr>
        <w:t>КИРОВСКОЙ  ОБЛАСТИ</w:t>
      </w:r>
    </w:p>
    <w:p w:rsidR="00115888" w:rsidRPr="00997338" w:rsidRDefault="00115888" w:rsidP="00115888">
      <w:pPr>
        <w:autoSpaceDE w:val="0"/>
        <w:autoSpaceDN w:val="0"/>
        <w:adjustRightInd w:val="0"/>
        <w:jc w:val="center"/>
        <w:outlineLvl w:val="0"/>
        <w:rPr>
          <w:b/>
          <w:bCs/>
          <w:sz w:val="20"/>
          <w:szCs w:val="20"/>
        </w:rPr>
      </w:pPr>
    </w:p>
    <w:p w:rsidR="00115888" w:rsidRPr="00997338" w:rsidRDefault="00115888" w:rsidP="00115888">
      <w:pPr>
        <w:autoSpaceDE w:val="0"/>
        <w:autoSpaceDN w:val="0"/>
        <w:adjustRightInd w:val="0"/>
        <w:jc w:val="center"/>
        <w:outlineLvl w:val="0"/>
        <w:rPr>
          <w:b/>
          <w:bCs/>
          <w:sz w:val="20"/>
          <w:szCs w:val="20"/>
        </w:rPr>
      </w:pPr>
      <w:r w:rsidRPr="00997338">
        <w:rPr>
          <w:b/>
          <w:bCs/>
          <w:sz w:val="20"/>
          <w:szCs w:val="20"/>
        </w:rPr>
        <w:t>ПОСТАНОВЛЕНИЕ</w:t>
      </w:r>
    </w:p>
    <w:p w:rsidR="00115888" w:rsidRPr="00997338" w:rsidRDefault="00115888" w:rsidP="00115888">
      <w:pPr>
        <w:autoSpaceDE w:val="0"/>
        <w:autoSpaceDN w:val="0"/>
        <w:adjustRightInd w:val="0"/>
        <w:jc w:val="center"/>
        <w:outlineLvl w:val="0"/>
        <w:rPr>
          <w:b/>
          <w:bCs/>
          <w:sz w:val="20"/>
          <w:szCs w:val="20"/>
        </w:rPr>
      </w:pPr>
    </w:p>
    <w:p w:rsidR="00115888" w:rsidRPr="00997338" w:rsidRDefault="00115888" w:rsidP="00115888">
      <w:pPr>
        <w:autoSpaceDE w:val="0"/>
        <w:autoSpaceDN w:val="0"/>
        <w:adjustRightInd w:val="0"/>
        <w:jc w:val="center"/>
        <w:outlineLvl w:val="0"/>
        <w:rPr>
          <w:b/>
          <w:sz w:val="20"/>
          <w:szCs w:val="20"/>
        </w:rPr>
      </w:pPr>
      <w:r w:rsidRPr="00997338">
        <w:rPr>
          <w:b/>
          <w:sz w:val="20"/>
          <w:szCs w:val="20"/>
        </w:rPr>
        <w:t>29.01.2026                                                                         № 65-п</w:t>
      </w:r>
    </w:p>
    <w:p w:rsidR="00115888" w:rsidRPr="00997338" w:rsidRDefault="00115888" w:rsidP="00115888">
      <w:pPr>
        <w:autoSpaceDE w:val="0"/>
        <w:autoSpaceDN w:val="0"/>
        <w:adjustRightInd w:val="0"/>
        <w:jc w:val="center"/>
        <w:outlineLvl w:val="0"/>
        <w:rPr>
          <w:sz w:val="20"/>
          <w:szCs w:val="20"/>
        </w:rPr>
      </w:pPr>
      <w:r w:rsidRPr="00997338">
        <w:rPr>
          <w:sz w:val="20"/>
          <w:szCs w:val="20"/>
        </w:rPr>
        <w:t>г. Орлов</w:t>
      </w:r>
    </w:p>
    <w:p w:rsidR="00115888" w:rsidRPr="00997338" w:rsidRDefault="00115888" w:rsidP="00115888">
      <w:pPr>
        <w:autoSpaceDE w:val="0"/>
        <w:autoSpaceDN w:val="0"/>
        <w:adjustRightInd w:val="0"/>
        <w:jc w:val="center"/>
        <w:outlineLvl w:val="0"/>
        <w:rPr>
          <w:sz w:val="20"/>
          <w:szCs w:val="20"/>
        </w:rPr>
      </w:pPr>
    </w:p>
    <w:p w:rsidR="00115888" w:rsidRPr="00997338" w:rsidRDefault="00115888" w:rsidP="00115888">
      <w:pPr>
        <w:widowControl w:val="0"/>
        <w:autoSpaceDE w:val="0"/>
        <w:autoSpaceDN w:val="0"/>
        <w:adjustRightInd w:val="0"/>
        <w:jc w:val="center"/>
        <w:rPr>
          <w:b/>
          <w:bCs/>
          <w:i/>
          <w:iCs/>
          <w:color w:val="000000"/>
          <w:sz w:val="20"/>
          <w:szCs w:val="20"/>
        </w:rPr>
      </w:pPr>
      <w:r w:rsidRPr="00997338">
        <w:rPr>
          <w:b/>
          <w:bCs/>
          <w:sz w:val="20"/>
          <w:szCs w:val="20"/>
          <w:lang w:eastAsia="en-US"/>
        </w:rPr>
        <w:t xml:space="preserve">Об  утверждении  </w:t>
      </w:r>
      <w:r w:rsidRPr="00997338">
        <w:rPr>
          <w:b/>
          <w:sz w:val="20"/>
          <w:szCs w:val="20"/>
          <w:lang w:eastAsia="en-US"/>
        </w:rPr>
        <w:t xml:space="preserve">административного </w:t>
      </w:r>
      <w:hyperlink r:id="rId35" w:history="1">
        <w:r w:rsidRPr="00997338">
          <w:rPr>
            <w:b/>
            <w:color w:val="0000FF"/>
            <w:sz w:val="20"/>
            <w:szCs w:val="20"/>
            <w:u w:val="single"/>
            <w:lang w:eastAsia="en-US"/>
          </w:rPr>
          <w:t>регламент</w:t>
        </w:r>
      </w:hyperlink>
      <w:r w:rsidRPr="00997338">
        <w:rPr>
          <w:b/>
          <w:sz w:val="20"/>
          <w:szCs w:val="20"/>
          <w:lang w:eastAsia="en-US"/>
        </w:rPr>
        <w:t>а предоставления муниципальной услуги «</w:t>
      </w:r>
      <w:r w:rsidRPr="00997338">
        <w:rPr>
          <w:b/>
          <w:bCs/>
          <w:color w:val="000000"/>
          <w:sz w:val="20"/>
          <w:szCs w:val="20"/>
        </w:rPr>
        <w:t xml:space="preserve">Выдача разрешений на право вырубки зеленых насаждений» </w:t>
      </w:r>
    </w:p>
    <w:p w:rsidR="00115888" w:rsidRPr="00997338" w:rsidRDefault="00115888" w:rsidP="00115888">
      <w:pPr>
        <w:shd w:val="clear" w:color="auto" w:fill="FFFFFF"/>
        <w:spacing w:line="240" w:lineRule="atLeast"/>
        <w:jc w:val="center"/>
        <w:rPr>
          <w:b/>
          <w:sz w:val="20"/>
          <w:szCs w:val="20"/>
          <w:lang w:eastAsia="en-US"/>
        </w:rPr>
      </w:pPr>
    </w:p>
    <w:p w:rsidR="00115888" w:rsidRPr="00997338" w:rsidRDefault="00115888" w:rsidP="00115888">
      <w:pPr>
        <w:autoSpaceDE w:val="0"/>
        <w:autoSpaceDN w:val="0"/>
        <w:adjustRightInd w:val="0"/>
        <w:spacing w:line="360" w:lineRule="auto"/>
        <w:jc w:val="both"/>
        <w:rPr>
          <w:bCs/>
          <w:sz w:val="20"/>
          <w:szCs w:val="20"/>
        </w:rPr>
      </w:pPr>
      <w:r w:rsidRPr="00997338">
        <w:rPr>
          <w:bCs/>
          <w:sz w:val="20"/>
          <w:szCs w:val="20"/>
        </w:rPr>
        <w:t>В соответствии с Федеральным законом от 27.07.2010 г. № 210-ФЗ «Об организации предоставления государственных и муниципальных услуг», администрация Орловского округа ПОСТАНОВЛЯЕТ:</w:t>
      </w:r>
    </w:p>
    <w:p w:rsidR="00115888" w:rsidRPr="00997338" w:rsidRDefault="00115888" w:rsidP="00115888">
      <w:pPr>
        <w:widowControl w:val="0"/>
        <w:autoSpaceDE w:val="0"/>
        <w:autoSpaceDN w:val="0"/>
        <w:adjustRightInd w:val="0"/>
        <w:spacing w:line="360" w:lineRule="auto"/>
        <w:jc w:val="both"/>
        <w:rPr>
          <w:sz w:val="20"/>
          <w:szCs w:val="20"/>
        </w:rPr>
      </w:pPr>
      <w:r w:rsidRPr="00997338">
        <w:rPr>
          <w:sz w:val="20"/>
          <w:szCs w:val="20"/>
        </w:rPr>
        <w:t xml:space="preserve">Утвердить административный регламент предоставления муниципальной услуги </w:t>
      </w:r>
      <w:r w:rsidRPr="00997338">
        <w:rPr>
          <w:sz w:val="20"/>
          <w:szCs w:val="20"/>
          <w:lang w:eastAsia="en-US"/>
        </w:rPr>
        <w:t>«</w:t>
      </w:r>
      <w:r w:rsidRPr="00997338">
        <w:rPr>
          <w:bCs/>
          <w:color w:val="000000"/>
          <w:sz w:val="20"/>
          <w:szCs w:val="20"/>
        </w:rPr>
        <w:t>Выдача разрешений на право вырубки зеленых насаждений»</w:t>
      </w:r>
      <w:r w:rsidRPr="00997338">
        <w:rPr>
          <w:rFonts w:cs="Arial"/>
          <w:bCs/>
          <w:sz w:val="20"/>
          <w:szCs w:val="20"/>
        </w:rPr>
        <w:t xml:space="preserve"> </w:t>
      </w:r>
      <w:r w:rsidRPr="00997338">
        <w:rPr>
          <w:sz w:val="20"/>
          <w:szCs w:val="20"/>
        </w:rPr>
        <w:t>согласно приложению.</w:t>
      </w:r>
    </w:p>
    <w:p w:rsidR="00115888" w:rsidRPr="00997338" w:rsidRDefault="00115888" w:rsidP="00115888">
      <w:pPr>
        <w:widowControl w:val="0"/>
        <w:autoSpaceDE w:val="0"/>
        <w:autoSpaceDN w:val="0"/>
        <w:adjustRightInd w:val="0"/>
        <w:spacing w:line="360" w:lineRule="auto"/>
        <w:jc w:val="both"/>
        <w:rPr>
          <w:sz w:val="20"/>
          <w:szCs w:val="20"/>
        </w:rPr>
      </w:pPr>
      <w:r w:rsidRPr="00997338">
        <w:rPr>
          <w:rFonts w:eastAsia="Calibri"/>
          <w:sz w:val="20"/>
          <w:szCs w:val="20"/>
        </w:rPr>
        <w:t xml:space="preserve">2. Контроль за исполнением постановления возложить начальник управления по вопросам жизнеобеспечения администрации Орловского муниципального округа </w:t>
      </w:r>
      <w:proofErr w:type="spellStart"/>
      <w:r w:rsidRPr="00997338">
        <w:rPr>
          <w:rFonts w:eastAsia="Calibri"/>
          <w:sz w:val="20"/>
          <w:szCs w:val="20"/>
        </w:rPr>
        <w:t>А.М.Гребенева</w:t>
      </w:r>
      <w:proofErr w:type="spellEnd"/>
      <w:r w:rsidRPr="00997338">
        <w:rPr>
          <w:rFonts w:eastAsia="Calibri"/>
          <w:sz w:val="20"/>
          <w:szCs w:val="20"/>
        </w:rPr>
        <w:t xml:space="preserve">.  </w:t>
      </w:r>
    </w:p>
    <w:p w:rsidR="00115888" w:rsidRPr="00997338" w:rsidRDefault="00115888" w:rsidP="00115888">
      <w:pPr>
        <w:spacing w:line="360" w:lineRule="auto"/>
        <w:jc w:val="both"/>
        <w:rPr>
          <w:sz w:val="20"/>
          <w:szCs w:val="20"/>
        </w:rPr>
      </w:pPr>
      <w:r w:rsidRPr="00997338">
        <w:rPr>
          <w:sz w:val="20"/>
          <w:szCs w:val="20"/>
        </w:rPr>
        <w:t>3.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115888" w:rsidRPr="00997338" w:rsidRDefault="00115888" w:rsidP="00115888">
      <w:pPr>
        <w:widowControl w:val="0"/>
        <w:autoSpaceDE w:val="0"/>
        <w:autoSpaceDN w:val="0"/>
        <w:adjustRightInd w:val="0"/>
        <w:spacing w:line="360" w:lineRule="auto"/>
        <w:jc w:val="both"/>
        <w:rPr>
          <w:sz w:val="20"/>
          <w:szCs w:val="20"/>
          <w:lang w:eastAsia="en-US"/>
        </w:rPr>
      </w:pPr>
      <w:r w:rsidRPr="00997338">
        <w:rPr>
          <w:sz w:val="20"/>
          <w:szCs w:val="20"/>
          <w:lang w:eastAsia="en-US"/>
        </w:rPr>
        <w:t>4. Постановление вступает в силу с момента опубликования.</w:t>
      </w:r>
    </w:p>
    <w:p w:rsidR="00115888" w:rsidRPr="00997338" w:rsidRDefault="00115888" w:rsidP="00115888">
      <w:pPr>
        <w:tabs>
          <w:tab w:val="left" w:pos="3235"/>
        </w:tabs>
        <w:rPr>
          <w:sz w:val="20"/>
          <w:szCs w:val="20"/>
          <w:lang w:eastAsia="en-US"/>
        </w:rPr>
      </w:pPr>
    </w:p>
    <w:p w:rsidR="00115888" w:rsidRPr="00997338" w:rsidRDefault="00115888" w:rsidP="00115888">
      <w:pPr>
        <w:tabs>
          <w:tab w:val="left" w:pos="3235"/>
        </w:tabs>
        <w:rPr>
          <w:sz w:val="20"/>
          <w:szCs w:val="20"/>
          <w:lang w:eastAsia="en-US"/>
        </w:rPr>
      </w:pPr>
    </w:p>
    <w:p w:rsidR="00115888" w:rsidRPr="00997338" w:rsidRDefault="00115888" w:rsidP="00115888">
      <w:pPr>
        <w:tabs>
          <w:tab w:val="left" w:pos="3235"/>
        </w:tabs>
        <w:rPr>
          <w:sz w:val="20"/>
          <w:szCs w:val="20"/>
          <w:lang w:eastAsia="en-US"/>
        </w:rPr>
      </w:pPr>
      <w:r w:rsidRPr="00997338">
        <w:rPr>
          <w:sz w:val="20"/>
          <w:szCs w:val="20"/>
          <w:lang w:eastAsia="en-US"/>
        </w:rPr>
        <w:t>Глава администрации</w:t>
      </w:r>
    </w:p>
    <w:p w:rsidR="00115888" w:rsidRPr="00997338" w:rsidRDefault="00115888" w:rsidP="00115888">
      <w:pPr>
        <w:tabs>
          <w:tab w:val="left" w:pos="1230"/>
        </w:tabs>
        <w:rPr>
          <w:sz w:val="20"/>
          <w:szCs w:val="20"/>
          <w:lang w:eastAsia="en-US"/>
        </w:rPr>
      </w:pPr>
      <w:r w:rsidRPr="00997338">
        <w:rPr>
          <w:sz w:val="20"/>
          <w:szCs w:val="20"/>
          <w:lang w:eastAsia="en-US"/>
        </w:rPr>
        <w:t xml:space="preserve">Орловского муниципального округа        Л.В. Фокина     </w:t>
      </w:r>
    </w:p>
    <w:p w:rsidR="00115888" w:rsidRPr="00997338" w:rsidRDefault="00115888" w:rsidP="00115888">
      <w:pPr>
        <w:tabs>
          <w:tab w:val="left" w:pos="1230"/>
        </w:tabs>
        <w:rPr>
          <w:sz w:val="20"/>
          <w:szCs w:val="20"/>
          <w:lang w:eastAsia="en-US"/>
        </w:rPr>
      </w:pPr>
    </w:p>
    <w:p w:rsidR="00115888" w:rsidRPr="00997338" w:rsidRDefault="00115888" w:rsidP="00115888">
      <w:pPr>
        <w:autoSpaceDE w:val="0"/>
        <w:autoSpaceDN w:val="0"/>
        <w:adjustRightInd w:val="0"/>
        <w:jc w:val="center"/>
        <w:outlineLvl w:val="0"/>
        <w:rPr>
          <w:b/>
          <w:bCs/>
          <w:sz w:val="20"/>
          <w:szCs w:val="20"/>
        </w:rPr>
      </w:pPr>
    </w:p>
    <w:p w:rsidR="00115888" w:rsidRPr="00997338" w:rsidRDefault="00115888" w:rsidP="00115888">
      <w:pPr>
        <w:tabs>
          <w:tab w:val="left" w:pos="7425"/>
        </w:tabs>
        <w:jc w:val="right"/>
        <w:rPr>
          <w:bCs/>
          <w:color w:val="000000"/>
          <w:sz w:val="20"/>
          <w:szCs w:val="20"/>
        </w:rPr>
      </w:pPr>
      <w:r w:rsidRPr="00997338">
        <w:rPr>
          <w:bCs/>
          <w:color w:val="000000"/>
          <w:sz w:val="20"/>
          <w:szCs w:val="20"/>
        </w:rPr>
        <w:t xml:space="preserve">Приложение </w:t>
      </w:r>
    </w:p>
    <w:p w:rsidR="00115888" w:rsidRPr="00997338" w:rsidRDefault="00115888" w:rsidP="00115888">
      <w:pPr>
        <w:tabs>
          <w:tab w:val="left" w:pos="7425"/>
        </w:tabs>
        <w:jc w:val="right"/>
        <w:rPr>
          <w:bCs/>
          <w:color w:val="000000"/>
          <w:sz w:val="20"/>
          <w:szCs w:val="20"/>
        </w:rPr>
      </w:pPr>
      <w:r w:rsidRPr="00997338">
        <w:rPr>
          <w:bCs/>
          <w:color w:val="000000"/>
          <w:sz w:val="20"/>
          <w:szCs w:val="20"/>
        </w:rPr>
        <w:t>УТВЕРЖДЕН</w:t>
      </w:r>
    </w:p>
    <w:p w:rsidR="00115888" w:rsidRPr="00997338" w:rsidRDefault="00115888" w:rsidP="00115888">
      <w:pPr>
        <w:tabs>
          <w:tab w:val="left" w:pos="7425"/>
        </w:tabs>
        <w:jc w:val="right"/>
        <w:rPr>
          <w:bCs/>
          <w:color w:val="000000"/>
          <w:sz w:val="20"/>
          <w:szCs w:val="20"/>
        </w:rPr>
      </w:pPr>
    </w:p>
    <w:p w:rsidR="00115888" w:rsidRPr="00997338" w:rsidRDefault="00115888" w:rsidP="00115888">
      <w:pPr>
        <w:tabs>
          <w:tab w:val="left" w:pos="7425"/>
        </w:tabs>
        <w:jc w:val="right"/>
        <w:rPr>
          <w:bCs/>
          <w:color w:val="000000"/>
          <w:sz w:val="20"/>
          <w:szCs w:val="20"/>
        </w:rPr>
      </w:pPr>
      <w:r w:rsidRPr="00997338">
        <w:rPr>
          <w:bCs/>
          <w:color w:val="000000"/>
          <w:sz w:val="20"/>
          <w:szCs w:val="20"/>
        </w:rPr>
        <w:t xml:space="preserve">Постановлением администрации </w:t>
      </w:r>
    </w:p>
    <w:p w:rsidR="00115888" w:rsidRPr="00997338" w:rsidRDefault="00115888" w:rsidP="00115888">
      <w:pPr>
        <w:tabs>
          <w:tab w:val="left" w:pos="7425"/>
        </w:tabs>
        <w:jc w:val="right"/>
        <w:rPr>
          <w:bCs/>
          <w:color w:val="000000"/>
          <w:sz w:val="20"/>
          <w:szCs w:val="20"/>
        </w:rPr>
      </w:pPr>
      <w:r w:rsidRPr="00997338">
        <w:rPr>
          <w:bCs/>
          <w:color w:val="000000"/>
          <w:sz w:val="20"/>
          <w:szCs w:val="20"/>
        </w:rPr>
        <w:t>Орловского муниципального округа</w:t>
      </w:r>
    </w:p>
    <w:p w:rsidR="00115888" w:rsidRPr="00997338" w:rsidRDefault="00115888" w:rsidP="00115888">
      <w:pPr>
        <w:tabs>
          <w:tab w:val="left" w:pos="7425"/>
        </w:tabs>
        <w:jc w:val="right"/>
        <w:rPr>
          <w:bCs/>
          <w:color w:val="000000"/>
          <w:sz w:val="20"/>
          <w:szCs w:val="20"/>
        </w:rPr>
      </w:pPr>
      <w:r w:rsidRPr="00997338">
        <w:rPr>
          <w:bCs/>
          <w:color w:val="000000"/>
          <w:sz w:val="20"/>
          <w:szCs w:val="20"/>
        </w:rPr>
        <w:t>от 29.01.2026 № 65-п</w:t>
      </w:r>
    </w:p>
    <w:p w:rsidR="00115888" w:rsidRPr="00997338" w:rsidRDefault="00115888" w:rsidP="00115888">
      <w:pPr>
        <w:autoSpaceDE w:val="0"/>
        <w:autoSpaceDN w:val="0"/>
        <w:adjustRightInd w:val="0"/>
        <w:jc w:val="center"/>
        <w:outlineLvl w:val="0"/>
        <w:rPr>
          <w:b/>
          <w:bCs/>
          <w:sz w:val="20"/>
          <w:szCs w:val="20"/>
        </w:rPr>
      </w:pPr>
    </w:p>
    <w:p w:rsidR="00115888" w:rsidRPr="00997338" w:rsidRDefault="00115888" w:rsidP="00115888">
      <w:pPr>
        <w:autoSpaceDE w:val="0"/>
        <w:autoSpaceDN w:val="0"/>
        <w:adjustRightInd w:val="0"/>
        <w:jc w:val="center"/>
        <w:outlineLvl w:val="0"/>
        <w:rPr>
          <w:b/>
          <w:sz w:val="20"/>
          <w:szCs w:val="20"/>
        </w:rPr>
      </w:pPr>
    </w:p>
    <w:p w:rsidR="00115888" w:rsidRPr="00997338" w:rsidRDefault="00115888" w:rsidP="00115888">
      <w:pPr>
        <w:autoSpaceDE w:val="0"/>
        <w:autoSpaceDN w:val="0"/>
        <w:adjustRightInd w:val="0"/>
        <w:jc w:val="center"/>
        <w:outlineLvl w:val="0"/>
        <w:rPr>
          <w:b/>
          <w:sz w:val="20"/>
          <w:szCs w:val="20"/>
        </w:rPr>
      </w:pPr>
      <w:r w:rsidRPr="00997338">
        <w:rPr>
          <w:b/>
          <w:sz w:val="20"/>
          <w:szCs w:val="20"/>
        </w:rPr>
        <w:t xml:space="preserve">Административный регламент </w:t>
      </w:r>
    </w:p>
    <w:p w:rsidR="00115888" w:rsidRPr="00997338" w:rsidRDefault="00115888" w:rsidP="00115888">
      <w:pPr>
        <w:autoSpaceDE w:val="0"/>
        <w:autoSpaceDN w:val="0"/>
        <w:adjustRightInd w:val="0"/>
        <w:jc w:val="center"/>
        <w:outlineLvl w:val="0"/>
        <w:rPr>
          <w:b/>
          <w:bCs/>
          <w:color w:val="000000"/>
          <w:sz w:val="20"/>
          <w:szCs w:val="20"/>
        </w:rPr>
      </w:pPr>
      <w:r w:rsidRPr="00997338">
        <w:rPr>
          <w:b/>
          <w:sz w:val="20"/>
          <w:szCs w:val="20"/>
        </w:rPr>
        <w:t xml:space="preserve">предоставления муниципальной услуги </w:t>
      </w:r>
      <w:r w:rsidRPr="00997338">
        <w:rPr>
          <w:b/>
          <w:sz w:val="20"/>
          <w:szCs w:val="20"/>
          <w:lang w:eastAsia="en-US"/>
        </w:rPr>
        <w:t>«</w:t>
      </w:r>
      <w:r w:rsidRPr="00997338">
        <w:rPr>
          <w:b/>
          <w:bCs/>
          <w:color w:val="000000"/>
          <w:sz w:val="20"/>
          <w:szCs w:val="20"/>
        </w:rPr>
        <w:t>Выдача разрешений на право вырубки зеленых насаждений»</w:t>
      </w:r>
    </w:p>
    <w:p w:rsidR="00115888" w:rsidRPr="00997338" w:rsidRDefault="00115888" w:rsidP="00115888">
      <w:pPr>
        <w:autoSpaceDE w:val="0"/>
        <w:autoSpaceDN w:val="0"/>
        <w:adjustRightInd w:val="0"/>
        <w:jc w:val="center"/>
        <w:outlineLvl w:val="0"/>
        <w:rPr>
          <w:b/>
          <w:bCs/>
          <w:color w:val="000000"/>
          <w:sz w:val="20"/>
          <w:szCs w:val="20"/>
        </w:rPr>
      </w:pP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Раздел I. ОБЩИЕ ПОЛОЖЕНИЯ</w:t>
      </w:r>
    </w:p>
    <w:p w:rsidR="00115888" w:rsidRPr="00997338" w:rsidRDefault="00115888" w:rsidP="00115888">
      <w:pPr>
        <w:spacing w:line="288" w:lineRule="atLeast"/>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1. Предмет регулирования Административного регламента</w:t>
      </w:r>
      <w:r w:rsidRPr="00997338">
        <w:rPr>
          <w:color w:val="000000"/>
          <w:sz w:val="20"/>
          <w:szCs w:val="20"/>
          <w:lang w:val="x-none" w:eastAsia="x-none"/>
        </w:rPr>
        <w:t xml:space="preserve"> </w:t>
      </w:r>
    </w:p>
    <w:p w:rsidR="00115888" w:rsidRPr="00997338" w:rsidRDefault="00115888" w:rsidP="00115888">
      <w:pPr>
        <w:spacing w:line="288" w:lineRule="atLeast"/>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1.1. Административный регламент устанавливает стандарт предоставления муниципальной услуги "Выдача разрешений на право вырубки зеленых насаждений" (далее - услуга), устанавливает состав, последовательность и сроки выполнения административных процедур по предоставлению услуги,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 органов местного самоуправления муниципальных образований (наименование муниципального образования) (далее - Администрация), должностных лиц Администрации, предоставляющих услугу.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1.2. Выдача разрешения на право вырубки зеленых насаждений осуществляется в случаях: </w:t>
      </w:r>
    </w:p>
    <w:p w:rsidR="00115888" w:rsidRPr="00997338" w:rsidRDefault="00115888" w:rsidP="00115888">
      <w:pPr>
        <w:jc w:val="both"/>
        <w:rPr>
          <w:color w:val="000000"/>
          <w:sz w:val="20"/>
          <w:szCs w:val="20"/>
          <w:lang w:val="x-none" w:eastAsia="x-none"/>
        </w:rPr>
      </w:pPr>
      <w:bookmarkStart w:id="19" w:name="p6"/>
      <w:bookmarkEnd w:id="19"/>
      <w:r w:rsidRPr="00997338">
        <w:rPr>
          <w:color w:val="000000"/>
          <w:sz w:val="20"/>
          <w:szCs w:val="20"/>
          <w:lang w:val="x-none" w:eastAsia="x-none"/>
        </w:rPr>
        <w:t xml:space="preserve">1.2.1. Выявления нарушения строительных, санитарных и иных норм и правил, вызванных произрастанием зеленых насаждений, в том числе при проведении капитального и текущего ремонта зданий, строений, сооружений в случае, если зеленые насаждения мешают проведению работ.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lastRenderedPageBreak/>
        <w:t xml:space="preserve">1.2.2. Проведения санитарных рубок (в том числе удаления аварийных деревьев и кустарников), реконструкции зеленых насаждений и капитального ремонта (реставрации) объектов озеленения (парков, бульваров, скверов, улиц, внутри дворовых территорий). </w:t>
      </w:r>
    </w:p>
    <w:p w:rsidR="00115888" w:rsidRPr="00997338" w:rsidRDefault="00115888" w:rsidP="00115888">
      <w:pPr>
        <w:jc w:val="both"/>
        <w:rPr>
          <w:color w:val="000000"/>
          <w:sz w:val="20"/>
          <w:szCs w:val="20"/>
          <w:lang w:val="x-none" w:eastAsia="x-none"/>
        </w:rPr>
      </w:pPr>
      <w:bookmarkStart w:id="20" w:name="p8"/>
      <w:bookmarkEnd w:id="20"/>
      <w:r w:rsidRPr="00997338">
        <w:rPr>
          <w:color w:val="000000"/>
          <w:sz w:val="20"/>
          <w:szCs w:val="20"/>
          <w:lang w:val="x-none" w:eastAsia="x-none"/>
        </w:rPr>
        <w:t xml:space="preserve">1.2.3. Размещения, установки объектов, не являющихся объектами капитального строительства. </w:t>
      </w:r>
    </w:p>
    <w:p w:rsidR="00115888" w:rsidRPr="00997338" w:rsidRDefault="00115888" w:rsidP="00115888">
      <w:pPr>
        <w:jc w:val="both"/>
        <w:rPr>
          <w:color w:val="000000"/>
          <w:sz w:val="20"/>
          <w:szCs w:val="20"/>
          <w:lang w:val="x-none" w:eastAsia="x-none"/>
        </w:rPr>
      </w:pPr>
      <w:bookmarkStart w:id="21" w:name="p9"/>
      <w:bookmarkEnd w:id="21"/>
      <w:r w:rsidRPr="00997338">
        <w:rPr>
          <w:color w:val="000000"/>
          <w:sz w:val="20"/>
          <w:szCs w:val="20"/>
          <w:lang w:val="x-none" w:eastAsia="x-none"/>
        </w:rPr>
        <w:t xml:space="preserve">1.2.4. Восстановления нормативного светового режима в жилых и нежилых помещениях, затеняемых деревьями. </w:t>
      </w:r>
    </w:p>
    <w:p w:rsidR="00115888" w:rsidRPr="00997338" w:rsidRDefault="00115888" w:rsidP="00115888">
      <w:pPr>
        <w:jc w:val="both"/>
        <w:rPr>
          <w:color w:val="000000"/>
          <w:sz w:val="20"/>
          <w:szCs w:val="20"/>
          <w:lang w:eastAsia="x-none"/>
        </w:rPr>
      </w:pPr>
      <w:r w:rsidRPr="00997338">
        <w:rPr>
          <w:color w:val="000000"/>
          <w:sz w:val="20"/>
          <w:szCs w:val="20"/>
          <w:lang w:eastAsia="x-none"/>
        </w:rPr>
        <w:t>1.2.5. Проведения работ по благоустройству территории, в пределах которой произрастают зеленые насаждения</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1.3. Выдача разрешения на право вырубки зеленых насаждений осуществляется для производства работ на землях, на которые не распространяется действие лесного законодательства Российской Федерации, на землях, не входящих в полосы отвода железных и автомобильных дорог, на земельных участках, не относящихся к специально отведенным для выполнения агротехнических мероприятий по разведению и содержанию зеленых насаждений (питомники, оранжерейные комплексы), а также не относящихся к территории кладбищ.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1.4. Вырубка зеленых насаждений без разрешения на территории </w:t>
      </w:r>
      <w:r w:rsidRPr="00997338">
        <w:rPr>
          <w:color w:val="000000"/>
          <w:sz w:val="20"/>
          <w:szCs w:val="20"/>
          <w:lang w:eastAsia="x-none"/>
        </w:rPr>
        <w:t>Орловского муниципального округа</w:t>
      </w:r>
      <w:r w:rsidRPr="00997338">
        <w:rPr>
          <w:color w:val="000000"/>
          <w:sz w:val="20"/>
          <w:szCs w:val="20"/>
          <w:lang w:val="x-none" w:eastAsia="x-none"/>
        </w:rPr>
        <w:t xml:space="preserve"> Кировской области не допускается, за исключением проведения аварийно-восстановительных работ сетей инженерно-технического обеспечения и сооружений.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2. Круг Заявителей</w:t>
      </w: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2.1. Заявитель -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государственные услуги, или в орган, предоставляющий муниципальные услуги, либо в организации, указанные в частях 2 и 3 статьи 1 Федерального закона № 210-ФЗ, либо к уполномоченным в соответствии с законодательством Российской Федерации экспертам, указанным в части 2 статьи 1 Федерального закона № 210-ФЗ, или в организации, указанные в пункте 5 статьи 2 Федерального закона № 210-ФЗ, с запросом о предоставлении государственной или муниципальной услуги, в том числе в порядке, установленном статьей 15.1 Федерального закона № 210-ФЗ, выраженным в устной, письменной или электронной форме.</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Информация о муниципальной услуге внесена в Реестр муниципальных услуг, оказываемых на территории муниципального образования..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2.2. Интересы Заявителей, указанных в подразделе 2.1 настоящего Административного регламента, могут представлять лица, обладающие соответствующими полномочиями (далее - представитель).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2.3.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w:t>
      </w:r>
    </w:p>
    <w:p w:rsidR="00115888" w:rsidRPr="00997338" w:rsidRDefault="00115888" w:rsidP="00115888">
      <w:pPr>
        <w:jc w:val="both"/>
        <w:rPr>
          <w:color w:val="000000"/>
          <w:sz w:val="20"/>
          <w:szCs w:val="20"/>
          <w:lang w:val="x-none" w:eastAsia="x-none"/>
        </w:rPr>
      </w:pPr>
      <w:r w:rsidRPr="00997338">
        <w:rPr>
          <w:color w:val="000000"/>
          <w:sz w:val="20"/>
          <w:szCs w:val="20"/>
          <w:lang w:eastAsia="x-none"/>
        </w:rPr>
        <w:t>2.4</w:t>
      </w:r>
      <w:r w:rsidRPr="00997338">
        <w:rPr>
          <w:color w:val="000000"/>
          <w:sz w:val="20"/>
          <w:szCs w:val="20"/>
          <w:lang w:val="x-none" w:eastAsia="x-none"/>
        </w:rPr>
        <w:t>.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государственной или муниципальной услуги в отношении несовершеннолетнего лично.</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государственных и муниципальных услуг,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autoSpaceDE w:val="0"/>
        <w:autoSpaceDN w:val="0"/>
        <w:adjustRightInd w:val="0"/>
        <w:jc w:val="both"/>
        <w:rPr>
          <w:b/>
          <w:bCs/>
          <w:sz w:val="20"/>
          <w:szCs w:val="20"/>
        </w:rPr>
      </w:pPr>
      <w:r w:rsidRPr="00997338">
        <w:rPr>
          <w:b/>
          <w:bCs/>
          <w:sz w:val="20"/>
          <w:szCs w:val="20"/>
        </w:rPr>
        <w:t>3. Требования к порядку информирования о предоставлении муниципальной услуги.</w:t>
      </w:r>
    </w:p>
    <w:p w:rsidR="00115888" w:rsidRPr="00997338" w:rsidRDefault="00115888" w:rsidP="00115888">
      <w:pPr>
        <w:autoSpaceDE w:val="0"/>
        <w:autoSpaceDN w:val="0"/>
        <w:adjustRightInd w:val="0"/>
        <w:jc w:val="both"/>
        <w:rPr>
          <w:bCs/>
          <w:sz w:val="20"/>
          <w:szCs w:val="20"/>
        </w:rPr>
      </w:pPr>
      <w:r w:rsidRPr="00997338">
        <w:rPr>
          <w:bCs/>
          <w:sz w:val="20"/>
          <w:szCs w:val="20"/>
        </w:rPr>
        <w:t>3.1. Порядок получения заявителями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115888" w:rsidRPr="00997338" w:rsidRDefault="00115888" w:rsidP="00115888">
      <w:pPr>
        <w:autoSpaceDE w:val="0"/>
        <w:autoSpaceDN w:val="0"/>
        <w:adjustRightInd w:val="0"/>
        <w:jc w:val="both"/>
        <w:rPr>
          <w:bCs/>
          <w:sz w:val="20"/>
          <w:szCs w:val="20"/>
        </w:rPr>
      </w:pPr>
      <w:r w:rsidRPr="00997338">
        <w:rPr>
          <w:bCs/>
          <w:sz w:val="20"/>
          <w:szCs w:val="20"/>
        </w:rPr>
        <w:t>3.2. При личном обращении заявителя в орган, предоставляющий муниципальную услугу, а также обращении в письменной (электронной) форме специалист, ответственный за предоставление муниципальной услуги, предоставляет заявителю информацию о порядке предоставления муниципальной услуги.</w:t>
      </w:r>
    </w:p>
    <w:p w:rsidR="00115888" w:rsidRPr="00997338" w:rsidRDefault="00115888" w:rsidP="00115888">
      <w:pPr>
        <w:autoSpaceDE w:val="0"/>
        <w:autoSpaceDN w:val="0"/>
        <w:adjustRightInd w:val="0"/>
        <w:jc w:val="both"/>
        <w:rPr>
          <w:bCs/>
          <w:sz w:val="20"/>
          <w:szCs w:val="20"/>
        </w:rPr>
      </w:pPr>
      <w:r w:rsidRPr="00997338">
        <w:rPr>
          <w:bCs/>
          <w:sz w:val="20"/>
          <w:szCs w:val="20"/>
        </w:rPr>
        <w:lastRenderedPageBreak/>
        <w:t>3.3. Заявитель имеет право на получение сведений о ходе исполнения муниципальной услуги по телефону или при личном посещении органа, предоставляющего муниципальную услугу, в соответствии с установленными часами приема.</w:t>
      </w:r>
    </w:p>
    <w:p w:rsidR="00115888" w:rsidRPr="00997338" w:rsidRDefault="00115888" w:rsidP="00115888">
      <w:pPr>
        <w:autoSpaceDE w:val="0"/>
        <w:autoSpaceDN w:val="0"/>
        <w:adjustRightInd w:val="0"/>
        <w:jc w:val="both"/>
        <w:rPr>
          <w:bCs/>
          <w:sz w:val="20"/>
          <w:szCs w:val="20"/>
        </w:rPr>
      </w:pPr>
      <w:r w:rsidRPr="00997338">
        <w:rPr>
          <w:bCs/>
          <w:sz w:val="20"/>
          <w:szCs w:val="20"/>
        </w:rPr>
        <w:t>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115888" w:rsidRPr="00997338" w:rsidRDefault="00115888" w:rsidP="00115888">
      <w:pPr>
        <w:autoSpaceDE w:val="0"/>
        <w:autoSpaceDN w:val="0"/>
        <w:adjustRightInd w:val="0"/>
        <w:jc w:val="both"/>
        <w:rPr>
          <w:bCs/>
          <w:sz w:val="20"/>
          <w:szCs w:val="20"/>
        </w:rPr>
      </w:pPr>
      <w:r w:rsidRPr="00997338">
        <w:rPr>
          <w:bCs/>
          <w:sz w:val="20"/>
          <w:szCs w:val="20"/>
        </w:rPr>
        <w:t>3.5. В случае подачи заявления в форме электронного документа посредством Единого портала государственных и муниципальных услуг (функций)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15888" w:rsidRPr="00997338" w:rsidRDefault="00115888" w:rsidP="00115888">
      <w:pPr>
        <w:autoSpaceDE w:val="0"/>
        <w:autoSpaceDN w:val="0"/>
        <w:adjustRightInd w:val="0"/>
        <w:jc w:val="both"/>
        <w:rPr>
          <w:bCs/>
          <w:sz w:val="20"/>
          <w:szCs w:val="20"/>
        </w:rPr>
      </w:pPr>
      <w:r w:rsidRPr="00997338">
        <w:rPr>
          <w:bCs/>
          <w:sz w:val="20"/>
          <w:szCs w:val="20"/>
        </w:rPr>
        <w:t>3.6. 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осуществляется при личном обращении заявителя в многофункциональный центр либо по телефону многофункционального центра.</w:t>
      </w:r>
    </w:p>
    <w:p w:rsidR="00115888" w:rsidRPr="00997338" w:rsidRDefault="00115888" w:rsidP="00115888">
      <w:pPr>
        <w:autoSpaceDE w:val="0"/>
        <w:autoSpaceDN w:val="0"/>
        <w:adjustRightInd w:val="0"/>
        <w:jc w:val="both"/>
        <w:rPr>
          <w:bCs/>
          <w:sz w:val="20"/>
          <w:szCs w:val="20"/>
        </w:rPr>
      </w:pPr>
      <w:r w:rsidRPr="00997338">
        <w:rPr>
          <w:bCs/>
          <w:sz w:val="20"/>
          <w:szCs w:val="20"/>
        </w:rPr>
        <w:t>3.7. Информация о порядке предоставления муниципальной услуги предоставляется бесплатно.</w:t>
      </w:r>
    </w:p>
    <w:p w:rsidR="00115888" w:rsidRPr="00997338" w:rsidRDefault="00115888" w:rsidP="00115888">
      <w:pPr>
        <w:autoSpaceDE w:val="0"/>
        <w:autoSpaceDN w:val="0"/>
        <w:adjustRightInd w:val="0"/>
        <w:jc w:val="both"/>
        <w:rPr>
          <w:bCs/>
          <w:sz w:val="20"/>
          <w:szCs w:val="20"/>
        </w:rPr>
      </w:pPr>
      <w:r w:rsidRPr="00997338">
        <w:rPr>
          <w:bCs/>
          <w:sz w:val="20"/>
          <w:szCs w:val="20"/>
        </w:rPr>
        <w:t>3.8. Порядок, форма, место размещения и способы получения справочной информации.</w:t>
      </w:r>
    </w:p>
    <w:p w:rsidR="00115888" w:rsidRPr="00997338" w:rsidRDefault="00115888" w:rsidP="00115888">
      <w:pPr>
        <w:autoSpaceDE w:val="0"/>
        <w:autoSpaceDN w:val="0"/>
        <w:adjustRightInd w:val="0"/>
        <w:jc w:val="both"/>
        <w:rPr>
          <w:bCs/>
          <w:sz w:val="20"/>
          <w:szCs w:val="20"/>
        </w:rPr>
      </w:pPr>
      <w:r w:rsidRPr="00997338">
        <w:rPr>
          <w:bCs/>
          <w:sz w:val="20"/>
          <w:szCs w:val="20"/>
        </w:rPr>
        <w:t>Информацию о месте нахождения, графике работы, контактных телефонах, адресах электронной почты, официальном сайте муниципального образования Орловский муниципальный район, о многофункциональном центре можно получить:</w:t>
      </w:r>
    </w:p>
    <w:p w:rsidR="00115888" w:rsidRPr="00997338" w:rsidRDefault="00115888" w:rsidP="00115888">
      <w:pPr>
        <w:autoSpaceDE w:val="0"/>
        <w:autoSpaceDN w:val="0"/>
        <w:adjustRightInd w:val="0"/>
        <w:jc w:val="both"/>
        <w:rPr>
          <w:bCs/>
          <w:sz w:val="20"/>
          <w:szCs w:val="20"/>
        </w:rPr>
      </w:pPr>
      <w:r w:rsidRPr="00997338">
        <w:rPr>
          <w:bCs/>
          <w:sz w:val="20"/>
          <w:szCs w:val="20"/>
        </w:rPr>
        <w:t>на официальном сайте муниципального образования Орловский муниципальный округ в информационно-телекоммуникационной сети "Интернет" (далее - сеть "Интернет");</w:t>
      </w:r>
    </w:p>
    <w:p w:rsidR="00115888" w:rsidRPr="00997338" w:rsidRDefault="00115888" w:rsidP="00115888">
      <w:pPr>
        <w:autoSpaceDE w:val="0"/>
        <w:autoSpaceDN w:val="0"/>
        <w:adjustRightInd w:val="0"/>
        <w:jc w:val="both"/>
        <w:rPr>
          <w:bCs/>
          <w:sz w:val="20"/>
          <w:szCs w:val="20"/>
        </w:rPr>
      </w:pPr>
      <w:r w:rsidRPr="00997338">
        <w:rPr>
          <w:bCs/>
          <w:sz w:val="20"/>
          <w:szCs w:val="20"/>
        </w:rPr>
        <w:t>на Едином портале государственных и муниципальных услуг (функций) (далее - Единый портал);</w:t>
      </w:r>
    </w:p>
    <w:p w:rsidR="00115888" w:rsidRPr="00997338" w:rsidRDefault="00115888" w:rsidP="00115888">
      <w:pPr>
        <w:autoSpaceDE w:val="0"/>
        <w:autoSpaceDN w:val="0"/>
        <w:adjustRightInd w:val="0"/>
        <w:jc w:val="both"/>
        <w:rPr>
          <w:bCs/>
          <w:sz w:val="20"/>
          <w:szCs w:val="20"/>
        </w:rPr>
      </w:pPr>
      <w:r w:rsidRPr="00997338">
        <w:rPr>
          <w:bCs/>
          <w:sz w:val="20"/>
          <w:szCs w:val="20"/>
        </w:rPr>
        <w:t>на Портале государственных и муниципальных услуг (функций) Кировской области (далее - Региональный портал);</w:t>
      </w:r>
    </w:p>
    <w:p w:rsidR="00115888" w:rsidRPr="00997338" w:rsidRDefault="00115888" w:rsidP="00115888">
      <w:pPr>
        <w:autoSpaceDE w:val="0"/>
        <w:autoSpaceDN w:val="0"/>
        <w:adjustRightInd w:val="0"/>
        <w:jc w:val="both"/>
        <w:rPr>
          <w:bCs/>
          <w:sz w:val="20"/>
          <w:szCs w:val="20"/>
        </w:rPr>
      </w:pPr>
      <w:r w:rsidRPr="00997338">
        <w:rPr>
          <w:bCs/>
          <w:sz w:val="20"/>
          <w:szCs w:val="20"/>
        </w:rPr>
        <w:t>на информационных стендах в администрации Орловского муниципального округа, в многофункциональных центрах;</w:t>
      </w:r>
    </w:p>
    <w:p w:rsidR="00115888" w:rsidRPr="00997338" w:rsidRDefault="00115888" w:rsidP="00115888">
      <w:pPr>
        <w:autoSpaceDE w:val="0"/>
        <w:autoSpaceDN w:val="0"/>
        <w:adjustRightInd w:val="0"/>
        <w:jc w:val="both"/>
        <w:rPr>
          <w:bCs/>
          <w:sz w:val="20"/>
          <w:szCs w:val="20"/>
        </w:rPr>
      </w:pPr>
      <w:r w:rsidRPr="00997338">
        <w:rPr>
          <w:bCs/>
          <w:sz w:val="20"/>
          <w:szCs w:val="20"/>
        </w:rPr>
        <w:t>при личном обращении заявителя;</w:t>
      </w:r>
    </w:p>
    <w:p w:rsidR="00115888" w:rsidRPr="00997338" w:rsidRDefault="00115888" w:rsidP="00115888">
      <w:pPr>
        <w:autoSpaceDE w:val="0"/>
        <w:autoSpaceDN w:val="0"/>
        <w:adjustRightInd w:val="0"/>
        <w:jc w:val="both"/>
        <w:rPr>
          <w:bCs/>
          <w:sz w:val="20"/>
          <w:szCs w:val="20"/>
        </w:rPr>
      </w:pPr>
      <w:r w:rsidRPr="00997338">
        <w:rPr>
          <w:bCs/>
          <w:sz w:val="20"/>
          <w:szCs w:val="20"/>
        </w:rPr>
        <w:t>при обращении в письменной форме, в форме электронного документа;</w:t>
      </w:r>
    </w:p>
    <w:p w:rsidR="00115888" w:rsidRPr="00997338" w:rsidRDefault="00115888" w:rsidP="00115888">
      <w:pPr>
        <w:autoSpaceDE w:val="0"/>
        <w:autoSpaceDN w:val="0"/>
        <w:adjustRightInd w:val="0"/>
        <w:jc w:val="both"/>
        <w:rPr>
          <w:bCs/>
          <w:sz w:val="20"/>
          <w:szCs w:val="20"/>
        </w:rPr>
      </w:pPr>
      <w:r w:rsidRPr="00997338">
        <w:rPr>
          <w:bCs/>
          <w:sz w:val="20"/>
          <w:szCs w:val="20"/>
        </w:rPr>
        <w:t>по телефону.</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Раздел II. СТАНДАРТ ПРЕДОСТАВЛЕНИЯ МУНИЦИПАЛЬНОЙ УСЛУГИ</w:t>
      </w: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4. Наименование муниципальной услуги</w:t>
      </w: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4.1. Наименование муниципальной услуги - "Выдача разрешений на право вырубки зеленых насаждений".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5. Наименование органа местного самоуправления</w:t>
      </w: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(организации), предоставляющего муниципальную услугу</w:t>
      </w: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both"/>
        <w:rPr>
          <w:color w:val="000000"/>
          <w:sz w:val="20"/>
          <w:szCs w:val="20"/>
          <w:lang w:eastAsia="x-none"/>
        </w:rPr>
      </w:pPr>
      <w:r w:rsidRPr="00997338">
        <w:rPr>
          <w:color w:val="000000"/>
          <w:sz w:val="20"/>
          <w:szCs w:val="20"/>
          <w:lang w:val="x-none" w:eastAsia="x-none"/>
        </w:rPr>
        <w:t xml:space="preserve">5.1. Услуга предоставляется Уполномоченным органом - администрацией </w:t>
      </w:r>
      <w:r w:rsidRPr="00997338">
        <w:rPr>
          <w:color w:val="000000"/>
          <w:sz w:val="20"/>
          <w:szCs w:val="20"/>
          <w:lang w:eastAsia="x-none"/>
        </w:rPr>
        <w:t>Орловского муниципального округа</w:t>
      </w:r>
      <w:r w:rsidRPr="00997338">
        <w:rPr>
          <w:color w:val="000000"/>
          <w:sz w:val="20"/>
          <w:szCs w:val="20"/>
          <w:lang w:val="x-none" w:eastAsia="x-none"/>
        </w:rPr>
        <w:t xml:space="preserve"> в лице </w:t>
      </w:r>
      <w:r w:rsidRPr="00997338">
        <w:rPr>
          <w:color w:val="000000"/>
          <w:sz w:val="20"/>
          <w:szCs w:val="20"/>
          <w:lang w:eastAsia="x-none"/>
        </w:rPr>
        <w:t>Управления по вопросам жизнеобеспечения.</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6. Описание результата предоставления муниципальной услуги</w:t>
      </w: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6.1. Результатом предоставления услуги является разрешение на право вырубки зеленых насаждений. </w:t>
      </w:r>
    </w:p>
    <w:p w:rsidR="00115888" w:rsidRPr="00997338" w:rsidRDefault="003C1F20" w:rsidP="00115888">
      <w:pPr>
        <w:jc w:val="both"/>
        <w:rPr>
          <w:color w:val="000000"/>
          <w:sz w:val="20"/>
          <w:szCs w:val="20"/>
          <w:lang w:val="x-none" w:eastAsia="x-none"/>
        </w:rPr>
      </w:pPr>
      <w:hyperlink w:anchor="p375" w:history="1">
        <w:r w:rsidR="00115888" w:rsidRPr="00997338">
          <w:rPr>
            <w:color w:val="0000FF"/>
            <w:sz w:val="20"/>
            <w:szCs w:val="20"/>
            <w:u w:val="single"/>
            <w:lang w:val="x-none" w:eastAsia="x-none"/>
          </w:rPr>
          <w:t>Разрешение</w:t>
        </w:r>
      </w:hyperlink>
      <w:r w:rsidR="00115888" w:rsidRPr="00997338">
        <w:rPr>
          <w:color w:val="000000"/>
          <w:sz w:val="20"/>
          <w:szCs w:val="20"/>
          <w:lang w:val="x-none" w:eastAsia="x-none"/>
        </w:rPr>
        <w:t xml:space="preserve"> на право вырубки зеленых насаждений оформляется по форме согласно приложению </w:t>
      </w:r>
      <w:r w:rsidR="00115888" w:rsidRPr="00997338">
        <w:rPr>
          <w:color w:val="000000"/>
          <w:sz w:val="20"/>
          <w:szCs w:val="20"/>
          <w:lang w:eastAsia="x-none"/>
        </w:rPr>
        <w:t>№</w:t>
      </w:r>
      <w:r w:rsidR="00115888" w:rsidRPr="00997338">
        <w:rPr>
          <w:color w:val="000000"/>
          <w:sz w:val="20"/>
          <w:szCs w:val="20"/>
          <w:lang w:val="x-none" w:eastAsia="x-none"/>
        </w:rPr>
        <w:t xml:space="preserve"> 1 к настоящему Административному регламенту.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6.2. Результат предоставления услуги, указанный в подразделе 6.1 настоящего Административного регламента: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в случае, если такой способ указан в заявлении о выдаче разрешения на право вырубки зеленых насаждений;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выдается Заявителю на бумажном носителе при личном обращении в Уполномоченный орган, многофункциональный центр в соответствии с выбранным Заявителем способом получения результата предоставления услуги.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7. Срок предоставления муниципальной услуги</w:t>
      </w: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7.1. При обращении Заявителя за получением разрешения на вырубку зеленых насаждений срок предоставления услуги не может превышать 1</w:t>
      </w:r>
      <w:r w:rsidRPr="00997338">
        <w:rPr>
          <w:color w:val="000000"/>
          <w:sz w:val="20"/>
          <w:szCs w:val="20"/>
          <w:lang w:eastAsia="x-none"/>
        </w:rPr>
        <w:t>0</w:t>
      </w:r>
      <w:r w:rsidRPr="00997338">
        <w:rPr>
          <w:color w:val="000000"/>
          <w:sz w:val="20"/>
          <w:szCs w:val="20"/>
          <w:lang w:val="x-none" w:eastAsia="x-none"/>
        </w:rPr>
        <w:t xml:space="preserve"> рабочих дней с даты регистрации заявления в Уполномоченном органе.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7.2. Срок предоставления услуги начинает исчисляться с даты регистрации заявления.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7.3. В общий срок предоставления услуги входит срок направления межведомственных запросов и получения на них ответов, срок направления документов, являющихся результатом предоставления услуги.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lastRenderedPageBreak/>
        <w:t xml:space="preserve">  </w:t>
      </w:r>
    </w:p>
    <w:p w:rsidR="00115888" w:rsidRPr="00997338" w:rsidRDefault="00115888" w:rsidP="00115888">
      <w:pPr>
        <w:autoSpaceDE w:val="0"/>
        <w:autoSpaceDN w:val="0"/>
        <w:adjustRightInd w:val="0"/>
        <w:jc w:val="both"/>
        <w:rPr>
          <w:rFonts w:eastAsia="Calibri"/>
          <w:b/>
          <w:sz w:val="20"/>
          <w:szCs w:val="20"/>
        </w:rPr>
      </w:pPr>
      <w:r w:rsidRPr="00997338">
        <w:rPr>
          <w:rFonts w:eastAsia="Calibri"/>
          <w:b/>
          <w:sz w:val="20"/>
          <w:szCs w:val="20"/>
        </w:rPr>
        <w:t xml:space="preserve">   8. Правовые основания для предоставления муниципальной услуги</w:t>
      </w:r>
    </w:p>
    <w:p w:rsidR="00115888" w:rsidRPr="00997338" w:rsidRDefault="00115888" w:rsidP="00115888">
      <w:pPr>
        <w:autoSpaceDE w:val="0"/>
        <w:autoSpaceDN w:val="0"/>
        <w:adjustRightInd w:val="0"/>
        <w:jc w:val="both"/>
        <w:rPr>
          <w:rFonts w:eastAsia="Calibri"/>
          <w:sz w:val="20"/>
          <w:szCs w:val="20"/>
        </w:rPr>
      </w:pPr>
    </w:p>
    <w:p w:rsidR="00115888" w:rsidRPr="00997338" w:rsidRDefault="00115888" w:rsidP="00115888">
      <w:pPr>
        <w:autoSpaceDE w:val="0"/>
        <w:autoSpaceDN w:val="0"/>
        <w:adjustRightInd w:val="0"/>
        <w:jc w:val="both"/>
        <w:rPr>
          <w:rFonts w:eastAsia="Calibri"/>
          <w:sz w:val="20"/>
          <w:szCs w:val="20"/>
        </w:rPr>
      </w:pPr>
      <w:r w:rsidRPr="00997338">
        <w:rPr>
          <w:rFonts w:eastAsia="Calibri"/>
          <w:sz w:val="20"/>
          <w:szCs w:val="20"/>
        </w:rPr>
        <w:t>8.1. Перечень нормативных правовых актов, регулирующих предоставление муниципальной услуги, размещен:</w:t>
      </w:r>
    </w:p>
    <w:p w:rsidR="00115888" w:rsidRPr="00997338" w:rsidRDefault="00115888" w:rsidP="00115888">
      <w:pPr>
        <w:autoSpaceDE w:val="0"/>
        <w:autoSpaceDN w:val="0"/>
        <w:adjustRightInd w:val="0"/>
        <w:jc w:val="both"/>
        <w:rPr>
          <w:rFonts w:eastAsia="Calibri"/>
          <w:sz w:val="20"/>
          <w:szCs w:val="20"/>
        </w:rPr>
      </w:pPr>
      <w:r w:rsidRPr="00997338">
        <w:rPr>
          <w:rFonts w:eastAsia="Calibri"/>
          <w:sz w:val="20"/>
          <w:szCs w:val="20"/>
        </w:rPr>
        <w:t>на Едином портале;</w:t>
      </w:r>
    </w:p>
    <w:p w:rsidR="00115888" w:rsidRPr="00997338" w:rsidRDefault="00115888" w:rsidP="00115888">
      <w:pPr>
        <w:autoSpaceDE w:val="0"/>
        <w:autoSpaceDN w:val="0"/>
        <w:adjustRightInd w:val="0"/>
        <w:jc w:val="both"/>
        <w:rPr>
          <w:rFonts w:eastAsia="Calibri"/>
          <w:sz w:val="20"/>
          <w:szCs w:val="20"/>
        </w:rPr>
      </w:pPr>
      <w:r w:rsidRPr="00997338">
        <w:rPr>
          <w:rFonts w:eastAsia="Calibri"/>
          <w:sz w:val="20"/>
          <w:szCs w:val="20"/>
        </w:rPr>
        <w:t>на Портале Кировской области;</w:t>
      </w:r>
    </w:p>
    <w:p w:rsidR="00115888" w:rsidRPr="00997338" w:rsidRDefault="00115888" w:rsidP="00115888">
      <w:pPr>
        <w:autoSpaceDE w:val="0"/>
        <w:autoSpaceDN w:val="0"/>
        <w:adjustRightInd w:val="0"/>
        <w:jc w:val="both"/>
        <w:rPr>
          <w:rFonts w:eastAsia="Calibri"/>
          <w:sz w:val="20"/>
          <w:szCs w:val="20"/>
        </w:rPr>
      </w:pPr>
      <w:r w:rsidRPr="00997338">
        <w:rPr>
          <w:rFonts w:eastAsia="Calibri"/>
          <w:sz w:val="20"/>
          <w:szCs w:val="20"/>
        </w:rPr>
        <w:t>на официальном сайте муниципального образования.</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9. Исчерпывающий перечень документов, необходимых</w:t>
      </w: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для предоставления муниципальной услуги</w:t>
      </w: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both"/>
        <w:rPr>
          <w:sz w:val="20"/>
          <w:szCs w:val="20"/>
          <w:lang w:val="x-none" w:eastAsia="x-none"/>
        </w:rPr>
      </w:pPr>
      <w:r w:rsidRPr="00997338">
        <w:rPr>
          <w:color w:val="000000"/>
          <w:sz w:val="20"/>
          <w:szCs w:val="20"/>
          <w:lang w:val="x-none" w:eastAsia="x-none"/>
        </w:rPr>
        <w:t xml:space="preserve">9.1. 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w:t>
      </w:r>
      <w:r w:rsidRPr="00997338">
        <w:rPr>
          <w:sz w:val="20"/>
          <w:szCs w:val="20"/>
          <w:lang w:val="x-none" w:eastAsia="x-none"/>
        </w:rPr>
        <w:t xml:space="preserve">представлению Заявителем, способы их получения Заявителем, в том числе в электронной форме, порядок их представления. </w:t>
      </w:r>
    </w:p>
    <w:p w:rsidR="00115888" w:rsidRPr="00997338" w:rsidRDefault="00115888" w:rsidP="00115888">
      <w:pPr>
        <w:jc w:val="both"/>
        <w:rPr>
          <w:color w:val="000000"/>
          <w:sz w:val="20"/>
          <w:szCs w:val="20"/>
          <w:lang w:val="x-none" w:eastAsia="x-none"/>
        </w:rPr>
      </w:pPr>
      <w:bookmarkStart w:id="22" w:name="p98"/>
      <w:bookmarkEnd w:id="22"/>
      <w:r w:rsidRPr="00997338">
        <w:rPr>
          <w:sz w:val="20"/>
          <w:szCs w:val="20"/>
          <w:lang w:val="x-none" w:eastAsia="x-none"/>
        </w:rPr>
        <w:t xml:space="preserve">9.1.1. Заявитель или его представитель представляет в Уполномоченный орган </w:t>
      </w:r>
      <w:hyperlink w:anchor="p512" w:history="1">
        <w:r w:rsidRPr="00997338">
          <w:rPr>
            <w:sz w:val="20"/>
            <w:szCs w:val="20"/>
            <w:u w:val="single"/>
            <w:lang w:val="x-none" w:eastAsia="x-none"/>
          </w:rPr>
          <w:t>заявление</w:t>
        </w:r>
      </w:hyperlink>
      <w:r w:rsidRPr="00997338">
        <w:rPr>
          <w:sz w:val="20"/>
          <w:szCs w:val="20"/>
          <w:lang w:val="x-none" w:eastAsia="x-none"/>
        </w:rPr>
        <w:t xml:space="preserve"> о выдаче разрешения на право вырубки зеленых насаждений по форме, приведенной</w:t>
      </w:r>
      <w:r w:rsidRPr="00997338">
        <w:rPr>
          <w:color w:val="000000"/>
          <w:sz w:val="20"/>
          <w:szCs w:val="20"/>
          <w:lang w:val="x-none" w:eastAsia="x-none"/>
        </w:rPr>
        <w:t xml:space="preserve"> в приложении </w:t>
      </w:r>
      <w:r w:rsidRPr="00997338">
        <w:rPr>
          <w:color w:val="000000"/>
          <w:sz w:val="20"/>
          <w:szCs w:val="20"/>
          <w:lang w:eastAsia="x-none"/>
        </w:rPr>
        <w:t>№</w:t>
      </w:r>
      <w:r w:rsidRPr="00997338">
        <w:rPr>
          <w:color w:val="000000"/>
          <w:sz w:val="20"/>
          <w:szCs w:val="20"/>
          <w:lang w:val="x-none" w:eastAsia="x-none"/>
        </w:rPr>
        <w:t xml:space="preserve"> 2 к настоящему Административному регламенту (далее - заявление), а также прилагаемые к нему документы одним из следующих способов по выбору Заявителя: </w:t>
      </w:r>
    </w:p>
    <w:p w:rsidR="00115888" w:rsidRPr="00997338" w:rsidRDefault="00115888" w:rsidP="00115888">
      <w:pPr>
        <w:jc w:val="both"/>
        <w:rPr>
          <w:color w:val="000000"/>
          <w:sz w:val="20"/>
          <w:szCs w:val="20"/>
          <w:lang w:val="x-none" w:eastAsia="x-none"/>
        </w:rPr>
      </w:pPr>
      <w:bookmarkStart w:id="23" w:name="p99"/>
      <w:bookmarkEnd w:id="23"/>
      <w:r w:rsidRPr="00997338">
        <w:rPr>
          <w:color w:val="000000"/>
          <w:sz w:val="20"/>
          <w:szCs w:val="20"/>
          <w:lang w:val="x-none" w:eastAsia="x-none"/>
        </w:rPr>
        <w:t xml:space="preserve">а) в электронной форме посредством Единого портала. </w:t>
      </w:r>
    </w:p>
    <w:p w:rsidR="00115888" w:rsidRPr="00997338" w:rsidRDefault="00115888" w:rsidP="00115888">
      <w:pPr>
        <w:jc w:val="both"/>
        <w:rPr>
          <w:sz w:val="20"/>
          <w:szCs w:val="20"/>
          <w:lang w:val="x-none" w:eastAsia="x-none"/>
        </w:rPr>
      </w:pPr>
      <w:r w:rsidRPr="00997338">
        <w:rPr>
          <w:color w:val="000000"/>
          <w:sz w:val="20"/>
          <w:szCs w:val="20"/>
          <w:lang w:val="x-none" w:eastAsia="x-none"/>
        </w:rPr>
        <w:t xml:space="preserve">В случае представления заявления о выдаче разрешения на право вырубки зеленых насаждений и прилагаемых к нему документов 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форму указанного заявления с использованием интерактивной формы на Едином портале без необходимости дополнительной подачи заявления на </w:t>
      </w:r>
      <w:r w:rsidRPr="00997338">
        <w:rPr>
          <w:sz w:val="20"/>
          <w:szCs w:val="20"/>
          <w:lang w:val="x-none" w:eastAsia="x-none"/>
        </w:rPr>
        <w:t xml:space="preserve">бумажном носителе. </w:t>
      </w:r>
    </w:p>
    <w:p w:rsidR="00115888" w:rsidRPr="00997338" w:rsidRDefault="00115888" w:rsidP="00115888">
      <w:pPr>
        <w:jc w:val="both"/>
        <w:rPr>
          <w:sz w:val="20"/>
          <w:szCs w:val="20"/>
          <w:lang w:val="x-none" w:eastAsia="x-none"/>
        </w:rPr>
      </w:pPr>
      <w:r w:rsidRPr="00997338">
        <w:rPr>
          <w:sz w:val="20"/>
          <w:szCs w:val="20"/>
          <w:lang w:val="x-none" w:eastAsia="x-none"/>
        </w:rPr>
        <w:t xml:space="preserve">При подаче заявления о выдаче разрешения на право вырубки зеленых насаждений в электронной форме заявление направляется Заявителем или его представителем вместе с прикрепленными электронными документами, указанными в </w:t>
      </w:r>
      <w:hyperlink w:anchor="p122" w:history="1">
        <w:r w:rsidRPr="00997338">
          <w:rPr>
            <w:sz w:val="20"/>
            <w:szCs w:val="20"/>
            <w:u w:val="single"/>
            <w:lang w:val="x-none" w:eastAsia="x-none"/>
          </w:rPr>
          <w:t>подпунктах "б"</w:t>
        </w:r>
      </w:hyperlink>
      <w:r w:rsidRPr="00997338">
        <w:rPr>
          <w:sz w:val="20"/>
          <w:szCs w:val="20"/>
          <w:lang w:val="x-none" w:eastAsia="x-none"/>
        </w:rPr>
        <w:t xml:space="preserve"> - </w:t>
      </w:r>
      <w:hyperlink w:anchor="p128" w:history="1">
        <w:r w:rsidRPr="00997338">
          <w:rPr>
            <w:sz w:val="20"/>
            <w:szCs w:val="20"/>
            <w:u w:val="single"/>
            <w:lang w:val="x-none" w:eastAsia="x-none"/>
          </w:rPr>
          <w:t>"ж" подраздела 9.3</w:t>
        </w:r>
      </w:hyperlink>
      <w:r w:rsidRPr="00997338">
        <w:rPr>
          <w:sz w:val="20"/>
          <w:szCs w:val="20"/>
          <w:lang w:val="x-none" w:eastAsia="x-none"/>
        </w:rPr>
        <w:t xml:space="preserve"> настоящего Административного регламента. </w:t>
      </w:r>
    </w:p>
    <w:p w:rsidR="00115888" w:rsidRPr="00997338" w:rsidRDefault="00115888" w:rsidP="00115888">
      <w:pPr>
        <w:jc w:val="both"/>
        <w:rPr>
          <w:sz w:val="20"/>
          <w:szCs w:val="20"/>
          <w:lang w:val="x-none" w:eastAsia="x-none"/>
        </w:rPr>
      </w:pPr>
      <w:r w:rsidRPr="00997338">
        <w:rPr>
          <w:sz w:val="20"/>
          <w:szCs w:val="20"/>
          <w:lang w:val="x-none" w:eastAsia="x-none"/>
        </w:rPr>
        <w:t xml:space="preserve">Заявление подписывается Заявителем или его представителем, уполномоченным на подписание такого заявления,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w:t>
      </w:r>
      <w:hyperlink r:id="rId36" w:history="1">
        <w:r w:rsidRPr="00997338">
          <w:rPr>
            <w:sz w:val="20"/>
            <w:szCs w:val="20"/>
            <w:u w:val="single"/>
            <w:lang w:val="x-none" w:eastAsia="x-none"/>
          </w:rPr>
          <w:t>частью 5 статьи 8</w:t>
        </w:r>
      </w:hyperlink>
      <w:r w:rsidRPr="00997338">
        <w:rPr>
          <w:sz w:val="20"/>
          <w:szCs w:val="20"/>
          <w:lang w:val="x-none" w:eastAsia="x-none"/>
        </w:rPr>
        <w:t xml:space="preserve"> Федерального закона от 6 апреля 2011 г. N 63-ФЗ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w:t>
      </w:r>
      <w:hyperlink r:id="rId37" w:history="1">
        <w:r w:rsidRPr="00997338">
          <w:rPr>
            <w:sz w:val="20"/>
            <w:szCs w:val="20"/>
            <w:u w:val="single"/>
            <w:lang w:val="x-none" w:eastAsia="x-none"/>
          </w:rPr>
          <w:t>Правилами</w:t>
        </w:r>
      </w:hyperlink>
      <w:r w:rsidRPr="00997338">
        <w:rPr>
          <w:sz w:val="20"/>
          <w:szCs w:val="20"/>
          <w:lang w:val="x-none" w:eastAsia="x-none"/>
        </w:rPr>
        <w:t xml:space="preserve">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 N 33 "Об использовании простой электронной подписи при оказании государственных и муниципальных услуг", в соответствии с </w:t>
      </w:r>
      <w:hyperlink r:id="rId38" w:history="1">
        <w:r w:rsidRPr="00997338">
          <w:rPr>
            <w:sz w:val="20"/>
            <w:szCs w:val="20"/>
            <w:u w:val="single"/>
            <w:lang w:val="x-none" w:eastAsia="x-none"/>
          </w:rPr>
          <w:t>Правилами</w:t>
        </w:r>
      </w:hyperlink>
      <w:r w:rsidRPr="00997338">
        <w:rPr>
          <w:sz w:val="20"/>
          <w:szCs w:val="20"/>
          <w:lang w:val="x-none" w:eastAsia="x-none"/>
        </w:rPr>
        <w:t xml:space="preserve">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N 634 "О видах электронной подписи, использование которых допускается при обращении за получением государственных и муниципальных услуг"; </w:t>
      </w:r>
    </w:p>
    <w:p w:rsidR="00115888" w:rsidRPr="00997338" w:rsidRDefault="00115888" w:rsidP="00115888">
      <w:pPr>
        <w:jc w:val="both"/>
        <w:rPr>
          <w:color w:val="000000"/>
          <w:sz w:val="20"/>
          <w:szCs w:val="20"/>
          <w:lang w:val="x-none" w:eastAsia="x-none"/>
        </w:rPr>
      </w:pPr>
      <w:r w:rsidRPr="00997338">
        <w:rPr>
          <w:sz w:val="20"/>
          <w:szCs w:val="20"/>
          <w:lang w:val="x-none" w:eastAsia="x-none"/>
        </w:rPr>
        <w:t xml:space="preserve">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заключенным в соответствии с </w:t>
      </w:r>
      <w:hyperlink r:id="rId39" w:history="1">
        <w:r w:rsidRPr="00997338">
          <w:rPr>
            <w:sz w:val="20"/>
            <w:szCs w:val="20"/>
            <w:u w:val="single"/>
            <w:lang w:val="x-none" w:eastAsia="x-none"/>
          </w:rPr>
          <w:t>постановлением</w:t>
        </w:r>
      </w:hyperlink>
      <w:r w:rsidRPr="00997338">
        <w:rPr>
          <w:sz w:val="20"/>
          <w:szCs w:val="20"/>
          <w:lang w:val="x-none" w:eastAsia="x-none"/>
        </w:rPr>
        <w:t xml:space="preserve"> Правительства Российской Федерации от 27 сентября 2011 г. N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w:t>
      </w:r>
      <w:r w:rsidRPr="00997338">
        <w:rPr>
          <w:color w:val="000000"/>
          <w:sz w:val="20"/>
          <w:szCs w:val="20"/>
          <w:lang w:val="x-none" w:eastAsia="x-none"/>
        </w:rPr>
        <w:t xml:space="preserve"> о вручении. </w:t>
      </w:r>
    </w:p>
    <w:p w:rsidR="00115888" w:rsidRPr="00997338" w:rsidRDefault="00115888" w:rsidP="00115888">
      <w:pPr>
        <w:jc w:val="both"/>
        <w:rPr>
          <w:sz w:val="20"/>
          <w:szCs w:val="20"/>
          <w:lang w:val="x-none" w:eastAsia="x-none"/>
        </w:rPr>
      </w:pPr>
      <w:r w:rsidRPr="00997338">
        <w:rPr>
          <w:color w:val="000000"/>
          <w:sz w:val="20"/>
          <w:szCs w:val="20"/>
          <w:lang w:val="x-none" w:eastAsia="x-none"/>
        </w:rPr>
        <w:t xml:space="preserve">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w:t>
      </w:r>
      <w:r w:rsidRPr="00997338">
        <w:rPr>
          <w:sz w:val="20"/>
          <w:szCs w:val="20"/>
          <w:lang w:val="x-none" w:eastAsia="x-none"/>
        </w:rPr>
        <w:t xml:space="preserve">и особенности предоставления муниципальной услуги в электронной форме. </w:t>
      </w:r>
    </w:p>
    <w:p w:rsidR="00115888" w:rsidRPr="00997338" w:rsidRDefault="00115888" w:rsidP="00115888">
      <w:pPr>
        <w:jc w:val="both"/>
        <w:rPr>
          <w:sz w:val="20"/>
          <w:szCs w:val="20"/>
          <w:lang w:val="x-none" w:eastAsia="x-none"/>
        </w:rPr>
      </w:pPr>
      <w:r w:rsidRPr="00997338">
        <w:rPr>
          <w:sz w:val="20"/>
          <w:szCs w:val="20"/>
          <w:lang w:val="x-none" w:eastAsia="x-none"/>
        </w:rPr>
        <w:lastRenderedPageBreak/>
        <w:t xml:space="preserve">В целях предоставления муниципальной услуги Заявителю или представителю Заявителя обеспечивается в МФЦ доступ к ЕПГУ в соответствии с </w:t>
      </w:r>
      <w:hyperlink r:id="rId40" w:history="1">
        <w:r w:rsidRPr="00997338">
          <w:rPr>
            <w:sz w:val="20"/>
            <w:szCs w:val="20"/>
            <w:u w:val="single"/>
            <w:lang w:val="x-none" w:eastAsia="x-none"/>
          </w:rPr>
          <w:t>постановлением</w:t>
        </w:r>
      </w:hyperlink>
      <w:r w:rsidRPr="00997338">
        <w:rPr>
          <w:sz w:val="20"/>
          <w:szCs w:val="20"/>
          <w:lang w:val="x-none" w:eastAsia="x-none"/>
        </w:rPr>
        <w:t xml:space="preserve"> Правительства Российской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w:t>
      </w:r>
    </w:p>
    <w:p w:rsidR="00115888" w:rsidRPr="00997338" w:rsidRDefault="00115888" w:rsidP="00115888">
      <w:pPr>
        <w:jc w:val="both"/>
        <w:rPr>
          <w:sz w:val="20"/>
          <w:szCs w:val="20"/>
          <w:lang w:val="x-none" w:eastAsia="x-none"/>
        </w:rPr>
      </w:pPr>
      <w:r w:rsidRPr="00997338">
        <w:rPr>
          <w:sz w:val="20"/>
          <w:szCs w:val="20"/>
          <w:lang w:val="x-none" w:eastAsia="x-none"/>
        </w:rPr>
        <w:t xml:space="preserve">9.2. Требования к форматам документов, прилагаемых Заявителем к заявлению о выдаче разрешения на право вырубки зеленых насаждений, представляемых в электронной форме. </w:t>
      </w:r>
    </w:p>
    <w:p w:rsidR="00115888" w:rsidRPr="00997338" w:rsidRDefault="00115888" w:rsidP="00115888">
      <w:pPr>
        <w:jc w:val="both"/>
        <w:rPr>
          <w:sz w:val="20"/>
          <w:szCs w:val="20"/>
          <w:lang w:val="x-none" w:eastAsia="x-none"/>
        </w:rPr>
      </w:pPr>
      <w:r w:rsidRPr="00997338">
        <w:rPr>
          <w:sz w:val="20"/>
          <w:szCs w:val="20"/>
          <w:lang w:val="x-none" w:eastAsia="x-none"/>
        </w:rPr>
        <w:t xml:space="preserve">9.2.1. Документы, прилагаемые Заявителем к заявлению о выдаче разрешения на право вырубки зеленых насаждений, представляемые в электронной форме, направляются в следующих форматах: </w:t>
      </w:r>
    </w:p>
    <w:p w:rsidR="00115888" w:rsidRPr="00997338" w:rsidRDefault="00115888" w:rsidP="00115888">
      <w:pPr>
        <w:jc w:val="both"/>
        <w:rPr>
          <w:sz w:val="20"/>
          <w:szCs w:val="20"/>
          <w:lang w:val="x-none" w:eastAsia="x-none"/>
        </w:rPr>
      </w:pPr>
      <w:r w:rsidRPr="00997338">
        <w:rPr>
          <w:sz w:val="20"/>
          <w:szCs w:val="20"/>
          <w:lang w:val="x-none" w:eastAsia="x-none"/>
        </w:rPr>
        <w:t xml:space="preserve">а) </w:t>
      </w:r>
      <w:proofErr w:type="spellStart"/>
      <w:r w:rsidRPr="00997338">
        <w:rPr>
          <w:sz w:val="20"/>
          <w:szCs w:val="20"/>
          <w:lang w:val="x-none" w:eastAsia="x-none"/>
        </w:rPr>
        <w:t>xml</w:t>
      </w:r>
      <w:proofErr w:type="spellEnd"/>
      <w:r w:rsidRPr="00997338">
        <w:rPr>
          <w:sz w:val="20"/>
          <w:szCs w:val="20"/>
          <w:lang w:val="x-none" w:eastAsia="x-none"/>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997338">
        <w:rPr>
          <w:sz w:val="20"/>
          <w:szCs w:val="20"/>
          <w:lang w:val="x-none" w:eastAsia="x-none"/>
        </w:rPr>
        <w:t>xml</w:t>
      </w:r>
      <w:proofErr w:type="spellEnd"/>
      <w:r w:rsidRPr="00997338">
        <w:rPr>
          <w:sz w:val="20"/>
          <w:szCs w:val="20"/>
          <w:lang w:val="x-none" w:eastAsia="x-none"/>
        </w:rPr>
        <w:t xml:space="preserve">; </w:t>
      </w:r>
    </w:p>
    <w:p w:rsidR="00115888" w:rsidRPr="00997338" w:rsidRDefault="00115888" w:rsidP="00115888">
      <w:pPr>
        <w:jc w:val="both"/>
        <w:rPr>
          <w:sz w:val="20"/>
          <w:szCs w:val="20"/>
          <w:lang w:val="x-none" w:eastAsia="x-none"/>
        </w:rPr>
      </w:pPr>
      <w:r w:rsidRPr="00997338">
        <w:rPr>
          <w:sz w:val="20"/>
          <w:szCs w:val="20"/>
          <w:lang w:val="x-none" w:eastAsia="x-none"/>
        </w:rPr>
        <w:t xml:space="preserve">б) </w:t>
      </w:r>
      <w:proofErr w:type="spellStart"/>
      <w:r w:rsidRPr="00997338">
        <w:rPr>
          <w:sz w:val="20"/>
          <w:szCs w:val="20"/>
          <w:lang w:val="x-none" w:eastAsia="x-none"/>
        </w:rPr>
        <w:t>doc</w:t>
      </w:r>
      <w:proofErr w:type="spellEnd"/>
      <w:r w:rsidRPr="00997338">
        <w:rPr>
          <w:sz w:val="20"/>
          <w:szCs w:val="20"/>
          <w:lang w:val="x-none" w:eastAsia="x-none"/>
        </w:rPr>
        <w:t xml:space="preserve">, </w:t>
      </w:r>
      <w:proofErr w:type="spellStart"/>
      <w:r w:rsidRPr="00997338">
        <w:rPr>
          <w:sz w:val="20"/>
          <w:szCs w:val="20"/>
          <w:lang w:val="x-none" w:eastAsia="x-none"/>
        </w:rPr>
        <w:t>docx</w:t>
      </w:r>
      <w:proofErr w:type="spellEnd"/>
      <w:r w:rsidRPr="00997338">
        <w:rPr>
          <w:sz w:val="20"/>
          <w:szCs w:val="20"/>
          <w:lang w:val="x-none" w:eastAsia="x-none"/>
        </w:rPr>
        <w:t xml:space="preserve">, </w:t>
      </w:r>
      <w:proofErr w:type="spellStart"/>
      <w:r w:rsidRPr="00997338">
        <w:rPr>
          <w:sz w:val="20"/>
          <w:szCs w:val="20"/>
          <w:lang w:val="x-none" w:eastAsia="x-none"/>
        </w:rPr>
        <w:t>odt</w:t>
      </w:r>
      <w:proofErr w:type="spellEnd"/>
      <w:r w:rsidRPr="00997338">
        <w:rPr>
          <w:sz w:val="20"/>
          <w:szCs w:val="20"/>
          <w:lang w:val="x-none" w:eastAsia="x-none"/>
        </w:rPr>
        <w:t xml:space="preserve"> - для документов с текстовым содержанием, не включающим формулы; </w:t>
      </w:r>
    </w:p>
    <w:p w:rsidR="00115888" w:rsidRPr="00997338" w:rsidRDefault="00115888" w:rsidP="00115888">
      <w:pPr>
        <w:jc w:val="both"/>
        <w:rPr>
          <w:color w:val="000000"/>
          <w:sz w:val="20"/>
          <w:szCs w:val="20"/>
          <w:lang w:val="x-none" w:eastAsia="x-none"/>
        </w:rPr>
      </w:pPr>
      <w:r w:rsidRPr="00997338">
        <w:rPr>
          <w:sz w:val="20"/>
          <w:szCs w:val="20"/>
          <w:lang w:val="x-none" w:eastAsia="x-none"/>
        </w:rPr>
        <w:t xml:space="preserve">в) </w:t>
      </w:r>
      <w:proofErr w:type="spellStart"/>
      <w:r w:rsidRPr="00997338">
        <w:rPr>
          <w:sz w:val="20"/>
          <w:szCs w:val="20"/>
          <w:lang w:val="x-none" w:eastAsia="x-none"/>
        </w:rPr>
        <w:t>pdf</w:t>
      </w:r>
      <w:proofErr w:type="spellEnd"/>
      <w:r w:rsidRPr="00997338">
        <w:rPr>
          <w:sz w:val="20"/>
          <w:szCs w:val="20"/>
          <w:lang w:val="x-none" w:eastAsia="x-none"/>
        </w:rPr>
        <w:t xml:space="preserve">, </w:t>
      </w:r>
      <w:proofErr w:type="spellStart"/>
      <w:r w:rsidRPr="00997338">
        <w:rPr>
          <w:sz w:val="20"/>
          <w:szCs w:val="20"/>
          <w:lang w:val="x-none" w:eastAsia="x-none"/>
        </w:rPr>
        <w:t>jpg</w:t>
      </w:r>
      <w:proofErr w:type="spellEnd"/>
      <w:r w:rsidRPr="00997338">
        <w:rPr>
          <w:sz w:val="20"/>
          <w:szCs w:val="20"/>
          <w:lang w:val="x-none" w:eastAsia="x-none"/>
        </w:rPr>
        <w:t xml:space="preserve">, </w:t>
      </w:r>
      <w:proofErr w:type="spellStart"/>
      <w:r w:rsidRPr="00997338">
        <w:rPr>
          <w:sz w:val="20"/>
          <w:szCs w:val="20"/>
          <w:lang w:val="x-none" w:eastAsia="x-none"/>
        </w:rPr>
        <w:t>jpeg</w:t>
      </w:r>
      <w:proofErr w:type="spellEnd"/>
      <w:r w:rsidRPr="00997338">
        <w:rPr>
          <w:sz w:val="20"/>
          <w:szCs w:val="20"/>
          <w:lang w:val="x-none" w:eastAsia="x-none"/>
        </w:rPr>
        <w:t xml:space="preserve">, </w:t>
      </w:r>
      <w:proofErr w:type="spellStart"/>
      <w:r w:rsidRPr="00997338">
        <w:rPr>
          <w:sz w:val="20"/>
          <w:szCs w:val="20"/>
          <w:lang w:val="x-none" w:eastAsia="x-none"/>
        </w:rPr>
        <w:t>png</w:t>
      </w:r>
      <w:proofErr w:type="spellEnd"/>
      <w:r w:rsidRPr="00997338">
        <w:rPr>
          <w:sz w:val="20"/>
          <w:szCs w:val="20"/>
          <w:lang w:val="x-none" w:eastAsia="x-none"/>
        </w:rPr>
        <w:t xml:space="preserve">, </w:t>
      </w:r>
      <w:proofErr w:type="spellStart"/>
      <w:r w:rsidRPr="00997338">
        <w:rPr>
          <w:sz w:val="20"/>
          <w:szCs w:val="20"/>
          <w:lang w:val="x-none" w:eastAsia="x-none"/>
        </w:rPr>
        <w:t>bmp</w:t>
      </w:r>
      <w:proofErr w:type="spellEnd"/>
      <w:r w:rsidRPr="00997338">
        <w:rPr>
          <w:sz w:val="20"/>
          <w:szCs w:val="20"/>
          <w:lang w:val="x-none" w:eastAsia="x-none"/>
        </w:rPr>
        <w:t xml:space="preserve">, </w:t>
      </w:r>
      <w:proofErr w:type="spellStart"/>
      <w:r w:rsidRPr="00997338">
        <w:rPr>
          <w:sz w:val="20"/>
          <w:szCs w:val="20"/>
          <w:lang w:val="x-none" w:eastAsia="x-none"/>
        </w:rPr>
        <w:t>tiff</w:t>
      </w:r>
      <w:proofErr w:type="spellEnd"/>
      <w:r w:rsidRPr="00997338">
        <w:rPr>
          <w:sz w:val="20"/>
          <w:szCs w:val="20"/>
          <w:lang w:val="x-none" w:eastAsia="x-none"/>
        </w:rPr>
        <w:t xml:space="preserve"> - для документов с текстовым</w:t>
      </w:r>
      <w:r w:rsidRPr="00997338">
        <w:rPr>
          <w:color w:val="000000"/>
          <w:sz w:val="20"/>
          <w:szCs w:val="20"/>
          <w:lang w:val="x-none" w:eastAsia="x-none"/>
        </w:rPr>
        <w:t xml:space="preserve"> содержанием, в том числе включающих формулы и (или) графические изображения, а также документов с графическим содержанием;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г) </w:t>
      </w:r>
      <w:proofErr w:type="spellStart"/>
      <w:r w:rsidRPr="00997338">
        <w:rPr>
          <w:color w:val="000000"/>
          <w:sz w:val="20"/>
          <w:szCs w:val="20"/>
          <w:lang w:val="x-none" w:eastAsia="x-none"/>
        </w:rPr>
        <w:t>zip</w:t>
      </w:r>
      <w:proofErr w:type="spellEnd"/>
      <w:r w:rsidRPr="00997338">
        <w:rPr>
          <w:color w:val="000000"/>
          <w:sz w:val="20"/>
          <w:szCs w:val="20"/>
          <w:lang w:val="x-none" w:eastAsia="x-none"/>
        </w:rPr>
        <w:t xml:space="preserve">, </w:t>
      </w:r>
      <w:proofErr w:type="spellStart"/>
      <w:r w:rsidRPr="00997338">
        <w:rPr>
          <w:color w:val="000000"/>
          <w:sz w:val="20"/>
          <w:szCs w:val="20"/>
          <w:lang w:val="x-none" w:eastAsia="x-none"/>
        </w:rPr>
        <w:t>rar</w:t>
      </w:r>
      <w:proofErr w:type="spellEnd"/>
      <w:r w:rsidRPr="00997338">
        <w:rPr>
          <w:color w:val="000000"/>
          <w:sz w:val="20"/>
          <w:szCs w:val="20"/>
          <w:lang w:val="x-none" w:eastAsia="x-none"/>
        </w:rPr>
        <w:t xml:space="preserve"> - для сжатых документов в один файл;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д) </w:t>
      </w:r>
      <w:proofErr w:type="spellStart"/>
      <w:r w:rsidRPr="00997338">
        <w:rPr>
          <w:color w:val="000000"/>
          <w:sz w:val="20"/>
          <w:szCs w:val="20"/>
          <w:lang w:val="x-none" w:eastAsia="x-none"/>
        </w:rPr>
        <w:t>sig</w:t>
      </w:r>
      <w:proofErr w:type="spellEnd"/>
      <w:r w:rsidRPr="00997338">
        <w:rPr>
          <w:color w:val="000000"/>
          <w:sz w:val="20"/>
          <w:szCs w:val="20"/>
          <w:lang w:val="x-none" w:eastAsia="x-none"/>
        </w:rPr>
        <w:t xml:space="preserve"> - для открепленной усиленной квалифицированной электронной подписи.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9.2.2. В случае, если оригиналы документов, прилагаемых к заявлению о выдаче разрешения на право вырубки зеленых насаждений,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997338">
        <w:rPr>
          <w:color w:val="000000"/>
          <w:sz w:val="20"/>
          <w:szCs w:val="20"/>
          <w:lang w:val="x-none" w:eastAsia="x-none"/>
        </w:rPr>
        <w:t>dpi</w:t>
      </w:r>
      <w:proofErr w:type="spellEnd"/>
      <w:r w:rsidRPr="00997338">
        <w:rPr>
          <w:color w:val="000000"/>
          <w:sz w:val="20"/>
          <w:szCs w:val="20"/>
          <w:lang w:val="x-none" w:eastAsia="x-none"/>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"черно-белый" (при отсутствии в документе графических изображений и (или) цветного текста);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"оттенки серого" (при наличии в документе графических изображений, отличных от цветного графического изображения);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"цветной" или "режим полной цветопередачи" (при наличии в документе цветных графических изображений либо цветного текста).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9.2.3. Документы, прилагаемые Заявителем к заявлению о выдаче разрешения на право вырубки зеленых насаждений, представляемые в электронной форме, должны обеспечивать возможность идентифицировать документ и количество листов в документе. </w:t>
      </w:r>
    </w:p>
    <w:p w:rsidR="00115888" w:rsidRPr="00997338" w:rsidRDefault="00115888" w:rsidP="00115888">
      <w:pPr>
        <w:jc w:val="both"/>
        <w:rPr>
          <w:sz w:val="20"/>
          <w:szCs w:val="20"/>
          <w:lang w:val="x-none" w:eastAsia="x-none"/>
        </w:rPr>
      </w:pPr>
      <w:bookmarkStart w:id="24" w:name="p119"/>
      <w:bookmarkEnd w:id="24"/>
      <w:r w:rsidRPr="00997338">
        <w:rPr>
          <w:color w:val="000000"/>
          <w:sz w:val="20"/>
          <w:szCs w:val="20"/>
          <w:lang w:val="x-none" w:eastAsia="x-none"/>
        </w:rPr>
        <w:t xml:space="preserve">9.3. Исчерпывающий перечень документов, необходимых для предоставления услуги, подлежащих представлению </w:t>
      </w:r>
      <w:r w:rsidRPr="00997338">
        <w:rPr>
          <w:sz w:val="20"/>
          <w:szCs w:val="20"/>
          <w:lang w:val="x-none" w:eastAsia="x-none"/>
        </w:rPr>
        <w:t xml:space="preserve">Заявителем самостоятельно. </w:t>
      </w:r>
    </w:p>
    <w:p w:rsidR="00115888" w:rsidRPr="00997338" w:rsidRDefault="00115888" w:rsidP="00115888">
      <w:pPr>
        <w:jc w:val="both"/>
        <w:rPr>
          <w:sz w:val="20"/>
          <w:szCs w:val="20"/>
          <w:lang w:val="x-none" w:eastAsia="x-none"/>
        </w:rPr>
      </w:pPr>
      <w:r w:rsidRPr="00997338">
        <w:rPr>
          <w:sz w:val="20"/>
          <w:szCs w:val="20"/>
          <w:lang w:val="x-none" w:eastAsia="x-none"/>
        </w:rPr>
        <w:t xml:space="preserve">9.3.1. К документам, необходимым для получения услуги относятся: </w:t>
      </w:r>
    </w:p>
    <w:p w:rsidR="00115888" w:rsidRPr="00997338" w:rsidRDefault="00115888" w:rsidP="00115888">
      <w:pPr>
        <w:jc w:val="both"/>
        <w:rPr>
          <w:sz w:val="20"/>
          <w:szCs w:val="20"/>
          <w:lang w:val="x-none" w:eastAsia="x-none"/>
        </w:rPr>
      </w:pPr>
      <w:r w:rsidRPr="00997338">
        <w:rPr>
          <w:sz w:val="20"/>
          <w:szCs w:val="20"/>
          <w:lang w:val="x-none" w:eastAsia="x-none"/>
        </w:rPr>
        <w:t xml:space="preserve">а) заявление о выдаче разрешения на право вырубки зеленых насаждений. В случае представления заявления о выдаче разрешения на право вырубки зеленых насаждений в электронной форме посредством Единого портала в соответствии с </w:t>
      </w:r>
      <w:hyperlink w:anchor="p99" w:history="1">
        <w:r w:rsidRPr="00997338">
          <w:rPr>
            <w:sz w:val="20"/>
            <w:szCs w:val="20"/>
            <w:u w:val="single"/>
            <w:lang w:val="x-none" w:eastAsia="x-none"/>
          </w:rPr>
          <w:t>подпунктом "а" пункта 9.1.1</w:t>
        </w:r>
      </w:hyperlink>
      <w:r w:rsidRPr="00997338">
        <w:rPr>
          <w:sz w:val="20"/>
          <w:szCs w:val="20"/>
          <w:lang w:val="x-none" w:eastAsia="x-none"/>
        </w:rPr>
        <w:t xml:space="preserve"> настоящего Административного регламента указанное заявление заполняется путем внесения соответствующих сведений в интерактивную форму на Едином портале без необходимости представления в иной форме; </w:t>
      </w:r>
    </w:p>
    <w:p w:rsidR="00115888" w:rsidRPr="00997338" w:rsidRDefault="00115888" w:rsidP="00115888">
      <w:pPr>
        <w:jc w:val="both"/>
        <w:rPr>
          <w:color w:val="000000"/>
          <w:sz w:val="20"/>
          <w:szCs w:val="20"/>
          <w:lang w:val="x-none" w:eastAsia="x-none"/>
        </w:rPr>
      </w:pPr>
      <w:bookmarkStart w:id="25" w:name="p122"/>
      <w:bookmarkEnd w:id="25"/>
      <w:r w:rsidRPr="00997338">
        <w:rPr>
          <w:sz w:val="20"/>
          <w:szCs w:val="20"/>
          <w:lang w:val="x-none" w:eastAsia="x-none"/>
        </w:rPr>
        <w:t>б) документ, удостоверяющий личность Заявителя или представителя Заявителя (представляется в случае личного обращения в Уполномоченный орган, многофункциональный центр). 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w:t>
      </w:r>
      <w:r w:rsidRPr="00997338">
        <w:rPr>
          <w:color w:val="000000"/>
          <w:sz w:val="20"/>
          <w:szCs w:val="20"/>
          <w:lang w:val="x-none" w:eastAsia="x-none"/>
        </w:rPr>
        <w:t xml:space="preserve">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При обращении посредством Единого портала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proofErr w:type="spellStart"/>
      <w:r w:rsidRPr="00997338">
        <w:rPr>
          <w:color w:val="000000"/>
          <w:sz w:val="20"/>
          <w:szCs w:val="20"/>
          <w:lang w:val="x-none" w:eastAsia="x-none"/>
        </w:rPr>
        <w:t>sig</w:t>
      </w:r>
      <w:proofErr w:type="spellEnd"/>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г) </w:t>
      </w:r>
      <w:proofErr w:type="spellStart"/>
      <w:r w:rsidRPr="00997338">
        <w:rPr>
          <w:color w:val="000000"/>
          <w:sz w:val="20"/>
          <w:szCs w:val="20"/>
          <w:lang w:val="x-none" w:eastAsia="x-none"/>
        </w:rPr>
        <w:t>дендроплан</w:t>
      </w:r>
      <w:proofErr w:type="spellEnd"/>
      <w:r w:rsidRPr="00997338">
        <w:rPr>
          <w:color w:val="000000"/>
          <w:sz w:val="20"/>
          <w:szCs w:val="20"/>
          <w:lang w:val="x-none" w:eastAsia="x-none"/>
        </w:rPr>
        <w:t xml:space="preserve"> или схема с описанием места положения дерева (с указанием ближайшего адресного ориентира, а также информации об основаниях для его вырубки);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д) документ с указанием кадастрового номера земельного участка (при наличии), адреса (месторасположения) земельного участка, вида проведения работ, с указанием характеристик зеленых насаждений (породы, высоты, диаметра и иных предусмотренных действующим законодательством Российской Федерации), подлежащих вырубке (</w:t>
      </w:r>
      <w:proofErr w:type="spellStart"/>
      <w:r w:rsidRPr="00997338">
        <w:rPr>
          <w:color w:val="000000"/>
          <w:sz w:val="20"/>
          <w:szCs w:val="20"/>
          <w:lang w:val="x-none" w:eastAsia="x-none"/>
        </w:rPr>
        <w:t>перечетная</w:t>
      </w:r>
      <w:proofErr w:type="spellEnd"/>
      <w:r w:rsidRPr="00997338">
        <w:rPr>
          <w:color w:val="000000"/>
          <w:sz w:val="20"/>
          <w:szCs w:val="20"/>
          <w:lang w:val="x-none" w:eastAsia="x-none"/>
        </w:rPr>
        <w:t xml:space="preserve"> ведомость зеленых насаждений);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е) заключение специализированной организации о нарушении естественного освещения в жилом или нежилом помещении (в случае отсутствия предписания надзорных органов); </w:t>
      </w:r>
    </w:p>
    <w:p w:rsidR="00115888" w:rsidRPr="00997338" w:rsidRDefault="00115888" w:rsidP="00115888">
      <w:pPr>
        <w:jc w:val="both"/>
        <w:rPr>
          <w:color w:val="000000"/>
          <w:sz w:val="20"/>
          <w:szCs w:val="20"/>
          <w:lang w:val="x-none" w:eastAsia="x-none"/>
        </w:rPr>
      </w:pPr>
      <w:bookmarkStart w:id="26" w:name="p128"/>
      <w:bookmarkEnd w:id="26"/>
      <w:r w:rsidRPr="00997338">
        <w:rPr>
          <w:color w:val="000000"/>
          <w:sz w:val="20"/>
          <w:szCs w:val="20"/>
          <w:lang w:val="x-none" w:eastAsia="x-none"/>
        </w:rPr>
        <w:t xml:space="preserve">ж) заключение специализированной организации о нарушении строительных, санитарных и иных норм и правил, вызванных произрастанием зеленых насаждений (при выявлении нарушения строительных, санитарных и иных норм и правил, вызванных произрастанием зеленых насаждений).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lastRenderedPageBreak/>
        <w:t xml:space="preserve">9.4. 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9.4.1.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а) сведения из Единого государственного реестра юридических лиц (при обращении Заявителя, являющегося юридическим лицом);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б) сведения из Единого государственного реестра индивидуальных предпринимателей (при обращении Заявителя, являющегося индивидуальным предпринимателем);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в) сведения из Единого государственного реестра недвижимости об объекте недвижимости, об основных характеристиках и зарегистрированных правах на объект недвижимости;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г) предписание надзорного органа;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д) разрешение на размещение объекта;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е) разрешение на право проведения земляных работ;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ж) схема движения транспорта и пешеходов в случае обращения за получением разрешения на вырубку зеленых насаждений, проводимую на проезжей части. </w:t>
      </w:r>
    </w:p>
    <w:p w:rsidR="00115888" w:rsidRPr="00997338" w:rsidRDefault="00115888" w:rsidP="00115888">
      <w:pPr>
        <w:jc w:val="both"/>
        <w:rPr>
          <w:sz w:val="20"/>
          <w:szCs w:val="20"/>
          <w:lang w:val="x-none" w:eastAsia="x-none"/>
        </w:rPr>
      </w:pPr>
      <w:r w:rsidRPr="00997338">
        <w:rPr>
          <w:color w:val="000000"/>
          <w:sz w:val="20"/>
          <w:szCs w:val="20"/>
          <w:lang w:val="x-none" w:eastAsia="x-none"/>
        </w:rPr>
        <w:t xml:space="preserve">9.5. Иные требования, в том </w:t>
      </w:r>
      <w:r w:rsidRPr="00997338">
        <w:rPr>
          <w:sz w:val="20"/>
          <w:szCs w:val="20"/>
          <w:lang w:val="x-none" w:eastAsia="x-none"/>
        </w:rPr>
        <w:t xml:space="preserve">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 </w:t>
      </w:r>
    </w:p>
    <w:p w:rsidR="00115888" w:rsidRPr="00997338" w:rsidRDefault="00115888" w:rsidP="00115888">
      <w:pPr>
        <w:jc w:val="both"/>
        <w:rPr>
          <w:color w:val="000000"/>
          <w:sz w:val="20"/>
          <w:szCs w:val="20"/>
          <w:lang w:val="x-none" w:eastAsia="x-none"/>
        </w:rPr>
      </w:pPr>
      <w:r w:rsidRPr="00997338">
        <w:rPr>
          <w:sz w:val="20"/>
          <w:szCs w:val="20"/>
          <w:lang w:val="x-none" w:eastAsia="x-none"/>
        </w:rPr>
        <w:t xml:space="preserve">9.5.1. В целях предоставления услуги Заявителю или его представителю обеспечивается в многофункциональных центрах доступ к Единому порталу в соответствии с </w:t>
      </w:r>
      <w:hyperlink r:id="rId41" w:history="1">
        <w:r w:rsidRPr="00997338">
          <w:rPr>
            <w:sz w:val="20"/>
            <w:szCs w:val="20"/>
            <w:u w:val="single"/>
            <w:lang w:val="x-none" w:eastAsia="x-none"/>
          </w:rPr>
          <w:t>постановлением</w:t>
        </w:r>
      </w:hyperlink>
      <w:r w:rsidRPr="00997338">
        <w:rPr>
          <w:sz w:val="20"/>
          <w:szCs w:val="20"/>
          <w:lang w:val="x-none" w:eastAsia="x-none"/>
        </w:rPr>
        <w:t xml:space="preserve"> Правительства Российской Федерации от 22 декабря 2012 года </w:t>
      </w:r>
      <w:r w:rsidRPr="00997338">
        <w:rPr>
          <w:sz w:val="20"/>
          <w:szCs w:val="20"/>
          <w:lang w:eastAsia="x-none"/>
        </w:rPr>
        <w:t>№</w:t>
      </w:r>
      <w:r w:rsidRPr="00997338">
        <w:rPr>
          <w:sz w:val="20"/>
          <w:szCs w:val="20"/>
          <w:lang w:val="x-none" w:eastAsia="x-none"/>
        </w:rPr>
        <w:t xml:space="preserve"> 1376 "Об утверждении</w:t>
      </w:r>
      <w:r w:rsidRPr="00997338">
        <w:rPr>
          <w:color w:val="000000"/>
          <w:sz w:val="20"/>
          <w:szCs w:val="20"/>
          <w:lang w:val="x-none" w:eastAsia="x-none"/>
        </w:rPr>
        <w:t xml:space="preserve"> Правил организации деятельности многофункциональных центров предоставления государственных и муниципальных услуг".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10. Исчерпывающий перечень оснований для отказа</w:t>
      </w: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в приеме документов, необходимых для предоставления</w:t>
      </w: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муниципальной услуги</w:t>
      </w: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10.1. Основаниями для отказа в приеме документов, необходимых для предоставления услуги, являются: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а) заявление о предоставлении услуги подано в орган местного самоуправления или организацию, в полномочия которых не входит предоставление услуги;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б) представление неполного комплекта документов, необходимых для предоставления услуги;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в) представленные Заявителем документы утратили силу на момент обращения за услугой;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г)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 </w:t>
      </w:r>
    </w:p>
    <w:p w:rsidR="00115888" w:rsidRPr="00997338" w:rsidRDefault="00115888" w:rsidP="00115888">
      <w:pPr>
        <w:jc w:val="both"/>
        <w:rPr>
          <w:sz w:val="20"/>
          <w:szCs w:val="20"/>
          <w:lang w:val="x-none" w:eastAsia="x-none"/>
        </w:rPr>
      </w:pPr>
      <w:r w:rsidRPr="00997338">
        <w:rPr>
          <w:color w:val="000000"/>
          <w:sz w:val="20"/>
          <w:szCs w:val="20"/>
          <w:lang w:val="x-none" w:eastAsia="x-none"/>
        </w:rPr>
        <w:t xml:space="preserve">д)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Pr="00997338">
        <w:rPr>
          <w:sz w:val="20"/>
          <w:szCs w:val="20"/>
          <w:lang w:val="x-none" w:eastAsia="x-none"/>
        </w:rPr>
        <w:t xml:space="preserve">услуги; </w:t>
      </w:r>
    </w:p>
    <w:p w:rsidR="00115888" w:rsidRPr="00997338" w:rsidRDefault="00115888" w:rsidP="00115888">
      <w:pPr>
        <w:jc w:val="both"/>
        <w:rPr>
          <w:sz w:val="20"/>
          <w:szCs w:val="20"/>
          <w:lang w:val="x-none" w:eastAsia="x-none"/>
        </w:rPr>
      </w:pPr>
      <w:r w:rsidRPr="00997338">
        <w:rPr>
          <w:sz w:val="20"/>
          <w:szCs w:val="20"/>
          <w:lang w:val="x-none" w:eastAsia="x-none"/>
        </w:rPr>
        <w:t xml:space="preserve">е) неполное заполнение полей в форме заявления, в том числе в интерактивной форме заявления на Едином портале; </w:t>
      </w:r>
    </w:p>
    <w:p w:rsidR="00115888" w:rsidRPr="00997338" w:rsidRDefault="00115888" w:rsidP="00115888">
      <w:pPr>
        <w:jc w:val="both"/>
        <w:rPr>
          <w:sz w:val="20"/>
          <w:szCs w:val="20"/>
          <w:lang w:val="x-none" w:eastAsia="x-none"/>
        </w:rPr>
      </w:pPr>
      <w:r w:rsidRPr="00997338">
        <w:rPr>
          <w:sz w:val="20"/>
          <w:szCs w:val="20"/>
          <w:lang w:val="x-none" w:eastAsia="x-none"/>
        </w:rPr>
        <w:t xml:space="preserve">ж) подача запроса о предоставлении услуги и документов, необходимых для предоставления услуги, в электронной форме с нарушением установленных требований; </w:t>
      </w:r>
    </w:p>
    <w:p w:rsidR="00115888" w:rsidRPr="00997338" w:rsidRDefault="00115888" w:rsidP="00115888">
      <w:pPr>
        <w:jc w:val="both"/>
        <w:rPr>
          <w:sz w:val="20"/>
          <w:szCs w:val="20"/>
          <w:lang w:val="x-none" w:eastAsia="x-none"/>
        </w:rPr>
      </w:pPr>
      <w:r w:rsidRPr="00997338">
        <w:rPr>
          <w:sz w:val="20"/>
          <w:szCs w:val="20"/>
          <w:lang w:val="x-none" w:eastAsia="x-none"/>
        </w:rPr>
        <w:t xml:space="preserve">з) несоблюдение установленных </w:t>
      </w:r>
      <w:hyperlink r:id="rId42" w:history="1">
        <w:r w:rsidRPr="00997338">
          <w:rPr>
            <w:sz w:val="20"/>
            <w:szCs w:val="20"/>
            <w:u w:val="single"/>
            <w:lang w:val="x-none" w:eastAsia="x-none"/>
          </w:rPr>
          <w:t>статьей 11</w:t>
        </w:r>
      </w:hyperlink>
      <w:r w:rsidRPr="00997338">
        <w:rPr>
          <w:sz w:val="20"/>
          <w:szCs w:val="20"/>
          <w:lang w:val="x-none" w:eastAsia="x-none"/>
        </w:rPr>
        <w:t xml:space="preserve"> Федерального закона от 6 апреля 2011 г. N 63-ФЗ "Об электронной подписи" условий признания действительности, усиленной квалифицированной электронной подписи. </w:t>
      </w:r>
    </w:p>
    <w:p w:rsidR="00115888" w:rsidRPr="00997338" w:rsidRDefault="00115888" w:rsidP="00115888">
      <w:pPr>
        <w:jc w:val="both"/>
        <w:rPr>
          <w:sz w:val="20"/>
          <w:szCs w:val="20"/>
          <w:lang w:val="x-none" w:eastAsia="x-none"/>
        </w:rPr>
      </w:pPr>
      <w:r w:rsidRPr="00997338">
        <w:rPr>
          <w:sz w:val="20"/>
          <w:szCs w:val="20"/>
          <w:lang w:val="x-none" w:eastAsia="x-none"/>
        </w:rPr>
        <w:t xml:space="preserve">10.2. </w:t>
      </w:r>
      <w:hyperlink w:anchor="p548" w:history="1">
        <w:r w:rsidRPr="00997338">
          <w:rPr>
            <w:sz w:val="20"/>
            <w:szCs w:val="20"/>
            <w:u w:val="single"/>
            <w:lang w:val="x-none" w:eastAsia="x-none"/>
          </w:rPr>
          <w:t>Решение</w:t>
        </w:r>
      </w:hyperlink>
      <w:r w:rsidRPr="00997338">
        <w:rPr>
          <w:sz w:val="20"/>
          <w:szCs w:val="20"/>
          <w:lang w:val="x-none" w:eastAsia="x-none"/>
        </w:rPr>
        <w:t xml:space="preserve"> об отказе в приеме документов, указанных в </w:t>
      </w:r>
      <w:hyperlink w:anchor="p119" w:history="1">
        <w:r w:rsidRPr="00997338">
          <w:rPr>
            <w:sz w:val="20"/>
            <w:szCs w:val="20"/>
            <w:u w:val="single"/>
            <w:lang w:val="x-none" w:eastAsia="x-none"/>
          </w:rPr>
          <w:t>подразделе 9.3</w:t>
        </w:r>
      </w:hyperlink>
      <w:r w:rsidRPr="00997338">
        <w:rPr>
          <w:sz w:val="20"/>
          <w:szCs w:val="20"/>
          <w:lang w:val="x-none" w:eastAsia="x-none"/>
        </w:rPr>
        <w:t xml:space="preserve"> настоящего Административного регламента, оформляется по форме согласно приложению </w:t>
      </w:r>
      <w:r w:rsidRPr="00997338">
        <w:rPr>
          <w:sz w:val="20"/>
          <w:szCs w:val="20"/>
          <w:lang w:eastAsia="x-none"/>
        </w:rPr>
        <w:t>№</w:t>
      </w:r>
      <w:r w:rsidRPr="00997338">
        <w:rPr>
          <w:sz w:val="20"/>
          <w:szCs w:val="20"/>
          <w:lang w:val="x-none" w:eastAsia="x-none"/>
        </w:rPr>
        <w:t xml:space="preserve"> 3 к настоящему Административному регламенту. </w:t>
      </w:r>
    </w:p>
    <w:p w:rsidR="00115888" w:rsidRPr="00997338" w:rsidRDefault="00115888" w:rsidP="00115888">
      <w:pPr>
        <w:jc w:val="both"/>
        <w:rPr>
          <w:sz w:val="20"/>
          <w:szCs w:val="20"/>
          <w:lang w:val="x-none" w:eastAsia="x-none"/>
        </w:rPr>
      </w:pPr>
      <w:r w:rsidRPr="00997338">
        <w:rPr>
          <w:sz w:val="20"/>
          <w:szCs w:val="20"/>
          <w:lang w:val="x-none" w:eastAsia="x-none"/>
        </w:rPr>
        <w:t xml:space="preserve">Решение об отказе в приеме документов, указанных в </w:t>
      </w:r>
      <w:hyperlink w:anchor="p119" w:history="1">
        <w:r w:rsidRPr="00997338">
          <w:rPr>
            <w:sz w:val="20"/>
            <w:szCs w:val="20"/>
            <w:u w:val="single"/>
            <w:lang w:val="x-none" w:eastAsia="x-none"/>
          </w:rPr>
          <w:t>подразделе 9.3</w:t>
        </w:r>
      </w:hyperlink>
      <w:r w:rsidRPr="00997338">
        <w:rPr>
          <w:sz w:val="20"/>
          <w:szCs w:val="20"/>
          <w:lang w:val="x-none" w:eastAsia="x-none"/>
        </w:rPr>
        <w:t xml:space="preserve"> настоящего Административного регламента, направляется Заявителю способом, определенным Заявителем в заявлении о выдаче разрешения на право вырубки зеленых насаждений, не позднее рабочего дня, следующего за днем регистрации такого заявления, либо выдается в день личного обращения за получением указанного решения в многофункциональный центр или Уполномоченный орган. </w:t>
      </w:r>
    </w:p>
    <w:p w:rsidR="00115888" w:rsidRPr="00997338" w:rsidRDefault="00115888" w:rsidP="00115888">
      <w:pPr>
        <w:jc w:val="both"/>
        <w:rPr>
          <w:color w:val="000000"/>
          <w:sz w:val="20"/>
          <w:szCs w:val="20"/>
          <w:lang w:val="x-none" w:eastAsia="x-none"/>
        </w:rPr>
      </w:pPr>
      <w:r w:rsidRPr="00997338">
        <w:rPr>
          <w:sz w:val="20"/>
          <w:szCs w:val="20"/>
          <w:lang w:val="x-none" w:eastAsia="x-none"/>
        </w:rPr>
        <w:t xml:space="preserve">10.3. Отказ в приеме документов, указанных в </w:t>
      </w:r>
      <w:hyperlink w:anchor="p119" w:history="1">
        <w:r w:rsidRPr="00997338">
          <w:rPr>
            <w:sz w:val="20"/>
            <w:szCs w:val="20"/>
            <w:u w:val="single"/>
            <w:lang w:val="x-none" w:eastAsia="x-none"/>
          </w:rPr>
          <w:t>подразделе 9.3</w:t>
        </w:r>
      </w:hyperlink>
      <w:r w:rsidRPr="00997338">
        <w:rPr>
          <w:sz w:val="20"/>
          <w:szCs w:val="20"/>
          <w:lang w:val="x-none" w:eastAsia="x-none"/>
        </w:rPr>
        <w:t xml:space="preserve"> настоящего Административного регламента, не препятствует повторному обращению Заявителя</w:t>
      </w:r>
      <w:r w:rsidRPr="00997338">
        <w:rPr>
          <w:color w:val="000000"/>
          <w:sz w:val="20"/>
          <w:szCs w:val="20"/>
          <w:lang w:val="x-none" w:eastAsia="x-none"/>
        </w:rPr>
        <w:t xml:space="preserve"> в Уполномоченный орган.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11. Исчерпывающий перечень оснований для отказа</w:t>
      </w: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в предоставлении услуги</w:t>
      </w: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lastRenderedPageBreak/>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11.1. Основаниями отказа в предоставлении услуги являются: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а) наличие противоречивых сведений в заявлении и приложенных к нему документах;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б) несоответствие информации, которая содержится в документах и сведениях, представленных Заявителем, данным, полученным в результате межведомственного электронного взаимодействия;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в) выявление возможности сохранения зеленых насаждений;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г) несоответствие документов, представляемых Заявителем, по форме или содержанию требованиям законодательства Российской Федерации; </w:t>
      </w:r>
    </w:p>
    <w:p w:rsidR="00115888" w:rsidRPr="00997338" w:rsidRDefault="00115888" w:rsidP="00115888">
      <w:pPr>
        <w:jc w:val="both"/>
        <w:rPr>
          <w:sz w:val="20"/>
          <w:szCs w:val="20"/>
          <w:lang w:val="x-none" w:eastAsia="x-none"/>
        </w:rPr>
      </w:pPr>
      <w:r w:rsidRPr="00997338">
        <w:rPr>
          <w:color w:val="000000"/>
          <w:sz w:val="20"/>
          <w:szCs w:val="20"/>
          <w:lang w:val="x-none" w:eastAsia="x-none"/>
        </w:rPr>
        <w:t xml:space="preserve">д) </w:t>
      </w:r>
      <w:r w:rsidRPr="00997338">
        <w:rPr>
          <w:sz w:val="20"/>
          <w:szCs w:val="20"/>
          <w:lang w:val="x-none" w:eastAsia="x-none"/>
        </w:rPr>
        <w:t xml:space="preserve">запрос подан неуполномоченным лицом. </w:t>
      </w:r>
    </w:p>
    <w:p w:rsidR="00115888" w:rsidRPr="00997338" w:rsidRDefault="00115888" w:rsidP="00115888">
      <w:pPr>
        <w:jc w:val="both"/>
        <w:rPr>
          <w:sz w:val="20"/>
          <w:szCs w:val="20"/>
          <w:lang w:val="x-none" w:eastAsia="x-none"/>
        </w:rPr>
      </w:pPr>
      <w:r w:rsidRPr="00997338">
        <w:rPr>
          <w:sz w:val="20"/>
          <w:szCs w:val="20"/>
          <w:lang w:val="x-none" w:eastAsia="x-none"/>
        </w:rPr>
        <w:t xml:space="preserve">11.2. </w:t>
      </w:r>
      <w:hyperlink w:anchor="p548" w:history="1">
        <w:r w:rsidRPr="00997338">
          <w:rPr>
            <w:sz w:val="20"/>
            <w:szCs w:val="20"/>
            <w:u w:val="single"/>
            <w:lang w:val="x-none" w:eastAsia="x-none"/>
          </w:rPr>
          <w:t>Решение</w:t>
        </w:r>
      </w:hyperlink>
      <w:r w:rsidRPr="00997338">
        <w:rPr>
          <w:sz w:val="20"/>
          <w:szCs w:val="20"/>
          <w:lang w:val="x-none" w:eastAsia="x-none"/>
        </w:rPr>
        <w:t xml:space="preserve"> об отказе в предоставлении услуги оформляется по форме согласно приложению N 3 к настоящему Административному регламенту. </w:t>
      </w:r>
    </w:p>
    <w:p w:rsidR="00115888" w:rsidRPr="00997338" w:rsidRDefault="00115888" w:rsidP="00115888">
      <w:pPr>
        <w:jc w:val="both"/>
        <w:rPr>
          <w:color w:val="000000"/>
          <w:sz w:val="20"/>
          <w:szCs w:val="20"/>
          <w:lang w:val="x-none" w:eastAsia="x-none"/>
        </w:rPr>
      </w:pPr>
      <w:r w:rsidRPr="00997338">
        <w:rPr>
          <w:sz w:val="20"/>
          <w:szCs w:val="20"/>
          <w:lang w:val="x-none" w:eastAsia="x-none"/>
        </w:rPr>
        <w:t>11.3. Решение об отказе в предоставлении услуги направляется Заявителю способом, определенным Заявителем</w:t>
      </w:r>
      <w:r w:rsidRPr="00997338">
        <w:rPr>
          <w:color w:val="000000"/>
          <w:sz w:val="20"/>
          <w:szCs w:val="20"/>
          <w:lang w:val="x-none" w:eastAsia="x-none"/>
        </w:rPr>
        <w:t xml:space="preserve"> в заявлении о выдаче разрешения на право вырубки зеленых насаждений, не позднее рабочего дня, следующего за днем принятия такого решения, либо выдается в день личного обращения за получением указанного решения в многофункциональный центр или Уполномоченный орган.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12. Порядок, размер и основания взимания государственной</w:t>
      </w:r>
      <w:r w:rsidRPr="00997338">
        <w:rPr>
          <w:color w:val="000000"/>
          <w:sz w:val="20"/>
          <w:szCs w:val="20"/>
          <w:lang w:val="x-none" w:eastAsia="x-none"/>
        </w:rPr>
        <w:t xml:space="preserve"> </w:t>
      </w:r>
      <w:r w:rsidRPr="00997338">
        <w:rPr>
          <w:b/>
          <w:bCs/>
          <w:color w:val="000000"/>
          <w:sz w:val="20"/>
          <w:szCs w:val="20"/>
          <w:lang w:val="x-none" w:eastAsia="x-none"/>
        </w:rPr>
        <w:t>пошлины или иной оплаты, взимаемой за предоставление</w:t>
      </w:r>
      <w:r w:rsidRPr="00997338">
        <w:rPr>
          <w:color w:val="000000"/>
          <w:sz w:val="20"/>
          <w:szCs w:val="20"/>
          <w:lang w:val="x-none" w:eastAsia="x-none"/>
        </w:rPr>
        <w:t xml:space="preserve"> </w:t>
      </w:r>
      <w:r w:rsidRPr="00997338">
        <w:rPr>
          <w:b/>
          <w:bCs/>
          <w:color w:val="000000"/>
          <w:sz w:val="20"/>
          <w:szCs w:val="20"/>
          <w:lang w:val="x-none" w:eastAsia="x-none"/>
        </w:rPr>
        <w:t>муниципальной услуги</w:t>
      </w: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both"/>
        <w:rPr>
          <w:sz w:val="20"/>
          <w:szCs w:val="20"/>
          <w:lang w:val="x-none" w:eastAsia="x-none"/>
        </w:rPr>
      </w:pPr>
      <w:r w:rsidRPr="00997338">
        <w:rPr>
          <w:sz w:val="20"/>
          <w:szCs w:val="20"/>
          <w:lang w:val="x-none" w:eastAsia="x-none"/>
        </w:rPr>
        <w:t xml:space="preserve">12.1. Предоставление услуги осуществляется без взимания платы. </w:t>
      </w:r>
    </w:p>
    <w:p w:rsidR="00115888" w:rsidRPr="00997338" w:rsidRDefault="00115888" w:rsidP="00115888">
      <w:pPr>
        <w:jc w:val="both"/>
        <w:rPr>
          <w:color w:val="000000"/>
          <w:sz w:val="20"/>
          <w:szCs w:val="20"/>
          <w:lang w:val="x-none" w:eastAsia="x-none"/>
        </w:rPr>
      </w:pPr>
      <w:r w:rsidRPr="00997338">
        <w:rPr>
          <w:sz w:val="20"/>
          <w:szCs w:val="20"/>
          <w:lang w:val="x-none" w:eastAsia="x-none"/>
        </w:rPr>
        <w:t xml:space="preserve">12.2. В случае вырубки зеленых насаждений в целях, указанных в </w:t>
      </w:r>
      <w:hyperlink w:anchor="p6" w:history="1">
        <w:r w:rsidRPr="00997338">
          <w:rPr>
            <w:sz w:val="20"/>
            <w:szCs w:val="20"/>
            <w:u w:val="single"/>
            <w:lang w:val="x-none" w:eastAsia="x-none"/>
          </w:rPr>
          <w:t>пунктах 1.2.1</w:t>
        </w:r>
      </w:hyperlink>
      <w:r w:rsidRPr="00997338">
        <w:rPr>
          <w:sz w:val="20"/>
          <w:szCs w:val="20"/>
          <w:lang w:val="x-none" w:eastAsia="x-none"/>
        </w:rPr>
        <w:t xml:space="preserve">, </w:t>
      </w:r>
      <w:hyperlink w:anchor="p8" w:history="1">
        <w:r w:rsidRPr="00997338">
          <w:rPr>
            <w:sz w:val="20"/>
            <w:szCs w:val="20"/>
            <w:u w:val="single"/>
            <w:lang w:val="x-none" w:eastAsia="x-none"/>
          </w:rPr>
          <w:t>1.2.3</w:t>
        </w:r>
      </w:hyperlink>
      <w:r w:rsidRPr="00997338">
        <w:rPr>
          <w:sz w:val="20"/>
          <w:szCs w:val="20"/>
          <w:lang w:val="x-none" w:eastAsia="x-none"/>
        </w:rPr>
        <w:t xml:space="preserve"> - </w:t>
      </w:r>
      <w:hyperlink w:anchor="p9" w:history="1">
        <w:r w:rsidRPr="00997338">
          <w:rPr>
            <w:sz w:val="20"/>
            <w:szCs w:val="20"/>
            <w:u w:val="single"/>
            <w:lang w:val="x-none" w:eastAsia="x-none"/>
          </w:rPr>
          <w:t>1.2.4</w:t>
        </w:r>
      </w:hyperlink>
      <w:r w:rsidRPr="00997338">
        <w:rPr>
          <w:sz w:val="20"/>
          <w:szCs w:val="20"/>
          <w:lang w:val="x-none" w:eastAsia="x-none"/>
        </w:rPr>
        <w:t xml:space="preserve"> настоящего Административного</w:t>
      </w:r>
      <w:r w:rsidRPr="00997338">
        <w:rPr>
          <w:color w:val="000000"/>
          <w:sz w:val="20"/>
          <w:szCs w:val="20"/>
          <w:lang w:val="x-none" w:eastAsia="x-none"/>
        </w:rPr>
        <w:t xml:space="preserve"> регламента, подлежащих компенсации, Заявителю выставляется счет на оплату - компенсационная стоимость за вырубку зеленых насаждений (в случае, если это предусмотрено нормативными правовыми актами органов местного самоуправления соответствующего субъекта Российской Федерации).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13. Максимальный срок ожидания в очереди при подаче</w:t>
      </w: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Заявителем запроса о предоставлении муниципальной услуги</w:t>
      </w: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и при получении результата предоставления</w:t>
      </w: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муниципальной услуги</w:t>
      </w: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13.1. Максимальный срок ожидания в очереди при подаче запроса о предоставлении услуги и при получении результата предоставления услуги в Уполномоченном органе или многофункциональном центре составляет не более 15 минут.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14. Срок регистрации запроса Заявителя о предоставлении</w:t>
      </w: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муниципальной услуги, в том числе в электронной форме</w:t>
      </w: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both"/>
        <w:rPr>
          <w:sz w:val="20"/>
          <w:szCs w:val="20"/>
          <w:lang w:val="x-none" w:eastAsia="x-none"/>
        </w:rPr>
      </w:pPr>
      <w:bookmarkStart w:id="27" w:name="p187"/>
      <w:bookmarkEnd w:id="27"/>
      <w:r w:rsidRPr="00997338">
        <w:rPr>
          <w:color w:val="000000"/>
          <w:sz w:val="20"/>
          <w:szCs w:val="20"/>
          <w:lang w:val="x-none" w:eastAsia="x-none"/>
        </w:rPr>
        <w:t>14.</w:t>
      </w:r>
      <w:r w:rsidRPr="00997338">
        <w:rPr>
          <w:sz w:val="20"/>
          <w:szCs w:val="20"/>
          <w:lang w:val="x-none" w:eastAsia="x-none"/>
        </w:rPr>
        <w:t xml:space="preserve">1. Регистрация заявления, представленного Заявителем указанными в </w:t>
      </w:r>
      <w:hyperlink w:anchor="p98" w:history="1">
        <w:r w:rsidRPr="00997338">
          <w:rPr>
            <w:sz w:val="20"/>
            <w:szCs w:val="20"/>
            <w:u w:val="single"/>
            <w:lang w:val="x-none" w:eastAsia="x-none"/>
          </w:rPr>
          <w:t>пункте 9.1.1</w:t>
        </w:r>
      </w:hyperlink>
      <w:r w:rsidRPr="00997338">
        <w:rPr>
          <w:sz w:val="20"/>
          <w:szCs w:val="20"/>
          <w:lang w:val="x-none" w:eastAsia="x-none"/>
        </w:rPr>
        <w:t xml:space="preserve"> настоящего Административного регламента способами в Уполномоченный орган, осуществляется не позднее одного рабочего дня, следующего за днем его поступления. </w:t>
      </w:r>
    </w:p>
    <w:p w:rsidR="00115888" w:rsidRPr="00997338" w:rsidRDefault="00115888" w:rsidP="00115888">
      <w:pPr>
        <w:jc w:val="both"/>
        <w:rPr>
          <w:sz w:val="20"/>
          <w:szCs w:val="20"/>
          <w:lang w:val="x-none" w:eastAsia="x-none"/>
        </w:rPr>
      </w:pPr>
      <w:bookmarkStart w:id="28" w:name="p188"/>
      <w:bookmarkEnd w:id="28"/>
      <w:r w:rsidRPr="00997338">
        <w:rPr>
          <w:sz w:val="20"/>
          <w:szCs w:val="20"/>
          <w:lang w:val="x-none" w:eastAsia="x-none"/>
        </w:rPr>
        <w:t xml:space="preserve">14.2. В случае представления заявления в электронной форме способом, указанным в </w:t>
      </w:r>
      <w:hyperlink w:anchor="p99" w:history="1">
        <w:r w:rsidRPr="00997338">
          <w:rPr>
            <w:sz w:val="20"/>
            <w:szCs w:val="20"/>
            <w:u w:val="single"/>
            <w:lang w:val="x-none" w:eastAsia="x-none"/>
          </w:rPr>
          <w:t>подпункте "а" пункта 9.1.1</w:t>
        </w:r>
      </w:hyperlink>
      <w:r w:rsidRPr="00997338">
        <w:rPr>
          <w:sz w:val="20"/>
          <w:szCs w:val="20"/>
          <w:lang w:val="x-none" w:eastAsia="x-none"/>
        </w:rPr>
        <w:t xml:space="preserve"> настоящего Административного регламента, вне рабочего времени Уполномоченного органа либо в выходной, нерабочий праздничный день днем получения заявления считается первый рабочий день, следующий за днем представления Заявителем указанного заявления. </w:t>
      </w:r>
    </w:p>
    <w:p w:rsidR="00115888" w:rsidRPr="00997338" w:rsidRDefault="00115888" w:rsidP="00115888">
      <w:pPr>
        <w:jc w:val="both"/>
        <w:rPr>
          <w:sz w:val="20"/>
          <w:szCs w:val="20"/>
          <w:lang w:val="x-none" w:eastAsia="x-none"/>
        </w:rPr>
      </w:pPr>
      <w:r w:rsidRPr="00997338">
        <w:rPr>
          <w:sz w:val="20"/>
          <w:szCs w:val="20"/>
          <w:lang w:val="x-none" w:eastAsia="x-none"/>
        </w:rPr>
        <w:t xml:space="preserve">  </w:t>
      </w:r>
    </w:p>
    <w:p w:rsidR="00115888" w:rsidRPr="00997338" w:rsidRDefault="00115888" w:rsidP="00115888">
      <w:pPr>
        <w:jc w:val="center"/>
        <w:rPr>
          <w:sz w:val="20"/>
          <w:szCs w:val="20"/>
          <w:lang w:val="x-none" w:eastAsia="x-none"/>
        </w:rPr>
      </w:pPr>
      <w:r w:rsidRPr="00997338">
        <w:rPr>
          <w:b/>
          <w:bCs/>
          <w:sz w:val="20"/>
          <w:szCs w:val="20"/>
          <w:lang w:val="x-none" w:eastAsia="x-none"/>
        </w:rPr>
        <w:t>15. Требования к помещениям, в которых предоставляется</w:t>
      </w:r>
      <w:r w:rsidRPr="00997338">
        <w:rPr>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sz w:val="20"/>
          <w:szCs w:val="20"/>
          <w:lang w:val="x-none" w:eastAsia="x-none"/>
        </w:rPr>
        <w:t>муниципальная услуга</w:t>
      </w: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15.1. Местоположение административных зданий, в которых осуществляется прием заявлений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w:t>
      </w:r>
      <w:r w:rsidRPr="00997338">
        <w:rPr>
          <w:color w:val="000000"/>
          <w:sz w:val="20"/>
          <w:szCs w:val="20"/>
          <w:lang w:val="x-none" w:eastAsia="x-none"/>
        </w:rPr>
        <w:lastRenderedPageBreak/>
        <w:t xml:space="preserve">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15.2. Центральный вход в здание Уполномоченного органа должен быть оборудован информационной табличкой (вывеской), содержащей следующую информацию: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наименование;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местонахождение и юридический адрес;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режим работы;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график приема;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номера телефонов для справок.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15.3. Помещения, в которых предоставляется услуга, должны соответствовать санитарно-эпидемиологическим правилам и нормативам.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15.4. Помещения, в которых предоставляется услуга, оснащаются: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противопожарной системой и средствами пожаротушения;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системой оповещения о возникновении чрезвычайной ситуации;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средствами оказания первой медицинской помощи;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туалетными комнатами для посетителей.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15.5.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15.6. Места для заполнения заявлений оборудуются стульями, столами (стойками), бланками заявлений, письменными принадлежностями.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15.7. Места приема Заявителей оборудуются информационными табличками (вывесками) с указанием: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номера кабинета и наименования отдела;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фамилии, имени и отчества (последнее - при наличии), должности ответственного лица за прием документов;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графика приема Заявителей.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15.8.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15.9. 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15.10. При предоставлении услуги инвалидам обеспечиваются: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возможность беспрепятственного доступа к объекту (зданию, помещению), в котором предоставляется услуга;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использованием кресла-коляски;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сопровождение инвалидов, имеющих стойкие расстройства функции зрения и самостоятельного передвижения;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услуга, и к услуге с учетом ограничений их жизнедеятельности;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допуск </w:t>
      </w:r>
      <w:proofErr w:type="spellStart"/>
      <w:r w:rsidRPr="00997338">
        <w:rPr>
          <w:color w:val="000000"/>
          <w:sz w:val="20"/>
          <w:szCs w:val="20"/>
          <w:lang w:val="x-none" w:eastAsia="x-none"/>
        </w:rPr>
        <w:t>сурдопереводчика</w:t>
      </w:r>
      <w:proofErr w:type="spellEnd"/>
      <w:r w:rsidRPr="00997338">
        <w:rPr>
          <w:color w:val="000000"/>
          <w:sz w:val="20"/>
          <w:szCs w:val="20"/>
          <w:lang w:val="x-none" w:eastAsia="x-none"/>
        </w:rPr>
        <w:t xml:space="preserve"> и </w:t>
      </w:r>
      <w:proofErr w:type="spellStart"/>
      <w:r w:rsidRPr="00997338">
        <w:rPr>
          <w:color w:val="000000"/>
          <w:sz w:val="20"/>
          <w:szCs w:val="20"/>
          <w:lang w:val="x-none" w:eastAsia="x-none"/>
        </w:rPr>
        <w:t>тифлосурдопереводчика</w:t>
      </w:r>
      <w:proofErr w:type="spellEnd"/>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допуск собаки-проводника при наличии документа, подтверждающего ее специальное обучение, на объекты (в здания, помещения), в которых предоставляются услуги;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оказание инвалидам помощи в преодолении барьеров, мешающих получению ими услуги наравне с другими лицами.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16. Показатели доступности и качества муниципальной услуги</w:t>
      </w: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16.1. Основными показателями доступности предоставления услуги являются: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возможность получения Заявителем уведомлений о предоставлении услуги с помощью Единого портала;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возможность получения информации о ходе предоставления услуги, в том числе с использованием информационно-коммуникационных технологий.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16.2. Основными показателями качества предоставления услуги являются: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своевременность предоставления услуги в соответствии со стандартом ее предоставления, установленным настоящим Административным регламентом;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lastRenderedPageBreak/>
        <w:t xml:space="preserve">минимально возможное количество взаимодействий гражданина с должностными лицами, участвующими в предоставлении услуги;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отсутствие обоснованных жалоб на действия (бездействие) сотрудников и их некорректное (невнимательное) отношение к Заявителям;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отсутствие нарушений установленных сроков в процессе предоставления услуги;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17. Иные требования к предоставлению муниципальной услуги</w:t>
      </w: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17.1. Перечень услуг, которые являются необходимыми и обязательными для предоставления услуги, в том числе сведения о документе (документах), выдаваемом (выдаваемых) организациями, участвующими в предоставлении услуги: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17.2. Услуги, необходимые и обязательные для предоставления услуги, отсутствуют.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17.3. При предоставлении услуги запрещается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представления документов и информации, которые в соответствии с нормативными правовыми актами Российской Федерации и (указать наименование субъекта Российской Федерации), муниципальными нормативными правовыми актами (указать наименование органа местного самоуправления) находятся в распоряжении органов, предоставляющих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услуг, за исключением документов, указанных в </w:t>
      </w:r>
      <w:hyperlink r:id="rId43" w:history="1">
        <w:r w:rsidRPr="00997338">
          <w:rPr>
            <w:color w:val="0000FF"/>
            <w:sz w:val="20"/>
            <w:szCs w:val="20"/>
            <w:u w:val="single"/>
            <w:lang w:val="x-none" w:eastAsia="x-none"/>
          </w:rPr>
          <w:t>части 6 статьи 7</w:t>
        </w:r>
      </w:hyperlink>
      <w:r w:rsidRPr="00997338">
        <w:rPr>
          <w:color w:val="000000"/>
          <w:sz w:val="20"/>
          <w:szCs w:val="20"/>
          <w:lang w:val="x-none" w:eastAsia="x-none"/>
        </w:rPr>
        <w:t xml:space="preserve"> Федерального закона от 27 июля 2010 года N 210-ФЗ "Об организации предоставления государственных и муниципальных услуг" (далее - Федеральный закон N 210-ФЗ);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а) изменение требований нормативных правовых актов, касающихся предоставления услуги, после первоначальной подачи заявления о предоставлении услуги;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б) 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 </w:t>
      </w:r>
    </w:p>
    <w:p w:rsidR="00115888" w:rsidRPr="00997338" w:rsidRDefault="00115888" w:rsidP="00115888">
      <w:pPr>
        <w:jc w:val="both"/>
        <w:rPr>
          <w:sz w:val="20"/>
          <w:szCs w:val="20"/>
          <w:lang w:val="x-none" w:eastAsia="x-none"/>
        </w:rPr>
      </w:pPr>
      <w:r w:rsidRPr="00997338">
        <w:rPr>
          <w:color w:val="000000"/>
          <w:sz w:val="20"/>
          <w:szCs w:val="20"/>
          <w:lang w:val="x-none" w:eastAsia="x-none"/>
        </w:rPr>
        <w:t xml:space="preserve">в) истечение срока действия документов или изменение информации после </w:t>
      </w:r>
      <w:r w:rsidRPr="00997338">
        <w:rPr>
          <w:sz w:val="20"/>
          <w:szCs w:val="20"/>
          <w:lang w:val="x-none" w:eastAsia="x-none"/>
        </w:rPr>
        <w:t xml:space="preserve">первоначального отказа в приеме документов, необходимых для предоставления услуги, либо в предоставлении услуги; </w:t>
      </w:r>
    </w:p>
    <w:p w:rsidR="00115888" w:rsidRPr="00997338" w:rsidRDefault="00115888" w:rsidP="00115888">
      <w:pPr>
        <w:jc w:val="both"/>
        <w:rPr>
          <w:color w:val="000000"/>
          <w:sz w:val="20"/>
          <w:szCs w:val="20"/>
          <w:lang w:val="x-none" w:eastAsia="x-none"/>
        </w:rPr>
      </w:pPr>
      <w:r w:rsidRPr="00997338">
        <w:rPr>
          <w:sz w:val="20"/>
          <w:szCs w:val="20"/>
          <w:lang w:val="x-none" w:eastAsia="x-none"/>
        </w:rPr>
        <w:t xml:space="preserve">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w:t>
      </w:r>
      <w:hyperlink r:id="rId44" w:history="1">
        <w:r w:rsidRPr="00997338">
          <w:rPr>
            <w:sz w:val="20"/>
            <w:szCs w:val="20"/>
            <w:u w:val="single"/>
            <w:lang w:val="x-none" w:eastAsia="x-none"/>
          </w:rPr>
          <w:t>частью 1.1 статьи 16</w:t>
        </w:r>
      </w:hyperlink>
      <w:r w:rsidRPr="00997338">
        <w:rPr>
          <w:sz w:val="20"/>
          <w:szCs w:val="20"/>
          <w:lang w:val="x-none" w:eastAsia="x-none"/>
        </w:rPr>
        <w:t xml:space="preserve"> Федерального закона N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услуги, либо руководителя организации, предусмотренной </w:t>
      </w:r>
      <w:hyperlink r:id="rId45" w:history="1">
        <w:r w:rsidRPr="00997338">
          <w:rPr>
            <w:sz w:val="20"/>
            <w:szCs w:val="20"/>
            <w:u w:val="single"/>
            <w:lang w:val="x-none" w:eastAsia="x-none"/>
          </w:rPr>
          <w:t>частью 1.1 статьи 16</w:t>
        </w:r>
      </w:hyperlink>
      <w:r w:rsidRPr="00997338">
        <w:rPr>
          <w:sz w:val="20"/>
          <w:szCs w:val="20"/>
          <w:lang w:val="x-none" w:eastAsia="x-none"/>
        </w:rPr>
        <w:t xml:space="preserve"> Федерального закона N 210-ФЗ. О таком случае уведомляется Заявитель, а также приносятся извинения за доставленные</w:t>
      </w:r>
      <w:r w:rsidRPr="00997338">
        <w:rPr>
          <w:color w:val="000000"/>
          <w:sz w:val="20"/>
          <w:szCs w:val="20"/>
          <w:lang w:val="x-none" w:eastAsia="x-none"/>
        </w:rPr>
        <w:t xml:space="preserve"> неудобства. </w:t>
      </w:r>
    </w:p>
    <w:p w:rsidR="00115888" w:rsidRPr="00997338" w:rsidRDefault="00115888" w:rsidP="00115888">
      <w:pPr>
        <w:jc w:val="both"/>
        <w:rPr>
          <w:color w:val="000000"/>
          <w:sz w:val="20"/>
          <w:szCs w:val="20"/>
          <w:lang w:val="x-none" w:eastAsia="x-none"/>
        </w:rPr>
      </w:pPr>
      <w:r w:rsidRPr="00997338">
        <w:rPr>
          <w:color w:val="000000"/>
          <w:sz w:val="20"/>
          <w:szCs w:val="20"/>
          <w:lang w:eastAsia="x-none"/>
        </w:rPr>
        <w:t>д)</w:t>
      </w:r>
      <w:r w:rsidRPr="00997338">
        <w:rPr>
          <w:color w:val="000000"/>
          <w:sz w:val="20"/>
          <w:szCs w:val="20"/>
          <w:lang w:val="x-none" w:eastAsia="x-none"/>
        </w:rPr>
        <w:t xml:space="preserve"> Представления на бумажном носителе документов и информации, электронные копии которых ранее были заверены в соответствии с пунктом 7.2 части 1 статьи 16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Предоставление муниципальной услуги в упреждающем (</w:t>
      </w:r>
      <w:proofErr w:type="spellStart"/>
      <w:r w:rsidRPr="00997338">
        <w:rPr>
          <w:color w:val="000000"/>
          <w:sz w:val="20"/>
          <w:szCs w:val="20"/>
          <w:lang w:val="x-none" w:eastAsia="x-none"/>
        </w:rPr>
        <w:t>проактивном</w:t>
      </w:r>
      <w:proofErr w:type="spellEnd"/>
      <w:r w:rsidRPr="00997338">
        <w:rPr>
          <w:color w:val="000000"/>
          <w:sz w:val="20"/>
          <w:szCs w:val="20"/>
          <w:lang w:val="x-none" w:eastAsia="x-none"/>
        </w:rPr>
        <w:t>) режиме не предусмотрено.</w:t>
      </w:r>
    </w:p>
    <w:p w:rsidR="00115888" w:rsidRPr="00997338" w:rsidRDefault="00115888" w:rsidP="00115888">
      <w:pPr>
        <w:jc w:val="both"/>
        <w:rPr>
          <w:color w:val="000000"/>
          <w:sz w:val="20"/>
          <w:szCs w:val="20"/>
          <w:lang w:val="x-none" w:eastAsia="x-none"/>
        </w:rPr>
      </w:pP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Раздел III. СОСТАВ, ПОСЛЕДОВАТЕЛЬНОСТЬ И СРОКИ ВЫПОЛНЕНИЯ</w:t>
      </w: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АДМИНИСТРАТИВНЫХ ПРОЦЕДУР</w:t>
      </w: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18. Исчерпывающий перечень административных процедур</w:t>
      </w: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bookmarkStart w:id="29" w:name="p258"/>
      <w:bookmarkEnd w:id="29"/>
      <w:r w:rsidRPr="00997338">
        <w:rPr>
          <w:color w:val="000000"/>
          <w:sz w:val="20"/>
          <w:szCs w:val="20"/>
          <w:lang w:val="x-none" w:eastAsia="x-none"/>
        </w:rPr>
        <w:t xml:space="preserve">18.1. Предоставление услуги включает в себя следующие административные процедуры: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прием, проверка документов и регистрация заявления;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получение сведений посредством межведомственного информационного взаимодействия, в том числе с использованием федеральной государственной информационной системы "Единая система межведомственного электронного взаимодействия" (далее - СМЭВ);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подготовка акта обследования; </w:t>
      </w:r>
    </w:p>
    <w:p w:rsidR="00115888" w:rsidRPr="00997338" w:rsidRDefault="00115888" w:rsidP="00115888">
      <w:pPr>
        <w:jc w:val="both"/>
        <w:rPr>
          <w:sz w:val="20"/>
          <w:szCs w:val="20"/>
          <w:lang w:val="x-none" w:eastAsia="x-none"/>
        </w:rPr>
      </w:pPr>
      <w:r w:rsidRPr="00997338">
        <w:rPr>
          <w:color w:val="000000"/>
          <w:sz w:val="20"/>
          <w:szCs w:val="20"/>
          <w:lang w:val="x-none" w:eastAsia="x-none"/>
        </w:rPr>
        <w:t xml:space="preserve">направление начислений </w:t>
      </w:r>
      <w:r w:rsidRPr="00997338">
        <w:rPr>
          <w:sz w:val="20"/>
          <w:szCs w:val="20"/>
          <w:lang w:val="x-none" w:eastAsia="x-none"/>
        </w:rPr>
        <w:t xml:space="preserve">компенсационной стоимости (при наличии); </w:t>
      </w:r>
    </w:p>
    <w:p w:rsidR="00115888" w:rsidRPr="00997338" w:rsidRDefault="00115888" w:rsidP="00115888">
      <w:pPr>
        <w:jc w:val="both"/>
        <w:rPr>
          <w:sz w:val="20"/>
          <w:szCs w:val="20"/>
          <w:lang w:val="x-none" w:eastAsia="x-none"/>
        </w:rPr>
      </w:pPr>
      <w:r w:rsidRPr="00997338">
        <w:rPr>
          <w:sz w:val="20"/>
          <w:szCs w:val="20"/>
          <w:lang w:val="x-none" w:eastAsia="x-none"/>
        </w:rPr>
        <w:t xml:space="preserve">рассмотрение документов и сведений; </w:t>
      </w:r>
    </w:p>
    <w:p w:rsidR="00115888" w:rsidRPr="00997338" w:rsidRDefault="00115888" w:rsidP="00115888">
      <w:pPr>
        <w:jc w:val="both"/>
        <w:rPr>
          <w:sz w:val="20"/>
          <w:szCs w:val="20"/>
          <w:lang w:val="x-none" w:eastAsia="x-none"/>
        </w:rPr>
      </w:pPr>
      <w:r w:rsidRPr="00997338">
        <w:rPr>
          <w:sz w:val="20"/>
          <w:szCs w:val="20"/>
          <w:lang w:val="x-none" w:eastAsia="x-none"/>
        </w:rPr>
        <w:lastRenderedPageBreak/>
        <w:t xml:space="preserve">принятие решения; </w:t>
      </w:r>
    </w:p>
    <w:p w:rsidR="00115888" w:rsidRPr="00997338" w:rsidRDefault="00115888" w:rsidP="00115888">
      <w:pPr>
        <w:jc w:val="both"/>
        <w:rPr>
          <w:sz w:val="20"/>
          <w:szCs w:val="20"/>
          <w:lang w:val="x-none" w:eastAsia="x-none"/>
        </w:rPr>
      </w:pPr>
      <w:r w:rsidRPr="00997338">
        <w:rPr>
          <w:sz w:val="20"/>
          <w:szCs w:val="20"/>
          <w:lang w:val="x-none" w:eastAsia="x-none"/>
        </w:rPr>
        <w:t xml:space="preserve">выдача результата. </w:t>
      </w:r>
    </w:p>
    <w:p w:rsidR="00115888" w:rsidRPr="00997338" w:rsidRDefault="00115888" w:rsidP="00115888">
      <w:pPr>
        <w:jc w:val="both"/>
        <w:rPr>
          <w:sz w:val="20"/>
          <w:szCs w:val="20"/>
          <w:lang w:val="x-none" w:eastAsia="x-none"/>
        </w:rPr>
      </w:pPr>
      <w:r w:rsidRPr="00997338">
        <w:rPr>
          <w:sz w:val="20"/>
          <w:szCs w:val="20"/>
          <w:lang w:val="x-none" w:eastAsia="x-none"/>
        </w:rPr>
        <w:t xml:space="preserve">Описание административных процедур представлено в </w:t>
      </w:r>
      <w:hyperlink w:anchor="p571" w:history="1">
        <w:r w:rsidRPr="00997338">
          <w:rPr>
            <w:sz w:val="20"/>
            <w:szCs w:val="20"/>
            <w:u w:val="single"/>
            <w:lang w:val="x-none" w:eastAsia="x-none"/>
          </w:rPr>
          <w:t>приложении N 4</w:t>
        </w:r>
      </w:hyperlink>
      <w:r w:rsidRPr="00997338">
        <w:rPr>
          <w:sz w:val="20"/>
          <w:szCs w:val="20"/>
          <w:lang w:val="x-none" w:eastAsia="x-none"/>
        </w:rPr>
        <w:t xml:space="preserve"> к настоящему Административному регламенту. </w:t>
      </w:r>
    </w:p>
    <w:p w:rsidR="00115888" w:rsidRPr="00997338" w:rsidRDefault="00115888" w:rsidP="00115888">
      <w:pPr>
        <w:jc w:val="both"/>
        <w:rPr>
          <w:sz w:val="20"/>
          <w:szCs w:val="20"/>
          <w:lang w:val="x-none" w:eastAsia="x-none"/>
        </w:rPr>
      </w:pPr>
      <w:r w:rsidRPr="00997338">
        <w:rPr>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19. Перечень административных процедур (действий)</w:t>
      </w: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при предоставлении муниципальной услуги в электронной форме</w:t>
      </w: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19.1. При предоставлении услуги в электронной форме Заявителю обеспечиваются: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получение информации о порядке и сроках предоставления услуги;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формирование заявления;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прием и регистрация Уполномоченным органом заявления и иных документов, необходимых для предоставления услуги;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получение результата предоставления услуги;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получение сведений о ходе рассмотрения заявления;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осуществление оценки качества предоставления услуги;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досудебное (внесудебное) обжалование решений и действий (бездействия) Уполномоченного органа либо действий (бездействия) должностных лиц Уполномоченного органа, предоставляющего услугу, либо государственного (муниципального) служащего.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20. Порядок осуществления административных процедур</w:t>
      </w: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(действий) в электронной форме</w:t>
      </w: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20.1. Формирование заявления осуществляется посредством заполнения электронной формы заявления на Едином портале без необходимости дополнительной подачи заявления в какой-либо иной форме.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При формировании заявления Заявителю обеспечивается: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а) возможность копирования и сохранения заявления и иных документов, указанных в Административном регламенте, необходимых для предоставления услуги;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б) возможность печати на бумажном носителе копии электронной формы заявления;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Едином портале, в части, касающейся сведений, отсутствующих в ЕСИА;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д) возможность вернуться на любой из этапов заполнения электронной формы заявления без потери ранее введенной информации;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е) возможность доступа Заявителя на Едином портале к ранее поданным им заявлениям в течение не менее одного года, а также частично сформированным заявлениям - в течение не менее 3 месяцев. </w:t>
      </w:r>
    </w:p>
    <w:p w:rsidR="00115888" w:rsidRPr="00997338" w:rsidRDefault="00115888" w:rsidP="00115888">
      <w:pPr>
        <w:jc w:val="both"/>
        <w:rPr>
          <w:sz w:val="20"/>
          <w:szCs w:val="20"/>
          <w:lang w:val="x-none" w:eastAsia="x-none"/>
        </w:rPr>
      </w:pPr>
      <w:r w:rsidRPr="00997338">
        <w:rPr>
          <w:color w:val="000000"/>
          <w:sz w:val="20"/>
          <w:szCs w:val="20"/>
          <w:lang w:val="x-none" w:eastAsia="x-none"/>
        </w:rPr>
        <w:t xml:space="preserve">Сформированное и подписанное заявление и иные документы, необходимые для предоставления услуги, </w:t>
      </w:r>
      <w:r w:rsidRPr="00997338">
        <w:rPr>
          <w:sz w:val="20"/>
          <w:szCs w:val="20"/>
          <w:lang w:val="x-none" w:eastAsia="x-none"/>
        </w:rPr>
        <w:t xml:space="preserve">направляются в Уполномоченный орган посредством Единого портала. </w:t>
      </w:r>
    </w:p>
    <w:p w:rsidR="00115888" w:rsidRPr="00997338" w:rsidRDefault="00115888" w:rsidP="00115888">
      <w:pPr>
        <w:jc w:val="both"/>
        <w:rPr>
          <w:sz w:val="20"/>
          <w:szCs w:val="20"/>
          <w:lang w:val="x-none" w:eastAsia="x-none"/>
        </w:rPr>
      </w:pPr>
      <w:r w:rsidRPr="00997338">
        <w:rPr>
          <w:sz w:val="20"/>
          <w:szCs w:val="20"/>
          <w:lang w:val="x-none" w:eastAsia="x-none"/>
        </w:rPr>
        <w:t xml:space="preserve">20.2. Уполномоченный орган обеспечивает в сроки, указанные в </w:t>
      </w:r>
      <w:hyperlink w:anchor="p187" w:history="1">
        <w:r w:rsidRPr="00997338">
          <w:rPr>
            <w:sz w:val="20"/>
            <w:szCs w:val="20"/>
            <w:u w:val="single"/>
            <w:lang w:val="x-none" w:eastAsia="x-none"/>
          </w:rPr>
          <w:t>подразделах 14.1</w:t>
        </w:r>
      </w:hyperlink>
      <w:r w:rsidRPr="00997338">
        <w:rPr>
          <w:sz w:val="20"/>
          <w:szCs w:val="20"/>
          <w:lang w:val="x-none" w:eastAsia="x-none"/>
        </w:rPr>
        <w:t xml:space="preserve"> - </w:t>
      </w:r>
      <w:hyperlink w:anchor="p188" w:history="1">
        <w:r w:rsidRPr="00997338">
          <w:rPr>
            <w:sz w:val="20"/>
            <w:szCs w:val="20"/>
            <w:u w:val="single"/>
            <w:lang w:val="x-none" w:eastAsia="x-none"/>
          </w:rPr>
          <w:t>14.2</w:t>
        </w:r>
      </w:hyperlink>
      <w:r w:rsidRPr="00997338">
        <w:rPr>
          <w:sz w:val="20"/>
          <w:szCs w:val="20"/>
          <w:lang w:val="x-none" w:eastAsia="x-none"/>
        </w:rPr>
        <w:t xml:space="preserve"> настоящего Административного регламента: </w:t>
      </w:r>
    </w:p>
    <w:p w:rsidR="00115888" w:rsidRPr="00997338" w:rsidRDefault="00115888" w:rsidP="00115888">
      <w:pPr>
        <w:jc w:val="both"/>
        <w:rPr>
          <w:sz w:val="20"/>
          <w:szCs w:val="20"/>
          <w:lang w:val="x-none" w:eastAsia="x-none"/>
        </w:rPr>
      </w:pPr>
      <w:r w:rsidRPr="00997338">
        <w:rPr>
          <w:sz w:val="20"/>
          <w:szCs w:val="20"/>
          <w:lang w:val="x-none" w:eastAsia="x-none"/>
        </w:rPr>
        <w:t xml:space="preserve">а) прием документов, необходимых для предоставления услуги, и направление Заявителю электронного сообщения о поступлении заявления; </w:t>
      </w:r>
    </w:p>
    <w:p w:rsidR="00115888" w:rsidRPr="00997338" w:rsidRDefault="00115888" w:rsidP="00115888">
      <w:pPr>
        <w:jc w:val="both"/>
        <w:rPr>
          <w:sz w:val="20"/>
          <w:szCs w:val="20"/>
          <w:lang w:val="x-none" w:eastAsia="x-none"/>
        </w:rPr>
      </w:pPr>
      <w:r w:rsidRPr="00997338">
        <w:rPr>
          <w:sz w:val="20"/>
          <w:szCs w:val="20"/>
          <w:lang w:val="x-none" w:eastAsia="x-none"/>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услуги. </w:t>
      </w:r>
    </w:p>
    <w:p w:rsidR="00115888" w:rsidRPr="00997338" w:rsidRDefault="00115888" w:rsidP="00115888">
      <w:pPr>
        <w:jc w:val="both"/>
        <w:rPr>
          <w:sz w:val="20"/>
          <w:szCs w:val="20"/>
          <w:lang w:val="x-none" w:eastAsia="x-none"/>
        </w:rPr>
      </w:pPr>
      <w:r w:rsidRPr="00997338">
        <w:rPr>
          <w:sz w:val="20"/>
          <w:szCs w:val="20"/>
          <w:lang w:val="x-none" w:eastAsia="x-none"/>
        </w:rPr>
        <w:t xml:space="preserve">20.3. Электронное заявление при его поступлении в Уполномоченный орган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услуги (далее - ГИС). </w:t>
      </w:r>
    </w:p>
    <w:p w:rsidR="00115888" w:rsidRPr="00997338" w:rsidRDefault="00115888" w:rsidP="00115888">
      <w:pPr>
        <w:jc w:val="both"/>
        <w:rPr>
          <w:sz w:val="20"/>
          <w:szCs w:val="20"/>
          <w:lang w:val="x-none" w:eastAsia="x-none"/>
        </w:rPr>
      </w:pPr>
      <w:r w:rsidRPr="00997338">
        <w:rPr>
          <w:sz w:val="20"/>
          <w:szCs w:val="20"/>
          <w:lang w:val="x-none" w:eastAsia="x-none"/>
        </w:rPr>
        <w:t xml:space="preserve">Ответственное должностное лицо: </w:t>
      </w:r>
    </w:p>
    <w:p w:rsidR="00115888" w:rsidRPr="00997338" w:rsidRDefault="00115888" w:rsidP="00115888">
      <w:pPr>
        <w:jc w:val="both"/>
        <w:rPr>
          <w:sz w:val="20"/>
          <w:szCs w:val="20"/>
          <w:lang w:val="x-none" w:eastAsia="x-none"/>
        </w:rPr>
      </w:pPr>
      <w:r w:rsidRPr="00997338">
        <w:rPr>
          <w:sz w:val="20"/>
          <w:szCs w:val="20"/>
          <w:lang w:val="x-none" w:eastAsia="x-none"/>
        </w:rPr>
        <w:t xml:space="preserve">проверяет наличие электронных заявлений, поступивших посредством Единого портала, с периодичностью не реже 2 раз в день; </w:t>
      </w:r>
    </w:p>
    <w:p w:rsidR="00115888" w:rsidRPr="00997338" w:rsidRDefault="00115888" w:rsidP="00115888">
      <w:pPr>
        <w:jc w:val="both"/>
        <w:rPr>
          <w:sz w:val="20"/>
          <w:szCs w:val="20"/>
          <w:lang w:val="x-none" w:eastAsia="x-none"/>
        </w:rPr>
      </w:pPr>
      <w:r w:rsidRPr="00997338">
        <w:rPr>
          <w:sz w:val="20"/>
          <w:szCs w:val="20"/>
          <w:lang w:val="x-none" w:eastAsia="x-none"/>
        </w:rPr>
        <w:t xml:space="preserve">рассматривает поступившие заявления и приложенные образы документов (документы); </w:t>
      </w:r>
    </w:p>
    <w:p w:rsidR="00115888" w:rsidRPr="00997338" w:rsidRDefault="00115888" w:rsidP="00115888">
      <w:pPr>
        <w:jc w:val="both"/>
        <w:rPr>
          <w:sz w:val="20"/>
          <w:szCs w:val="20"/>
          <w:lang w:val="x-none" w:eastAsia="x-none"/>
        </w:rPr>
      </w:pPr>
      <w:r w:rsidRPr="00997338">
        <w:rPr>
          <w:sz w:val="20"/>
          <w:szCs w:val="20"/>
          <w:lang w:val="x-none" w:eastAsia="x-none"/>
        </w:rPr>
        <w:t xml:space="preserve">производит действия в соответствии с </w:t>
      </w:r>
      <w:hyperlink w:anchor="p258" w:history="1">
        <w:r w:rsidRPr="00997338">
          <w:rPr>
            <w:sz w:val="20"/>
            <w:szCs w:val="20"/>
            <w:u w:val="single"/>
            <w:lang w:val="x-none" w:eastAsia="x-none"/>
          </w:rPr>
          <w:t>подразделом 18.1</w:t>
        </w:r>
      </w:hyperlink>
      <w:r w:rsidRPr="00997338">
        <w:rPr>
          <w:sz w:val="20"/>
          <w:szCs w:val="20"/>
          <w:lang w:val="x-none" w:eastAsia="x-none"/>
        </w:rPr>
        <w:t xml:space="preserve"> настоящего Административного регламента. </w:t>
      </w:r>
    </w:p>
    <w:p w:rsidR="00115888" w:rsidRPr="00997338" w:rsidRDefault="00115888" w:rsidP="00115888">
      <w:pPr>
        <w:jc w:val="both"/>
        <w:rPr>
          <w:sz w:val="20"/>
          <w:szCs w:val="20"/>
          <w:lang w:val="x-none" w:eastAsia="x-none"/>
        </w:rPr>
      </w:pPr>
      <w:r w:rsidRPr="00997338">
        <w:rPr>
          <w:sz w:val="20"/>
          <w:szCs w:val="20"/>
          <w:lang w:val="x-none" w:eastAsia="x-none"/>
        </w:rPr>
        <w:t xml:space="preserve">20.4. Заявителю в качестве результата предоставления услуги обеспечивается возможность получения документа: </w:t>
      </w:r>
    </w:p>
    <w:p w:rsidR="00115888" w:rsidRPr="00997338" w:rsidRDefault="00115888" w:rsidP="00115888">
      <w:pPr>
        <w:jc w:val="both"/>
        <w:rPr>
          <w:color w:val="000000"/>
          <w:sz w:val="20"/>
          <w:szCs w:val="20"/>
          <w:lang w:val="x-none" w:eastAsia="x-none"/>
        </w:rPr>
      </w:pPr>
      <w:r w:rsidRPr="00997338">
        <w:rPr>
          <w:sz w:val="20"/>
          <w:szCs w:val="20"/>
          <w:lang w:val="x-none" w:eastAsia="x-none"/>
        </w:rPr>
        <w:t>в форме электронного документа, подписанного усиленной</w:t>
      </w:r>
      <w:r w:rsidRPr="00997338">
        <w:rPr>
          <w:color w:val="000000"/>
          <w:sz w:val="20"/>
          <w:szCs w:val="20"/>
          <w:lang w:val="x-none" w:eastAsia="x-none"/>
        </w:rPr>
        <w:t xml:space="preserve"> квалифицированной электронной подписью уполномоченного должностного лица Уполномоченного органа, направленного Заявителю в личный кабинет на Едином портале;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lastRenderedPageBreak/>
        <w:t xml:space="preserve">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20.5. Получение информации о ходе рассмотрения заявления и о результате предоставления услуги производится в личном кабинете на Едином портале.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При предоставлении услуги в электронной форме Заявителю направляется: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а) уведомление о приеме и регистрации заявления и иных документов, необходимых для предоставления услуги, содержащее сведения о факте приема заявления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документов, необходимых для предоставления услуги; </w:t>
      </w:r>
    </w:p>
    <w:p w:rsidR="00115888" w:rsidRPr="00997338" w:rsidRDefault="00115888" w:rsidP="00115888">
      <w:pPr>
        <w:jc w:val="both"/>
        <w:rPr>
          <w:sz w:val="20"/>
          <w:szCs w:val="20"/>
          <w:lang w:val="x-none" w:eastAsia="x-none"/>
        </w:rPr>
      </w:pPr>
      <w:r w:rsidRPr="00997338">
        <w:rPr>
          <w:color w:val="000000"/>
          <w:sz w:val="20"/>
          <w:szCs w:val="20"/>
          <w:lang w:val="x-none" w:eastAsia="x-none"/>
        </w:rPr>
        <w:t xml:space="preserve">б)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w:t>
      </w:r>
      <w:r w:rsidRPr="00997338">
        <w:rPr>
          <w:sz w:val="20"/>
          <w:szCs w:val="20"/>
          <w:lang w:val="x-none" w:eastAsia="x-none"/>
        </w:rPr>
        <w:t xml:space="preserve">мотивированный отказ в предоставлении услуги. </w:t>
      </w:r>
    </w:p>
    <w:p w:rsidR="00115888" w:rsidRPr="00997338" w:rsidRDefault="00115888" w:rsidP="00115888">
      <w:pPr>
        <w:jc w:val="both"/>
        <w:rPr>
          <w:color w:val="000000"/>
          <w:sz w:val="20"/>
          <w:szCs w:val="20"/>
          <w:lang w:val="x-none" w:eastAsia="x-none"/>
        </w:rPr>
      </w:pPr>
      <w:r w:rsidRPr="00997338">
        <w:rPr>
          <w:sz w:val="20"/>
          <w:szCs w:val="20"/>
          <w:lang w:val="x-none" w:eastAsia="x-none"/>
        </w:rPr>
        <w:t xml:space="preserve">20.6. Оценка качества предоставления услуги осуществляется в соответствии с </w:t>
      </w:r>
      <w:hyperlink r:id="rId46" w:history="1">
        <w:r w:rsidRPr="00997338">
          <w:rPr>
            <w:sz w:val="20"/>
            <w:szCs w:val="20"/>
            <w:u w:val="single"/>
            <w:lang w:val="x-none" w:eastAsia="x-none"/>
          </w:rPr>
          <w:t>Правилами</w:t>
        </w:r>
      </w:hyperlink>
      <w:r w:rsidRPr="00997338">
        <w:rPr>
          <w:sz w:val="20"/>
          <w:szCs w:val="20"/>
          <w:lang w:val="x-none" w:eastAsia="x-none"/>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w:t>
      </w:r>
      <w:r w:rsidRPr="00997338">
        <w:rPr>
          <w:color w:val="000000"/>
          <w:sz w:val="20"/>
          <w:szCs w:val="20"/>
          <w:lang w:val="x-none" w:eastAsia="x-none"/>
        </w:rPr>
        <w:t xml:space="preserve">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 N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20.7. Заявителю обеспечивается возможность направления жалобы на решения, действия или бездействие Уполномоченного </w:t>
      </w:r>
      <w:r w:rsidRPr="00997338">
        <w:rPr>
          <w:sz w:val="20"/>
          <w:szCs w:val="20"/>
          <w:lang w:val="x-none" w:eastAsia="x-none"/>
        </w:rPr>
        <w:t xml:space="preserve">органа, должностного лица Уполномоченного органа либо муниципального служащего в соответствии с </w:t>
      </w:r>
      <w:hyperlink r:id="rId47" w:history="1">
        <w:r w:rsidRPr="00997338">
          <w:rPr>
            <w:sz w:val="20"/>
            <w:szCs w:val="20"/>
            <w:u w:val="single"/>
            <w:lang w:val="x-none" w:eastAsia="x-none"/>
          </w:rPr>
          <w:t>главой 2.1</w:t>
        </w:r>
      </w:hyperlink>
      <w:r w:rsidRPr="00997338">
        <w:rPr>
          <w:sz w:val="20"/>
          <w:szCs w:val="20"/>
          <w:lang w:val="x-none" w:eastAsia="x-none"/>
        </w:rPr>
        <w:t xml:space="preserve"> Федерального</w:t>
      </w:r>
      <w:r w:rsidRPr="00997338">
        <w:rPr>
          <w:color w:val="000000"/>
          <w:sz w:val="20"/>
          <w:szCs w:val="20"/>
          <w:lang w:val="x-none" w:eastAsia="x-none"/>
        </w:rPr>
        <w:t xml:space="preserve"> закона N 210-ФЗ.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Раздел VI. ОСОБЕННОСТИ ВЫПОЛНЕНИЯ АДМИНИСТРАТИВНЫХ ПРОЦЕДУР</w:t>
      </w: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(ДЕЙСТВИЙ) В МНОГОФУНКЦИОНАЛЬНЫХ ЦЕНТРАХ ПРЕДОСТАВЛЕНИЯ</w:t>
      </w: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ГОСУДАРСТВЕННЫХ И МУНИЦИПАЛЬНЫХ УСЛУГ</w:t>
      </w: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29. Исчерпывающий перечень административных процедур</w:t>
      </w: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(действий) при предоставлении муниципальной услуги,</w:t>
      </w: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выполняемых многофункциональными центрами</w:t>
      </w: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29.1. Многофункциональный центр осуществляет: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информирование Заявителей о порядке предоставления услуги в многофункциональном центре, о ходе выполнения заявления,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прием заявления и иных документов, необходимых для предоставления услуги;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выдачу Заявителю результата предоставления услуги; </w:t>
      </w:r>
    </w:p>
    <w:p w:rsidR="00115888" w:rsidRPr="00997338" w:rsidRDefault="00115888" w:rsidP="00115888">
      <w:pPr>
        <w:jc w:val="both"/>
        <w:rPr>
          <w:sz w:val="20"/>
          <w:szCs w:val="20"/>
          <w:lang w:val="x-none" w:eastAsia="x-none"/>
        </w:rPr>
      </w:pPr>
      <w:r w:rsidRPr="00997338">
        <w:rPr>
          <w:sz w:val="20"/>
          <w:szCs w:val="20"/>
          <w:lang w:val="x-none" w:eastAsia="x-none"/>
        </w:rPr>
        <w:t xml:space="preserve">иные процедуры и действия, предусмотренные Федеральным </w:t>
      </w:r>
      <w:hyperlink r:id="rId48" w:history="1">
        <w:r w:rsidRPr="00997338">
          <w:rPr>
            <w:sz w:val="20"/>
            <w:szCs w:val="20"/>
            <w:u w:val="single"/>
            <w:lang w:val="x-none" w:eastAsia="x-none"/>
          </w:rPr>
          <w:t>законом</w:t>
        </w:r>
      </w:hyperlink>
      <w:r w:rsidRPr="00997338">
        <w:rPr>
          <w:sz w:val="20"/>
          <w:szCs w:val="20"/>
          <w:lang w:val="x-none" w:eastAsia="x-none"/>
        </w:rPr>
        <w:t xml:space="preserve"> N 210-ФЗ. </w:t>
      </w:r>
    </w:p>
    <w:p w:rsidR="00115888" w:rsidRPr="00997338" w:rsidRDefault="00115888" w:rsidP="00115888">
      <w:pPr>
        <w:jc w:val="both"/>
        <w:rPr>
          <w:sz w:val="20"/>
          <w:szCs w:val="20"/>
          <w:lang w:val="x-none" w:eastAsia="x-none"/>
        </w:rPr>
      </w:pPr>
      <w:r w:rsidRPr="00997338">
        <w:rPr>
          <w:sz w:val="20"/>
          <w:szCs w:val="20"/>
          <w:lang w:val="x-none" w:eastAsia="x-none"/>
        </w:rPr>
        <w:t xml:space="preserve">В соответствии с </w:t>
      </w:r>
      <w:hyperlink r:id="rId49" w:history="1">
        <w:r w:rsidRPr="00997338">
          <w:rPr>
            <w:sz w:val="20"/>
            <w:szCs w:val="20"/>
            <w:u w:val="single"/>
            <w:lang w:val="x-none" w:eastAsia="x-none"/>
          </w:rPr>
          <w:t>частью 1.1 статьи 16</w:t>
        </w:r>
      </w:hyperlink>
      <w:r w:rsidRPr="00997338">
        <w:rPr>
          <w:sz w:val="20"/>
          <w:szCs w:val="20"/>
          <w:lang w:val="x-none" w:eastAsia="x-none"/>
        </w:rPr>
        <w:t xml:space="preserve"> Федерального закона N 210-ФЗ для реализации своих функций многофункциональные центры вправе привлекать иные организации.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30. Информирование Заявителей</w:t>
      </w: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30.1. Информирование Заявителя многофункциональными центрами осуществляется следующими способами: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б) при обращении Заявителя в многофункциональный центр лично, по телефону, посредством почтовых отправлений либо по электронной почте.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w:t>
      </w:r>
      <w:r w:rsidRPr="00997338">
        <w:rPr>
          <w:color w:val="000000"/>
          <w:sz w:val="20"/>
          <w:szCs w:val="20"/>
          <w:lang w:val="x-none" w:eastAsia="x-none"/>
        </w:rPr>
        <w:lastRenderedPageBreak/>
        <w:t xml:space="preserve">секторе информирования для получения информации о муниципальных услугах не может превышать 15 минут.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изложить обращение в письменной форме (ответ направляется Заявителю в соответствии со способом, указанным в обращении);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назначить другое время для консультаций.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31. Выдача Заявителю результата предоставления</w:t>
      </w: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r w:rsidRPr="00997338">
        <w:rPr>
          <w:b/>
          <w:bCs/>
          <w:color w:val="000000"/>
          <w:sz w:val="20"/>
          <w:szCs w:val="20"/>
          <w:lang w:val="x-none" w:eastAsia="x-none"/>
        </w:rPr>
        <w:t>муниципальной услуги</w:t>
      </w:r>
      <w:r w:rsidRPr="00997338">
        <w:rPr>
          <w:color w:val="000000"/>
          <w:sz w:val="20"/>
          <w:szCs w:val="20"/>
          <w:lang w:val="x-none" w:eastAsia="x-none"/>
        </w:rPr>
        <w:t xml:space="preserve">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both"/>
        <w:rPr>
          <w:sz w:val="20"/>
          <w:szCs w:val="20"/>
          <w:lang w:val="x-none" w:eastAsia="x-none"/>
        </w:rPr>
      </w:pPr>
      <w:r w:rsidRPr="00997338">
        <w:rPr>
          <w:color w:val="000000"/>
          <w:sz w:val="20"/>
          <w:szCs w:val="20"/>
          <w:lang w:val="x-none" w:eastAsia="x-none"/>
        </w:rPr>
        <w:t xml:space="preserve">31.1. При наличии в заявлении о предоставлении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w:t>
      </w:r>
      <w:r w:rsidRPr="00997338">
        <w:rPr>
          <w:sz w:val="20"/>
          <w:szCs w:val="20"/>
          <w:lang w:val="x-none" w:eastAsia="x-none"/>
        </w:rPr>
        <w:t xml:space="preserve">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 утвержденным </w:t>
      </w:r>
      <w:hyperlink r:id="rId50" w:history="1">
        <w:r w:rsidRPr="00997338">
          <w:rPr>
            <w:sz w:val="20"/>
            <w:szCs w:val="20"/>
            <w:u w:val="single"/>
            <w:lang w:val="x-none" w:eastAsia="x-none"/>
          </w:rPr>
          <w:t>постановлением</w:t>
        </w:r>
      </w:hyperlink>
      <w:r w:rsidRPr="00997338">
        <w:rPr>
          <w:sz w:val="20"/>
          <w:szCs w:val="20"/>
          <w:lang w:val="x-none" w:eastAsia="x-none"/>
        </w:rPr>
        <w:t xml:space="preserve"> Правительства Российской Федерации от 27 сентября 2011 г. N 797 (далее - Положение). </w:t>
      </w:r>
    </w:p>
    <w:p w:rsidR="00115888" w:rsidRPr="00997338" w:rsidRDefault="00115888" w:rsidP="00115888">
      <w:pPr>
        <w:jc w:val="both"/>
        <w:rPr>
          <w:sz w:val="20"/>
          <w:szCs w:val="20"/>
          <w:lang w:val="x-none" w:eastAsia="x-none"/>
        </w:rPr>
      </w:pPr>
      <w:r w:rsidRPr="00997338">
        <w:rPr>
          <w:sz w:val="20"/>
          <w:szCs w:val="20"/>
          <w:lang w:val="x-none" w:eastAsia="x-none"/>
        </w:rPr>
        <w:t xml:space="preserve">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Положением.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31.2. Прием Заявителей для выдачи документов, являющихся результатом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31.3. 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проверяет полномочия представителя Заявителя (в случае обращения представителя Заявителя);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определяет статус исполнения заявления Заявителя в ГИС;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выдает документы Заявителю, при необходимости запрашивает у Заявителя подписи за каждый выданный документ;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xml:space="preserve">запрашивает согласие Заявителя на участие в смс-опросе для оценки качества предоставленных услуг многофункциональным центром. </w:t>
      </w:r>
    </w:p>
    <w:p w:rsidR="00115888" w:rsidRPr="00997338" w:rsidRDefault="00115888" w:rsidP="00115888">
      <w:pPr>
        <w:jc w:val="both"/>
        <w:rPr>
          <w:color w:val="000000"/>
          <w:sz w:val="20"/>
          <w:szCs w:val="20"/>
          <w:lang w:val="x-none" w:eastAsia="x-none"/>
        </w:rPr>
      </w:pPr>
      <w:r w:rsidRPr="00997338">
        <w:rPr>
          <w:color w:val="000000"/>
          <w:sz w:val="20"/>
          <w:szCs w:val="20"/>
          <w:lang w:val="x-none" w:eastAsia="x-none"/>
        </w:rPr>
        <w:t> </w:t>
      </w:r>
    </w:p>
    <w:p w:rsidR="00115888" w:rsidRPr="00997338" w:rsidRDefault="00115888" w:rsidP="00115888">
      <w:pPr>
        <w:spacing w:line="288" w:lineRule="atLeast"/>
        <w:jc w:val="both"/>
        <w:rPr>
          <w:color w:val="000000"/>
          <w:sz w:val="20"/>
          <w:szCs w:val="20"/>
          <w:lang w:val="x-none" w:eastAsia="x-none"/>
        </w:rPr>
      </w:pPr>
    </w:p>
    <w:p w:rsidR="00115888" w:rsidRPr="00997338" w:rsidRDefault="00115888" w:rsidP="00115888">
      <w:pPr>
        <w:spacing w:line="288" w:lineRule="atLeast"/>
        <w:jc w:val="right"/>
        <w:rPr>
          <w:color w:val="000000"/>
          <w:sz w:val="20"/>
          <w:szCs w:val="20"/>
          <w:lang w:val="x-none" w:eastAsia="x-none"/>
        </w:rPr>
      </w:pPr>
      <w:r w:rsidRPr="00997338">
        <w:rPr>
          <w:color w:val="000000"/>
          <w:sz w:val="20"/>
          <w:szCs w:val="20"/>
          <w:lang w:val="x-none" w:eastAsia="x-none"/>
        </w:rPr>
        <w:t xml:space="preserve">Приложение N 1 </w:t>
      </w:r>
    </w:p>
    <w:p w:rsidR="00115888" w:rsidRPr="00997338" w:rsidRDefault="00115888" w:rsidP="00115888">
      <w:pPr>
        <w:spacing w:line="288" w:lineRule="atLeast"/>
        <w:jc w:val="right"/>
        <w:rPr>
          <w:color w:val="000000"/>
          <w:sz w:val="20"/>
          <w:szCs w:val="20"/>
          <w:lang w:val="x-none" w:eastAsia="x-none"/>
        </w:rPr>
      </w:pPr>
      <w:r w:rsidRPr="00997338">
        <w:rPr>
          <w:color w:val="000000"/>
          <w:sz w:val="20"/>
          <w:szCs w:val="20"/>
          <w:lang w:val="x-none" w:eastAsia="x-none"/>
        </w:rPr>
        <w:t xml:space="preserve">к Административному регламенту </w:t>
      </w:r>
    </w:p>
    <w:p w:rsidR="00115888" w:rsidRPr="00997338" w:rsidRDefault="00115888" w:rsidP="00115888">
      <w:pPr>
        <w:spacing w:line="288" w:lineRule="atLeast"/>
        <w:jc w:val="right"/>
        <w:rPr>
          <w:color w:val="000000"/>
          <w:sz w:val="20"/>
          <w:szCs w:val="20"/>
          <w:lang w:val="x-none" w:eastAsia="x-none"/>
        </w:rPr>
      </w:pPr>
      <w:r w:rsidRPr="00997338">
        <w:rPr>
          <w:color w:val="000000"/>
          <w:sz w:val="20"/>
          <w:szCs w:val="20"/>
          <w:lang w:val="x-none" w:eastAsia="x-none"/>
        </w:rPr>
        <w:t xml:space="preserve">по предоставлению муниципальной услуги </w:t>
      </w:r>
    </w:p>
    <w:p w:rsidR="00115888" w:rsidRPr="00997338" w:rsidRDefault="00115888" w:rsidP="00115888">
      <w:pPr>
        <w:spacing w:line="288" w:lineRule="atLeast"/>
        <w:jc w:val="right"/>
        <w:rPr>
          <w:color w:val="000000"/>
          <w:sz w:val="20"/>
          <w:szCs w:val="20"/>
          <w:lang w:val="x-none" w:eastAsia="x-none"/>
        </w:rPr>
      </w:pPr>
      <w:r w:rsidRPr="00997338">
        <w:rPr>
          <w:color w:val="000000"/>
          <w:sz w:val="20"/>
          <w:szCs w:val="20"/>
          <w:lang w:val="x-none" w:eastAsia="x-none"/>
        </w:rPr>
        <w:t xml:space="preserve">"Выдача разрешений на право </w:t>
      </w:r>
    </w:p>
    <w:p w:rsidR="00115888" w:rsidRPr="00997338" w:rsidRDefault="00115888" w:rsidP="00115888">
      <w:pPr>
        <w:spacing w:line="288" w:lineRule="atLeast"/>
        <w:jc w:val="right"/>
        <w:rPr>
          <w:color w:val="000000"/>
          <w:sz w:val="20"/>
          <w:szCs w:val="20"/>
          <w:lang w:val="x-none" w:eastAsia="x-none"/>
        </w:rPr>
      </w:pPr>
      <w:r w:rsidRPr="00997338">
        <w:rPr>
          <w:color w:val="000000"/>
          <w:sz w:val="20"/>
          <w:szCs w:val="20"/>
          <w:lang w:val="x-none" w:eastAsia="x-none"/>
        </w:rPr>
        <w:t xml:space="preserve">вырубки зеленых насаждений" </w:t>
      </w:r>
    </w:p>
    <w:p w:rsidR="00115888" w:rsidRPr="00997338" w:rsidRDefault="00115888" w:rsidP="00115888">
      <w:pPr>
        <w:spacing w:line="288" w:lineRule="atLeast"/>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spacing w:line="288" w:lineRule="atLeast"/>
        <w:jc w:val="right"/>
        <w:rPr>
          <w:color w:val="000000"/>
          <w:sz w:val="20"/>
          <w:szCs w:val="20"/>
          <w:lang w:val="x-none" w:eastAsia="x-none"/>
        </w:rPr>
      </w:pPr>
      <w:r w:rsidRPr="00997338">
        <w:rPr>
          <w:color w:val="000000"/>
          <w:sz w:val="20"/>
          <w:szCs w:val="20"/>
          <w:lang w:val="x-none" w:eastAsia="x-none"/>
        </w:rPr>
        <w:t xml:space="preserve">ФОРМА </w:t>
      </w:r>
    </w:p>
    <w:p w:rsidR="00115888" w:rsidRPr="00997338" w:rsidRDefault="00115888" w:rsidP="00115888">
      <w:pPr>
        <w:spacing w:line="288" w:lineRule="atLeast"/>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jc w:val="center"/>
        <w:rPr>
          <w:color w:val="000000"/>
          <w:sz w:val="20"/>
          <w:szCs w:val="20"/>
          <w:lang w:val="x-none" w:eastAsia="x-none"/>
        </w:rPr>
      </w:pPr>
      <w:bookmarkStart w:id="30" w:name="p375"/>
      <w:bookmarkEnd w:id="30"/>
      <w:r w:rsidRPr="00997338">
        <w:rPr>
          <w:color w:val="000000"/>
          <w:sz w:val="20"/>
          <w:szCs w:val="20"/>
          <w:lang w:val="x-none" w:eastAsia="x-none"/>
        </w:rPr>
        <w:t xml:space="preserve">Разрешение на право вырубки зеленых насаждений </w:t>
      </w:r>
    </w:p>
    <w:p w:rsidR="00115888" w:rsidRPr="00997338" w:rsidRDefault="00115888" w:rsidP="00115888">
      <w:pPr>
        <w:spacing w:line="288" w:lineRule="atLeast"/>
        <w:jc w:val="both"/>
        <w:rPr>
          <w:color w:val="000000"/>
          <w:sz w:val="20"/>
          <w:szCs w:val="20"/>
          <w:lang w:val="x-none" w:eastAsia="x-none"/>
        </w:rPr>
      </w:pPr>
      <w:r w:rsidRPr="00997338">
        <w:rPr>
          <w:color w:val="000000"/>
          <w:sz w:val="20"/>
          <w:szCs w:val="20"/>
          <w:lang w:val="x-none" w:eastAsia="x-none"/>
        </w:rPr>
        <w:t xml:space="preserve">  </w:t>
      </w:r>
    </w:p>
    <w:tbl>
      <w:tblPr>
        <w:tblW w:w="9075" w:type="dxa"/>
        <w:tblInd w:w="15" w:type="dxa"/>
        <w:tblCellMar>
          <w:left w:w="0" w:type="dxa"/>
          <w:right w:w="0" w:type="dxa"/>
        </w:tblCellMar>
        <w:tblLook w:val="04A0" w:firstRow="1" w:lastRow="0" w:firstColumn="1" w:lastColumn="0" w:noHBand="0" w:noVBand="1"/>
      </w:tblPr>
      <w:tblGrid>
        <w:gridCol w:w="3779"/>
        <w:gridCol w:w="494"/>
        <w:gridCol w:w="4802"/>
      </w:tblGrid>
      <w:tr w:rsidR="00115888" w:rsidRPr="00997338" w:rsidTr="005A62E4">
        <w:tc>
          <w:tcPr>
            <w:tcW w:w="0" w:type="auto"/>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  </w:t>
            </w:r>
          </w:p>
        </w:tc>
        <w:tc>
          <w:tcPr>
            <w:tcW w:w="0" w:type="auto"/>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Кому </w:t>
            </w:r>
          </w:p>
        </w:tc>
        <w:tc>
          <w:tcPr>
            <w:tcW w:w="0" w:type="auto"/>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_________________________________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lastRenderedPageBreak/>
              <w:t xml:space="preserve">(фамилия, имя, отчество - для граждан и ИП или полное наименование организации - для юридических лиц) </w:t>
            </w:r>
          </w:p>
        </w:tc>
      </w:tr>
      <w:tr w:rsidR="00115888" w:rsidRPr="00997338" w:rsidTr="005A62E4">
        <w:tc>
          <w:tcPr>
            <w:tcW w:w="0" w:type="auto"/>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lastRenderedPageBreak/>
              <w:t xml:space="preserve">  </w:t>
            </w:r>
          </w:p>
        </w:tc>
        <w:tc>
          <w:tcPr>
            <w:tcW w:w="0" w:type="auto"/>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  </w:t>
            </w:r>
          </w:p>
        </w:tc>
        <w:tc>
          <w:tcPr>
            <w:tcW w:w="0" w:type="auto"/>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_________________________________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(почтовый индекс и адрес, адрес электронной почты) </w:t>
            </w:r>
          </w:p>
        </w:tc>
      </w:tr>
      <w:tr w:rsidR="00115888" w:rsidRPr="00997338" w:rsidTr="005A62E4">
        <w:tc>
          <w:tcPr>
            <w:tcW w:w="0" w:type="auto"/>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  </w:t>
            </w:r>
          </w:p>
        </w:tc>
        <w:tc>
          <w:tcPr>
            <w:tcW w:w="0" w:type="auto"/>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От </w:t>
            </w:r>
          </w:p>
        </w:tc>
        <w:tc>
          <w:tcPr>
            <w:tcW w:w="0" w:type="auto"/>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_________________________________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(наименование уполномоченного органа местного самоуправления) </w:t>
            </w:r>
          </w:p>
        </w:tc>
      </w:tr>
      <w:tr w:rsidR="00115888" w:rsidRPr="00997338" w:rsidTr="005A62E4">
        <w:tc>
          <w:tcPr>
            <w:tcW w:w="0" w:type="auto"/>
            <w:gridSpan w:val="3"/>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РАЗРЕШЕНИЕ </w:t>
            </w:r>
          </w:p>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на право вырубки зеленых насаждений </w:t>
            </w:r>
          </w:p>
        </w:tc>
      </w:tr>
      <w:tr w:rsidR="00115888" w:rsidRPr="00997338" w:rsidTr="005A62E4">
        <w:tc>
          <w:tcPr>
            <w:tcW w:w="0" w:type="auto"/>
            <w:gridSpan w:val="3"/>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  </w:t>
            </w:r>
          </w:p>
        </w:tc>
      </w:tr>
      <w:tr w:rsidR="00115888" w:rsidRPr="00997338" w:rsidTr="005A62E4">
        <w:tc>
          <w:tcPr>
            <w:tcW w:w="0" w:type="auto"/>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______________________________ </w:t>
            </w:r>
          </w:p>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дата решения уполномоченного органа местного самоуправления </w:t>
            </w:r>
          </w:p>
        </w:tc>
        <w:tc>
          <w:tcPr>
            <w:tcW w:w="0" w:type="auto"/>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  </w:t>
            </w:r>
          </w:p>
        </w:tc>
        <w:tc>
          <w:tcPr>
            <w:tcW w:w="0" w:type="auto"/>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________________________________ </w:t>
            </w:r>
          </w:p>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номер решения уполномоченного органа местного самоуправления </w:t>
            </w:r>
          </w:p>
        </w:tc>
      </w:tr>
      <w:tr w:rsidR="00115888" w:rsidRPr="00997338" w:rsidTr="005A62E4">
        <w:tc>
          <w:tcPr>
            <w:tcW w:w="0" w:type="auto"/>
            <w:gridSpan w:val="3"/>
            <w:hideMark/>
          </w:tcPr>
          <w:p w:rsidR="00115888" w:rsidRPr="00997338" w:rsidRDefault="00115888" w:rsidP="005A62E4">
            <w:pPr>
              <w:spacing w:line="288" w:lineRule="atLeast"/>
              <w:jc w:val="both"/>
              <w:rPr>
                <w:color w:val="000000"/>
                <w:sz w:val="20"/>
                <w:szCs w:val="20"/>
                <w:lang w:val="x-none" w:eastAsia="x-none"/>
              </w:rPr>
            </w:pPr>
            <w:r w:rsidRPr="00997338">
              <w:rPr>
                <w:color w:val="000000"/>
                <w:sz w:val="20"/>
                <w:szCs w:val="20"/>
                <w:lang w:val="x-none" w:eastAsia="x-none"/>
              </w:rPr>
              <w:t xml:space="preserve">По результатам рассмотрения запроса ____________ уведомляем о предоставлении разрешения на право вырубки зеленых насаждений _______________ на основании _______________ на земельном участке с кадастровым номером ___________ на срок до __________________. </w:t>
            </w:r>
          </w:p>
          <w:p w:rsidR="00115888" w:rsidRPr="00997338" w:rsidRDefault="00115888" w:rsidP="005A62E4">
            <w:pPr>
              <w:spacing w:line="288" w:lineRule="atLeast"/>
              <w:jc w:val="both"/>
              <w:rPr>
                <w:color w:val="000000"/>
                <w:sz w:val="20"/>
                <w:szCs w:val="20"/>
                <w:lang w:val="x-none" w:eastAsia="x-none"/>
              </w:rPr>
            </w:pPr>
            <w:r w:rsidRPr="00997338">
              <w:rPr>
                <w:color w:val="000000"/>
                <w:sz w:val="20"/>
                <w:szCs w:val="20"/>
                <w:lang w:val="x-none" w:eastAsia="x-none"/>
              </w:rPr>
              <w:t xml:space="preserve">Приложение: схема участка с нанесением зеленых насаждений, подлежащих вырубке. </w:t>
            </w:r>
          </w:p>
        </w:tc>
      </w:tr>
      <w:tr w:rsidR="00115888" w:rsidRPr="00997338" w:rsidTr="005A62E4">
        <w:tc>
          <w:tcPr>
            <w:tcW w:w="0" w:type="auto"/>
            <w:gridSpan w:val="3"/>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  </w:t>
            </w:r>
          </w:p>
        </w:tc>
      </w:tr>
      <w:tr w:rsidR="00115888" w:rsidRPr="00997338" w:rsidTr="005A62E4">
        <w:tc>
          <w:tcPr>
            <w:tcW w:w="0" w:type="auto"/>
            <w:tcBorders>
              <w:right w:val="single" w:sz="6" w:space="0" w:color="000000"/>
            </w:tcBorders>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______________________________ </w:t>
            </w:r>
          </w:p>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(Ф.И.О., должность </w:t>
            </w:r>
          </w:p>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уполномоченного сотрудника) </w:t>
            </w:r>
          </w:p>
        </w:tc>
        <w:tc>
          <w:tcPr>
            <w:tcW w:w="0" w:type="auto"/>
            <w:gridSpan w:val="2"/>
            <w:tcBorders>
              <w:top w:val="single" w:sz="6" w:space="0" w:color="000000"/>
              <w:left w:val="single" w:sz="6" w:space="0" w:color="000000"/>
              <w:bottom w:val="single" w:sz="6" w:space="0" w:color="000000"/>
              <w:right w:val="single" w:sz="6" w:space="0" w:color="000000"/>
            </w:tcBorders>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Сведения об электронной подписи </w:t>
            </w:r>
          </w:p>
        </w:tc>
      </w:tr>
    </w:tbl>
    <w:p w:rsidR="00115888" w:rsidRPr="00997338" w:rsidRDefault="00115888" w:rsidP="00115888">
      <w:pPr>
        <w:spacing w:line="288" w:lineRule="atLeast"/>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spacing w:line="288" w:lineRule="atLeast"/>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spacing w:line="288" w:lineRule="atLeast"/>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spacing w:line="288" w:lineRule="atLeast"/>
        <w:jc w:val="right"/>
        <w:rPr>
          <w:color w:val="000000"/>
          <w:sz w:val="20"/>
          <w:szCs w:val="20"/>
          <w:lang w:val="x-none" w:eastAsia="x-none"/>
        </w:rPr>
      </w:pPr>
      <w:r w:rsidRPr="00997338">
        <w:rPr>
          <w:color w:val="000000"/>
          <w:sz w:val="20"/>
          <w:szCs w:val="20"/>
          <w:lang w:val="x-none" w:eastAsia="x-none"/>
        </w:rPr>
        <w:t xml:space="preserve">Приложение </w:t>
      </w:r>
    </w:p>
    <w:p w:rsidR="00115888" w:rsidRPr="00997338" w:rsidRDefault="00115888" w:rsidP="00115888">
      <w:pPr>
        <w:spacing w:line="288" w:lineRule="atLeast"/>
        <w:jc w:val="right"/>
        <w:rPr>
          <w:color w:val="000000"/>
          <w:sz w:val="20"/>
          <w:szCs w:val="20"/>
          <w:lang w:val="x-none" w:eastAsia="x-none"/>
        </w:rPr>
      </w:pPr>
      <w:r w:rsidRPr="00997338">
        <w:rPr>
          <w:color w:val="000000"/>
          <w:sz w:val="20"/>
          <w:szCs w:val="20"/>
          <w:lang w:val="x-none" w:eastAsia="x-none"/>
        </w:rPr>
        <w:t xml:space="preserve">к разрешению на право вырубки </w:t>
      </w:r>
    </w:p>
    <w:p w:rsidR="00115888" w:rsidRPr="00997338" w:rsidRDefault="00115888" w:rsidP="00115888">
      <w:pPr>
        <w:spacing w:line="288" w:lineRule="atLeast"/>
        <w:jc w:val="right"/>
        <w:rPr>
          <w:color w:val="000000"/>
          <w:sz w:val="20"/>
          <w:szCs w:val="20"/>
          <w:lang w:val="x-none" w:eastAsia="x-none"/>
        </w:rPr>
      </w:pPr>
      <w:r w:rsidRPr="00997338">
        <w:rPr>
          <w:color w:val="000000"/>
          <w:sz w:val="20"/>
          <w:szCs w:val="20"/>
          <w:lang w:val="x-none" w:eastAsia="x-none"/>
        </w:rPr>
        <w:t xml:space="preserve">зеленых насаждений </w:t>
      </w:r>
    </w:p>
    <w:p w:rsidR="00115888" w:rsidRPr="00997338" w:rsidRDefault="00115888" w:rsidP="00115888">
      <w:pPr>
        <w:spacing w:line="288" w:lineRule="atLeast"/>
        <w:jc w:val="both"/>
        <w:rPr>
          <w:color w:val="000000"/>
          <w:sz w:val="20"/>
          <w:szCs w:val="20"/>
          <w:lang w:val="x-none" w:eastAsia="x-none"/>
        </w:rPr>
      </w:pPr>
      <w:r w:rsidRPr="00997338">
        <w:rPr>
          <w:color w:val="000000"/>
          <w:sz w:val="20"/>
          <w:szCs w:val="20"/>
          <w:lang w:val="x-none" w:eastAsia="x-none"/>
        </w:rPr>
        <w:t xml:space="preserve">  </w:t>
      </w:r>
    </w:p>
    <w:tbl>
      <w:tblPr>
        <w:tblW w:w="9075" w:type="dxa"/>
        <w:tblInd w:w="15" w:type="dxa"/>
        <w:tblCellMar>
          <w:left w:w="0" w:type="dxa"/>
          <w:right w:w="0" w:type="dxa"/>
        </w:tblCellMar>
        <w:tblLook w:val="04A0" w:firstRow="1" w:lastRow="0" w:firstColumn="1" w:lastColumn="0" w:noHBand="0" w:noVBand="1"/>
      </w:tblPr>
      <w:tblGrid>
        <w:gridCol w:w="6001"/>
        <w:gridCol w:w="3074"/>
      </w:tblGrid>
      <w:tr w:rsidR="00115888" w:rsidRPr="00997338" w:rsidTr="005A62E4">
        <w:tc>
          <w:tcPr>
            <w:tcW w:w="0" w:type="auto"/>
            <w:gridSpan w:val="2"/>
            <w:hideMark/>
          </w:tcPr>
          <w:p w:rsidR="00115888" w:rsidRPr="00997338" w:rsidRDefault="00115888" w:rsidP="005A62E4">
            <w:pPr>
              <w:spacing w:line="288" w:lineRule="atLeast"/>
              <w:jc w:val="right"/>
              <w:rPr>
                <w:color w:val="000000"/>
                <w:sz w:val="20"/>
                <w:szCs w:val="20"/>
                <w:lang w:val="x-none" w:eastAsia="x-none"/>
              </w:rPr>
            </w:pPr>
            <w:r w:rsidRPr="00997338">
              <w:rPr>
                <w:color w:val="000000"/>
                <w:sz w:val="20"/>
                <w:szCs w:val="20"/>
                <w:lang w:val="x-none" w:eastAsia="x-none"/>
              </w:rPr>
              <w:t xml:space="preserve">Регистрационный N: ________________ </w:t>
            </w:r>
          </w:p>
          <w:p w:rsidR="00115888" w:rsidRPr="00997338" w:rsidRDefault="00115888" w:rsidP="005A62E4">
            <w:pPr>
              <w:spacing w:line="288" w:lineRule="atLeast"/>
              <w:jc w:val="right"/>
              <w:rPr>
                <w:color w:val="000000"/>
                <w:sz w:val="20"/>
                <w:szCs w:val="20"/>
                <w:lang w:val="x-none" w:eastAsia="x-none"/>
              </w:rPr>
            </w:pPr>
            <w:r w:rsidRPr="00997338">
              <w:rPr>
                <w:color w:val="000000"/>
                <w:sz w:val="20"/>
                <w:szCs w:val="20"/>
                <w:lang w:val="x-none" w:eastAsia="x-none"/>
              </w:rPr>
              <w:t xml:space="preserve">Дата: ________________ </w:t>
            </w:r>
          </w:p>
        </w:tc>
      </w:tr>
      <w:tr w:rsidR="00115888" w:rsidRPr="00997338" w:rsidTr="005A62E4">
        <w:tc>
          <w:tcPr>
            <w:tcW w:w="0" w:type="auto"/>
            <w:gridSpan w:val="2"/>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СХЕМА УЧАСТКА С НАНЕСЕНИЕМ ЗЕЛЕНЫХ НАСАЖДЕНИЙ, </w:t>
            </w:r>
          </w:p>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ПОДЛЕЖАЩИХ ВЫРУБКЕ </w:t>
            </w:r>
          </w:p>
        </w:tc>
      </w:tr>
      <w:tr w:rsidR="00115888" w:rsidRPr="00997338" w:rsidTr="005A62E4">
        <w:tc>
          <w:tcPr>
            <w:tcW w:w="0" w:type="auto"/>
            <w:gridSpan w:val="2"/>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  </w:t>
            </w:r>
          </w:p>
        </w:tc>
      </w:tr>
      <w:tr w:rsidR="00115888" w:rsidRPr="00997338" w:rsidTr="005A62E4">
        <w:tc>
          <w:tcPr>
            <w:tcW w:w="0" w:type="auto"/>
            <w:gridSpan w:val="2"/>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  </w:t>
            </w:r>
          </w:p>
        </w:tc>
      </w:tr>
      <w:tr w:rsidR="00115888" w:rsidRPr="00997338" w:rsidTr="005A62E4">
        <w:tc>
          <w:tcPr>
            <w:tcW w:w="0" w:type="auto"/>
            <w:tcBorders>
              <w:right w:val="single" w:sz="6" w:space="0" w:color="000000"/>
            </w:tcBorders>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(Ф.И.О., должность </w:t>
            </w:r>
          </w:p>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уполномоченного сотрудника)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Сведения </w:t>
            </w:r>
          </w:p>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об электронной </w:t>
            </w:r>
          </w:p>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подписи </w:t>
            </w:r>
          </w:p>
        </w:tc>
      </w:tr>
    </w:tbl>
    <w:p w:rsidR="00115888" w:rsidRPr="00997338" w:rsidRDefault="00115888" w:rsidP="00115888">
      <w:pPr>
        <w:spacing w:line="288" w:lineRule="atLeast"/>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spacing w:line="288" w:lineRule="atLeast"/>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spacing w:line="288" w:lineRule="atLeast"/>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spacing w:line="288" w:lineRule="atLeast"/>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spacing w:line="288" w:lineRule="atLeast"/>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spacing w:line="288" w:lineRule="atLeast"/>
        <w:jc w:val="right"/>
        <w:rPr>
          <w:color w:val="000000"/>
          <w:sz w:val="20"/>
          <w:szCs w:val="20"/>
          <w:lang w:val="x-none" w:eastAsia="x-none"/>
        </w:rPr>
      </w:pPr>
      <w:r w:rsidRPr="00997338">
        <w:rPr>
          <w:color w:val="000000"/>
          <w:sz w:val="20"/>
          <w:szCs w:val="20"/>
          <w:lang w:val="x-none" w:eastAsia="x-none"/>
        </w:rPr>
        <w:t xml:space="preserve">Приложение N 2 </w:t>
      </w:r>
    </w:p>
    <w:p w:rsidR="00115888" w:rsidRPr="00997338" w:rsidRDefault="00115888" w:rsidP="00115888">
      <w:pPr>
        <w:spacing w:line="288" w:lineRule="atLeast"/>
        <w:jc w:val="right"/>
        <w:rPr>
          <w:color w:val="000000"/>
          <w:sz w:val="20"/>
          <w:szCs w:val="20"/>
          <w:lang w:val="x-none" w:eastAsia="x-none"/>
        </w:rPr>
      </w:pPr>
      <w:r w:rsidRPr="00997338">
        <w:rPr>
          <w:color w:val="000000"/>
          <w:sz w:val="20"/>
          <w:szCs w:val="20"/>
          <w:lang w:val="x-none" w:eastAsia="x-none"/>
        </w:rPr>
        <w:t xml:space="preserve">к Административному регламенту </w:t>
      </w:r>
    </w:p>
    <w:p w:rsidR="00115888" w:rsidRPr="00997338" w:rsidRDefault="00115888" w:rsidP="00115888">
      <w:pPr>
        <w:spacing w:line="288" w:lineRule="atLeast"/>
        <w:jc w:val="right"/>
        <w:rPr>
          <w:color w:val="000000"/>
          <w:sz w:val="20"/>
          <w:szCs w:val="20"/>
          <w:lang w:val="x-none" w:eastAsia="x-none"/>
        </w:rPr>
      </w:pPr>
      <w:r w:rsidRPr="00997338">
        <w:rPr>
          <w:color w:val="000000"/>
          <w:sz w:val="20"/>
          <w:szCs w:val="20"/>
          <w:lang w:val="x-none" w:eastAsia="x-none"/>
        </w:rPr>
        <w:t xml:space="preserve">по предоставлению муниципальной услуги </w:t>
      </w:r>
    </w:p>
    <w:p w:rsidR="00115888" w:rsidRPr="00997338" w:rsidRDefault="00115888" w:rsidP="00115888">
      <w:pPr>
        <w:spacing w:line="288" w:lineRule="atLeast"/>
        <w:jc w:val="right"/>
        <w:rPr>
          <w:color w:val="000000"/>
          <w:sz w:val="20"/>
          <w:szCs w:val="20"/>
          <w:lang w:val="x-none" w:eastAsia="x-none"/>
        </w:rPr>
      </w:pPr>
      <w:r w:rsidRPr="00997338">
        <w:rPr>
          <w:color w:val="000000"/>
          <w:sz w:val="20"/>
          <w:szCs w:val="20"/>
          <w:lang w:val="x-none" w:eastAsia="x-none"/>
        </w:rPr>
        <w:t xml:space="preserve">"Выдача разрешений на право </w:t>
      </w:r>
    </w:p>
    <w:p w:rsidR="00115888" w:rsidRPr="00997338" w:rsidRDefault="00115888" w:rsidP="00115888">
      <w:pPr>
        <w:spacing w:line="288" w:lineRule="atLeast"/>
        <w:jc w:val="right"/>
        <w:rPr>
          <w:color w:val="000000"/>
          <w:sz w:val="20"/>
          <w:szCs w:val="20"/>
          <w:lang w:val="x-none" w:eastAsia="x-none"/>
        </w:rPr>
      </w:pPr>
      <w:r w:rsidRPr="00997338">
        <w:rPr>
          <w:color w:val="000000"/>
          <w:sz w:val="20"/>
          <w:szCs w:val="20"/>
          <w:lang w:val="x-none" w:eastAsia="x-none"/>
        </w:rPr>
        <w:t xml:space="preserve">вырубки зеленых насаждений" </w:t>
      </w:r>
    </w:p>
    <w:p w:rsidR="00115888" w:rsidRPr="00997338" w:rsidRDefault="00115888" w:rsidP="00115888">
      <w:pPr>
        <w:spacing w:line="288" w:lineRule="atLeast"/>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spacing w:line="288" w:lineRule="atLeast"/>
        <w:jc w:val="right"/>
        <w:rPr>
          <w:color w:val="000000"/>
          <w:sz w:val="20"/>
          <w:szCs w:val="20"/>
          <w:lang w:val="x-none" w:eastAsia="x-none"/>
        </w:rPr>
      </w:pPr>
      <w:r w:rsidRPr="00997338">
        <w:rPr>
          <w:color w:val="000000"/>
          <w:sz w:val="20"/>
          <w:szCs w:val="20"/>
          <w:lang w:val="x-none" w:eastAsia="x-none"/>
        </w:rPr>
        <w:t xml:space="preserve">ФОРМА </w:t>
      </w:r>
    </w:p>
    <w:p w:rsidR="00115888" w:rsidRPr="00997338" w:rsidRDefault="00115888" w:rsidP="00115888">
      <w:pPr>
        <w:spacing w:line="288" w:lineRule="atLeast"/>
        <w:jc w:val="both"/>
        <w:rPr>
          <w:color w:val="000000"/>
          <w:sz w:val="20"/>
          <w:szCs w:val="20"/>
          <w:lang w:val="x-none" w:eastAsia="x-none"/>
        </w:rPr>
      </w:pPr>
      <w:r w:rsidRPr="00997338">
        <w:rPr>
          <w:color w:val="000000"/>
          <w:sz w:val="20"/>
          <w:szCs w:val="20"/>
          <w:lang w:val="x-none" w:eastAsia="x-none"/>
        </w:rPr>
        <w:t xml:space="preserve">  </w:t>
      </w:r>
    </w:p>
    <w:tbl>
      <w:tblPr>
        <w:tblW w:w="9075" w:type="dxa"/>
        <w:tblInd w:w="15" w:type="dxa"/>
        <w:tblCellMar>
          <w:left w:w="0" w:type="dxa"/>
          <w:right w:w="0" w:type="dxa"/>
        </w:tblCellMar>
        <w:tblLook w:val="04A0" w:firstRow="1" w:lastRow="0" w:firstColumn="1" w:lastColumn="0" w:noHBand="0" w:noVBand="1"/>
      </w:tblPr>
      <w:tblGrid>
        <w:gridCol w:w="4786"/>
        <w:gridCol w:w="4289"/>
      </w:tblGrid>
      <w:tr w:rsidR="00115888" w:rsidRPr="00997338"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Кому: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администрация Зуевского района Кировской области </w:t>
            </w:r>
          </w:p>
        </w:tc>
      </w:tr>
      <w:tr w:rsidR="00115888" w:rsidRPr="00997338"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Данные Представителя (Физическое лицо)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Фамилия Имя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lastRenderedPageBreak/>
              <w:t xml:space="preserve">Отчество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Наименование документа, удостоверяющего личность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Серия Номер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Дата выдачи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Кем выдан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Телефон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Электронная почта </w:t>
            </w:r>
          </w:p>
        </w:tc>
      </w:tr>
      <w:tr w:rsidR="00115888" w:rsidRPr="00997338"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lastRenderedPageBreak/>
              <w:t xml:space="preserve">Данные Представителя (Индивидуальный предприниматель)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Фамилия Имя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Отчество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ОГРНИП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ИНН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Телефон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Электронная почта </w:t>
            </w:r>
          </w:p>
        </w:tc>
      </w:tr>
      <w:tr w:rsidR="00115888" w:rsidRPr="00997338"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Данные Представителя (Юридическое лицо)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Полное наименование организации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Организационно-правовая форма организации ОГРН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ИНН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Телефон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Электронная почта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Фамилия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Имя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Отчество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Наименование документа, удостоверяющего личность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Серия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Номер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Дата выдачи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Кем выдан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Телефон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Электронная почта </w:t>
            </w:r>
          </w:p>
        </w:tc>
      </w:tr>
      <w:tr w:rsidR="00115888" w:rsidRPr="00997338"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Данные Заявителя (Физическое лицо)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Фамилия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Имя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Отчество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Наименование документа, удостоверяющего личность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Серия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Номер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Дата выдачи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Кем выдан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Телефон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Электронная почта </w:t>
            </w:r>
          </w:p>
        </w:tc>
      </w:tr>
      <w:tr w:rsidR="00115888" w:rsidRPr="00997338"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Данные Заявителя (Индивидуальный предприниматель)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Фамилия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Имя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Отчество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ОГРНИП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ИНН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Наименование документа, удостоверяющего личность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Серия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Номер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lastRenderedPageBreak/>
              <w:t xml:space="preserve">Дата выдачи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Кем выдан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Телефон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Электронная почта </w:t>
            </w:r>
          </w:p>
        </w:tc>
      </w:tr>
      <w:tr w:rsidR="00115888" w:rsidRPr="00997338"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lastRenderedPageBreak/>
              <w:t xml:space="preserve">Данные Заявителя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(Юридическое лицо)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Полное наименование организации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Организационно-правовая форма организации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ОГРН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ИНН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Телефон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Электронная почта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Фамилия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Имя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Отчество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Наименование документа, удостоверяющего личность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Серия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Номер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Дата выдачи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Кем выдан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Телефон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Электронная почта </w:t>
            </w:r>
          </w:p>
        </w:tc>
      </w:tr>
    </w:tbl>
    <w:p w:rsidR="00115888" w:rsidRPr="00997338" w:rsidRDefault="00115888" w:rsidP="00115888">
      <w:pPr>
        <w:spacing w:line="288" w:lineRule="atLeast"/>
        <w:jc w:val="both"/>
        <w:rPr>
          <w:color w:val="000000"/>
          <w:sz w:val="20"/>
          <w:szCs w:val="20"/>
          <w:lang w:val="x-none" w:eastAsia="x-none"/>
        </w:rPr>
      </w:pPr>
      <w:r w:rsidRPr="00997338">
        <w:rPr>
          <w:color w:val="000000"/>
          <w:sz w:val="20"/>
          <w:szCs w:val="20"/>
          <w:lang w:val="x-none" w:eastAsia="x-none"/>
        </w:rPr>
        <w:t xml:space="preserve">  </w:t>
      </w:r>
    </w:p>
    <w:tbl>
      <w:tblPr>
        <w:tblW w:w="9075" w:type="dxa"/>
        <w:tblInd w:w="15" w:type="dxa"/>
        <w:tblCellMar>
          <w:left w:w="0" w:type="dxa"/>
          <w:right w:w="0" w:type="dxa"/>
        </w:tblCellMar>
        <w:tblLook w:val="04A0" w:firstRow="1" w:lastRow="0" w:firstColumn="1" w:lastColumn="0" w:noHBand="0" w:noVBand="1"/>
      </w:tblPr>
      <w:tblGrid>
        <w:gridCol w:w="9075"/>
      </w:tblGrid>
      <w:tr w:rsidR="00115888" w:rsidRPr="00997338" w:rsidTr="005A62E4">
        <w:tc>
          <w:tcPr>
            <w:tcW w:w="0" w:type="auto"/>
            <w:hideMark/>
          </w:tcPr>
          <w:p w:rsidR="00115888" w:rsidRPr="00997338" w:rsidRDefault="00115888" w:rsidP="005A62E4">
            <w:pPr>
              <w:jc w:val="center"/>
              <w:rPr>
                <w:color w:val="000000"/>
                <w:sz w:val="20"/>
                <w:szCs w:val="20"/>
                <w:lang w:val="x-none" w:eastAsia="x-none"/>
              </w:rPr>
            </w:pPr>
            <w:bookmarkStart w:id="31" w:name="p512"/>
            <w:bookmarkEnd w:id="31"/>
            <w:r w:rsidRPr="00997338">
              <w:rPr>
                <w:color w:val="000000"/>
                <w:sz w:val="20"/>
                <w:szCs w:val="20"/>
                <w:lang w:val="x-none" w:eastAsia="x-none"/>
              </w:rPr>
              <w:t xml:space="preserve">ЗАЯВЛЕНИЕ </w:t>
            </w:r>
          </w:p>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о выдаче разрешения на право вырубки зеленых насаждений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5A62E4">
            <w:pPr>
              <w:spacing w:line="288" w:lineRule="atLeast"/>
              <w:jc w:val="both"/>
              <w:rPr>
                <w:color w:val="000000"/>
                <w:sz w:val="20"/>
                <w:szCs w:val="20"/>
                <w:lang w:val="x-none" w:eastAsia="x-none"/>
              </w:rPr>
            </w:pPr>
            <w:r w:rsidRPr="00997338">
              <w:rPr>
                <w:color w:val="000000"/>
                <w:sz w:val="20"/>
                <w:szCs w:val="20"/>
                <w:lang w:val="x-none" w:eastAsia="x-none"/>
              </w:rPr>
              <w:t xml:space="preserve">Прошу выдать разрешение на право вырубки зеленых насаждений ____________________________________________. </w:t>
            </w:r>
          </w:p>
          <w:p w:rsidR="00115888" w:rsidRPr="00997338" w:rsidRDefault="00115888" w:rsidP="005A62E4">
            <w:pPr>
              <w:spacing w:line="288" w:lineRule="atLeast"/>
              <w:jc w:val="both"/>
              <w:rPr>
                <w:color w:val="000000"/>
                <w:sz w:val="20"/>
                <w:szCs w:val="20"/>
                <w:lang w:val="x-none" w:eastAsia="x-none"/>
              </w:rPr>
            </w:pPr>
            <w:r w:rsidRPr="00997338">
              <w:rPr>
                <w:color w:val="000000"/>
                <w:sz w:val="20"/>
                <w:szCs w:val="20"/>
                <w:lang w:val="x-none" w:eastAsia="x-none"/>
              </w:rPr>
              <w:t xml:space="preserve">Сведения о документах, в соответствии с которыми проводится вырубка зеленых насаждений: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5A62E4">
            <w:pPr>
              <w:spacing w:line="288" w:lineRule="atLeast"/>
              <w:jc w:val="both"/>
              <w:rPr>
                <w:color w:val="000000"/>
                <w:sz w:val="20"/>
                <w:szCs w:val="20"/>
                <w:lang w:val="x-none" w:eastAsia="x-none"/>
              </w:rPr>
            </w:pPr>
            <w:r w:rsidRPr="00997338">
              <w:rPr>
                <w:color w:val="000000"/>
                <w:sz w:val="20"/>
                <w:szCs w:val="20"/>
                <w:lang w:val="x-none" w:eastAsia="x-none"/>
              </w:rPr>
              <w:t xml:space="preserve">Приложения: </w:t>
            </w:r>
          </w:p>
        </w:tc>
      </w:tr>
    </w:tbl>
    <w:p w:rsidR="00115888" w:rsidRPr="00997338" w:rsidRDefault="00115888" w:rsidP="00115888">
      <w:pPr>
        <w:spacing w:line="288" w:lineRule="atLeast"/>
        <w:jc w:val="both"/>
        <w:rPr>
          <w:color w:val="000000"/>
          <w:sz w:val="20"/>
          <w:szCs w:val="20"/>
          <w:lang w:val="x-none" w:eastAsia="x-none"/>
        </w:rPr>
      </w:pPr>
      <w:r w:rsidRPr="00997338">
        <w:rPr>
          <w:color w:val="000000"/>
          <w:sz w:val="20"/>
          <w:szCs w:val="20"/>
          <w:lang w:val="x-none" w:eastAsia="x-none"/>
        </w:rPr>
        <w:t xml:space="preserve">  </w:t>
      </w:r>
    </w:p>
    <w:tbl>
      <w:tblPr>
        <w:tblW w:w="9075" w:type="dxa"/>
        <w:tblInd w:w="15" w:type="dxa"/>
        <w:tblCellMar>
          <w:left w:w="0" w:type="dxa"/>
          <w:right w:w="0" w:type="dxa"/>
        </w:tblCellMar>
        <w:tblLook w:val="04A0" w:firstRow="1" w:lastRow="0" w:firstColumn="1" w:lastColumn="0" w:noHBand="0" w:noVBand="1"/>
      </w:tblPr>
      <w:tblGrid>
        <w:gridCol w:w="2617"/>
        <w:gridCol w:w="6458"/>
      </w:tblGrid>
      <w:tr w:rsidR="00115888" w:rsidRPr="00997338"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(Ф.И.О.) </w:t>
            </w:r>
          </w:p>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ДД.ММ.ГГГГ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Сведения об электронной подписи </w:t>
            </w:r>
          </w:p>
        </w:tc>
      </w:tr>
    </w:tbl>
    <w:p w:rsidR="00115888" w:rsidRPr="00997338" w:rsidRDefault="00115888" w:rsidP="00115888">
      <w:pPr>
        <w:spacing w:line="288" w:lineRule="atLeast"/>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spacing w:line="288" w:lineRule="atLeast"/>
        <w:jc w:val="right"/>
        <w:rPr>
          <w:color w:val="000000"/>
          <w:sz w:val="20"/>
          <w:szCs w:val="20"/>
          <w:lang w:val="x-none" w:eastAsia="x-none"/>
        </w:rPr>
      </w:pPr>
      <w:r w:rsidRPr="00997338">
        <w:rPr>
          <w:color w:val="000000"/>
          <w:sz w:val="20"/>
          <w:szCs w:val="20"/>
          <w:lang w:val="x-none" w:eastAsia="x-none"/>
        </w:rPr>
        <w:t xml:space="preserve">Приложение N 3 </w:t>
      </w:r>
    </w:p>
    <w:p w:rsidR="00115888" w:rsidRPr="00997338" w:rsidRDefault="00115888" w:rsidP="00115888">
      <w:pPr>
        <w:spacing w:line="288" w:lineRule="atLeast"/>
        <w:jc w:val="right"/>
        <w:rPr>
          <w:color w:val="000000"/>
          <w:sz w:val="20"/>
          <w:szCs w:val="20"/>
          <w:lang w:val="x-none" w:eastAsia="x-none"/>
        </w:rPr>
      </w:pPr>
      <w:r w:rsidRPr="00997338">
        <w:rPr>
          <w:color w:val="000000"/>
          <w:sz w:val="20"/>
          <w:szCs w:val="20"/>
          <w:lang w:val="x-none" w:eastAsia="x-none"/>
        </w:rPr>
        <w:t xml:space="preserve">к Административному регламенту </w:t>
      </w:r>
    </w:p>
    <w:p w:rsidR="00115888" w:rsidRPr="00997338" w:rsidRDefault="00115888" w:rsidP="00115888">
      <w:pPr>
        <w:spacing w:line="288" w:lineRule="atLeast"/>
        <w:jc w:val="right"/>
        <w:rPr>
          <w:color w:val="000000"/>
          <w:sz w:val="20"/>
          <w:szCs w:val="20"/>
          <w:lang w:val="x-none" w:eastAsia="x-none"/>
        </w:rPr>
      </w:pPr>
      <w:r w:rsidRPr="00997338">
        <w:rPr>
          <w:color w:val="000000"/>
          <w:sz w:val="20"/>
          <w:szCs w:val="20"/>
          <w:lang w:val="x-none" w:eastAsia="x-none"/>
        </w:rPr>
        <w:t xml:space="preserve">по предоставлению муниципальной услуги </w:t>
      </w:r>
    </w:p>
    <w:p w:rsidR="00115888" w:rsidRPr="00997338" w:rsidRDefault="00115888" w:rsidP="00115888">
      <w:pPr>
        <w:spacing w:line="288" w:lineRule="atLeast"/>
        <w:jc w:val="right"/>
        <w:rPr>
          <w:color w:val="000000"/>
          <w:sz w:val="20"/>
          <w:szCs w:val="20"/>
          <w:lang w:val="x-none" w:eastAsia="x-none"/>
        </w:rPr>
      </w:pPr>
      <w:r w:rsidRPr="00997338">
        <w:rPr>
          <w:color w:val="000000"/>
          <w:sz w:val="20"/>
          <w:szCs w:val="20"/>
          <w:lang w:val="x-none" w:eastAsia="x-none"/>
        </w:rPr>
        <w:t xml:space="preserve">"Выдача разрешений на право </w:t>
      </w:r>
    </w:p>
    <w:p w:rsidR="00115888" w:rsidRPr="00997338" w:rsidRDefault="00115888" w:rsidP="00115888">
      <w:pPr>
        <w:spacing w:line="288" w:lineRule="atLeast"/>
        <w:jc w:val="right"/>
        <w:rPr>
          <w:color w:val="000000"/>
          <w:sz w:val="20"/>
          <w:szCs w:val="20"/>
          <w:lang w:val="x-none" w:eastAsia="x-none"/>
        </w:rPr>
      </w:pPr>
      <w:r w:rsidRPr="00997338">
        <w:rPr>
          <w:color w:val="000000"/>
          <w:sz w:val="20"/>
          <w:szCs w:val="20"/>
          <w:lang w:val="x-none" w:eastAsia="x-none"/>
        </w:rPr>
        <w:t xml:space="preserve">вырубки зеленых насаждений" </w:t>
      </w:r>
    </w:p>
    <w:p w:rsidR="00115888" w:rsidRPr="00997338" w:rsidRDefault="00115888" w:rsidP="00115888">
      <w:pPr>
        <w:spacing w:line="288" w:lineRule="atLeast"/>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spacing w:line="288" w:lineRule="atLeast"/>
        <w:jc w:val="right"/>
        <w:rPr>
          <w:color w:val="000000"/>
          <w:sz w:val="20"/>
          <w:szCs w:val="20"/>
          <w:lang w:val="x-none" w:eastAsia="x-none"/>
        </w:rPr>
      </w:pPr>
      <w:r w:rsidRPr="00997338">
        <w:rPr>
          <w:color w:val="000000"/>
          <w:sz w:val="20"/>
          <w:szCs w:val="20"/>
          <w:lang w:val="x-none" w:eastAsia="x-none"/>
        </w:rPr>
        <w:t xml:space="preserve">ФОРМА </w:t>
      </w:r>
    </w:p>
    <w:p w:rsidR="00115888" w:rsidRPr="00997338" w:rsidRDefault="00115888" w:rsidP="00115888">
      <w:pPr>
        <w:spacing w:line="288" w:lineRule="atLeast"/>
        <w:jc w:val="both"/>
        <w:rPr>
          <w:color w:val="000000"/>
          <w:sz w:val="20"/>
          <w:szCs w:val="20"/>
          <w:lang w:val="x-none" w:eastAsia="x-none"/>
        </w:rPr>
      </w:pPr>
      <w:r w:rsidRPr="00997338">
        <w:rPr>
          <w:color w:val="000000"/>
          <w:sz w:val="20"/>
          <w:szCs w:val="20"/>
          <w:lang w:val="x-none" w:eastAsia="x-none"/>
        </w:rPr>
        <w:t xml:space="preserve">  </w:t>
      </w:r>
    </w:p>
    <w:tbl>
      <w:tblPr>
        <w:tblW w:w="9075" w:type="dxa"/>
        <w:tblInd w:w="15" w:type="dxa"/>
        <w:tblCellMar>
          <w:left w:w="0" w:type="dxa"/>
          <w:right w:w="0" w:type="dxa"/>
        </w:tblCellMar>
        <w:tblLook w:val="04A0" w:firstRow="1" w:lastRow="0" w:firstColumn="1" w:lastColumn="0" w:noHBand="0" w:noVBand="1"/>
      </w:tblPr>
      <w:tblGrid>
        <w:gridCol w:w="3635"/>
        <w:gridCol w:w="513"/>
        <w:gridCol w:w="4927"/>
      </w:tblGrid>
      <w:tr w:rsidR="00115888" w:rsidRPr="00997338" w:rsidTr="005A62E4">
        <w:tc>
          <w:tcPr>
            <w:tcW w:w="0" w:type="auto"/>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  </w:t>
            </w:r>
          </w:p>
        </w:tc>
        <w:tc>
          <w:tcPr>
            <w:tcW w:w="0" w:type="auto"/>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Кому </w:t>
            </w:r>
          </w:p>
        </w:tc>
        <w:tc>
          <w:tcPr>
            <w:tcW w:w="0" w:type="auto"/>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_________________________________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(фамилия, имя, отчество - для граждан и ИП или полное наименование организации - для юридических лиц) </w:t>
            </w:r>
          </w:p>
        </w:tc>
      </w:tr>
      <w:tr w:rsidR="00115888" w:rsidRPr="00997338" w:rsidTr="005A62E4">
        <w:tc>
          <w:tcPr>
            <w:tcW w:w="0" w:type="auto"/>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  </w:t>
            </w:r>
          </w:p>
        </w:tc>
        <w:tc>
          <w:tcPr>
            <w:tcW w:w="0" w:type="auto"/>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  </w:t>
            </w:r>
          </w:p>
        </w:tc>
        <w:tc>
          <w:tcPr>
            <w:tcW w:w="0" w:type="auto"/>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_________________________________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(почтовый индекс и адрес, адрес электронной почты) </w:t>
            </w:r>
          </w:p>
        </w:tc>
      </w:tr>
      <w:tr w:rsidR="00115888" w:rsidRPr="00997338" w:rsidTr="005A62E4">
        <w:tc>
          <w:tcPr>
            <w:tcW w:w="0" w:type="auto"/>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  </w:t>
            </w:r>
          </w:p>
        </w:tc>
        <w:tc>
          <w:tcPr>
            <w:tcW w:w="0" w:type="auto"/>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От </w:t>
            </w:r>
          </w:p>
        </w:tc>
        <w:tc>
          <w:tcPr>
            <w:tcW w:w="0" w:type="auto"/>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_________________________________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(наименование уполномоченного органа местного самоуправления) </w:t>
            </w:r>
          </w:p>
        </w:tc>
      </w:tr>
      <w:tr w:rsidR="00115888" w:rsidRPr="00997338" w:rsidTr="005A62E4">
        <w:tc>
          <w:tcPr>
            <w:tcW w:w="0" w:type="auto"/>
            <w:gridSpan w:val="3"/>
            <w:hideMark/>
          </w:tcPr>
          <w:p w:rsidR="00115888" w:rsidRPr="00997338" w:rsidRDefault="00115888" w:rsidP="005A62E4">
            <w:pPr>
              <w:jc w:val="center"/>
              <w:rPr>
                <w:color w:val="000000"/>
                <w:sz w:val="20"/>
                <w:szCs w:val="20"/>
                <w:lang w:val="x-none" w:eastAsia="x-none"/>
              </w:rPr>
            </w:pPr>
            <w:bookmarkStart w:id="32" w:name="p548"/>
            <w:bookmarkEnd w:id="32"/>
            <w:r w:rsidRPr="00997338">
              <w:rPr>
                <w:color w:val="000000"/>
                <w:sz w:val="20"/>
                <w:szCs w:val="20"/>
                <w:lang w:val="x-none" w:eastAsia="x-none"/>
              </w:rPr>
              <w:t xml:space="preserve">РЕШЕНИЕ </w:t>
            </w:r>
          </w:p>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об отказе в приеме документов, необходимых для предоставления муниципальной услуги/об отказе в предоставлении муниципальной услуги </w:t>
            </w:r>
          </w:p>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lastRenderedPageBreak/>
              <w:t xml:space="preserve">N ____________/от ____________ </w:t>
            </w:r>
          </w:p>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(номер и дата решения) </w:t>
            </w:r>
          </w:p>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5A62E4">
            <w:pPr>
              <w:spacing w:line="288" w:lineRule="atLeast"/>
              <w:jc w:val="both"/>
              <w:rPr>
                <w:color w:val="000000"/>
                <w:sz w:val="20"/>
                <w:szCs w:val="20"/>
                <w:lang w:val="x-none" w:eastAsia="x-none"/>
              </w:rPr>
            </w:pPr>
            <w:r w:rsidRPr="00997338">
              <w:rPr>
                <w:color w:val="000000"/>
                <w:sz w:val="20"/>
                <w:szCs w:val="20"/>
                <w:lang w:val="x-none" w:eastAsia="x-none"/>
              </w:rPr>
              <w:t xml:space="preserve">По результатам рассмотрения заявления "Выдача разрешения на право вырубки зеленых насаждений" ________ от _____________ и приложенных к нему документов органом, уполномоченным на предоставление муниципальной услуги ____________, принято решение об отказе в приеме документов, необходимых для предоставления муниципальной услуги/об отказе в предоставлении муниципальной услуги по следующим основаниям: _________________________________________________. </w:t>
            </w:r>
          </w:p>
          <w:p w:rsidR="00115888" w:rsidRPr="00997338" w:rsidRDefault="00115888" w:rsidP="005A62E4">
            <w:pPr>
              <w:spacing w:line="288" w:lineRule="atLeast"/>
              <w:jc w:val="both"/>
              <w:rPr>
                <w:color w:val="000000"/>
                <w:sz w:val="20"/>
                <w:szCs w:val="20"/>
                <w:lang w:val="x-none" w:eastAsia="x-none"/>
              </w:rPr>
            </w:pPr>
            <w:r w:rsidRPr="00997338">
              <w:rPr>
                <w:color w:val="000000"/>
                <w:sz w:val="20"/>
                <w:szCs w:val="20"/>
                <w:lang w:val="x-none" w:eastAsia="x-none"/>
              </w:rPr>
              <w:t xml:space="preserve">Вы вправе повторно обратиться в орган, уполномоченный на предоставление муниципальной услуги, с заявлением о предоставлении услуги после устранения указанных нарушений. </w:t>
            </w:r>
          </w:p>
          <w:p w:rsidR="00115888" w:rsidRPr="00997338" w:rsidRDefault="00115888" w:rsidP="005A62E4">
            <w:pPr>
              <w:spacing w:line="288" w:lineRule="atLeast"/>
              <w:jc w:val="both"/>
              <w:rPr>
                <w:color w:val="000000"/>
                <w:sz w:val="20"/>
                <w:szCs w:val="20"/>
                <w:lang w:val="x-none" w:eastAsia="x-none"/>
              </w:rPr>
            </w:pPr>
            <w:r w:rsidRPr="00997338">
              <w:rPr>
                <w:color w:val="000000"/>
                <w:sz w:val="20"/>
                <w:szCs w:val="20"/>
                <w:lang w:val="x-none" w:eastAsia="x-none"/>
              </w:rPr>
              <w:t xml:space="preserve">Данный отказ может быть обжалован в досудебном порядке путем направления жалобы в орган, уполномоченный на предоставление муниципальной услуги, а также в судебном порядке. </w:t>
            </w:r>
          </w:p>
        </w:tc>
      </w:tr>
      <w:tr w:rsidR="00115888" w:rsidRPr="00997338" w:rsidTr="005A62E4">
        <w:tc>
          <w:tcPr>
            <w:tcW w:w="0" w:type="auto"/>
            <w:gridSpan w:val="3"/>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lastRenderedPageBreak/>
              <w:t xml:space="preserve">  </w:t>
            </w:r>
          </w:p>
        </w:tc>
      </w:tr>
      <w:tr w:rsidR="00115888" w:rsidRPr="00997338" w:rsidTr="005A62E4">
        <w:tc>
          <w:tcPr>
            <w:tcW w:w="0" w:type="auto"/>
            <w:tcBorders>
              <w:right w:val="single" w:sz="6" w:space="0" w:color="000000"/>
            </w:tcBorders>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______________________________ </w:t>
            </w:r>
          </w:p>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(Ф.И.О., должность уполномоченного сотрудника) </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Сведения </w:t>
            </w:r>
          </w:p>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об электронной </w:t>
            </w:r>
          </w:p>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подписи </w:t>
            </w:r>
          </w:p>
        </w:tc>
      </w:tr>
    </w:tbl>
    <w:p w:rsidR="00115888" w:rsidRPr="00997338" w:rsidRDefault="00115888" w:rsidP="00115888">
      <w:pPr>
        <w:spacing w:line="288" w:lineRule="atLeast"/>
        <w:jc w:val="right"/>
        <w:rPr>
          <w:color w:val="000000"/>
          <w:sz w:val="20"/>
          <w:szCs w:val="20"/>
          <w:lang w:val="x-none" w:eastAsia="x-none"/>
        </w:rPr>
      </w:pPr>
      <w:r w:rsidRPr="00997338">
        <w:rPr>
          <w:color w:val="000000"/>
          <w:sz w:val="20"/>
          <w:szCs w:val="20"/>
          <w:lang w:val="x-none" w:eastAsia="x-none"/>
        </w:rPr>
        <w:t xml:space="preserve">Приложение N 4 </w:t>
      </w:r>
    </w:p>
    <w:p w:rsidR="00115888" w:rsidRPr="00997338" w:rsidRDefault="00115888" w:rsidP="00115888">
      <w:pPr>
        <w:spacing w:line="288" w:lineRule="atLeast"/>
        <w:jc w:val="right"/>
        <w:rPr>
          <w:color w:val="000000"/>
          <w:sz w:val="20"/>
          <w:szCs w:val="20"/>
          <w:lang w:val="x-none" w:eastAsia="x-none"/>
        </w:rPr>
      </w:pPr>
      <w:r w:rsidRPr="00997338">
        <w:rPr>
          <w:color w:val="000000"/>
          <w:sz w:val="20"/>
          <w:szCs w:val="20"/>
          <w:lang w:val="x-none" w:eastAsia="x-none"/>
        </w:rPr>
        <w:t xml:space="preserve">к Административному регламенту </w:t>
      </w:r>
    </w:p>
    <w:p w:rsidR="00115888" w:rsidRPr="00997338" w:rsidRDefault="00115888" w:rsidP="00115888">
      <w:pPr>
        <w:spacing w:line="288" w:lineRule="atLeast"/>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spacing w:line="312" w:lineRule="auto"/>
        <w:jc w:val="center"/>
        <w:rPr>
          <w:b/>
          <w:bCs/>
          <w:color w:val="000000"/>
          <w:sz w:val="20"/>
          <w:szCs w:val="20"/>
          <w:lang w:val="x-none" w:eastAsia="x-none"/>
        </w:rPr>
      </w:pPr>
      <w:bookmarkStart w:id="33" w:name="p571"/>
      <w:bookmarkEnd w:id="33"/>
      <w:r w:rsidRPr="00997338">
        <w:rPr>
          <w:b/>
          <w:bCs/>
          <w:color w:val="000000"/>
          <w:sz w:val="20"/>
          <w:szCs w:val="20"/>
          <w:lang w:val="x-none" w:eastAsia="x-none"/>
        </w:rPr>
        <w:t xml:space="preserve">ПЕРЕЧЕНЬ </w:t>
      </w:r>
      <w:r w:rsidRPr="00997338">
        <w:rPr>
          <w:b/>
          <w:bCs/>
          <w:color w:val="000000"/>
          <w:sz w:val="20"/>
          <w:szCs w:val="20"/>
          <w:lang w:eastAsia="x-none"/>
        </w:rPr>
        <w:t xml:space="preserve"> </w:t>
      </w:r>
      <w:r w:rsidRPr="00997338">
        <w:rPr>
          <w:b/>
          <w:bCs/>
          <w:color w:val="000000"/>
          <w:sz w:val="20"/>
          <w:szCs w:val="20"/>
          <w:lang w:val="x-none" w:eastAsia="x-none"/>
        </w:rPr>
        <w:t xml:space="preserve">АДМИНИСТРАТИВНЫХ ПРОЦЕДУР </w:t>
      </w:r>
    </w:p>
    <w:tbl>
      <w:tblPr>
        <w:tblW w:w="9954" w:type="dxa"/>
        <w:tblInd w:w="15" w:type="dxa"/>
        <w:tblCellMar>
          <w:left w:w="0" w:type="dxa"/>
          <w:right w:w="0" w:type="dxa"/>
        </w:tblCellMar>
        <w:tblLook w:val="04A0" w:firstRow="1" w:lastRow="0" w:firstColumn="1" w:lastColumn="0" w:noHBand="0" w:noVBand="1"/>
      </w:tblPr>
      <w:tblGrid>
        <w:gridCol w:w="299"/>
        <w:gridCol w:w="2361"/>
        <w:gridCol w:w="1839"/>
        <w:gridCol w:w="3990"/>
        <w:gridCol w:w="1465"/>
      </w:tblGrid>
      <w:tr w:rsidR="00115888" w:rsidRPr="00997338"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  N п/п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Место выполнения действия/используемая ИС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Процедуры </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Действия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Максимальный срок </w:t>
            </w:r>
          </w:p>
        </w:tc>
      </w:tr>
      <w:tr w:rsidR="00115888" w:rsidRPr="00997338"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2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3 </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5 </w:t>
            </w:r>
          </w:p>
        </w:tc>
      </w:tr>
      <w:tr w:rsidR="00115888" w:rsidRPr="00997338"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Уполномоченный орган/ПГС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Проверка документов и регистрация заявления </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Контроль комплектности представленных документов </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До 1 рабочего дня &lt;1&gt; </w:t>
            </w:r>
          </w:p>
        </w:tc>
      </w:tr>
      <w:tr w:rsidR="00115888" w:rsidRPr="00997338"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2.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Уполномоченный орган/ПГС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  </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Подтверждение полномочий представителя Заявителя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rPr>
                <w:sz w:val="20"/>
                <w:szCs w:val="20"/>
              </w:rPr>
            </w:pPr>
          </w:p>
        </w:tc>
      </w:tr>
      <w:tr w:rsidR="00115888" w:rsidRPr="00997338"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3.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Уполномоченный орган/ПГС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  </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Регистрация заявления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rPr>
                <w:sz w:val="20"/>
                <w:szCs w:val="20"/>
              </w:rPr>
            </w:pPr>
          </w:p>
        </w:tc>
      </w:tr>
      <w:tr w:rsidR="00115888" w:rsidRPr="00997338"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Уполномоченный орган/ПГС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  </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Принятие решения об отказе в приеме документов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rPr>
                <w:sz w:val="20"/>
                <w:szCs w:val="20"/>
              </w:rPr>
            </w:pPr>
          </w:p>
        </w:tc>
      </w:tr>
      <w:tr w:rsidR="00115888" w:rsidRPr="00997338"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5.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Уполномоченный орган/ПГС/СМЭВ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Получение сведений посредством СМЭВ </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Направление межведомственных запросов </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До 5 рабочих дней </w:t>
            </w:r>
          </w:p>
        </w:tc>
      </w:tr>
      <w:tr w:rsidR="00115888" w:rsidRPr="00997338"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6.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Уполномоченный орган/ПГС/СМЭВ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  </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Получение ответов на межведомственные запросы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rPr>
                <w:sz w:val="20"/>
                <w:szCs w:val="20"/>
              </w:rPr>
            </w:pPr>
          </w:p>
        </w:tc>
      </w:tr>
      <w:tr w:rsidR="00115888" w:rsidRPr="00997338" w:rsidTr="005A62E4">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7. </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Уполномоченный орган/ПГС/СМЭВ </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Подготовка акта обследования, направление начислений компенсационной стоимости </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Выезд на место проведения работ для обследования участка </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До 10 рабочих дней </w:t>
            </w:r>
          </w:p>
        </w:tc>
      </w:tr>
      <w:tr w:rsidR="00115888" w:rsidRPr="00997338" w:rsidTr="005A62E4">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rPr>
                <w:sz w:val="20"/>
                <w:szCs w:val="20"/>
              </w:rPr>
            </w:pP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Направление акта обследования, расчета компенсационной стоимости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rPr>
                <w:sz w:val="20"/>
                <w:szCs w:val="20"/>
              </w:rPr>
            </w:pPr>
          </w:p>
        </w:tc>
      </w:tr>
      <w:tr w:rsidR="00115888" w:rsidRPr="00997338" w:rsidTr="005A62E4">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rPr>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  </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Выдача (направление) акта обследования и счета для оплаты компенсационной стоимости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rPr>
                <w:sz w:val="20"/>
                <w:szCs w:val="20"/>
              </w:rPr>
            </w:pPr>
          </w:p>
        </w:tc>
      </w:tr>
      <w:tr w:rsidR="00115888" w:rsidRPr="00997338" w:rsidTr="005A62E4">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rPr>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  </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Контроль поступления оплаты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rPr>
                <w:sz w:val="20"/>
                <w:szCs w:val="20"/>
              </w:rPr>
            </w:pPr>
          </w:p>
        </w:tc>
      </w:tr>
      <w:tr w:rsidR="00115888" w:rsidRPr="00997338" w:rsidTr="005A62E4">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rPr>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  </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Прием сведений об оплате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rPr>
                <w:sz w:val="20"/>
                <w:szCs w:val="20"/>
              </w:rPr>
            </w:pPr>
          </w:p>
        </w:tc>
      </w:tr>
      <w:tr w:rsidR="00115888" w:rsidRPr="00997338"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8.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Уполномоченный орган/ПГС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Рассмотрение документов и сведений </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Проверка соответствия документов и сведений установленным критериям для принятия решения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До 2 рабочих дней </w:t>
            </w:r>
          </w:p>
        </w:tc>
      </w:tr>
      <w:tr w:rsidR="00115888" w:rsidRPr="00997338"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9.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Уполномоченный </w:t>
            </w:r>
            <w:r w:rsidRPr="00997338">
              <w:rPr>
                <w:color w:val="000000"/>
                <w:sz w:val="20"/>
                <w:szCs w:val="20"/>
                <w:lang w:val="x-none" w:eastAsia="x-none"/>
              </w:rPr>
              <w:lastRenderedPageBreak/>
              <w:t xml:space="preserve">орган/ПГС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lastRenderedPageBreak/>
              <w:t xml:space="preserve">Принятие решения </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Принятие решения о предоставлении услуги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До 1 часа </w:t>
            </w:r>
          </w:p>
        </w:tc>
      </w:tr>
      <w:tr w:rsidR="00115888" w:rsidRPr="00997338"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lastRenderedPageBreak/>
              <w:t xml:space="preserve">10.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Уполномоченный орган/ПГС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  </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Формирование решения о предоставлении услуги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  </w:t>
            </w:r>
          </w:p>
        </w:tc>
      </w:tr>
      <w:tr w:rsidR="00115888" w:rsidRPr="00997338"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11.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Уполномоченный орган/ПГС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  </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Принятие решения об отказе в предоставлении услуги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  </w:t>
            </w:r>
          </w:p>
        </w:tc>
      </w:tr>
      <w:tr w:rsidR="00115888" w:rsidRPr="00997338"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12.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Уполномоченный орган/ПГС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  </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Формирование отказа в предоставлении услуги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  </w:t>
            </w:r>
          </w:p>
        </w:tc>
      </w:tr>
      <w:tr w:rsidR="00115888" w:rsidRPr="00997338"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jc w:val="center"/>
              <w:rPr>
                <w:color w:val="000000"/>
                <w:sz w:val="20"/>
                <w:szCs w:val="20"/>
                <w:lang w:val="x-none" w:eastAsia="x-none"/>
              </w:rPr>
            </w:pPr>
            <w:r w:rsidRPr="00997338">
              <w:rPr>
                <w:color w:val="000000"/>
                <w:sz w:val="20"/>
                <w:szCs w:val="20"/>
                <w:lang w:val="x-none" w:eastAsia="x-none"/>
              </w:rPr>
              <w:t xml:space="preserve">13.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Модуль многофункционального центра/Уполномоченный орган/ПГС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Выдача результата на бумажном носителе (опционально) </w:t>
            </w:r>
          </w:p>
        </w:tc>
        <w:tc>
          <w:tcPr>
            <w:tcW w:w="3990" w:type="dxa"/>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Выдача результата в виде экземпляра электронного документа, распечатанного на бумажном носителе, заверенного подписью и печатью многофункционального центра/Уполномоченного органа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997338" w:rsidRDefault="00115888" w:rsidP="005A62E4">
            <w:pPr>
              <w:spacing w:line="288" w:lineRule="atLeast"/>
              <w:rPr>
                <w:color w:val="000000"/>
                <w:sz w:val="20"/>
                <w:szCs w:val="20"/>
                <w:lang w:val="x-none" w:eastAsia="x-none"/>
              </w:rPr>
            </w:pPr>
            <w:r w:rsidRPr="00997338">
              <w:rPr>
                <w:color w:val="000000"/>
                <w:sz w:val="20"/>
                <w:szCs w:val="20"/>
                <w:lang w:val="x-none" w:eastAsia="x-none"/>
              </w:rPr>
              <w:t xml:space="preserve">После окончания процедуры принятия решения </w:t>
            </w:r>
          </w:p>
        </w:tc>
      </w:tr>
    </w:tbl>
    <w:p w:rsidR="00115888" w:rsidRPr="00997338" w:rsidRDefault="00115888" w:rsidP="00115888">
      <w:pPr>
        <w:spacing w:line="288" w:lineRule="atLeast"/>
        <w:jc w:val="both"/>
        <w:rPr>
          <w:sz w:val="20"/>
          <w:szCs w:val="20"/>
          <w:lang w:val="x-none" w:eastAsia="x-none"/>
        </w:rPr>
      </w:pPr>
      <w:r w:rsidRPr="00997338">
        <w:rPr>
          <w:color w:val="000000"/>
          <w:sz w:val="20"/>
          <w:szCs w:val="20"/>
          <w:lang w:val="x-none" w:eastAsia="x-none"/>
        </w:rPr>
        <w:t xml:space="preserve">  </w:t>
      </w:r>
      <w:r w:rsidRPr="00997338">
        <w:rPr>
          <w:sz w:val="20"/>
          <w:szCs w:val="20"/>
          <w:lang w:val="x-none" w:eastAsia="x-none"/>
        </w:rPr>
        <w:t xml:space="preserve">1&gt; Не включается в общий срок предоставления государственной услуги. </w:t>
      </w:r>
    </w:p>
    <w:p w:rsidR="00115888" w:rsidRPr="00997338" w:rsidRDefault="00115888" w:rsidP="00115888">
      <w:pPr>
        <w:spacing w:line="288" w:lineRule="atLeast"/>
        <w:jc w:val="both"/>
        <w:rPr>
          <w:color w:val="000000"/>
          <w:sz w:val="20"/>
          <w:szCs w:val="20"/>
          <w:lang w:val="x-none" w:eastAsia="x-none"/>
        </w:rPr>
      </w:pPr>
      <w:r w:rsidRPr="00997338">
        <w:rPr>
          <w:sz w:val="20"/>
          <w:szCs w:val="20"/>
          <w:lang w:val="x-none" w:eastAsia="x-none"/>
        </w:rPr>
        <w:t xml:space="preserve">  ПГС - Единая система предоставления государственных и муниципальных услуг (сервисов). </w:t>
      </w:r>
    </w:p>
    <w:p w:rsidR="00115888" w:rsidRPr="00997338" w:rsidRDefault="00115888" w:rsidP="00115888">
      <w:pPr>
        <w:spacing w:line="288" w:lineRule="atLeast"/>
        <w:jc w:val="both"/>
        <w:rPr>
          <w:color w:val="000000"/>
          <w:sz w:val="20"/>
          <w:szCs w:val="20"/>
          <w:lang w:val="x-none" w:eastAsia="x-none"/>
        </w:rPr>
      </w:pPr>
      <w:r w:rsidRPr="00997338">
        <w:rPr>
          <w:color w:val="000000"/>
          <w:sz w:val="20"/>
          <w:szCs w:val="20"/>
          <w:lang w:val="x-none" w:eastAsia="x-none"/>
        </w:rPr>
        <w:t xml:space="preserve">  </w:t>
      </w:r>
    </w:p>
    <w:p w:rsidR="00115888" w:rsidRPr="00997338" w:rsidRDefault="00115888" w:rsidP="00115888">
      <w:pPr>
        <w:autoSpaceDE w:val="0"/>
        <w:autoSpaceDN w:val="0"/>
        <w:adjustRightInd w:val="0"/>
        <w:jc w:val="center"/>
        <w:outlineLvl w:val="0"/>
        <w:rPr>
          <w:b/>
          <w:bCs/>
          <w:sz w:val="20"/>
          <w:szCs w:val="20"/>
          <w:lang w:val="x-none"/>
        </w:rPr>
      </w:pPr>
    </w:p>
    <w:p w:rsidR="00115888" w:rsidRPr="00997338" w:rsidRDefault="00115888" w:rsidP="00115888">
      <w:pPr>
        <w:tabs>
          <w:tab w:val="left" w:pos="1230"/>
        </w:tabs>
        <w:rPr>
          <w:sz w:val="20"/>
          <w:szCs w:val="20"/>
          <w:lang w:val="x-none" w:eastAsia="en-US"/>
        </w:rPr>
      </w:pPr>
    </w:p>
    <w:p w:rsidR="00115888" w:rsidRPr="00116E5D" w:rsidRDefault="00115888" w:rsidP="00115888">
      <w:pPr>
        <w:tabs>
          <w:tab w:val="left" w:pos="7425"/>
        </w:tabs>
        <w:jc w:val="right"/>
        <w:rPr>
          <w:bCs/>
          <w:color w:val="000000"/>
          <w:sz w:val="20"/>
          <w:szCs w:val="20"/>
        </w:rPr>
      </w:pPr>
    </w:p>
    <w:p w:rsidR="00115888" w:rsidRPr="00116E5D" w:rsidRDefault="00115888" w:rsidP="00115888">
      <w:pPr>
        <w:autoSpaceDE w:val="0"/>
        <w:autoSpaceDN w:val="0"/>
        <w:adjustRightInd w:val="0"/>
        <w:jc w:val="center"/>
        <w:rPr>
          <w:b/>
          <w:bCs/>
          <w:sz w:val="20"/>
          <w:szCs w:val="20"/>
        </w:rPr>
      </w:pPr>
      <w:r w:rsidRPr="00116E5D">
        <w:rPr>
          <w:b/>
          <w:noProof/>
          <w:sz w:val="20"/>
          <w:szCs w:val="20"/>
        </w:rPr>
        <w:drawing>
          <wp:inline distT="0" distB="0" distL="0" distR="0" wp14:anchorId="4CB6B398" wp14:editId="1814AF67">
            <wp:extent cx="533400" cy="666750"/>
            <wp:effectExtent l="0" t="0" r="0" b="0"/>
            <wp:docPr id="20" name="Рисунок 20"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400" cy="666750"/>
                    </a:xfrm>
                    <a:prstGeom prst="rect">
                      <a:avLst/>
                    </a:prstGeom>
                    <a:noFill/>
                    <a:ln>
                      <a:noFill/>
                    </a:ln>
                  </pic:spPr>
                </pic:pic>
              </a:graphicData>
            </a:graphic>
          </wp:inline>
        </w:drawing>
      </w:r>
    </w:p>
    <w:p w:rsidR="00115888" w:rsidRPr="00116E5D" w:rsidRDefault="00115888" w:rsidP="00115888">
      <w:pPr>
        <w:autoSpaceDE w:val="0"/>
        <w:autoSpaceDN w:val="0"/>
        <w:adjustRightInd w:val="0"/>
        <w:jc w:val="center"/>
        <w:rPr>
          <w:b/>
          <w:bCs/>
          <w:sz w:val="20"/>
          <w:szCs w:val="20"/>
        </w:rPr>
      </w:pPr>
    </w:p>
    <w:p w:rsidR="00115888" w:rsidRPr="00116E5D" w:rsidRDefault="00115888" w:rsidP="00115888">
      <w:pPr>
        <w:autoSpaceDE w:val="0"/>
        <w:autoSpaceDN w:val="0"/>
        <w:adjustRightInd w:val="0"/>
        <w:jc w:val="center"/>
        <w:outlineLvl w:val="0"/>
        <w:rPr>
          <w:b/>
          <w:bCs/>
          <w:sz w:val="20"/>
          <w:szCs w:val="20"/>
        </w:rPr>
      </w:pPr>
      <w:r w:rsidRPr="00116E5D">
        <w:rPr>
          <w:b/>
          <w:bCs/>
          <w:sz w:val="20"/>
          <w:szCs w:val="20"/>
        </w:rPr>
        <w:t xml:space="preserve"> АДМИНИСТРАЦИЯ ОРЛОВСКОГО  ОКРУГА</w:t>
      </w:r>
    </w:p>
    <w:p w:rsidR="00115888" w:rsidRPr="00116E5D" w:rsidRDefault="00115888" w:rsidP="00115888">
      <w:pPr>
        <w:autoSpaceDE w:val="0"/>
        <w:autoSpaceDN w:val="0"/>
        <w:adjustRightInd w:val="0"/>
        <w:jc w:val="center"/>
        <w:outlineLvl w:val="0"/>
        <w:rPr>
          <w:b/>
          <w:bCs/>
          <w:sz w:val="20"/>
          <w:szCs w:val="20"/>
        </w:rPr>
      </w:pPr>
      <w:r w:rsidRPr="00116E5D">
        <w:rPr>
          <w:b/>
          <w:bCs/>
          <w:sz w:val="20"/>
          <w:szCs w:val="20"/>
        </w:rPr>
        <w:t>КИРОВСКОЙ  ОБЛАСТИ</w:t>
      </w:r>
    </w:p>
    <w:p w:rsidR="00115888" w:rsidRPr="00116E5D" w:rsidRDefault="00115888" w:rsidP="00115888">
      <w:pPr>
        <w:autoSpaceDE w:val="0"/>
        <w:autoSpaceDN w:val="0"/>
        <w:adjustRightInd w:val="0"/>
        <w:jc w:val="center"/>
        <w:outlineLvl w:val="0"/>
        <w:rPr>
          <w:b/>
          <w:bCs/>
          <w:sz w:val="20"/>
          <w:szCs w:val="20"/>
        </w:rPr>
      </w:pPr>
    </w:p>
    <w:p w:rsidR="00115888" w:rsidRPr="00116E5D" w:rsidRDefault="00115888" w:rsidP="00115888">
      <w:pPr>
        <w:autoSpaceDE w:val="0"/>
        <w:autoSpaceDN w:val="0"/>
        <w:adjustRightInd w:val="0"/>
        <w:jc w:val="center"/>
        <w:outlineLvl w:val="0"/>
        <w:rPr>
          <w:b/>
          <w:bCs/>
          <w:sz w:val="20"/>
          <w:szCs w:val="20"/>
        </w:rPr>
      </w:pPr>
      <w:r w:rsidRPr="00116E5D">
        <w:rPr>
          <w:b/>
          <w:bCs/>
          <w:sz w:val="20"/>
          <w:szCs w:val="20"/>
        </w:rPr>
        <w:t>ПОСТАНОВЛЕНИЕ</w:t>
      </w:r>
    </w:p>
    <w:p w:rsidR="00115888" w:rsidRPr="00116E5D" w:rsidRDefault="00115888" w:rsidP="00115888">
      <w:pPr>
        <w:autoSpaceDE w:val="0"/>
        <w:autoSpaceDN w:val="0"/>
        <w:adjustRightInd w:val="0"/>
        <w:jc w:val="center"/>
        <w:outlineLvl w:val="0"/>
        <w:rPr>
          <w:b/>
          <w:bCs/>
          <w:sz w:val="20"/>
          <w:szCs w:val="20"/>
        </w:rPr>
      </w:pPr>
    </w:p>
    <w:p w:rsidR="00115888" w:rsidRPr="00116E5D" w:rsidRDefault="00115888" w:rsidP="00115888">
      <w:pPr>
        <w:autoSpaceDE w:val="0"/>
        <w:autoSpaceDN w:val="0"/>
        <w:adjustRightInd w:val="0"/>
        <w:jc w:val="center"/>
        <w:outlineLvl w:val="0"/>
        <w:rPr>
          <w:b/>
          <w:sz w:val="20"/>
          <w:szCs w:val="20"/>
        </w:rPr>
      </w:pPr>
      <w:r w:rsidRPr="00116E5D">
        <w:rPr>
          <w:b/>
          <w:sz w:val="20"/>
          <w:szCs w:val="20"/>
        </w:rPr>
        <w:t>29.01.2026                                                                         № 66-п</w:t>
      </w:r>
    </w:p>
    <w:p w:rsidR="00115888" w:rsidRPr="00116E5D" w:rsidRDefault="00115888" w:rsidP="00115888">
      <w:pPr>
        <w:autoSpaceDE w:val="0"/>
        <w:autoSpaceDN w:val="0"/>
        <w:adjustRightInd w:val="0"/>
        <w:jc w:val="center"/>
        <w:outlineLvl w:val="0"/>
        <w:rPr>
          <w:sz w:val="20"/>
          <w:szCs w:val="20"/>
        </w:rPr>
      </w:pPr>
      <w:r w:rsidRPr="00116E5D">
        <w:rPr>
          <w:sz w:val="20"/>
          <w:szCs w:val="20"/>
        </w:rPr>
        <w:t>г. Орлов</w:t>
      </w:r>
    </w:p>
    <w:p w:rsidR="00115888" w:rsidRPr="00116E5D" w:rsidRDefault="00115888" w:rsidP="00115888">
      <w:pPr>
        <w:autoSpaceDE w:val="0"/>
        <w:autoSpaceDN w:val="0"/>
        <w:adjustRightInd w:val="0"/>
        <w:jc w:val="center"/>
        <w:outlineLvl w:val="0"/>
        <w:rPr>
          <w:sz w:val="20"/>
          <w:szCs w:val="20"/>
        </w:rPr>
      </w:pPr>
    </w:p>
    <w:p w:rsidR="00115888" w:rsidRPr="00116E5D" w:rsidRDefault="00115888" w:rsidP="00115888">
      <w:pPr>
        <w:widowControl w:val="0"/>
        <w:autoSpaceDE w:val="0"/>
        <w:autoSpaceDN w:val="0"/>
        <w:adjustRightInd w:val="0"/>
        <w:jc w:val="center"/>
        <w:rPr>
          <w:b/>
          <w:bCs/>
          <w:i/>
          <w:iCs/>
          <w:color w:val="000000"/>
          <w:sz w:val="20"/>
          <w:szCs w:val="20"/>
        </w:rPr>
      </w:pPr>
      <w:r w:rsidRPr="00116E5D">
        <w:rPr>
          <w:b/>
          <w:bCs/>
          <w:sz w:val="20"/>
          <w:szCs w:val="20"/>
          <w:lang w:eastAsia="en-US"/>
        </w:rPr>
        <w:t xml:space="preserve">Об  утверждении  </w:t>
      </w:r>
      <w:r w:rsidRPr="00116E5D">
        <w:rPr>
          <w:b/>
          <w:sz w:val="20"/>
          <w:szCs w:val="20"/>
          <w:lang w:eastAsia="en-US"/>
        </w:rPr>
        <w:t xml:space="preserve">административного </w:t>
      </w:r>
      <w:hyperlink r:id="rId51" w:history="1">
        <w:r w:rsidRPr="00116E5D">
          <w:rPr>
            <w:b/>
            <w:color w:val="0000FF"/>
            <w:sz w:val="20"/>
            <w:szCs w:val="20"/>
            <w:u w:val="single"/>
            <w:lang w:eastAsia="en-US"/>
          </w:rPr>
          <w:t>регламент</w:t>
        </w:r>
      </w:hyperlink>
      <w:r w:rsidRPr="00116E5D">
        <w:rPr>
          <w:b/>
          <w:sz w:val="20"/>
          <w:szCs w:val="20"/>
          <w:lang w:eastAsia="en-US"/>
        </w:rPr>
        <w:t>а предоставления муниципальной услуги «</w:t>
      </w:r>
      <w:r w:rsidRPr="00116E5D">
        <w:rPr>
          <w:b/>
          <w:bCs/>
          <w:color w:val="000000"/>
          <w:sz w:val="20"/>
          <w:szCs w:val="20"/>
        </w:rPr>
        <w:t xml:space="preserve">Предоставление разрешения на осуществление земляных работ» </w:t>
      </w:r>
    </w:p>
    <w:p w:rsidR="00115888" w:rsidRPr="00116E5D" w:rsidRDefault="00115888" w:rsidP="00115888">
      <w:pPr>
        <w:shd w:val="clear" w:color="auto" w:fill="FFFFFF"/>
        <w:spacing w:line="240" w:lineRule="atLeast"/>
        <w:jc w:val="center"/>
        <w:rPr>
          <w:b/>
          <w:sz w:val="20"/>
          <w:szCs w:val="20"/>
          <w:lang w:eastAsia="en-US"/>
        </w:rPr>
      </w:pPr>
    </w:p>
    <w:p w:rsidR="00115888" w:rsidRPr="00116E5D" w:rsidRDefault="00115888" w:rsidP="00115888">
      <w:pPr>
        <w:autoSpaceDE w:val="0"/>
        <w:autoSpaceDN w:val="0"/>
        <w:adjustRightInd w:val="0"/>
        <w:spacing w:line="360" w:lineRule="auto"/>
        <w:jc w:val="both"/>
        <w:rPr>
          <w:bCs/>
          <w:sz w:val="20"/>
          <w:szCs w:val="20"/>
        </w:rPr>
      </w:pPr>
      <w:r w:rsidRPr="00116E5D">
        <w:rPr>
          <w:bCs/>
          <w:sz w:val="20"/>
          <w:szCs w:val="20"/>
        </w:rPr>
        <w:t>В соответствии с Федеральным законом от 27.07.2010 г. № 210-ФЗ «Об организации предоставления государственных и муниципальных услуг», администрация Орловского округа ПОСТАНОВЛЯЕТ:</w:t>
      </w:r>
    </w:p>
    <w:p w:rsidR="00115888" w:rsidRPr="00116E5D" w:rsidRDefault="00115888" w:rsidP="00115888">
      <w:pPr>
        <w:widowControl w:val="0"/>
        <w:autoSpaceDE w:val="0"/>
        <w:autoSpaceDN w:val="0"/>
        <w:adjustRightInd w:val="0"/>
        <w:spacing w:line="360" w:lineRule="auto"/>
        <w:jc w:val="both"/>
        <w:rPr>
          <w:sz w:val="20"/>
          <w:szCs w:val="20"/>
        </w:rPr>
      </w:pPr>
      <w:r w:rsidRPr="00116E5D">
        <w:rPr>
          <w:sz w:val="20"/>
          <w:szCs w:val="20"/>
        </w:rPr>
        <w:t xml:space="preserve">Утвердить административный регламент предоставления муниципальной услуги </w:t>
      </w:r>
      <w:r w:rsidRPr="00116E5D">
        <w:rPr>
          <w:sz w:val="20"/>
          <w:szCs w:val="20"/>
          <w:lang w:eastAsia="en-US"/>
        </w:rPr>
        <w:t>«</w:t>
      </w:r>
      <w:r w:rsidRPr="00116E5D">
        <w:rPr>
          <w:bCs/>
          <w:color w:val="000000"/>
          <w:sz w:val="20"/>
          <w:szCs w:val="20"/>
        </w:rPr>
        <w:t>Предоставление разрешения на осуществление земляных работ»</w:t>
      </w:r>
      <w:r w:rsidRPr="00116E5D">
        <w:rPr>
          <w:rFonts w:cs="Arial"/>
          <w:bCs/>
          <w:sz w:val="20"/>
          <w:szCs w:val="20"/>
        </w:rPr>
        <w:t xml:space="preserve"> </w:t>
      </w:r>
      <w:r w:rsidRPr="00116E5D">
        <w:rPr>
          <w:sz w:val="20"/>
          <w:szCs w:val="20"/>
        </w:rPr>
        <w:t>согласно приложению.</w:t>
      </w:r>
    </w:p>
    <w:p w:rsidR="00115888" w:rsidRPr="00116E5D" w:rsidRDefault="00115888" w:rsidP="00115888">
      <w:pPr>
        <w:widowControl w:val="0"/>
        <w:autoSpaceDE w:val="0"/>
        <w:autoSpaceDN w:val="0"/>
        <w:adjustRightInd w:val="0"/>
        <w:spacing w:line="360" w:lineRule="auto"/>
        <w:jc w:val="both"/>
        <w:rPr>
          <w:sz w:val="20"/>
          <w:szCs w:val="20"/>
        </w:rPr>
      </w:pPr>
      <w:r w:rsidRPr="00116E5D">
        <w:rPr>
          <w:rFonts w:eastAsia="Calibri"/>
          <w:sz w:val="20"/>
          <w:szCs w:val="20"/>
        </w:rPr>
        <w:t xml:space="preserve">2. Контроль за исполнением постановления возложить на начальника управления по вопросам жизнеобеспечения администрации Орловского муниципального округа </w:t>
      </w:r>
      <w:proofErr w:type="spellStart"/>
      <w:r w:rsidRPr="00116E5D">
        <w:rPr>
          <w:rFonts w:eastAsia="Calibri"/>
          <w:sz w:val="20"/>
          <w:szCs w:val="20"/>
        </w:rPr>
        <w:t>А.М.Гребенева</w:t>
      </w:r>
      <w:proofErr w:type="spellEnd"/>
      <w:r w:rsidRPr="00116E5D">
        <w:rPr>
          <w:rFonts w:eastAsia="Calibri"/>
          <w:sz w:val="20"/>
          <w:szCs w:val="20"/>
        </w:rPr>
        <w:t xml:space="preserve">.  </w:t>
      </w:r>
    </w:p>
    <w:p w:rsidR="00115888" w:rsidRPr="00116E5D" w:rsidRDefault="00115888" w:rsidP="00115888">
      <w:pPr>
        <w:spacing w:line="360" w:lineRule="auto"/>
        <w:jc w:val="both"/>
        <w:rPr>
          <w:sz w:val="20"/>
          <w:szCs w:val="20"/>
        </w:rPr>
      </w:pPr>
      <w:r w:rsidRPr="00116E5D">
        <w:rPr>
          <w:sz w:val="20"/>
          <w:szCs w:val="20"/>
        </w:rPr>
        <w:t>3.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115888" w:rsidRPr="00116E5D" w:rsidRDefault="00115888" w:rsidP="00115888">
      <w:pPr>
        <w:widowControl w:val="0"/>
        <w:autoSpaceDE w:val="0"/>
        <w:autoSpaceDN w:val="0"/>
        <w:adjustRightInd w:val="0"/>
        <w:spacing w:line="360" w:lineRule="auto"/>
        <w:jc w:val="both"/>
        <w:rPr>
          <w:sz w:val="20"/>
          <w:szCs w:val="20"/>
          <w:lang w:eastAsia="en-US"/>
        </w:rPr>
      </w:pPr>
      <w:r w:rsidRPr="00116E5D">
        <w:rPr>
          <w:sz w:val="20"/>
          <w:szCs w:val="20"/>
          <w:lang w:eastAsia="en-US"/>
        </w:rPr>
        <w:t>4. Постановление вступает в силу с момента опубликования.</w:t>
      </w:r>
    </w:p>
    <w:p w:rsidR="00115888" w:rsidRPr="00116E5D" w:rsidRDefault="00115888" w:rsidP="00115888">
      <w:pPr>
        <w:tabs>
          <w:tab w:val="left" w:pos="3235"/>
        </w:tabs>
        <w:rPr>
          <w:sz w:val="20"/>
          <w:szCs w:val="20"/>
          <w:lang w:eastAsia="en-US"/>
        </w:rPr>
      </w:pPr>
    </w:p>
    <w:p w:rsidR="00115888" w:rsidRPr="00116E5D" w:rsidRDefault="00115888" w:rsidP="00115888">
      <w:pPr>
        <w:tabs>
          <w:tab w:val="left" w:pos="3235"/>
        </w:tabs>
        <w:rPr>
          <w:sz w:val="20"/>
          <w:szCs w:val="20"/>
          <w:lang w:eastAsia="en-US"/>
        </w:rPr>
      </w:pPr>
    </w:p>
    <w:p w:rsidR="00115888" w:rsidRPr="00116E5D" w:rsidRDefault="00115888" w:rsidP="00115888">
      <w:pPr>
        <w:tabs>
          <w:tab w:val="left" w:pos="3235"/>
        </w:tabs>
        <w:rPr>
          <w:sz w:val="20"/>
          <w:szCs w:val="20"/>
          <w:lang w:eastAsia="en-US"/>
        </w:rPr>
      </w:pPr>
      <w:r w:rsidRPr="00116E5D">
        <w:rPr>
          <w:sz w:val="20"/>
          <w:szCs w:val="20"/>
          <w:lang w:eastAsia="en-US"/>
        </w:rPr>
        <w:t>Глава администрации</w:t>
      </w:r>
    </w:p>
    <w:p w:rsidR="00115888" w:rsidRPr="00116E5D" w:rsidRDefault="00115888" w:rsidP="00115888">
      <w:pPr>
        <w:tabs>
          <w:tab w:val="left" w:pos="1230"/>
        </w:tabs>
        <w:rPr>
          <w:sz w:val="20"/>
          <w:szCs w:val="20"/>
          <w:lang w:eastAsia="en-US"/>
        </w:rPr>
      </w:pPr>
      <w:r w:rsidRPr="00116E5D">
        <w:rPr>
          <w:sz w:val="20"/>
          <w:szCs w:val="20"/>
          <w:lang w:eastAsia="en-US"/>
        </w:rPr>
        <w:t xml:space="preserve">Орловского муниципального округа        Л.В. Фокина        </w:t>
      </w:r>
    </w:p>
    <w:p w:rsidR="00115888" w:rsidRPr="00116E5D" w:rsidRDefault="00115888" w:rsidP="00115888">
      <w:pPr>
        <w:tabs>
          <w:tab w:val="left" w:pos="7425"/>
        </w:tabs>
        <w:jc w:val="right"/>
        <w:rPr>
          <w:bCs/>
          <w:sz w:val="20"/>
          <w:szCs w:val="20"/>
        </w:rPr>
      </w:pPr>
    </w:p>
    <w:p w:rsidR="00115888" w:rsidRPr="00116E5D" w:rsidRDefault="00115888" w:rsidP="00115888">
      <w:pPr>
        <w:tabs>
          <w:tab w:val="left" w:pos="7425"/>
        </w:tabs>
        <w:rPr>
          <w:bCs/>
          <w:color w:val="000000"/>
          <w:sz w:val="20"/>
          <w:szCs w:val="20"/>
        </w:rPr>
      </w:pPr>
      <w:r w:rsidRPr="00116E5D">
        <w:rPr>
          <w:bCs/>
          <w:color w:val="000000"/>
          <w:sz w:val="20"/>
          <w:szCs w:val="20"/>
        </w:rPr>
        <w:t xml:space="preserve">Приложение </w:t>
      </w:r>
    </w:p>
    <w:p w:rsidR="00115888" w:rsidRPr="00116E5D" w:rsidRDefault="00115888" w:rsidP="00115888">
      <w:pPr>
        <w:tabs>
          <w:tab w:val="left" w:pos="7425"/>
        </w:tabs>
        <w:jc w:val="both"/>
        <w:rPr>
          <w:bCs/>
          <w:color w:val="000000"/>
          <w:sz w:val="20"/>
          <w:szCs w:val="20"/>
        </w:rPr>
      </w:pPr>
      <w:r w:rsidRPr="00116E5D">
        <w:rPr>
          <w:bCs/>
          <w:color w:val="000000"/>
          <w:sz w:val="20"/>
          <w:szCs w:val="20"/>
        </w:rPr>
        <w:t>УТВЕРЖДЕН</w:t>
      </w:r>
    </w:p>
    <w:p w:rsidR="00115888" w:rsidRPr="00116E5D" w:rsidRDefault="00115888" w:rsidP="00115888">
      <w:pPr>
        <w:tabs>
          <w:tab w:val="left" w:pos="7425"/>
        </w:tabs>
        <w:jc w:val="both"/>
        <w:rPr>
          <w:bCs/>
          <w:color w:val="000000"/>
          <w:sz w:val="20"/>
          <w:szCs w:val="20"/>
        </w:rPr>
      </w:pPr>
    </w:p>
    <w:p w:rsidR="00115888" w:rsidRPr="00116E5D" w:rsidRDefault="00115888" w:rsidP="00115888">
      <w:pPr>
        <w:tabs>
          <w:tab w:val="left" w:pos="7425"/>
        </w:tabs>
        <w:jc w:val="both"/>
        <w:rPr>
          <w:bCs/>
          <w:color w:val="000000"/>
          <w:sz w:val="20"/>
          <w:szCs w:val="20"/>
        </w:rPr>
      </w:pPr>
      <w:r w:rsidRPr="00116E5D">
        <w:rPr>
          <w:bCs/>
          <w:color w:val="000000"/>
          <w:sz w:val="20"/>
          <w:szCs w:val="20"/>
        </w:rPr>
        <w:t xml:space="preserve">Постановлением администрации </w:t>
      </w:r>
    </w:p>
    <w:p w:rsidR="00115888" w:rsidRPr="00116E5D" w:rsidRDefault="00115888" w:rsidP="00115888">
      <w:pPr>
        <w:tabs>
          <w:tab w:val="left" w:pos="7425"/>
        </w:tabs>
        <w:jc w:val="both"/>
        <w:rPr>
          <w:bCs/>
          <w:color w:val="000000"/>
          <w:sz w:val="20"/>
          <w:szCs w:val="20"/>
        </w:rPr>
      </w:pPr>
      <w:r w:rsidRPr="00116E5D">
        <w:rPr>
          <w:bCs/>
          <w:color w:val="000000"/>
          <w:sz w:val="20"/>
          <w:szCs w:val="20"/>
        </w:rPr>
        <w:t>Орловского муниципального округа</w:t>
      </w:r>
    </w:p>
    <w:p w:rsidR="00115888" w:rsidRPr="00116E5D" w:rsidRDefault="00115888" w:rsidP="00115888">
      <w:pPr>
        <w:tabs>
          <w:tab w:val="left" w:pos="7425"/>
        </w:tabs>
        <w:jc w:val="both"/>
        <w:rPr>
          <w:bCs/>
          <w:color w:val="000000"/>
          <w:sz w:val="20"/>
          <w:szCs w:val="20"/>
        </w:rPr>
      </w:pPr>
      <w:r w:rsidRPr="00116E5D">
        <w:rPr>
          <w:bCs/>
          <w:color w:val="000000"/>
          <w:sz w:val="20"/>
          <w:szCs w:val="20"/>
        </w:rPr>
        <w:t>от 29.01.2026 № 66-п</w:t>
      </w:r>
    </w:p>
    <w:p w:rsidR="00115888" w:rsidRPr="00116E5D" w:rsidRDefault="00115888" w:rsidP="00115888">
      <w:pPr>
        <w:autoSpaceDE w:val="0"/>
        <w:autoSpaceDN w:val="0"/>
        <w:adjustRightInd w:val="0"/>
        <w:jc w:val="center"/>
        <w:outlineLvl w:val="0"/>
        <w:rPr>
          <w:b/>
          <w:bCs/>
          <w:sz w:val="20"/>
          <w:szCs w:val="20"/>
        </w:rPr>
      </w:pPr>
    </w:p>
    <w:p w:rsidR="00115888" w:rsidRPr="00116E5D" w:rsidRDefault="00115888" w:rsidP="00115888">
      <w:pPr>
        <w:autoSpaceDE w:val="0"/>
        <w:autoSpaceDN w:val="0"/>
        <w:adjustRightInd w:val="0"/>
        <w:jc w:val="center"/>
        <w:outlineLvl w:val="0"/>
        <w:rPr>
          <w:b/>
          <w:sz w:val="20"/>
          <w:szCs w:val="20"/>
        </w:rPr>
      </w:pPr>
      <w:r w:rsidRPr="00116E5D">
        <w:rPr>
          <w:b/>
          <w:sz w:val="20"/>
          <w:szCs w:val="20"/>
        </w:rPr>
        <w:lastRenderedPageBreak/>
        <w:t xml:space="preserve">Административный регламент </w:t>
      </w:r>
    </w:p>
    <w:p w:rsidR="00115888" w:rsidRPr="00116E5D" w:rsidRDefault="00115888" w:rsidP="00115888">
      <w:pPr>
        <w:autoSpaceDE w:val="0"/>
        <w:autoSpaceDN w:val="0"/>
        <w:adjustRightInd w:val="0"/>
        <w:jc w:val="center"/>
        <w:outlineLvl w:val="0"/>
        <w:rPr>
          <w:b/>
          <w:bCs/>
          <w:color w:val="000000"/>
          <w:sz w:val="20"/>
          <w:szCs w:val="20"/>
        </w:rPr>
      </w:pPr>
      <w:r w:rsidRPr="00116E5D">
        <w:rPr>
          <w:b/>
          <w:sz w:val="20"/>
          <w:szCs w:val="20"/>
        </w:rPr>
        <w:t xml:space="preserve">предоставления муниципальной услуги </w:t>
      </w:r>
      <w:r w:rsidRPr="00116E5D">
        <w:rPr>
          <w:b/>
          <w:sz w:val="20"/>
          <w:szCs w:val="20"/>
          <w:lang w:eastAsia="en-US"/>
        </w:rPr>
        <w:t>«</w:t>
      </w:r>
      <w:r w:rsidRPr="00116E5D">
        <w:rPr>
          <w:b/>
          <w:bCs/>
          <w:color w:val="000000"/>
          <w:sz w:val="20"/>
          <w:szCs w:val="20"/>
        </w:rPr>
        <w:t>Предоставление разрешения на осуществление земляных работ»</w:t>
      </w:r>
    </w:p>
    <w:p w:rsidR="00115888" w:rsidRPr="00116E5D" w:rsidRDefault="00115888" w:rsidP="00115888">
      <w:pPr>
        <w:autoSpaceDE w:val="0"/>
        <w:autoSpaceDN w:val="0"/>
        <w:adjustRightInd w:val="0"/>
        <w:jc w:val="center"/>
        <w:outlineLvl w:val="0"/>
        <w:rPr>
          <w:b/>
          <w:bCs/>
          <w:color w:val="000000"/>
          <w:sz w:val="20"/>
          <w:szCs w:val="20"/>
        </w:rPr>
      </w:pPr>
    </w:p>
    <w:p w:rsidR="00115888" w:rsidRPr="00116E5D" w:rsidRDefault="00115888" w:rsidP="00115888">
      <w:pPr>
        <w:autoSpaceDE w:val="0"/>
        <w:autoSpaceDN w:val="0"/>
        <w:adjustRightInd w:val="0"/>
        <w:jc w:val="center"/>
        <w:outlineLvl w:val="0"/>
        <w:rPr>
          <w:b/>
          <w:bCs/>
          <w:color w:val="000000"/>
          <w:sz w:val="20"/>
          <w:szCs w:val="20"/>
        </w:rPr>
      </w:pPr>
      <w:r w:rsidRPr="00116E5D">
        <w:rPr>
          <w:b/>
          <w:bCs/>
          <w:color w:val="000000"/>
          <w:sz w:val="20"/>
          <w:szCs w:val="20"/>
        </w:rPr>
        <w:t>Общие положения.</w:t>
      </w:r>
    </w:p>
    <w:p w:rsidR="00115888" w:rsidRPr="00116E5D" w:rsidRDefault="00115888" w:rsidP="00115888">
      <w:pPr>
        <w:autoSpaceDE w:val="0"/>
        <w:autoSpaceDN w:val="0"/>
        <w:adjustRightInd w:val="0"/>
        <w:outlineLvl w:val="0"/>
        <w:rPr>
          <w:b/>
          <w:bCs/>
          <w:color w:val="000000"/>
          <w:sz w:val="20"/>
          <w:szCs w:val="20"/>
        </w:rPr>
      </w:pPr>
    </w:p>
    <w:p w:rsidR="00115888" w:rsidRPr="00116E5D" w:rsidRDefault="00115888" w:rsidP="00115888">
      <w:pPr>
        <w:autoSpaceDE w:val="0"/>
        <w:autoSpaceDN w:val="0"/>
        <w:adjustRightInd w:val="0"/>
        <w:outlineLvl w:val="0"/>
        <w:rPr>
          <w:b/>
          <w:bCs/>
          <w:color w:val="000000"/>
          <w:sz w:val="20"/>
          <w:szCs w:val="20"/>
        </w:rPr>
      </w:pPr>
      <w:r w:rsidRPr="00116E5D">
        <w:rPr>
          <w:b/>
          <w:bCs/>
          <w:color w:val="000000"/>
          <w:sz w:val="20"/>
          <w:szCs w:val="20"/>
        </w:rPr>
        <w:t>1.1. Предмет регулирования регламента.</w:t>
      </w:r>
    </w:p>
    <w:p w:rsidR="00115888" w:rsidRPr="00116E5D" w:rsidRDefault="00115888" w:rsidP="00115888">
      <w:pPr>
        <w:jc w:val="both"/>
        <w:rPr>
          <w:color w:val="000000"/>
          <w:sz w:val="20"/>
          <w:szCs w:val="20"/>
          <w:lang w:val="x-none" w:eastAsia="x-none"/>
        </w:rPr>
      </w:pPr>
      <w:r w:rsidRPr="00116E5D">
        <w:rPr>
          <w:color w:val="000000"/>
          <w:sz w:val="20"/>
          <w:szCs w:val="20"/>
          <w:lang w:eastAsia="x-none"/>
        </w:rPr>
        <w:t xml:space="preserve">1.1.1. </w:t>
      </w:r>
      <w:r w:rsidRPr="00116E5D">
        <w:rPr>
          <w:color w:val="000000"/>
          <w:sz w:val="20"/>
          <w:szCs w:val="20"/>
          <w:lang w:val="x-none" w:eastAsia="x-none"/>
        </w:rPr>
        <w:t>Административный регламент предоставления муниципальной услуги "Предоставление разрешения на осуществление земляных работ" (далее - муниципальная услуга) устанавливает порядок и стандарт предоставления муниципальной услуги (далее - Административный регламент).</w:t>
      </w:r>
    </w:p>
    <w:p w:rsidR="00115888" w:rsidRPr="00116E5D" w:rsidRDefault="00115888" w:rsidP="00115888">
      <w:pPr>
        <w:jc w:val="both"/>
        <w:rPr>
          <w:color w:val="000000"/>
          <w:sz w:val="20"/>
          <w:szCs w:val="20"/>
          <w:lang w:val="x-none" w:eastAsia="x-none"/>
        </w:rPr>
      </w:pPr>
      <w:r w:rsidRPr="00116E5D">
        <w:rPr>
          <w:color w:val="000000"/>
          <w:sz w:val="20"/>
          <w:szCs w:val="20"/>
          <w:lang w:eastAsia="x-none"/>
        </w:rPr>
        <w:t xml:space="preserve">1.1.2. </w:t>
      </w:r>
      <w:r w:rsidRPr="00116E5D">
        <w:rPr>
          <w:color w:val="000000"/>
          <w:sz w:val="20"/>
          <w:szCs w:val="20"/>
          <w:lang w:val="x-none" w:eastAsia="x-none"/>
        </w:rPr>
        <w:t xml:space="preserve">Муниципальная услуга предоставляется в случае осуществления земляных работ вне строительных площадок по строительству, реконструкции и ремонту инженерных коммуникаций, строительству подземных сооружений, а также благоустройству территории, установке и ремонту временных конструкций и сооружений, устранению аварий на инженерных сетях на территории муниципального образования </w:t>
      </w:r>
      <w:r w:rsidRPr="00116E5D">
        <w:rPr>
          <w:color w:val="000000"/>
          <w:sz w:val="20"/>
          <w:szCs w:val="20"/>
          <w:lang w:eastAsia="x-none"/>
        </w:rPr>
        <w:t>Орловский</w:t>
      </w:r>
      <w:r w:rsidRPr="00116E5D">
        <w:rPr>
          <w:color w:val="000000"/>
          <w:sz w:val="20"/>
          <w:szCs w:val="20"/>
          <w:lang w:val="x-none" w:eastAsia="x-none"/>
        </w:rPr>
        <w:t xml:space="preserve"> муниципальный округ Кировской области. </w:t>
      </w:r>
    </w:p>
    <w:p w:rsidR="00115888" w:rsidRPr="00116E5D" w:rsidRDefault="00115888" w:rsidP="00115888">
      <w:pPr>
        <w:jc w:val="both"/>
        <w:rPr>
          <w:sz w:val="20"/>
          <w:szCs w:val="20"/>
        </w:rPr>
      </w:pPr>
      <w:r w:rsidRPr="00116E5D">
        <w:rPr>
          <w:sz w:val="20"/>
          <w:szCs w:val="20"/>
        </w:rPr>
        <w:t>1.1.3. 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115888" w:rsidRPr="00116E5D" w:rsidRDefault="00115888" w:rsidP="00115888">
      <w:pPr>
        <w:jc w:val="both"/>
        <w:rPr>
          <w:color w:val="000000"/>
          <w:sz w:val="20"/>
          <w:szCs w:val="20"/>
          <w:lang w:val="x-none" w:eastAsia="x-none"/>
        </w:rPr>
      </w:pPr>
      <w:r w:rsidRPr="00116E5D">
        <w:rPr>
          <w:color w:val="000000"/>
          <w:sz w:val="20"/>
          <w:szCs w:val="20"/>
          <w:lang w:eastAsia="x-none"/>
        </w:rPr>
        <w:t xml:space="preserve">1.1.4. </w:t>
      </w:r>
      <w:r w:rsidRPr="00116E5D">
        <w:rPr>
          <w:color w:val="000000"/>
          <w:sz w:val="20"/>
          <w:szCs w:val="20"/>
          <w:lang w:val="x-none" w:eastAsia="x-none"/>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2. 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3. Инженерные изыскания.</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4. 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5. Размещение и установка объектов, в том числе некапитальных объектов, на землях или земельных участках, находящихся в государственной или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государственной или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6. Аварийно-восстановительный ремонт, в том числе сетей инженерно-технического обеспечения, сооружений.</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7. 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8. Проведение работ по сохранению объектов культурного наследия (в том числе проведение археологических полевых работ).</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9. Благоустройство - 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(далее - благоустройство), и вертикальная планировка территорий, за исключением работ по посадке деревьев, кустарников, благоустройства газонов.</w:t>
      </w:r>
    </w:p>
    <w:p w:rsidR="00115888" w:rsidRPr="00116E5D" w:rsidRDefault="00115888" w:rsidP="00115888">
      <w:pPr>
        <w:jc w:val="both"/>
        <w:rPr>
          <w:b/>
          <w:color w:val="000000"/>
          <w:sz w:val="20"/>
          <w:szCs w:val="20"/>
          <w:lang w:eastAsia="x-none"/>
        </w:rPr>
      </w:pPr>
      <w:r w:rsidRPr="00116E5D">
        <w:rPr>
          <w:b/>
          <w:color w:val="000000"/>
          <w:sz w:val="20"/>
          <w:szCs w:val="20"/>
          <w:lang w:eastAsia="x-none"/>
        </w:rPr>
        <w:t>1.2</w:t>
      </w:r>
      <w:r w:rsidRPr="00116E5D">
        <w:rPr>
          <w:b/>
          <w:color w:val="000000"/>
          <w:sz w:val="20"/>
          <w:szCs w:val="20"/>
          <w:lang w:val="x-none" w:eastAsia="x-none"/>
        </w:rPr>
        <w:t xml:space="preserve">. </w:t>
      </w:r>
      <w:r w:rsidRPr="00116E5D">
        <w:rPr>
          <w:b/>
          <w:color w:val="000000"/>
          <w:sz w:val="20"/>
          <w:szCs w:val="20"/>
          <w:lang w:eastAsia="x-none"/>
        </w:rPr>
        <w:t>Круг заявителей.</w:t>
      </w:r>
    </w:p>
    <w:p w:rsidR="00115888" w:rsidRPr="00116E5D" w:rsidRDefault="00115888" w:rsidP="00115888">
      <w:pPr>
        <w:jc w:val="both"/>
        <w:rPr>
          <w:color w:val="000000"/>
          <w:sz w:val="20"/>
          <w:szCs w:val="20"/>
          <w:lang w:val="x-none" w:eastAsia="x-none"/>
        </w:rPr>
      </w:pPr>
      <w:r w:rsidRPr="00116E5D">
        <w:rPr>
          <w:color w:val="000000"/>
          <w:sz w:val="20"/>
          <w:szCs w:val="20"/>
          <w:lang w:eastAsia="x-none"/>
        </w:rPr>
        <w:t xml:space="preserve">1.2.1. </w:t>
      </w:r>
      <w:r w:rsidRPr="00116E5D">
        <w:rPr>
          <w:color w:val="000000"/>
          <w:sz w:val="20"/>
          <w:szCs w:val="20"/>
          <w:lang w:val="x-none" w:eastAsia="x-none"/>
        </w:rPr>
        <w:t>Заявитель -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государственные услуги, или в орган, предоставляющий муниципальные услуги, либо в организации, указанные в частях 2 и 3 статьи 1 Федерального закона № 210-ФЗ, либо к уполномоченным в соответствии с законодательством Российской Федерации экспертам, указанным в части 2 статьи 1 Федерального закона № 210-ФЗ, или в организации, указанные в пункте 5 статьи 2 Федерального закона № 210-ФЗ, с запросом о предоставлении государственной или муниципальной услуги, в том числе в порядке, установленном статьей 15.1 Федерального закона № 210-ФЗ, выраженным в устной, письменной или электронной форме.</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Информация о муниципальной услуге внесена в Реестр муниципальных услуг, оказываемых на территории муниципального образования.. </w:t>
      </w:r>
    </w:p>
    <w:p w:rsidR="00115888" w:rsidRPr="00116E5D" w:rsidRDefault="00115888" w:rsidP="00115888">
      <w:pPr>
        <w:jc w:val="both"/>
        <w:rPr>
          <w:color w:val="000000"/>
          <w:sz w:val="20"/>
          <w:szCs w:val="20"/>
          <w:lang w:val="x-none" w:eastAsia="x-none"/>
        </w:rPr>
      </w:pPr>
      <w:r w:rsidRPr="00116E5D">
        <w:rPr>
          <w:color w:val="000000"/>
          <w:sz w:val="20"/>
          <w:szCs w:val="20"/>
          <w:lang w:eastAsia="x-none"/>
        </w:rPr>
        <w:t>1.</w:t>
      </w:r>
      <w:r w:rsidRPr="00116E5D">
        <w:rPr>
          <w:color w:val="000000"/>
          <w:sz w:val="20"/>
          <w:szCs w:val="20"/>
          <w:lang w:val="x-none" w:eastAsia="x-none"/>
        </w:rPr>
        <w:t xml:space="preserve">2.2. Интересы Заявителей, указанных в подразделе 2.1 настоящего Административного регламента, могут представлять лица, обладающие соответствующими полномочиями (далее - представитель). </w:t>
      </w:r>
    </w:p>
    <w:p w:rsidR="00115888" w:rsidRPr="00116E5D" w:rsidRDefault="00115888" w:rsidP="00115888">
      <w:pPr>
        <w:jc w:val="both"/>
        <w:rPr>
          <w:color w:val="000000"/>
          <w:sz w:val="20"/>
          <w:szCs w:val="20"/>
          <w:lang w:val="x-none" w:eastAsia="x-none"/>
        </w:rPr>
      </w:pPr>
      <w:r w:rsidRPr="00116E5D">
        <w:rPr>
          <w:color w:val="000000"/>
          <w:sz w:val="20"/>
          <w:szCs w:val="20"/>
          <w:lang w:eastAsia="x-none"/>
        </w:rPr>
        <w:lastRenderedPageBreak/>
        <w:t>1.</w:t>
      </w:r>
      <w:r w:rsidRPr="00116E5D">
        <w:rPr>
          <w:color w:val="000000"/>
          <w:sz w:val="20"/>
          <w:szCs w:val="20"/>
          <w:lang w:val="x-none" w:eastAsia="x-none"/>
        </w:rPr>
        <w:t xml:space="preserve">2.3.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w:t>
      </w:r>
    </w:p>
    <w:p w:rsidR="00115888" w:rsidRPr="00116E5D" w:rsidRDefault="00115888" w:rsidP="00115888">
      <w:pPr>
        <w:jc w:val="both"/>
        <w:rPr>
          <w:color w:val="000000"/>
          <w:sz w:val="20"/>
          <w:szCs w:val="20"/>
          <w:lang w:val="x-none" w:eastAsia="x-none"/>
        </w:rPr>
      </w:pPr>
      <w:r w:rsidRPr="00116E5D">
        <w:rPr>
          <w:color w:val="000000"/>
          <w:sz w:val="20"/>
          <w:szCs w:val="20"/>
          <w:lang w:eastAsia="x-none"/>
        </w:rPr>
        <w:t>1.2.4</w:t>
      </w:r>
      <w:r w:rsidRPr="00116E5D">
        <w:rPr>
          <w:color w:val="000000"/>
          <w:sz w:val="20"/>
          <w:szCs w:val="20"/>
          <w:lang w:val="x-none" w:eastAsia="x-none"/>
        </w:rPr>
        <w:t>.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государственной или муниципальной услуги в отношении несовершеннолетнего лично.</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государственных и муниципальных услуг,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
    <w:p w:rsidR="00115888" w:rsidRPr="00116E5D" w:rsidRDefault="00115888" w:rsidP="00115888">
      <w:pPr>
        <w:jc w:val="both"/>
        <w:rPr>
          <w:b/>
          <w:bCs/>
          <w:color w:val="000000"/>
          <w:sz w:val="20"/>
          <w:szCs w:val="20"/>
          <w:lang w:val="x-none" w:eastAsia="x-none"/>
        </w:rPr>
      </w:pPr>
      <w:r w:rsidRPr="00116E5D">
        <w:rPr>
          <w:color w:val="000000"/>
          <w:sz w:val="20"/>
          <w:szCs w:val="20"/>
          <w:lang w:val="x-none" w:eastAsia="x-none"/>
        </w:rPr>
        <w:t xml:space="preserve">  </w:t>
      </w:r>
      <w:r w:rsidRPr="00116E5D">
        <w:rPr>
          <w:color w:val="000000"/>
          <w:sz w:val="20"/>
          <w:szCs w:val="20"/>
          <w:lang w:eastAsia="x-none"/>
        </w:rPr>
        <w:t xml:space="preserve">     </w:t>
      </w:r>
      <w:r w:rsidRPr="00116E5D">
        <w:rPr>
          <w:b/>
          <w:color w:val="000000"/>
          <w:sz w:val="20"/>
          <w:szCs w:val="20"/>
          <w:lang w:eastAsia="x-none"/>
        </w:rPr>
        <w:t>1.3</w:t>
      </w:r>
      <w:r w:rsidRPr="00116E5D">
        <w:rPr>
          <w:b/>
          <w:bCs/>
          <w:color w:val="000000"/>
          <w:sz w:val="20"/>
          <w:szCs w:val="20"/>
          <w:lang w:val="x-none" w:eastAsia="x-none"/>
        </w:rPr>
        <w:t>. Требования к порядку информирования о предоставлении муниципальной услуги.</w:t>
      </w:r>
    </w:p>
    <w:p w:rsidR="00115888" w:rsidRPr="00116E5D" w:rsidRDefault="00115888" w:rsidP="00115888">
      <w:pPr>
        <w:autoSpaceDE w:val="0"/>
        <w:autoSpaceDN w:val="0"/>
        <w:adjustRightInd w:val="0"/>
        <w:jc w:val="both"/>
        <w:rPr>
          <w:bCs/>
          <w:sz w:val="20"/>
          <w:szCs w:val="20"/>
        </w:rPr>
      </w:pPr>
      <w:r w:rsidRPr="00116E5D">
        <w:rPr>
          <w:bCs/>
          <w:sz w:val="20"/>
          <w:szCs w:val="20"/>
        </w:rPr>
        <w:t>1.3.1. Порядок получения заявителями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115888" w:rsidRPr="00116E5D" w:rsidRDefault="00115888" w:rsidP="00115888">
      <w:pPr>
        <w:autoSpaceDE w:val="0"/>
        <w:autoSpaceDN w:val="0"/>
        <w:adjustRightInd w:val="0"/>
        <w:jc w:val="both"/>
        <w:rPr>
          <w:bCs/>
          <w:sz w:val="20"/>
          <w:szCs w:val="20"/>
        </w:rPr>
      </w:pPr>
      <w:r w:rsidRPr="00116E5D">
        <w:rPr>
          <w:bCs/>
          <w:sz w:val="20"/>
          <w:szCs w:val="20"/>
        </w:rPr>
        <w:t>1.3.2. При личном обращении заявителя в орган, предоставляющий муниципальную услугу, а также обращении в письменной (электронной) форме специалист, ответственный за предоставление муниципальной услуги, предоставляет заявителю информацию о порядке предоставления муниципальной услуги.</w:t>
      </w:r>
    </w:p>
    <w:p w:rsidR="00115888" w:rsidRPr="00116E5D" w:rsidRDefault="00115888" w:rsidP="00115888">
      <w:pPr>
        <w:autoSpaceDE w:val="0"/>
        <w:autoSpaceDN w:val="0"/>
        <w:adjustRightInd w:val="0"/>
        <w:jc w:val="both"/>
        <w:rPr>
          <w:bCs/>
          <w:sz w:val="20"/>
          <w:szCs w:val="20"/>
        </w:rPr>
      </w:pPr>
      <w:r w:rsidRPr="00116E5D">
        <w:rPr>
          <w:bCs/>
          <w:sz w:val="20"/>
          <w:szCs w:val="20"/>
        </w:rPr>
        <w:t>1.3.3. Заявитель имеет право на получение сведений о ходе исполнения муниципальной услуги по телефону или при личном посещении органа, предоставляющего муниципальную услугу, в соответствии с установленными часами приема.</w:t>
      </w:r>
    </w:p>
    <w:p w:rsidR="00115888" w:rsidRPr="00116E5D" w:rsidRDefault="00115888" w:rsidP="00115888">
      <w:pPr>
        <w:autoSpaceDE w:val="0"/>
        <w:autoSpaceDN w:val="0"/>
        <w:adjustRightInd w:val="0"/>
        <w:jc w:val="both"/>
        <w:rPr>
          <w:bCs/>
          <w:sz w:val="20"/>
          <w:szCs w:val="20"/>
        </w:rPr>
      </w:pPr>
      <w:r w:rsidRPr="00116E5D">
        <w:rPr>
          <w:bCs/>
          <w:sz w:val="20"/>
          <w:szCs w:val="20"/>
        </w:rPr>
        <w:t>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115888" w:rsidRPr="00116E5D" w:rsidRDefault="00115888" w:rsidP="00115888">
      <w:pPr>
        <w:autoSpaceDE w:val="0"/>
        <w:autoSpaceDN w:val="0"/>
        <w:adjustRightInd w:val="0"/>
        <w:jc w:val="both"/>
        <w:rPr>
          <w:bCs/>
          <w:sz w:val="20"/>
          <w:szCs w:val="20"/>
        </w:rPr>
      </w:pPr>
      <w:r w:rsidRPr="00116E5D">
        <w:rPr>
          <w:bCs/>
          <w:sz w:val="20"/>
          <w:szCs w:val="20"/>
        </w:rPr>
        <w:t>1.3.5. В случае подачи заявления в форме электронного документа посредством Единого портала государственных и муниципальных услуг (функций)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15888" w:rsidRPr="00116E5D" w:rsidRDefault="00115888" w:rsidP="00115888">
      <w:pPr>
        <w:autoSpaceDE w:val="0"/>
        <w:autoSpaceDN w:val="0"/>
        <w:adjustRightInd w:val="0"/>
        <w:jc w:val="both"/>
        <w:rPr>
          <w:bCs/>
          <w:sz w:val="20"/>
          <w:szCs w:val="20"/>
        </w:rPr>
      </w:pPr>
      <w:r w:rsidRPr="00116E5D">
        <w:rPr>
          <w:bCs/>
          <w:sz w:val="20"/>
          <w:szCs w:val="20"/>
        </w:rPr>
        <w:t>1.3.6. 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осуществляется при личном обращении заявителя в многофункциональный центр либо по телефону многофункционального центра.</w:t>
      </w:r>
    </w:p>
    <w:p w:rsidR="00115888" w:rsidRPr="00116E5D" w:rsidRDefault="00115888" w:rsidP="00115888">
      <w:pPr>
        <w:autoSpaceDE w:val="0"/>
        <w:autoSpaceDN w:val="0"/>
        <w:adjustRightInd w:val="0"/>
        <w:jc w:val="both"/>
        <w:rPr>
          <w:bCs/>
          <w:sz w:val="20"/>
          <w:szCs w:val="20"/>
        </w:rPr>
      </w:pPr>
      <w:r w:rsidRPr="00116E5D">
        <w:rPr>
          <w:bCs/>
          <w:sz w:val="20"/>
          <w:szCs w:val="20"/>
        </w:rPr>
        <w:t>1.3.7. Информация о порядке предоставления муниципальной услуги предоставляется бесплатно.</w:t>
      </w:r>
    </w:p>
    <w:p w:rsidR="00115888" w:rsidRPr="00116E5D" w:rsidRDefault="00115888" w:rsidP="00115888">
      <w:pPr>
        <w:autoSpaceDE w:val="0"/>
        <w:autoSpaceDN w:val="0"/>
        <w:adjustRightInd w:val="0"/>
        <w:jc w:val="both"/>
        <w:rPr>
          <w:bCs/>
          <w:sz w:val="20"/>
          <w:szCs w:val="20"/>
        </w:rPr>
      </w:pPr>
      <w:r w:rsidRPr="00116E5D">
        <w:rPr>
          <w:bCs/>
          <w:sz w:val="20"/>
          <w:szCs w:val="20"/>
        </w:rPr>
        <w:t>1.3.8. Порядок, форма, место размещения и способы получения справочной информации.</w:t>
      </w:r>
    </w:p>
    <w:p w:rsidR="00115888" w:rsidRPr="00116E5D" w:rsidRDefault="00115888" w:rsidP="00115888">
      <w:pPr>
        <w:autoSpaceDE w:val="0"/>
        <w:autoSpaceDN w:val="0"/>
        <w:adjustRightInd w:val="0"/>
        <w:jc w:val="both"/>
        <w:rPr>
          <w:bCs/>
          <w:sz w:val="20"/>
          <w:szCs w:val="20"/>
        </w:rPr>
      </w:pPr>
      <w:r w:rsidRPr="00116E5D">
        <w:rPr>
          <w:bCs/>
          <w:sz w:val="20"/>
          <w:szCs w:val="20"/>
        </w:rPr>
        <w:t>Информацию о месте нахождения, графике работы, контактных телефонах, адресах электронной почты, официальном сайте муниципального образования Орловский муниципальный район, о многофункциональном центре можно получить:</w:t>
      </w:r>
    </w:p>
    <w:p w:rsidR="00115888" w:rsidRPr="00116E5D" w:rsidRDefault="00115888" w:rsidP="00115888">
      <w:pPr>
        <w:autoSpaceDE w:val="0"/>
        <w:autoSpaceDN w:val="0"/>
        <w:adjustRightInd w:val="0"/>
        <w:jc w:val="both"/>
        <w:rPr>
          <w:bCs/>
          <w:sz w:val="20"/>
          <w:szCs w:val="20"/>
        </w:rPr>
      </w:pPr>
      <w:r w:rsidRPr="00116E5D">
        <w:rPr>
          <w:bCs/>
          <w:sz w:val="20"/>
          <w:szCs w:val="20"/>
        </w:rPr>
        <w:t>на официальном сайте муниципального образования Орловский муниципальный округ в информационно-телекоммуникационной сети "Интернет" (далее - сеть "Интернет");</w:t>
      </w:r>
    </w:p>
    <w:p w:rsidR="00115888" w:rsidRPr="00116E5D" w:rsidRDefault="00115888" w:rsidP="00115888">
      <w:pPr>
        <w:autoSpaceDE w:val="0"/>
        <w:autoSpaceDN w:val="0"/>
        <w:adjustRightInd w:val="0"/>
        <w:jc w:val="both"/>
        <w:rPr>
          <w:bCs/>
          <w:sz w:val="20"/>
          <w:szCs w:val="20"/>
        </w:rPr>
      </w:pPr>
      <w:r w:rsidRPr="00116E5D">
        <w:rPr>
          <w:bCs/>
          <w:sz w:val="20"/>
          <w:szCs w:val="20"/>
        </w:rPr>
        <w:t>на Едином портале государственных и муниципальных услуг (функций) (далее - Единый портал);</w:t>
      </w:r>
    </w:p>
    <w:p w:rsidR="00115888" w:rsidRPr="00116E5D" w:rsidRDefault="00115888" w:rsidP="00115888">
      <w:pPr>
        <w:autoSpaceDE w:val="0"/>
        <w:autoSpaceDN w:val="0"/>
        <w:adjustRightInd w:val="0"/>
        <w:jc w:val="both"/>
        <w:rPr>
          <w:bCs/>
          <w:sz w:val="20"/>
          <w:szCs w:val="20"/>
        </w:rPr>
      </w:pPr>
      <w:r w:rsidRPr="00116E5D">
        <w:rPr>
          <w:bCs/>
          <w:sz w:val="20"/>
          <w:szCs w:val="20"/>
        </w:rPr>
        <w:t>на Портале государственных и муниципальных услуг (функций) Кировской области (далее - Региональный портал);</w:t>
      </w:r>
    </w:p>
    <w:p w:rsidR="00115888" w:rsidRPr="00116E5D" w:rsidRDefault="00115888" w:rsidP="00115888">
      <w:pPr>
        <w:autoSpaceDE w:val="0"/>
        <w:autoSpaceDN w:val="0"/>
        <w:adjustRightInd w:val="0"/>
        <w:jc w:val="both"/>
        <w:rPr>
          <w:bCs/>
          <w:sz w:val="20"/>
          <w:szCs w:val="20"/>
        </w:rPr>
      </w:pPr>
      <w:r w:rsidRPr="00116E5D">
        <w:rPr>
          <w:bCs/>
          <w:sz w:val="20"/>
          <w:szCs w:val="20"/>
        </w:rPr>
        <w:t>на информационных стендах в администрации Орловского муниципального округа, в многофункциональных центрах;</w:t>
      </w:r>
    </w:p>
    <w:p w:rsidR="00115888" w:rsidRPr="00116E5D" w:rsidRDefault="00115888" w:rsidP="00115888">
      <w:pPr>
        <w:autoSpaceDE w:val="0"/>
        <w:autoSpaceDN w:val="0"/>
        <w:adjustRightInd w:val="0"/>
        <w:jc w:val="both"/>
        <w:rPr>
          <w:bCs/>
          <w:sz w:val="20"/>
          <w:szCs w:val="20"/>
        </w:rPr>
      </w:pPr>
      <w:r w:rsidRPr="00116E5D">
        <w:rPr>
          <w:bCs/>
          <w:sz w:val="20"/>
          <w:szCs w:val="20"/>
        </w:rPr>
        <w:t>при личном обращении заявителя;</w:t>
      </w:r>
    </w:p>
    <w:p w:rsidR="00115888" w:rsidRPr="00116E5D" w:rsidRDefault="00115888" w:rsidP="00115888">
      <w:pPr>
        <w:autoSpaceDE w:val="0"/>
        <w:autoSpaceDN w:val="0"/>
        <w:adjustRightInd w:val="0"/>
        <w:jc w:val="both"/>
        <w:rPr>
          <w:bCs/>
          <w:sz w:val="20"/>
          <w:szCs w:val="20"/>
        </w:rPr>
      </w:pPr>
      <w:r w:rsidRPr="00116E5D">
        <w:rPr>
          <w:bCs/>
          <w:sz w:val="20"/>
          <w:szCs w:val="20"/>
        </w:rPr>
        <w:t>при обращении в письменной форме, в форме электронного документа;</w:t>
      </w:r>
    </w:p>
    <w:p w:rsidR="00115888" w:rsidRPr="00116E5D" w:rsidRDefault="00115888" w:rsidP="00115888">
      <w:pPr>
        <w:autoSpaceDE w:val="0"/>
        <w:autoSpaceDN w:val="0"/>
        <w:adjustRightInd w:val="0"/>
        <w:jc w:val="both"/>
        <w:rPr>
          <w:bCs/>
          <w:sz w:val="20"/>
          <w:szCs w:val="20"/>
        </w:rPr>
      </w:pPr>
      <w:r w:rsidRPr="00116E5D">
        <w:rPr>
          <w:bCs/>
          <w:sz w:val="20"/>
          <w:szCs w:val="20"/>
        </w:rPr>
        <w:t>по телефону.</w:t>
      </w:r>
    </w:p>
    <w:p w:rsidR="00115888" w:rsidRPr="00116E5D" w:rsidRDefault="00115888" w:rsidP="00115888">
      <w:pPr>
        <w:jc w:val="center"/>
        <w:rPr>
          <w:color w:val="000000"/>
          <w:sz w:val="20"/>
          <w:szCs w:val="20"/>
          <w:lang w:val="x-none" w:eastAsia="x-none"/>
        </w:rPr>
      </w:pPr>
      <w:bookmarkStart w:id="34" w:name="p0"/>
      <w:bookmarkEnd w:id="34"/>
      <w:r w:rsidRPr="00116E5D">
        <w:rPr>
          <w:b/>
          <w:bCs/>
          <w:color w:val="000000"/>
          <w:sz w:val="20"/>
          <w:szCs w:val="20"/>
          <w:lang w:val="x-none" w:eastAsia="x-none"/>
        </w:rPr>
        <w:t>2. Стандарт предоставления муниципальной услуги</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  </w:t>
      </w:r>
      <w:r w:rsidRPr="00116E5D">
        <w:rPr>
          <w:b/>
          <w:bCs/>
          <w:color w:val="000000"/>
          <w:sz w:val="20"/>
          <w:szCs w:val="20"/>
          <w:lang w:val="x-none" w:eastAsia="x-none"/>
        </w:rPr>
        <w:t>2.1. Наименование муниципальной услуги.</w:t>
      </w:r>
      <w:r w:rsidRPr="00116E5D">
        <w:rPr>
          <w:color w:val="000000"/>
          <w:sz w:val="20"/>
          <w:szCs w:val="20"/>
          <w:lang w:val="x-none" w:eastAsia="x-none"/>
        </w:rPr>
        <w:t xml:space="preserve">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Наименование муниципальной услуги: "Предоставление разрешения на осуществление земляных работ". </w:t>
      </w:r>
    </w:p>
    <w:p w:rsidR="00115888" w:rsidRPr="00116E5D" w:rsidRDefault="00115888" w:rsidP="00115888">
      <w:pPr>
        <w:jc w:val="both"/>
        <w:rPr>
          <w:color w:val="000000"/>
          <w:sz w:val="20"/>
          <w:szCs w:val="20"/>
          <w:lang w:val="x-none" w:eastAsia="x-none"/>
        </w:rPr>
      </w:pPr>
      <w:r w:rsidRPr="00116E5D">
        <w:rPr>
          <w:b/>
          <w:bCs/>
          <w:color w:val="000000"/>
          <w:sz w:val="20"/>
          <w:szCs w:val="20"/>
          <w:lang w:val="x-none" w:eastAsia="x-none"/>
        </w:rPr>
        <w:t>2.2. Наименование органа государственной власти, органа местного самоуправления (организации), предоставляющего муниципальную услугу.</w:t>
      </w:r>
      <w:r w:rsidRPr="00116E5D">
        <w:rPr>
          <w:color w:val="000000"/>
          <w:sz w:val="20"/>
          <w:szCs w:val="20"/>
          <w:lang w:val="x-none" w:eastAsia="x-none"/>
        </w:rPr>
        <w:t xml:space="preserve"> </w:t>
      </w:r>
    </w:p>
    <w:p w:rsidR="00115888" w:rsidRPr="00116E5D" w:rsidRDefault="00115888" w:rsidP="00115888">
      <w:pPr>
        <w:jc w:val="both"/>
        <w:rPr>
          <w:color w:val="000000"/>
          <w:sz w:val="20"/>
          <w:szCs w:val="20"/>
          <w:lang w:eastAsia="x-none"/>
        </w:rPr>
      </w:pPr>
      <w:r w:rsidRPr="00116E5D">
        <w:rPr>
          <w:color w:val="000000"/>
          <w:sz w:val="20"/>
          <w:szCs w:val="20"/>
          <w:lang w:val="x-none" w:eastAsia="x-none"/>
        </w:rPr>
        <w:lastRenderedPageBreak/>
        <w:t xml:space="preserve">Муниципальная услуга предоставляется Уполномоченным органом - администрацией </w:t>
      </w:r>
      <w:r w:rsidRPr="00116E5D">
        <w:rPr>
          <w:color w:val="000000"/>
          <w:sz w:val="20"/>
          <w:szCs w:val="20"/>
          <w:lang w:eastAsia="x-none"/>
        </w:rPr>
        <w:t>Орловского</w:t>
      </w:r>
      <w:r w:rsidRPr="00116E5D">
        <w:rPr>
          <w:color w:val="000000"/>
          <w:sz w:val="20"/>
          <w:szCs w:val="20"/>
          <w:lang w:val="x-none" w:eastAsia="x-none"/>
        </w:rPr>
        <w:t xml:space="preserve"> муниципального округа Кировской области в лице </w:t>
      </w:r>
      <w:r w:rsidRPr="00116E5D">
        <w:rPr>
          <w:color w:val="000000"/>
          <w:sz w:val="20"/>
          <w:szCs w:val="20"/>
          <w:lang w:eastAsia="x-none"/>
        </w:rPr>
        <w:t>Управления по вопросам жизнеобеспечения.</w:t>
      </w:r>
    </w:p>
    <w:p w:rsidR="00115888" w:rsidRPr="00116E5D" w:rsidRDefault="00115888" w:rsidP="00115888">
      <w:pPr>
        <w:jc w:val="both"/>
        <w:rPr>
          <w:color w:val="000000"/>
          <w:sz w:val="20"/>
          <w:szCs w:val="20"/>
          <w:lang w:val="x-none" w:eastAsia="x-none"/>
        </w:rPr>
      </w:pPr>
      <w:r w:rsidRPr="00116E5D">
        <w:rPr>
          <w:b/>
          <w:bCs/>
          <w:color w:val="000000"/>
          <w:sz w:val="20"/>
          <w:szCs w:val="20"/>
          <w:lang w:val="x-none" w:eastAsia="x-none"/>
        </w:rPr>
        <w:t>2.3. Нормативные правовые акты, регулирующие предоставление муниципальной услуги.</w:t>
      </w:r>
      <w:r w:rsidRPr="00116E5D">
        <w:rPr>
          <w:color w:val="000000"/>
          <w:sz w:val="20"/>
          <w:szCs w:val="20"/>
          <w:lang w:val="x-none" w:eastAsia="x-none"/>
        </w:rPr>
        <w:t xml:space="preserve">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w:t>
      </w:r>
    </w:p>
    <w:p w:rsidR="00115888" w:rsidRPr="00116E5D" w:rsidRDefault="00115888" w:rsidP="00115888">
      <w:pPr>
        <w:jc w:val="both"/>
        <w:rPr>
          <w:color w:val="000000"/>
          <w:sz w:val="20"/>
          <w:szCs w:val="20"/>
          <w:lang w:val="x-none" w:eastAsia="x-none"/>
        </w:rPr>
      </w:pPr>
      <w:r w:rsidRPr="00116E5D">
        <w:rPr>
          <w:b/>
          <w:bCs/>
          <w:color w:val="000000"/>
          <w:sz w:val="20"/>
          <w:szCs w:val="20"/>
          <w:lang w:val="x-none" w:eastAsia="x-none"/>
        </w:rPr>
        <w:t>2.4. Результат предоставления муниципальной услуги.</w:t>
      </w:r>
      <w:r w:rsidRPr="00116E5D">
        <w:rPr>
          <w:color w:val="000000"/>
          <w:sz w:val="20"/>
          <w:szCs w:val="20"/>
          <w:lang w:val="x-none" w:eastAsia="x-none"/>
        </w:rPr>
        <w:t xml:space="preserve">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2.4.1. Заявитель обращается в администрацию с заявлением о предоставлении муниципальной услуги в случаях, указанных в разделе 1.1.4, с целью: </w:t>
      </w:r>
    </w:p>
    <w:p w:rsidR="00115888" w:rsidRPr="00116E5D" w:rsidRDefault="00115888" w:rsidP="00115888">
      <w:pPr>
        <w:jc w:val="both"/>
        <w:rPr>
          <w:color w:val="000000"/>
          <w:sz w:val="20"/>
          <w:szCs w:val="20"/>
          <w:lang w:val="x-none" w:eastAsia="x-none"/>
        </w:rPr>
      </w:pPr>
      <w:bookmarkStart w:id="35" w:name="p10"/>
      <w:bookmarkEnd w:id="35"/>
      <w:r w:rsidRPr="00116E5D">
        <w:rPr>
          <w:color w:val="000000"/>
          <w:sz w:val="20"/>
          <w:szCs w:val="20"/>
          <w:lang w:val="x-none" w:eastAsia="x-none"/>
        </w:rPr>
        <w:t xml:space="preserve">2.4.1.1. Получения разрешения на производство земляных работ на территории </w:t>
      </w:r>
      <w:r w:rsidRPr="00116E5D">
        <w:rPr>
          <w:color w:val="000000"/>
          <w:sz w:val="20"/>
          <w:szCs w:val="20"/>
          <w:lang w:eastAsia="x-none"/>
        </w:rPr>
        <w:t>Орловского</w:t>
      </w:r>
      <w:r w:rsidRPr="00116E5D">
        <w:rPr>
          <w:color w:val="000000"/>
          <w:sz w:val="20"/>
          <w:szCs w:val="20"/>
          <w:lang w:val="x-none" w:eastAsia="x-none"/>
        </w:rPr>
        <w:t xml:space="preserve"> муниципального округа. </w:t>
      </w:r>
    </w:p>
    <w:p w:rsidR="00115888" w:rsidRPr="00116E5D" w:rsidRDefault="00115888" w:rsidP="00115888">
      <w:pPr>
        <w:jc w:val="both"/>
        <w:rPr>
          <w:color w:val="000000"/>
          <w:sz w:val="20"/>
          <w:szCs w:val="20"/>
          <w:lang w:val="x-none" w:eastAsia="x-none"/>
        </w:rPr>
      </w:pPr>
      <w:bookmarkStart w:id="36" w:name="p11"/>
      <w:bookmarkEnd w:id="36"/>
      <w:r w:rsidRPr="00116E5D">
        <w:rPr>
          <w:color w:val="000000"/>
          <w:sz w:val="20"/>
          <w:szCs w:val="20"/>
          <w:lang w:val="x-none" w:eastAsia="x-none"/>
        </w:rPr>
        <w:t xml:space="preserve">2.4.1.2. Получения разрешения на производство земляных работ в связи с аварийно-восстановительными работами на территории </w:t>
      </w:r>
      <w:r w:rsidRPr="00116E5D">
        <w:rPr>
          <w:color w:val="000000"/>
          <w:sz w:val="20"/>
          <w:szCs w:val="20"/>
          <w:lang w:eastAsia="x-none"/>
        </w:rPr>
        <w:t>Орловского</w:t>
      </w:r>
      <w:r w:rsidRPr="00116E5D">
        <w:rPr>
          <w:color w:val="000000"/>
          <w:sz w:val="20"/>
          <w:szCs w:val="20"/>
          <w:lang w:val="x-none" w:eastAsia="x-none"/>
        </w:rPr>
        <w:t xml:space="preserve"> муниципального округа. </w:t>
      </w:r>
    </w:p>
    <w:p w:rsidR="00115888" w:rsidRPr="00116E5D" w:rsidRDefault="00115888" w:rsidP="00115888">
      <w:pPr>
        <w:jc w:val="both"/>
        <w:rPr>
          <w:color w:val="000000"/>
          <w:sz w:val="20"/>
          <w:szCs w:val="20"/>
          <w:lang w:val="x-none" w:eastAsia="x-none"/>
        </w:rPr>
      </w:pPr>
      <w:bookmarkStart w:id="37" w:name="p12"/>
      <w:bookmarkEnd w:id="37"/>
      <w:r w:rsidRPr="00116E5D">
        <w:rPr>
          <w:color w:val="000000"/>
          <w:sz w:val="20"/>
          <w:szCs w:val="20"/>
          <w:lang w:val="x-none" w:eastAsia="x-none"/>
        </w:rPr>
        <w:t xml:space="preserve">2.4.1.3. Продления разрешения на право производства земляных работ на территории </w:t>
      </w:r>
      <w:r w:rsidRPr="00116E5D">
        <w:rPr>
          <w:color w:val="000000"/>
          <w:sz w:val="20"/>
          <w:szCs w:val="20"/>
          <w:lang w:eastAsia="x-none"/>
        </w:rPr>
        <w:t>Орловского</w:t>
      </w:r>
      <w:r w:rsidRPr="00116E5D">
        <w:rPr>
          <w:color w:val="000000"/>
          <w:sz w:val="20"/>
          <w:szCs w:val="20"/>
          <w:lang w:val="x-none" w:eastAsia="x-none"/>
        </w:rPr>
        <w:t xml:space="preserve"> муниципального округа. </w:t>
      </w:r>
    </w:p>
    <w:p w:rsidR="00115888" w:rsidRPr="00116E5D" w:rsidRDefault="00115888" w:rsidP="00115888">
      <w:pPr>
        <w:jc w:val="both"/>
        <w:rPr>
          <w:color w:val="000000"/>
          <w:sz w:val="20"/>
          <w:szCs w:val="20"/>
          <w:lang w:val="x-none" w:eastAsia="x-none"/>
        </w:rPr>
      </w:pPr>
      <w:bookmarkStart w:id="38" w:name="p13"/>
      <w:bookmarkEnd w:id="38"/>
      <w:r w:rsidRPr="00116E5D">
        <w:rPr>
          <w:color w:val="000000"/>
          <w:sz w:val="20"/>
          <w:szCs w:val="20"/>
          <w:lang w:val="x-none" w:eastAsia="x-none"/>
        </w:rPr>
        <w:t xml:space="preserve">2.4.1.4. Закрытия разрешения на право производства земляных работ на территории. </w:t>
      </w:r>
    </w:p>
    <w:p w:rsidR="00115888" w:rsidRPr="00116E5D" w:rsidRDefault="00115888" w:rsidP="00115888">
      <w:pPr>
        <w:jc w:val="both"/>
        <w:rPr>
          <w:color w:val="000000"/>
          <w:sz w:val="20"/>
          <w:szCs w:val="20"/>
          <w:lang w:val="x-none" w:eastAsia="x-none"/>
        </w:rPr>
      </w:pPr>
      <w:bookmarkStart w:id="39" w:name="p14"/>
      <w:bookmarkEnd w:id="39"/>
      <w:r w:rsidRPr="00116E5D">
        <w:rPr>
          <w:color w:val="000000"/>
          <w:sz w:val="20"/>
          <w:szCs w:val="20"/>
          <w:lang w:val="x-none" w:eastAsia="x-none"/>
        </w:rPr>
        <w:t xml:space="preserve">2.4.2. Результатом предоставления муниципальной услуги в зависимости от основания для обращения является: </w:t>
      </w:r>
    </w:p>
    <w:p w:rsidR="00115888" w:rsidRPr="00116E5D" w:rsidRDefault="00115888" w:rsidP="00115888">
      <w:pPr>
        <w:jc w:val="both"/>
        <w:rPr>
          <w:sz w:val="20"/>
          <w:szCs w:val="20"/>
          <w:lang w:val="x-none" w:eastAsia="x-none"/>
        </w:rPr>
      </w:pPr>
      <w:bookmarkStart w:id="40" w:name="p15"/>
      <w:bookmarkEnd w:id="40"/>
      <w:r w:rsidRPr="00116E5D">
        <w:rPr>
          <w:sz w:val="20"/>
          <w:szCs w:val="20"/>
          <w:lang w:val="x-none" w:eastAsia="x-none"/>
        </w:rPr>
        <w:t xml:space="preserve">2.4.2.1. </w:t>
      </w:r>
      <w:hyperlink w:anchor="p311" w:history="1">
        <w:r w:rsidRPr="00116E5D">
          <w:rPr>
            <w:sz w:val="20"/>
            <w:szCs w:val="20"/>
            <w:u w:val="single"/>
            <w:lang w:val="x-none" w:eastAsia="x-none"/>
          </w:rPr>
          <w:t>Разрешение</w:t>
        </w:r>
      </w:hyperlink>
      <w:r w:rsidRPr="00116E5D">
        <w:rPr>
          <w:sz w:val="20"/>
          <w:szCs w:val="20"/>
          <w:lang w:val="x-none" w:eastAsia="x-none"/>
        </w:rPr>
        <w:t xml:space="preserve"> на право производства земляных работ в случае обращения заявителя по основаниям, указанным в </w:t>
      </w:r>
      <w:hyperlink w:anchor="p10" w:history="1">
        <w:r w:rsidRPr="00116E5D">
          <w:rPr>
            <w:sz w:val="20"/>
            <w:szCs w:val="20"/>
            <w:u w:val="single"/>
            <w:lang w:val="x-none" w:eastAsia="x-none"/>
          </w:rPr>
          <w:t>пунктах 2.4.1.1</w:t>
        </w:r>
      </w:hyperlink>
      <w:r w:rsidRPr="00116E5D">
        <w:rPr>
          <w:sz w:val="20"/>
          <w:szCs w:val="20"/>
          <w:lang w:val="x-none" w:eastAsia="x-none"/>
        </w:rPr>
        <w:t xml:space="preserve"> - </w:t>
      </w:r>
      <w:hyperlink w:anchor="p12" w:history="1">
        <w:r w:rsidRPr="00116E5D">
          <w:rPr>
            <w:sz w:val="20"/>
            <w:szCs w:val="20"/>
            <w:u w:val="single"/>
            <w:lang w:val="x-none" w:eastAsia="x-none"/>
          </w:rPr>
          <w:t>2.4.1.3</w:t>
        </w:r>
      </w:hyperlink>
      <w:r w:rsidRPr="00116E5D">
        <w:rPr>
          <w:sz w:val="20"/>
          <w:szCs w:val="20"/>
          <w:lang w:val="x-none" w:eastAsia="x-none"/>
        </w:rPr>
        <w:t xml:space="preserve"> настоящего административного регламента, оформляется в соответствии с формой в приложении </w:t>
      </w:r>
      <w:r w:rsidRPr="00116E5D">
        <w:rPr>
          <w:sz w:val="20"/>
          <w:szCs w:val="20"/>
          <w:lang w:eastAsia="x-none"/>
        </w:rPr>
        <w:t>№</w:t>
      </w:r>
      <w:r w:rsidRPr="00116E5D">
        <w:rPr>
          <w:sz w:val="20"/>
          <w:szCs w:val="20"/>
          <w:lang w:val="x-none" w:eastAsia="x-none"/>
        </w:rPr>
        <w:t xml:space="preserve"> 1 к настоящему административному регламенту, подписанное должностным лицом администрации, в случае обращения в электронном формате - в форме электронного документа, подписанного усиленной электронной цифровой подписью должностного лица администрации. </w:t>
      </w:r>
    </w:p>
    <w:p w:rsidR="00115888" w:rsidRPr="00116E5D" w:rsidRDefault="00115888" w:rsidP="00115888">
      <w:pPr>
        <w:jc w:val="both"/>
        <w:rPr>
          <w:sz w:val="20"/>
          <w:szCs w:val="20"/>
          <w:lang w:val="x-none" w:eastAsia="x-none"/>
        </w:rPr>
      </w:pPr>
      <w:r w:rsidRPr="00116E5D">
        <w:rPr>
          <w:sz w:val="20"/>
          <w:szCs w:val="20"/>
          <w:lang w:val="x-none" w:eastAsia="x-none"/>
        </w:rPr>
        <w:t xml:space="preserve">2.4.2.2. </w:t>
      </w:r>
      <w:hyperlink w:anchor="p510" w:history="1">
        <w:r w:rsidRPr="00116E5D">
          <w:rPr>
            <w:sz w:val="20"/>
            <w:szCs w:val="20"/>
            <w:u w:val="single"/>
            <w:lang w:val="x-none" w:eastAsia="x-none"/>
          </w:rPr>
          <w:t>Решение</w:t>
        </w:r>
      </w:hyperlink>
      <w:r w:rsidRPr="00116E5D">
        <w:rPr>
          <w:sz w:val="20"/>
          <w:szCs w:val="20"/>
          <w:lang w:val="x-none" w:eastAsia="x-none"/>
        </w:rPr>
        <w:t xml:space="preserve"> о закрытии разрешения на осуществление земляных работ в случае обращения заявителя по основанию, указанному в </w:t>
      </w:r>
      <w:hyperlink w:anchor="p13" w:history="1">
        <w:r w:rsidRPr="00116E5D">
          <w:rPr>
            <w:sz w:val="20"/>
            <w:szCs w:val="20"/>
            <w:u w:val="single"/>
            <w:lang w:val="x-none" w:eastAsia="x-none"/>
          </w:rPr>
          <w:t>пункте 2.4.1.4</w:t>
        </w:r>
      </w:hyperlink>
      <w:r w:rsidRPr="00116E5D">
        <w:rPr>
          <w:sz w:val="20"/>
          <w:szCs w:val="20"/>
          <w:lang w:val="x-none" w:eastAsia="x-none"/>
        </w:rPr>
        <w:t xml:space="preserve"> настоящего административного регламента, оформляется в соответствии с формой в приложении </w:t>
      </w:r>
      <w:r w:rsidRPr="00116E5D">
        <w:rPr>
          <w:sz w:val="20"/>
          <w:szCs w:val="20"/>
          <w:lang w:eastAsia="x-none"/>
        </w:rPr>
        <w:t>№</w:t>
      </w:r>
      <w:r w:rsidRPr="00116E5D">
        <w:rPr>
          <w:sz w:val="20"/>
          <w:szCs w:val="20"/>
          <w:lang w:val="x-none" w:eastAsia="x-none"/>
        </w:rPr>
        <w:t xml:space="preserve"> </w:t>
      </w:r>
      <w:r w:rsidRPr="00116E5D">
        <w:rPr>
          <w:sz w:val="20"/>
          <w:szCs w:val="20"/>
          <w:lang w:eastAsia="x-none"/>
        </w:rPr>
        <w:t>5</w:t>
      </w:r>
      <w:r w:rsidRPr="00116E5D">
        <w:rPr>
          <w:sz w:val="20"/>
          <w:szCs w:val="20"/>
          <w:lang w:val="x-none" w:eastAsia="x-none"/>
        </w:rPr>
        <w:t xml:space="preserve"> к настоящему административному регламенту, подписанное должностным лицом администрации, в случае обращения в электронном формате - в форме электронного документа, подписанного усиленной электронной цифровой подписью должностного лица администрации. </w:t>
      </w:r>
    </w:p>
    <w:p w:rsidR="00115888" w:rsidRPr="00116E5D" w:rsidRDefault="00115888" w:rsidP="00115888">
      <w:pPr>
        <w:jc w:val="both"/>
        <w:rPr>
          <w:sz w:val="20"/>
          <w:szCs w:val="20"/>
          <w:lang w:val="x-none" w:eastAsia="x-none"/>
        </w:rPr>
      </w:pPr>
      <w:bookmarkStart w:id="41" w:name="p17"/>
      <w:bookmarkEnd w:id="41"/>
      <w:r w:rsidRPr="00116E5D">
        <w:rPr>
          <w:sz w:val="20"/>
          <w:szCs w:val="20"/>
          <w:lang w:val="x-none" w:eastAsia="x-none"/>
        </w:rPr>
        <w:t xml:space="preserve">2.4.2.3. </w:t>
      </w:r>
      <w:hyperlink w:anchor="p354" w:history="1">
        <w:r w:rsidRPr="00116E5D">
          <w:rPr>
            <w:sz w:val="20"/>
            <w:szCs w:val="20"/>
            <w:u w:val="single"/>
            <w:lang w:val="x-none" w:eastAsia="x-none"/>
          </w:rPr>
          <w:t>Решение</w:t>
        </w:r>
      </w:hyperlink>
      <w:r w:rsidRPr="00116E5D">
        <w:rPr>
          <w:sz w:val="20"/>
          <w:szCs w:val="20"/>
          <w:lang w:val="x-none" w:eastAsia="x-none"/>
        </w:rPr>
        <w:t xml:space="preserve"> об отказе в предоставлении муниципальной услуги оформляется в соответствии с формой приложения </w:t>
      </w:r>
      <w:r w:rsidRPr="00116E5D">
        <w:rPr>
          <w:sz w:val="20"/>
          <w:szCs w:val="20"/>
          <w:lang w:eastAsia="x-none"/>
        </w:rPr>
        <w:t>№</w:t>
      </w:r>
      <w:r w:rsidRPr="00116E5D">
        <w:rPr>
          <w:sz w:val="20"/>
          <w:szCs w:val="20"/>
          <w:lang w:val="x-none" w:eastAsia="x-none"/>
        </w:rPr>
        <w:t xml:space="preserve"> 2 к настоящему административному регламенту, подписанное должностным лицом администрации, в случае обращения в электронном формате - в форме электронного документа, подписанного усиленной электронной цифровой подписью должностного лица организации. </w:t>
      </w:r>
    </w:p>
    <w:p w:rsidR="00115888" w:rsidRPr="00116E5D" w:rsidRDefault="00115888" w:rsidP="00115888">
      <w:pPr>
        <w:jc w:val="both"/>
        <w:rPr>
          <w:color w:val="000000"/>
          <w:sz w:val="20"/>
          <w:szCs w:val="20"/>
          <w:lang w:val="x-none" w:eastAsia="x-none"/>
        </w:rPr>
      </w:pPr>
      <w:r w:rsidRPr="00116E5D">
        <w:rPr>
          <w:sz w:val="20"/>
          <w:szCs w:val="20"/>
          <w:lang w:val="x-none" w:eastAsia="x-none"/>
        </w:rPr>
        <w:t xml:space="preserve">2.4.3. Результаты предоставления муниципальной услуги, указанные в </w:t>
      </w:r>
      <w:hyperlink w:anchor="p15" w:history="1">
        <w:r w:rsidRPr="00116E5D">
          <w:rPr>
            <w:sz w:val="20"/>
            <w:szCs w:val="20"/>
            <w:u w:val="single"/>
            <w:lang w:val="x-none" w:eastAsia="x-none"/>
          </w:rPr>
          <w:t>пунктах 2.4.2.1</w:t>
        </w:r>
      </w:hyperlink>
      <w:r w:rsidRPr="00116E5D">
        <w:rPr>
          <w:sz w:val="20"/>
          <w:szCs w:val="20"/>
          <w:lang w:val="x-none" w:eastAsia="x-none"/>
        </w:rPr>
        <w:t xml:space="preserve"> - </w:t>
      </w:r>
      <w:hyperlink w:anchor="p17" w:history="1">
        <w:r w:rsidRPr="00116E5D">
          <w:rPr>
            <w:sz w:val="20"/>
            <w:szCs w:val="20"/>
            <w:u w:val="single"/>
            <w:lang w:val="x-none" w:eastAsia="x-none"/>
          </w:rPr>
          <w:t>2.4.2.3</w:t>
        </w:r>
      </w:hyperlink>
      <w:r w:rsidRPr="00116E5D">
        <w:rPr>
          <w:sz w:val="20"/>
          <w:szCs w:val="20"/>
          <w:lang w:val="x-none" w:eastAsia="x-none"/>
        </w:rPr>
        <w:t xml:space="preserve"> настоящего административного регламента, направляются заявителю в форме электронного документа, подписанного усиленной электронной цифровой подписью уполномоченного должностного лица администрации, в личный</w:t>
      </w:r>
      <w:r w:rsidRPr="00116E5D">
        <w:rPr>
          <w:color w:val="000000"/>
          <w:sz w:val="20"/>
          <w:szCs w:val="20"/>
          <w:lang w:val="x-none" w:eastAsia="x-none"/>
        </w:rPr>
        <w:t xml:space="preserve"> кабинет - сервис ЕПГУ, позволяющий заявителю получать информацию о ходе обработки заявлений, поданных посредством ЕПГУ (далее - личный кабинет), на ЕПГУ, направляются в день подписания результата. Также заявитель может получить результат предоставления муниципальной услуги в любом МФЦ - многофункциональном центре предоставления государственных и муниципальных услуг (далее - МФЦ) на территории в форме распечатанного экземпляра электронного документа на бумажном носителе. </w:t>
      </w:r>
    </w:p>
    <w:p w:rsidR="00115888" w:rsidRPr="00116E5D" w:rsidRDefault="00115888" w:rsidP="00115888">
      <w:pPr>
        <w:jc w:val="both"/>
        <w:rPr>
          <w:color w:val="000000"/>
          <w:sz w:val="20"/>
          <w:szCs w:val="20"/>
          <w:lang w:val="x-none" w:eastAsia="x-none"/>
        </w:rPr>
      </w:pPr>
      <w:r w:rsidRPr="00116E5D">
        <w:rPr>
          <w:b/>
          <w:bCs/>
          <w:color w:val="000000"/>
          <w:sz w:val="20"/>
          <w:szCs w:val="20"/>
          <w:lang w:val="x-none" w:eastAsia="x-none"/>
        </w:rPr>
        <w:t>2.5. Порядок приема и регистрации заявления о предоставлении услуги.</w:t>
      </w:r>
      <w:r w:rsidRPr="00116E5D">
        <w:rPr>
          <w:color w:val="000000"/>
          <w:sz w:val="20"/>
          <w:szCs w:val="20"/>
          <w:lang w:val="x-none" w:eastAsia="x-none"/>
        </w:rPr>
        <w:t xml:space="preserve"> </w:t>
      </w:r>
    </w:p>
    <w:p w:rsidR="00115888" w:rsidRPr="00116E5D" w:rsidRDefault="00115888" w:rsidP="00115888">
      <w:pPr>
        <w:jc w:val="both"/>
        <w:rPr>
          <w:sz w:val="20"/>
          <w:szCs w:val="20"/>
          <w:lang w:val="x-none" w:eastAsia="x-none"/>
        </w:rPr>
      </w:pPr>
      <w:r w:rsidRPr="00116E5D">
        <w:rPr>
          <w:sz w:val="20"/>
          <w:szCs w:val="20"/>
          <w:lang w:val="x-none" w:eastAsia="x-none"/>
        </w:rPr>
        <w:t xml:space="preserve">2.5.1. Регистрация заявления, представленного заявителем (представителем заявителя) в целях, указанных в </w:t>
      </w:r>
      <w:hyperlink w:anchor="p10" w:history="1">
        <w:r w:rsidRPr="00116E5D">
          <w:rPr>
            <w:sz w:val="20"/>
            <w:szCs w:val="20"/>
            <w:u w:val="single"/>
            <w:lang w:val="x-none" w:eastAsia="x-none"/>
          </w:rPr>
          <w:t>пунктах 2.4.1.1</w:t>
        </w:r>
      </w:hyperlink>
      <w:r w:rsidRPr="00116E5D">
        <w:rPr>
          <w:sz w:val="20"/>
          <w:szCs w:val="20"/>
          <w:lang w:val="x-none" w:eastAsia="x-none"/>
        </w:rPr>
        <w:t xml:space="preserve">, </w:t>
      </w:r>
      <w:hyperlink w:anchor="p12" w:history="1">
        <w:r w:rsidRPr="00116E5D">
          <w:rPr>
            <w:sz w:val="20"/>
            <w:szCs w:val="20"/>
            <w:u w:val="single"/>
            <w:lang w:val="x-none" w:eastAsia="x-none"/>
          </w:rPr>
          <w:t>2.4.1.3</w:t>
        </w:r>
      </w:hyperlink>
      <w:r w:rsidRPr="00116E5D">
        <w:rPr>
          <w:sz w:val="20"/>
          <w:szCs w:val="20"/>
          <w:lang w:val="x-none" w:eastAsia="x-none"/>
        </w:rPr>
        <w:t xml:space="preserve">, </w:t>
      </w:r>
      <w:hyperlink w:anchor="p13" w:history="1">
        <w:r w:rsidRPr="00116E5D">
          <w:rPr>
            <w:sz w:val="20"/>
            <w:szCs w:val="20"/>
            <w:u w:val="single"/>
            <w:lang w:val="x-none" w:eastAsia="x-none"/>
          </w:rPr>
          <w:t>2.4.1.4</w:t>
        </w:r>
      </w:hyperlink>
      <w:r w:rsidRPr="00116E5D">
        <w:rPr>
          <w:sz w:val="20"/>
          <w:szCs w:val="20"/>
          <w:lang w:val="x-none" w:eastAsia="x-none"/>
        </w:rPr>
        <w:t xml:space="preserve">, в администрацию, осуществляется не позднее одного рабочего дня, следующего за днем его поступления. </w:t>
      </w:r>
    </w:p>
    <w:p w:rsidR="00115888" w:rsidRPr="00116E5D" w:rsidRDefault="00115888" w:rsidP="00115888">
      <w:pPr>
        <w:jc w:val="both"/>
        <w:rPr>
          <w:sz w:val="20"/>
          <w:szCs w:val="20"/>
          <w:lang w:val="x-none" w:eastAsia="x-none"/>
        </w:rPr>
      </w:pPr>
      <w:r w:rsidRPr="00116E5D">
        <w:rPr>
          <w:sz w:val="20"/>
          <w:szCs w:val="20"/>
          <w:lang w:val="x-none" w:eastAsia="x-none"/>
        </w:rPr>
        <w:t xml:space="preserve">2.5.2. Регистрация заявления, представленного заявителем (представителем заявителя) в целях, указанных в </w:t>
      </w:r>
      <w:hyperlink w:anchor="p11" w:history="1">
        <w:r w:rsidRPr="00116E5D">
          <w:rPr>
            <w:sz w:val="20"/>
            <w:szCs w:val="20"/>
            <w:u w:val="single"/>
            <w:lang w:val="x-none" w:eastAsia="x-none"/>
          </w:rPr>
          <w:t>пункте 2.4.1.2</w:t>
        </w:r>
      </w:hyperlink>
      <w:r w:rsidRPr="00116E5D">
        <w:rPr>
          <w:sz w:val="20"/>
          <w:szCs w:val="20"/>
          <w:lang w:val="x-none" w:eastAsia="x-none"/>
        </w:rPr>
        <w:t xml:space="preserve">, в администрацию, осуществляется в день поступления. </w:t>
      </w:r>
    </w:p>
    <w:p w:rsidR="00115888" w:rsidRPr="00116E5D" w:rsidRDefault="00115888" w:rsidP="00115888">
      <w:pPr>
        <w:jc w:val="both"/>
        <w:rPr>
          <w:sz w:val="20"/>
          <w:szCs w:val="20"/>
          <w:lang w:val="x-none" w:eastAsia="x-none"/>
        </w:rPr>
      </w:pPr>
      <w:r w:rsidRPr="00116E5D">
        <w:rPr>
          <w:sz w:val="20"/>
          <w:szCs w:val="20"/>
          <w:lang w:val="x-none" w:eastAsia="x-none"/>
        </w:rPr>
        <w:t xml:space="preserve">2.5.3. В случае представления заявления в электронной форме вне рабочего времени администрации либо в выходной, нерабочий или праздничный день заявление подлежит регистрации на следующий рабочий день. </w:t>
      </w:r>
    </w:p>
    <w:p w:rsidR="00115888" w:rsidRPr="00116E5D" w:rsidRDefault="00115888" w:rsidP="00115888">
      <w:pPr>
        <w:jc w:val="both"/>
        <w:rPr>
          <w:sz w:val="20"/>
          <w:szCs w:val="20"/>
          <w:lang w:val="x-none" w:eastAsia="x-none"/>
        </w:rPr>
      </w:pPr>
      <w:r w:rsidRPr="00116E5D">
        <w:rPr>
          <w:b/>
          <w:bCs/>
          <w:sz w:val="20"/>
          <w:szCs w:val="20"/>
          <w:lang w:val="x-none" w:eastAsia="x-none"/>
        </w:rPr>
        <w:t>2.6. Срок предоставления муниципальной услуги.</w:t>
      </w:r>
      <w:r w:rsidRPr="00116E5D">
        <w:rPr>
          <w:sz w:val="20"/>
          <w:szCs w:val="20"/>
          <w:lang w:val="x-none" w:eastAsia="x-none"/>
        </w:rPr>
        <w:t xml:space="preserve"> </w:t>
      </w:r>
    </w:p>
    <w:p w:rsidR="00115888" w:rsidRPr="00116E5D" w:rsidRDefault="00115888" w:rsidP="00115888">
      <w:pPr>
        <w:jc w:val="both"/>
        <w:rPr>
          <w:sz w:val="20"/>
          <w:szCs w:val="20"/>
          <w:lang w:val="x-none" w:eastAsia="x-none"/>
        </w:rPr>
      </w:pPr>
      <w:r w:rsidRPr="00116E5D">
        <w:rPr>
          <w:sz w:val="20"/>
          <w:szCs w:val="20"/>
          <w:lang w:val="x-none" w:eastAsia="x-none"/>
        </w:rPr>
        <w:t xml:space="preserve">2.6.1. Срок предоставления муниципальной услуги: </w:t>
      </w:r>
    </w:p>
    <w:p w:rsidR="00115888" w:rsidRPr="00116E5D" w:rsidRDefault="00115888" w:rsidP="00115888">
      <w:pPr>
        <w:jc w:val="both"/>
        <w:rPr>
          <w:sz w:val="20"/>
          <w:szCs w:val="20"/>
          <w:lang w:val="x-none" w:eastAsia="x-none"/>
        </w:rPr>
      </w:pPr>
      <w:r w:rsidRPr="00116E5D">
        <w:rPr>
          <w:sz w:val="20"/>
          <w:szCs w:val="20"/>
          <w:lang w:val="x-none" w:eastAsia="x-none"/>
        </w:rPr>
        <w:t xml:space="preserve">2.6.1.1. По основаниям, указанным в </w:t>
      </w:r>
      <w:hyperlink w:anchor="p10" w:history="1">
        <w:r w:rsidRPr="00116E5D">
          <w:rPr>
            <w:sz w:val="20"/>
            <w:szCs w:val="20"/>
            <w:u w:val="single"/>
            <w:lang w:val="x-none" w:eastAsia="x-none"/>
          </w:rPr>
          <w:t>пунктах 2.4.1.1</w:t>
        </w:r>
      </w:hyperlink>
      <w:r w:rsidRPr="00116E5D">
        <w:rPr>
          <w:sz w:val="20"/>
          <w:szCs w:val="20"/>
          <w:lang w:val="x-none" w:eastAsia="x-none"/>
        </w:rPr>
        <w:t xml:space="preserve">, </w:t>
      </w:r>
      <w:hyperlink w:anchor="p13" w:history="1">
        <w:r w:rsidRPr="00116E5D">
          <w:rPr>
            <w:sz w:val="20"/>
            <w:szCs w:val="20"/>
            <w:u w:val="single"/>
            <w:lang w:val="x-none" w:eastAsia="x-none"/>
          </w:rPr>
          <w:t>2.4.1.4</w:t>
        </w:r>
      </w:hyperlink>
      <w:r w:rsidRPr="00116E5D">
        <w:rPr>
          <w:sz w:val="20"/>
          <w:szCs w:val="20"/>
          <w:lang w:val="x-none" w:eastAsia="x-none"/>
        </w:rPr>
        <w:t xml:space="preserve"> настоящего административного регламента, составляет не более 10 рабочих дней со дня регистрации заявления в администрации. </w:t>
      </w:r>
    </w:p>
    <w:p w:rsidR="00115888" w:rsidRPr="00116E5D" w:rsidRDefault="00115888" w:rsidP="00115888">
      <w:pPr>
        <w:jc w:val="both"/>
        <w:rPr>
          <w:sz w:val="20"/>
          <w:szCs w:val="20"/>
          <w:lang w:val="x-none" w:eastAsia="x-none"/>
        </w:rPr>
      </w:pPr>
      <w:r w:rsidRPr="00116E5D">
        <w:rPr>
          <w:sz w:val="20"/>
          <w:szCs w:val="20"/>
          <w:lang w:val="x-none" w:eastAsia="x-none"/>
        </w:rPr>
        <w:t xml:space="preserve">2.6.1.2. По основанию, указанному в </w:t>
      </w:r>
      <w:hyperlink w:anchor="p11" w:history="1">
        <w:r w:rsidRPr="00116E5D">
          <w:rPr>
            <w:sz w:val="20"/>
            <w:szCs w:val="20"/>
            <w:u w:val="single"/>
            <w:lang w:val="x-none" w:eastAsia="x-none"/>
          </w:rPr>
          <w:t>пункте 2.4.1.2</w:t>
        </w:r>
      </w:hyperlink>
      <w:r w:rsidRPr="00116E5D">
        <w:rPr>
          <w:sz w:val="20"/>
          <w:szCs w:val="20"/>
          <w:lang w:val="x-none" w:eastAsia="x-none"/>
        </w:rPr>
        <w:t xml:space="preserve"> настоящего административного регламента, составляет не более 3 рабочих дней со дня регистрации заявления в администрации. </w:t>
      </w:r>
    </w:p>
    <w:p w:rsidR="00115888" w:rsidRPr="00116E5D" w:rsidRDefault="00115888" w:rsidP="00115888">
      <w:pPr>
        <w:jc w:val="both"/>
        <w:rPr>
          <w:sz w:val="20"/>
          <w:szCs w:val="20"/>
          <w:lang w:val="x-none" w:eastAsia="x-none"/>
        </w:rPr>
      </w:pPr>
      <w:r w:rsidRPr="00116E5D">
        <w:rPr>
          <w:sz w:val="20"/>
          <w:szCs w:val="20"/>
          <w:lang w:val="x-none" w:eastAsia="x-none"/>
        </w:rPr>
        <w:t xml:space="preserve">2.6.1.3. По основанию, указанному в </w:t>
      </w:r>
      <w:hyperlink w:anchor="p12" w:history="1">
        <w:r w:rsidRPr="00116E5D">
          <w:rPr>
            <w:sz w:val="20"/>
            <w:szCs w:val="20"/>
            <w:u w:val="single"/>
            <w:lang w:val="x-none" w:eastAsia="x-none"/>
          </w:rPr>
          <w:t>пункте 2.4.1.3</w:t>
        </w:r>
      </w:hyperlink>
      <w:r w:rsidRPr="00116E5D">
        <w:rPr>
          <w:sz w:val="20"/>
          <w:szCs w:val="20"/>
          <w:lang w:val="x-none" w:eastAsia="x-none"/>
        </w:rPr>
        <w:t xml:space="preserve"> настоящего административного регламента, составляет не более 5 рабочих дней со дня регистрации заявления в администрации. </w:t>
      </w:r>
    </w:p>
    <w:p w:rsidR="00115888" w:rsidRPr="00116E5D" w:rsidRDefault="00115888" w:rsidP="00115888">
      <w:pPr>
        <w:jc w:val="both"/>
        <w:rPr>
          <w:sz w:val="20"/>
          <w:szCs w:val="20"/>
          <w:lang w:val="x-none" w:eastAsia="x-none"/>
        </w:rPr>
      </w:pPr>
      <w:r w:rsidRPr="00116E5D">
        <w:rPr>
          <w:sz w:val="20"/>
          <w:szCs w:val="20"/>
          <w:lang w:val="x-none" w:eastAsia="x-none"/>
        </w:rPr>
        <w:t xml:space="preserve">2.6.2. 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w:t>
      </w:r>
      <w:hyperlink w:anchor="p0" w:history="1">
        <w:r w:rsidRPr="00116E5D">
          <w:rPr>
            <w:sz w:val="20"/>
            <w:szCs w:val="20"/>
            <w:u w:val="single"/>
            <w:lang w:val="x-none" w:eastAsia="x-none"/>
          </w:rPr>
          <w:t>разделе 2</w:t>
        </w:r>
      </w:hyperlink>
      <w:r w:rsidRPr="00116E5D">
        <w:rPr>
          <w:sz w:val="20"/>
          <w:szCs w:val="20"/>
          <w:lang w:val="x-none" w:eastAsia="x-none"/>
        </w:rPr>
        <w:t xml:space="preserve"> настоящего административного регламента, в течение суток с момента начала аварийно-восстановительных работ соответствующего заявления.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lastRenderedPageBreak/>
        <w:t xml:space="preserve">2.6.3.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2.6.3.1. В случае </w:t>
      </w:r>
      <w:proofErr w:type="spellStart"/>
      <w:r w:rsidRPr="00116E5D">
        <w:rPr>
          <w:color w:val="000000"/>
          <w:sz w:val="20"/>
          <w:szCs w:val="20"/>
          <w:lang w:val="x-none" w:eastAsia="x-none"/>
        </w:rPr>
        <w:t>незавершения</w:t>
      </w:r>
      <w:proofErr w:type="spellEnd"/>
      <w:r w:rsidRPr="00116E5D">
        <w:rPr>
          <w:color w:val="000000"/>
          <w:sz w:val="20"/>
          <w:szCs w:val="20"/>
          <w:lang w:val="x-none" w:eastAsia="x-none"/>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2.6.4. 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2.6.4.1.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2.6.4.2.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2.6.5.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 </w:t>
      </w:r>
    </w:p>
    <w:p w:rsidR="00115888" w:rsidRPr="00116E5D" w:rsidRDefault="00115888" w:rsidP="00115888">
      <w:pPr>
        <w:jc w:val="both"/>
        <w:rPr>
          <w:color w:val="000000"/>
          <w:sz w:val="20"/>
          <w:szCs w:val="20"/>
          <w:lang w:val="x-none" w:eastAsia="x-none"/>
        </w:rPr>
      </w:pPr>
      <w:r w:rsidRPr="00116E5D">
        <w:rPr>
          <w:b/>
          <w:bCs/>
          <w:color w:val="000000"/>
          <w:sz w:val="20"/>
          <w:szCs w:val="20"/>
          <w:lang w:val="x-none" w:eastAsia="x-none"/>
        </w:rPr>
        <w:t>2.</w:t>
      </w:r>
      <w:r w:rsidRPr="00116E5D">
        <w:rPr>
          <w:b/>
          <w:bCs/>
          <w:color w:val="000000"/>
          <w:sz w:val="20"/>
          <w:szCs w:val="20"/>
          <w:lang w:eastAsia="x-none"/>
        </w:rPr>
        <w:t>7</w:t>
      </w:r>
      <w:r w:rsidRPr="00116E5D">
        <w:rPr>
          <w:b/>
          <w:bCs/>
          <w:color w:val="000000"/>
          <w:sz w:val="20"/>
          <w:szCs w:val="20"/>
          <w:lang w:val="x-none" w:eastAsia="x-none"/>
        </w:rPr>
        <w:t>. Исчерпывающий перечень документов, необходимых для предоставления муниципальной услуги, подлежащих представлению заявителем.</w:t>
      </w:r>
      <w:r w:rsidRPr="00116E5D">
        <w:rPr>
          <w:color w:val="000000"/>
          <w:sz w:val="20"/>
          <w:szCs w:val="20"/>
          <w:lang w:val="x-none" w:eastAsia="x-none"/>
        </w:rPr>
        <w:t xml:space="preserve">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2.</w:t>
      </w:r>
      <w:r w:rsidRPr="00116E5D">
        <w:rPr>
          <w:color w:val="000000"/>
          <w:sz w:val="20"/>
          <w:szCs w:val="20"/>
          <w:lang w:eastAsia="x-none"/>
        </w:rPr>
        <w:t>7</w:t>
      </w:r>
      <w:r w:rsidRPr="00116E5D">
        <w:rPr>
          <w:color w:val="000000"/>
          <w:sz w:val="20"/>
          <w:szCs w:val="20"/>
          <w:lang w:val="x-none" w:eastAsia="x-none"/>
        </w:rPr>
        <w:t xml:space="preserve">.1. Перечень документов, обязательных для представления заявителем независимо от категории и основания для обращения за предоставлением муниципальной услуги: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а) 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proofErr w:type="spellStart"/>
      <w:r w:rsidRPr="00116E5D">
        <w:rPr>
          <w:color w:val="000000"/>
          <w:sz w:val="20"/>
          <w:szCs w:val="20"/>
          <w:lang w:val="x-none" w:eastAsia="x-none"/>
        </w:rPr>
        <w:t>sig</w:t>
      </w:r>
      <w:proofErr w:type="spellEnd"/>
      <w:r w:rsidRPr="00116E5D">
        <w:rPr>
          <w:color w:val="000000"/>
          <w:sz w:val="20"/>
          <w:szCs w:val="20"/>
          <w:lang w:val="x-none" w:eastAsia="x-none"/>
        </w:rPr>
        <w:t xml:space="preserve">;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в) гарантийное письмо по восстановлению покрытия; </w:t>
      </w:r>
    </w:p>
    <w:p w:rsidR="00115888" w:rsidRPr="00116E5D" w:rsidRDefault="00115888" w:rsidP="00115888">
      <w:pPr>
        <w:jc w:val="both"/>
        <w:rPr>
          <w:sz w:val="20"/>
          <w:szCs w:val="20"/>
          <w:lang w:val="x-none" w:eastAsia="x-none"/>
        </w:rPr>
      </w:pPr>
      <w:r w:rsidRPr="00116E5D">
        <w:rPr>
          <w:color w:val="000000"/>
          <w:sz w:val="20"/>
          <w:szCs w:val="20"/>
          <w:lang w:val="x-none" w:eastAsia="x-none"/>
        </w:rPr>
        <w:t xml:space="preserve">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исполнителями работ); </w:t>
      </w:r>
    </w:p>
    <w:p w:rsidR="00115888" w:rsidRPr="00116E5D" w:rsidRDefault="00115888" w:rsidP="00115888">
      <w:pPr>
        <w:jc w:val="both"/>
        <w:rPr>
          <w:sz w:val="20"/>
          <w:szCs w:val="20"/>
          <w:lang w:val="x-none" w:eastAsia="x-none"/>
        </w:rPr>
      </w:pPr>
      <w:r w:rsidRPr="00116E5D">
        <w:rPr>
          <w:sz w:val="20"/>
          <w:szCs w:val="20"/>
          <w:lang w:val="x-none" w:eastAsia="x-none"/>
        </w:rPr>
        <w:t xml:space="preserve">д) договор на проведение работ, в случае если работы будут проводиться подрядной организацией. </w:t>
      </w:r>
    </w:p>
    <w:p w:rsidR="00115888" w:rsidRPr="00116E5D" w:rsidRDefault="00115888" w:rsidP="00115888">
      <w:pPr>
        <w:jc w:val="both"/>
        <w:rPr>
          <w:sz w:val="20"/>
          <w:szCs w:val="20"/>
          <w:lang w:val="x-none" w:eastAsia="x-none"/>
        </w:rPr>
      </w:pPr>
      <w:r w:rsidRPr="00116E5D">
        <w:rPr>
          <w:sz w:val="20"/>
          <w:szCs w:val="20"/>
          <w:lang w:val="x-none" w:eastAsia="x-none"/>
        </w:rPr>
        <w:t xml:space="preserve">2.8.2. Перечень документов, обязательных для представления заявителем в зависимости от основания для обращения за предоставлением муниципальной услуги: </w:t>
      </w:r>
    </w:p>
    <w:p w:rsidR="00115888" w:rsidRPr="00116E5D" w:rsidRDefault="00115888" w:rsidP="00115888">
      <w:pPr>
        <w:jc w:val="both"/>
        <w:rPr>
          <w:sz w:val="20"/>
          <w:szCs w:val="20"/>
          <w:lang w:val="x-none" w:eastAsia="x-none"/>
        </w:rPr>
      </w:pPr>
      <w:r w:rsidRPr="00116E5D">
        <w:rPr>
          <w:sz w:val="20"/>
          <w:szCs w:val="20"/>
          <w:lang w:val="x-none" w:eastAsia="x-none"/>
        </w:rPr>
        <w:t xml:space="preserve">2.8.2.1. В случае обращения по основаниям, указанным в </w:t>
      </w:r>
      <w:hyperlink w:anchor="p10" w:history="1">
        <w:r w:rsidRPr="00116E5D">
          <w:rPr>
            <w:sz w:val="20"/>
            <w:szCs w:val="20"/>
            <w:u w:val="single"/>
            <w:lang w:val="x-none" w:eastAsia="x-none"/>
          </w:rPr>
          <w:t>пункте 2.4.1.1</w:t>
        </w:r>
      </w:hyperlink>
      <w:r w:rsidRPr="00116E5D">
        <w:rPr>
          <w:sz w:val="20"/>
          <w:szCs w:val="20"/>
          <w:lang w:val="x-none" w:eastAsia="x-none"/>
        </w:rPr>
        <w:t xml:space="preserve"> настоящего административного регламента: </w:t>
      </w:r>
    </w:p>
    <w:p w:rsidR="00115888" w:rsidRPr="00116E5D" w:rsidRDefault="00115888" w:rsidP="00115888">
      <w:pPr>
        <w:jc w:val="both"/>
        <w:rPr>
          <w:sz w:val="20"/>
          <w:szCs w:val="20"/>
          <w:lang w:val="x-none" w:eastAsia="x-none"/>
        </w:rPr>
      </w:pPr>
      <w:r w:rsidRPr="00116E5D">
        <w:rPr>
          <w:sz w:val="20"/>
          <w:szCs w:val="20"/>
          <w:lang w:val="x-none" w:eastAsia="x-none"/>
        </w:rPr>
        <w:t xml:space="preserve">а) заявление о предоставлении муниципальной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115888" w:rsidRPr="00116E5D" w:rsidRDefault="00115888" w:rsidP="00115888">
      <w:pPr>
        <w:jc w:val="both"/>
        <w:rPr>
          <w:sz w:val="20"/>
          <w:szCs w:val="20"/>
          <w:lang w:val="x-none" w:eastAsia="x-none"/>
        </w:rPr>
      </w:pPr>
      <w:r w:rsidRPr="00116E5D">
        <w:rPr>
          <w:sz w:val="20"/>
          <w:szCs w:val="20"/>
          <w:lang w:val="x-none" w:eastAsia="x-none"/>
        </w:rPr>
        <w:t xml:space="preserve">В заявлении также указывается один из следующих способов направления результата предоставления муниципальной услуги: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 в форме электронного документа в личном кабинете на ЕПГУ;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 на бумажном носителе в виде распечатанного экземпляра электронного документа в уполномоченном органе, многофункциональном центре;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 на бумажном носителе в уполномоченном органе, многофункциональном центре;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б) проект производства работ, который содержит: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 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 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w:t>
      </w:r>
      <w:r w:rsidRPr="00116E5D">
        <w:rPr>
          <w:color w:val="000000"/>
          <w:sz w:val="20"/>
          <w:szCs w:val="20"/>
          <w:lang w:val="x-none" w:eastAsia="x-none"/>
        </w:rPr>
        <w:lastRenderedPageBreak/>
        <w:t xml:space="preserve">редакция СНиП 11-02-96" и СП 11-104-97 "Инженерно-геодезические изыскания для строительства.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 не более 2 лет с момента его изготовления с учетом требований подпунктов 5.189 - 5.199 СП 11-104-97 "Инженерно-геодезические изыскания для строительства".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w:t>
      </w:r>
    </w:p>
    <w:p w:rsidR="00115888" w:rsidRPr="00116E5D" w:rsidRDefault="00115888" w:rsidP="00115888">
      <w:pPr>
        <w:jc w:val="both"/>
        <w:rPr>
          <w:sz w:val="20"/>
          <w:szCs w:val="20"/>
          <w:lang w:val="x-none" w:eastAsia="x-none"/>
        </w:rPr>
      </w:pPr>
      <w:r w:rsidRPr="00116E5D">
        <w:rPr>
          <w:sz w:val="20"/>
          <w:szCs w:val="20"/>
          <w:lang w:val="x-none" w:eastAsia="x-none"/>
        </w:rPr>
        <w:t xml:space="preserve">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 </w:t>
      </w:r>
    </w:p>
    <w:p w:rsidR="00115888" w:rsidRPr="00116E5D" w:rsidRDefault="00115888" w:rsidP="00115888">
      <w:pPr>
        <w:jc w:val="both"/>
        <w:rPr>
          <w:sz w:val="20"/>
          <w:szCs w:val="20"/>
          <w:lang w:val="x-none" w:eastAsia="x-none"/>
        </w:rPr>
      </w:pPr>
      <w:r w:rsidRPr="00116E5D">
        <w:rPr>
          <w:sz w:val="20"/>
          <w:szCs w:val="20"/>
          <w:lang w:val="x-none" w:eastAsia="x-none"/>
        </w:rPr>
        <w:t xml:space="preserve">в) календарный </w:t>
      </w:r>
      <w:hyperlink w:anchor="p415" w:history="1">
        <w:r w:rsidRPr="00116E5D">
          <w:rPr>
            <w:sz w:val="20"/>
            <w:szCs w:val="20"/>
            <w:u w:val="single"/>
            <w:lang w:val="x-none" w:eastAsia="x-none"/>
          </w:rPr>
          <w:t>график</w:t>
        </w:r>
      </w:hyperlink>
      <w:r w:rsidRPr="00116E5D">
        <w:rPr>
          <w:sz w:val="20"/>
          <w:szCs w:val="20"/>
          <w:lang w:val="x-none" w:eastAsia="x-none"/>
        </w:rPr>
        <w:t xml:space="preserve"> производства работ (образец представлен в приложении N </w:t>
      </w:r>
      <w:r w:rsidRPr="00116E5D">
        <w:rPr>
          <w:sz w:val="20"/>
          <w:szCs w:val="20"/>
          <w:lang w:eastAsia="x-none"/>
        </w:rPr>
        <w:t>3</w:t>
      </w:r>
      <w:r w:rsidRPr="00116E5D">
        <w:rPr>
          <w:sz w:val="20"/>
          <w:szCs w:val="20"/>
          <w:lang w:val="x-none" w:eastAsia="x-none"/>
        </w:rPr>
        <w:t xml:space="preserve"> к настоящему административному регламенту). </w:t>
      </w:r>
    </w:p>
    <w:p w:rsidR="00115888" w:rsidRPr="00116E5D" w:rsidRDefault="00115888" w:rsidP="00115888">
      <w:pPr>
        <w:jc w:val="both"/>
        <w:rPr>
          <w:sz w:val="20"/>
          <w:szCs w:val="20"/>
          <w:lang w:val="x-none" w:eastAsia="x-none"/>
        </w:rPr>
      </w:pPr>
      <w:r w:rsidRPr="00116E5D">
        <w:rPr>
          <w:sz w:val="20"/>
          <w:szCs w:val="20"/>
          <w:lang w:val="x-none" w:eastAsia="x-none"/>
        </w:rPr>
        <w:t xml:space="preserve">Несоответствие календарного </w:t>
      </w:r>
      <w:hyperlink w:anchor="p415" w:history="1">
        <w:r w:rsidRPr="00116E5D">
          <w:rPr>
            <w:sz w:val="20"/>
            <w:szCs w:val="20"/>
            <w:u w:val="single"/>
            <w:lang w:val="x-none" w:eastAsia="x-none"/>
          </w:rPr>
          <w:t>графика</w:t>
        </w:r>
      </w:hyperlink>
      <w:r w:rsidRPr="00116E5D">
        <w:rPr>
          <w:sz w:val="20"/>
          <w:szCs w:val="20"/>
          <w:lang w:val="x-none" w:eastAsia="x-none"/>
        </w:rPr>
        <w:t xml:space="preserve"> производства работ по форме образцу, указанному в приложении N </w:t>
      </w:r>
      <w:r w:rsidRPr="00116E5D">
        <w:rPr>
          <w:sz w:val="20"/>
          <w:szCs w:val="20"/>
          <w:lang w:eastAsia="x-none"/>
        </w:rPr>
        <w:t>3</w:t>
      </w:r>
      <w:r w:rsidRPr="00116E5D">
        <w:rPr>
          <w:sz w:val="20"/>
          <w:szCs w:val="20"/>
          <w:lang w:val="x-none" w:eastAsia="x-none"/>
        </w:rPr>
        <w:t xml:space="preserve"> к настоящему административному регламенту, не является основанием для отказа в предоставлении муниципальной услуги по основанию, указанному в </w:t>
      </w:r>
      <w:hyperlink w:anchor="p108" w:history="1">
        <w:r w:rsidRPr="00116E5D">
          <w:rPr>
            <w:sz w:val="20"/>
            <w:szCs w:val="20"/>
            <w:u w:val="single"/>
            <w:lang w:val="x-none" w:eastAsia="x-none"/>
          </w:rPr>
          <w:t>пункте 2.10.1.3</w:t>
        </w:r>
      </w:hyperlink>
      <w:r w:rsidRPr="00116E5D">
        <w:rPr>
          <w:sz w:val="20"/>
          <w:szCs w:val="20"/>
          <w:lang w:val="x-none" w:eastAsia="x-none"/>
        </w:rPr>
        <w:t xml:space="preserve"> настоящего административного регламента; </w:t>
      </w:r>
    </w:p>
    <w:p w:rsidR="00115888" w:rsidRPr="00116E5D" w:rsidRDefault="00115888" w:rsidP="00115888">
      <w:pPr>
        <w:jc w:val="both"/>
        <w:rPr>
          <w:sz w:val="20"/>
          <w:szCs w:val="20"/>
          <w:lang w:val="x-none" w:eastAsia="x-none"/>
        </w:rPr>
      </w:pPr>
      <w:r w:rsidRPr="00116E5D">
        <w:rPr>
          <w:sz w:val="20"/>
          <w:szCs w:val="20"/>
          <w:lang w:val="x-none" w:eastAsia="x-none"/>
        </w:rPr>
        <w:t xml:space="preserve">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 </w:t>
      </w:r>
    </w:p>
    <w:p w:rsidR="00115888" w:rsidRPr="00116E5D" w:rsidRDefault="00115888" w:rsidP="00115888">
      <w:pPr>
        <w:jc w:val="both"/>
        <w:rPr>
          <w:sz w:val="20"/>
          <w:szCs w:val="20"/>
          <w:lang w:val="x-none" w:eastAsia="x-none"/>
        </w:rPr>
      </w:pPr>
      <w:r w:rsidRPr="00116E5D">
        <w:rPr>
          <w:sz w:val="20"/>
          <w:szCs w:val="20"/>
          <w:lang w:val="x-none" w:eastAsia="x-none"/>
        </w:rPr>
        <w:t xml:space="preserve">д) правоустанавливающие документы на объект недвижимости (права на который не зарегистрированы в Едином государственном реестре недвижимости). </w:t>
      </w:r>
    </w:p>
    <w:p w:rsidR="00115888" w:rsidRPr="00116E5D" w:rsidRDefault="00115888" w:rsidP="00115888">
      <w:pPr>
        <w:jc w:val="both"/>
        <w:rPr>
          <w:sz w:val="20"/>
          <w:szCs w:val="20"/>
          <w:lang w:val="x-none" w:eastAsia="x-none"/>
        </w:rPr>
      </w:pPr>
      <w:r w:rsidRPr="00116E5D">
        <w:rPr>
          <w:sz w:val="20"/>
          <w:szCs w:val="20"/>
          <w:lang w:val="x-none" w:eastAsia="x-none"/>
        </w:rPr>
        <w:t xml:space="preserve">В случае обращения по основанию, указанному в </w:t>
      </w:r>
      <w:hyperlink w:anchor="p11" w:history="1">
        <w:r w:rsidRPr="00116E5D">
          <w:rPr>
            <w:sz w:val="20"/>
            <w:szCs w:val="20"/>
            <w:u w:val="single"/>
            <w:lang w:val="x-none" w:eastAsia="x-none"/>
          </w:rPr>
          <w:t>пункте 2.4.1.2</w:t>
        </w:r>
      </w:hyperlink>
      <w:r w:rsidRPr="00116E5D">
        <w:rPr>
          <w:sz w:val="20"/>
          <w:szCs w:val="20"/>
          <w:lang w:val="x-none" w:eastAsia="x-none"/>
        </w:rPr>
        <w:t xml:space="preserve"> настоящего административного регламента: </w:t>
      </w:r>
    </w:p>
    <w:p w:rsidR="00115888" w:rsidRPr="00116E5D" w:rsidRDefault="00115888" w:rsidP="00115888">
      <w:pPr>
        <w:jc w:val="both"/>
        <w:rPr>
          <w:color w:val="000000"/>
          <w:sz w:val="20"/>
          <w:szCs w:val="20"/>
          <w:lang w:val="x-none" w:eastAsia="x-none"/>
        </w:rPr>
      </w:pPr>
      <w:r w:rsidRPr="00116E5D">
        <w:rPr>
          <w:sz w:val="20"/>
          <w:szCs w:val="20"/>
          <w:lang w:val="x-none" w:eastAsia="x-none"/>
        </w:rPr>
        <w:t>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w:t>
      </w:r>
      <w:r w:rsidRPr="00116E5D">
        <w:rPr>
          <w:color w:val="000000"/>
          <w:sz w:val="20"/>
          <w:szCs w:val="20"/>
          <w:lang w:val="x-none" w:eastAsia="x-none"/>
        </w:rPr>
        <w:t xml:space="preserve"> заполнения интерактивной формы на ЕПГУ без необходимости дополнительной подачи заявления в какой-либо иной форме.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В заявлении также указывается один из следующих способов направления результата предоставления государственной услуги: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 в форме электронного документа в личном кабинете на ЕПГУ;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 на бумажном носителе в виде распечатанного экземпляра электронного документа в уполномоченном органе, многофункциональном центре;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 на бумажном носителе в уполномоченном органе, многофункциональном центре;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б) схема участка работ (</w:t>
      </w:r>
      <w:proofErr w:type="spellStart"/>
      <w:r w:rsidRPr="00116E5D">
        <w:rPr>
          <w:color w:val="000000"/>
          <w:sz w:val="20"/>
          <w:szCs w:val="20"/>
          <w:lang w:val="x-none" w:eastAsia="x-none"/>
        </w:rPr>
        <w:t>выкопировка</w:t>
      </w:r>
      <w:proofErr w:type="spellEnd"/>
      <w:r w:rsidRPr="00116E5D">
        <w:rPr>
          <w:color w:val="000000"/>
          <w:sz w:val="20"/>
          <w:szCs w:val="20"/>
          <w:lang w:val="x-none" w:eastAsia="x-none"/>
        </w:rPr>
        <w:t xml:space="preserve"> из исполнительной документации на подземные коммуникации и сооружения);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2.8.2.2. В случае обращения по основанию, указанному в </w:t>
      </w:r>
      <w:hyperlink w:anchor="p12" w:history="1">
        <w:r w:rsidRPr="00116E5D">
          <w:rPr>
            <w:color w:val="0000FF"/>
            <w:sz w:val="20"/>
            <w:szCs w:val="20"/>
            <w:u w:val="single"/>
            <w:lang w:val="x-none" w:eastAsia="x-none"/>
          </w:rPr>
          <w:t>пункте 2.4.1.3</w:t>
        </w:r>
      </w:hyperlink>
      <w:r w:rsidRPr="00116E5D">
        <w:rPr>
          <w:color w:val="000000"/>
          <w:sz w:val="20"/>
          <w:szCs w:val="20"/>
          <w:lang w:val="x-none" w:eastAsia="x-none"/>
        </w:rPr>
        <w:t xml:space="preserve"> настоящего административного регламента: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а) заявление о предоставлении муниципальной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б) календарный график производства земляных работ;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в) проект производства работ (в случае изменения технических решений);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исполнителями работ) (в случае смены исполнителя работ).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2.8.3. При предоставлении муниципальной услуги администрация не вправе требовать от заявителя: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 </w:t>
      </w:r>
    </w:p>
    <w:p w:rsidR="00115888" w:rsidRPr="00116E5D" w:rsidRDefault="00115888" w:rsidP="00115888">
      <w:pPr>
        <w:jc w:val="both"/>
        <w:rPr>
          <w:sz w:val="20"/>
          <w:szCs w:val="20"/>
          <w:lang w:val="x-none" w:eastAsia="x-none"/>
        </w:rPr>
      </w:pPr>
      <w:r w:rsidRPr="00116E5D">
        <w:rPr>
          <w:color w:val="000000"/>
          <w:sz w:val="20"/>
          <w:szCs w:val="20"/>
          <w:lang w:val="x-none" w:eastAsia="x-none"/>
        </w:rPr>
        <w:t xml:space="preserve">2) представления документов и информации, в том числе подтверждающих внесение </w:t>
      </w:r>
      <w:r w:rsidRPr="00116E5D">
        <w:rPr>
          <w:sz w:val="20"/>
          <w:szCs w:val="20"/>
          <w:lang w:val="x-none" w:eastAsia="x-none"/>
        </w:rPr>
        <w:t xml:space="preserve">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52" w:history="1">
        <w:r w:rsidRPr="00116E5D">
          <w:rPr>
            <w:sz w:val="20"/>
            <w:szCs w:val="20"/>
            <w:u w:val="single"/>
            <w:lang w:val="x-none" w:eastAsia="x-none"/>
          </w:rPr>
          <w:t>частью 1 статьи 1</w:t>
        </w:r>
      </w:hyperlink>
      <w:r w:rsidRPr="00116E5D">
        <w:rPr>
          <w:sz w:val="20"/>
          <w:szCs w:val="20"/>
          <w:lang w:val="x-none" w:eastAsia="x-none"/>
        </w:rPr>
        <w:t xml:space="preserve"> Федерального закона N 210-ФЗ, в соответствии с нормативными </w:t>
      </w:r>
      <w:r w:rsidRPr="00116E5D">
        <w:rPr>
          <w:sz w:val="20"/>
          <w:szCs w:val="20"/>
          <w:lang w:val="x-none" w:eastAsia="x-none"/>
        </w:rPr>
        <w:lastRenderedPageBreak/>
        <w:t xml:space="preserve">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53" w:history="1">
        <w:r w:rsidRPr="00116E5D">
          <w:rPr>
            <w:sz w:val="20"/>
            <w:szCs w:val="20"/>
            <w:u w:val="single"/>
            <w:lang w:val="x-none" w:eastAsia="x-none"/>
          </w:rPr>
          <w:t>частью 6 статьи 7</w:t>
        </w:r>
      </w:hyperlink>
      <w:r w:rsidRPr="00116E5D">
        <w:rPr>
          <w:sz w:val="20"/>
          <w:szCs w:val="20"/>
          <w:lang w:val="x-none" w:eastAsia="x-none"/>
        </w:rPr>
        <w:t xml:space="preserve"> Федерального закона N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 </w:t>
      </w:r>
    </w:p>
    <w:p w:rsidR="00115888" w:rsidRPr="00116E5D" w:rsidRDefault="00115888" w:rsidP="00115888">
      <w:pPr>
        <w:jc w:val="both"/>
        <w:rPr>
          <w:sz w:val="20"/>
          <w:szCs w:val="20"/>
          <w:lang w:val="x-none" w:eastAsia="x-none"/>
        </w:rPr>
      </w:pPr>
      <w:r w:rsidRPr="00116E5D">
        <w:rPr>
          <w:sz w:val="20"/>
          <w:szCs w:val="20"/>
          <w:lang w:val="x-none" w:eastAsia="x-none"/>
        </w:rPr>
        <w:t xml:space="preserve">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54" w:history="1">
        <w:r w:rsidRPr="00116E5D">
          <w:rPr>
            <w:sz w:val="20"/>
            <w:szCs w:val="20"/>
            <w:u w:val="single"/>
            <w:lang w:val="x-none" w:eastAsia="x-none"/>
          </w:rPr>
          <w:t>части 1 статьи 9</w:t>
        </w:r>
      </w:hyperlink>
      <w:r w:rsidRPr="00116E5D">
        <w:rPr>
          <w:sz w:val="20"/>
          <w:szCs w:val="20"/>
          <w:lang w:val="x-none" w:eastAsia="x-none"/>
        </w:rPr>
        <w:t xml:space="preserve"> Федерального закона N 210-ФЗ; </w:t>
      </w:r>
    </w:p>
    <w:p w:rsidR="00115888" w:rsidRPr="00116E5D" w:rsidRDefault="00115888" w:rsidP="00115888">
      <w:pPr>
        <w:jc w:val="both"/>
        <w:rPr>
          <w:color w:val="000000"/>
          <w:sz w:val="20"/>
          <w:szCs w:val="20"/>
          <w:lang w:val="x-none" w:eastAsia="x-none"/>
        </w:rPr>
      </w:pPr>
      <w:r w:rsidRPr="00116E5D">
        <w:rPr>
          <w:sz w:val="20"/>
          <w:szCs w:val="20"/>
          <w:lang w:val="x-none" w:eastAsia="x-none"/>
        </w:rPr>
        <w:t>4) представления документов и информации,</w:t>
      </w:r>
      <w:r w:rsidRPr="00116E5D">
        <w:rPr>
          <w:color w:val="000000"/>
          <w:sz w:val="20"/>
          <w:szCs w:val="20"/>
          <w:lang w:val="x-none" w:eastAsia="x-none"/>
        </w:rPr>
        <w:t xml:space="preserve">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w:t>
      </w:r>
    </w:p>
    <w:p w:rsidR="00115888" w:rsidRPr="00116E5D" w:rsidRDefault="00115888" w:rsidP="00115888">
      <w:pPr>
        <w:jc w:val="both"/>
        <w:rPr>
          <w:sz w:val="20"/>
          <w:szCs w:val="20"/>
          <w:lang w:val="x-none" w:eastAsia="x-none"/>
        </w:rPr>
      </w:pPr>
      <w:r w:rsidRPr="00116E5D">
        <w:rPr>
          <w:color w:val="000000"/>
          <w:sz w:val="20"/>
          <w:szCs w:val="20"/>
          <w:lang w:val="x-none" w:eastAsia="x-none"/>
        </w:rPr>
        <w:t xml:space="preserve">г) выявление </w:t>
      </w:r>
      <w:r w:rsidRPr="00116E5D">
        <w:rPr>
          <w:sz w:val="20"/>
          <w:szCs w:val="20"/>
          <w:lang w:val="x-none" w:eastAsia="x-none"/>
        </w:rPr>
        <w:t xml:space="preserve">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55" w:history="1">
        <w:r w:rsidRPr="00116E5D">
          <w:rPr>
            <w:sz w:val="20"/>
            <w:szCs w:val="20"/>
            <w:u w:val="single"/>
            <w:lang w:val="x-none" w:eastAsia="x-none"/>
          </w:rPr>
          <w:t>частью 1.1 статьи 16</w:t>
        </w:r>
      </w:hyperlink>
      <w:r w:rsidRPr="00116E5D">
        <w:rPr>
          <w:sz w:val="20"/>
          <w:szCs w:val="20"/>
          <w:lang w:val="x-none" w:eastAsia="x-none"/>
        </w:rPr>
        <w:t xml:space="preserve"> Федерального закона N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56" w:history="1">
        <w:r w:rsidRPr="00116E5D">
          <w:rPr>
            <w:sz w:val="20"/>
            <w:szCs w:val="20"/>
            <w:u w:val="single"/>
            <w:lang w:val="x-none" w:eastAsia="x-none"/>
          </w:rPr>
          <w:t>частью 1.1 статьи 16</w:t>
        </w:r>
      </w:hyperlink>
      <w:r w:rsidRPr="00116E5D">
        <w:rPr>
          <w:sz w:val="20"/>
          <w:szCs w:val="20"/>
          <w:lang w:val="x-none" w:eastAsia="x-none"/>
        </w:rPr>
        <w:t xml:space="preserve"> Федерального закона N 210-ФЗ, уведомляется заявитель, а также приносятся извинения за доставленные неудобства; </w:t>
      </w:r>
    </w:p>
    <w:p w:rsidR="00115888" w:rsidRPr="00116E5D" w:rsidRDefault="00115888" w:rsidP="00115888">
      <w:pPr>
        <w:jc w:val="both"/>
        <w:rPr>
          <w:color w:val="000000"/>
          <w:sz w:val="20"/>
          <w:szCs w:val="20"/>
          <w:lang w:val="x-none" w:eastAsia="x-none"/>
        </w:rPr>
      </w:pPr>
      <w:r w:rsidRPr="00116E5D">
        <w:rPr>
          <w:sz w:val="20"/>
          <w:szCs w:val="20"/>
          <w:lang w:val="x-none" w:eastAsia="x-none"/>
        </w:rPr>
        <w:t xml:space="preserve">5) представления на бумажном носителе документов и информации, электронные образы которых ранее были заверены в соответствии с </w:t>
      </w:r>
      <w:hyperlink r:id="rId57" w:history="1">
        <w:r w:rsidRPr="00116E5D">
          <w:rPr>
            <w:sz w:val="20"/>
            <w:szCs w:val="20"/>
            <w:u w:val="single"/>
            <w:lang w:val="x-none" w:eastAsia="x-none"/>
          </w:rPr>
          <w:t>пунктом 7.2 части 1 статьи 16</w:t>
        </w:r>
      </w:hyperlink>
      <w:r w:rsidRPr="00116E5D">
        <w:rPr>
          <w:sz w:val="20"/>
          <w:szCs w:val="20"/>
          <w:lang w:val="x-none" w:eastAsia="x-none"/>
        </w:rPr>
        <w:t xml:space="preserve"> Федерального закона N 210-ФЗ, за исключением случаев, если нанесение отметок на такие документ</w:t>
      </w:r>
      <w:r w:rsidRPr="00116E5D">
        <w:rPr>
          <w:color w:val="000000"/>
          <w:sz w:val="20"/>
          <w:szCs w:val="20"/>
          <w:lang w:val="x-none" w:eastAsia="x-none"/>
        </w:rPr>
        <w:t xml:space="preserve">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 </w:t>
      </w:r>
    </w:p>
    <w:p w:rsidR="00115888" w:rsidRPr="00116E5D" w:rsidRDefault="00115888" w:rsidP="00115888">
      <w:pPr>
        <w:jc w:val="both"/>
        <w:rPr>
          <w:color w:val="000000"/>
          <w:sz w:val="20"/>
          <w:szCs w:val="20"/>
          <w:lang w:val="x-none" w:eastAsia="x-none"/>
        </w:rPr>
      </w:pPr>
      <w:r w:rsidRPr="00116E5D">
        <w:rPr>
          <w:b/>
          <w:bCs/>
          <w:color w:val="000000"/>
          <w:sz w:val="20"/>
          <w:szCs w:val="20"/>
          <w:lang w:val="x-none" w:eastAsia="x-none"/>
        </w:rPr>
        <w:t>2.9. Исчерпывающий перечень документов, необходимых для предоставления муниципальной услуги, которые находятся в распоряжении органов власти.</w:t>
      </w:r>
      <w:r w:rsidRPr="00116E5D">
        <w:rPr>
          <w:color w:val="000000"/>
          <w:sz w:val="20"/>
          <w:szCs w:val="20"/>
          <w:lang w:val="x-none" w:eastAsia="x-none"/>
        </w:rPr>
        <w:t xml:space="preserve"> </w:t>
      </w:r>
    </w:p>
    <w:p w:rsidR="00115888" w:rsidRPr="00116E5D" w:rsidRDefault="00115888" w:rsidP="00115888">
      <w:pPr>
        <w:jc w:val="both"/>
        <w:rPr>
          <w:color w:val="000000"/>
          <w:sz w:val="20"/>
          <w:szCs w:val="20"/>
          <w:lang w:val="x-none" w:eastAsia="x-none"/>
        </w:rPr>
      </w:pPr>
      <w:bookmarkStart w:id="42" w:name="p88"/>
      <w:bookmarkEnd w:id="42"/>
      <w:r w:rsidRPr="00116E5D">
        <w:rPr>
          <w:color w:val="000000"/>
          <w:sz w:val="20"/>
          <w:szCs w:val="20"/>
          <w:lang w:val="x-none" w:eastAsia="x-none"/>
        </w:rPr>
        <w:t xml:space="preserve">2.9.1.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а) выписку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в) выписку из Единого государственного реестра недвижимости об основных характеристиках и зарегистрированных правах на объект недвижимости;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г) уведомление о планируемом сносе;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д) разрешение на строительство;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е) разрешение на проведение работ по сохранению объектов культурного наследия;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ж) разрешение на вырубку зеленых насаждений;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з) разрешение на использование земель или земельного участка, находящихся в государственной или муниципальной собственности;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и) разрешение на размещение объекта;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л) разрешение на установку и эксплуатацию рекламной конструкции;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м) технические условия для подключения к сетям инженерно-технического обеспечения;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н) схему движения транспорта и пешеходов.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lastRenderedPageBreak/>
        <w:t xml:space="preserve">2.9.2. Администрации запрещено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 </w:t>
      </w:r>
    </w:p>
    <w:p w:rsidR="00115888" w:rsidRPr="00116E5D" w:rsidRDefault="00115888" w:rsidP="00115888">
      <w:pPr>
        <w:jc w:val="both"/>
        <w:rPr>
          <w:sz w:val="20"/>
          <w:szCs w:val="20"/>
          <w:lang w:val="x-none" w:eastAsia="x-none"/>
        </w:rPr>
      </w:pPr>
      <w:r w:rsidRPr="00116E5D">
        <w:rPr>
          <w:color w:val="000000"/>
          <w:sz w:val="20"/>
          <w:szCs w:val="20"/>
          <w:lang w:val="x-none" w:eastAsia="x-none"/>
        </w:rPr>
        <w:t xml:space="preserve">2.9.3. Документы, </w:t>
      </w:r>
      <w:r w:rsidRPr="00116E5D">
        <w:rPr>
          <w:sz w:val="20"/>
          <w:szCs w:val="20"/>
          <w:lang w:val="x-none" w:eastAsia="x-none"/>
        </w:rPr>
        <w:t xml:space="preserve">указанные в </w:t>
      </w:r>
      <w:hyperlink w:anchor="p88" w:history="1">
        <w:r w:rsidRPr="00116E5D">
          <w:rPr>
            <w:sz w:val="20"/>
            <w:szCs w:val="20"/>
            <w:u w:val="single"/>
            <w:lang w:val="x-none" w:eastAsia="x-none"/>
          </w:rPr>
          <w:t>пункте 2.9.1</w:t>
        </w:r>
      </w:hyperlink>
      <w:r w:rsidRPr="00116E5D">
        <w:rPr>
          <w:sz w:val="20"/>
          <w:szCs w:val="20"/>
          <w:lang w:val="x-none" w:eastAsia="x-none"/>
        </w:rPr>
        <w:t xml:space="preserve">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 </w:t>
      </w:r>
    </w:p>
    <w:p w:rsidR="00115888" w:rsidRPr="00116E5D" w:rsidRDefault="00115888" w:rsidP="00115888">
      <w:pPr>
        <w:jc w:val="both"/>
        <w:rPr>
          <w:sz w:val="20"/>
          <w:szCs w:val="20"/>
          <w:lang w:val="x-none" w:eastAsia="x-none"/>
        </w:rPr>
      </w:pPr>
      <w:r w:rsidRPr="00116E5D">
        <w:rPr>
          <w:b/>
          <w:bCs/>
          <w:sz w:val="20"/>
          <w:szCs w:val="20"/>
          <w:lang w:val="x-none" w:eastAsia="x-none"/>
        </w:rPr>
        <w:t>2.10. Исчерпывающий перечень оснований для отказа в приеме документов, необходимых для предоставления муниципальной услуги.</w:t>
      </w:r>
      <w:r w:rsidRPr="00116E5D">
        <w:rPr>
          <w:sz w:val="20"/>
          <w:szCs w:val="20"/>
          <w:lang w:val="x-none" w:eastAsia="x-none"/>
        </w:rPr>
        <w:t xml:space="preserve"> </w:t>
      </w:r>
    </w:p>
    <w:p w:rsidR="00115888" w:rsidRPr="00116E5D" w:rsidRDefault="00115888" w:rsidP="00115888">
      <w:pPr>
        <w:jc w:val="both"/>
        <w:rPr>
          <w:sz w:val="20"/>
          <w:szCs w:val="20"/>
          <w:lang w:val="x-none" w:eastAsia="x-none"/>
        </w:rPr>
      </w:pPr>
      <w:bookmarkStart w:id="43" w:name="p105"/>
      <w:bookmarkEnd w:id="43"/>
      <w:r w:rsidRPr="00116E5D">
        <w:rPr>
          <w:sz w:val="20"/>
          <w:szCs w:val="20"/>
          <w:lang w:val="x-none" w:eastAsia="x-none"/>
        </w:rPr>
        <w:t xml:space="preserve">2.10.1. Основаниями для отказа в приеме документов, необходимых для предоставления муниципальной услуги, являются: </w:t>
      </w:r>
    </w:p>
    <w:p w:rsidR="00115888" w:rsidRPr="00116E5D" w:rsidRDefault="00115888" w:rsidP="00115888">
      <w:pPr>
        <w:jc w:val="both"/>
        <w:rPr>
          <w:sz w:val="20"/>
          <w:szCs w:val="20"/>
          <w:lang w:val="x-none" w:eastAsia="x-none"/>
        </w:rPr>
      </w:pPr>
      <w:r w:rsidRPr="00116E5D">
        <w:rPr>
          <w:sz w:val="20"/>
          <w:szCs w:val="20"/>
          <w:lang w:val="x-none" w:eastAsia="x-none"/>
        </w:rPr>
        <w:t xml:space="preserve">2.10.1.1. Заявление подано в орган местного самоуправления или организацию, в полномочия которых не входит предоставление услуги. </w:t>
      </w:r>
    </w:p>
    <w:p w:rsidR="00115888" w:rsidRPr="00116E5D" w:rsidRDefault="00115888" w:rsidP="00115888">
      <w:pPr>
        <w:jc w:val="both"/>
        <w:rPr>
          <w:sz w:val="20"/>
          <w:szCs w:val="20"/>
          <w:lang w:val="x-none" w:eastAsia="x-none"/>
        </w:rPr>
      </w:pPr>
      <w:r w:rsidRPr="00116E5D">
        <w:rPr>
          <w:sz w:val="20"/>
          <w:szCs w:val="20"/>
          <w:lang w:val="x-none" w:eastAsia="x-none"/>
        </w:rPr>
        <w:t xml:space="preserve">2.10.1.2. Неполное заполнение полей в форме заявления, в том числе в интерактивной форме заявления на ЕПГУ. </w:t>
      </w:r>
    </w:p>
    <w:p w:rsidR="00115888" w:rsidRPr="00116E5D" w:rsidRDefault="00115888" w:rsidP="00115888">
      <w:pPr>
        <w:jc w:val="both"/>
        <w:rPr>
          <w:sz w:val="20"/>
          <w:szCs w:val="20"/>
          <w:lang w:val="x-none" w:eastAsia="x-none"/>
        </w:rPr>
      </w:pPr>
      <w:bookmarkStart w:id="44" w:name="p108"/>
      <w:bookmarkEnd w:id="44"/>
      <w:r w:rsidRPr="00116E5D">
        <w:rPr>
          <w:sz w:val="20"/>
          <w:szCs w:val="20"/>
          <w:lang w:val="x-none" w:eastAsia="x-none"/>
        </w:rPr>
        <w:t xml:space="preserve">2.10.1.3. Представление неполного комплекта документов, необходимых для предоставления услуги. </w:t>
      </w:r>
    </w:p>
    <w:p w:rsidR="00115888" w:rsidRPr="00116E5D" w:rsidRDefault="00115888" w:rsidP="00115888">
      <w:pPr>
        <w:jc w:val="both"/>
        <w:rPr>
          <w:sz w:val="20"/>
          <w:szCs w:val="20"/>
          <w:lang w:val="x-none" w:eastAsia="x-none"/>
        </w:rPr>
      </w:pPr>
      <w:r w:rsidRPr="00116E5D">
        <w:rPr>
          <w:sz w:val="20"/>
          <w:szCs w:val="20"/>
          <w:lang w:val="x-none" w:eastAsia="x-none"/>
        </w:rPr>
        <w:t xml:space="preserve">2.10.1.4.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115888" w:rsidRPr="00116E5D" w:rsidRDefault="00115888" w:rsidP="00115888">
      <w:pPr>
        <w:jc w:val="both"/>
        <w:rPr>
          <w:sz w:val="20"/>
          <w:szCs w:val="20"/>
          <w:lang w:val="x-none" w:eastAsia="x-none"/>
        </w:rPr>
      </w:pPr>
      <w:r w:rsidRPr="00116E5D">
        <w:rPr>
          <w:sz w:val="20"/>
          <w:szCs w:val="20"/>
          <w:lang w:val="x-none" w:eastAsia="x-none"/>
        </w:rPr>
        <w:t xml:space="preserve">2.10.1.5.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 </w:t>
      </w:r>
    </w:p>
    <w:p w:rsidR="00115888" w:rsidRPr="00116E5D" w:rsidRDefault="00115888" w:rsidP="00115888">
      <w:pPr>
        <w:jc w:val="both"/>
        <w:rPr>
          <w:sz w:val="20"/>
          <w:szCs w:val="20"/>
          <w:lang w:val="x-none" w:eastAsia="x-none"/>
        </w:rPr>
      </w:pPr>
      <w:r w:rsidRPr="00116E5D">
        <w:rPr>
          <w:sz w:val="20"/>
          <w:szCs w:val="20"/>
          <w:lang w:val="x-none" w:eastAsia="x-none"/>
        </w:rPr>
        <w:t xml:space="preserve">2.10.1.6.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115888" w:rsidRPr="00116E5D" w:rsidRDefault="00115888" w:rsidP="00115888">
      <w:pPr>
        <w:jc w:val="both"/>
        <w:rPr>
          <w:sz w:val="20"/>
          <w:szCs w:val="20"/>
          <w:lang w:val="x-none" w:eastAsia="x-none"/>
        </w:rPr>
      </w:pPr>
      <w:r w:rsidRPr="00116E5D">
        <w:rPr>
          <w:sz w:val="20"/>
          <w:szCs w:val="20"/>
          <w:lang w:val="x-none" w:eastAsia="x-none"/>
        </w:rPr>
        <w:t xml:space="preserve">2.10.1.7. 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 </w:t>
      </w:r>
    </w:p>
    <w:p w:rsidR="00115888" w:rsidRPr="00116E5D" w:rsidRDefault="00115888" w:rsidP="00115888">
      <w:pPr>
        <w:jc w:val="both"/>
        <w:rPr>
          <w:sz w:val="20"/>
          <w:szCs w:val="20"/>
          <w:lang w:val="x-none" w:eastAsia="x-none"/>
        </w:rPr>
      </w:pPr>
      <w:r w:rsidRPr="00116E5D">
        <w:rPr>
          <w:sz w:val="20"/>
          <w:szCs w:val="20"/>
          <w:lang w:val="x-none" w:eastAsia="x-none"/>
        </w:rPr>
        <w:t xml:space="preserve">2.10.1.8. Выявлено несоблюдение установленных </w:t>
      </w:r>
      <w:hyperlink r:id="rId58" w:history="1">
        <w:r w:rsidRPr="00116E5D">
          <w:rPr>
            <w:sz w:val="20"/>
            <w:szCs w:val="20"/>
            <w:u w:val="single"/>
            <w:lang w:val="x-none" w:eastAsia="x-none"/>
          </w:rPr>
          <w:t>статьей 11</w:t>
        </w:r>
      </w:hyperlink>
      <w:r w:rsidRPr="00116E5D">
        <w:rPr>
          <w:sz w:val="20"/>
          <w:szCs w:val="20"/>
          <w:lang w:val="x-none" w:eastAsia="x-none"/>
        </w:rPr>
        <w:t xml:space="preserve"> Федерального закона от 6 апреля 2011 г. N 63-ФЗ "Об электронной подписи" условий признания действительности усиленной квалифицированной электронной подписи. </w:t>
      </w:r>
    </w:p>
    <w:p w:rsidR="00115888" w:rsidRPr="00116E5D" w:rsidRDefault="00115888" w:rsidP="00115888">
      <w:pPr>
        <w:jc w:val="both"/>
        <w:rPr>
          <w:sz w:val="20"/>
          <w:szCs w:val="20"/>
          <w:lang w:val="x-none" w:eastAsia="x-none"/>
        </w:rPr>
      </w:pPr>
      <w:r w:rsidRPr="00116E5D">
        <w:rPr>
          <w:sz w:val="20"/>
          <w:szCs w:val="20"/>
          <w:lang w:val="x-none" w:eastAsia="x-none"/>
        </w:rPr>
        <w:t xml:space="preserve">2.10.2. </w:t>
      </w:r>
      <w:hyperlink w:anchor="p354" w:history="1">
        <w:r w:rsidRPr="00116E5D">
          <w:rPr>
            <w:sz w:val="20"/>
            <w:szCs w:val="20"/>
            <w:u w:val="single"/>
            <w:lang w:val="x-none" w:eastAsia="x-none"/>
          </w:rPr>
          <w:t>Решение</w:t>
        </w:r>
      </w:hyperlink>
      <w:r w:rsidRPr="00116E5D">
        <w:rPr>
          <w:sz w:val="20"/>
          <w:szCs w:val="20"/>
          <w:lang w:val="x-none" w:eastAsia="x-none"/>
        </w:rPr>
        <w:t xml:space="preserve"> об отказе в приеме документов по основаниям, указанным в </w:t>
      </w:r>
      <w:hyperlink w:anchor="p105" w:history="1">
        <w:r w:rsidRPr="00116E5D">
          <w:rPr>
            <w:sz w:val="20"/>
            <w:szCs w:val="20"/>
            <w:u w:val="single"/>
            <w:lang w:val="x-none" w:eastAsia="x-none"/>
          </w:rPr>
          <w:t>пункте 2.10.1</w:t>
        </w:r>
      </w:hyperlink>
      <w:r w:rsidRPr="00116E5D">
        <w:rPr>
          <w:sz w:val="20"/>
          <w:szCs w:val="20"/>
          <w:lang w:val="x-none" w:eastAsia="x-none"/>
        </w:rPr>
        <w:t xml:space="preserve"> настоящего административного регламента, оформляется по форме согласно приложению N 2 к настоящему административному регламенту. </w:t>
      </w:r>
    </w:p>
    <w:p w:rsidR="00115888" w:rsidRPr="00116E5D" w:rsidRDefault="00115888" w:rsidP="00115888">
      <w:pPr>
        <w:jc w:val="both"/>
        <w:rPr>
          <w:sz w:val="20"/>
          <w:szCs w:val="20"/>
          <w:lang w:val="x-none" w:eastAsia="x-none"/>
        </w:rPr>
      </w:pPr>
      <w:r w:rsidRPr="00116E5D">
        <w:rPr>
          <w:sz w:val="20"/>
          <w:szCs w:val="20"/>
          <w:lang w:val="x-none" w:eastAsia="x-none"/>
        </w:rPr>
        <w:t xml:space="preserve">2.10.3. Решение об отказе в приеме документов по основаниям, указанным в </w:t>
      </w:r>
      <w:hyperlink w:anchor="p105" w:history="1">
        <w:r w:rsidRPr="00116E5D">
          <w:rPr>
            <w:sz w:val="20"/>
            <w:szCs w:val="20"/>
            <w:u w:val="single"/>
            <w:lang w:val="x-none" w:eastAsia="x-none"/>
          </w:rPr>
          <w:t>пункте 2.10.1</w:t>
        </w:r>
      </w:hyperlink>
      <w:r w:rsidRPr="00116E5D">
        <w:rPr>
          <w:sz w:val="20"/>
          <w:szCs w:val="20"/>
          <w:lang w:val="x-none" w:eastAsia="x-none"/>
        </w:rPr>
        <w:t xml:space="preserve">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выбранный при подаче заявления, или уполномоченный орган государственной власти, орган местного самоуправления, организацию. </w:t>
      </w:r>
    </w:p>
    <w:p w:rsidR="00115888" w:rsidRPr="00116E5D" w:rsidRDefault="00115888" w:rsidP="00115888">
      <w:pPr>
        <w:jc w:val="both"/>
        <w:rPr>
          <w:color w:val="000000"/>
          <w:sz w:val="20"/>
          <w:szCs w:val="20"/>
          <w:lang w:val="x-none" w:eastAsia="x-none"/>
        </w:rPr>
      </w:pPr>
      <w:r w:rsidRPr="00116E5D">
        <w:rPr>
          <w:sz w:val="20"/>
          <w:szCs w:val="20"/>
          <w:lang w:val="x-none" w:eastAsia="x-none"/>
        </w:rPr>
        <w:t xml:space="preserve">2.10.4. Отказ в приеме документов по основаниям, указанным в </w:t>
      </w:r>
      <w:hyperlink w:anchor="p105" w:history="1">
        <w:r w:rsidRPr="00116E5D">
          <w:rPr>
            <w:sz w:val="20"/>
            <w:szCs w:val="20"/>
            <w:u w:val="single"/>
            <w:lang w:val="x-none" w:eastAsia="x-none"/>
          </w:rPr>
          <w:t>пункте 2.10.1</w:t>
        </w:r>
      </w:hyperlink>
      <w:r w:rsidRPr="00116E5D">
        <w:rPr>
          <w:sz w:val="20"/>
          <w:szCs w:val="20"/>
          <w:lang w:val="x-none" w:eastAsia="x-none"/>
        </w:rPr>
        <w:t xml:space="preserve"> настоящего</w:t>
      </w:r>
      <w:r w:rsidRPr="00116E5D">
        <w:rPr>
          <w:color w:val="000000"/>
          <w:sz w:val="20"/>
          <w:szCs w:val="20"/>
          <w:lang w:val="x-none" w:eastAsia="x-none"/>
        </w:rPr>
        <w:t xml:space="preserve"> административного регламента, не препятствует повторному обращению заявителя в администрацию за получением услуги. </w:t>
      </w:r>
    </w:p>
    <w:p w:rsidR="00115888" w:rsidRPr="00116E5D" w:rsidRDefault="00115888" w:rsidP="00115888">
      <w:pPr>
        <w:jc w:val="both"/>
        <w:rPr>
          <w:color w:val="000000"/>
          <w:sz w:val="20"/>
          <w:szCs w:val="20"/>
          <w:lang w:val="x-none" w:eastAsia="x-none"/>
        </w:rPr>
      </w:pPr>
      <w:r w:rsidRPr="00116E5D">
        <w:rPr>
          <w:b/>
          <w:bCs/>
          <w:color w:val="000000"/>
          <w:sz w:val="20"/>
          <w:szCs w:val="20"/>
          <w:lang w:val="x-none" w:eastAsia="x-none"/>
        </w:rPr>
        <w:t>2.11. Исчерпывающий перечень оснований для приостановления или отказа в предоставлении муниципальной услуги.</w:t>
      </w:r>
      <w:r w:rsidRPr="00116E5D">
        <w:rPr>
          <w:color w:val="000000"/>
          <w:sz w:val="20"/>
          <w:szCs w:val="20"/>
          <w:lang w:val="x-none" w:eastAsia="x-none"/>
        </w:rPr>
        <w:t xml:space="preserve">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2.11.1. Оснований для приостановления предоставления услуги не предусмотрено.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2.11.2. Основания для отказа в предоставлении услуги: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2.11.2.1.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услуги.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2.11.2.2. Несоответствие проекта производства работ требованиям, установленным нормативными правовыми актами.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2.11.2.3. Невозможность выполнения работ в заявленные сроки.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2.11.2.4. Установлены факты нарушений при проведении земляных работ в соответствии с выданным разрешением на осуществление земляных работ.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2.11.2.5. Наличие противоречивых сведений в заявлении о предоставлении услуги и приложенных к нему документах.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Отказ от предоставления муниципальной услуги не препятствует повторному обращению заявителя в администрацию за предоставлением муниципальной услуги. </w:t>
      </w:r>
    </w:p>
    <w:p w:rsidR="00115888" w:rsidRPr="00116E5D" w:rsidRDefault="00115888" w:rsidP="00115888">
      <w:pPr>
        <w:jc w:val="both"/>
        <w:rPr>
          <w:color w:val="000000"/>
          <w:sz w:val="20"/>
          <w:szCs w:val="20"/>
          <w:lang w:val="x-none" w:eastAsia="x-none"/>
        </w:rPr>
      </w:pPr>
      <w:r w:rsidRPr="00116E5D">
        <w:rPr>
          <w:b/>
          <w:bCs/>
          <w:color w:val="000000"/>
          <w:sz w:val="20"/>
          <w:szCs w:val="20"/>
          <w:lang w:val="x-none" w:eastAsia="x-none"/>
        </w:rPr>
        <w:t>2.12. Порядок, размер и основания взимания муниципальной пошлины или иной платы, взимаемой за предоставление муниципальной услуги.</w:t>
      </w:r>
      <w:r w:rsidRPr="00116E5D">
        <w:rPr>
          <w:color w:val="000000"/>
          <w:sz w:val="20"/>
          <w:szCs w:val="20"/>
          <w:lang w:val="x-none" w:eastAsia="x-none"/>
        </w:rPr>
        <w:t xml:space="preserve">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Муниципальная услуга предоставляется бесплатно. </w:t>
      </w:r>
    </w:p>
    <w:p w:rsidR="00115888" w:rsidRPr="00116E5D" w:rsidRDefault="00115888" w:rsidP="00115888">
      <w:pPr>
        <w:jc w:val="both"/>
        <w:rPr>
          <w:color w:val="000000"/>
          <w:sz w:val="20"/>
          <w:szCs w:val="20"/>
          <w:lang w:val="x-none" w:eastAsia="x-none"/>
        </w:rPr>
      </w:pPr>
      <w:r w:rsidRPr="00116E5D">
        <w:rPr>
          <w:b/>
          <w:bCs/>
          <w:color w:val="000000"/>
          <w:sz w:val="20"/>
          <w:szCs w:val="20"/>
          <w:lang w:val="x-none" w:eastAsia="x-none"/>
        </w:rPr>
        <w:t>2.13. 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r w:rsidRPr="00116E5D">
        <w:rPr>
          <w:color w:val="000000"/>
          <w:sz w:val="20"/>
          <w:szCs w:val="20"/>
          <w:lang w:val="x-none" w:eastAsia="x-none"/>
        </w:rPr>
        <w:t xml:space="preserve">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lastRenderedPageBreak/>
        <w:t xml:space="preserve">Услуги, необходимые и обязательные для предоставления муниципальной услуги, отсутствуют. </w:t>
      </w:r>
    </w:p>
    <w:p w:rsidR="00115888" w:rsidRPr="00116E5D" w:rsidRDefault="00115888" w:rsidP="00115888">
      <w:pPr>
        <w:jc w:val="both"/>
        <w:rPr>
          <w:color w:val="000000"/>
          <w:sz w:val="20"/>
          <w:szCs w:val="20"/>
          <w:lang w:val="x-none" w:eastAsia="x-none"/>
        </w:rPr>
      </w:pPr>
      <w:r w:rsidRPr="00116E5D">
        <w:rPr>
          <w:b/>
          <w:bCs/>
          <w:color w:val="000000"/>
          <w:sz w:val="20"/>
          <w:szCs w:val="20"/>
          <w:lang w:val="x-none" w:eastAsia="x-none"/>
        </w:rPr>
        <w:t>2.14. Способы представления заявителем документов, необходимых для получения муниципальной услуги.</w:t>
      </w:r>
      <w:r w:rsidRPr="00116E5D">
        <w:rPr>
          <w:color w:val="000000"/>
          <w:sz w:val="20"/>
          <w:szCs w:val="20"/>
          <w:lang w:val="x-none" w:eastAsia="x-none"/>
        </w:rPr>
        <w:t xml:space="preserve"> </w:t>
      </w:r>
    </w:p>
    <w:p w:rsidR="00115888" w:rsidRPr="00116E5D" w:rsidRDefault="00115888" w:rsidP="00115888">
      <w:pPr>
        <w:jc w:val="both"/>
        <w:rPr>
          <w:sz w:val="20"/>
          <w:szCs w:val="20"/>
          <w:lang w:val="x-none" w:eastAsia="x-none"/>
        </w:rPr>
      </w:pPr>
      <w:r w:rsidRPr="00116E5D">
        <w:rPr>
          <w:color w:val="000000"/>
          <w:sz w:val="20"/>
          <w:szCs w:val="20"/>
          <w:lang w:val="x-none" w:eastAsia="x-none"/>
        </w:rPr>
        <w:t xml:space="preserve">2.14.1. </w:t>
      </w:r>
      <w:r w:rsidRPr="00116E5D">
        <w:rPr>
          <w:sz w:val="20"/>
          <w:szCs w:val="20"/>
          <w:lang w:val="x-none" w:eastAsia="x-none"/>
        </w:rPr>
        <w:t xml:space="preserve">Администрация обеспечивает предоставление муниципальной услуги в электронной форме посредством ЕПГУ, а также в иных формах по выбору заявителя в соответствии с Федеральным </w:t>
      </w:r>
      <w:hyperlink r:id="rId59" w:history="1">
        <w:r w:rsidRPr="00116E5D">
          <w:rPr>
            <w:sz w:val="20"/>
            <w:szCs w:val="20"/>
            <w:u w:val="single"/>
            <w:lang w:val="x-none" w:eastAsia="x-none"/>
          </w:rPr>
          <w:t>законом</w:t>
        </w:r>
      </w:hyperlink>
      <w:r w:rsidRPr="00116E5D">
        <w:rPr>
          <w:sz w:val="20"/>
          <w:szCs w:val="20"/>
          <w:lang w:val="x-none" w:eastAsia="x-none"/>
        </w:rPr>
        <w:t xml:space="preserve"> от 27.07.2010 N 210-ФЗ "Об организации предоставления государственных и муниципальных услуг". </w:t>
      </w:r>
    </w:p>
    <w:p w:rsidR="00115888" w:rsidRPr="00116E5D" w:rsidRDefault="00115888" w:rsidP="00115888">
      <w:pPr>
        <w:jc w:val="both"/>
        <w:rPr>
          <w:sz w:val="20"/>
          <w:szCs w:val="20"/>
          <w:lang w:val="x-none" w:eastAsia="x-none"/>
        </w:rPr>
      </w:pPr>
      <w:r w:rsidRPr="00116E5D">
        <w:rPr>
          <w:sz w:val="20"/>
          <w:szCs w:val="20"/>
          <w:lang w:val="x-none" w:eastAsia="x-none"/>
        </w:rPr>
        <w:t xml:space="preserve">2.14.1.1. Для получения муниципальной услуги в электронной форме заявитель авторизуется на ЕПГУ посредством подтвержденной учетной записи Единой системы идентификации и аутентификации (далее - ЕСИА), затем заполняет заявление с использованием специальной интерактивной формы. </w:t>
      </w:r>
    </w:p>
    <w:p w:rsidR="00115888" w:rsidRPr="00116E5D" w:rsidRDefault="00115888" w:rsidP="00115888">
      <w:pPr>
        <w:jc w:val="both"/>
        <w:rPr>
          <w:sz w:val="20"/>
          <w:szCs w:val="20"/>
          <w:lang w:val="x-none" w:eastAsia="x-none"/>
        </w:rPr>
      </w:pPr>
      <w:r w:rsidRPr="00116E5D">
        <w:rPr>
          <w:sz w:val="20"/>
          <w:szCs w:val="20"/>
          <w:lang w:val="x-none" w:eastAsia="x-none"/>
        </w:rPr>
        <w:t xml:space="preserve">2.14.1.2. Заполненное заявление отправляется заявителем вместе с прикрепленными электронными образами обязательных документов, указанными в п. 10 настоящего административного регламента, необходимых для предоставления муниципальной услуги, в администрацию.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rsidR="00115888" w:rsidRPr="00116E5D" w:rsidRDefault="00115888" w:rsidP="00115888">
      <w:pPr>
        <w:jc w:val="both"/>
        <w:rPr>
          <w:sz w:val="20"/>
          <w:szCs w:val="20"/>
          <w:lang w:val="x-none" w:eastAsia="x-none"/>
        </w:rPr>
      </w:pPr>
      <w:r w:rsidRPr="00116E5D">
        <w:rPr>
          <w:sz w:val="20"/>
          <w:szCs w:val="20"/>
          <w:lang w:val="x-none" w:eastAsia="x-none"/>
        </w:rPr>
        <w:t xml:space="preserve">2.14.1.3. 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 </w:t>
      </w:r>
    </w:p>
    <w:p w:rsidR="00115888" w:rsidRPr="00116E5D" w:rsidRDefault="00115888" w:rsidP="00115888">
      <w:pPr>
        <w:jc w:val="both"/>
        <w:rPr>
          <w:color w:val="000000"/>
          <w:sz w:val="20"/>
          <w:szCs w:val="20"/>
          <w:lang w:val="x-none" w:eastAsia="x-none"/>
        </w:rPr>
      </w:pPr>
      <w:r w:rsidRPr="00116E5D">
        <w:rPr>
          <w:sz w:val="20"/>
          <w:szCs w:val="20"/>
          <w:lang w:val="x-none" w:eastAsia="x-none"/>
        </w:rPr>
        <w:t xml:space="preserve">2.14.1.4. 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а также сведений и информации на бумажном носителе посредством личного обращения в администрацию, в том числе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w:t>
      </w:r>
      <w:hyperlink r:id="rId60" w:history="1">
        <w:r w:rsidRPr="00116E5D">
          <w:rPr>
            <w:sz w:val="20"/>
            <w:szCs w:val="20"/>
            <w:u w:val="single"/>
            <w:lang w:val="x-none" w:eastAsia="x-none"/>
          </w:rPr>
          <w:t>постановлением</w:t>
        </w:r>
      </w:hyperlink>
      <w:r w:rsidRPr="00116E5D">
        <w:rPr>
          <w:sz w:val="20"/>
          <w:szCs w:val="20"/>
          <w:lang w:val="x-none" w:eastAsia="x-none"/>
        </w:rPr>
        <w:t xml:space="preserve"> Правительства Российской Федерации от 27.09.2011 N 797 "О взаимодействии между многофункциональными центрами предоставления государственных и муниципальных</w:t>
      </w:r>
      <w:r w:rsidRPr="00116E5D">
        <w:rPr>
          <w:color w:val="000000"/>
          <w:sz w:val="20"/>
          <w:szCs w:val="20"/>
          <w:lang w:val="x-none" w:eastAsia="x-none"/>
        </w:rPr>
        <w:t xml:space="preserve">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 </w:t>
      </w:r>
    </w:p>
    <w:p w:rsidR="00115888" w:rsidRPr="00116E5D" w:rsidRDefault="00115888" w:rsidP="00115888">
      <w:pPr>
        <w:jc w:val="both"/>
        <w:rPr>
          <w:color w:val="000000"/>
          <w:sz w:val="20"/>
          <w:szCs w:val="20"/>
          <w:lang w:val="x-none" w:eastAsia="x-none"/>
        </w:rPr>
      </w:pPr>
      <w:r w:rsidRPr="00116E5D">
        <w:rPr>
          <w:b/>
          <w:bCs/>
          <w:color w:val="000000"/>
          <w:sz w:val="20"/>
          <w:szCs w:val="20"/>
          <w:lang w:val="x-none" w:eastAsia="x-none"/>
        </w:rPr>
        <w:t>2.15. Способы получения заявителем результатов предоставления муниципальной услуги.</w:t>
      </w:r>
      <w:r w:rsidRPr="00116E5D">
        <w:rPr>
          <w:color w:val="000000"/>
          <w:sz w:val="20"/>
          <w:szCs w:val="20"/>
          <w:lang w:val="x-none" w:eastAsia="x-none"/>
        </w:rPr>
        <w:t xml:space="preserve">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2.15.1. Заявитель может самостоятельно получить информацию о готовности результата предоставления муниципальной услуги через личный кабинет на ЕПГУ "Узнать статус заявления" и по телефону.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2.15.2. Способы получения результата муниципальной услуги: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2.15.2.1. Через Личный кабинет на ЕПГУ в форме электронного документа, подписанного усиленной электронной цифровой подписью уполномоченного должностного лица администрации. </w:t>
      </w:r>
    </w:p>
    <w:p w:rsidR="00115888" w:rsidRPr="00116E5D" w:rsidRDefault="00115888" w:rsidP="00115888">
      <w:pPr>
        <w:jc w:val="both"/>
        <w:rPr>
          <w:sz w:val="20"/>
          <w:szCs w:val="20"/>
          <w:lang w:val="x-none" w:eastAsia="x-none"/>
        </w:rPr>
      </w:pPr>
      <w:r w:rsidRPr="00116E5D">
        <w:rPr>
          <w:color w:val="000000"/>
          <w:sz w:val="20"/>
          <w:szCs w:val="20"/>
          <w:lang w:val="x-none" w:eastAsia="x-none"/>
        </w:rPr>
        <w:t xml:space="preserve">2.15.2.2. Заявителю </w:t>
      </w:r>
      <w:r w:rsidRPr="00116E5D">
        <w:rPr>
          <w:sz w:val="20"/>
          <w:szCs w:val="20"/>
          <w:lang w:val="x-none" w:eastAsia="x-none"/>
        </w:rPr>
        <w:t xml:space="preserve">обеспечена возможность получения результата предоставления муниципальной услуги на бумажном носителе при личном обращении в уполномоченный орган местного самоуправления, а также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w:t>
      </w:r>
      <w:hyperlink r:id="rId61" w:history="1">
        <w:r w:rsidRPr="00116E5D">
          <w:rPr>
            <w:sz w:val="20"/>
            <w:szCs w:val="20"/>
            <w:u w:val="single"/>
            <w:lang w:val="x-none" w:eastAsia="x-none"/>
          </w:rPr>
          <w:t>постановлением</w:t>
        </w:r>
      </w:hyperlink>
      <w:r w:rsidRPr="00116E5D">
        <w:rPr>
          <w:sz w:val="20"/>
          <w:szCs w:val="20"/>
          <w:lang w:val="x-none" w:eastAsia="x-none"/>
        </w:rPr>
        <w:t xml:space="preserve"> Правительства Российской Федерации от 27.09.2011 N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115888" w:rsidRPr="00116E5D" w:rsidRDefault="00115888" w:rsidP="00115888">
      <w:pPr>
        <w:jc w:val="both"/>
        <w:rPr>
          <w:sz w:val="20"/>
          <w:szCs w:val="20"/>
          <w:lang w:val="x-none" w:eastAsia="x-none"/>
        </w:rPr>
      </w:pPr>
      <w:r w:rsidRPr="00116E5D">
        <w:rPr>
          <w:sz w:val="20"/>
          <w:szCs w:val="20"/>
          <w:lang w:val="x-none" w:eastAsia="x-none"/>
        </w:rPr>
        <w:t xml:space="preserve">2.15.3. Способ получения услуги определяется заявителем и указывается в заявлении. </w:t>
      </w:r>
    </w:p>
    <w:p w:rsidR="00115888" w:rsidRPr="00116E5D" w:rsidRDefault="00115888" w:rsidP="00115888">
      <w:pPr>
        <w:jc w:val="both"/>
        <w:rPr>
          <w:sz w:val="20"/>
          <w:szCs w:val="20"/>
          <w:lang w:val="x-none" w:eastAsia="x-none"/>
        </w:rPr>
      </w:pPr>
      <w:r w:rsidRPr="00116E5D">
        <w:rPr>
          <w:b/>
          <w:bCs/>
          <w:sz w:val="20"/>
          <w:szCs w:val="20"/>
          <w:lang w:val="x-none" w:eastAsia="x-none"/>
        </w:rPr>
        <w:t>2.15.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r w:rsidRPr="00116E5D">
        <w:rPr>
          <w:sz w:val="20"/>
          <w:szCs w:val="20"/>
          <w:lang w:val="x-none" w:eastAsia="x-none"/>
        </w:rPr>
        <w:t xml:space="preserve">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 </w:t>
      </w:r>
    </w:p>
    <w:p w:rsidR="00115888" w:rsidRPr="00116E5D" w:rsidRDefault="00115888" w:rsidP="00115888">
      <w:pPr>
        <w:jc w:val="both"/>
        <w:rPr>
          <w:color w:val="000000"/>
          <w:sz w:val="20"/>
          <w:szCs w:val="20"/>
          <w:lang w:val="x-none" w:eastAsia="x-none"/>
        </w:rPr>
      </w:pPr>
      <w:r w:rsidRPr="00116E5D">
        <w:rPr>
          <w:b/>
          <w:bCs/>
          <w:color w:val="000000"/>
          <w:sz w:val="20"/>
          <w:szCs w:val="20"/>
          <w:lang w:val="x-none" w:eastAsia="x-none"/>
        </w:rPr>
        <w:t>2.16.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r w:rsidRPr="00116E5D">
        <w:rPr>
          <w:color w:val="000000"/>
          <w:sz w:val="20"/>
          <w:szCs w:val="20"/>
          <w:lang w:val="x-none" w:eastAsia="x-none"/>
        </w:rPr>
        <w:t xml:space="preserve">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Местоположение административных зданий, в которых осуществляется прием уведомлений о сносе, уведомлений о завершении сноса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lastRenderedPageBreak/>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Центральный вход в здание Уполномоченного органа должен быть оборудован информационной табличкой (вывеской), содержащей информацию: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наименование;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местонахождение и юридический адрес;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режим работы;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график приема;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номера телефонов для справок.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Помещения, в которых предоставляется муниципальная услуга, должны соответствовать санитарно-эпидемиологическим правилам и нормативам.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Помещения, в которых предоставляется государственная (муниципальная) услуга, оснащаются: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противопожарной системой и средствами пожаротушения;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системой оповещения о возникновении чрезвычайной ситуации;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средствами оказания первой медицинской помощи;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туалетными комнатами для посетителей.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Места для заполнения заявлений оборудуются стульями, столами (стойками), бланками заявлений, письменными принадлежностями.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Места приема Заявителей оборудуются информационными табличками (вывесками) с указанием: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номера кабинета и наименования отдела;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фамилии, имени и отчества (последнее - при наличии), должности ответственного лица за прием документов;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графика приема Заявителей.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При предоставлении муниципальной услуги инвалидам обеспечиваются: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возможность беспрепятственного доступа к объекту (зданию, помещению), в котором предоставляется государственная (муниципальная) услуга;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возможность самостоятельного передвижения по территории, на которой расположены здания и помещения, в которых предоставляется государственная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сопровождение инвалидов, имеющих стойкие расстройства функции зрения и самостоятельного передвижения;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государственная (муниципальная) услуга, и к муниципальной услуге с учетом ограничений их жизнедеятельности;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допуск </w:t>
      </w:r>
      <w:proofErr w:type="spellStart"/>
      <w:r w:rsidRPr="00116E5D">
        <w:rPr>
          <w:color w:val="000000"/>
          <w:sz w:val="20"/>
          <w:szCs w:val="20"/>
          <w:lang w:val="x-none" w:eastAsia="x-none"/>
        </w:rPr>
        <w:t>сурдопереводчика</w:t>
      </w:r>
      <w:proofErr w:type="spellEnd"/>
      <w:r w:rsidRPr="00116E5D">
        <w:rPr>
          <w:color w:val="000000"/>
          <w:sz w:val="20"/>
          <w:szCs w:val="20"/>
          <w:lang w:val="x-none" w:eastAsia="x-none"/>
        </w:rPr>
        <w:t xml:space="preserve"> и </w:t>
      </w:r>
      <w:proofErr w:type="spellStart"/>
      <w:r w:rsidRPr="00116E5D">
        <w:rPr>
          <w:color w:val="000000"/>
          <w:sz w:val="20"/>
          <w:szCs w:val="20"/>
          <w:lang w:val="x-none" w:eastAsia="x-none"/>
        </w:rPr>
        <w:t>тифлосурдопереводчика</w:t>
      </w:r>
      <w:proofErr w:type="spellEnd"/>
      <w:r w:rsidRPr="00116E5D">
        <w:rPr>
          <w:color w:val="000000"/>
          <w:sz w:val="20"/>
          <w:szCs w:val="20"/>
          <w:lang w:val="x-none" w:eastAsia="x-none"/>
        </w:rPr>
        <w:t xml:space="preserve">;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государственная (муниципальная) услуги;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оказание инвалидам помощи в преодолении барьеров, мешающих получению ими государственных и муниципальных услуг наравне с другими лицами. </w:t>
      </w:r>
    </w:p>
    <w:p w:rsidR="00115888" w:rsidRPr="00116E5D" w:rsidRDefault="00115888" w:rsidP="00115888">
      <w:pPr>
        <w:jc w:val="both"/>
        <w:rPr>
          <w:color w:val="000000"/>
          <w:sz w:val="20"/>
          <w:szCs w:val="20"/>
          <w:lang w:val="x-none" w:eastAsia="x-none"/>
        </w:rPr>
      </w:pPr>
      <w:r w:rsidRPr="00116E5D">
        <w:rPr>
          <w:b/>
          <w:bCs/>
          <w:color w:val="000000"/>
          <w:sz w:val="20"/>
          <w:szCs w:val="20"/>
          <w:lang w:val="x-none" w:eastAsia="x-none"/>
        </w:rPr>
        <w:t>2.17. Показатели доступности и качества муниципальной услуги.</w:t>
      </w:r>
      <w:r w:rsidRPr="00116E5D">
        <w:rPr>
          <w:color w:val="000000"/>
          <w:sz w:val="20"/>
          <w:szCs w:val="20"/>
          <w:lang w:val="x-none" w:eastAsia="x-none"/>
        </w:rPr>
        <w:t xml:space="preserve">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2.17.1. Основными показателями доступности предоставления муниципальной услуги являются: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возможность получения заявителем уведомлений о предоставлении муниципальной услуги с помощью ЕПГУ, регионального портала;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lastRenderedPageBreak/>
        <w:t xml:space="preserve">2.17.2. Основными показателями качества предоставления муниципальной услуги являются: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минимально возможное количество взаимодействий гражданина с должностными лицами, участвующими в предоставлении муниципальной услуги;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отсутствие обоснованных жалоб на действия (бездействие) сотрудников и их некорректное (невнимательное) отношение к заявителям;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отсутствие нарушений установленных сроков в процессе предоставления муниципальной услуги;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 </w:t>
      </w:r>
    </w:p>
    <w:p w:rsidR="00115888" w:rsidRPr="00116E5D" w:rsidRDefault="00115888" w:rsidP="00115888">
      <w:pPr>
        <w:jc w:val="both"/>
        <w:rPr>
          <w:color w:val="000000"/>
          <w:sz w:val="20"/>
          <w:szCs w:val="20"/>
          <w:lang w:val="x-none" w:eastAsia="x-none"/>
        </w:rPr>
      </w:pPr>
      <w:r w:rsidRPr="00116E5D">
        <w:rPr>
          <w:b/>
          <w:bCs/>
          <w:color w:val="000000"/>
          <w:sz w:val="20"/>
          <w:szCs w:val="20"/>
          <w:lang w:val="x-none" w:eastAsia="x-none"/>
        </w:rPr>
        <w:t>2.18. Требования к организации предоставления муниципальной услуги в электронной форме.</w:t>
      </w:r>
      <w:r w:rsidRPr="00116E5D">
        <w:rPr>
          <w:color w:val="000000"/>
          <w:sz w:val="20"/>
          <w:szCs w:val="20"/>
          <w:lang w:val="x-none" w:eastAsia="x-none"/>
        </w:rPr>
        <w:t xml:space="preserve">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2.18.1. 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государственной услуги с использованием интерактивной формы в электронном виде, в которой обеспечивается </w:t>
      </w:r>
      <w:proofErr w:type="spellStart"/>
      <w:r w:rsidRPr="00116E5D">
        <w:rPr>
          <w:color w:val="000000"/>
          <w:sz w:val="20"/>
          <w:szCs w:val="20"/>
          <w:lang w:val="x-none" w:eastAsia="x-none"/>
        </w:rPr>
        <w:t>автозаполнение</w:t>
      </w:r>
      <w:proofErr w:type="spellEnd"/>
      <w:r w:rsidRPr="00116E5D">
        <w:rPr>
          <w:color w:val="000000"/>
          <w:sz w:val="20"/>
          <w:szCs w:val="20"/>
          <w:lang w:val="x-none" w:eastAsia="x-none"/>
        </w:rPr>
        <w:t xml:space="preserve"> с использованием сведений, полученных из цифрового профиля ЕСИА или витрин данных. В случае невозможности </w:t>
      </w:r>
      <w:proofErr w:type="spellStart"/>
      <w:r w:rsidRPr="00116E5D">
        <w:rPr>
          <w:color w:val="000000"/>
          <w:sz w:val="20"/>
          <w:szCs w:val="20"/>
          <w:lang w:val="x-none" w:eastAsia="x-none"/>
        </w:rPr>
        <w:t>автозаполнения</w:t>
      </w:r>
      <w:proofErr w:type="spellEnd"/>
      <w:r w:rsidRPr="00116E5D">
        <w:rPr>
          <w:color w:val="000000"/>
          <w:sz w:val="20"/>
          <w:szCs w:val="20"/>
          <w:lang w:val="x-none" w:eastAsia="x-none"/>
        </w:rPr>
        <w:t xml:space="preserve"> отдельных полей с использованием ЕСИА или витрин данных заявитель вносит необходимые сведения в интерактивную форму вручную. </w:t>
      </w:r>
    </w:p>
    <w:p w:rsidR="00115888" w:rsidRPr="00116E5D" w:rsidRDefault="00115888" w:rsidP="00115888">
      <w:pPr>
        <w:jc w:val="both"/>
        <w:rPr>
          <w:sz w:val="20"/>
          <w:szCs w:val="20"/>
          <w:lang w:val="x-none" w:eastAsia="x-none"/>
        </w:rPr>
      </w:pPr>
      <w:r w:rsidRPr="00116E5D">
        <w:rPr>
          <w:color w:val="000000"/>
          <w:sz w:val="20"/>
          <w:szCs w:val="20"/>
          <w:lang w:val="x-none" w:eastAsia="x-none"/>
        </w:rPr>
        <w:t xml:space="preserve">2.18.2. Интерактивная форма должна содержать опросную систему для определения индивидуального набора документов и сведений, обязательных для представления заявителем в целях получения государственной услуги. </w:t>
      </w:r>
    </w:p>
    <w:p w:rsidR="00115888" w:rsidRPr="00116E5D" w:rsidRDefault="00115888" w:rsidP="00115888">
      <w:pPr>
        <w:jc w:val="both"/>
        <w:rPr>
          <w:sz w:val="20"/>
          <w:szCs w:val="20"/>
          <w:lang w:val="x-none" w:eastAsia="x-none"/>
        </w:rPr>
      </w:pPr>
      <w:r w:rsidRPr="00116E5D">
        <w:rPr>
          <w:sz w:val="20"/>
          <w:szCs w:val="20"/>
          <w:lang w:val="x-none" w:eastAsia="x-none"/>
        </w:rPr>
        <w:t xml:space="preserve">2.18.3. Заполненное заявление о предоставлении государственной услуги отправляется заявителем вместе с прикрепленными электронными образами документов, необходимыми для предоставления государственной услуги, в Уполномоченный орган. При авторизации в ЕСИА заявление о предоставлении государственной услуги считается подписанным простой электронной подписью заявителя, представителя, уполномоченного на подписание заявления. </w:t>
      </w:r>
    </w:p>
    <w:p w:rsidR="00115888" w:rsidRPr="00116E5D" w:rsidRDefault="00115888" w:rsidP="00115888">
      <w:pPr>
        <w:jc w:val="both"/>
        <w:rPr>
          <w:color w:val="000000"/>
          <w:sz w:val="20"/>
          <w:szCs w:val="20"/>
          <w:lang w:val="x-none" w:eastAsia="x-none"/>
        </w:rPr>
      </w:pPr>
      <w:r w:rsidRPr="00116E5D">
        <w:rPr>
          <w:sz w:val="20"/>
          <w:szCs w:val="20"/>
          <w:lang w:val="x-none" w:eastAsia="x-none"/>
        </w:rPr>
        <w:t xml:space="preserve">2.18.4. Результаты предоставления государственной услуги, указанные в </w:t>
      </w:r>
      <w:hyperlink w:anchor="p14" w:history="1">
        <w:r w:rsidRPr="00116E5D">
          <w:rPr>
            <w:sz w:val="20"/>
            <w:szCs w:val="20"/>
            <w:u w:val="single"/>
            <w:lang w:val="x-none" w:eastAsia="x-none"/>
          </w:rPr>
          <w:t>пункте 2.4.2</w:t>
        </w:r>
      </w:hyperlink>
      <w:r w:rsidRPr="00116E5D">
        <w:rPr>
          <w:sz w:val="20"/>
          <w:szCs w:val="20"/>
          <w:lang w:val="x-none" w:eastAsia="x-none"/>
        </w:rPr>
        <w:t xml:space="preserve">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(кроме случаев отсутствия у заявителя, представителя учетной записи ЕПГУ). В случае направления заявления посредством ЕПГУ результат</w:t>
      </w:r>
      <w:r w:rsidRPr="00116E5D">
        <w:rPr>
          <w:color w:val="000000"/>
          <w:sz w:val="20"/>
          <w:szCs w:val="20"/>
          <w:lang w:val="x-none" w:eastAsia="x-none"/>
        </w:rPr>
        <w:t xml:space="preserve"> предоставления государственной услуги также может быть выдан заявителю на бумажном носителе в многофункциональном центре в порядке, указанном в заявлении, предусмотренном пунктом настоящего административного регламента.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2.18.5. 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2.18.5.1. Электронные документы представляются в следующих форматах: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а) </w:t>
      </w:r>
      <w:proofErr w:type="spellStart"/>
      <w:r w:rsidRPr="00116E5D">
        <w:rPr>
          <w:color w:val="000000"/>
          <w:sz w:val="20"/>
          <w:szCs w:val="20"/>
          <w:lang w:val="x-none" w:eastAsia="x-none"/>
        </w:rPr>
        <w:t>xml</w:t>
      </w:r>
      <w:proofErr w:type="spellEnd"/>
      <w:r w:rsidRPr="00116E5D">
        <w:rPr>
          <w:color w:val="000000"/>
          <w:sz w:val="20"/>
          <w:szCs w:val="20"/>
          <w:lang w:val="x-none" w:eastAsia="x-none"/>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116E5D">
        <w:rPr>
          <w:color w:val="000000"/>
          <w:sz w:val="20"/>
          <w:szCs w:val="20"/>
          <w:lang w:val="x-none" w:eastAsia="x-none"/>
        </w:rPr>
        <w:t>xml</w:t>
      </w:r>
      <w:proofErr w:type="spellEnd"/>
      <w:r w:rsidRPr="00116E5D">
        <w:rPr>
          <w:color w:val="000000"/>
          <w:sz w:val="20"/>
          <w:szCs w:val="20"/>
          <w:lang w:val="x-none" w:eastAsia="x-none"/>
        </w:rPr>
        <w:t xml:space="preserve">;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б) </w:t>
      </w:r>
      <w:proofErr w:type="spellStart"/>
      <w:r w:rsidRPr="00116E5D">
        <w:rPr>
          <w:color w:val="000000"/>
          <w:sz w:val="20"/>
          <w:szCs w:val="20"/>
          <w:lang w:val="x-none" w:eastAsia="x-none"/>
        </w:rPr>
        <w:t>doc</w:t>
      </w:r>
      <w:proofErr w:type="spellEnd"/>
      <w:r w:rsidRPr="00116E5D">
        <w:rPr>
          <w:color w:val="000000"/>
          <w:sz w:val="20"/>
          <w:szCs w:val="20"/>
          <w:lang w:val="x-none" w:eastAsia="x-none"/>
        </w:rPr>
        <w:t xml:space="preserve">, </w:t>
      </w:r>
      <w:proofErr w:type="spellStart"/>
      <w:r w:rsidRPr="00116E5D">
        <w:rPr>
          <w:color w:val="000000"/>
          <w:sz w:val="20"/>
          <w:szCs w:val="20"/>
          <w:lang w:val="x-none" w:eastAsia="x-none"/>
        </w:rPr>
        <w:t>docx</w:t>
      </w:r>
      <w:proofErr w:type="spellEnd"/>
      <w:r w:rsidRPr="00116E5D">
        <w:rPr>
          <w:color w:val="000000"/>
          <w:sz w:val="20"/>
          <w:szCs w:val="20"/>
          <w:lang w:val="x-none" w:eastAsia="x-none"/>
        </w:rPr>
        <w:t xml:space="preserve">, </w:t>
      </w:r>
      <w:proofErr w:type="spellStart"/>
      <w:r w:rsidRPr="00116E5D">
        <w:rPr>
          <w:color w:val="000000"/>
          <w:sz w:val="20"/>
          <w:szCs w:val="20"/>
          <w:lang w:val="x-none" w:eastAsia="x-none"/>
        </w:rPr>
        <w:t>odt</w:t>
      </w:r>
      <w:proofErr w:type="spellEnd"/>
      <w:r w:rsidRPr="00116E5D">
        <w:rPr>
          <w:color w:val="000000"/>
          <w:sz w:val="20"/>
          <w:szCs w:val="20"/>
          <w:lang w:val="x-none" w:eastAsia="x-none"/>
        </w:rPr>
        <w:t xml:space="preserve"> - для документов с текстовым содержанием, не включающим формулы;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в) </w:t>
      </w:r>
      <w:proofErr w:type="spellStart"/>
      <w:r w:rsidRPr="00116E5D">
        <w:rPr>
          <w:color w:val="000000"/>
          <w:sz w:val="20"/>
          <w:szCs w:val="20"/>
          <w:lang w:val="x-none" w:eastAsia="x-none"/>
        </w:rPr>
        <w:t>pdf</w:t>
      </w:r>
      <w:proofErr w:type="spellEnd"/>
      <w:r w:rsidRPr="00116E5D">
        <w:rPr>
          <w:color w:val="000000"/>
          <w:sz w:val="20"/>
          <w:szCs w:val="20"/>
          <w:lang w:val="x-none" w:eastAsia="x-none"/>
        </w:rPr>
        <w:t xml:space="preserve">, </w:t>
      </w:r>
      <w:proofErr w:type="spellStart"/>
      <w:r w:rsidRPr="00116E5D">
        <w:rPr>
          <w:color w:val="000000"/>
          <w:sz w:val="20"/>
          <w:szCs w:val="20"/>
          <w:lang w:val="x-none" w:eastAsia="x-none"/>
        </w:rPr>
        <w:t>jpg</w:t>
      </w:r>
      <w:proofErr w:type="spellEnd"/>
      <w:r w:rsidRPr="00116E5D">
        <w:rPr>
          <w:color w:val="000000"/>
          <w:sz w:val="20"/>
          <w:szCs w:val="20"/>
          <w:lang w:val="x-none" w:eastAsia="x-none"/>
        </w:rPr>
        <w:t xml:space="preserve">, </w:t>
      </w:r>
      <w:proofErr w:type="spellStart"/>
      <w:r w:rsidRPr="00116E5D">
        <w:rPr>
          <w:color w:val="000000"/>
          <w:sz w:val="20"/>
          <w:szCs w:val="20"/>
          <w:lang w:val="x-none" w:eastAsia="x-none"/>
        </w:rPr>
        <w:t>jpeg</w:t>
      </w:r>
      <w:proofErr w:type="spellEnd"/>
      <w:r w:rsidRPr="00116E5D">
        <w:rPr>
          <w:color w:val="000000"/>
          <w:sz w:val="20"/>
          <w:szCs w:val="20"/>
          <w:lang w:val="x-none" w:eastAsia="x-none"/>
        </w:rPr>
        <w:t xml:space="preserve">, </w:t>
      </w:r>
      <w:proofErr w:type="spellStart"/>
      <w:r w:rsidRPr="00116E5D">
        <w:rPr>
          <w:color w:val="000000"/>
          <w:sz w:val="20"/>
          <w:szCs w:val="20"/>
          <w:lang w:val="x-none" w:eastAsia="x-none"/>
        </w:rPr>
        <w:t>png</w:t>
      </w:r>
      <w:proofErr w:type="spellEnd"/>
      <w:r w:rsidRPr="00116E5D">
        <w:rPr>
          <w:color w:val="000000"/>
          <w:sz w:val="20"/>
          <w:szCs w:val="20"/>
          <w:lang w:val="x-none" w:eastAsia="x-none"/>
        </w:rPr>
        <w:t xml:space="preserve">, </w:t>
      </w:r>
      <w:proofErr w:type="spellStart"/>
      <w:r w:rsidRPr="00116E5D">
        <w:rPr>
          <w:color w:val="000000"/>
          <w:sz w:val="20"/>
          <w:szCs w:val="20"/>
          <w:lang w:val="x-none" w:eastAsia="x-none"/>
        </w:rPr>
        <w:t>bmp</w:t>
      </w:r>
      <w:proofErr w:type="spellEnd"/>
      <w:r w:rsidRPr="00116E5D">
        <w:rPr>
          <w:color w:val="000000"/>
          <w:sz w:val="20"/>
          <w:szCs w:val="20"/>
          <w:lang w:val="x-none" w:eastAsia="x-none"/>
        </w:rPr>
        <w:t xml:space="preserve">, </w:t>
      </w:r>
      <w:proofErr w:type="spellStart"/>
      <w:r w:rsidRPr="00116E5D">
        <w:rPr>
          <w:color w:val="000000"/>
          <w:sz w:val="20"/>
          <w:szCs w:val="20"/>
          <w:lang w:val="x-none" w:eastAsia="x-none"/>
        </w:rPr>
        <w:t>tiff</w:t>
      </w:r>
      <w:proofErr w:type="spellEnd"/>
      <w:r w:rsidRPr="00116E5D">
        <w:rPr>
          <w:color w:val="000000"/>
          <w:sz w:val="20"/>
          <w:szCs w:val="20"/>
          <w:lang w:val="x-none" w:eastAsia="x-none"/>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г) </w:t>
      </w:r>
      <w:proofErr w:type="spellStart"/>
      <w:r w:rsidRPr="00116E5D">
        <w:rPr>
          <w:color w:val="000000"/>
          <w:sz w:val="20"/>
          <w:szCs w:val="20"/>
          <w:lang w:val="x-none" w:eastAsia="x-none"/>
        </w:rPr>
        <w:t>zip</w:t>
      </w:r>
      <w:proofErr w:type="spellEnd"/>
      <w:r w:rsidRPr="00116E5D">
        <w:rPr>
          <w:color w:val="000000"/>
          <w:sz w:val="20"/>
          <w:szCs w:val="20"/>
          <w:lang w:val="x-none" w:eastAsia="x-none"/>
        </w:rPr>
        <w:t xml:space="preserve">, </w:t>
      </w:r>
      <w:proofErr w:type="spellStart"/>
      <w:r w:rsidRPr="00116E5D">
        <w:rPr>
          <w:color w:val="000000"/>
          <w:sz w:val="20"/>
          <w:szCs w:val="20"/>
          <w:lang w:val="x-none" w:eastAsia="x-none"/>
        </w:rPr>
        <w:t>rar</w:t>
      </w:r>
      <w:proofErr w:type="spellEnd"/>
      <w:r w:rsidRPr="00116E5D">
        <w:rPr>
          <w:color w:val="000000"/>
          <w:sz w:val="20"/>
          <w:szCs w:val="20"/>
          <w:lang w:val="x-none" w:eastAsia="x-none"/>
        </w:rPr>
        <w:t xml:space="preserve"> - для сжатых документов в один файл;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д) </w:t>
      </w:r>
      <w:proofErr w:type="spellStart"/>
      <w:r w:rsidRPr="00116E5D">
        <w:rPr>
          <w:color w:val="000000"/>
          <w:sz w:val="20"/>
          <w:szCs w:val="20"/>
          <w:lang w:val="x-none" w:eastAsia="x-none"/>
        </w:rPr>
        <w:t>sig</w:t>
      </w:r>
      <w:proofErr w:type="spellEnd"/>
      <w:r w:rsidRPr="00116E5D">
        <w:rPr>
          <w:color w:val="000000"/>
          <w:sz w:val="20"/>
          <w:szCs w:val="20"/>
          <w:lang w:val="x-none" w:eastAsia="x-none"/>
        </w:rPr>
        <w:t xml:space="preserve"> - для открепленной усиленной квалифицированной электронной подписи.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2.18.5.2.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116E5D">
        <w:rPr>
          <w:color w:val="000000"/>
          <w:sz w:val="20"/>
          <w:szCs w:val="20"/>
          <w:lang w:val="x-none" w:eastAsia="x-none"/>
        </w:rPr>
        <w:t>dpi</w:t>
      </w:r>
      <w:proofErr w:type="spellEnd"/>
      <w:r w:rsidRPr="00116E5D">
        <w:rPr>
          <w:color w:val="000000"/>
          <w:sz w:val="20"/>
          <w:szCs w:val="20"/>
          <w:lang w:val="x-none" w:eastAsia="x-none"/>
        </w:rPr>
        <w:t xml:space="preserve"> (масштаб 1:1) с использованием следующих режимов: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"черно-белый" (при отсутствии в документе графических изображений и (или) цветного текста);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"оттенки серого" (при наличии в документе графических изображений, отличных от цветного графического изображения);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"цветной" или "режим полной цветопередачи" (при наличии в документе цветных графических изображений либо цветного текста);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сохранением всех аутентичных признаков подлинности, а именно: графической подписи лица, печати, углового штампа бланка;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2.18.5.3. Электронные документы должны обеспечивать: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 возможность идентифицировать документ и количество листов в документе;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 содержать оглавление, соответствующее их смыслу и содержанию;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lastRenderedPageBreak/>
        <w:t xml:space="preserve">2.18.5.4. Документы, подлежащие представлению в форматах </w:t>
      </w:r>
      <w:proofErr w:type="spellStart"/>
      <w:r w:rsidRPr="00116E5D">
        <w:rPr>
          <w:color w:val="000000"/>
          <w:sz w:val="20"/>
          <w:szCs w:val="20"/>
          <w:lang w:val="x-none" w:eastAsia="x-none"/>
        </w:rPr>
        <w:t>xls</w:t>
      </w:r>
      <w:proofErr w:type="spellEnd"/>
      <w:r w:rsidRPr="00116E5D">
        <w:rPr>
          <w:color w:val="000000"/>
          <w:sz w:val="20"/>
          <w:szCs w:val="20"/>
          <w:lang w:val="x-none" w:eastAsia="x-none"/>
        </w:rPr>
        <w:t xml:space="preserve">, XLSX или </w:t>
      </w:r>
      <w:proofErr w:type="spellStart"/>
      <w:r w:rsidRPr="00116E5D">
        <w:rPr>
          <w:color w:val="000000"/>
          <w:sz w:val="20"/>
          <w:szCs w:val="20"/>
          <w:lang w:val="x-none" w:eastAsia="x-none"/>
        </w:rPr>
        <w:t>ods</w:t>
      </w:r>
      <w:proofErr w:type="spellEnd"/>
      <w:r w:rsidRPr="00116E5D">
        <w:rPr>
          <w:color w:val="000000"/>
          <w:sz w:val="20"/>
          <w:szCs w:val="20"/>
          <w:lang w:val="x-none" w:eastAsia="x-none"/>
        </w:rPr>
        <w:t xml:space="preserve">, формируются в виде отдельного электронного документа. </w:t>
      </w:r>
    </w:p>
    <w:p w:rsidR="00115888" w:rsidRPr="00116E5D" w:rsidRDefault="00115888" w:rsidP="00115888">
      <w:pPr>
        <w:jc w:val="both"/>
        <w:rPr>
          <w:color w:val="000000"/>
          <w:sz w:val="20"/>
          <w:szCs w:val="20"/>
          <w:lang w:val="x-none" w:eastAsia="x-none"/>
        </w:rPr>
      </w:pPr>
      <w:r w:rsidRPr="00116E5D">
        <w:rPr>
          <w:color w:val="000000"/>
          <w:sz w:val="20"/>
          <w:szCs w:val="20"/>
          <w:lang w:eastAsia="x-none"/>
        </w:rPr>
        <w:t xml:space="preserve">2.19. </w:t>
      </w:r>
      <w:r w:rsidRPr="00116E5D">
        <w:rPr>
          <w:color w:val="000000"/>
          <w:sz w:val="20"/>
          <w:szCs w:val="20"/>
          <w:lang w:val="x-none" w:eastAsia="x-none"/>
        </w:rPr>
        <w:t>Предоставление муниципальной услуги в упреждающем (</w:t>
      </w:r>
      <w:proofErr w:type="spellStart"/>
      <w:r w:rsidRPr="00116E5D">
        <w:rPr>
          <w:color w:val="000000"/>
          <w:sz w:val="20"/>
          <w:szCs w:val="20"/>
          <w:lang w:val="x-none" w:eastAsia="x-none"/>
        </w:rPr>
        <w:t>проактивном</w:t>
      </w:r>
      <w:proofErr w:type="spellEnd"/>
      <w:r w:rsidRPr="00116E5D">
        <w:rPr>
          <w:color w:val="000000"/>
          <w:sz w:val="20"/>
          <w:szCs w:val="20"/>
          <w:lang w:val="x-none" w:eastAsia="x-none"/>
        </w:rPr>
        <w:t>) режиме</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Предоставление муниципальной услуги в упреждающем (</w:t>
      </w:r>
      <w:proofErr w:type="spellStart"/>
      <w:r w:rsidRPr="00116E5D">
        <w:rPr>
          <w:color w:val="000000"/>
          <w:sz w:val="20"/>
          <w:szCs w:val="20"/>
          <w:lang w:val="x-none" w:eastAsia="x-none"/>
        </w:rPr>
        <w:t>проактивном</w:t>
      </w:r>
      <w:proofErr w:type="spellEnd"/>
      <w:r w:rsidRPr="00116E5D">
        <w:rPr>
          <w:color w:val="000000"/>
          <w:sz w:val="20"/>
          <w:szCs w:val="20"/>
          <w:lang w:val="x-none" w:eastAsia="x-none"/>
        </w:rPr>
        <w:t>) режиме не предусмотрено.</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  </w:t>
      </w:r>
      <w:r w:rsidRPr="00116E5D">
        <w:rPr>
          <w:color w:val="000000"/>
          <w:sz w:val="20"/>
          <w:szCs w:val="20"/>
          <w:lang w:eastAsia="x-none"/>
        </w:rPr>
        <w:t xml:space="preserve">                                    </w:t>
      </w:r>
      <w:r w:rsidRPr="00116E5D">
        <w:rPr>
          <w:b/>
          <w:bCs/>
          <w:color w:val="000000"/>
          <w:sz w:val="20"/>
          <w:szCs w:val="20"/>
          <w:lang w:val="x-none" w:eastAsia="x-none"/>
        </w:rPr>
        <w:t>3. Состав, последовательность и сроки выполнения</w:t>
      </w:r>
      <w:r w:rsidRPr="00116E5D">
        <w:rPr>
          <w:color w:val="000000"/>
          <w:sz w:val="20"/>
          <w:szCs w:val="20"/>
          <w:lang w:val="x-none" w:eastAsia="x-none"/>
        </w:rPr>
        <w:t xml:space="preserve"> </w:t>
      </w:r>
    </w:p>
    <w:p w:rsidR="00115888" w:rsidRPr="00116E5D" w:rsidRDefault="00115888" w:rsidP="00115888">
      <w:pPr>
        <w:jc w:val="center"/>
        <w:rPr>
          <w:color w:val="000000"/>
          <w:sz w:val="20"/>
          <w:szCs w:val="20"/>
          <w:lang w:val="x-none" w:eastAsia="x-none"/>
        </w:rPr>
      </w:pPr>
      <w:r w:rsidRPr="00116E5D">
        <w:rPr>
          <w:b/>
          <w:bCs/>
          <w:color w:val="000000"/>
          <w:sz w:val="20"/>
          <w:szCs w:val="20"/>
          <w:lang w:val="x-none" w:eastAsia="x-none"/>
        </w:rPr>
        <w:t>административных процедур (действий), требования к порядку</w:t>
      </w:r>
      <w:r w:rsidRPr="00116E5D">
        <w:rPr>
          <w:color w:val="000000"/>
          <w:sz w:val="20"/>
          <w:szCs w:val="20"/>
          <w:lang w:val="x-none" w:eastAsia="x-none"/>
        </w:rPr>
        <w:t xml:space="preserve"> </w:t>
      </w:r>
    </w:p>
    <w:p w:rsidR="00115888" w:rsidRPr="00116E5D" w:rsidRDefault="00115888" w:rsidP="00115888">
      <w:pPr>
        <w:jc w:val="center"/>
        <w:rPr>
          <w:color w:val="000000"/>
          <w:sz w:val="20"/>
          <w:szCs w:val="20"/>
          <w:lang w:val="x-none" w:eastAsia="x-none"/>
        </w:rPr>
      </w:pPr>
      <w:r w:rsidRPr="00116E5D">
        <w:rPr>
          <w:b/>
          <w:bCs/>
          <w:color w:val="000000"/>
          <w:sz w:val="20"/>
          <w:szCs w:val="20"/>
          <w:lang w:val="x-none" w:eastAsia="x-none"/>
        </w:rPr>
        <w:t>их выполнения, в том числе особенности выполнения</w:t>
      </w:r>
      <w:r w:rsidRPr="00116E5D">
        <w:rPr>
          <w:color w:val="000000"/>
          <w:sz w:val="20"/>
          <w:szCs w:val="20"/>
          <w:lang w:val="x-none" w:eastAsia="x-none"/>
        </w:rPr>
        <w:t xml:space="preserve"> </w:t>
      </w:r>
    </w:p>
    <w:p w:rsidR="00115888" w:rsidRPr="00116E5D" w:rsidRDefault="00115888" w:rsidP="00115888">
      <w:pPr>
        <w:jc w:val="center"/>
        <w:rPr>
          <w:color w:val="000000"/>
          <w:sz w:val="20"/>
          <w:szCs w:val="20"/>
          <w:lang w:val="x-none" w:eastAsia="x-none"/>
        </w:rPr>
      </w:pPr>
      <w:r w:rsidRPr="00116E5D">
        <w:rPr>
          <w:b/>
          <w:bCs/>
          <w:color w:val="000000"/>
          <w:sz w:val="20"/>
          <w:szCs w:val="20"/>
          <w:lang w:val="x-none" w:eastAsia="x-none"/>
        </w:rPr>
        <w:t>административных процедур в электронной форме</w:t>
      </w:r>
      <w:r w:rsidRPr="00116E5D">
        <w:rPr>
          <w:color w:val="000000"/>
          <w:sz w:val="20"/>
          <w:szCs w:val="20"/>
          <w:lang w:val="x-none" w:eastAsia="x-none"/>
        </w:rPr>
        <w:t xml:space="preserve">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  3.1. Исчерпывающий перечень административных процедур.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Предоставление муниципальной услуги включает в себя следующие административные процедуры: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а) прием и регистрация заявления и документов, необходимых для предоставления муниципальной услуги;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б) обработка и предварительное рассмотрение документов, необходимых для предоставления муниципальной услуги;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в) формирование и направление межведомственных запросов в органы (организации), участвующие в предоставлении муниципальной услуги;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г) определение возможности предоставления муниципальной услуги, подготовка проекта решения;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д) принятие решения о предоставлении (об отказе в предоставлении) муниципальной услуги;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е) подписание и направление (выдача) результата предоставления муниципальной услуги заявителю. </w:t>
      </w:r>
    </w:p>
    <w:p w:rsidR="00115888" w:rsidRPr="00116E5D" w:rsidRDefault="00115888" w:rsidP="00115888">
      <w:pPr>
        <w:jc w:val="both"/>
        <w:rPr>
          <w:sz w:val="20"/>
          <w:szCs w:val="20"/>
          <w:lang w:val="x-none" w:eastAsia="x-none"/>
        </w:rPr>
      </w:pPr>
      <w:r w:rsidRPr="00116E5D">
        <w:rPr>
          <w:sz w:val="20"/>
          <w:szCs w:val="20"/>
          <w:lang w:val="x-none" w:eastAsia="x-none"/>
        </w:rPr>
        <w:t xml:space="preserve">3.2. Каждая административная процедура состоит из административных действий. </w:t>
      </w:r>
      <w:hyperlink w:anchor="p546" w:history="1">
        <w:r w:rsidRPr="00116E5D">
          <w:rPr>
            <w:sz w:val="20"/>
            <w:szCs w:val="20"/>
            <w:u w:val="single"/>
            <w:lang w:val="x-none" w:eastAsia="x-none"/>
          </w:rPr>
          <w:t>Перечень</w:t>
        </w:r>
      </w:hyperlink>
      <w:r w:rsidRPr="00116E5D">
        <w:rPr>
          <w:sz w:val="20"/>
          <w:szCs w:val="20"/>
          <w:lang w:val="x-none" w:eastAsia="x-none"/>
        </w:rPr>
        <w:t xml:space="preserve"> и содержание административных действий, составляющих каждую административную процедуру, приведены в приложении </w:t>
      </w:r>
      <w:r w:rsidRPr="00116E5D">
        <w:rPr>
          <w:sz w:val="20"/>
          <w:szCs w:val="20"/>
          <w:lang w:eastAsia="x-none"/>
        </w:rPr>
        <w:t>№</w:t>
      </w:r>
      <w:r w:rsidRPr="00116E5D">
        <w:rPr>
          <w:sz w:val="20"/>
          <w:szCs w:val="20"/>
          <w:lang w:val="x-none" w:eastAsia="x-none"/>
        </w:rPr>
        <w:t xml:space="preserve"> </w:t>
      </w:r>
      <w:r w:rsidRPr="00116E5D">
        <w:rPr>
          <w:sz w:val="20"/>
          <w:szCs w:val="20"/>
          <w:lang w:eastAsia="x-none"/>
        </w:rPr>
        <w:t>6</w:t>
      </w:r>
      <w:r w:rsidRPr="00116E5D">
        <w:rPr>
          <w:sz w:val="20"/>
          <w:szCs w:val="20"/>
          <w:lang w:val="x-none" w:eastAsia="x-none"/>
        </w:rPr>
        <w:t xml:space="preserve"> к настоящему административному регламенту. </w:t>
      </w:r>
    </w:p>
    <w:p w:rsidR="00115888" w:rsidRPr="00116E5D" w:rsidRDefault="00115888" w:rsidP="00115888">
      <w:pPr>
        <w:jc w:val="both"/>
        <w:rPr>
          <w:sz w:val="20"/>
          <w:szCs w:val="20"/>
          <w:lang w:val="x-none" w:eastAsia="x-none"/>
        </w:rPr>
      </w:pPr>
      <w:r w:rsidRPr="00116E5D">
        <w:rPr>
          <w:sz w:val="20"/>
          <w:szCs w:val="20"/>
          <w:lang w:val="x-none" w:eastAsia="x-none"/>
        </w:rPr>
        <w:t xml:space="preserve">  </w:t>
      </w:r>
    </w:p>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w:t>
      </w:r>
    </w:p>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115888">
      <w:pPr>
        <w:spacing w:line="288" w:lineRule="atLeast"/>
        <w:jc w:val="right"/>
        <w:rPr>
          <w:color w:val="000000"/>
          <w:sz w:val="20"/>
          <w:szCs w:val="20"/>
          <w:lang w:val="x-none" w:eastAsia="x-none"/>
        </w:rPr>
      </w:pPr>
      <w:r w:rsidRPr="00116E5D">
        <w:rPr>
          <w:color w:val="000000"/>
          <w:sz w:val="20"/>
          <w:szCs w:val="20"/>
          <w:lang w:val="x-none" w:eastAsia="x-none"/>
        </w:rPr>
        <w:t xml:space="preserve">Приложение N 1 </w:t>
      </w:r>
    </w:p>
    <w:p w:rsidR="00115888" w:rsidRPr="00116E5D" w:rsidRDefault="00115888" w:rsidP="00115888">
      <w:pPr>
        <w:spacing w:line="288" w:lineRule="atLeast"/>
        <w:jc w:val="right"/>
        <w:rPr>
          <w:color w:val="000000"/>
          <w:sz w:val="20"/>
          <w:szCs w:val="20"/>
          <w:lang w:val="x-none" w:eastAsia="x-none"/>
        </w:rPr>
      </w:pPr>
      <w:r w:rsidRPr="00116E5D">
        <w:rPr>
          <w:color w:val="000000"/>
          <w:sz w:val="20"/>
          <w:szCs w:val="20"/>
          <w:lang w:val="x-none" w:eastAsia="x-none"/>
        </w:rPr>
        <w:t xml:space="preserve">к административному регламенту </w:t>
      </w:r>
    </w:p>
    <w:p w:rsidR="00115888" w:rsidRPr="00116E5D" w:rsidRDefault="00115888" w:rsidP="00115888">
      <w:pPr>
        <w:spacing w:line="288" w:lineRule="atLeast"/>
        <w:jc w:val="right"/>
        <w:rPr>
          <w:color w:val="000000"/>
          <w:sz w:val="20"/>
          <w:szCs w:val="20"/>
          <w:lang w:val="x-none" w:eastAsia="x-none"/>
        </w:rPr>
      </w:pPr>
      <w:r w:rsidRPr="00116E5D">
        <w:rPr>
          <w:color w:val="000000"/>
          <w:sz w:val="20"/>
          <w:szCs w:val="20"/>
          <w:lang w:val="x-none" w:eastAsia="x-none"/>
        </w:rPr>
        <w:t xml:space="preserve">предоставления муниципальной услуги </w:t>
      </w:r>
    </w:p>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115888">
      <w:pPr>
        <w:jc w:val="center"/>
        <w:rPr>
          <w:color w:val="000000"/>
          <w:sz w:val="20"/>
          <w:szCs w:val="20"/>
          <w:lang w:val="x-none" w:eastAsia="x-none"/>
        </w:rPr>
      </w:pPr>
      <w:bookmarkStart w:id="45" w:name="p311"/>
      <w:bookmarkEnd w:id="45"/>
      <w:r w:rsidRPr="00116E5D">
        <w:rPr>
          <w:color w:val="000000"/>
          <w:sz w:val="20"/>
          <w:szCs w:val="20"/>
          <w:lang w:val="x-none" w:eastAsia="x-none"/>
        </w:rPr>
        <w:t xml:space="preserve">Форма разрешения на осуществление земляных работ </w:t>
      </w:r>
    </w:p>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xml:space="preserve">  </w:t>
      </w:r>
    </w:p>
    <w:tbl>
      <w:tblPr>
        <w:tblW w:w="9075" w:type="dxa"/>
        <w:tblInd w:w="15" w:type="dxa"/>
        <w:tblCellMar>
          <w:left w:w="0" w:type="dxa"/>
          <w:right w:w="0" w:type="dxa"/>
        </w:tblCellMar>
        <w:tblLook w:val="04A0" w:firstRow="1" w:lastRow="0" w:firstColumn="1" w:lastColumn="0" w:noHBand="0" w:noVBand="1"/>
      </w:tblPr>
      <w:tblGrid>
        <w:gridCol w:w="5696"/>
        <w:gridCol w:w="3379"/>
      </w:tblGrid>
      <w:tr w:rsidR="00115888" w:rsidRPr="00116E5D" w:rsidTr="005A62E4">
        <w:tc>
          <w:tcPr>
            <w:tcW w:w="0" w:type="auto"/>
            <w:gridSpan w:val="2"/>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РАЗРЕШЕНИЕ </w:t>
            </w:r>
          </w:p>
        </w:tc>
      </w:tr>
      <w:tr w:rsidR="00115888" w:rsidRPr="00116E5D" w:rsidTr="005A62E4">
        <w:tc>
          <w:tcPr>
            <w:tcW w:w="0" w:type="auto"/>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N _____________ </w:t>
            </w:r>
          </w:p>
        </w:tc>
        <w:tc>
          <w:tcPr>
            <w:tcW w:w="0" w:type="auto"/>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Дата ______________ </w:t>
            </w:r>
          </w:p>
        </w:tc>
      </w:tr>
      <w:tr w:rsidR="00115888" w:rsidRPr="00116E5D" w:rsidTr="005A62E4">
        <w:tc>
          <w:tcPr>
            <w:tcW w:w="0" w:type="auto"/>
            <w:gridSpan w:val="2"/>
            <w:hideMark/>
          </w:tcPr>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_________________________________________________________________________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(наименование уполномоченного органа местного самоуправления) </w:t>
            </w:r>
          </w:p>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Наименование заявителя (заказчика): ________________________________________. </w:t>
            </w:r>
          </w:p>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Адрес производства земляных работ: ________________________________________. </w:t>
            </w:r>
          </w:p>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Наименование работ: ____________________. </w:t>
            </w:r>
          </w:p>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Вид и объем вскрываемого покрытия (вид/объем в м</w:t>
            </w:r>
            <w:r w:rsidRPr="00116E5D">
              <w:rPr>
                <w:color w:val="000000"/>
                <w:sz w:val="20"/>
                <w:szCs w:val="20"/>
                <w:vertAlign w:val="superscript"/>
                <w:lang w:val="x-none" w:eastAsia="x-none"/>
              </w:rPr>
              <w:t>3</w:t>
            </w:r>
            <w:r w:rsidRPr="00116E5D">
              <w:rPr>
                <w:color w:val="000000"/>
                <w:sz w:val="20"/>
                <w:szCs w:val="20"/>
                <w:lang w:val="x-none" w:eastAsia="x-none"/>
              </w:rPr>
              <w:t xml:space="preserve"> или кв. м): _________________________________________________________________________. </w:t>
            </w:r>
          </w:p>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Период производства земляных работ: с __________ по __________. </w:t>
            </w:r>
          </w:p>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Наименование подрядной организации, осуществляющей земляные работы: _________________________________________________________________________ </w:t>
            </w:r>
          </w:p>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Сведения о должностных лицах, ответственных за производство земляных работ: _________________________________________________________________________ </w:t>
            </w:r>
          </w:p>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Наименование подрядной организации, выполняющей работы по восстановлению благоустройства: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_________________________________________________________________________ </w:t>
            </w:r>
          </w:p>
        </w:tc>
      </w:tr>
      <w:tr w:rsidR="00115888" w:rsidRPr="00116E5D" w:rsidTr="005A62E4">
        <w:tc>
          <w:tcPr>
            <w:tcW w:w="0" w:type="auto"/>
            <w:gridSpan w:val="2"/>
            <w:tcBorders>
              <w:bottom w:val="single" w:sz="6" w:space="0" w:color="000000"/>
            </w:tcBorders>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r>
      <w:tr w:rsidR="00115888" w:rsidRPr="00116E5D"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Отметка о продлении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r>
      <w:tr w:rsidR="00115888" w:rsidRPr="00116E5D" w:rsidTr="005A62E4">
        <w:tc>
          <w:tcPr>
            <w:tcW w:w="0" w:type="auto"/>
            <w:gridSpan w:val="2"/>
            <w:tcBorders>
              <w:top w:val="single" w:sz="6" w:space="0" w:color="000000"/>
            </w:tcBorders>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r>
      <w:tr w:rsidR="00115888" w:rsidRPr="00116E5D" w:rsidTr="005A62E4">
        <w:tc>
          <w:tcPr>
            <w:tcW w:w="0" w:type="auto"/>
            <w:gridSpan w:val="2"/>
            <w:hideMark/>
          </w:tcPr>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lastRenderedPageBreak/>
              <w:t xml:space="preserve">Особые отметки __________________________________________________________. </w:t>
            </w:r>
          </w:p>
        </w:tc>
      </w:tr>
      <w:tr w:rsidR="00115888" w:rsidRPr="00116E5D" w:rsidTr="005A62E4">
        <w:tc>
          <w:tcPr>
            <w:tcW w:w="0" w:type="auto"/>
            <w:gridSpan w:val="2"/>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r>
      <w:tr w:rsidR="00115888" w:rsidRPr="00116E5D" w:rsidTr="005A62E4">
        <w:tc>
          <w:tcPr>
            <w:tcW w:w="0" w:type="auto"/>
            <w:tcBorders>
              <w:right w:val="single" w:sz="6" w:space="0" w:color="000000"/>
            </w:tcBorders>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{Ф.И.О. должность уполномоченного сотрудника}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Сведения о сертификате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электронной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подписи </w:t>
            </w:r>
          </w:p>
        </w:tc>
      </w:tr>
    </w:tbl>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w:t>
      </w:r>
    </w:p>
    <w:p w:rsidR="00115888" w:rsidRPr="00116E5D" w:rsidRDefault="00115888" w:rsidP="00115888">
      <w:pPr>
        <w:spacing w:line="288" w:lineRule="atLeast"/>
        <w:jc w:val="both"/>
        <w:rPr>
          <w:color w:val="000000"/>
          <w:sz w:val="20"/>
          <w:szCs w:val="20"/>
          <w:lang w:val="x-none" w:eastAsia="x-none"/>
        </w:rPr>
      </w:pPr>
    </w:p>
    <w:p w:rsidR="00115888" w:rsidRPr="00116E5D" w:rsidRDefault="00115888" w:rsidP="00115888">
      <w:pPr>
        <w:spacing w:line="288" w:lineRule="atLeast"/>
        <w:jc w:val="right"/>
        <w:rPr>
          <w:color w:val="000000"/>
          <w:sz w:val="20"/>
          <w:szCs w:val="20"/>
          <w:lang w:val="x-none" w:eastAsia="x-none"/>
        </w:rPr>
      </w:pPr>
      <w:r w:rsidRPr="00116E5D">
        <w:rPr>
          <w:color w:val="000000"/>
          <w:sz w:val="20"/>
          <w:szCs w:val="20"/>
          <w:lang w:val="x-none" w:eastAsia="x-none"/>
        </w:rPr>
        <w:t xml:space="preserve">Приложение N 2 </w:t>
      </w:r>
    </w:p>
    <w:p w:rsidR="00115888" w:rsidRPr="00116E5D" w:rsidRDefault="00115888" w:rsidP="00115888">
      <w:pPr>
        <w:spacing w:line="288" w:lineRule="atLeast"/>
        <w:jc w:val="right"/>
        <w:rPr>
          <w:color w:val="000000"/>
          <w:sz w:val="20"/>
          <w:szCs w:val="20"/>
          <w:lang w:val="x-none" w:eastAsia="x-none"/>
        </w:rPr>
      </w:pPr>
      <w:r w:rsidRPr="00116E5D">
        <w:rPr>
          <w:color w:val="000000"/>
          <w:sz w:val="20"/>
          <w:szCs w:val="20"/>
          <w:lang w:val="x-none" w:eastAsia="x-none"/>
        </w:rPr>
        <w:t xml:space="preserve">к административному регламенту </w:t>
      </w:r>
    </w:p>
    <w:p w:rsidR="00115888" w:rsidRPr="00116E5D" w:rsidRDefault="00115888" w:rsidP="00115888">
      <w:pPr>
        <w:spacing w:line="288" w:lineRule="atLeast"/>
        <w:jc w:val="right"/>
        <w:rPr>
          <w:color w:val="000000"/>
          <w:sz w:val="20"/>
          <w:szCs w:val="20"/>
          <w:lang w:val="x-none" w:eastAsia="x-none"/>
        </w:rPr>
      </w:pPr>
      <w:r w:rsidRPr="00116E5D">
        <w:rPr>
          <w:color w:val="000000"/>
          <w:sz w:val="20"/>
          <w:szCs w:val="20"/>
          <w:lang w:val="x-none" w:eastAsia="x-none"/>
        </w:rPr>
        <w:t xml:space="preserve">предоставления муниципальной услуги </w:t>
      </w:r>
    </w:p>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115888">
      <w:pPr>
        <w:jc w:val="center"/>
        <w:rPr>
          <w:color w:val="000000"/>
          <w:sz w:val="20"/>
          <w:szCs w:val="20"/>
          <w:lang w:val="x-none" w:eastAsia="x-none"/>
        </w:rPr>
      </w:pPr>
      <w:bookmarkStart w:id="46" w:name="p354"/>
      <w:bookmarkEnd w:id="46"/>
      <w:r w:rsidRPr="00116E5D">
        <w:rPr>
          <w:color w:val="000000"/>
          <w:sz w:val="20"/>
          <w:szCs w:val="20"/>
          <w:lang w:val="x-none" w:eastAsia="x-none"/>
        </w:rPr>
        <w:t xml:space="preserve">Форма </w:t>
      </w:r>
    </w:p>
    <w:p w:rsidR="00115888" w:rsidRPr="00116E5D" w:rsidRDefault="00115888" w:rsidP="00115888">
      <w:pPr>
        <w:jc w:val="center"/>
        <w:rPr>
          <w:color w:val="000000"/>
          <w:sz w:val="20"/>
          <w:szCs w:val="20"/>
          <w:lang w:val="x-none" w:eastAsia="x-none"/>
        </w:rPr>
      </w:pPr>
      <w:r w:rsidRPr="00116E5D">
        <w:rPr>
          <w:color w:val="000000"/>
          <w:sz w:val="20"/>
          <w:szCs w:val="20"/>
          <w:lang w:val="x-none" w:eastAsia="x-none"/>
        </w:rPr>
        <w:t xml:space="preserve">решения об отказе в приеме документов, необходимых </w:t>
      </w:r>
    </w:p>
    <w:p w:rsidR="00115888" w:rsidRPr="00116E5D" w:rsidRDefault="00115888" w:rsidP="00115888">
      <w:pPr>
        <w:jc w:val="center"/>
        <w:rPr>
          <w:color w:val="000000"/>
          <w:sz w:val="20"/>
          <w:szCs w:val="20"/>
          <w:lang w:val="x-none" w:eastAsia="x-none"/>
        </w:rPr>
      </w:pPr>
      <w:r w:rsidRPr="00116E5D">
        <w:rPr>
          <w:color w:val="000000"/>
          <w:sz w:val="20"/>
          <w:szCs w:val="20"/>
          <w:lang w:val="x-none" w:eastAsia="x-none"/>
        </w:rPr>
        <w:t xml:space="preserve">для предоставления муниципальной услуги/об отказе </w:t>
      </w:r>
    </w:p>
    <w:p w:rsidR="00115888" w:rsidRPr="00116E5D" w:rsidRDefault="00115888" w:rsidP="00115888">
      <w:pPr>
        <w:jc w:val="center"/>
        <w:rPr>
          <w:color w:val="000000"/>
          <w:sz w:val="20"/>
          <w:szCs w:val="20"/>
          <w:lang w:val="x-none" w:eastAsia="x-none"/>
        </w:rPr>
      </w:pPr>
      <w:r w:rsidRPr="00116E5D">
        <w:rPr>
          <w:color w:val="000000"/>
          <w:sz w:val="20"/>
          <w:szCs w:val="20"/>
          <w:lang w:val="x-none" w:eastAsia="x-none"/>
        </w:rPr>
        <w:t xml:space="preserve">в предоставлении муниципальной услуги </w:t>
      </w:r>
    </w:p>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xml:space="preserve">  </w:t>
      </w:r>
    </w:p>
    <w:tbl>
      <w:tblPr>
        <w:tblW w:w="9075" w:type="dxa"/>
        <w:tblInd w:w="15" w:type="dxa"/>
        <w:tblCellMar>
          <w:left w:w="0" w:type="dxa"/>
          <w:right w:w="0" w:type="dxa"/>
        </w:tblCellMar>
        <w:tblLook w:val="04A0" w:firstRow="1" w:lastRow="0" w:firstColumn="1" w:lastColumn="0" w:noHBand="0" w:noVBand="1"/>
      </w:tblPr>
      <w:tblGrid>
        <w:gridCol w:w="2157"/>
        <w:gridCol w:w="6918"/>
      </w:tblGrid>
      <w:tr w:rsidR="00115888" w:rsidRPr="00116E5D" w:rsidTr="005A62E4">
        <w:tc>
          <w:tcPr>
            <w:tcW w:w="0" w:type="auto"/>
            <w:gridSpan w:val="2"/>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_________________________________________________________________________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наименование уполномоченного на предоставление услуги </w:t>
            </w:r>
          </w:p>
        </w:tc>
      </w:tr>
      <w:tr w:rsidR="00115888" w:rsidRPr="00116E5D" w:rsidTr="005A62E4">
        <w:tc>
          <w:tcPr>
            <w:tcW w:w="0" w:type="auto"/>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Кому: </w:t>
            </w:r>
          </w:p>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___________________________________ </w:t>
            </w:r>
          </w:p>
          <w:p w:rsidR="00115888" w:rsidRPr="00116E5D" w:rsidRDefault="00115888" w:rsidP="005A62E4">
            <w:pPr>
              <w:rPr>
                <w:color w:val="000000"/>
                <w:sz w:val="20"/>
                <w:szCs w:val="20"/>
                <w:lang w:val="x-none" w:eastAsia="x-none"/>
              </w:rPr>
            </w:pPr>
            <w:r w:rsidRPr="00116E5D">
              <w:rPr>
                <w:color w:val="000000"/>
                <w:sz w:val="20"/>
                <w:szCs w:val="20"/>
                <w:lang w:val="x-none" w:eastAsia="x-none"/>
              </w:rPr>
              <w:t xml:space="preserve">(фамилия,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 </w:t>
            </w:r>
          </w:p>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Контактные данные: </w:t>
            </w:r>
          </w:p>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___________________________________ </w:t>
            </w:r>
          </w:p>
          <w:p w:rsidR="00115888" w:rsidRPr="00116E5D" w:rsidRDefault="00115888" w:rsidP="005A62E4">
            <w:pPr>
              <w:rPr>
                <w:color w:val="000000"/>
                <w:sz w:val="20"/>
                <w:szCs w:val="20"/>
                <w:lang w:val="x-none" w:eastAsia="x-none"/>
              </w:rPr>
            </w:pPr>
            <w:r w:rsidRPr="00116E5D">
              <w:rPr>
                <w:color w:val="000000"/>
                <w:sz w:val="20"/>
                <w:szCs w:val="20"/>
                <w:lang w:val="x-none" w:eastAsia="x-none"/>
              </w:rPr>
              <w:t xml:space="preserve">(почтовый индекс и адрес - для физического лица, в </w:t>
            </w:r>
            <w:proofErr w:type="spellStart"/>
            <w:r w:rsidRPr="00116E5D">
              <w:rPr>
                <w:color w:val="000000"/>
                <w:sz w:val="20"/>
                <w:szCs w:val="20"/>
                <w:lang w:val="x-none" w:eastAsia="x-none"/>
              </w:rPr>
              <w:t>т.ч</w:t>
            </w:r>
            <w:proofErr w:type="spellEnd"/>
            <w:r w:rsidRPr="00116E5D">
              <w:rPr>
                <w:color w:val="000000"/>
                <w:sz w:val="20"/>
                <w:szCs w:val="20"/>
                <w:lang w:val="x-none" w:eastAsia="x-none"/>
              </w:rPr>
              <w:t xml:space="preserve">. зарегистрированного в качестве индивидуального предпринимателя, телефон, адрес электронной почты) </w:t>
            </w:r>
          </w:p>
        </w:tc>
      </w:tr>
      <w:tr w:rsidR="00115888" w:rsidRPr="00116E5D" w:rsidTr="005A62E4">
        <w:tc>
          <w:tcPr>
            <w:tcW w:w="0" w:type="auto"/>
            <w:gridSpan w:val="2"/>
            <w:hideMark/>
          </w:tcPr>
          <w:p w:rsidR="00115888" w:rsidRPr="00116E5D" w:rsidRDefault="00115888" w:rsidP="005A62E4">
            <w:pPr>
              <w:jc w:val="center"/>
              <w:rPr>
                <w:color w:val="000000"/>
                <w:sz w:val="20"/>
                <w:szCs w:val="20"/>
                <w:lang w:val="x-none" w:eastAsia="x-none"/>
              </w:rPr>
            </w:pP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РЕШЕНИЕ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______________________________________________ </w:t>
            </w:r>
          </w:p>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N ________________ от ______________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(номер и дата решения) </w:t>
            </w:r>
          </w:p>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По результатам рассмотрения заявления по услуге "Предоставление разрешения на осуществление земляных работ" от __________ N ___________ и приложенных к нему документов, ____________ принято решение _________________ по следующим основаниям: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_________________________________________________________________________.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Данный отказ может быть обжалован в досудебном порядке путем направления жалобы в уполномоченный орган, а также в судебном порядке. </w:t>
            </w:r>
          </w:p>
        </w:tc>
      </w:tr>
      <w:tr w:rsidR="00115888" w:rsidRPr="00116E5D" w:rsidTr="005A62E4">
        <w:tc>
          <w:tcPr>
            <w:tcW w:w="0" w:type="auto"/>
            <w:tcBorders>
              <w:right w:val="single" w:sz="6" w:space="0" w:color="000000"/>
            </w:tcBorders>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{Ф.И.О., должность уполномоченного сотрудника}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Сведения о сертификате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электронной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подписи </w:t>
            </w:r>
          </w:p>
        </w:tc>
      </w:tr>
    </w:tbl>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115888">
      <w:pPr>
        <w:spacing w:line="288" w:lineRule="atLeast"/>
        <w:jc w:val="right"/>
        <w:rPr>
          <w:color w:val="000000"/>
          <w:sz w:val="20"/>
          <w:szCs w:val="20"/>
          <w:lang w:val="x-none" w:eastAsia="x-none"/>
        </w:rPr>
      </w:pPr>
      <w:r w:rsidRPr="00116E5D">
        <w:rPr>
          <w:color w:val="000000"/>
          <w:sz w:val="20"/>
          <w:szCs w:val="20"/>
          <w:lang w:val="x-none" w:eastAsia="x-none"/>
        </w:rPr>
        <w:t>Приложение N 3</w:t>
      </w:r>
    </w:p>
    <w:p w:rsidR="00115888" w:rsidRPr="00116E5D" w:rsidRDefault="00115888" w:rsidP="00115888">
      <w:pPr>
        <w:spacing w:line="288" w:lineRule="atLeast"/>
        <w:jc w:val="right"/>
        <w:rPr>
          <w:color w:val="000000"/>
          <w:sz w:val="20"/>
          <w:szCs w:val="20"/>
          <w:lang w:val="x-none" w:eastAsia="x-none"/>
        </w:rPr>
      </w:pPr>
      <w:r w:rsidRPr="00116E5D">
        <w:rPr>
          <w:color w:val="000000"/>
          <w:sz w:val="20"/>
          <w:szCs w:val="20"/>
          <w:lang w:val="x-none" w:eastAsia="x-none"/>
        </w:rPr>
        <w:t xml:space="preserve">к административному регламенту </w:t>
      </w:r>
    </w:p>
    <w:p w:rsidR="00115888" w:rsidRPr="00116E5D" w:rsidRDefault="00115888" w:rsidP="00115888">
      <w:pPr>
        <w:spacing w:line="288" w:lineRule="atLeast"/>
        <w:jc w:val="right"/>
        <w:rPr>
          <w:color w:val="000000"/>
          <w:sz w:val="20"/>
          <w:szCs w:val="20"/>
          <w:lang w:val="x-none" w:eastAsia="x-none"/>
        </w:rPr>
      </w:pPr>
      <w:r w:rsidRPr="00116E5D">
        <w:rPr>
          <w:color w:val="000000"/>
          <w:sz w:val="20"/>
          <w:szCs w:val="20"/>
          <w:lang w:val="x-none" w:eastAsia="x-none"/>
        </w:rPr>
        <w:t xml:space="preserve">предоставления муниципальной услуги </w:t>
      </w:r>
    </w:p>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xml:space="preserve">  </w:t>
      </w:r>
    </w:p>
    <w:tbl>
      <w:tblPr>
        <w:tblW w:w="9075" w:type="dxa"/>
        <w:tblInd w:w="15" w:type="dxa"/>
        <w:tblCellMar>
          <w:left w:w="0" w:type="dxa"/>
          <w:right w:w="0" w:type="dxa"/>
        </w:tblCellMar>
        <w:tblLook w:val="04A0" w:firstRow="1" w:lastRow="0" w:firstColumn="1" w:lastColumn="0" w:noHBand="0" w:noVBand="1"/>
      </w:tblPr>
      <w:tblGrid>
        <w:gridCol w:w="9075"/>
      </w:tblGrid>
      <w:tr w:rsidR="00115888" w:rsidRPr="00116E5D" w:rsidTr="005A62E4">
        <w:tc>
          <w:tcPr>
            <w:tcW w:w="0" w:type="auto"/>
            <w:hideMark/>
          </w:tcPr>
          <w:p w:rsidR="00115888" w:rsidRPr="00116E5D" w:rsidRDefault="00115888" w:rsidP="005A62E4">
            <w:pPr>
              <w:jc w:val="center"/>
              <w:rPr>
                <w:color w:val="000000"/>
                <w:sz w:val="20"/>
                <w:szCs w:val="20"/>
                <w:lang w:val="x-none" w:eastAsia="x-none"/>
              </w:rPr>
            </w:pPr>
            <w:bookmarkStart w:id="47" w:name="p415"/>
            <w:bookmarkEnd w:id="47"/>
            <w:r w:rsidRPr="00116E5D">
              <w:rPr>
                <w:color w:val="000000"/>
                <w:sz w:val="20"/>
                <w:szCs w:val="20"/>
                <w:lang w:val="x-none" w:eastAsia="x-none"/>
              </w:rPr>
              <w:lastRenderedPageBreak/>
              <w:t xml:space="preserve">График производства земляных работ </w:t>
            </w:r>
          </w:p>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Функциональное назначение объекта: ________________________________________ </w:t>
            </w:r>
          </w:p>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Адрес объекта: ___________________________________________________________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(адрес проведения земляных работ, кадастровый номер земельного участка) </w:t>
            </w:r>
          </w:p>
        </w:tc>
      </w:tr>
    </w:tbl>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xml:space="preserve">  </w:t>
      </w:r>
    </w:p>
    <w:tbl>
      <w:tblPr>
        <w:tblW w:w="9060" w:type="dxa"/>
        <w:tblInd w:w="15" w:type="dxa"/>
        <w:tblCellMar>
          <w:left w:w="0" w:type="dxa"/>
          <w:right w:w="0" w:type="dxa"/>
        </w:tblCellMar>
        <w:tblLook w:val="04A0" w:firstRow="1" w:lastRow="0" w:firstColumn="1" w:lastColumn="0" w:noHBand="0" w:noVBand="1"/>
      </w:tblPr>
      <w:tblGrid>
        <w:gridCol w:w="501"/>
        <w:gridCol w:w="1872"/>
        <w:gridCol w:w="3174"/>
        <w:gridCol w:w="3513"/>
      </w:tblGrid>
      <w:tr w:rsidR="00115888" w:rsidRPr="00116E5D"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N п/п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Наименование работ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Дата начала работ (день/месяц/год)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Дата окончания работ (день/месяц/год) </w:t>
            </w:r>
          </w:p>
        </w:tc>
      </w:tr>
      <w:tr w:rsidR="00115888" w:rsidRPr="00116E5D"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r>
      <w:tr w:rsidR="00115888" w:rsidRPr="00116E5D"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r>
      <w:tr w:rsidR="00115888" w:rsidRPr="00116E5D"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r>
      <w:tr w:rsidR="00115888" w:rsidRPr="00116E5D"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r>
    </w:tbl>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xml:space="preserve">  </w:t>
      </w:r>
    </w:p>
    <w:tbl>
      <w:tblPr>
        <w:tblW w:w="9075" w:type="dxa"/>
        <w:tblInd w:w="15" w:type="dxa"/>
        <w:tblCellMar>
          <w:left w:w="0" w:type="dxa"/>
          <w:right w:w="0" w:type="dxa"/>
        </w:tblCellMar>
        <w:tblLook w:val="04A0" w:firstRow="1" w:lastRow="0" w:firstColumn="1" w:lastColumn="0" w:noHBand="0" w:noVBand="1"/>
      </w:tblPr>
      <w:tblGrid>
        <w:gridCol w:w="3159"/>
        <w:gridCol w:w="5916"/>
      </w:tblGrid>
      <w:tr w:rsidR="00115888" w:rsidRPr="00116E5D" w:rsidTr="005A62E4">
        <w:tc>
          <w:tcPr>
            <w:tcW w:w="0" w:type="auto"/>
            <w:gridSpan w:val="2"/>
            <w:hideMark/>
          </w:tcPr>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Исполнитель работ ________________________________________________________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(должность, подпись, расшифровка подписи) </w:t>
            </w:r>
          </w:p>
        </w:tc>
      </w:tr>
      <w:tr w:rsidR="00115888" w:rsidRPr="00116E5D" w:rsidTr="005A62E4">
        <w:tc>
          <w:tcPr>
            <w:tcW w:w="0" w:type="auto"/>
            <w:hideMark/>
          </w:tcPr>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М.П.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(при наличии) </w:t>
            </w:r>
          </w:p>
        </w:tc>
        <w:tc>
          <w:tcPr>
            <w:tcW w:w="0" w:type="auto"/>
            <w:vAlign w:val="center"/>
            <w:hideMark/>
          </w:tcPr>
          <w:p w:rsidR="00115888" w:rsidRPr="00116E5D" w:rsidRDefault="00115888" w:rsidP="005A62E4">
            <w:pPr>
              <w:spacing w:line="288" w:lineRule="atLeast"/>
              <w:jc w:val="right"/>
              <w:rPr>
                <w:color w:val="000000"/>
                <w:sz w:val="20"/>
                <w:szCs w:val="20"/>
                <w:lang w:val="x-none" w:eastAsia="x-none"/>
              </w:rPr>
            </w:pPr>
            <w:r w:rsidRPr="00116E5D">
              <w:rPr>
                <w:color w:val="000000"/>
                <w:sz w:val="20"/>
                <w:szCs w:val="20"/>
                <w:lang w:val="x-none" w:eastAsia="x-none"/>
              </w:rPr>
              <w:t xml:space="preserve">"___" _____________ 20__ г. </w:t>
            </w:r>
          </w:p>
        </w:tc>
      </w:tr>
      <w:tr w:rsidR="00115888" w:rsidRPr="00116E5D" w:rsidTr="005A62E4">
        <w:tc>
          <w:tcPr>
            <w:tcW w:w="0" w:type="auto"/>
            <w:gridSpan w:val="2"/>
            <w:hideMark/>
          </w:tcPr>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Заказчик (при наличии) ____________________________________________________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(должность, подпись, расшифровка подписи) </w:t>
            </w:r>
          </w:p>
        </w:tc>
      </w:tr>
      <w:tr w:rsidR="00115888" w:rsidRPr="00116E5D" w:rsidTr="005A62E4">
        <w:tc>
          <w:tcPr>
            <w:tcW w:w="0" w:type="auto"/>
            <w:hideMark/>
          </w:tcPr>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М.П.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(при наличии) </w:t>
            </w:r>
          </w:p>
        </w:tc>
        <w:tc>
          <w:tcPr>
            <w:tcW w:w="0" w:type="auto"/>
            <w:vAlign w:val="center"/>
            <w:hideMark/>
          </w:tcPr>
          <w:p w:rsidR="00115888" w:rsidRPr="00116E5D" w:rsidRDefault="00115888" w:rsidP="005A62E4">
            <w:pPr>
              <w:spacing w:line="288" w:lineRule="atLeast"/>
              <w:jc w:val="right"/>
              <w:rPr>
                <w:color w:val="000000"/>
                <w:sz w:val="20"/>
                <w:szCs w:val="20"/>
                <w:lang w:val="x-none" w:eastAsia="x-none"/>
              </w:rPr>
            </w:pPr>
            <w:r w:rsidRPr="00116E5D">
              <w:rPr>
                <w:color w:val="000000"/>
                <w:sz w:val="20"/>
                <w:szCs w:val="20"/>
                <w:lang w:val="x-none" w:eastAsia="x-none"/>
              </w:rPr>
              <w:t xml:space="preserve">"___" _____________ 20__ г. </w:t>
            </w:r>
          </w:p>
        </w:tc>
      </w:tr>
    </w:tbl>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115888">
      <w:pPr>
        <w:spacing w:line="288" w:lineRule="atLeast"/>
        <w:jc w:val="right"/>
        <w:rPr>
          <w:color w:val="000000"/>
          <w:sz w:val="20"/>
          <w:szCs w:val="20"/>
          <w:lang w:val="x-none" w:eastAsia="x-none"/>
        </w:rPr>
      </w:pPr>
      <w:r w:rsidRPr="00116E5D">
        <w:rPr>
          <w:color w:val="000000"/>
          <w:sz w:val="20"/>
          <w:szCs w:val="20"/>
          <w:lang w:val="x-none" w:eastAsia="x-none"/>
        </w:rPr>
        <w:t xml:space="preserve">Приложение N 4 </w:t>
      </w:r>
    </w:p>
    <w:p w:rsidR="00115888" w:rsidRPr="00116E5D" w:rsidRDefault="00115888" w:rsidP="00115888">
      <w:pPr>
        <w:spacing w:line="288" w:lineRule="atLeast"/>
        <w:jc w:val="right"/>
        <w:rPr>
          <w:color w:val="000000"/>
          <w:sz w:val="20"/>
          <w:szCs w:val="20"/>
          <w:lang w:val="x-none" w:eastAsia="x-none"/>
        </w:rPr>
      </w:pPr>
      <w:r w:rsidRPr="00116E5D">
        <w:rPr>
          <w:color w:val="000000"/>
          <w:sz w:val="20"/>
          <w:szCs w:val="20"/>
          <w:lang w:val="x-none" w:eastAsia="x-none"/>
        </w:rPr>
        <w:t xml:space="preserve">к административному регламенту </w:t>
      </w:r>
    </w:p>
    <w:p w:rsidR="00115888" w:rsidRPr="00116E5D" w:rsidRDefault="00115888" w:rsidP="00115888">
      <w:pPr>
        <w:spacing w:line="288" w:lineRule="atLeast"/>
        <w:jc w:val="right"/>
        <w:rPr>
          <w:color w:val="000000"/>
          <w:sz w:val="20"/>
          <w:szCs w:val="20"/>
          <w:lang w:val="x-none" w:eastAsia="x-none"/>
        </w:rPr>
      </w:pPr>
      <w:r w:rsidRPr="00116E5D">
        <w:rPr>
          <w:color w:val="000000"/>
          <w:sz w:val="20"/>
          <w:szCs w:val="20"/>
          <w:lang w:val="x-none" w:eastAsia="x-none"/>
        </w:rPr>
        <w:t xml:space="preserve">предоставления муниципальной услуги </w:t>
      </w:r>
    </w:p>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115888">
      <w:pPr>
        <w:jc w:val="center"/>
        <w:rPr>
          <w:color w:val="000000"/>
          <w:sz w:val="20"/>
          <w:szCs w:val="20"/>
          <w:lang w:val="x-none" w:eastAsia="x-none"/>
        </w:rPr>
      </w:pPr>
      <w:r w:rsidRPr="00116E5D">
        <w:rPr>
          <w:color w:val="000000"/>
          <w:sz w:val="20"/>
          <w:szCs w:val="20"/>
          <w:lang w:val="x-none" w:eastAsia="x-none"/>
        </w:rPr>
        <w:t xml:space="preserve">Форма акта о завершении земляных работ </w:t>
      </w:r>
    </w:p>
    <w:p w:rsidR="00115888" w:rsidRPr="00116E5D" w:rsidRDefault="00115888" w:rsidP="00115888">
      <w:pPr>
        <w:jc w:val="center"/>
        <w:rPr>
          <w:color w:val="000000"/>
          <w:sz w:val="20"/>
          <w:szCs w:val="20"/>
          <w:lang w:val="x-none" w:eastAsia="x-none"/>
        </w:rPr>
      </w:pPr>
      <w:r w:rsidRPr="00116E5D">
        <w:rPr>
          <w:color w:val="000000"/>
          <w:sz w:val="20"/>
          <w:szCs w:val="20"/>
          <w:lang w:val="x-none" w:eastAsia="x-none"/>
        </w:rPr>
        <w:t xml:space="preserve">и выполненном благоустройстве </w:t>
      </w:r>
    </w:p>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xml:space="preserve">  </w:t>
      </w:r>
    </w:p>
    <w:tbl>
      <w:tblPr>
        <w:tblW w:w="9075" w:type="dxa"/>
        <w:tblInd w:w="15" w:type="dxa"/>
        <w:tblCellMar>
          <w:left w:w="0" w:type="dxa"/>
          <w:right w:w="0" w:type="dxa"/>
        </w:tblCellMar>
        <w:tblLook w:val="04A0" w:firstRow="1" w:lastRow="0" w:firstColumn="1" w:lastColumn="0" w:noHBand="0" w:noVBand="1"/>
      </w:tblPr>
      <w:tblGrid>
        <w:gridCol w:w="259"/>
        <w:gridCol w:w="8816"/>
      </w:tblGrid>
      <w:tr w:rsidR="00115888" w:rsidRPr="00116E5D" w:rsidTr="005A62E4">
        <w:tc>
          <w:tcPr>
            <w:tcW w:w="0" w:type="auto"/>
            <w:gridSpan w:val="2"/>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АКТ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о завершении земляных работ и выполненном благоустройстве &lt;1&gt; </w:t>
            </w:r>
          </w:p>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(организация, предприятие/ФИО, производитель работ)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Адрес: ____________________________</w:t>
            </w:r>
            <w:r w:rsidRPr="00116E5D">
              <w:rPr>
                <w:color w:val="000000"/>
                <w:sz w:val="20"/>
                <w:szCs w:val="20"/>
                <w:lang w:eastAsia="x-none"/>
              </w:rPr>
              <w:t>________________</w:t>
            </w:r>
            <w:r w:rsidRPr="00116E5D">
              <w:rPr>
                <w:color w:val="000000"/>
                <w:sz w:val="20"/>
                <w:szCs w:val="20"/>
                <w:lang w:val="x-none" w:eastAsia="x-none"/>
              </w:rPr>
              <w:t xml:space="preserve">_______________________________________ </w:t>
            </w:r>
          </w:p>
          <w:p w:rsidR="00115888" w:rsidRPr="00116E5D" w:rsidRDefault="00115888" w:rsidP="005A62E4">
            <w:pPr>
              <w:spacing w:line="288" w:lineRule="atLeast"/>
              <w:jc w:val="both"/>
              <w:rPr>
                <w:color w:val="000000"/>
                <w:sz w:val="20"/>
                <w:szCs w:val="20"/>
                <w:lang w:eastAsia="x-none"/>
              </w:rPr>
            </w:pPr>
            <w:r w:rsidRPr="00116E5D">
              <w:rPr>
                <w:color w:val="000000"/>
                <w:sz w:val="20"/>
                <w:szCs w:val="20"/>
                <w:lang w:val="x-none" w:eastAsia="x-none"/>
              </w:rPr>
              <w:t xml:space="preserve">Земляные работы производились по адресу: </w:t>
            </w:r>
            <w:r w:rsidRPr="00116E5D">
              <w:rPr>
                <w:color w:val="000000"/>
                <w:sz w:val="20"/>
                <w:szCs w:val="20"/>
                <w:lang w:eastAsia="x-none"/>
              </w:rPr>
              <w:t>___________________________________________________</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Разрешение на производство земляных работ N ________ от _______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Комиссия в составе: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представителя организации, производящей земляные работы (подрядчика)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_________________________________________________________________________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(Ф.И.О., должность)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представителя организации, выполнившей благоустройство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_________________________________________________________________________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(Ф.И.О., должность)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представителя управляющей организации или жилищно-эксплуатационной организации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_________________________________________________________________________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(Ф.И.О., должность)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произвела освидетельствование территории, на которой производились земляные и </w:t>
            </w:r>
            <w:proofErr w:type="spellStart"/>
            <w:r w:rsidRPr="00116E5D">
              <w:rPr>
                <w:color w:val="000000"/>
                <w:sz w:val="20"/>
                <w:szCs w:val="20"/>
                <w:lang w:val="x-none" w:eastAsia="x-none"/>
              </w:rPr>
              <w:t>благоустроительные</w:t>
            </w:r>
            <w:proofErr w:type="spellEnd"/>
            <w:r w:rsidRPr="00116E5D">
              <w:rPr>
                <w:color w:val="000000"/>
                <w:sz w:val="20"/>
                <w:szCs w:val="20"/>
                <w:lang w:val="x-none" w:eastAsia="x-none"/>
              </w:rPr>
              <w:t xml:space="preserve"> работы, на "___" __________ 20__ г. и составила настоящий акт на предмет выполнения </w:t>
            </w:r>
            <w:proofErr w:type="spellStart"/>
            <w:r w:rsidRPr="00116E5D">
              <w:rPr>
                <w:color w:val="000000"/>
                <w:sz w:val="20"/>
                <w:szCs w:val="20"/>
                <w:lang w:val="x-none" w:eastAsia="x-none"/>
              </w:rPr>
              <w:t>благоустроительных</w:t>
            </w:r>
            <w:proofErr w:type="spellEnd"/>
            <w:r w:rsidRPr="00116E5D">
              <w:rPr>
                <w:color w:val="000000"/>
                <w:sz w:val="20"/>
                <w:szCs w:val="20"/>
                <w:lang w:val="x-none" w:eastAsia="x-none"/>
              </w:rPr>
              <w:t xml:space="preserve"> работ в полном объеме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_________________________________________________________________________ </w:t>
            </w:r>
          </w:p>
        </w:tc>
      </w:tr>
      <w:tr w:rsidR="00115888" w:rsidRPr="00116E5D" w:rsidTr="005A62E4">
        <w:tc>
          <w:tcPr>
            <w:tcW w:w="0" w:type="auto"/>
            <w:gridSpan w:val="2"/>
            <w:hideMark/>
          </w:tcPr>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Представитель организации, производившей земляные работы (подрядчик) </w:t>
            </w:r>
          </w:p>
        </w:tc>
      </w:tr>
      <w:tr w:rsidR="00115888" w:rsidRPr="00116E5D" w:rsidTr="005A62E4">
        <w:tc>
          <w:tcPr>
            <w:tcW w:w="0" w:type="auto"/>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_________________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(подпись) </w:t>
            </w:r>
          </w:p>
        </w:tc>
      </w:tr>
      <w:tr w:rsidR="00115888" w:rsidRPr="00116E5D" w:rsidTr="005A62E4">
        <w:tc>
          <w:tcPr>
            <w:tcW w:w="0" w:type="auto"/>
            <w:gridSpan w:val="2"/>
            <w:hideMark/>
          </w:tcPr>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Представитель организации, выполнившей благоустройство </w:t>
            </w:r>
          </w:p>
        </w:tc>
      </w:tr>
      <w:tr w:rsidR="00115888" w:rsidRPr="00116E5D" w:rsidTr="005A62E4">
        <w:tc>
          <w:tcPr>
            <w:tcW w:w="0" w:type="auto"/>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lastRenderedPageBreak/>
              <w:t xml:space="preserve">  </w:t>
            </w:r>
          </w:p>
        </w:tc>
        <w:tc>
          <w:tcPr>
            <w:tcW w:w="0" w:type="auto"/>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_________________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(подпись) </w:t>
            </w:r>
          </w:p>
        </w:tc>
      </w:tr>
      <w:tr w:rsidR="00115888" w:rsidRPr="00116E5D" w:rsidTr="005A62E4">
        <w:tc>
          <w:tcPr>
            <w:tcW w:w="0" w:type="auto"/>
            <w:gridSpan w:val="2"/>
            <w:hideMark/>
          </w:tcPr>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Представитель владельца объекта благоустройства, управляющей организации или жилищно-эксплуатационной организации </w:t>
            </w:r>
          </w:p>
        </w:tc>
      </w:tr>
      <w:tr w:rsidR="00115888" w:rsidRPr="00116E5D" w:rsidTr="005A62E4">
        <w:tc>
          <w:tcPr>
            <w:tcW w:w="0" w:type="auto"/>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_________________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(подпись) </w:t>
            </w:r>
          </w:p>
        </w:tc>
      </w:tr>
      <w:tr w:rsidR="00115888" w:rsidRPr="00116E5D" w:rsidTr="005A62E4">
        <w:tc>
          <w:tcPr>
            <w:tcW w:w="0" w:type="auto"/>
            <w:gridSpan w:val="2"/>
            <w:hideMark/>
          </w:tcPr>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Приложение: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 материалы </w:t>
            </w:r>
            <w:proofErr w:type="spellStart"/>
            <w:r w:rsidRPr="00116E5D">
              <w:rPr>
                <w:color w:val="000000"/>
                <w:sz w:val="20"/>
                <w:szCs w:val="20"/>
                <w:lang w:val="x-none" w:eastAsia="x-none"/>
              </w:rPr>
              <w:t>фотофиксации</w:t>
            </w:r>
            <w:proofErr w:type="spellEnd"/>
            <w:r w:rsidRPr="00116E5D">
              <w:rPr>
                <w:color w:val="000000"/>
                <w:sz w:val="20"/>
                <w:szCs w:val="20"/>
                <w:lang w:val="x-none" w:eastAsia="x-none"/>
              </w:rPr>
              <w:t xml:space="preserve"> выполненных работ;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 &lt;2&gt;. </w:t>
            </w:r>
          </w:p>
        </w:tc>
      </w:tr>
      <w:tr w:rsidR="00115888" w:rsidRPr="00116E5D" w:rsidTr="005A62E4">
        <w:tc>
          <w:tcPr>
            <w:tcW w:w="0" w:type="auto"/>
            <w:gridSpan w:val="2"/>
            <w:hideMark/>
          </w:tcPr>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5A62E4">
            <w:pPr>
              <w:jc w:val="both"/>
              <w:rPr>
                <w:color w:val="000000"/>
                <w:sz w:val="20"/>
                <w:szCs w:val="20"/>
                <w:lang w:val="x-none" w:eastAsia="x-none"/>
              </w:rPr>
            </w:pPr>
            <w:r w:rsidRPr="00116E5D">
              <w:rPr>
                <w:color w:val="000000"/>
                <w:sz w:val="20"/>
                <w:szCs w:val="20"/>
                <w:lang w:val="x-none" w:eastAsia="x-none"/>
              </w:rPr>
              <w:t xml:space="preserve">&lt;1&gt; На акте проставляется отметка о согласовании с организациями, интересы которых были затронуты при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 </w:t>
            </w:r>
          </w:p>
        </w:tc>
      </w:tr>
    </w:tbl>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115888">
      <w:pPr>
        <w:spacing w:line="288" w:lineRule="atLeast"/>
        <w:jc w:val="right"/>
        <w:rPr>
          <w:color w:val="000000"/>
          <w:sz w:val="20"/>
          <w:szCs w:val="20"/>
          <w:lang w:val="x-none" w:eastAsia="x-none"/>
        </w:rPr>
      </w:pPr>
      <w:r w:rsidRPr="00116E5D">
        <w:rPr>
          <w:color w:val="000000"/>
          <w:sz w:val="20"/>
          <w:szCs w:val="20"/>
          <w:lang w:val="x-none" w:eastAsia="x-none"/>
        </w:rPr>
        <w:t xml:space="preserve">  Приложение N </w:t>
      </w:r>
      <w:r w:rsidRPr="00116E5D">
        <w:rPr>
          <w:color w:val="000000"/>
          <w:sz w:val="20"/>
          <w:szCs w:val="20"/>
          <w:lang w:eastAsia="x-none"/>
        </w:rPr>
        <w:t>5</w:t>
      </w:r>
      <w:r w:rsidRPr="00116E5D">
        <w:rPr>
          <w:color w:val="000000"/>
          <w:sz w:val="20"/>
          <w:szCs w:val="20"/>
          <w:lang w:val="x-none" w:eastAsia="x-none"/>
        </w:rPr>
        <w:t xml:space="preserve"> </w:t>
      </w:r>
    </w:p>
    <w:p w:rsidR="00115888" w:rsidRPr="00116E5D" w:rsidRDefault="00115888" w:rsidP="00115888">
      <w:pPr>
        <w:spacing w:line="288" w:lineRule="atLeast"/>
        <w:jc w:val="right"/>
        <w:rPr>
          <w:color w:val="000000"/>
          <w:sz w:val="20"/>
          <w:szCs w:val="20"/>
          <w:lang w:val="x-none" w:eastAsia="x-none"/>
        </w:rPr>
      </w:pPr>
      <w:r w:rsidRPr="00116E5D">
        <w:rPr>
          <w:color w:val="000000"/>
          <w:sz w:val="20"/>
          <w:szCs w:val="20"/>
          <w:lang w:val="x-none" w:eastAsia="x-none"/>
        </w:rPr>
        <w:t xml:space="preserve">к административному регламенту </w:t>
      </w:r>
    </w:p>
    <w:p w:rsidR="00115888" w:rsidRPr="00116E5D" w:rsidRDefault="00115888" w:rsidP="00115888">
      <w:pPr>
        <w:spacing w:line="288" w:lineRule="atLeast"/>
        <w:jc w:val="right"/>
        <w:rPr>
          <w:color w:val="000000"/>
          <w:sz w:val="20"/>
          <w:szCs w:val="20"/>
          <w:lang w:val="x-none" w:eastAsia="x-none"/>
        </w:rPr>
      </w:pPr>
      <w:r w:rsidRPr="00116E5D">
        <w:rPr>
          <w:color w:val="000000"/>
          <w:sz w:val="20"/>
          <w:szCs w:val="20"/>
          <w:lang w:val="x-none" w:eastAsia="x-none"/>
        </w:rPr>
        <w:t xml:space="preserve">предоставления муниципальной услуги </w:t>
      </w:r>
    </w:p>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115888">
      <w:pPr>
        <w:jc w:val="center"/>
        <w:rPr>
          <w:color w:val="000000"/>
          <w:sz w:val="20"/>
          <w:szCs w:val="20"/>
          <w:lang w:val="x-none" w:eastAsia="x-none"/>
        </w:rPr>
      </w:pPr>
      <w:bookmarkStart w:id="48" w:name="p510"/>
      <w:bookmarkEnd w:id="48"/>
      <w:r w:rsidRPr="00116E5D">
        <w:rPr>
          <w:color w:val="000000"/>
          <w:sz w:val="20"/>
          <w:szCs w:val="20"/>
          <w:lang w:val="x-none" w:eastAsia="x-none"/>
        </w:rPr>
        <w:t xml:space="preserve">Форма </w:t>
      </w:r>
    </w:p>
    <w:p w:rsidR="00115888" w:rsidRPr="00116E5D" w:rsidRDefault="00115888" w:rsidP="00115888">
      <w:pPr>
        <w:jc w:val="center"/>
        <w:rPr>
          <w:color w:val="000000"/>
          <w:sz w:val="20"/>
          <w:szCs w:val="20"/>
          <w:lang w:val="x-none" w:eastAsia="x-none"/>
        </w:rPr>
      </w:pPr>
      <w:r w:rsidRPr="00116E5D">
        <w:rPr>
          <w:color w:val="000000"/>
          <w:sz w:val="20"/>
          <w:szCs w:val="20"/>
          <w:lang w:val="x-none" w:eastAsia="x-none"/>
        </w:rPr>
        <w:t xml:space="preserve">решения о закрытии разрешения на осуществление земляных работ </w:t>
      </w:r>
    </w:p>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xml:space="preserve">  </w:t>
      </w:r>
    </w:p>
    <w:tbl>
      <w:tblPr>
        <w:tblW w:w="9908" w:type="dxa"/>
        <w:tblInd w:w="15" w:type="dxa"/>
        <w:tblCellMar>
          <w:left w:w="0" w:type="dxa"/>
          <w:right w:w="0" w:type="dxa"/>
        </w:tblCellMar>
        <w:tblLook w:val="04A0" w:firstRow="1" w:lastRow="0" w:firstColumn="1" w:lastColumn="0" w:noHBand="0" w:noVBand="1"/>
      </w:tblPr>
      <w:tblGrid>
        <w:gridCol w:w="2583"/>
        <w:gridCol w:w="7325"/>
      </w:tblGrid>
      <w:tr w:rsidR="00115888" w:rsidRPr="00116E5D" w:rsidTr="005A62E4">
        <w:tc>
          <w:tcPr>
            <w:tcW w:w="9908" w:type="dxa"/>
            <w:gridSpan w:val="2"/>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_________________________________________________________________________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наименование уполномоченного на предоставление услуги </w:t>
            </w:r>
          </w:p>
        </w:tc>
      </w:tr>
      <w:tr w:rsidR="00115888" w:rsidRPr="00116E5D" w:rsidTr="005A62E4">
        <w:tc>
          <w:tcPr>
            <w:tcW w:w="0" w:type="auto"/>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8019" w:type="dxa"/>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Кому: ______________________________ </w:t>
            </w:r>
          </w:p>
          <w:p w:rsidR="00115888" w:rsidRPr="00116E5D" w:rsidRDefault="00115888" w:rsidP="005A62E4">
            <w:pPr>
              <w:rPr>
                <w:color w:val="000000"/>
                <w:sz w:val="20"/>
                <w:szCs w:val="20"/>
                <w:lang w:val="x-none" w:eastAsia="x-none"/>
              </w:rPr>
            </w:pPr>
            <w:r w:rsidRPr="00116E5D">
              <w:rPr>
                <w:color w:val="000000"/>
                <w:sz w:val="20"/>
                <w:szCs w:val="20"/>
                <w:lang w:val="x-none" w:eastAsia="x-none"/>
              </w:rPr>
              <w:t xml:space="preserve">(фамилия,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 </w:t>
            </w:r>
          </w:p>
          <w:p w:rsidR="00115888" w:rsidRPr="00116E5D" w:rsidRDefault="00115888" w:rsidP="005A62E4">
            <w:pPr>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Контактные данные: </w:t>
            </w:r>
          </w:p>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___________________________________ </w:t>
            </w:r>
          </w:p>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(почтовый индекс и адрес - для физического лица, в </w:t>
            </w:r>
            <w:proofErr w:type="spellStart"/>
            <w:r w:rsidRPr="00116E5D">
              <w:rPr>
                <w:color w:val="000000"/>
                <w:sz w:val="20"/>
                <w:szCs w:val="20"/>
                <w:lang w:val="x-none" w:eastAsia="x-none"/>
              </w:rPr>
              <w:t>т.ч</w:t>
            </w:r>
            <w:proofErr w:type="spellEnd"/>
            <w:r w:rsidRPr="00116E5D">
              <w:rPr>
                <w:color w:val="000000"/>
                <w:sz w:val="20"/>
                <w:szCs w:val="20"/>
                <w:lang w:val="x-none" w:eastAsia="x-none"/>
              </w:rPr>
              <w:t xml:space="preserve">. зарегистрированного в качестве индивидуального предпринимателя, телефон, адрес электронной почты) </w:t>
            </w:r>
          </w:p>
        </w:tc>
      </w:tr>
      <w:tr w:rsidR="00115888" w:rsidRPr="00116E5D" w:rsidTr="005A62E4">
        <w:tc>
          <w:tcPr>
            <w:tcW w:w="9908" w:type="dxa"/>
            <w:gridSpan w:val="2"/>
            <w:hideMark/>
          </w:tcPr>
          <w:p w:rsidR="00115888" w:rsidRPr="00116E5D" w:rsidRDefault="00115888" w:rsidP="005A62E4">
            <w:pPr>
              <w:jc w:val="center"/>
              <w:rPr>
                <w:color w:val="000000"/>
                <w:sz w:val="20"/>
                <w:szCs w:val="20"/>
                <w:lang w:val="x-none" w:eastAsia="x-none"/>
              </w:rPr>
            </w:pP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РЕШЕНИЕ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о закрытии разрешения на осуществление земляных работ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___________________________________________________ </w:t>
            </w:r>
          </w:p>
        </w:tc>
      </w:tr>
      <w:tr w:rsidR="00115888" w:rsidRPr="00116E5D" w:rsidTr="005A62E4">
        <w:tc>
          <w:tcPr>
            <w:tcW w:w="0" w:type="auto"/>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N ______________ </w:t>
            </w:r>
          </w:p>
        </w:tc>
        <w:tc>
          <w:tcPr>
            <w:tcW w:w="8019" w:type="dxa"/>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Дата ___________ </w:t>
            </w:r>
          </w:p>
        </w:tc>
      </w:tr>
      <w:tr w:rsidR="00115888" w:rsidRPr="00116E5D" w:rsidTr="005A62E4">
        <w:tc>
          <w:tcPr>
            <w:tcW w:w="9908" w:type="dxa"/>
            <w:gridSpan w:val="2"/>
            <w:hideMark/>
          </w:tcPr>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_________________ уведомляет Вас о закрытии разрешения на производство земляных работ N __________, на выполнение работ _____________, проведенных по адресу: _________________________________________________________________. </w:t>
            </w:r>
          </w:p>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Особые отметки ________________________________________________________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_________________________________________________________________________. </w:t>
            </w:r>
          </w:p>
        </w:tc>
      </w:tr>
      <w:tr w:rsidR="00115888" w:rsidRPr="00116E5D" w:rsidTr="005A62E4">
        <w:tc>
          <w:tcPr>
            <w:tcW w:w="9908" w:type="dxa"/>
            <w:gridSpan w:val="2"/>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r>
      <w:tr w:rsidR="00115888" w:rsidRPr="00116E5D" w:rsidTr="005A62E4">
        <w:tc>
          <w:tcPr>
            <w:tcW w:w="0" w:type="auto"/>
            <w:tcBorders>
              <w:right w:val="single" w:sz="6" w:space="0" w:color="000000"/>
            </w:tcBorders>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{Ф.И.О., должность уполномоченного сотрудника} </w:t>
            </w:r>
          </w:p>
        </w:tc>
        <w:tc>
          <w:tcPr>
            <w:tcW w:w="8019" w:type="dxa"/>
            <w:tcBorders>
              <w:top w:val="single" w:sz="6" w:space="0" w:color="000000"/>
              <w:left w:val="single" w:sz="6" w:space="0" w:color="000000"/>
              <w:bottom w:val="single" w:sz="6" w:space="0" w:color="000000"/>
              <w:right w:val="single" w:sz="6" w:space="0" w:color="000000"/>
            </w:tcBorders>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Сведения о сертификате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электронной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подписи </w:t>
            </w:r>
          </w:p>
        </w:tc>
      </w:tr>
    </w:tbl>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w:t>
      </w:r>
    </w:p>
    <w:p w:rsidR="00115888" w:rsidRPr="00116E5D" w:rsidRDefault="00115888" w:rsidP="00115888">
      <w:pPr>
        <w:spacing w:line="288" w:lineRule="atLeast"/>
        <w:jc w:val="right"/>
        <w:rPr>
          <w:color w:val="000000"/>
          <w:sz w:val="20"/>
          <w:szCs w:val="20"/>
          <w:lang w:val="x-none" w:eastAsia="x-none"/>
        </w:rPr>
      </w:pPr>
      <w:r w:rsidRPr="00116E5D">
        <w:rPr>
          <w:color w:val="000000"/>
          <w:sz w:val="20"/>
          <w:szCs w:val="20"/>
          <w:lang w:val="x-none" w:eastAsia="x-none"/>
        </w:rPr>
        <w:lastRenderedPageBreak/>
        <w:t xml:space="preserve">Приложение N </w:t>
      </w:r>
      <w:r w:rsidRPr="00116E5D">
        <w:rPr>
          <w:color w:val="000000"/>
          <w:sz w:val="20"/>
          <w:szCs w:val="20"/>
          <w:lang w:eastAsia="x-none"/>
        </w:rPr>
        <w:t>6</w:t>
      </w:r>
      <w:r w:rsidRPr="00116E5D">
        <w:rPr>
          <w:color w:val="000000"/>
          <w:sz w:val="20"/>
          <w:szCs w:val="20"/>
          <w:lang w:val="x-none" w:eastAsia="x-none"/>
        </w:rPr>
        <w:t xml:space="preserve"> </w:t>
      </w:r>
    </w:p>
    <w:p w:rsidR="00115888" w:rsidRPr="00116E5D" w:rsidRDefault="00115888" w:rsidP="00115888">
      <w:pPr>
        <w:spacing w:line="288" w:lineRule="atLeast"/>
        <w:jc w:val="right"/>
        <w:rPr>
          <w:color w:val="000000"/>
          <w:sz w:val="20"/>
          <w:szCs w:val="20"/>
          <w:lang w:val="x-none" w:eastAsia="x-none"/>
        </w:rPr>
      </w:pPr>
      <w:r w:rsidRPr="00116E5D">
        <w:rPr>
          <w:color w:val="000000"/>
          <w:sz w:val="20"/>
          <w:szCs w:val="20"/>
          <w:lang w:val="x-none" w:eastAsia="x-none"/>
        </w:rPr>
        <w:t xml:space="preserve">к административному регламенту </w:t>
      </w:r>
    </w:p>
    <w:p w:rsidR="00115888" w:rsidRPr="00116E5D" w:rsidRDefault="00115888" w:rsidP="00115888">
      <w:pPr>
        <w:spacing w:line="288" w:lineRule="atLeast"/>
        <w:jc w:val="right"/>
        <w:rPr>
          <w:color w:val="000000"/>
          <w:sz w:val="20"/>
          <w:szCs w:val="20"/>
          <w:lang w:val="x-none" w:eastAsia="x-none"/>
        </w:rPr>
      </w:pPr>
      <w:r w:rsidRPr="00116E5D">
        <w:rPr>
          <w:color w:val="000000"/>
          <w:sz w:val="20"/>
          <w:szCs w:val="20"/>
          <w:lang w:val="x-none" w:eastAsia="x-none"/>
        </w:rPr>
        <w:t xml:space="preserve">предоставления муниципальной услуги </w:t>
      </w:r>
    </w:p>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115888">
      <w:pPr>
        <w:spacing w:line="312" w:lineRule="auto"/>
        <w:jc w:val="center"/>
        <w:rPr>
          <w:rFonts w:ascii="Arial" w:hAnsi="Arial" w:cs="Arial"/>
          <w:b/>
          <w:bCs/>
          <w:color w:val="000000"/>
          <w:sz w:val="20"/>
          <w:szCs w:val="20"/>
          <w:lang w:val="x-none" w:eastAsia="x-none"/>
        </w:rPr>
      </w:pPr>
      <w:bookmarkStart w:id="49" w:name="p546"/>
      <w:bookmarkEnd w:id="49"/>
      <w:r w:rsidRPr="00116E5D">
        <w:rPr>
          <w:rFonts w:ascii="Arial" w:hAnsi="Arial" w:cs="Arial"/>
          <w:b/>
          <w:bCs/>
          <w:color w:val="000000"/>
          <w:sz w:val="20"/>
          <w:szCs w:val="20"/>
          <w:lang w:val="x-none" w:eastAsia="x-none"/>
        </w:rPr>
        <w:t xml:space="preserve">ПЕРЕЧЕНЬ И СОДЕРЖАНИЕ </w:t>
      </w:r>
    </w:p>
    <w:p w:rsidR="00115888" w:rsidRPr="00116E5D" w:rsidRDefault="00115888" w:rsidP="00115888">
      <w:pPr>
        <w:spacing w:line="312" w:lineRule="auto"/>
        <w:jc w:val="center"/>
        <w:rPr>
          <w:rFonts w:ascii="Arial" w:hAnsi="Arial" w:cs="Arial"/>
          <w:b/>
          <w:bCs/>
          <w:color w:val="000000"/>
          <w:sz w:val="20"/>
          <w:szCs w:val="20"/>
          <w:lang w:val="x-none" w:eastAsia="x-none"/>
        </w:rPr>
      </w:pPr>
      <w:r w:rsidRPr="00116E5D">
        <w:rPr>
          <w:rFonts w:ascii="Arial" w:hAnsi="Arial" w:cs="Arial"/>
          <w:b/>
          <w:bCs/>
          <w:color w:val="000000"/>
          <w:sz w:val="20"/>
          <w:szCs w:val="20"/>
          <w:lang w:val="x-none" w:eastAsia="x-none"/>
        </w:rPr>
        <w:t xml:space="preserve">АДМИНИСТРАТИВНЫХ ДЕЙСТВИЙ, СОСТАВЛЯЮЩИХ АДМИНИСТРАТИВНЫЕ </w:t>
      </w:r>
    </w:p>
    <w:p w:rsidR="00115888" w:rsidRPr="00116E5D" w:rsidRDefault="00115888" w:rsidP="00115888">
      <w:pPr>
        <w:spacing w:line="312" w:lineRule="auto"/>
        <w:jc w:val="center"/>
        <w:rPr>
          <w:rFonts w:ascii="Arial" w:hAnsi="Arial" w:cs="Arial"/>
          <w:b/>
          <w:bCs/>
          <w:color w:val="000000"/>
          <w:sz w:val="20"/>
          <w:szCs w:val="20"/>
          <w:lang w:val="x-none" w:eastAsia="x-none"/>
        </w:rPr>
      </w:pPr>
      <w:r w:rsidRPr="00116E5D">
        <w:rPr>
          <w:rFonts w:ascii="Arial" w:hAnsi="Arial" w:cs="Arial"/>
          <w:b/>
          <w:bCs/>
          <w:color w:val="000000"/>
          <w:sz w:val="20"/>
          <w:szCs w:val="20"/>
          <w:lang w:val="x-none" w:eastAsia="x-none"/>
        </w:rPr>
        <w:t xml:space="preserve">ПРОЦЕДУРЫ. ПОРЯДОК ВЫПОЛНЕНИЯ АДМИНИСТРАТИВНЫХ ДЕЙСТВИЙ </w:t>
      </w:r>
    </w:p>
    <w:p w:rsidR="00115888" w:rsidRPr="00116E5D" w:rsidRDefault="00115888" w:rsidP="00115888">
      <w:pPr>
        <w:spacing w:line="312" w:lineRule="auto"/>
        <w:jc w:val="center"/>
        <w:rPr>
          <w:rFonts w:ascii="Arial" w:hAnsi="Arial" w:cs="Arial"/>
          <w:b/>
          <w:bCs/>
          <w:color w:val="000000"/>
          <w:sz w:val="20"/>
          <w:szCs w:val="20"/>
          <w:lang w:val="x-none" w:eastAsia="x-none"/>
        </w:rPr>
      </w:pPr>
      <w:r w:rsidRPr="00116E5D">
        <w:rPr>
          <w:rFonts w:ascii="Arial" w:hAnsi="Arial" w:cs="Arial"/>
          <w:b/>
          <w:bCs/>
          <w:color w:val="000000"/>
          <w:sz w:val="20"/>
          <w:szCs w:val="20"/>
          <w:lang w:val="x-none" w:eastAsia="x-none"/>
        </w:rPr>
        <w:t xml:space="preserve">ПРИ ОБРАЩЕНИИ ЗАЯВИТЕЛЯ (ПРЕДСТАВИТЕЛЯ ЗАЯВИТЕЛЯ) </w:t>
      </w:r>
    </w:p>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xml:space="preserve">  </w:t>
      </w:r>
    </w:p>
    <w:tbl>
      <w:tblPr>
        <w:tblW w:w="9075" w:type="dxa"/>
        <w:tblInd w:w="15" w:type="dxa"/>
        <w:tblCellMar>
          <w:left w:w="0" w:type="dxa"/>
          <w:right w:w="0" w:type="dxa"/>
        </w:tblCellMar>
        <w:tblLook w:val="04A0" w:firstRow="1" w:lastRow="0" w:firstColumn="1" w:lastColumn="0" w:noHBand="0" w:noVBand="1"/>
      </w:tblPr>
      <w:tblGrid>
        <w:gridCol w:w="310"/>
        <w:gridCol w:w="2264"/>
        <w:gridCol w:w="1716"/>
        <w:gridCol w:w="3112"/>
        <w:gridCol w:w="1673"/>
      </w:tblGrid>
      <w:tr w:rsidR="00115888" w:rsidRPr="00116E5D"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N п/п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Место выполнения действия/используемая ИС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Процедуры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Действия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Максимальный срок </w:t>
            </w:r>
          </w:p>
        </w:tc>
      </w:tr>
      <w:tr w:rsidR="00115888" w:rsidRPr="00116E5D"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2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3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5 </w:t>
            </w:r>
          </w:p>
        </w:tc>
      </w:tr>
      <w:tr w:rsidR="00115888" w:rsidRPr="00116E5D"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Ведомство/ПГС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Проверка документов и регистрация заявления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Контроль комплектности представленных документов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До 1 рабочего дня &lt;3&gt; </w:t>
            </w:r>
          </w:p>
        </w:tc>
      </w:tr>
      <w:tr w:rsidR="00115888" w:rsidRPr="00116E5D"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2.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Ведомство/ПГС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Подтверждение полномочий представителя заявителя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r>
      <w:tr w:rsidR="00115888" w:rsidRPr="00116E5D"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3.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Ведомство/ПГС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Регистрация заявления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r>
      <w:tr w:rsidR="00115888" w:rsidRPr="00116E5D"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Ведомство/ПГС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Принятие решения об отказе в приеме документов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r>
      <w:tr w:rsidR="00115888" w:rsidRPr="00116E5D"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5.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Ведомство/ПГС/СМЭВ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Получение сведений посредством СМЭВ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Направление межведомственных запросов </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До 5 рабочих дней </w:t>
            </w:r>
          </w:p>
        </w:tc>
      </w:tr>
      <w:tr w:rsidR="00115888" w:rsidRPr="00116E5D"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6.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Ведомство/ПГС/СМЭВ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Получение ответов на межведомственные запросы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rPr>
                <w:sz w:val="20"/>
                <w:szCs w:val="20"/>
              </w:rPr>
            </w:pPr>
          </w:p>
        </w:tc>
      </w:tr>
      <w:tr w:rsidR="00115888" w:rsidRPr="00116E5D"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8.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Ведомство/ПГС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Рассмотрение документов и сведений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Проверка соответствия документов и сведений установленным критериям для принятия решения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До 5 рабочих дней </w:t>
            </w:r>
          </w:p>
        </w:tc>
      </w:tr>
      <w:tr w:rsidR="00115888" w:rsidRPr="00116E5D"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9.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Ведомство/ПГС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Принятие решения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Принятие решения о предоставлении услуги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До 1 часа </w:t>
            </w:r>
          </w:p>
        </w:tc>
      </w:tr>
      <w:tr w:rsidR="00115888" w:rsidRPr="00116E5D"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10.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Ведомство/ПГС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Формирование решения о предоставлении услуги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r>
      <w:tr w:rsidR="00115888" w:rsidRPr="00116E5D"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11.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Ведомство/ПГС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Принятие решения об отказе в предоставлении услуги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r>
      <w:tr w:rsidR="00115888" w:rsidRPr="00116E5D"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12.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Ведомство/ПГС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Формирование отказа в предоставлении услуги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r>
      <w:tr w:rsidR="00115888" w:rsidRPr="00116E5D"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13.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Модуль МФЦ/ведомство/ПГС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Выдача результата на бумажном носителе (опционально)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Выдача результата в виде экземпляра электронного документа, распечатанного на бумажном носителе, заверенного подписью и печатью МФЦ/ведомства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После окончания процедуры принятия решения </w:t>
            </w:r>
          </w:p>
        </w:tc>
      </w:tr>
    </w:tbl>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115888">
      <w:pPr>
        <w:spacing w:before="168" w:line="288" w:lineRule="atLeast"/>
        <w:jc w:val="both"/>
        <w:rPr>
          <w:color w:val="000000"/>
          <w:sz w:val="20"/>
          <w:szCs w:val="20"/>
          <w:lang w:val="x-none" w:eastAsia="x-none"/>
        </w:rPr>
      </w:pPr>
      <w:r w:rsidRPr="00116E5D">
        <w:rPr>
          <w:color w:val="000000"/>
          <w:sz w:val="20"/>
          <w:szCs w:val="20"/>
          <w:lang w:val="x-none" w:eastAsia="x-none"/>
        </w:rPr>
        <w:t xml:space="preserve">&lt;3&gt; Не включается в общий срок предоставления государственной услуги. </w:t>
      </w:r>
    </w:p>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115888">
      <w:pPr>
        <w:tabs>
          <w:tab w:val="left" w:pos="7425"/>
        </w:tabs>
        <w:jc w:val="right"/>
        <w:rPr>
          <w:bCs/>
          <w:color w:val="000000"/>
          <w:sz w:val="20"/>
          <w:szCs w:val="20"/>
        </w:rPr>
      </w:pPr>
    </w:p>
    <w:p w:rsidR="00115888" w:rsidRPr="00116E5D" w:rsidRDefault="00115888" w:rsidP="00115888">
      <w:pPr>
        <w:autoSpaceDE w:val="0"/>
        <w:autoSpaceDN w:val="0"/>
        <w:adjustRightInd w:val="0"/>
        <w:jc w:val="center"/>
        <w:rPr>
          <w:b/>
          <w:bCs/>
          <w:sz w:val="20"/>
          <w:szCs w:val="20"/>
        </w:rPr>
      </w:pPr>
      <w:r w:rsidRPr="00116E5D">
        <w:rPr>
          <w:b/>
          <w:noProof/>
          <w:sz w:val="20"/>
          <w:szCs w:val="20"/>
        </w:rPr>
        <w:lastRenderedPageBreak/>
        <w:drawing>
          <wp:inline distT="0" distB="0" distL="0" distR="0" wp14:anchorId="08FE50A3" wp14:editId="1F682740">
            <wp:extent cx="533400" cy="666750"/>
            <wp:effectExtent l="0" t="0" r="0" b="0"/>
            <wp:docPr id="22" name="Рисунок 2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400" cy="666750"/>
                    </a:xfrm>
                    <a:prstGeom prst="rect">
                      <a:avLst/>
                    </a:prstGeom>
                    <a:noFill/>
                    <a:ln>
                      <a:noFill/>
                    </a:ln>
                  </pic:spPr>
                </pic:pic>
              </a:graphicData>
            </a:graphic>
          </wp:inline>
        </w:drawing>
      </w:r>
    </w:p>
    <w:p w:rsidR="00115888" w:rsidRPr="00116E5D" w:rsidRDefault="00115888" w:rsidP="00115888">
      <w:pPr>
        <w:autoSpaceDE w:val="0"/>
        <w:autoSpaceDN w:val="0"/>
        <w:adjustRightInd w:val="0"/>
        <w:jc w:val="center"/>
        <w:rPr>
          <w:b/>
          <w:bCs/>
          <w:sz w:val="20"/>
          <w:szCs w:val="20"/>
        </w:rPr>
      </w:pPr>
    </w:p>
    <w:p w:rsidR="00115888" w:rsidRPr="00116E5D" w:rsidRDefault="00115888" w:rsidP="00115888">
      <w:pPr>
        <w:autoSpaceDE w:val="0"/>
        <w:autoSpaceDN w:val="0"/>
        <w:adjustRightInd w:val="0"/>
        <w:jc w:val="center"/>
        <w:outlineLvl w:val="0"/>
        <w:rPr>
          <w:b/>
          <w:bCs/>
          <w:sz w:val="20"/>
          <w:szCs w:val="20"/>
        </w:rPr>
      </w:pPr>
      <w:r w:rsidRPr="00116E5D">
        <w:rPr>
          <w:b/>
          <w:bCs/>
          <w:sz w:val="20"/>
          <w:szCs w:val="20"/>
        </w:rPr>
        <w:t xml:space="preserve"> АДМИНИСТРАЦИЯ ОРЛОВСКОГО  ОКРУГА</w:t>
      </w:r>
    </w:p>
    <w:p w:rsidR="00115888" w:rsidRPr="00116E5D" w:rsidRDefault="00115888" w:rsidP="00115888">
      <w:pPr>
        <w:autoSpaceDE w:val="0"/>
        <w:autoSpaceDN w:val="0"/>
        <w:adjustRightInd w:val="0"/>
        <w:jc w:val="center"/>
        <w:outlineLvl w:val="0"/>
        <w:rPr>
          <w:b/>
          <w:bCs/>
          <w:sz w:val="20"/>
          <w:szCs w:val="20"/>
        </w:rPr>
      </w:pPr>
      <w:r w:rsidRPr="00116E5D">
        <w:rPr>
          <w:b/>
          <w:bCs/>
          <w:sz w:val="20"/>
          <w:szCs w:val="20"/>
        </w:rPr>
        <w:t>КИРОВСКОЙ  ОБЛАСТИ</w:t>
      </w:r>
    </w:p>
    <w:p w:rsidR="00115888" w:rsidRPr="00116E5D" w:rsidRDefault="00115888" w:rsidP="00115888">
      <w:pPr>
        <w:autoSpaceDE w:val="0"/>
        <w:autoSpaceDN w:val="0"/>
        <w:adjustRightInd w:val="0"/>
        <w:jc w:val="center"/>
        <w:outlineLvl w:val="0"/>
        <w:rPr>
          <w:b/>
          <w:bCs/>
          <w:sz w:val="20"/>
          <w:szCs w:val="20"/>
        </w:rPr>
      </w:pPr>
    </w:p>
    <w:p w:rsidR="00115888" w:rsidRPr="00116E5D" w:rsidRDefault="00115888" w:rsidP="00115888">
      <w:pPr>
        <w:autoSpaceDE w:val="0"/>
        <w:autoSpaceDN w:val="0"/>
        <w:adjustRightInd w:val="0"/>
        <w:jc w:val="center"/>
        <w:outlineLvl w:val="0"/>
        <w:rPr>
          <w:b/>
          <w:bCs/>
          <w:sz w:val="20"/>
          <w:szCs w:val="20"/>
        </w:rPr>
      </w:pPr>
      <w:r w:rsidRPr="00116E5D">
        <w:rPr>
          <w:b/>
          <w:bCs/>
          <w:sz w:val="20"/>
          <w:szCs w:val="20"/>
        </w:rPr>
        <w:t>ПОСТАНОВЛЕНИЕ</w:t>
      </w:r>
    </w:p>
    <w:p w:rsidR="00115888" w:rsidRPr="00116E5D" w:rsidRDefault="00115888" w:rsidP="00115888">
      <w:pPr>
        <w:autoSpaceDE w:val="0"/>
        <w:autoSpaceDN w:val="0"/>
        <w:adjustRightInd w:val="0"/>
        <w:jc w:val="center"/>
        <w:outlineLvl w:val="0"/>
        <w:rPr>
          <w:b/>
          <w:bCs/>
          <w:sz w:val="20"/>
          <w:szCs w:val="20"/>
        </w:rPr>
      </w:pPr>
    </w:p>
    <w:p w:rsidR="00115888" w:rsidRPr="00116E5D" w:rsidRDefault="00115888" w:rsidP="00115888">
      <w:pPr>
        <w:autoSpaceDE w:val="0"/>
        <w:autoSpaceDN w:val="0"/>
        <w:adjustRightInd w:val="0"/>
        <w:jc w:val="center"/>
        <w:outlineLvl w:val="0"/>
        <w:rPr>
          <w:b/>
          <w:sz w:val="20"/>
          <w:szCs w:val="20"/>
        </w:rPr>
      </w:pPr>
      <w:r w:rsidRPr="00116E5D">
        <w:rPr>
          <w:b/>
          <w:sz w:val="20"/>
          <w:szCs w:val="20"/>
        </w:rPr>
        <w:t>29.01.2026                                                                        № 67-п</w:t>
      </w:r>
    </w:p>
    <w:p w:rsidR="00115888" w:rsidRPr="00116E5D" w:rsidRDefault="00115888" w:rsidP="00115888">
      <w:pPr>
        <w:autoSpaceDE w:val="0"/>
        <w:autoSpaceDN w:val="0"/>
        <w:adjustRightInd w:val="0"/>
        <w:jc w:val="center"/>
        <w:outlineLvl w:val="0"/>
        <w:rPr>
          <w:sz w:val="20"/>
          <w:szCs w:val="20"/>
        </w:rPr>
      </w:pPr>
      <w:r w:rsidRPr="00116E5D">
        <w:rPr>
          <w:sz w:val="20"/>
          <w:szCs w:val="20"/>
        </w:rPr>
        <w:t>г. Орлов</w:t>
      </w:r>
    </w:p>
    <w:p w:rsidR="00115888" w:rsidRPr="00116E5D" w:rsidRDefault="00115888" w:rsidP="00115888">
      <w:pPr>
        <w:autoSpaceDE w:val="0"/>
        <w:autoSpaceDN w:val="0"/>
        <w:adjustRightInd w:val="0"/>
        <w:jc w:val="center"/>
        <w:outlineLvl w:val="0"/>
        <w:rPr>
          <w:sz w:val="20"/>
          <w:szCs w:val="20"/>
        </w:rPr>
      </w:pPr>
    </w:p>
    <w:p w:rsidR="00115888" w:rsidRPr="00116E5D" w:rsidRDefault="00115888" w:rsidP="00115888">
      <w:pPr>
        <w:widowControl w:val="0"/>
        <w:autoSpaceDE w:val="0"/>
        <w:autoSpaceDN w:val="0"/>
        <w:adjustRightInd w:val="0"/>
        <w:jc w:val="center"/>
        <w:rPr>
          <w:b/>
          <w:bCs/>
          <w:i/>
          <w:iCs/>
          <w:color w:val="000000"/>
          <w:sz w:val="20"/>
          <w:szCs w:val="20"/>
        </w:rPr>
      </w:pPr>
      <w:r w:rsidRPr="00116E5D">
        <w:rPr>
          <w:b/>
          <w:bCs/>
          <w:sz w:val="20"/>
          <w:szCs w:val="20"/>
          <w:lang w:eastAsia="en-US"/>
        </w:rPr>
        <w:t xml:space="preserve">Об  утверждении  </w:t>
      </w:r>
      <w:r w:rsidRPr="00116E5D">
        <w:rPr>
          <w:b/>
          <w:sz w:val="20"/>
          <w:szCs w:val="20"/>
          <w:lang w:eastAsia="en-US"/>
        </w:rPr>
        <w:t xml:space="preserve">административного </w:t>
      </w:r>
      <w:hyperlink r:id="rId62" w:history="1">
        <w:r w:rsidRPr="00116E5D">
          <w:rPr>
            <w:b/>
            <w:sz w:val="20"/>
            <w:szCs w:val="20"/>
            <w:lang w:eastAsia="en-US"/>
          </w:rPr>
          <w:t>регламент</w:t>
        </w:r>
      </w:hyperlink>
      <w:r w:rsidRPr="00116E5D">
        <w:rPr>
          <w:b/>
          <w:sz w:val="20"/>
          <w:szCs w:val="20"/>
          <w:lang w:eastAsia="en-US"/>
        </w:rPr>
        <w:t>а предоставления муниципальной услуги «</w:t>
      </w:r>
      <w:r w:rsidRPr="00116E5D">
        <w:rPr>
          <w:b/>
          <w:bCs/>
          <w:color w:val="000000"/>
          <w:sz w:val="20"/>
          <w:szCs w:val="20"/>
        </w:rPr>
        <w:t>Предоставление информации о порядке предоставления жилищно-коммунальных услуг населению на территории муниципального образования»</w:t>
      </w:r>
    </w:p>
    <w:p w:rsidR="00115888" w:rsidRPr="00116E5D" w:rsidRDefault="00115888" w:rsidP="00115888">
      <w:pPr>
        <w:shd w:val="clear" w:color="auto" w:fill="FFFFFF"/>
        <w:spacing w:line="240" w:lineRule="atLeast"/>
        <w:jc w:val="center"/>
        <w:rPr>
          <w:b/>
          <w:sz w:val="20"/>
          <w:szCs w:val="20"/>
          <w:lang w:eastAsia="en-US"/>
        </w:rPr>
      </w:pPr>
    </w:p>
    <w:p w:rsidR="00115888" w:rsidRPr="00116E5D" w:rsidRDefault="00115888" w:rsidP="00115888">
      <w:pPr>
        <w:autoSpaceDE w:val="0"/>
        <w:autoSpaceDN w:val="0"/>
        <w:adjustRightInd w:val="0"/>
        <w:spacing w:line="360" w:lineRule="auto"/>
        <w:jc w:val="both"/>
        <w:rPr>
          <w:bCs/>
          <w:sz w:val="20"/>
          <w:szCs w:val="20"/>
        </w:rPr>
      </w:pPr>
      <w:r w:rsidRPr="00116E5D">
        <w:rPr>
          <w:bCs/>
          <w:sz w:val="20"/>
          <w:szCs w:val="20"/>
        </w:rPr>
        <w:t>В соответствии с Федеральным законом от 27.07.2010 г. № 210-ФЗ «Об организации предоставления государственных и муниципальных услуг», администрация Орловского округа ПОСТАНОВЛЯЕТ:</w:t>
      </w:r>
    </w:p>
    <w:p w:rsidR="00115888" w:rsidRPr="00116E5D" w:rsidRDefault="00115888" w:rsidP="00115888">
      <w:pPr>
        <w:widowControl w:val="0"/>
        <w:autoSpaceDE w:val="0"/>
        <w:autoSpaceDN w:val="0"/>
        <w:adjustRightInd w:val="0"/>
        <w:spacing w:line="360" w:lineRule="auto"/>
        <w:jc w:val="both"/>
        <w:rPr>
          <w:sz w:val="20"/>
          <w:szCs w:val="20"/>
        </w:rPr>
      </w:pPr>
      <w:r w:rsidRPr="00116E5D">
        <w:rPr>
          <w:sz w:val="20"/>
          <w:szCs w:val="20"/>
        </w:rPr>
        <w:t xml:space="preserve">Утвердить административный регламент предоставления муниципальной услуги </w:t>
      </w:r>
      <w:r w:rsidRPr="00116E5D">
        <w:rPr>
          <w:sz w:val="20"/>
          <w:szCs w:val="20"/>
          <w:lang w:eastAsia="en-US"/>
        </w:rPr>
        <w:t>«</w:t>
      </w:r>
      <w:r w:rsidRPr="00116E5D">
        <w:rPr>
          <w:bCs/>
          <w:color w:val="000000"/>
          <w:sz w:val="20"/>
          <w:szCs w:val="20"/>
        </w:rPr>
        <w:t>Предоставление информации о порядке предоставления жилищно-коммунальных услуг населению на территории муниципального образования»</w:t>
      </w:r>
      <w:r w:rsidRPr="00116E5D">
        <w:rPr>
          <w:rFonts w:cs="Arial"/>
          <w:bCs/>
          <w:sz w:val="20"/>
          <w:szCs w:val="20"/>
        </w:rPr>
        <w:t xml:space="preserve"> </w:t>
      </w:r>
      <w:r w:rsidRPr="00116E5D">
        <w:rPr>
          <w:sz w:val="20"/>
          <w:szCs w:val="20"/>
        </w:rPr>
        <w:t>согласно приложению.</w:t>
      </w:r>
    </w:p>
    <w:p w:rsidR="00115888" w:rsidRPr="00116E5D" w:rsidRDefault="00115888" w:rsidP="00115888">
      <w:pPr>
        <w:widowControl w:val="0"/>
        <w:autoSpaceDE w:val="0"/>
        <w:autoSpaceDN w:val="0"/>
        <w:adjustRightInd w:val="0"/>
        <w:spacing w:line="360" w:lineRule="auto"/>
        <w:jc w:val="both"/>
        <w:rPr>
          <w:sz w:val="20"/>
          <w:szCs w:val="20"/>
        </w:rPr>
      </w:pPr>
      <w:r w:rsidRPr="00116E5D">
        <w:rPr>
          <w:rFonts w:eastAsia="Calibri"/>
          <w:sz w:val="20"/>
          <w:szCs w:val="20"/>
        </w:rPr>
        <w:t xml:space="preserve">2. Контроль за исполнением постановления возложить на начальника управления по вопросам жизнеобеспечения администрации Орловского муниципального округа </w:t>
      </w:r>
      <w:proofErr w:type="spellStart"/>
      <w:r w:rsidRPr="00116E5D">
        <w:rPr>
          <w:rFonts w:eastAsia="Calibri"/>
          <w:sz w:val="20"/>
          <w:szCs w:val="20"/>
        </w:rPr>
        <w:t>А.М.Гребенева</w:t>
      </w:r>
      <w:proofErr w:type="spellEnd"/>
      <w:r w:rsidRPr="00116E5D">
        <w:rPr>
          <w:rFonts w:eastAsia="Calibri"/>
          <w:sz w:val="20"/>
          <w:szCs w:val="20"/>
        </w:rPr>
        <w:t xml:space="preserve">.  </w:t>
      </w:r>
    </w:p>
    <w:p w:rsidR="00115888" w:rsidRPr="00116E5D" w:rsidRDefault="00115888" w:rsidP="00115888">
      <w:pPr>
        <w:spacing w:line="360" w:lineRule="auto"/>
        <w:jc w:val="both"/>
        <w:rPr>
          <w:sz w:val="20"/>
          <w:szCs w:val="20"/>
        </w:rPr>
      </w:pPr>
      <w:r w:rsidRPr="00116E5D">
        <w:rPr>
          <w:sz w:val="20"/>
          <w:szCs w:val="20"/>
        </w:rPr>
        <w:t>3.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115888" w:rsidRPr="00116E5D" w:rsidRDefault="00115888" w:rsidP="00115888">
      <w:pPr>
        <w:widowControl w:val="0"/>
        <w:autoSpaceDE w:val="0"/>
        <w:autoSpaceDN w:val="0"/>
        <w:adjustRightInd w:val="0"/>
        <w:spacing w:line="360" w:lineRule="auto"/>
        <w:jc w:val="both"/>
        <w:rPr>
          <w:sz w:val="20"/>
          <w:szCs w:val="20"/>
          <w:lang w:eastAsia="en-US"/>
        </w:rPr>
      </w:pPr>
      <w:r w:rsidRPr="00116E5D">
        <w:rPr>
          <w:sz w:val="20"/>
          <w:szCs w:val="20"/>
          <w:lang w:eastAsia="en-US"/>
        </w:rPr>
        <w:t>4. Постановление вступает в силу с момента опубликования.</w:t>
      </w:r>
    </w:p>
    <w:p w:rsidR="00115888" w:rsidRPr="00116E5D" w:rsidRDefault="00115888" w:rsidP="00115888">
      <w:pPr>
        <w:tabs>
          <w:tab w:val="left" w:pos="3235"/>
        </w:tabs>
        <w:rPr>
          <w:sz w:val="20"/>
          <w:szCs w:val="20"/>
          <w:lang w:eastAsia="en-US"/>
        </w:rPr>
      </w:pPr>
    </w:p>
    <w:p w:rsidR="00115888" w:rsidRPr="00116E5D" w:rsidRDefault="00115888" w:rsidP="00115888">
      <w:pPr>
        <w:tabs>
          <w:tab w:val="left" w:pos="3235"/>
        </w:tabs>
        <w:rPr>
          <w:sz w:val="20"/>
          <w:szCs w:val="20"/>
          <w:lang w:eastAsia="en-US"/>
        </w:rPr>
      </w:pPr>
    </w:p>
    <w:p w:rsidR="00115888" w:rsidRPr="00116E5D" w:rsidRDefault="00115888" w:rsidP="00115888">
      <w:pPr>
        <w:tabs>
          <w:tab w:val="left" w:pos="3235"/>
        </w:tabs>
        <w:rPr>
          <w:sz w:val="20"/>
          <w:szCs w:val="20"/>
          <w:lang w:eastAsia="en-US"/>
        </w:rPr>
      </w:pPr>
      <w:r w:rsidRPr="00116E5D">
        <w:rPr>
          <w:sz w:val="20"/>
          <w:szCs w:val="20"/>
          <w:lang w:eastAsia="en-US"/>
        </w:rPr>
        <w:t>Глава администрации</w:t>
      </w:r>
    </w:p>
    <w:p w:rsidR="00115888" w:rsidRPr="00116E5D" w:rsidRDefault="00115888" w:rsidP="00115888">
      <w:pPr>
        <w:tabs>
          <w:tab w:val="left" w:pos="1230"/>
        </w:tabs>
        <w:rPr>
          <w:sz w:val="20"/>
          <w:szCs w:val="20"/>
          <w:lang w:eastAsia="en-US"/>
        </w:rPr>
      </w:pPr>
      <w:r w:rsidRPr="00116E5D">
        <w:rPr>
          <w:sz w:val="20"/>
          <w:szCs w:val="20"/>
          <w:lang w:eastAsia="en-US"/>
        </w:rPr>
        <w:t xml:space="preserve">Орловского муниципального округа          Л.В. Фокина        </w:t>
      </w:r>
    </w:p>
    <w:p w:rsidR="00115888" w:rsidRPr="00116E5D" w:rsidRDefault="00115888" w:rsidP="00115888">
      <w:pPr>
        <w:tabs>
          <w:tab w:val="left" w:pos="7425"/>
        </w:tabs>
        <w:jc w:val="right"/>
        <w:rPr>
          <w:bCs/>
          <w:sz w:val="20"/>
          <w:szCs w:val="20"/>
        </w:rPr>
      </w:pPr>
    </w:p>
    <w:p w:rsidR="00115888" w:rsidRPr="00116E5D" w:rsidRDefault="00115888" w:rsidP="00115888">
      <w:pPr>
        <w:autoSpaceDE w:val="0"/>
        <w:autoSpaceDN w:val="0"/>
        <w:adjustRightInd w:val="0"/>
        <w:jc w:val="center"/>
        <w:outlineLvl w:val="0"/>
        <w:rPr>
          <w:b/>
          <w:bCs/>
          <w:sz w:val="20"/>
          <w:szCs w:val="20"/>
        </w:rPr>
      </w:pPr>
    </w:p>
    <w:p w:rsidR="00115888" w:rsidRPr="00116E5D" w:rsidRDefault="00115888" w:rsidP="00115888">
      <w:pPr>
        <w:tabs>
          <w:tab w:val="left" w:pos="7425"/>
        </w:tabs>
        <w:rPr>
          <w:bCs/>
          <w:color w:val="000000"/>
          <w:sz w:val="20"/>
          <w:szCs w:val="20"/>
        </w:rPr>
      </w:pPr>
      <w:r w:rsidRPr="00116E5D">
        <w:rPr>
          <w:bCs/>
          <w:color w:val="000000"/>
          <w:sz w:val="20"/>
          <w:szCs w:val="20"/>
        </w:rPr>
        <w:t xml:space="preserve">Приложение </w:t>
      </w:r>
    </w:p>
    <w:p w:rsidR="00115888" w:rsidRPr="00116E5D" w:rsidRDefault="00115888" w:rsidP="00115888">
      <w:pPr>
        <w:tabs>
          <w:tab w:val="left" w:pos="7425"/>
        </w:tabs>
        <w:jc w:val="both"/>
        <w:rPr>
          <w:bCs/>
          <w:color w:val="000000"/>
          <w:sz w:val="20"/>
          <w:szCs w:val="20"/>
        </w:rPr>
      </w:pPr>
      <w:r w:rsidRPr="00116E5D">
        <w:rPr>
          <w:bCs/>
          <w:color w:val="000000"/>
          <w:sz w:val="20"/>
          <w:szCs w:val="20"/>
        </w:rPr>
        <w:t>УТВЕРЖДЕН</w:t>
      </w:r>
    </w:p>
    <w:p w:rsidR="00115888" w:rsidRPr="00116E5D" w:rsidRDefault="00115888" w:rsidP="00115888">
      <w:pPr>
        <w:tabs>
          <w:tab w:val="left" w:pos="7425"/>
        </w:tabs>
        <w:jc w:val="both"/>
        <w:rPr>
          <w:bCs/>
          <w:color w:val="000000"/>
          <w:sz w:val="20"/>
          <w:szCs w:val="20"/>
        </w:rPr>
      </w:pPr>
    </w:p>
    <w:p w:rsidR="00115888" w:rsidRPr="00116E5D" w:rsidRDefault="00115888" w:rsidP="00115888">
      <w:pPr>
        <w:tabs>
          <w:tab w:val="left" w:pos="7425"/>
        </w:tabs>
        <w:jc w:val="both"/>
        <w:rPr>
          <w:bCs/>
          <w:color w:val="000000"/>
          <w:sz w:val="20"/>
          <w:szCs w:val="20"/>
        </w:rPr>
      </w:pPr>
      <w:r w:rsidRPr="00116E5D">
        <w:rPr>
          <w:bCs/>
          <w:color w:val="000000"/>
          <w:sz w:val="20"/>
          <w:szCs w:val="20"/>
        </w:rPr>
        <w:t xml:space="preserve">Постановлением администрации </w:t>
      </w:r>
    </w:p>
    <w:p w:rsidR="00115888" w:rsidRPr="00116E5D" w:rsidRDefault="00115888" w:rsidP="00115888">
      <w:pPr>
        <w:tabs>
          <w:tab w:val="left" w:pos="7425"/>
        </w:tabs>
        <w:jc w:val="both"/>
        <w:rPr>
          <w:bCs/>
          <w:color w:val="000000"/>
          <w:sz w:val="20"/>
          <w:szCs w:val="20"/>
        </w:rPr>
      </w:pPr>
      <w:r w:rsidRPr="00116E5D">
        <w:rPr>
          <w:bCs/>
          <w:color w:val="000000"/>
          <w:sz w:val="20"/>
          <w:szCs w:val="20"/>
        </w:rPr>
        <w:t>Орловского муниципального округа</w:t>
      </w:r>
    </w:p>
    <w:p w:rsidR="00115888" w:rsidRPr="00116E5D" w:rsidRDefault="00115888" w:rsidP="00115888">
      <w:pPr>
        <w:tabs>
          <w:tab w:val="left" w:pos="7425"/>
        </w:tabs>
        <w:jc w:val="both"/>
        <w:rPr>
          <w:bCs/>
          <w:color w:val="000000"/>
          <w:sz w:val="20"/>
          <w:szCs w:val="20"/>
        </w:rPr>
      </w:pPr>
      <w:r w:rsidRPr="00116E5D">
        <w:rPr>
          <w:bCs/>
          <w:color w:val="000000"/>
          <w:sz w:val="20"/>
          <w:szCs w:val="20"/>
        </w:rPr>
        <w:t>от 29.01.2026 № 67-п</w:t>
      </w:r>
    </w:p>
    <w:p w:rsidR="00115888" w:rsidRPr="00116E5D" w:rsidRDefault="00115888" w:rsidP="00115888">
      <w:pPr>
        <w:autoSpaceDE w:val="0"/>
        <w:autoSpaceDN w:val="0"/>
        <w:adjustRightInd w:val="0"/>
        <w:jc w:val="center"/>
        <w:outlineLvl w:val="0"/>
        <w:rPr>
          <w:b/>
          <w:bCs/>
          <w:sz w:val="20"/>
          <w:szCs w:val="20"/>
        </w:rPr>
      </w:pPr>
    </w:p>
    <w:p w:rsidR="00115888" w:rsidRPr="00116E5D" w:rsidRDefault="00115888" w:rsidP="00115888">
      <w:pPr>
        <w:autoSpaceDE w:val="0"/>
        <w:autoSpaceDN w:val="0"/>
        <w:adjustRightInd w:val="0"/>
        <w:jc w:val="center"/>
        <w:outlineLvl w:val="0"/>
        <w:rPr>
          <w:b/>
          <w:sz w:val="20"/>
          <w:szCs w:val="20"/>
        </w:rPr>
      </w:pPr>
    </w:p>
    <w:p w:rsidR="00115888" w:rsidRPr="00116E5D" w:rsidRDefault="00115888" w:rsidP="00115888">
      <w:pPr>
        <w:autoSpaceDE w:val="0"/>
        <w:autoSpaceDN w:val="0"/>
        <w:adjustRightInd w:val="0"/>
        <w:jc w:val="center"/>
        <w:outlineLvl w:val="0"/>
        <w:rPr>
          <w:b/>
          <w:sz w:val="20"/>
          <w:szCs w:val="20"/>
        </w:rPr>
      </w:pPr>
      <w:r w:rsidRPr="00116E5D">
        <w:rPr>
          <w:b/>
          <w:sz w:val="20"/>
          <w:szCs w:val="20"/>
        </w:rPr>
        <w:t xml:space="preserve">Административный регламент </w:t>
      </w:r>
    </w:p>
    <w:p w:rsidR="00115888" w:rsidRPr="00116E5D" w:rsidRDefault="00115888" w:rsidP="00115888">
      <w:pPr>
        <w:autoSpaceDE w:val="0"/>
        <w:autoSpaceDN w:val="0"/>
        <w:adjustRightInd w:val="0"/>
        <w:jc w:val="center"/>
        <w:outlineLvl w:val="0"/>
        <w:rPr>
          <w:b/>
          <w:bCs/>
          <w:color w:val="000000"/>
          <w:sz w:val="20"/>
          <w:szCs w:val="20"/>
        </w:rPr>
      </w:pPr>
      <w:r w:rsidRPr="00116E5D">
        <w:rPr>
          <w:b/>
          <w:sz w:val="20"/>
          <w:szCs w:val="20"/>
        </w:rPr>
        <w:t xml:space="preserve">предоставления муниципальной услуги </w:t>
      </w:r>
      <w:r w:rsidRPr="00116E5D">
        <w:rPr>
          <w:b/>
          <w:sz w:val="20"/>
          <w:szCs w:val="20"/>
          <w:lang w:eastAsia="en-US"/>
        </w:rPr>
        <w:t>«Предоставление информации о порядке предоставления жилищно-коммунальных услуг населению на территории муниципального образования</w:t>
      </w:r>
      <w:r w:rsidRPr="00116E5D">
        <w:rPr>
          <w:b/>
          <w:bCs/>
          <w:color w:val="000000"/>
          <w:sz w:val="20"/>
          <w:szCs w:val="20"/>
        </w:rPr>
        <w:t>»</w:t>
      </w:r>
    </w:p>
    <w:p w:rsidR="00115888" w:rsidRPr="00116E5D" w:rsidRDefault="00115888" w:rsidP="00115888">
      <w:pPr>
        <w:spacing w:line="312" w:lineRule="auto"/>
        <w:jc w:val="center"/>
        <w:rPr>
          <w:rFonts w:ascii="Arial" w:hAnsi="Arial" w:cs="Arial"/>
          <w:b/>
          <w:bCs/>
          <w:color w:val="000000"/>
          <w:sz w:val="20"/>
          <w:szCs w:val="20"/>
          <w:lang w:val="x-none" w:eastAsia="x-none"/>
        </w:rPr>
      </w:pPr>
      <w:r w:rsidRPr="00116E5D">
        <w:rPr>
          <w:rFonts w:ascii="Arial" w:hAnsi="Arial" w:cs="Arial"/>
          <w:b/>
          <w:bCs/>
          <w:color w:val="000000"/>
          <w:sz w:val="20"/>
          <w:szCs w:val="20"/>
          <w:lang w:val="x-none" w:eastAsia="x-none"/>
        </w:rPr>
        <w:t xml:space="preserve"> </w:t>
      </w:r>
    </w:p>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115888">
      <w:pPr>
        <w:spacing w:line="288" w:lineRule="atLeast"/>
        <w:jc w:val="both"/>
        <w:rPr>
          <w:color w:val="000000"/>
          <w:sz w:val="20"/>
          <w:szCs w:val="20"/>
          <w:lang w:val="x-none" w:eastAsia="x-none"/>
        </w:rPr>
      </w:pPr>
      <w:r w:rsidRPr="00116E5D">
        <w:rPr>
          <w:b/>
          <w:bCs/>
          <w:color w:val="000000"/>
          <w:sz w:val="20"/>
          <w:szCs w:val="20"/>
          <w:lang w:val="x-none" w:eastAsia="x-none"/>
        </w:rPr>
        <w:t>1. Общие положения.</w:t>
      </w:r>
      <w:r w:rsidRPr="00116E5D">
        <w:rPr>
          <w:color w:val="000000"/>
          <w:sz w:val="20"/>
          <w:szCs w:val="20"/>
          <w:lang w:val="x-none" w:eastAsia="x-none"/>
        </w:rPr>
        <w:t xml:space="preserve"> </w:t>
      </w:r>
    </w:p>
    <w:p w:rsidR="00115888" w:rsidRPr="00116E5D" w:rsidRDefault="00115888" w:rsidP="00115888">
      <w:pPr>
        <w:spacing w:before="168" w:line="288" w:lineRule="atLeast"/>
        <w:jc w:val="both"/>
        <w:rPr>
          <w:color w:val="000000"/>
          <w:sz w:val="20"/>
          <w:szCs w:val="20"/>
          <w:lang w:val="x-none" w:eastAsia="x-none"/>
        </w:rPr>
      </w:pPr>
      <w:r w:rsidRPr="00116E5D">
        <w:rPr>
          <w:b/>
          <w:bCs/>
          <w:color w:val="000000"/>
          <w:sz w:val="20"/>
          <w:szCs w:val="20"/>
          <w:lang w:val="x-none" w:eastAsia="x-none"/>
        </w:rPr>
        <w:t>1.1. Предмет регулирования регламента.</w:t>
      </w:r>
      <w:r w:rsidRPr="00116E5D">
        <w:rPr>
          <w:color w:val="000000"/>
          <w:sz w:val="20"/>
          <w:szCs w:val="20"/>
          <w:lang w:val="x-none" w:eastAsia="x-none"/>
        </w:rPr>
        <w:t xml:space="preserve"> </w:t>
      </w:r>
    </w:p>
    <w:p w:rsidR="00115888" w:rsidRPr="00116E5D" w:rsidRDefault="00115888" w:rsidP="00115888">
      <w:pPr>
        <w:jc w:val="both"/>
        <w:rPr>
          <w:sz w:val="20"/>
          <w:szCs w:val="20"/>
          <w:lang w:val="x-none" w:eastAsia="x-none"/>
        </w:rPr>
      </w:pPr>
      <w:r w:rsidRPr="00116E5D">
        <w:rPr>
          <w:sz w:val="20"/>
          <w:szCs w:val="20"/>
          <w:lang w:val="x-none" w:eastAsia="x-none"/>
        </w:rPr>
        <w:t xml:space="preserve">Административный регламент предоставления муниципальной услуги "Предоставление информации о порядке предоставления жилищно-коммунальных услуг населению на территории </w:t>
      </w:r>
      <w:r w:rsidRPr="00116E5D">
        <w:rPr>
          <w:sz w:val="20"/>
          <w:szCs w:val="20"/>
          <w:lang w:eastAsia="x-none"/>
        </w:rPr>
        <w:t>муниципального образования</w:t>
      </w:r>
      <w:r w:rsidRPr="00116E5D">
        <w:rPr>
          <w:sz w:val="20"/>
          <w:szCs w:val="20"/>
          <w:lang w:val="x-none" w:eastAsia="x-none"/>
        </w:rPr>
        <w:t xml:space="preserve">"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многофункциональном центре. </w:t>
      </w:r>
    </w:p>
    <w:p w:rsidR="00115888" w:rsidRPr="00116E5D" w:rsidRDefault="00115888" w:rsidP="00115888">
      <w:pPr>
        <w:jc w:val="both"/>
        <w:rPr>
          <w:sz w:val="20"/>
          <w:szCs w:val="20"/>
          <w:lang w:val="x-none" w:eastAsia="x-none"/>
        </w:rPr>
      </w:pPr>
      <w:r w:rsidRPr="00116E5D">
        <w:rPr>
          <w:sz w:val="20"/>
          <w:szCs w:val="20"/>
          <w:lang w:val="x-none" w:eastAsia="x-none"/>
        </w:rPr>
        <w:lastRenderedPageBreak/>
        <w:t xml:space="preserve">Основные понятия в настоящем регламенте используются в том же значении, в котором они приведены в Федеральном </w:t>
      </w:r>
      <w:hyperlink r:id="rId63" w:history="1">
        <w:r w:rsidRPr="00116E5D">
          <w:rPr>
            <w:sz w:val="20"/>
            <w:szCs w:val="20"/>
            <w:u w:val="single"/>
            <w:lang w:val="x-none" w:eastAsia="x-none"/>
          </w:rPr>
          <w:t>законе</w:t>
        </w:r>
      </w:hyperlink>
      <w:r w:rsidRPr="00116E5D">
        <w:rPr>
          <w:sz w:val="20"/>
          <w:szCs w:val="20"/>
          <w:lang w:val="x-none" w:eastAsia="x-none"/>
        </w:rPr>
        <w:t xml:space="preserve"> от 27.07.2010 </w:t>
      </w:r>
      <w:r w:rsidRPr="00116E5D">
        <w:rPr>
          <w:sz w:val="20"/>
          <w:szCs w:val="20"/>
          <w:lang w:eastAsia="x-none"/>
        </w:rPr>
        <w:t>№</w:t>
      </w:r>
      <w:r w:rsidRPr="00116E5D">
        <w:rPr>
          <w:sz w:val="20"/>
          <w:szCs w:val="20"/>
          <w:lang w:val="x-none" w:eastAsia="x-none"/>
        </w:rPr>
        <w:t xml:space="preserve"> 210-ФЗ "Об организации предоставления государственных и муниципальных услуг" и иных нормативных правовых актах Российской Федерации и Кировской области. </w:t>
      </w:r>
    </w:p>
    <w:p w:rsidR="00115888" w:rsidRPr="00116E5D" w:rsidRDefault="00115888" w:rsidP="00115888">
      <w:pPr>
        <w:jc w:val="both"/>
        <w:rPr>
          <w:sz w:val="20"/>
          <w:szCs w:val="20"/>
          <w:lang w:val="x-none" w:eastAsia="x-none"/>
        </w:rPr>
      </w:pPr>
      <w:r w:rsidRPr="00116E5D">
        <w:rPr>
          <w:b/>
          <w:bCs/>
          <w:sz w:val="20"/>
          <w:szCs w:val="20"/>
          <w:lang w:val="x-none" w:eastAsia="x-none"/>
        </w:rPr>
        <w:t>1.2. Круг заявителей.</w:t>
      </w:r>
      <w:r w:rsidRPr="00116E5D">
        <w:rPr>
          <w:sz w:val="20"/>
          <w:szCs w:val="20"/>
          <w:lang w:val="x-none" w:eastAsia="x-none"/>
        </w:rPr>
        <w:t xml:space="preserve"> </w:t>
      </w:r>
    </w:p>
    <w:p w:rsidR="00115888" w:rsidRPr="00116E5D" w:rsidRDefault="00115888" w:rsidP="00115888">
      <w:pPr>
        <w:jc w:val="both"/>
        <w:rPr>
          <w:color w:val="000000"/>
          <w:sz w:val="20"/>
          <w:szCs w:val="20"/>
          <w:lang w:val="x-none" w:eastAsia="x-none"/>
        </w:rPr>
      </w:pPr>
      <w:r w:rsidRPr="00116E5D">
        <w:rPr>
          <w:color w:val="000000"/>
          <w:sz w:val="20"/>
          <w:szCs w:val="20"/>
          <w:lang w:eastAsia="x-none"/>
        </w:rPr>
        <w:t>1.2</w:t>
      </w:r>
      <w:r w:rsidRPr="00116E5D">
        <w:rPr>
          <w:color w:val="000000"/>
          <w:sz w:val="20"/>
          <w:szCs w:val="20"/>
          <w:lang w:val="x-none" w:eastAsia="x-none"/>
        </w:rPr>
        <w:t>. Заявитель -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государственные услуги, или в орган, предоставляющий муниципальные услуги, либо в организации, указанные в частях 2 и 3 статьи 1 Федерального закона № 210-ФЗ, либо к уполномоченным в соответствии с законодательством Российской Федерации экспертам, указанным в части 2 статьи 1 Федерального закона № 210-ФЗ, или в организации, указанные в пункте 5 статьи 2 Федерального закона № 210-ФЗ, с запросом о предоставлении государственной или муниципальной услуги, в том числе в порядке, установленном статьей 15.1 Федерального закона № 210-ФЗ, выраженным в устной, письменной или электронной форме.</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Информация о муниципальной услуге внесена в Реестр муниципальных услуг, оказываемых на территории муниципального образования..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Интересы Заявителей, указанных в подразделе 2.1 настоящего Административного регламента, могут представлять лица, обладающие соответствующими полномочиями (далее - представитель).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 xml:space="preserve">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государственной или муниципальной услуги в отношении несовершеннолетнего лично.</w:t>
      </w:r>
    </w:p>
    <w:p w:rsidR="00115888" w:rsidRPr="00116E5D" w:rsidRDefault="00115888" w:rsidP="00115888">
      <w:pPr>
        <w:jc w:val="both"/>
        <w:rPr>
          <w:color w:val="000000"/>
          <w:sz w:val="20"/>
          <w:szCs w:val="20"/>
          <w:lang w:val="x-none" w:eastAsia="x-none"/>
        </w:rPr>
      </w:pPr>
      <w:r w:rsidRPr="00116E5D">
        <w:rPr>
          <w:color w:val="000000"/>
          <w:sz w:val="20"/>
          <w:szCs w:val="20"/>
          <w:lang w:val="x-none" w:eastAsia="x-none"/>
        </w:rPr>
        <w:t>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государственных и муниципальных услуг,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
    <w:p w:rsidR="00115888" w:rsidRPr="00116E5D" w:rsidRDefault="00115888" w:rsidP="00115888">
      <w:pPr>
        <w:jc w:val="both"/>
        <w:rPr>
          <w:sz w:val="20"/>
          <w:szCs w:val="20"/>
          <w:lang w:val="x-none" w:eastAsia="x-none"/>
        </w:rPr>
      </w:pPr>
      <w:r w:rsidRPr="00116E5D">
        <w:rPr>
          <w:b/>
          <w:bCs/>
          <w:sz w:val="20"/>
          <w:szCs w:val="20"/>
          <w:lang w:val="x-none" w:eastAsia="x-none"/>
        </w:rPr>
        <w:t>1.3. Требования к порядку информирования о предоставлении муниципальной услуги.</w:t>
      </w:r>
      <w:r w:rsidRPr="00116E5D">
        <w:rPr>
          <w:sz w:val="20"/>
          <w:szCs w:val="20"/>
          <w:lang w:val="x-none" w:eastAsia="x-none"/>
        </w:rPr>
        <w:t xml:space="preserve"> </w:t>
      </w:r>
    </w:p>
    <w:p w:rsidR="00115888" w:rsidRPr="00116E5D" w:rsidRDefault="00115888" w:rsidP="00115888">
      <w:pPr>
        <w:autoSpaceDE w:val="0"/>
        <w:autoSpaceDN w:val="0"/>
        <w:adjustRightInd w:val="0"/>
        <w:jc w:val="both"/>
        <w:rPr>
          <w:bCs/>
          <w:sz w:val="20"/>
          <w:szCs w:val="20"/>
        </w:rPr>
      </w:pPr>
      <w:r w:rsidRPr="00116E5D">
        <w:rPr>
          <w:bCs/>
          <w:sz w:val="20"/>
          <w:szCs w:val="20"/>
        </w:rPr>
        <w:t>1.3.1. Порядок получения заявителями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115888" w:rsidRPr="00116E5D" w:rsidRDefault="00115888" w:rsidP="00115888">
      <w:pPr>
        <w:autoSpaceDE w:val="0"/>
        <w:autoSpaceDN w:val="0"/>
        <w:adjustRightInd w:val="0"/>
        <w:jc w:val="both"/>
        <w:rPr>
          <w:bCs/>
          <w:sz w:val="20"/>
          <w:szCs w:val="20"/>
        </w:rPr>
      </w:pPr>
      <w:r w:rsidRPr="00116E5D">
        <w:rPr>
          <w:bCs/>
          <w:sz w:val="20"/>
          <w:szCs w:val="20"/>
        </w:rPr>
        <w:t>1.3.2. При личном обращении заявителя в орган, предоставляющий муниципальную услугу, а также обращении в письменной (электронной) форме специалист, ответственный за предоставление муниципальной услуги, предоставляет заявителю информацию о порядке предоставления муниципальной услуги.</w:t>
      </w:r>
    </w:p>
    <w:p w:rsidR="00115888" w:rsidRPr="00116E5D" w:rsidRDefault="00115888" w:rsidP="00115888">
      <w:pPr>
        <w:autoSpaceDE w:val="0"/>
        <w:autoSpaceDN w:val="0"/>
        <w:adjustRightInd w:val="0"/>
        <w:jc w:val="both"/>
        <w:rPr>
          <w:bCs/>
          <w:sz w:val="20"/>
          <w:szCs w:val="20"/>
        </w:rPr>
      </w:pPr>
      <w:r w:rsidRPr="00116E5D">
        <w:rPr>
          <w:bCs/>
          <w:sz w:val="20"/>
          <w:szCs w:val="20"/>
        </w:rPr>
        <w:t>1.3.3. Заявитель имеет право на получение сведений о ходе исполнения муниципальной услуги по телефону или при личном посещении органа, предоставляющего муниципальную услугу, в соответствии с установленными часами приема.</w:t>
      </w:r>
    </w:p>
    <w:p w:rsidR="00115888" w:rsidRPr="00116E5D" w:rsidRDefault="00115888" w:rsidP="00115888">
      <w:pPr>
        <w:autoSpaceDE w:val="0"/>
        <w:autoSpaceDN w:val="0"/>
        <w:adjustRightInd w:val="0"/>
        <w:jc w:val="both"/>
        <w:rPr>
          <w:bCs/>
          <w:sz w:val="20"/>
          <w:szCs w:val="20"/>
        </w:rPr>
      </w:pPr>
      <w:r w:rsidRPr="00116E5D">
        <w:rPr>
          <w:bCs/>
          <w:sz w:val="20"/>
          <w:szCs w:val="20"/>
        </w:rPr>
        <w:t>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115888" w:rsidRPr="00116E5D" w:rsidRDefault="00115888" w:rsidP="00115888">
      <w:pPr>
        <w:autoSpaceDE w:val="0"/>
        <w:autoSpaceDN w:val="0"/>
        <w:adjustRightInd w:val="0"/>
        <w:jc w:val="both"/>
        <w:rPr>
          <w:bCs/>
          <w:sz w:val="20"/>
          <w:szCs w:val="20"/>
        </w:rPr>
      </w:pPr>
      <w:r w:rsidRPr="00116E5D">
        <w:rPr>
          <w:bCs/>
          <w:sz w:val="20"/>
          <w:szCs w:val="20"/>
        </w:rPr>
        <w:t>1.3.5. В случае подачи заявления в форме электронного документа посредством Единого портала государственных и муниципальных услуг (функций)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15888" w:rsidRPr="00116E5D" w:rsidRDefault="00115888" w:rsidP="00115888">
      <w:pPr>
        <w:autoSpaceDE w:val="0"/>
        <w:autoSpaceDN w:val="0"/>
        <w:adjustRightInd w:val="0"/>
        <w:jc w:val="both"/>
        <w:rPr>
          <w:bCs/>
          <w:sz w:val="20"/>
          <w:szCs w:val="20"/>
        </w:rPr>
      </w:pPr>
      <w:r w:rsidRPr="00116E5D">
        <w:rPr>
          <w:bCs/>
          <w:sz w:val="20"/>
          <w:szCs w:val="20"/>
        </w:rPr>
        <w:t>1.3.6. 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осуществляется при личном обращении заявителя в многофункциональный центр либо по телефону многофункционального центра.</w:t>
      </w:r>
    </w:p>
    <w:p w:rsidR="00115888" w:rsidRPr="00116E5D" w:rsidRDefault="00115888" w:rsidP="00115888">
      <w:pPr>
        <w:autoSpaceDE w:val="0"/>
        <w:autoSpaceDN w:val="0"/>
        <w:adjustRightInd w:val="0"/>
        <w:jc w:val="both"/>
        <w:rPr>
          <w:bCs/>
          <w:sz w:val="20"/>
          <w:szCs w:val="20"/>
        </w:rPr>
      </w:pPr>
      <w:r w:rsidRPr="00116E5D">
        <w:rPr>
          <w:bCs/>
          <w:sz w:val="20"/>
          <w:szCs w:val="20"/>
        </w:rPr>
        <w:t>1.3.7. Информация о порядке предоставления муниципальной услуги предоставляется бесплатно.</w:t>
      </w:r>
    </w:p>
    <w:p w:rsidR="00115888" w:rsidRPr="00116E5D" w:rsidRDefault="00115888" w:rsidP="00115888">
      <w:pPr>
        <w:autoSpaceDE w:val="0"/>
        <w:autoSpaceDN w:val="0"/>
        <w:adjustRightInd w:val="0"/>
        <w:jc w:val="both"/>
        <w:rPr>
          <w:bCs/>
          <w:sz w:val="20"/>
          <w:szCs w:val="20"/>
        </w:rPr>
      </w:pPr>
      <w:r w:rsidRPr="00116E5D">
        <w:rPr>
          <w:bCs/>
          <w:sz w:val="20"/>
          <w:szCs w:val="20"/>
        </w:rPr>
        <w:lastRenderedPageBreak/>
        <w:t>1.3.8. Порядок, форма, место размещения и способы получения справочной информации.</w:t>
      </w:r>
    </w:p>
    <w:p w:rsidR="00115888" w:rsidRPr="00116E5D" w:rsidRDefault="00115888" w:rsidP="00115888">
      <w:pPr>
        <w:autoSpaceDE w:val="0"/>
        <w:autoSpaceDN w:val="0"/>
        <w:adjustRightInd w:val="0"/>
        <w:jc w:val="both"/>
        <w:rPr>
          <w:bCs/>
          <w:sz w:val="20"/>
          <w:szCs w:val="20"/>
        </w:rPr>
      </w:pPr>
      <w:r w:rsidRPr="00116E5D">
        <w:rPr>
          <w:bCs/>
          <w:sz w:val="20"/>
          <w:szCs w:val="20"/>
        </w:rPr>
        <w:t>Информацию о месте нахождения, графике работы, контактных телефонах, адресах электронной почты, официальном сайте муниципального образования Орловский муниципальный район, о многофункциональном центре можно получить:</w:t>
      </w:r>
    </w:p>
    <w:p w:rsidR="00115888" w:rsidRPr="00116E5D" w:rsidRDefault="00115888" w:rsidP="00115888">
      <w:pPr>
        <w:autoSpaceDE w:val="0"/>
        <w:autoSpaceDN w:val="0"/>
        <w:adjustRightInd w:val="0"/>
        <w:jc w:val="both"/>
        <w:rPr>
          <w:bCs/>
          <w:sz w:val="20"/>
          <w:szCs w:val="20"/>
        </w:rPr>
      </w:pPr>
      <w:r w:rsidRPr="00116E5D">
        <w:rPr>
          <w:bCs/>
          <w:sz w:val="20"/>
          <w:szCs w:val="20"/>
        </w:rPr>
        <w:t>на официальном сайте муниципального образования Орловский муниципальный округ в информационно-телекоммуникационной сети "Интернет" (далее - сеть "Интернет");</w:t>
      </w:r>
    </w:p>
    <w:p w:rsidR="00115888" w:rsidRPr="00116E5D" w:rsidRDefault="00115888" w:rsidP="00115888">
      <w:pPr>
        <w:autoSpaceDE w:val="0"/>
        <w:autoSpaceDN w:val="0"/>
        <w:adjustRightInd w:val="0"/>
        <w:jc w:val="both"/>
        <w:rPr>
          <w:bCs/>
          <w:sz w:val="20"/>
          <w:szCs w:val="20"/>
        </w:rPr>
      </w:pPr>
      <w:r w:rsidRPr="00116E5D">
        <w:rPr>
          <w:bCs/>
          <w:sz w:val="20"/>
          <w:szCs w:val="20"/>
        </w:rPr>
        <w:t>на Едином портале государственных и муниципальных услуг (функций) (далее - Единый портал);</w:t>
      </w:r>
    </w:p>
    <w:p w:rsidR="00115888" w:rsidRPr="00116E5D" w:rsidRDefault="00115888" w:rsidP="00115888">
      <w:pPr>
        <w:autoSpaceDE w:val="0"/>
        <w:autoSpaceDN w:val="0"/>
        <w:adjustRightInd w:val="0"/>
        <w:jc w:val="both"/>
        <w:rPr>
          <w:bCs/>
          <w:sz w:val="20"/>
          <w:szCs w:val="20"/>
        </w:rPr>
      </w:pPr>
      <w:r w:rsidRPr="00116E5D">
        <w:rPr>
          <w:bCs/>
          <w:sz w:val="20"/>
          <w:szCs w:val="20"/>
        </w:rPr>
        <w:t>на Портале государственных и муниципальных услуг (функций) Кировской области (далее - Региональный портал);</w:t>
      </w:r>
    </w:p>
    <w:p w:rsidR="00115888" w:rsidRPr="00116E5D" w:rsidRDefault="00115888" w:rsidP="00115888">
      <w:pPr>
        <w:autoSpaceDE w:val="0"/>
        <w:autoSpaceDN w:val="0"/>
        <w:adjustRightInd w:val="0"/>
        <w:jc w:val="both"/>
        <w:rPr>
          <w:bCs/>
          <w:sz w:val="20"/>
          <w:szCs w:val="20"/>
        </w:rPr>
      </w:pPr>
      <w:r w:rsidRPr="00116E5D">
        <w:rPr>
          <w:bCs/>
          <w:sz w:val="20"/>
          <w:szCs w:val="20"/>
        </w:rPr>
        <w:t>на информационных стендах в администрации Орловского муниципального округа, в многофункциональных центрах;</w:t>
      </w:r>
    </w:p>
    <w:p w:rsidR="00115888" w:rsidRPr="00116E5D" w:rsidRDefault="00115888" w:rsidP="00115888">
      <w:pPr>
        <w:autoSpaceDE w:val="0"/>
        <w:autoSpaceDN w:val="0"/>
        <w:adjustRightInd w:val="0"/>
        <w:jc w:val="both"/>
        <w:rPr>
          <w:bCs/>
          <w:sz w:val="20"/>
          <w:szCs w:val="20"/>
        </w:rPr>
      </w:pPr>
      <w:r w:rsidRPr="00116E5D">
        <w:rPr>
          <w:bCs/>
          <w:sz w:val="20"/>
          <w:szCs w:val="20"/>
        </w:rPr>
        <w:t>при личном обращении заявителя;</w:t>
      </w:r>
    </w:p>
    <w:p w:rsidR="00115888" w:rsidRPr="00116E5D" w:rsidRDefault="00115888" w:rsidP="00115888">
      <w:pPr>
        <w:autoSpaceDE w:val="0"/>
        <w:autoSpaceDN w:val="0"/>
        <w:adjustRightInd w:val="0"/>
        <w:jc w:val="both"/>
        <w:rPr>
          <w:bCs/>
          <w:sz w:val="20"/>
          <w:szCs w:val="20"/>
        </w:rPr>
      </w:pPr>
      <w:r w:rsidRPr="00116E5D">
        <w:rPr>
          <w:bCs/>
          <w:sz w:val="20"/>
          <w:szCs w:val="20"/>
        </w:rPr>
        <w:t>при обращении в письменной форме, в форме электронного документа;</w:t>
      </w:r>
    </w:p>
    <w:p w:rsidR="00115888" w:rsidRPr="00116E5D" w:rsidRDefault="00115888" w:rsidP="00115888">
      <w:pPr>
        <w:autoSpaceDE w:val="0"/>
        <w:autoSpaceDN w:val="0"/>
        <w:adjustRightInd w:val="0"/>
        <w:jc w:val="both"/>
        <w:rPr>
          <w:bCs/>
          <w:sz w:val="20"/>
          <w:szCs w:val="20"/>
        </w:rPr>
      </w:pPr>
      <w:r w:rsidRPr="00116E5D">
        <w:rPr>
          <w:bCs/>
          <w:sz w:val="20"/>
          <w:szCs w:val="20"/>
        </w:rPr>
        <w:t>по телефону.</w:t>
      </w:r>
    </w:p>
    <w:p w:rsidR="00115888" w:rsidRPr="00116E5D" w:rsidRDefault="00115888" w:rsidP="00115888">
      <w:pPr>
        <w:jc w:val="both"/>
        <w:rPr>
          <w:sz w:val="20"/>
          <w:szCs w:val="20"/>
          <w:lang w:val="x-none" w:eastAsia="x-none"/>
        </w:rPr>
      </w:pPr>
      <w:r w:rsidRPr="00116E5D">
        <w:rPr>
          <w:b/>
          <w:bCs/>
          <w:sz w:val="20"/>
          <w:szCs w:val="20"/>
          <w:lang w:val="x-none" w:eastAsia="x-none"/>
        </w:rPr>
        <w:t>2. Стандарт предоставления муниципальной услуги.</w:t>
      </w:r>
      <w:r w:rsidRPr="00116E5D">
        <w:rPr>
          <w:sz w:val="20"/>
          <w:szCs w:val="20"/>
          <w:lang w:val="x-none" w:eastAsia="x-none"/>
        </w:rPr>
        <w:t xml:space="preserve"> </w:t>
      </w:r>
    </w:p>
    <w:p w:rsidR="00115888" w:rsidRPr="00116E5D" w:rsidRDefault="00115888" w:rsidP="00115888">
      <w:pPr>
        <w:jc w:val="both"/>
        <w:rPr>
          <w:sz w:val="20"/>
          <w:szCs w:val="20"/>
          <w:lang w:val="x-none" w:eastAsia="x-none"/>
        </w:rPr>
      </w:pPr>
      <w:r w:rsidRPr="00116E5D">
        <w:rPr>
          <w:b/>
          <w:bCs/>
          <w:sz w:val="20"/>
          <w:szCs w:val="20"/>
          <w:lang w:val="x-none" w:eastAsia="x-none"/>
        </w:rPr>
        <w:t>2.1. Наименование муниципальной услуги.</w:t>
      </w:r>
      <w:r w:rsidRPr="00116E5D">
        <w:rPr>
          <w:sz w:val="20"/>
          <w:szCs w:val="20"/>
          <w:lang w:val="x-none" w:eastAsia="x-none"/>
        </w:rPr>
        <w:t xml:space="preserve"> </w:t>
      </w:r>
    </w:p>
    <w:p w:rsidR="00115888" w:rsidRPr="00116E5D" w:rsidRDefault="00115888" w:rsidP="00115888">
      <w:pPr>
        <w:jc w:val="both"/>
        <w:rPr>
          <w:sz w:val="20"/>
          <w:szCs w:val="20"/>
          <w:lang w:val="x-none" w:eastAsia="x-none"/>
        </w:rPr>
      </w:pPr>
      <w:r w:rsidRPr="00116E5D">
        <w:rPr>
          <w:sz w:val="20"/>
          <w:szCs w:val="20"/>
          <w:lang w:val="x-none" w:eastAsia="x-none"/>
        </w:rPr>
        <w:t xml:space="preserve">Наименование муниципальной услуги: "Предоставление информации о порядке предоставления жилищно-коммунальных услуг населению на территории </w:t>
      </w:r>
      <w:r w:rsidRPr="00116E5D">
        <w:rPr>
          <w:sz w:val="20"/>
          <w:szCs w:val="20"/>
          <w:lang w:eastAsia="x-none"/>
        </w:rPr>
        <w:t>муниципального образования</w:t>
      </w:r>
      <w:r w:rsidRPr="00116E5D">
        <w:rPr>
          <w:sz w:val="20"/>
          <w:szCs w:val="20"/>
          <w:lang w:val="x-none" w:eastAsia="x-none"/>
        </w:rPr>
        <w:t xml:space="preserve">". </w:t>
      </w:r>
    </w:p>
    <w:p w:rsidR="00115888" w:rsidRPr="00116E5D" w:rsidRDefault="00115888" w:rsidP="00115888">
      <w:pPr>
        <w:jc w:val="both"/>
        <w:rPr>
          <w:sz w:val="20"/>
          <w:szCs w:val="20"/>
          <w:lang w:val="x-none" w:eastAsia="x-none"/>
        </w:rPr>
      </w:pPr>
      <w:r w:rsidRPr="00116E5D">
        <w:rPr>
          <w:b/>
          <w:bCs/>
          <w:sz w:val="20"/>
          <w:szCs w:val="20"/>
          <w:lang w:val="x-none" w:eastAsia="x-none"/>
        </w:rPr>
        <w:t>2.2. Наименование органа, предоставляющего муниципальную услугу.</w:t>
      </w:r>
      <w:r w:rsidRPr="00116E5D">
        <w:rPr>
          <w:sz w:val="20"/>
          <w:szCs w:val="20"/>
          <w:lang w:val="x-none" w:eastAsia="x-none"/>
        </w:rPr>
        <w:t xml:space="preserve"> </w:t>
      </w:r>
    </w:p>
    <w:p w:rsidR="00115888" w:rsidRPr="00116E5D" w:rsidRDefault="00115888" w:rsidP="00115888">
      <w:pPr>
        <w:jc w:val="both"/>
        <w:rPr>
          <w:sz w:val="20"/>
          <w:szCs w:val="20"/>
          <w:lang w:val="x-none" w:eastAsia="x-none"/>
        </w:rPr>
      </w:pPr>
      <w:r w:rsidRPr="00116E5D">
        <w:rPr>
          <w:sz w:val="20"/>
          <w:szCs w:val="20"/>
          <w:lang w:val="x-none" w:eastAsia="x-none"/>
        </w:rPr>
        <w:t xml:space="preserve">Муниципальная услуга предоставляется администрацией </w:t>
      </w:r>
      <w:r w:rsidRPr="00116E5D">
        <w:rPr>
          <w:sz w:val="20"/>
          <w:szCs w:val="20"/>
          <w:lang w:eastAsia="x-none"/>
        </w:rPr>
        <w:t>Орловского</w:t>
      </w:r>
      <w:r w:rsidRPr="00116E5D">
        <w:rPr>
          <w:sz w:val="20"/>
          <w:szCs w:val="20"/>
          <w:lang w:val="x-none" w:eastAsia="x-none"/>
        </w:rPr>
        <w:t xml:space="preserve"> муниципального округа (далее - администрация)</w:t>
      </w:r>
      <w:r w:rsidRPr="00116E5D">
        <w:rPr>
          <w:sz w:val="20"/>
          <w:szCs w:val="20"/>
          <w:lang w:eastAsia="x-none"/>
        </w:rPr>
        <w:t xml:space="preserve"> в лице  Управления по вопросам жизнеобеспечения</w:t>
      </w:r>
      <w:r w:rsidRPr="00116E5D">
        <w:rPr>
          <w:sz w:val="20"/>
          <w:szCs w:val="20"/>
          <w:lang w:val="x-none" w:eastAsia="x-none"/>
        </w:rPr>
        <w:t xml:space="preserve">. </w:t>
      </w:r>
    </w:p>
    <w:p w:rsidR="00115888" w:rsidRPr="00116E5D" w:rsidRDefault="00115888" w:rsidP="00115888">
      <w:pPr>
        <w:jc w:val="both"/>
        <w:rPr>
          <w:sz w:val="20"/>
          <w:szCs w:val="20"/>
          <w:lang w:val="x-none" w:eastAsia="x-none"/>
        </w:rPr>
      </w:pPr>
      <w:bookmarkStart w:id="50" w:name="p50"/>
      <w:bookmarkEnd w:id="50"/>
      <w:r w:rsidRPr="00116E5D">
        <w:rPr>
          <w:b/>
          <w:bCs/>
          <w:sz w:val="20"/>
          <w:szCs w:val="20"/>
          <w:lang w:val="x-none" w:eastAsia="x-none"/>
        </w:rPr>
        <w:t>2.3. Результат предоставления муниципальной услуги.</w:t>
      </w:r>
      <w:r w:rsidRPr="00116E5D">
        <w:rPr>
          <w:sz w:val="20"/>
          <w:szCs w:val="20"/>
          <w:lang w:val="x-none" w:eastAsia="x-none"/>
        </w:rPr>
        <w:t xml:space="preserve"> </w:t>
      </w:r>
    </w:p>
    <w:p w:rsidR="00115888" w:rsidRPr="00116E5D" w:rsidRDefault="00115888" w:rsidP="00115888">
      <w:pPr>
        <w:jc w:val="both"/>
        <w:rPr>
          <w:sz w:val="20"/>
          <w:szCs w:val="20"/>
          <w:lang w:val="x-none" w:eastAsia="x-none"/>
        </w:rPr>
      </w:pPr>
      <w:r w:rsidRPr="00116E5D">
        <w:rPr>
          <w:sz w:val="20"/>
          <w:szCs w:val="20"/>
          <w:lang w:val="x-none" w:eastAsia="x-none"/>
        </w:rPr>
        <w:t xml:space="preserve">Результатом предоставления муниципальной услуги является: </w:t>
      </w:r>
    </w:p>
    <w:p w:rsidR="00115888" w:rsidRPr="00116E5D" w:rsidRDefault="00115888" w:rsidP="00115888">
      <w:pPr>
        <w:jc w:val="both"/>
        <w:rPr>
          <w:sz w:val="20"/>
          <w:szCs w:val="20"/>
          <w:lang w:val="x-none" w:eastAsia="x-none"/>
        </w:rPr>
      </w:pPr>
      <w:r w:rsidRPr="00116E5D">
        <w:rPr>
          <w:sz w:val="20"/>
          <w:szCs w:val="20"/>
          <w:lang w:val="x-none" w:eastAsia="x-none"/>
        </w:rPr>
        <w:t xml:space="preserve">предоставление информации об установленных ценах (тарифах) на услуги и работы по содержанию и ремонту общего имущества в многоквартирных домах и жилых помещений в них, о размерах оплаты в соответствии с установленными ценами (тарифами), об объеме, о перечне и качестве оказываемых услуг и (или) выполняемых работ, о ценах (тарифах) на предоставляемые коммунальные услуги и размерах оплаты этих услуг, об участии представителей органов местного самоуправления в годовых и во внеочередных общих собраниях собственников помещений в многоквартирных домах, о муниципальных программах в жилищной сфере и в сфере коммунальных услуг, о нормативных правовых актах органов местного самоуправления, регулирующих отношения в данных сферах, о состоянии расположенных на территориях муниципальных образований объектов коммунальной и инженерной инфраструктур, о лицах, осуществляющих эксплуатацию указанных объектов, о производственных программах и об инвестиционных программах организаций, поставляющих ресурсы, необходимые для предоставления коммунальных услуг, о соблюдении установленных параметров качества товаров и услуг таких организаций, о состоянии расчетов исполнителей коммунальных услуг (лиц, осуществляющих предоставление коммунальных услуг) с лицами, осуществляющими производство и реализацию ресурсов, необходимых для предоставления коммунальных услуг, а также с лицами, осуществляющими водоотведение, о состоянии расчетов потребителей с исполнителями коммунальных услуг; </w:t>
      </w:r>
    </w:p>
    <w:p w:rsidR="00115888" w:rsidRPr="00116E5D" w:rsidRDefault="00115888" w:rsidP="00115888">
      <w:pPr>
        <w:jc w:val="both"/>
        <w:rPr>
          <w:sz w:val="20"/>
          <w:szCs w:val="20"/>
          <w:lang w:val="x-none" w:eastAsia="x-none"/>
        </w:rPr>
      </w:pPr>
      <w:r w:rsidRPr="00116E5D">
        <w:rPr>
          <w:sz w:val="20"/>
          <w:szCs w:val="20"/>
          <w:lang w:val="x-none" w:eastAsia="x-none"/>
        </w:rPr>
        <w:t xml:space="preserve">отказ в предоставлении муниципальной услуги. </w:t>
      </w:r>
    </w:p>
    <w:p w:rsidR="00115888" w:rsidRPr="00116E5D" w:rsidRDefault="00115888" w:rsidP="00115888">
      <w:pPr>
        <w:jc w:val="both"/>
        <w:rPr>
          <w:sz w:val="20"/>
          <w:szCs w:val="20"/>
          <w:lang w:val="x-none" w:eastAsia="x-none"/>
        </w:rPr>
      </w:pPr>
      <w:r w:rsidRPr="00116E5D">
        <w:rPr>
          <w:sz w:val="20"/>
          <w:szCs w:val="20"/>
          <w:lang w:val="x-none" w:eastAsia="x-none"/>
        </w:rPr>
        <w:t xml:space="preserve">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 </w:t>
      </w:r>
    </w:p>
    <w:p w:rsidR="00115888" w:rsidRPr="00116E5D" w:rsidRDefault="00115888" w:rsidP="00115888">
      <w:pPr>
        <w:jc w:val="both"/>
        <w:rPr>
          <w:sz w:val="20"/>
          <w:szCs w:val="20"/>
          <w:lang w:val="x-none" w:eastAsia="x-none"/>
        </w:rPr>
      </w:pPr>
      <w:r w:rsidRPr="00116E5D">
        <w:rPr>
          <w:sz w:val="20"/>
          <w:szCs w:val="20"/>
          <w:lang w:val="x-none" w:eastAsia="x-none"/>
        </w:rPr>
        <w:t xml:space="preserve">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письменное желание получить запрашиваемые результаты предоставления муниципальной услуги в отношении несовершеннолетнего лично. </w:t>
      </w:r>
    </w:p>
    <w:p w:rsidR="00115888" w:rsidRPr="00116E5D" w:rsidRDefault="00115888" w:rsidP="00115888">
      <w:pPr>
        <w:jc w:val="both"/>
        <w:rPr>
          <w:sz w:val="20"/>
          <w:szCs w:val="20"/>
          <w:lang w:val="x-none" w:eastAsia="x-none"/>
        </w:rPr>
      </w:pPr>
      <w:r w:rsidRPr="00116E5D">
        <w:rPr>
          <w:b/>
          <w:bCs/>
          <w:sz w:val="20"/>
          <w:szCs w:val="20"/>
          <w:lang w:val="x-none" w:eastAsia="x-none"/>
        </w:rPr>
        <w:t>2.4. Срок предоставления муниципальной услуги.</w:t>
      </w:r>
      <w:r w:rsidRPr="00116E5D">
        <w:rPr>
          <w:sz w:val="20"/>
          <w:szCs w:val="20"/>
          <w:lang w:val="x-none" w:eastAsia="x-none"/>
        </w:rPr>
        <w:t xml:space="preserve"> </w:t>
      </w:r>
    </w:p>
    <w:p w:rsidR="00115888" w:rsidRPr="00116E5D" w:rsidRDefault="00115888" w:rsidP="00115888">
      <w:pPr>
        <w:jc w:val="both"/>
        <w:rPr>
          <w:sz w:val="20"/>
          <w:szCs w:val="20"/>
          <w:lang w:val="x-none" w:eastAsia="x-none"/>
        </w:rPr>
      </w:pPr>
      <w:r w:rsidRPr="00116E5D">
        <w:rPr>
          <w:sz w:val="20"/>
          <w:szCs w:val="20"/>
          <w:lang w:val="x-none" w:eastAsia="x-none"/>
        </w:rPr>
        <w:t xml:space="preserve">Предоставление муниципальной услуги в устной форме при личном обращении осуществляется непосредственно в момент обращения заявителя в режиме реального времени. Время предоставления муниципальной услуги не должно превышать 15 минут. </w:t>
      </w:r>
    </w:p>
    <w:p w:rsidR="00115888" w:rsidRPr="00116E5D" w:rsidRDefault="00115888" w:rsidP="00115888">
      <w:pPr>
        <w:jc w:val="both"/>
        <w:rPr>
          <w:sz w:val="20"/>
          <w:szCs w:val="20"/>
          <w:lang w:val="x-none" w:eastAsia="x-none"/>
        </w:rPr>
      </w:pPr>
      <w:r w:rsidRPr="00116E5D">
        <w:rPr>
          <w:sz w:val="20"/>
          <w:szCs w:val="20"/>
          <w:lang w:val="x-none" w:eastAsia="x-none"/>
        </w:rPr>
        <w:t xml:space="preserve">Предоставление муниципальной услуги по письменным заявлениям граждан, по заявлениям, поступившим по электронной почте, через Единый портал или Региональный портал, осуществляется в срок, не превышающий 30 календарных дней с момента регистрации заявления в администрации. </w:t>
      </w:r>
    </w:p>
    <w:p w:rsidR="00115888" w:rsidRPr="00116E5D" w:rsidRDefault="00115888" w:rsidP="00115888">
      <w:pPr>
        <w:jc w:val="both"/>
        <w:rPr>
          <w:sz w:val="20"/>
          <w:szCs w:val="20"/>
          <w:lang w:val="x-none" w:eastAsia="x-none"/>
        </w:rPr>
      </w:pPr>
      <w:r w:rsidRPr="00116E5D">
        <w:rPr>
          <w:b/>
          <w:bCs/>
          <w:sz w:val="20"/>
          <w:szCs w:val="20"/>
          <w:lang w:val="x-none" w:eastAsia="x-none"/>
        </w:rPr>
        <w:t>2.5. Перечень документов, необходимых для предоставления муниципальной услуги.</w:t>
      </w:r>
      <w:r w:rsidRPr="00116E5D">
        <w:rPr>
          <w:sz w:val="20"/>
          <w:szCs w:val="20"/>
          <w:lang w:val="x-none" w:eastAsia="x-none"/>
        </w:rPr>
        <w:t xml:space="preserve"> </w:t>
      </w:r>
    </w:p>
    <w:p w:rsidR="00115888" w:rsidRPr="00116E5D" w:rsidRDefault="00115888" w:rsidP="00115888">
      <w:pPr>
        <w:jc w:val="both"/>
        <w:rPr>
          <w:sz w:val="20"/>
          <w:szCs w:val="20"/>
          <w:lang w:val="x-none" w:eastAsia="x-none"/>
        </w:rPr>
      </w:pPr>
      <w:r w:rsidRPr="00116E5D">
        <w:rPr>
          <w:sz w:val="20"/>
          <w:szCs w:val="20"/>
          <w:lang w:val="x-none" w:eastAsia="x-none"/>
        </w:rPr>
        <w:t xml:space="preserve">2.5.1. Перечень документов для предоставления муниципальной услуги, которые заявитель представляет самостоятельно: </w:t>
      </w:r>
    </w:p>
    <w:p w:rsidR="00115888" w:rsidRPr="00116E5D" w:rsidRDefault="003C1F20" w:rsidP="00115888">
      <w:pPr>
        <w:jc w:val="both"/>
        <w:rPr>
          <w:sz w:val="20"/>
          <w:szCs w:val="20"/>
          <w:lang w:val="x-none" w:eastAsia="x-none"/>
        </w:rPr>
      </w:pPr>
      <w:hyperlink w:anchor="p190" w:history="1">
        <w:r w:rsidR="00115888" w:rsidRPr="00116E5D">
          <w:rPr>
            <w:sz w:val="20"/>
            <w:szCs w:val="20"/>
            <w:u w:val="single"/>
            <w:lang w:val="x-none" w:eastAsia="x-none"/>
          </w:rPr>
          <w:t>заявление</w:t>
        </w:r>
      </w:hyperlink>
      <w:r w:rsidR="00115888" w:rsidRPr="00116E5D">
        <w:rPr>
          <w:sz w:val="20"/>
          <w:szCs w:val="20"/>
          <w:lang w:val="x-none" w:eastAsia="x-none"/>
        </w:rPr>
        <w:t xml:space="preserve"> в письменной форме по форме согласно приложению </w:t>
      </w:r>
      <w:r w:rsidR="00115888" w:rsidRPr="00116E5D">
        <w:rPr>
          <w:sz w:val="20"/>
          <w:szCs w:val="20"/>
          <w:lang w:eastAsia="x-none"/>
        </w:rPr>
        <w:t>№</w:t>
      </w:r>
      <w:r w:rsidR="00115888" w:rsidRPr="00116E5D">
        <w:rPr>
          <w:sz w:val="20"/>
          <w:szCs w:val="20"/>
          <w:lang w:val="x-none" w:eastAsia="x-none"/>
        </w:rPr>
        <w:t xml:space="preserve"> 1 к Административному регламенту; </w:t>
      </w:r>
    </w:p>
    <w:p w:rsidR="00115888" w:rsidRPr="00116E5D" w:rsidRDefault="00115888" w:rsidP="00115888">
      <w:pPr>
        <w:jc w:val="both"/>
        <w:rPr>
          <w:sz w:val="20"/>
          <w:szCs w:val="20"/>
          <w:lang w:val="x-none" w:eastAsia="x-none"/>
        </w:rPr>
      </w:pPr>
      <w:r w:rsidRPr="00116E5D">
        <w:rPr>
          <w:sz w:val="20"/>
          <w:szCs w:val="20"/>
          <w:lang w:val="x-none" w:eastAsia="x-none"/>
        </w:rPr>
        <w:lastRenderedPageBreak/>
        <w:t xml:space="preserve">документ, удостоверяющий личность заявителя в соответствии с законодательством Российской Федерации, либо его копию, заверенную в установленном законодательстве порядке. </w:t>
      </w:r>
    </w:p>
    <w:p w:rsidR="00115888" w:rsidRPr="00116E5D" w:rsidRDefault="00115888" w:rsidP="00115888">
      <w:pPr>
        <w:jc w:val="both"/>
        <w:rPr>
          <w:sz w:val="20"/>
          <w:szCs w:val="20"/>
          <w:lang w:val="x-none" w:eastAsia="x-none"/>
        </w:rPr>
      </w:pPr>
      <w:r w:rsidRPr="00116E5D">
        <w:rPr>
          <w:sz w:val="20"/>
          <w:szCs w:val="20"/>
          <w:lang w:val="x-none" w:eastAsia="x-none"/>
        </w:rPr>
        <w:t xml:space="preserve">2.5.2.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отсутствуют. </w:t>
      </w:r>
    </w:p>
    <w:p w:rsidR="00115888" w:rsidRPr="00116E5D" w:rsidRDefault="00115888" w:rsidP="00115888">
      <w:pPr>
        <w:jc w:val="both"/>
        <w:rPr>
          <w:sz w:val="20"/>
          <w:szCs w:val="20"/>
          <w:lang w:val="x-none" w:eastAsia="x-none"/>
        </w:rPr>
      </w:pPr>
      <w:r w:rsidRPr="00116E5D">
        <w:rPr>
          <w:sz w:val="20"/>
          <w:szCs w:val="20"/>
          <w:lang w:val="x-none" w:eastAsia="x-none"/>
        </w:rPr>
        <w:t xml:space="preserve">2.5.3. При обращении для предоставления муниципальной услуги представителя заявителя представляется документ, удостоверяющий личность, и документ, подтверждающий полномочия представителя. </w:t>
      </w:r>
    </w:p>
    <w:p w:rsidR="00115888" w:rsidRPr="00116E5D" w:rsidRDefault="00115888" w:rsidP="00115888">
      <w:pPr>
        <w:jc w:val="both"/>
        <w:rPr>
          <w:sz w:val="20"/>
          <w:szCs w:val="20"/>
          <w:lang w:val="x-none" w:eastAsia="x-none"/>
        </w:rPr>
      </w:pPr>
      <w:r w:rsidRPr="00116E5D">
        <w:rPr>
          <w:sz w:val="20"/>
          <w:szCs w:val="20"/>
          <w:lang w:val="x-none" w:eastAsia="x-none"/>
        </w:rPr>
        <w:t xml:space="preserve">2.5.4. Необходимые для предоставления муниципальной услуги документы могут быть представлены заявителем на бумажном носителе лично или посредством почтового отправления с уведомлением о вручении, либо в форме электронных документов с использованием Единого портала или Регионального портала, либо посредством многофункционального центра предоставления государственных и муниципальных услуг (при его наличии). </w:t>
      </w:r>
    </w:p>
    <w:p w:rsidR="00115888" w:rsidRPr="00116E5D" w:rsidRDefault="00115888" w:rsidP="00115888">
      <w:pPr>
        <w:jc w:val="both"/>
        <w:rPr>
          <w:sz w:val="20"/>
          <w:szCs w:val="20"/>
          <w:lang w:val="x-none" w:eastAsia="x-none"/>
        </w:rPr>
      </w:pPr>
      <w:r w:rsidRPr="00116E5D">
        <w:rPr>
          <w:sz w:val="20"/>
          <w:szCs w:val="20"/>
          <w:lang w:val="x-none" w:eastAsia="x-none"/>
        </w:rPr>
        <w:t xml:space="preserve">Документы, направленные в форме электронных документов, подписываются электронной подписью в соответствии с законодательством Российской Федерации, при этом документ, удостоверяющий личность заявителя, не представляется. </w:t>
      </w:r>
    </w:p>
    <w:p w:rsidR="00115888" w:rsidRPr="00116E5D" w:rsidRDefault="00115888" w:rsidP="00115888">
      <w:pPr>
        <w:jc w:val="both"/>
        <w:rPr>
          <w:sz w:val="20"/>
          <w:szCs w:val="20"/>
          <w:lang w:val="x-none" w:eastAsia="x-none"/>
        </w:rPr>
      </w:pPr>
      <w:r w:rsidRPr="00116E5D">
        <w:rPr>
          <w:sz w:val="20"/>
          <w:szCs w:val="20"/>
          <w:lang w:val="x-none" w:eastAsia="x-none"/>
        </w:rPr>
        <w:t xml:space="preserve">2.5.5. При предоставлении муниципальной услуги администрация не вправе требовать от заявителя: </w:t>
      </w:r>
    </w:p>
    <w:p w:rsidR="00115888" w:rsidRPr="00116E5D" w:rsidRDefault="00115888" w:rsidP="00115888">
      <w:pPr>
        <w:jc w:val="both"/>
        <w:rPr>
          <w:sz w:val="20"/>
          <w:szCs w:val="20"/>
          <w:lang w:val="x-none" w:eastAsia="x-none"/>
        </w:rPr>
      </w:pPr>
      <w:r w:rsidRPr="00116E5D">
        <w:rPr>
          <w:sz w:val="20"/>
          <w:szCs w:val="20"/>
          <w:lang w:val="x-none" w:eastAsia="x-none"/>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115888" w:rsidRPr="00116E5D" w:rsidRDefault="00115888" w:rsidP="00115888">
      <w:pPr>
        <w:jc w:val="both"/>
        <w:rPr>
          <w:sz w:val="20"/>
          <w:szCs w:val="20"/>
          <w:lang w:val="x-none" w:eastAsia="x-none"/>
        </w:rPr>
      </w:pPr>
      <w:bookmarkStart w:id="51" w:name="p69"/>
      <w:bookmarkEnd w:id="51"/>
      <w:r w:rsidRPr="00116E5D">
        <w:rPr>
          <w:sz w:val="20"/>
          <w:szCs w:val="20"/>
          <w:lang w:val="x-none" w:eastAsia="x-none"/>
        </w:rPr>
        <w:t xml:space="preserve">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64" w:history="1">
        <w:r w:rsidRPr="00116E5D">
          <w:rPr>
            <w:sz w:val="20"/>
            <w:szCs w:val="20"/>
            <w:u w:val="single"/>
            <w:lang w:val="x-none" w:eastAsia="x-none"/>
          </w:rPr>
          <w:t>частью 1 статьи 1</w:t>
        </w:r>
      </w:hyperlink>
      <w:r w:rsidRPr="00116E5D">
        <w:rPr>
          <w:sz w:val="20"/>
          <w:szCs w:val="20"/>
          <w:lang w:val="x-none" w:eastAsia="x-none"/>
        </w:rPr>
        <w:t xml:space="preserve"> Федерального закона N 210-ФЗ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настоящей статьи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 </w:t>
      </w:r>
    </w:p>
    <w:p w:rsidR="00115888" w:rsidRPr="00116E5D" w:rsidRDefault="00115888" w:rsidP="00115888">
      <w:pPr>
        <w:jc w:val="both"/>
        <w:rPr>
          <w:sz w:val="20"/>
          <w:szCs w:val="20"/>
          <w:lang w:val="x-none" w:eastAsia="x-none"/>
        </w:rPr>
      </w:pPr>
      <w:r w:rsidRPr="00116E5D">
        <w:rPr>
          <w:sz w:val="20"/>
          <w:szCs w:val="20"/>
          <w:lang w:val="x-none" w:eastAsia="x-none"/>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65" w:history="1">
        <w:r w:rsidRPr="00116E5D">
          <w:rPr>
            <w:sz w:val="20"/>
            <w:szCs w:val="20"/>
            <w:u w:val="single"/>
            <w:lang w:val="x-none" w:eastAsia="x-none"/>
          </w:rPr>
          <w:t>части 1 статьи 9</w:t>
        </w:r>
      </w:hyperlink>
      <w:r w:rsidRPr="00116E5D">
        <w:rPr>
          <w:sz w:val="20"/>
          <w:szCs w:val="20"/>
          <w:lang w:val="x-none" w:eastAsia="x-none"/>
        </w:rPr>
        <w:t xml:space="preserve"> Федерального закона N 210-ФЗ; </w:t>
      </w:r>
    </w:p>
    <w:p w:rsidR="00115888" w:rsidRPr="00116E5D" w:rsidRDefault="00115888" w:rsidP="00115888">
      <w:pPr>
        <w:jc w:val="both"/>
        <w:rPr>
          <w:sz w:val="20"/>
          <w:szCs w:val="20"/>
          <w:lang w:val="x-none" w:eastAsia="x-none"/>
        </w:rPr>
      </w:pPr>
      <w:r w:rsidRPr="00116E5D">
        <w:rPr>
          <w:sz w:val="20"/>
          <w:szCs w:val="20"/>
          <w:lang w:val="x-none" w:eastAsia="x-none"/>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115888" w:rsidRPr="00116E5D" w:rsidRDefault="00115888" w:rsidP="00115888">
      <w:pPr>
        <w:jc w:val="both"/>
        <w:rPr>
          <w:sz w:val="20"/>
          <w:szCs w:val="20"/>
          <w:lang w:val="x-none" w:eastAsia="x-none"/>
        </w:rPr>
      </w:pPr>
      <w:r w:rsidRPr="00116E5D">
        <w:rPr>
          <w:sz w:val="20"/>
          <w:szCs w:val="20"/>
          <w:lang w:val="x-none" w:eastAsia="x-none"/>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115888" w:rsidRPr="00116E5D" w:rsidRDefault="00115888" w:rsidP="00115888">
      <w:pPr>
        <w:jc w:val="both"/>
        <w:rPr>
          <w:sz w:val="20"/>
          <w:szCs w:val="20"/>
          <w:lang w:val="x-none" w:eastAsia="x-none"/>
        </w:rPr>
      </w:pPr>
      <w:r w:rsidRPr="00116E5D">
        <w:rPr>
          <w:sz w:val="20"/>
          <w:szCs w:val="20"/>
          <w:lang w:val="x-none" w:eastAsia="x-none"/>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115888" w:rsidRPr="00116E5D" w:rsidRDefault="00115888" w:rsidP="00115888">
      <w:pPr>
        <w:jc w:val="both"/>
        <w:rPr>
          <w:sz w:val="20"/>
          <w:szCs w:val="20"/>
          <w:lang w:val="x-none" w:eastAsia="x-none"/>
        </w:rPr>
      </w:pPr>
      <w:r w:rsidRPr="00116E5D">
        <w:rPr>
          <w:sz w:val="20"/>
          <w:szCs w:val="20"/>
          <w:lang w:val="x-none" w:eastAsia="x-none"/>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115888" w:rsidRPr="00116E5D" w:rsidRDefault="00115888" w:rsidP="00115888">
      <w:pPr>
        <w:jc w:val="both"/>
        <w:rPr>
          <w:sz w:val="20"/>
          <w:szCs w:val="20"/>
          <w:lang w:val="x-none" w:eastAsia="x-none"/>
        </w:rPr>
      </w:pPr>
      <w:r w:rsidRPr="00116E5D">
        <w:rPr>
          <w:sz w:val="20"/>
          <w:szCs w:val="20"/>
          <w:lang w:val="x-none" w:eastAsia="x-none"/>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66" w:history="1">
        <w:r w:rsidRPr="00116E5D">
          <w:rPr>
            <w:sz w:val="20"/>
            <w:szCs w:val="20"/>
            <w:lang w:val="x-none" w:eastAsia="x-none"/>
          </w:rPr>
          <w:t>частью 1.1 статьи 16</w:t>
        </w:r>
      </w:hyperlink>
      <w:r w:rsidRPr="00116E5D">
        <w:rPr>
          <w:sz w:val="20"/>
          <w:szCs w:val="20"/>
          <w:lang w:val="x-none" w:eastAsia="x-none"/>
        </w:rPr>
        <w:t xml:space="preserve"> Федерального закона N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67" w:history="1">
        <w:r w:rsidRPr="00116E5D">
          <w:rPr>
            <w:sz w:val="20"/>
            <w:szCs w:val="20"/>
            <w:lang w:val="x-none" w:eastAsia="x-none"/>
          </w:rPr>
          <w:t>частью 1.1 статьи 16</w:t>
        </w:r>
      </w:hyperlink>
      <w:r w:rsidRPr="00116E5D">
        <w:rPr>
          <w:sz w:val="20"/>
          <w:szCs w:val="20"/>
          <w:lang w:val="x-none" w:eastAsia="x-none"/>
        </w:rPr>
        <w:t xml:space="preserve"> Федерального закона </w:t>
      </w:r>
      <w:r w:rsidRPr="00116E5D">
        <w:rPr>
          <w:sz w:val="20"/>
          <w:szCs w:val="20"/>
          <w:lang w:eastAsia="x-none"/>
        </w:rPr>
        <w:t>№</w:t>
      </w:r>
      <w:r w:rsidRPr="00116E5D">
        <w:rPr>
          <w:sz w:val="20"/>
          <w:szCs w:val="20"/>
          <w:lang w:val="x-none" w:eastAsia="x-none"/>
        </w:rPr>
        <w:t xml:space="preserve"> 210-ФЗ, уведомляется заявитель, а также приносятся извинения за доставленные неудобства; </w:t>
      </w:r>
    </w:p>
    <w:p w:rsidR="00115888" w:rsidRPr="00116E5D" w:rsidRDefault="00115888" w:rsidP="00115888">
      <w:pPr>
        <w:jc w:val="both"/>
        <w:rPr>
          <w:sz w:val="20"/>
          <w:szCs w:val="20"/>
          <w:lang w:val="x-none" w:eastAsia="x-none"/>
        </w:rPr>
      </w:pPr>
      <w:r w:rsidRPr="00116E5D">
        <w:rPr>
          <w:sz w:val="20"/>
          <w:szCs w:val="20"/>
          <w:lang w:val="x-none" w:eastAsia="x-none"/>
        </w:rPr>
        <w:t xml:space="preserve">представления на бумажном носителе документов и информации, электронные образы которых ранее были заверены в соответствии с </w:t>
      </w:r>
      <w:hyperlink r:id="rId68" w:history="1">
        <w:r w:rsidRPr="00116E5D">
          <w:rPr>
            <w:sz w:val="20"/>
            <w:szCs w:val="20"/>
            <w:lang w:val="x-none" w:eastAsia="x-none"/>
          </w:rPr>
          <w:t>пунктом 7.2 части 1 статьи 16</w:t>
        </w:r>
      </w:hyperlink>
      <w:r w:rsidRPr="00116E5D">
        <w:rPr>
          <w:sz w:val="20"/>
          <w:szCs w:val="20"/>
          <w:lang w:val="x-none" w:eastAsia="x-none"/>
        </w:rPr>
        <w:t xml:space="preserve"> Федерального закона </w:t>
      </w:r>
      <w:r w:rsidRPr="00116E5D">
        <w:rPr>
          <w:sz w:val="20"/>
          <w:szCs w:val="20"/>
          <w:lang w:eastAsia="x-none"/>
        </w:rPr>
        <w:t>№</w:t>
      </w:r>
      <w:r w:rsidRPr="00116E5D">
        <w:rPr>
          <w:sz w:val="20"/>
          <w:szCs w:val="20"/>
          <w:lang w:val="x-none" w:eastAsia="x-none"/>
        </w:rPr>
        <w:t xml:space="preserve">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 </w:t>
      </w:r>
    </w:p>
    <w:p w:rsidR="00115888" w:rsidRPr="00116E5D" w:rsidRDefault="00115888" w:rsidP="00115888">
      <w:pPr>
        <w:jc w:val="both"/>
        <w:rPr>
          <w:sz w:val="20"/>
          <w:szCs w:val="20"/>
          <w:lang w:val="x-none" w:eastAsia="x-none"/>
        </w:rPr>
      </w:pPr>
      <w:r w:rsidRPr="00116E5D">
        <w:rPr>
          <w:sz w:val="20"/>
          <w:szCs w:val="20"/>
          <w:lang w:val="x-none" w:eastAsia="x-none"/>
        </w:rPr>
        <w:t xml:space="preserve">2.5.6. Документы и информация, которые указаны в </w:t>
      </w:r>
      <w:hyperlink w:anchor="p69" w:history="1">
        <w:r w:rsidRPr="00116E5D">
          <w:rPr>
            <w:sz w:val="20"/>
            <w:szCs w:val="20"/>
            <w:lang w:val="x-none" w:eastAsia="x-none"/>
          </w:rPr>
          <w:t>абзаце третьем подпункта 2.5.5 пункта 2.5</w:t>
        </w:r>
      </w:hyperlink>
      <w:r w:rsidRPr="00116E5D">
        <w:rPr>
          <w:sz w:val="20"/>
          <w:szCs w:val="20"/>
          <w:lang w:val="x-none" w:eastAsia="x-none"/>
        </w:rPr>
        <w:t xml:space="preserve"> настоящего регламента, и для подготовки которых не требуется совершение дополнительных действий, представляются на основании межведомственного запроса в электронной форме в момент обращения. </w:t>
      </w:r>
    </w:p>
    <w:p w:rsidR="00115888" w:rsidRPr="00116E5D" w:rsidRDefault="00115888" w:rsidP="00115888">
      <w:pPr>
        <w:jc w:val="both"/>
        <w:rPr>
          <w:sz w:val="20"/>
          <w:szCs w:val="20"/>
          <w:lang w:val="x-none" w:eastAsia="x-none"/>
        </w:rPr>
      </w:pPr>
      <w:r w:rsidRPr="00116E5D">
        <w:rPr>
          <w:sz w:val="20"/>
          <w:szCs w:val="20"/>
          <w:lang w:val="x-none" w:eastAsia="x-none"/>
        </w:rPr>
        <w:t>2.5.7. Муниципальная услуга в упреждающем (</w:t>
      </w:r>
      <w:proofErr w:type="spellStart"/>
      <w:r w:rsidRPr="00116E5D">
        <w:rPr>
          <w:sz w:val="20"/>
          <w:szCs w:val="20"/>
          <w:lang w:val="x-none" w:eastAsia="x-none"/>
        </w:rPr>
        <w:t>проактивном</w:t>
      </w:r>
      <w:proofErr w:type="spellEnd"/>
      <w:r w:rsidRPr="00116E5D">
        <w:rPr>
          <w:sz w:val="20"/>
          <w:szCs w:val="20"/>
          <w:lang w:val="x-none" w:eastAsia="x-none"/>
        </w:rPr>
        <w:t xml:space="preserve">) режиме не предоставляется. </w:t>
      </w:r>
    </w:p>
    <w:p w:rsidR="00115888" w:rsidRPr="00116E5D" w:rsidRDefault="00115888" w:rsidP="00115888">
      <w:pPr>
        <w:jc w:val="both"/>
        <w:rPr>
          <w:sz w:val="20"/>
          <w:szCs w:val="20"/>
          <w:lang w:val="x-none" w:eastAsia="x-none"/>
        </w:rPr>
      </w:pPr>
      <w:r w:rsidRPr="00116E5D">
        <w:rPr>
          <w:b/>
          <w:bCs/>
          <w:sz w:val="20"/>
          <w:szCs w:val="20"/>
          <w:lang w:val="x-none" w:eastAsia="x-none"/>
        </w:rPr>
        <w:t>2.6. Перечень оснований для отказа в приеме документов.</w:t>
      </w:r>
      <w:r w:rsidRPr="00116E5D">
        <w:rPr>
          <w:sz w:val="20"/>
          <w:szCs w:val="20"/>
          <w:lang w:val="x-none" w:eastAsia="x-none"/>
        </w:rPr>
        <w:t xml:space="preserve"> </w:t>
      </w:r>
    </w:p>
    <w:p w:rsidR="00115888" w:rsidRPr="00116E5D" w:rsidRDefault="00115888" w:rsidP="00115888">
      <w:pPr>
        <w:jc w:val="both"/>
        <w:rPr>
          <w:sz w:val="20"/>
          <w:szCs w:val="20"/>
          <w:lang w:val="x-none" w:eastAsia="x-none"/>
        </w:rPr>
      </w:pPr>
      <w:r w:rsidRPr="00116E5D">
        <w:rPr>
          <w:sz w:val="20"/>
          <w:szCs w:val="20"/>
          <w:lang w:val="x-none" w:eastAsia="x-none"/>
        </w:rPr>
        <w:t xml:space="preserve">Основания для отказа в приеме документов, необходимых для предоставления муниципальной услуги: </w:t>
      </w:r>
    </w:p>
    <w:p w:rsidR="00115888" w:rsidRPr="00116E5D" w:rsidRDefault="00115888" w:rsidP="00115888">
      <w:pPr>
        <w:jc w:val="both"/>
        <w:rPr>
          <w:sz w:val="20"/>
          <w:szCs w:val="20"/>
          <w:lang w:val="x-none" w:eastAsia="x-none"/>
        </w:rPr>
      </w:pPr>
      <w:r w:rsidRPr="00116E5D">
        <w:rPr>
          <w:sz w:val="20"/>
          <w:szCs w:val="20"/>
          <w:lang w:val="x-none" w:eastAsia="x-none"/>
        </w:rPr>
        <w:lastRenderedPageBreak/>
        <w:t xml:space="preserve">текст письменного заявления (в том числе в форме электронного документа) не поддается прочтению. </w:t>
      </w:r>
    </w:p>
    <w:p w:rsidR="00115888" w:rsidRPr="00116E5D" w:rsidRDefault="00115888" w:rsidP="00115888">
      <w:pPr>
        <w:jc w:val="both"/>
        <w:rPr>
          <w:sz w:val="20"/>
          <w:szCs w:val="20"/>
          <w:lang w:val="x-none" w:eastAsia="x-none"/>
        </w:rPr>
      </w:pPr>
      <w:bookmarkStart w:id="52" w:name="p82"/>
      <w:bookmarkEnd w:id="52"/>
      <w:r w:rsidRPr="00116E5D">
        <w:rPr>
          <w:b/>
          <w:bCs/>
          <w:sz w:val="20"/>
          <w:szCs w:val="20"/>
          <w:lang w:val="x-none" w:eastAsia="x-none"/>
        </w:rPr>
        <w:t>2.7. Исчерпывающий перечень оснований для приостановления предоставления муниципальной услуги.</w:t>
      </w:r>
      <w:r w:rsidRPr="00116E5D">
        <w:rPr>
          <w:sz w:val="20"/>
          <w:szCs w:val="20"/>
          <w:lang w:val="x-none" w:eastAsia="x-none"/>
        </w:rPr>
        <w:t xml:space="preserve"> </w:t>
      </w:r>
    </w:p>
    <w:p w:rsidR="00115888" w:rsidRPr="00116E5D" w:rsidRDefault="00115888" w:rsidP="00115888">
      <w:pPr>
        <w:jc w:val="both"/>
        <w:rPr>
          <w:sz w:val="20"/>
          <w:szCs w:val="20"/>
          <w:lang w:val="x-none" w:eastAsia="x-none"/>
        </w:rPr>
      </w:pPr>
      <w:r w:rsidRPr="00116E5D">
        <w:rPr>
          <w:sz w:val="20"/>
          <w:szCs w:val="20"/>
          <w:lang w:val="x-none" w:eastAsia="x-none"/>
        </w:rPr>
        <w:t xml:space="preserve">Основания для приостановления предоставления муниципальной услуги отсутствуют. </w:t>
      </w:r>
    </w:p>
    <w:p w:rsidR="00115888" w:rsidRPr="00116E5D" w:rsidRDefault="00115888" w:rsidP="00115888">
      <w:pPr>
        <w:jc w:val="both"/>
        <w:rPr>
          <w:sz w:val="20"/>
          <w:szCs w:val="20"/>
          <w:lang w:val="x-none" w:eastAsia="x-none"/>
        </w:rPr>
      </w:pPr>
      <w:r w:rsidRPr="00116E5D">
        <w:rPr>
          <w:b/>
          <w:bCs/>
          <w:sz w:val="20"/>
          <w:szCs w:val="20"/>
          <w:lang w:val="x-none" w:eastAsia="x-none"/>
        </w:rPr>
        <w:t>2.8. Перечень оснований для отказа в предоставлении муниципальной услуги.</w:t>
      </w:r>
      <w:r w:rsidRPr="00116E5D">
        <w:rPr>
          <w:sz w:val="20"/>
          <w:szCs w:val="20"/>
          <w:lang w:val="x-none" w:eastAsia="x-none"/>
        </w:rPr>
        <w:t xml:space="preserve"> </w:t>
      </w:r>
    </w:p>
    <w:p w:rsidR="00115888" w:rsidRPr="00116E5D" w:rsidRDefault="00115888" w:rsidP="00115888">
      <w:pPr>
        <w:jc w:val="both"/>
        <w:rPr>
          <w:sz w:val="20"/>
          <w:szCs w:val="20"/>
          <w:lang w:val="x-none" w:eastAsia="x-none"/>
        </w:rPr>
      </w:pPr>
      <w:r w:rsidRPr="00116E5D">
        <w:rPr>
          <w:sz w:val="20"/>
          <w:szCs w:val="20"/>
          <w:lang w:val="x-none" w:eastAsia="x-none"/>
        </w:rPr>
        <w:t xml:space="preserve">Основаниями для отказа в предоставлении муниципальной услуги являются: </w:t>
      </w:r>
    </w:p>
    <w:p w:rsidR="00115888" w:rsidRPr="00116E5D" w:rsidRDefault="00115888" w:rsidP="00115888">
      <w:pPr>
        <w:jc w:val="both"/>
        <w:rPr>
          <w:sz w:val="20"/>
          <w:szCs w:val="20"/>
          <w:lang w:val="x-none" w:eastAsia="x-none"/>
        </w:rPr>
      </w:pPr>
      <w:r w:rsidRPr="00116E5D">
        <w:rPr>
          <w:sz w:val="20"/>
          <w:szCs w:val="20"/>
          <w:lang w:val="x-none" w:eastAsia="x-none"/>
        </w:rPr>
        <w:t xml:space="preserve">запрашиваемые сведения не относятся к вопросам предоставления жилищно-коммунальных услуг населению, предусмотренным </w:t>
      </w:r>
      <w:hyperlink w:anchor="p50" w:history="1">
        <w:r w:rsidRPr="00116E5D">
          <w:rPr>
            <w:sz w:val="20"/>
            <w:szCs w:val="20"/>
            <w:lang w:val="x-none" w:eastAsia="x-none"/>
          </w:rPr>
          <w:t>пунктом 2.3</w:t>
        </w:r>
      </w:hyperlink>
      <w:r w:rsidRPr="00116E5D">
        <w:rPr>
          <w:sz w:val="20"/>
          <w:szCs w:val="20"/>
          <w:lang w:val="x-none" w:eastAsia="x-none"/>
        </w:rPr>
        <w:t xml:space="preserve"> настоящего Административного регламента. </w:t>
      </w:r>
    </w:p>
    <w:p w:rsidR="00115888" w:rsidRPr="00116E5D" w:rsidRDefault="00115888" w:rsidP="00115888">
      <w:pPr>
        <w:jc w:val="both"/>
        <w:rPr>
          <w:sz w:val="20"/>
          <w:szCs w:val="20"/>
          <w:lang w:val="x-none" w:eastAsia="x-none"/>
        </w:rPr>
      </w:pPr>
      <w:bookmarkStart w:id="53" w:name="p87"/>
      <w:bookmarkEnd w:id="53"/>
      <w:r w:rsidRPr="00116E5D">
        <w:rPr>
          <w:b/>
          <w:bCs/>
          <w:sz w:val="20"/>
          <w:szCs w:val="20"/>
          <w:lang w:val="x-none" w:eastAsia="x-none"/>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Pr="00116E5D">
        <w:rPr>
          <w:sz w:val="20"/>
          <w:szCs w:val="20"/>
          <w:lang w:val="x-none" w:eastAsia="x-none"/>
        </w:rPr>
        <w:t xml:space="preserve"> </w:t>
      </w:r>
    </w:p>
    <w:p w:rsidR="00115888" w:rsidRPr="00116E5D" w:rsidRDefault="00115888" w:rsidP="00115888">
      <w:pPr>
        <w:jc w:val="both"/>
        <w:rPr>
          <w:sz w:val="20"/>
          <w:szCs w:val="20"/>
          <w:lang w:val="x-none" w:eastAsia="x-none"/>
        </w:rPr>
      </w:pPr>
      <w:r w:rsidRPr="00116E5D">
        <w:rPr>
          <w:sz w:val="20"/>
          <w:szCs w:val="20"/>
          <w:lang w:val="x-none" w:eastAsia="x-none"/>
        </w:rPr>
        <w:t xml:space="preserve">Услуги, которые являются необходимыми и обязательными для предоставления муниципальной услуги, отсутствуют. </w:t>
      </w:r>
    </w:p>
    <w:p w:rsidR="00115888" w:rsidRPr="00116E5D" w:rsidRDefault="00115888" w:rsidP="00115888">
      <w:pPr>
        <w:jc w:val="both"/>
        <w:rPr>
          <w:sz w:val="20"/>
          <w:szCs w:val="20"/>
          <w:lang w:val="x-none" w:eastAsia="x-none"/>
        </w:rPr>
      </w:pPr>
      <w:r w:rsidRPr="00116E5D">
        <w:rPr>
          <w:b/>
          <w:bCs/>
          <w:sz w:val="20"/>
          <w:szCs w:val="20"/>
          <w:lang w:val="x-none" w:eastAsia="x-none"/>
        </w:rPr>
        <w:t>2.10. Размер платы, взимаемой за предоставление муниципальной услуги.</w:t>
      </w:r>
      <w:r w:rsidRPr="00116E5D">
        <w:rPr>
          <w:sz w:val="20"/>
          <w:szCs w:val="20"/>
          <w:lang w:val="x-none" w:eastAsia="x-none"/>
        </w:rPr>
        <w:t xml:space="preserve"> </w:t>
      </w:r>
    </w:p>
    <w:p w:rsidR="00115888" w:rsidRPr="00116E5D" w:rsidRDefault="00115888" w:rsidP="00115888">
      <w:pPr>
        <w:jc w:val="both"/>
        <w:rPr>
          <w:sz w:val="20"/>
          <w:szCs w:val="20"/>
          <w:lang w:val="x-none" w:eastAsia="x-none"/>
        </w:rPr>
      </w:pPr>
      <w:r w:rsidRPr="00116E5D">
        <w:rPr>
          <w:sz w:val="20"/>
          <w:szCs w:val="20"/>
          <w:lang w:val="x-none" w:eastAsia="x-none"/>
        </w:rPr>
        <w:t xml:space="preserve">Предоставление муниципальной услуги осуществляется на бесплатной основе. </w:t>
      </w:r>
    </w:p>
    <w:p w:rsidR="00115888" w:rsidRPr="00116E5D" w:rsidRDefault="00115888" w:rsidP="00115888">
      <w:pPr>
        <w:jc w:val="both"/>
        <w:rPr>
          <w:sz w:val="20"/>
          <w:szCs w:val="20"/>
          <w:lang w:val="x-none" w:eastAsia="x-none"/>
        </w:rPr>
      </w:pPr>
      <w:r w:rsidRPr="00116E5D">
        <w:rPr>
          <w:b/>
          <w:bCs/>
          <w:sz w:val="20"/>
          <w:szCs w:val="20"/>
          <w:lang w:val="x-none" w:eastAsia="x-none"/>
        </w:rPr>
        <w:t>2.11. Срок ожидания в очереди при подаче документов для предоставления муниципальной услуги и при получении результата предоставления такой услуги.</w:t>
      </w:r>
      <w:r w:rsidRPr="00116E5D">
        <w:rPr>
          <w:sz w:val="20"/>
          <w:szCs w:val="20"/>
          <w:lang w:val="x-none" w:eastAsia="x-none"/>
        </w:rPr>
        <w:t xml:space="preserve"> </w:t>
      </w:r>
    </w:p>
    <w:p w:rsidR="00115888" w:rsidRPr="00116E5D" w:rsidRDefault="00115888" w:rsidP="00115888">
      <w:pPr>
        <w:jc w:val="both"/>
        <w:rPr>
          <w:sz w:val="20"/>
          <w:szCs w:val="20"/>
          <w:lang w:val="x-none" w:eastAsia="x-none"/>
        </w:rPr>
      </w:pPr>
      <w:r w:rsidRPr="00116E5D">
        <w:rPr>
          <w:sz w:val="20"/>
          <w:szCs w:val="20"/>
          <w:lang w:val="x-none" w:eastAsia="x-none"/>
        </w:rPr>
        <w:t xml:space="preserve">Время ожидания на прием к специалисту при подаче документов для предоставления муниципальной услуги и при получении результата предоставления муниципальной услуги не должно превышать 15 минут. </w:t>
      </w:r>
    </w:p>
    <w:p w:rsidR="00115888" w:rsidRPr="00116E5D" w:rsidRDefault="00115888" w:rsidP="00115888">
      <w:pPr>
        <w:jc w:val="both"/>
        <w:rPr>
          <w:sz w:val="20"/>
          <w:szCs w:val="20"/>
          <w:lang w:val="x-none" w:eastAsia="x-none"/>
        </w:rPr>
      </w:pPr>
      <w:r w:rsidRPr="00116E5D">
        <w:rPr>
          <w:b/>
          <w:bCs/>
          <w:sz w:val="20"/>
          <w:szCs w:val="20"/>
          <w:lang w:val="x-none" w:eastAsia="x-none"/>
        </w:rPr>
        <w:t>2.12. Срок и порядок регистрации запроса о предоставлении муниципальной услуги.</w:t>
      </w:r>
      <w:r w:rsidRPr="00116E5D">
        <w:rPr>
          <w:sz w:val="20"/>
          <w:szCs w:val="20"/>
          <w:lang w:val="x-none" w:eastAsia="x-none"/>
        </w:rPr>
        <w:t xml:space="preserve"> </w:t>
      </w:r>
    </w:p>
    <w:p w:rsidR="00115888" w:rsidRPr="00116E5D" w:rsidRDefault="00115888" w:rsidP="00115888">
      <w:pPr>
        <w:jc w:val="both"/>
        <w:rPr>
          <w:sz w:val="20"/>
          <w:szCs w:val="20"/>
          <w:lang w:val="x-none" w:eastAsia="x-none"/>
        </w:rPr>
      </w:pPr>
      <w:r w:rsidRPr="00116E5D">
        <w:rPr>
          <w:sz w:val="20"/>
          <w:szCs w:val="20"/>
          <w:lang w:val="x-none" w:eastAsia="x-none"/>
        </w:rPr>
        <w:t xml:space="preserve">Заявление, представленное в письменной форме, при личном обращении регистрируется в установленном порядке в день обращения заявителя в течение 15 минут. </w:t>
      </w:r>
    </w:p>
    <w:p w:rsidR="00115888" w:rsidRPr="00116E5D" w:rsidRDefault="00115888" w:rsidP="00115888">
      <w:pPr>
        <w:jc w:val="both"/>
        <w:rPr>
          <w:sz w:val="20"/>
          <w:szCs w:val="20"/>
          <w:lang w:val="x-none" w:eastAsia="x-none"/>
        </w:rPr>
      </w:pPr>
      <w:r w:rsidRPr="00116E5D">
        <w:rPr>
          <w:sz w:val="20"/>
          <w:szCs w:val="20"/>
          <w:lang w:val="x-none" w:eastAsia="x-none"/>
        </w:rPr>
        <w:t xml:space="preserve">Заявление, поступившее посредством электронной связи, в том числе через официальный сайт администрации, Единый портал или Региональный портал, подлежит обязательной регистрации в течение одного дня. </w:t>
      </w:r>
    </w:p>
    <w:p w:rsidR="00115888" w:rsidRPr="00116E5D" w:rsidRDefault="00115888" w:rsidP="00115888">
      <w:pPr>
        <w:jc w:val="both"/>
        <w:rPr>
          <w:sz w:val="20"/>
          <w:szCs w:val="20"/>
          <w:lang w:val="x-none" w:eastAsia="x-none"/>
        </w:rPr>
      </w:pPr>
      <w:r w:rsidRPr="00116E5D">
        <w:rPr>
          <w:b/>
          <w:bCs/>
          <w:sz w:val="20"/>
          <w:szCs w:val="20"/>
          <w:lang w:val="x-none" w:eastAsia="x-none"/>
        </w:rPr>
        <w:t>2.13. Требования к помещениям для предоставления муниципальной услуги.</w:t>
      </w:r>
      <w:r w:rsidRPr="00116E5D">
        <w:rPr>
          <w:sz w:val="20"/>
          <w:szCs w:val="20"/>
          <w:lang w:val="x-none" w:eastAsia="x-none"/>
        </w:rPr>
        <w:t xml:space="preserve"> </w:t>
      </w:r>
    </w:p>
    <w:p w:rsidR="00115888" w:rsidRPr="00116E5D" w:rsidRDefault="00115888" w:rsidP="00115888">
      <w:pPr>
        <w:jc w:val="both"/>
        <w:rPr>
          <w:sz w:val="20"/>
          <w:szCs w:val="20"/>
          <w:lang w:val="x-none" w:eastAsia="x-none"/>
        </w:rPr>
      </w:pPr>
      <w:r w:rsidRPr="00116E5D">
        <w:rPr>
          <w:sz w:val="20"/>
          <w:szCs w:val="20"/>
          <w:lang w:val="x-none" w:eastAsia="x-none"/>
        </w:rPr>
        <w:t xml:space="preserve">2.13.1.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 </w:t>
      </w:r>
    </w:p>
    <w:p w:rsidR="00115888" w:rsidRPr="00116E5D" w:rsidRDefault="00115888" w:rsidP="00115888">
      <w:pPr>
        <w:jc w:val="both"/>
        <w:rPr>
          <w:sz w:val="20"/>
          <w:szCs w:val="20"/>
          <w:lang w:val="x-none" w:eastAsia="x-none"/>
        </w:rPr>
      </w:pPr>
      <w:r w:rsidRPr="00116E5D">
        <w:rPr>
          <w:sz w:val="20"/>
          <w:szCs w:val="20"/>
          <w:lang w:val="x-none" w:eastAsia="x-none"/>
        </w:rPr>
        <w:t xml:space="preserve">2.13.2. Места для заполнения заявлений и иных документов оборудуются стульями, столами (стойками), бланками заявлений, письменными принадлежностями. </w:t>
      </w:r>
    </w:p>
    <w:p w:rsidR="00115888" w:rsidRPr="00116E5D" w:rsidRDefault="00115888" w:rsidP="00115888">
      <w:pPr>
        <w:jc w:val="both"/>
        <w:rPr>
          <w:sz w:val="20"/>
          <w:szCs w:val="20"/>
          <w:lang w:val="x-none" w:eastAsia="x-none"/>
        </w:rPr>
      </w:pPr>
      <w:r w:rsidRPr="00116E5D">
        <w:rPr>
          <w:sz w:val="20"/>
          <w:szCs w:val="20"/>
          <w:lang w:val="x-none" w:eastAsia="x-none"/>
        </w:rPr>
        <w:t xml:space="preserve">2.13.3. Места для информирования должны быть оборудованы информационными стендами, содержащими следующую информацию: </w:t>
      </w:r>
    </w:p>
    <w:p w:rsidR="00115888" w:rsidRPr="00116E5D" w:rsidRDefault="00115888" w:rsidP="00115888">
      <w:pPr>
        <w:jc w:val="both"/>
        <w:rPr>
          <w:sz w:val="20"/>
          <w:szCs w:val="20"/>
          <w:lang w:val="x-none" w:eastAsia="x-none"/>
        </w:rPr>
      </w:pPr>
      <w:r w:rsidRPr="00116E5D">
        <w:rPr>
          <w:sz w:val="20"/>
          <w:szCs w:val="20"/>
          <w:lang w:val="x-none" w:eastAsia="x-none"/>
        </w:rPr>
        <w:t xml:space="preserve">график работы (часы приема), контактные телефоны (телефон для справок), адрес официального сайта администрации в сети Интернет, адреса электронной почты; </w:t>
      </w:r>
    </w:p>
    <w:p w:rsidR="00115888" w:rsidRPr="00116E5D" w:rsidRDefault="00115888" w:rsidP="00115888">
      <w:pPr>
        <w:jc w:val="both"/>
        <w:rPr>
          <w:sz w:val="20"/>
          <w:szCs w:val="20"/>
          <w:lang w:val="x-none" w:eastAsia="x-none"/>
        </w:rPr>
      </w:pPr>
      <w:r w:rsidRPr="00116E5D">
        <w:rPr>
          <w:sz w:val="20"/>
          <w:szCs w:val="20"/>
          <w:lang w:val="x-none" w:eastAsia="x-none"/>
        </w:rPr>
        <w:t xml:space="preserve">перечень, формы документов для заполнения, образцы заполнения документов, бланки для заполнения; </w:t>
      </w:r>
    </w:p>
    <w:p w:rsidR="00115888" w:rsidRPr="00116E5D" w:rsidRDefault="00115888" w:rsidP="00115888">
      <w:pPr>
        <w:jc w:val="both"/>
        <w:rPr>
          <w:sz w:val="20"/>
          <w:szCs w:val="20"/>
          <w:lang w:val="x-none" w:eastAsia="x-none"/>
        </w:rPr>
      </w:pPr>
      <w:r w:rsidRPr="00116E5D">
        <w:rPr>
          <w:sz w:val="20"/>
          <w:szCs w:val="20"/>
          <w:lang w:val="x-none" w:eastAsia="x-none"/>
        </w:rPr>
        <w:t xml:space="preserve">основания для отказа в предоставлении муниципальной услуги; </w:t>
      </w:r>
    </w:p>
    <w:p w:rsidR="00115888" w:rsidRPr="00116E5D" w:rsidRDefault="00115888" w:rsidP="00115888">
      <w:pPr>
        <w:jc w:val="both"/>
        <w:rPr>
          <w:sz w:val="20"/>
          <w:szCs w:val="20"/>
          <w:lang w:val="x-none" w:eastAsia="x-none"/>
        </w:rPr>
      </w:pPr>
      <w:r w:rsidRPr="00116E5D">
        <w:rPr>
          <w:sz w:val="20"/>
          <w:szCs w:val="20"/>
          <w:lang w:val="x-none" w:eastAsia="x-none"/>
        </w:rPr>
        <w:t xml:space="preserve">порядок обжалования решений, действий (бездействия) администрации, ее должностных лиц либо муниципальных служащих; </w:t>
      </w:r>
    </w:p>
    <w:p w:rsidR="00115888" w:rsidRPr="00116E5D" w:rsidRDefault="00115888" w:rsidP="00115888">
      <w:pPr>
        <w:jc w:val="both"/>
        <w:rPr>
          <w:sz w:val="20"/>
          <w:szCs w:val="20"/>
          <w:lang w:val="x-none" w:eastAsia="x-none"/>
        </w:rPr>
      </w:pPr>
      <w:r w:rsidRPr="00116E5D">
        <w:rPr>
          <w:sz w:val="20"/>
          <w:szCs w:val="20"/>
          <w:lang w:val="x-none" w:eastAsia="x-none"/>
        </w:rPr>
        <w:t xml:space="preserve">перечень нормативных правовых актов, регулирующих предоставление муниципальной услуги. </w:t>
      </w:r>
    </w:p>
    <w:p w:rsidR="00115888" w:rsidRPr="00116E5D" w:rsidRDefault="00115888" w:rsidP="00115888">
      <w:pPr>
        <w:jc w:val="both"/>
        <w:rPr>
          <w:sz w:val="20"/>
          <w:szCs w:val="20"/>
          <w:lang w:val="x-none" w:eastAsia="x-none"/>
        </w:rPr>
      </w:pPr>
      <w:r w:rsidRPr="00116E5D">
        <w:rPr>
          <w:sz w:val="20"/>
          <w:szCs w:val="20"/>
          <w:lang w:val="x-none" w:eastAsia="x-none"/>
        </w:rPr>
        <w:t xml:space="preserve">2.13.4. Кабинеты (кабинки) приема заявителей должны быть оборудованы информационными табличками с указанием: </w:t>
      </w:r>
    </w:p>
    <w:p w:rsidR="00115888" w:rsidRPr="00116E5D" w:rsidRDefault="00115888" w:rsidP="00115888">
      <w:pPr>
        <w:jc w:val="both"/>
        <w:rPr>
          <w:sz w:val="20"/>
          <w:szCs w:val="20"/>
          <w:lang w:val="x-none" w:eastAsia="x-none"/>
        </w:rPr>
      </w:pPr>
      <w:r w:rsidRPr="00116E5D">
        <w:rPr>
          <w:sz w:val="20"/>
          <w:szCs w:val="20"/>
          <w:lang w:val="x-none" w:eastAsia="x-none"/>
        </w:rPr>
        <w:t xml:space="preserve">номера кабинета (кабинки); </w:t>
      </w:r>
    </w:p>
    <w:p w:rsidR="00115888" w:rsidRPr="00116E5D" w:rsidRDefault="00115888" w:rsidP="00115888">
      <w:pPr>
        <w:jc w:val="both"/>
        <w:rPr>
          <w:sz w:val="20"/>
          <w:szCs w:val="20"/>
          <w:lang w:val="x-none" w:eastAsia="x-none"/>
        </w:rPr>
      </w:pPr>
      <w:r w:rsidRPr="00116E5D">
        <w:rPr>
          <w:sz w:val="20"/>
          <w:szCs w:val="20"/>
          <w:lang w:val="x-none" w:eastAsia="x-none"/>
        </w:rPr>
        <w:t xml:space="preserve">фамилии, имени и отчества специалиста, осуществляющего прием заявителей; </w:t>
      </w:r>
    </w:p>
    <w:p w:rsidR="00115888" w:rsidRPr="00116E5D" w:rsidRDefault="00115888" w:rsidP="00115888">
      <w:pPr>
        <w:jc w:val="both"/>
        <w:rPr>
          <w:sz w:val="20"/>
          <w:szCs w:val="20"/>
          <w:lang w:val="x-none" w:eastAsia="x-none"/>
        </w:rPr>
      </w:pPr>
      <w:r w:rsidRPr="00116E5D">
        <w:rPr>
          <w:sz w:val="20"/>
          <w:szCs w:val="20"/>
          <w:lang w:val="x-none" w:eastAsia="x-none"/>
        </w:rPr>
        <w:t xml:space="preserve">дней и часов приема, времени перерыва на обед. </w:t>
      </w:r>
    </w:p>
    <w:p w:rsidR="00115888" w:rsidRPr="00116E5D" w:rsidRDefault="00115888" w:rsidP="00115888">
      <w:pPr>
        <w:jc w:val="both"/>
        <w:rPr>
          <w:sz w:val="20"/>
          <w:szCs w:val="20"/>
          <w:lang w:val="x-none" w:eastAsia="x-none"/>
        </w:rPr>
      </w:pPr>
      <w:r w:rsidRPr="00116E5D">
        <w:rPr>
          <w:sz w:val="20"/>
          <w:szCs w:val="20"/>
          <w:lang w:val="x-none" w:eastAsia="x-none"/>
        </w:rPr>
        <w:t xml:space="preserve">2.13.5.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 </w:t>
      </w:r>
    </w:p>
    <w:p w:rsidR="00115888" w:rsidRPr="00116E5D" w:rsidRDefault="00115888" w:rsidP="00115888">
      <w:pPr>
        <w:jc w:val="both"/>
        <w:rPr>
          <w:sz w:val="20"/>
          <w:szCs w:val="20"/>
          <w:lang w:val="x-none" w:eastAsia="x-none"/>
        </w:rPr>
      </w:pPr>
      <w:r w:rsidRPr="00116E5D">
        <w:rPr>
          <w:sz w:val="20"/>
          <w:szCs w:val="20"/>
          <w:lang w:val="x-none" w:eastAsia="x-none"/>
        </w:rPr>
        <w:t xml:space="preserve">2.13.6. Орган, предоставляющий муниципальную услугу, обеспечивает условия доступности для инвалидов услуг и объектов (помещения, здания и иные сооружения), в которые они предоставляются, в преодолении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Федеральным </w:t>
      </w:r>
      <w:hyperlink r:id="rId69" w:history="1">
        <w:r w:rsidRPr="00116E5D">
          <w:rPr>
            <w:sz w:val="20"/>
            <w:szCs w:val="20"/>
            <w:u w:val="single"/>
            <w:lang w:val="x-none" w:eastAsia="x-none"/>
          </w:rPr>
          <w:t>законом</w:t>
        </w:r>
      </w:hyperlink>
      <w:r w:rsidRPr="00116E5D">
        <w:rPr>
          <w:sz w:val="20"/>
          <w:szCs w:val="20"/>
          <w:lang w:val="x-none" w:eastAsia="x-none"/>
        </w:rPr>
        <w:t xml:space="preserve"> от 24.11.1995 N 181-ФЗ "О социальной защите инвалидов в Российской Федерации": </w:t>
      </w:r>
    </w:p>
    <w:p w:rsidR="00115888" w:rsidRPr="00116E5D" w:rsidRDefault="00115888" w:rsidP="00115888">
      <w:pPr>
        <w:jc w:val="both"/>
        <w:rPr>
          <w:sz w:val="20"/>
          <w:szCs w:val="20"/>
          <w:lang w:val="x-none" w:eastAsia="x-none"/>
        </w:rPr>
      </w:pPr>
      <w:r w:rsidRPr="00116E5D">
        <w:rPr>
          <w:sz w:val="20"/>
          <w:szCs w:val="20"/>
          <w:lang w:val="x-none" w:eastAsia="x-none"/>
        </w:rPr>
        <w:t xml:space="preserve">-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 </w:t>
      </w:r>
    </w:p>
    <w:p w:rsidR="00115888" w:rsidRPr="00116E5D" w:rsidRDefault="00115888" w:rsidP="00115888">
      <w:pPr>
        <w:jc w:val="both"/>
        <w:rPr>
          <w:sz w:val="20"/>
          <w:szCs w:val="20"/>
          <w:lang w:val="x-none" w:eastAsia="x-none"/>
        </w:rPr>
      </w:pPr>
      <w:r w:rsidRPr="00116E5D">
        <w:rPr>
          <w:sz w:val="20"/>
          <w:szCs w:val="20"/>
          <w:lang w:val="x-none" w:eastAsia="x-none"/>
        </w:rPr>
        <w:t xml:space="preserve">- 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 </w:t>
      </w:r>
    </w:p>
    <w:p w:rsidR="00115888" w:rsidRPr="00116E5D" w:rsidRDefault="00115888" w:rsidP="00115888">
      <w:pPr>
        <w:jc w:val="both"/>
        <w:rPr>
          <w:sz w:val="20"/>
          <w:szCs w:val="20"/>
          <w:lang w:val="x-none" w:eastAsia="x-none"/>
        </w:rPr>
      </w:pPr>
      <w:r w:rsidRPr="00116E5D">
        <w:rPr>
          <w:sz w:val="20"/>
          <w:szCs w:val="20"/>
          <w:lang w:val="x-none" w:eastAsia="x-none"/>
        </w:rPr>
        <w:t xml:space="preserve">- сопровождение инвалидов, имеющих стойкие расстройства функции зрения и самостоятельного передвижения; </w:t>
      </w:r>
    </w:p>
    <w:p w:rsidR="00115888" w:rsidRPr="00116E5D" w:rsidRDefault="00115888" w:rsidP="00115888">
      <w:pPr>
        <w:jc w:val="both"/>
        <w:rPr>
          <w:sz w:val="20"/>
          <w:szCs w:val="20"/>
          <w:lang w:val="x-none" w:eastAsia="x-none"/>
        </w:rPr>
      </w:pPr>
      <w:r w:rsidRPr="00116E5D">
        <w:rPr>
          <w:sz w:val="20"/>
          <w:szCs w:val="20"/>
          <w:lang w:val="x-none" w:eastAsia="x-none"/>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15888" w:rsidRPr="00116E5D" w:rsidRDefault="00115888" w:rsidP="00115888">
      <w:pPr>
        <w:jc w:val="both"/>
        <w:rPr>
          <w:sz w:val="20"/>
          <w:szCs w:val="20"/>
          <w:lang w:val="x-none" w:eastAsia="x-none"/>
        </w:rPr>
      </w:pPr>
      <w:r w:rsidRPr="00116E5D">
        <w:rPr>
          <w:sz w:val="20"/>
          <w:szCs w:val="20"/>
          <w:lang w:val="x-none" w:eastAsia="x-none"/>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r w:rsidRPr="00116E5D">
        <w:rPr>
          <w:sz w:val="20"/>
          <w:szCs w:val="20"/>
          <w:lang w:val="x-none" w:eastAsia="x-none"/>
        </w:rPr>
        <w:lastRenderedPageBreak/>
        <w:t xml:space="preserve">допуск </w:t>
      </w:r>
      <w:proofErr w:type="spellStart"/>
      <w:r w:rsidRPr="00116E5D">
        <w:rPr>
          <w:sz w:val="20"/>
          <w:szCs w:val="20"/>
          <w:lang w:val="x-none" w:eastAsia="x-none"/>
        </w:rPr>
        <w:t>сурдопереводчика</w:t>
      </w:r>
      <w:proofErr w:type="spellEnd"/>
      <w:r w:rsidRPr="00116E5D">
        <w:rPr>
          <w:sz w:val="20"/>
          <w:szCs w:val="20"/>
          <w:lang w:val="x-none" w:eastAsia="x-none"/>
        </w:rPr>
        <w:t xml:space="preserve"> и </w:t>
      </w:r>
      <w:proofErr w:type="spellStart"/>
      <w:r w:rsidRPr="00116E5D">
        <w:rPr>
          <w:sz w:val="20"/>
          <w:szCs w:val="20"/>
          <w:lang w:val="x-none" w:eastAsia="x-none"/>
        </w:rPr>
        <w:t>тифлосурдопереводчика</w:t>
      </w:r>
      <w:proofErr w:type="spellEnd"/>
      <w:r w:rsidRPr="00116E5D">
        <w:rPr>
          <w:sz w:val="20"/>
          <w:szCs w:val="20"/>
          <w:lang w:val="x-none" w:eastAsia="x-none"/>
        </w:rPr>
        <w:t xml:space="preserve">; допуск собаки-проводника на объекты (здания, помещения), в которых предоставляются услуги; </w:t>
      </w:r>
    </w:p>
    <w:p w:rsidR="00115888" w:rsidRPr="00116E5D" w:rsidRDefault="00115888" w:rsidP="00115888">
      <w:pPr>
        <w:jc w:val="both"/>
        <w:rPr>
          <w:sz w:val="20"/>
          <w:szCs w:val="20"/>
          <w:lang w:val="x-none" w:eastAsia="x-none"/>
        </w:rPr>
      </w:pPr>
      <w:r w:rsidRPr="00116E5D">
        <w:rPr>
          <w:sz w:val="20"/>
          <w:szCs w:val="20"/>
          <w:lang w:val="x-none" w:eastAsia="x-none"/>
        </w:rPr>
        <w:t xml:space="preserve">- оказание инвалидам помощи в преодолении барьеров, мешающих получению ими услуг наравне с другими лицами. </w:t>
      </w:r>
    </w:p>
    <w:p w:rsidR="00115888" w:rsidRPr="00116E5D" w:rsidRDefault="00115888" w:rsidP="00115888">
      <w:pPr>
        <w:jc w:val="both"/>
        <w:rPr>
          <w:sz w:val="20"/>
          <w:szCs w:val="20"/>
          <w:lang w:val="x-none" w:eastAsia="x-none"/>
        </w:rPr>
      </w:pPr>
      <w:r w:rsidRPr="00116E5D">
        <w:rPr>
          <w:b/>
          <w:bCs/>
          <w:sz w:val="20"/>
          <w:szCs w:val="20"/>
          <w:lang w:val="x-none" w:eastAsia="x-none"/>
        </w:rPr>
        <w:t>2.14. Показатели доступности и качества муниципальной услуги.</w:t>
      </w:r>
      <w:r w:rsidRPr="00116E5D">
        <w:rPr>
          <w:sz w:val="20"/>
          <w:szCs w:val="20"/>
          <w:lang w:val="x-none" w:eastAsia="x-none"/>
        </w:rPr>
        <w:t xml:space="preserve"> </w:t>
      </w:r>
    </w:p>
    <w:p w:rsidR="00115888" w:rsidRPr="00116E5D" w:rsidRDefault="00115888" w:rsidP="00115888">
      <w:pPr>
        <w:jc w:val="both"/>
        <w:rPr>
          <w:sz w:val="20"/>
          <w:szCs w:val="20"/>
          <w:lang w:val="x-none" w:eastAsia="x-none"/>
        </w:rPr>
      </w:pPr>
      <w:r w:rsidRPr="00116E5D">
        <w:rPr>
          <w:sz w:val="20"/>
          <w:szCs w:val="20"/>
          <w:lang w:val="x-none" w:eastAsia="x-none"/>
        </w:rPr>
        <w:t xml:space="preserve">2.14.1. Показателями доступности муниципальной услуги являются: </w:t>
      </w:r>
    </w:p>
    <w:p w:rsidR="00115888" w:rsidRPr="00116E5D" w:rsidRDefault="00115888" w:rsidP="00115888">
      <w:pPr>
        <w:jc w:val="both"/>
        <w:rPr>
          <w:sz w:val="20"/>
          <w:szCs w:val="20"/>
          <w:lang w:val="x-none" w:eastAsia="x-none"/>
        </w:rPr>
      </w:pPr>
      <w:r w:rsidRPr="00116E5D">
        <w:rPr>
          <w:sz w:val="20"/>
          <w:szCs w:val="20"/>
          <w:lang w:val="x-none" w:eastAsia="x-none"/>
        </w:rPr>
        <w:t xml:space="preserve">транспортная доступность к местам предоставления муниципальной услуги; </w:t>
      </w:r>
    </w:p>
    <w:p w:rsidR="00115888" w:rsidRPr="00116E5D" w:rsidRDefault="00115888" w:rsidP="00115888">
      <w:pPr>
        <w:jc w:val="both"/>
        <w:rPr>
          <w:sz w:val="20"/>
          <w:szCs w:val="20"/>
          <w:lang w:val="x-none" w:eastAsia="x-none"/>
        </w:rPr>
      </w:pPr>
      <w:r w:rsidRPr="00116E5D">
        <w:rPr>
          <w:sz w:val="20"/>
          <w:szCs w:val="20"/>
          <w:lang w:val="x-none" w:eastAsia="x-none"/>
        </w:rPr>
        <w:t xml:space="preserve">наличие различных каналов получения информации о порядке получения муниципальной услуги и ходе ее предоставления; </w:t>
      </w:r>
    </w:p>
    <w:p w:rsidR="00115888" w:rsidRPr="00116E5D" w:rsidRDefault="00115888" w:rsidP="00115888">
      <w:pPr>
        <w:jc w:val="both"/>
        <w:rPr>
          <w:sz w:val="20"/>
          <w:szCs w:val="20"/>
          <w:lang w:val="x-none" w:eastAsia="x-none"/>
        </w:rPr>
      </w:pPr>
      <w:r w:rsidRPr="00116E5D">
        <w:rPr>
          <w:sz w:val="20"/>
          <w:szCs w:val="20"/>
          <w:lang w:val="x-none" w:eastAsia="x-none"/>
        </w:rPr>
        <w:t xml:space="preserve">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Регионального портала. </w:t>
      </w:r>
    </w:p>
    <w:p w:rsidR="00115888" w:rsidRPr="00116E5D" w:rsidRDefault="00115888" w:rsidP="00115888">
      <w:pPr>
        <w:jc w:val="both"/>
        <w:rPr>
          <w:sz w:val="20"/>
          <w:szCs w:val="20"/>
          <w:lang w:val="x-none" w:eastAsia="x-none"/>
        </w:rPr>
      </w:pPr>
      <w:r w:rsidRPr="00116E5D">
        <w:rPr>
          <w:sz w:val="20"/>
          <w:szCs w:val="20"/>
          <w:lang w:val="x-none" w:eastAsia="x-none"/>
        </w:rPr>
        <w:t xml:space="preserve">2.14.2. Показателями качества муниципальной услуги являются: </w:t>
      </w:r>
    </w:p>
    <w:p w:rsidR="00115888" w:rsidRPr="00116E5D" w:rsidRDefault="00115888" w:rsidP="00115888">
      <w:pPr>
        <w:jc w:val="both"/>
        <w:rPr>
          <w:sz w:val="20"/>
          <w:szCs w:val="20"/>
          <w:lang w:val="x-none" w:eastAsia="x-none"/>
        </w:rPr>
      </w:pPr>
      <w:r w:rsidRPr="00116E5D">
        <w:rPr>
          <w:sz w:val="20"/>
          <w:szCs w:val="20"/>
          <w:lang w:val="x-none" w:eastAsia="x-none"/>
        </w:rPr>
        <w:t xml:space="preserve">соблюдение срока предоставления муниципальной услуги; </w:t>
      </w:r>
    </w:p>
    <w:p w:rsidR="00115888" w:rsidRPr="00116E5D" w:rsidRDefault="00115888" w:rsidP="00115888">
      <w:pPr>
        <w:jc w:val="both"/>
        <w:rPr>
          <w:sz w:val="20"/>
          <w:szCs w:val="20"/>
          <w:lang w:val="x-none" w:eastAsia="x-none"/>
        </w:rPr>
      </w:pPr>
      <w:r w:rsidRPr="00116E5D">
        <w:rPr>
          <w:sz w:val="20"/>
          <w:szCs w:val="20"/>
          <w:lang w:val="x-none" w:eastAsia="x-none"/>
        </w:rPr>
        <w:t xml:space="preserve">отсутствие поданных в установленном порядке 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 </w:t>
      </w:r>
    </w:p>
    <w:p w:rsidR="00115888" w:rsidRPr="00116E5D" w:rsidRDefault="00115888" w:rsidP="00115888">
      <w:pPr>
        <w:jc w:val="both"/>
        <w:rPr>
          <w:sz w:val="20"/>
          <w:szCs w:val="20"/>
          <w:lang w:val="x-none" w:eastAsia="x-none"/>
        </w:rPr>
      </w:pPr>
      <w:r w:rsidRPr="00116E5D">
        <w:rPr>
          <w:sz w:val="20"/>
          <w:szCs w:val="20"/>
          <w:lang w:val="x-none" w:eastAsia="x-none"/>
        </w:rPr>
        <w:t xml:space="preserve">2.14.3. Показателем доступности и качества муниципальной услуги является число обращений представителей бизнес-сообщества в орган, предоставляющий муниципальную услугу, которое не может превышать 2 (двух) - при подаче документов для предоставления муниципальной услуги и при получении результатов оказания муниципальной услуги. </w:t>
      </w:r>
    </w:p>
    <w:p w:rsidR="00115888" w:rsidRPr="00116E5D" w:rsidRDefault="00115888" w:rsidP="00115888">
      <w:pPr>
        <w:jc w:val="both"/>
        <w:rPr>
          <w:sz w:val="20"/>
          <w:szCs w:val="20"/>
          <w:lang w:val="x-none" w:eastAsia="x-none"/>
        </w:rPr>
      </w:pPr>
      <w:r w:rsidRPr="00116E5D">
        <w:rPr>
          <w:b/>
          <w:bCs/>
          <w:sz w:val="20"/>
          <w:szCs w:val="20"/>
          <w:lang w:val="x-none" w:eastAsia="x-none"/>
        </w:rPr>
        <w:t>2.15. Требования, учитывающие особенности предоставления муниципальной услуги в электронной форме и многофункциональном центре.</w:t>
      </w:r>
      <w:r w:rsidRPr="00116E5D">
        <w:rPr>
          <w:sz w:val="20"/>
          <w:szCs w:val="20"/>
          <w:lang w:val="x-none" w:eastAsia="x-none"/>
        </w:rPr>
        <w:t xml:space="preserve"> </w:t>
      </w:r>
    </w:p>
    <w:p w:rsidR="00115888" w:rsidRPr="00116E5D" w:rsidRDefault="00115888" w:rsidP="00115888">
      <w:pPr>
        <w:jc w:val="both"/>
        <w:rPr>
          <w:sz w:val="20"/>
          <w:szCs w:val="20"/>
          <w:lang w:val="x-none" w:eastAsia="x-none"/>
        </w:rPr>
      </w:pPr>
      <w:r w:rsidRPr="00116E5D">
        <w:rPr>
          <w:sz w:val="20"/>
          <w:szCs w:val="20"/>
          <w:lang w:val="x-none" w:eastAsia="x-none"/>
        </w:rPr>
        <w:t xml:space="preserve">2.15.1. Особенности предоставления муниципальной услуги в электронной форме: </w:t>
      </w:r>
    </w:p>
    <w:p w:rsidR="00115888" w:rsidRPr="00116E5D" w:rsidRDefault="00115888" w:rsidP="00115888">
      <w:pPr>
        <w:jc w:val="both"/>
        <w:rPr>
          <w:sz w:val="20"/>
          <w:szCs w:val="20"/>
          <w:lang w:val="x-none" w:eastAsia="x-none"/>
        </w:rPr>
      </w:pPr>
      <w:r w:rsidRPr="00116E5D">
        <w:rPr>
          <w:sz w:val="20"/>
          <w:szCs w:val="20"/>
          <w:lang w:val="x-none" w:eastAsia="x-none"/>
        </w:rPr>
        <w:t xml:space="preserve">получение информации о предоставляемой муниципальной услуге в сети Интернет, в том числе на официальном сайте администрации, на Едином портале, Региональном портале; </w:t>
      </w:r>
    </w:p>
    <w:p w:rsidR="00115888" w:rsidRPr="00116E5D" w:rsidRDefault="00115888" w:rsidP="00115888">
      <w:pPr>
        <w:jc w:val="both"/>
        <w:rPr>
          <w:sz w:val="20"/>
          <w:szCs w:val="20"/>
          <w:lang w:val="x-none" w:eastAsia="x-none"/>
        </w:rPr>
      </w:pPr>
      <w:r w:rsidRPr="00116E5D">
        <w:rPr>
          <w:sz w:val="20"/>
          <w:szCs w:val="20"/>
          <w:lang w:val="x-none" w:eastAsia="x-none"/>
        </w:rPr>
        <w:t xml:space="preserve">получение и копирование формы заявления, необходимого для получения муниципальной услуги в электронной форме, в сети Интернет, в том числе на официальном сайте администрации, на Едином портале, Региональном портале; </w:t>
      </w:r>
    </w:p>
    <w:p w:rsidR="00115888" w:rsidRPr="00116E5D" w:rsidRDefault="00115888" w:rsidP="00115888">
      <w:pPr>
        <w:jc w:val="both"/>
        <w:rPr>
          <w:sz w:val="20"/>
          <w:szCs w:val="20"/>
          <w:lang w:val="x-none" w:eastAsia="x-none"/>
        </w:rPr>
      </w:pPr>
      <w:r w:rsidRPr="00116E5D">
        <w:rPr>
          <w:sz w:val="20"/>
          <w:szCs w:val="20"/>
          <w:lang w:val="x-none" w:eastAsia="x-none"/>
        </w:rPr>
        <w:t xml:space="preserve">представление заявления в электронной форме с использованием сети Интернет, в том числе Единого портала, Регионального портала через "Личный кабинет пользователя"; </w:t>
      </w:r>
    </w:p>
    <w:p w:rsidR="00115888" w:rsidRPr="00116E5D" w:rsidRDefault="00115888" w:rsidP="00115888">
      <w:pPr>
        <w:jc w:val="both"/>
        <w:rPr>
          <w:sz w:val="20"/>
          <w:szCs w:val="20"/>
          <w:lang w:val="x-none" w:eastAsia="x-none"/>
        </w:rPr>
      </w:pPr>
      <w:r w:rsidRPr="00116E5D">
        <w:rPr>
          <w:sz w:val="20"/>
          <w:szCs w:val="20"/>
          <w:lang w:val="x-none" w:eastAsia="x-none"/>
        </w:rPr>
        <w:t xml:space="preserve">осуществление с использованием Единого портала, Регионального портала мониторинга хода предоставления муниципальной услуги через "Личный кабинет пользователя"; </w:t>
      </w:r>
    </w:p>
    <w:p w:rsidR="00115888" w:rsidRPr="00116E5D" w:rsidRDefault="00115888" w:rsidP="00115888">
      <w:pPr>
        <w:jc w:val="both"/>
        <w:rPr>
          <w:sz w:val="20"/>
          <w:szCs w:val="20"/>
          <w:lang w:val="x-none" w:eastAsia="x-none"/>
        </w:rPr>
      </w:pPr>
      <w:r w:rsidRPr="00116E5D">
        <w:rPr>
          <w:sz w:val="20"/>
          <w:szCs w:val="20"/>
          <w:lang w:val="x-none" w:eastAsia="x-none"/>
        </w:rPr>
        <w:t xml:space="preserve">получение результатов предоставления муниципальной услуги в электронном виде на Едином портале, Региональном портале через "Личный кабинет пользователя", если это не запрещено федеральным законом. </w:t>
      </w:r>
    </w:p>
    <w:p w:rsidR="00115888" w:rsidRPr="00116E5D" w:rsidRDefault="00115888" w:rsidP="00115888">
      <w:pPr>
        <w:jc w:val="both"/>
        <w:rPr>
          <w:sz w:val="20"/>
          <w:szCs w:val="20"/>
          <w:lang w:val="x-none" w:eastAsia="x-none"/>
        </w:rPr>
      </w:pPr>
      <w:r w:rsidRPr="00116E5D">
        <w:rPr>
          <w:sz w:val="20"/>
          <w:szCs w:val="20"/>
          <w:lang w:val="x-none" w:eastAsia="x-none"/>
        </w:rPr>
        <w:t xml:space="preserve">2.15.2. В случае обращения заявителя в многофункциональный центр (при его наличии)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 </w:t>
      </w:r>
    </w:p>
    <w:p w:rsidR="00115888" w:rsidRPr="00116E5D" w:rsidRDefault="00115888" w:rsidP="00115888">
      <w:pPr>
        <w:widowControl w:val="0"/>
        <w:autoSpaceDE w:val="0"/>
        <w:autoSpaceDN w:val="0"/>
        <w:adjustRightInd w:val="0"/>
        <w:jc w:val="both"/>
        <w:rPr>
          <w:b/>
          <w:color w:val="000000"/>
          <w:sz w:val="20"/>
          <w:szCs w:val="20"/>
        </w:rPr>
      </w:pPr>
      <w:r w:rsidRPr="00116E5D">
        <w:rPr>
          <w:b/>
          <w:color w:val="000000"/>
          <w:sz w:val="20"/>
          <w:szCs w:val="20"/>
        </w:rPr>
        <w:t>2.16. Предоставление муниципальной услуги в упреждающем (</w:t>
      </w:r>
      <w:proofErr w:type="spellStart"/>
      <w:r w:rsidRPr="00116E5D">
        <w:rPr>
          <w:b/>
          <w:color w:val="000000"/>
          <w:sz w:val="20"/>
          <w:szCs w:val="20"/>
        </w:rPr>
        <w:t>проактивном</w:t>
      </w:r>
      <w:proofErr w:type="spellEnd"/>
      <w:r w:rsidRPr="00116E5D">
        <w:rPr>
          <w:b/>
          <w:color w:val="000000"/>
          <w:sz w:val="20"/>
          <w:szCs w:val="20"/>
        </w:rPr>
        <w:t>) режиме</w:t>
      </w:r>
    </w:p>
    <w:p w:rsidR="00115888" w:rsidRPr="00116E5D" w:rsidRDefault="00115888" w:rsidP="00115888">
      <w:pPr>
        <w:widowControl w:val="0"/>
        <w:autoSpaceDE w:val="0"/>
        <w:autoSpaceDN w:val="0"/>
        <w:adjustRightInd w:val="0"/>
        <w:jc w:val="both"/>
        <w:rPr>
          <w:color w:val="000000"/>
          <w:sz w:val="20"/>
          <w:szCs w:val="20"/>
        </w:rPr>
      </w:pPr>
      <w:r w:rsidRPr="00116E5D">
        <w:rPr>
          <w:color w:val="000000"/>
          <w:sz w:val="20"/>
          <w:szCs w:val="20"/>
        </w:rPr>
        <w:t>Предоставление муниципальной услуги в упреждающем (</w:t>
      </w:r>
      <w:proofErr w:type="spellStart"/>
      <w:r w:rsidRPr="00116E5D">
        <w:rPr>
          <w:color w:val="000000"/>
          <w:sz w:val="20"/>
          <w:szCs w:val="20"/>
        </w:rPr>
        <w:t>проактивном</w:t>
      </w:r>
      <w:proofErr w:type="spellEnd"/>
      <w:r w:rsidRPr="00116E5D">
        <w:rPr>
          <w:color w:val="000000"/>
          <w:sz w:val="20"/>
          <w:szCs w:val="20"/>
        </w:rPr>
        <w:t>) режиме не предусмотрено.</w:t>
      </w:r>
    </w:p>
    <w:p w:rsidR="00115888" w:rsidRPr="00116E5D" w:rsidRDefault="00115888" w:rsidP="00115888">
      <w:pPr>
        <w:jc w:val="both"/>
        <w:rPr>
          <w:sz w:val="20"/>
          <w:szCs w:val="20"/>
          <w:lang w:eastAsia="x-none"/>
        </w:rPr>
      </w:pPr>
    </w:p>
    <w:p w:rsidR="00115888" w:rsidRPr="00116E5D" w:rsidRDefault="00115888" w:rsidP="00115888">
      <w:pPr>
        <w:jc w:val="both"/>
        <w:rPr>
          <w:sz w:val="20"/>
          <w:szCs w:val="20"/>
          <w:lang w:val="x-none" w:eastAsia="x-none"/>
        </w:rPr>
      </w:pPr>
    </w:p>
    <w:p w:rsidR="00115888" w:rsidRPr="00116E5D" w:rsidRDefault="00115888" w:rsidP="00115888">
      <w:pPr>
        <w:jc w:val="both"/>
        <w:rPr>
          <w:sz w:val="20"/>
          <w:szCs w:val="20"/>
          <w:lang w:val="x-none" w:eastAsia="x-none"/>
        </w:rPr>
      </w:pPr>
      <w:r w:rsidRPr="00116E5D">
        <w:rPr>
          <w:b/>
          <w:bCs/>
          <w:sz w:val="20"/>
          <w:szCs w:val="20"/>
          <w:lang w:val="x-none" w:eastAsia="x-none"/>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многофункциональных центрах.</w:t>
      </w:r>
      <w:r w:rsidRPr="00116E5D">
        <w:rPr>
          <w:sz w:val="20"/>
          <w:szCs w:val="20"/>
          <w:lang w:val="x-none" w:eastAsia="x-none"/>
        </w:rPr>
        <w:t xml:space="preserve"> </w:t>
      </w:r>
    </w:p>
    <w:p w:rsidR="00115888" w:rsidRPr="00116E5D" w:rsidRDefault="00115888" w:rsidP="00115888">
      <w:pPr>
        <w:jc w:val="both"/>
        <w:rPr>
          <w:sz w:val="20"/>
          <w:szCs w:val="20"/>
          <w:lang w:val="x-none" w:eastAsia="x-none"/>
        </w:rPr>
      </w:pPr>
      <w:r w:rsidRPr="00116E5D">
        <w:rPr>
          <w:sz w:val="20"/>
          <w:szCs w:val="20"/>
          <w:lang w:val="x-none" w:eastAsia="x-none"/>
        </w:rPr>
        <w:t xml:space="preserve">Предоставление муниципальной услуги включает в себя следующие административные процедуры: </w:t>
      </w:r>
    </w:p>
    <w:p w:rsidR="00115888" w:rsidRPr="00116E5D" w:rsidRDefault="00115888" w:rsidP="00115888">
      <w:pPr>
        <w:jc w:val="both"/>
        <w:rPr>
          <w:sz w:val="20"/>
          <w:szCs w:val="20"/>
          <w:lang w:val="x-none" w:eastAsia="x-none"/>
        </w:rPr>
      </w:pPr>
      <w:r w:rsidRPr="00116E5D">
        <w:rPr>
          <w:sz w:val="20"/>
          <w:szCs w:val="20"/>
          <w:lang w:val="x-none" w:eastAsia="x-none"/>
        </w:rPr>
        <w:t xml:space="preserve">прием и регистрация заявления; </w:t>
      </w:r>
    </w:p>
    <w:p w:rsidR="00115888" w:rsidRPr="00116E5D" w:rsidRDefault="00115888" w:rsidP="00115888">
      <w:pPr>
        <w:jc w:val="both"/>
        <w:rPr>
          <w:sz w:val="20"/>
          <w:szCs w:val="20"/>
          <w:lang w:val="x-none" w:eastAsia="x-none"/>
        </w:rPr>
      </w:pPr>
      <w:r w:rsidRPr="00116E5D">
        <w:rPr>
          <w:sz w:val="20"/>
          <w:szCs w:val="20"/>
          <w:lang w:val="x-none" w:eastAsia="x-none"/>
        </w:rPr>
        <w:t xml:space="preserve">рассмотрение заявления и предоставление информации заявителю. </w:t>
      </w:r>
    </w:p>
    <w:p w:rsidR="00115888" w:rsidRPr="00116E5D" w:rsidRDefault="00115888" w:rsidP="00115888">
      <w:pPr>
        <w:jc w:val="both"/>
        <w:rPr>
          <w:sz w:val="20"/>
          <w:szCs w:val="20"/>
          <w:lang w:val="x-none" w:eastAsia="x-none"/>
        </w:rPr>
      </w:pPr>
      <w:r w:rsidRPr="00116E5D">
        <w:rPr>
          <w:b/>
          <w:bCs/>
          <w:sz w:val="20"/>
          <w:szCs w:val="20"/>
          <w:lang w:val="x-none" w:eastAsia="x-none"/>
        </w:rPr>
        <w:t>3.1. Описание последовательности административных действий при приеме и регистрации документов.</w:t>
      </w:r>
      <w:r w:rsidRPr="00116E5D">
        <w:rPr>
          <w:sz w:val="20"/>
          <w:szCs w:val="20"/>
          <w:lang w:val="x-none" w:eastAsia="x-none"/>
        </w:rPr>
        <w:t xml:space="preserve"> </w:t>
      </w:r>
    </w:p>
    <w:p w:rsidR="00115888" w:rsidRPr="00116E5D" w:rsidRDefault="00115888" w:rsidP="00115888">
      <w:pPr>
        <w:jc w:val="both"/>
        <w:rPr>
          <w:sz w:val="20"/>
          <w:szCs w:val="20"/>
          <w:lang w:val="x-none" w:eastAsia="x-none"/>
        </w:rPr>
      </w:pPr>
      <w:r w:rsidRPr="00116E5D">
        <w:rPr>
          <w:sz w:val="20"/>
          <w:szCs w:val="20"/>
          <w:lang w:val="x-none" w:eastAsia="x-none"/>
        </w:rPr>
        <w:t xml:space="preserve">Основанием для начала административной процедуры по приему и регистрации документов от заявителя является устное (по телефону), личное обращение заявителя с письменным заявлением или заявлением, поступившим в администрацию почтой или в электронном виде, в том числе через официальный сайт администрации, либо через многофункциональный центр (при его наличии). </w:t>
      </w:r>
    </w:p>
    <w:p w:rsidR="00115888" w:rsidRPr="00116E5D" w:rsidRDefault="00115888" w:rsidP="00115888">
      <w:pPr>
        <w:jc w:val="both"/>
        <w:rPr>
          <w:sz w:val="20"/>
          <w:szCs w:val="20"/>
          <w:lang w:val="x-none" w:eastAsia="x-none"/>
        </w:rPr>
      </w:pPr>
      <w:r w:rsidRPr="00116E5D">
        <w:rPr>
          <w:sz w:val="20"/>
          <w:szCs w:val="20"/>
          <w:lang w:val="x-none" w:eastAsia="x-none"/>
        </w:rPr>
        <w:t xml:space="preserve">При устном личном обращении заявитель сообщает фамилию, имя, отчество (при наличии), место жительства, запрашиваемые сведения о порядке предоставления жилищно-коммунальных услуг на территории муниципального образования и представляет документ, удостоверяющий личность, либо его копию, заверенную в установленном законодательством порядке. </w:t>
      </w:r>
    </w:p>
    <w:p w:rsidR="00115888" w:rsidRPr="00116E5D" w:rsidRDefault="00115888" w:rsidP="00115888">
      <w:pPr>
        <w:jc w:val="both"/>
        <w:rPr>
          <w:sz w:val="20"/>
          <w:szCs w:val="20"/>
          <w:lang w:val="x-none" w:eastAsia="x-none"/>
        </w:rPr>
      </w:pPr>
      <w:r w:rsidRPr="00116E5D">
        <w:rPr>
          <w:sz w:val="20"/>
          <w:szCs w:val="20"/>
          <w:lang w:val="x-none" w:eastAsia="x-none"/>
        </w:rPr>
        <w:t xml:space="preserve">Специалист, ответственный за прием и регистрацию документов: </w:t>
      </w:r>
    </w:p>
    <w:p w:rsidR="00115888" w:rsidRPr="00116E5D" w:rsidRDefault="00115888" w:rsidP="00115888">
      <w:pPr>
        <w:jc w:val="both"/>
        <w:rPr>
          <w:sz w:val="20"/>
          <w:szCs w:val="20"/>
          <w:lang w:val="x-none" w:eastAsia="x-none"/>
        </w:rPr>
      </w:pPr>
      <w:r w:rsidRPr="00116E5D">
        <w:rPr>
          <w:sz w:val="20"/>
          <w:szCs w:val="20"/>
          <w:lang w:val="x-none" w:eastAsia="x-none"/>
        </w:rPr>
        <w:t xml:space="preserve">регистрирует в установленном порядке поступившие документы; </w:t>
      </w:r>
    </w:p>
    <w:p w:rsidR="00115888" w:rsidRPr="00116E5D" w:rsidRDefault="00115888" w:rsidP="00115888">
      <w:pPr>
        <w:jc w:val="both"/>
        <w:rPr>
          <w:sz w:val="20"/>
          <w:szCs w:val="20"/>
          <w:lang w:val="x-none" w:eastAsia="x-none"/>
        </w:rPr>
      </w:pPr>
      <w:r w:rsidRPr="00116E5D">
        <w:rPr>
          <w:sz w:val="20"/>
          <w:szCs w:val="20"/>
          <w:lang w:val="x-none" w:eastAsia="x-none"/>
        </w:rPr>
        <w:t xml:space="preserve">устанавливает наличие оснований, указанных в </w:t>
      </w:r>
      <w:hyperlink w:anchor="p82" w:history="1">
        <w:r w:rsidRPr="00116E5D">
          <w:rPr>
            <w:sz w:val="20"/>
            <w:szCs w:val="20"/>
            <w:u w:val="single"/>
            <w:lang w:val="x-none" w:eastAsia="x-none"/>
          </w:rPr>
          <w:t>пункте 2.7</w:t>
        </w:r>
      </w:hyperlink>
      <w:r w:rsidRPr="00116E5D">
        <w:rPr>
          <w:sz w:val="20"/>
          <w:szCs w:val="20"/>
          <w:lang w:val="x-none" w:eastAsia="x-none"/>
        </w:rPr>
        <w:t xml:space="preserve"> настоящего Административного регламента, и при наличии таких оснований выдает (направляет) заявителю </w:t>
      </w:r>
      <w:hyperlink w:anchor="p240" w:history="1">
        <w:r w:rsidRPr="00116E5D">
          <w:rPr>
            <w:sz w:val="20"/>
            <w:szCs w:val="20"/>
            <w:u w:val="single"/>
            <w:lang w:val="x-none" w:eastAsia="x-none"/>
          </w:rPr>
          <w:t>уведомление</w:t>
        </w:r>
      </w:hyperlink>
      <w:r w:rsidRPr="00116E5D">
        <w:rPr>
          <w:sz w:val="20"/>
          <w:szCs w:val="20"/>
          <w:lang w:val="x-none" w:eastAsia="x-none"/>
        </w:rPr>
        <w:t xml:space="preserve"> об отказе в приеме документов для предоставления муниципальной услуги (приложение N </w:t>
      </w:r>
      <w:r w:rsidRPr="00116E5D">
        <w:rPr>
          <w:sz w:val="20"/>
          <w:szCs w:val="20"/>
          <w:lang w:eastAsia="x-none"/>
        </w:rPr>
        <w:t>2</w:t>
      </w:r>
      <w:r w:rsidRPr="00116E5D">
        <w:rPr>
          <w:sz w:val="20"/>
          <w:szCs w:val="20"/>
          <w:lang w:val="x-none" w:eastAsia="x-none"/>
        </w:rPr>
        <w:t xml:space="preserve"> к настоящему Административному регламенту), если фамилия и почтовый (электронный) адрес заявителя поддаются прочтению. </w:t>
      </w:r>
    </w:p>
    <w:p w:rsidR="00115888" w:rsidRPr="00116E5D" w:rsidRDefault="00115888" w:rsidP="00115888">
      <w:pPr>
        <w:jc w:val="both"/>
        <w:rPr>
          <w:sz w:val="20"/>
          <w:szCs w:val="20"/>
          <w:lang w:val="x-none" w:eastAsia="x-none"/>
        </w:rPr>
      </w:pPr>
      <w:r w:rsidRPr="00116E5D">
        <w:rPr>
          <w:sz w:val="20"/>
          <w:szCs w:val="20"/>
          <w:lang w:val="x-none" w:eastAsia="x-none"/>
        </w:rPr>
        <w:lastRenderedPageBreak/>
        <w:t xml:space="preserve">В случае представления документов через многофункциональный центр (при его наличии) уведомление об отказе в приеме документов для предоставления муниципальной услуги может быть выдано (направлено) через многофункциональный центр; </w:t>
      </w:r>
    </w:p>
    <w:p w:rsidR="00115888" w:rsidRPr="00116E5D" w:rsidRDefault="00115888" w:rsidP="00115888">
      <w:pPr>
        <w:jc w:val="both"/>
        <w:rPr>
          <w:sz w:val="20"/>
          <w:szCs w:val="20"/>
          <w:lang w:val="x-none" w:eastAsia="x-none"/>
        </w:rPr>
      </w:pPr>
      <w:r w:rsidRPr="00116E5D">
        <w:rPr>
          <w:sz w:val="20"/>
          <w:szCs w:val="20"/>
          <w:lang w:val="x-none" w:eastAsia="x-none"/>
        </w:rPr>
        <w:t xml:space="preserve">при отсутствии оснований, указанных в </w:t>
      </w:r>
      <w:hyperlink w:anchor="p82" w:history="1">
        <w:r w:rsidRPr="00116E5D">
          <w:rPr>
            <w:sz w:val="20"/>
            <w:szCs w:val="20"/>
            <w:u w:val="single"/>
            <w:lang w:val="x-none" w:eastAsia="x-none"/>
          </w:rPr>
          <w:t>пункте 2.7</w:t>
        </w:r>
      </w:hyperlink>
      <w:r w:rsidRPr="00116E5D">
        <w:rPr>
          <w:sz w:val="20"/>
          <w:szCs w:val="20"/>
          <w:lang w:val="x-none" w:eastAsia="x-none"/>
        </w:rPr>
        <w:t xml:space="preserve"> настоящего Административного регламента, зарегистрированные в установленном порядке документы направляет специалисту, ответственному за предоставление муниципальной услуги. </w:t>
      </w:r>
    </w:p>
    <w:p w:rsidR="00115888" w:rsidRPr="00116E5D" w:rsidRDefault="00115888" w:rsidP="00115888">
      <w:pPr>
        <w:jc w:val="both"/>
        <w:rPr>
          <w:sz w:val="20"/>
          <w:szCs w:val="20"/>
          <w:lang w:val="x-none" w:eastAsia="x-none"/>
        </w:rPr>
      </w:pPr>
      <w:r w:rsidRPr="00116E5D">
        <w:rPr>
          <w:sz w:val="20"/>
          <w:szCs w:val="20"/>
          <w:lang w:val="x-none" w:eastAsia="x-none"/>
        </w:rPr>
        <w:t xml:space="preserve">Результатом выполнения административной процедуры является регистрация поступивших документов и направление документов на рассмотрение либо выдача (направление) заявителю уведомления об отказе в приеме представленных документов. </w:t>
      </w:r>
    </w:p>
    <w:p w:rsidR="00115888" w:rsidRPr="00116E5D" w:rsidRDefault="00115888" w:rsidP="00115888">
      <w:pPr>
        <w:jc w:val="both"/>
        <w:rPr>
          <w:sz w:val="20"/>
          <w:szCs w:val="20"/>
          <w:lang w:val="x-none" w:eastAsia="x-none"/>
        </w:rPr>
      </w:pPr>
      <w:r w:rsidRPr="00116E5D">
        <w:rPr>
          <w:sz w:val="20"/>
          <w:szCs w:val="20"/>
          <w:lang w:val="x-none" w:eastAsia="x-none"/>
        </w:rPr>
        <w:t xml:space="preserve">Максимальный срок выполнения действий не может превышать двух дней. </w:t>
      </w:r>
    </w:p>
    <w:p w:rsidR="00115888" w:rsidRPr="00116E5D" w:rsidRDefault="00115888" w:rsidP="00115888">
      <w:pPr>
        <w:jc w:val="both"/>
        <w:rPr>
          <w:sz w:val="20"/>
          <w:szCs w:val="20"/>
          <w:lang w:val="x-none" w:eastAsia="x-none"/>
        </w:rPr>
      </w:pPr>
      <w:r w:rsidRPr="00116E5D">
        <w:rPr>
          <w:b/>
          <w:bCs/>
          <w:sz w:val="20"/>
          <w:szCs w:val="20"/>
          <w:lang w:val="x-none" w:eastAsia="x-none"/>
        </w:rPr>
        <w:t>3.2. Описание последовательности административных действий при рассмотрении заявления и предоставлении информации заявителю.</w:t>
      </w:r>
      <w:r w:rsidRPr="00116E5D">
        <w:rPr>
          <w:sz w:val="20"/>
          <w:szCs w:val="20"/>
          <w:lang w:val="x-none" w:eastAsia="x-none"/>
        </w:rPr>
        <w:t xml:space="preserve"> </w:t>
      </w:r>
    </w:p>
    <w:p w:rsidR="00115888" w:rsidRPr="00116E5D" w:rsidRDefault="00115888" w:rsidP="00115888">
      <w:pPr>
        <w:jc w:val="both"/>
        <w:rPr>
          <w:sz w:val="20"/>
          <w:szCs w:val="20"/>
          <w:lang w:val="x-none" w:eastAsia="x-none"/>
        </w:rPr>
      </w:pPr>
      <w:r w:rsidRPr="00116E5D">
        <w:rPr>
          <w:sz w:val="20"/>
          <w:szCs w:val="20"/>
          <w:lang w:val="x-none" w:eastAsia="x-none"/>
        </w:rPr>
        <w:t xml:space="preserve">3.2.1. На устное заявление специалист, ответственный за предоставление муниципальной услуги, в зависимости от запрашиваемых сведений устанавливает наличие оснований для отказа в предоставлении муниципальной услуги, предусмотренных </w:t>
      </w:r>
      <w:hyperlink w:anchor="p87" w:history="1">
        <w:r w:rsidRPr="00116E5D">
          <w:rPr>
            <w:sz w:val="20"/>
            <w:szCs w:val="20"/>
            <w:u w:val="single"/>
            <w:lang w:val="x-none" w:eastAsia="x-none"/>
          </w:rPr>
          <w:t>пунктом 2.9</w:t>
        </w:r>
      </w:hyperlink>
      <w:r w:rsidRPr="00116E5D">
        <w:rPr>
          <w:sz w:val="20"/>
          <w:szCs w:val="20"/>
          <w:lang w:val="x-none" w:eastAsia="x-none"/>
        </w:rPr>
        <w:t xml:space="preserve"> настоящего Административного регламента: </w:t>
      </w:r>
    </w:p>
    <w:p w:rsidR="00115888" w:rsidRPr="00116E5D" w:rsidRDefault="00115888" w:rsidP="00115888">
      <w:pPr>
        <w:jc w:val="both"/>
        <w:rPr>
          <w:sz w:val="20"/>
          <w:szCs w:val="20"/>
          <w:lang w:val="x-none" w:eastAsia="x-none"/>
        </w:rPr>
      </w:pPr>
      <w:r w:rsidRPr="00116E5D">
        <w:rPr>
          <w:sz w:val="20"/>
          <w:szCs w:val="20"/>
          <w:lang w:val="x-none" w:eastAsia="x-none"/>
        </w:rPr>
        <w:t xml:space="preserve">при наличии оснований для отказа в предоставлении муниципальной услуги отказывает заявителю в предоставлении муниципальной услуги; </w:t>
      </w:r>
    </w:p>
    <w:p w:rsidR="00115888" w:rsidRPr="00116E5D" w:rsidRDefault="00115888" w:rsidP="00115888">
      <w:pPr>
        <w:jc w:val="both"/>
        <w:rPr>
          <w:sz w:val="20"/>
          <w:szCs w:val="20"/>
          <w:lang w:val="x-none" w:eastAsia="x-none"/>
        </w:rPr>
      </w:pPr>
      <w:r w:rsidRPr="00116E5D">
        <w:rPr>
          <w:sz w:val="20"/>
          <w:szCs w:val="20"/>
          <w:lang w:val="x-none" w:eastAsia="x-none"/>
        </w:rPr>
        <w:t xml:space="preserve">при отсутствии оснований для отказа в предоставлении муниципальной услуги на основании информации и документов, имеющихся в распоряжении администрации, и информации, размещенной в государственной информационной системе жилищно-коммунального хозяйства: </w:t>
      </w:r>
    </w:p>
    <w:p w:rsidR="00115888" w:rsidRPr="00116E5D" w:rsidRDefault="00115888" w:rsidP="00115888">
      <w:pPr>
        <w:jc w:val="both"/>
        <w:rPr>
          <w:sz w:val="20"/>
          <w:szCs w:val="20"/>
          <w:lang w:val="x-none" w:eastAsia="x-none"/>
        </w:rPr>
      </w:pPr>
      <w:r w:rsidRPr="00116E5D">
        <w:rPr>
          <w:sz w:val="20"/>
          <w:szCs w:val="20"/>
          <w:lang w:val="x-none" w:eastAsia="x-none"/>
        </w:rPr>
        <w:t xml:space="preserve">сообщает заявителю запрашиваемую информацию о порядке предоставления жилищно-коммунальных услуг в устной форме; </w:t>
      </w:r>
    </w:p>
    <w:p w:rsidR="00115888" w:rsidRPr="00116E5D" w:rsidRDefault="00115888" w:rsidP="00115888">
      <w:pPr>
        <w:jc w:val="both"/>
        <w:rPr>
          <w:sz w:val="20"/>
          <w:szCs w:val="20"/>
          <w:lang w:val="x-none" w:eastAsia="x-none"/>
        </w:rPr>
      </w:pPr>
      <w:r w:rsidRPr="00116E5D">
        <w:rPr>
          <w:sz w:val="20"/>
          <w:szCs w:val="20"/>
          <w:lang w:val="x-none" w:eastAsia="x-none"/>
        </w:rPr>
        <w:t xml:space="preserve">сообщает заявителю о необходимости дополнительной информации для предоставления муниципальной услуги и направлении ответа в письменной (электронной) форме. </w:t>
      </w:r>
    </w:p>
    <w:p w:rsidR="00115888" w:rsidRPr="00116E5D" w:rsidRDefault="00115888" w:rsidP="00115888">
      <w:pPr>
        <w:jc w:val="both"/>
        <w:rPr>
          <w:sz w:val="20"/>
          <w:szCs w:val="20"/>
          <w:lang w:val="x-none" w:eastAsia="x-none"/>
        </w:rPr>
      </w:pPr>
      <w:r w:rsidRPr="00116E5D">
        <w:rPr>
          <w:sz w:val="20"/>
          <w:szCs w:val="20"/>
          <w:lang w:val="x-none" w:eastAsia="x-none"/>
        </w:rPr>
        <w:t xml:space="preserve">Результатом выполнения административной процедуры является предоставление заявителю информации по запрашиваемым сведениям в устной форме, уведомление заявителя о подготовке и направлении запрашиваемой информации в письменной форме либо отказ в предоставлении муниципальной услуги. </w:t>
      </w:r>
    </w:p>
    <w:p w:rsidR="00115888" w:rsidRPr="00116E5D" w:rsidRDefault="00115888" w:rsidP="00115888">
      <w:pPr>
        <w:jc w:val="both"/>
        <w:rPr>
          <w:sz w:val="20"/>
          <w:szCs w:val="20"/>
          <w:lang w:val="x-none" w:eastAsia="x-none"/>
        </w:rPr>
      </w:pPr>
      <w:r w:rsidRPr="00116E5D">
        <w:rPr>
          <w:sz w:val="20"/>
          <w:szCs w:val="20"/>
          <w:lang w:val="x-none" w:eastAsia="x-none"/>
        </w:rPr>
        <w:t xml:space="preserve">Максимальный срок выполнения действий не может превышать двух дней. </w:t>
      </w:r>
    </w:p>
    <w:p w:rsidR="00115888" w:rsidRPr="00116E5D" w:rsidRDefault="00115888" w:rsidP="00115888">
      <w:pPr>
        <w:jc w:val="both"/>
        <w:rPr>
          <w:sz w:val="20"/>
          <w:szCs w:val="20"/>
          <w:lang w:val="x-none" w:eastAsia="x-none"/>
        </w:rPr>
      </w:pPr>
      <w:r w:rsidRPr="00116E5D">
        <w:rPr>
          <w:sz w:val="20"/>
          <w:szCs w:val="20"/>
          <w:lang w:val="x-none" w:eastAsia="x-none"/>
        </w:rPr>
        <w:t xml:space="preserve">3.2.2. Рассмотрение в письменной (электронной) форме заявления и предоставление информации заявителю. </w:t>
      </w:r>
    </w:p>
    <w:p w:rsidR="00115888" w:rsidRPr="00116E5D" w:rsidRDefault="00115888" w:rsidP="00115888">
      <w:pPr>
        <w:jc w:val="both"/>
        <w:rPr>
          <w:sz w:val="20"/>
          <w:szCs w:val="20"/>
          <w:lang w:val="x-none" w:eastAsia="x-none"/>
        </w:rPr>
      </w:pPr>
      <w:r w:rsidRPr="00116E5D">
        <w:rPr>
          <w:sz w:val="20"/>
          <w:szCs w:val="20"/>
          <w:lang w:val="x-none" w:eastAsia="x-none"/>
        </w:rPr>
        <w:t xml:space="preserve">Основанием для начала административной процедуры по рассмотрению письменного (в электронной форме) заявления и предоставлению информации заявителю является поступление заявления специалисту, ответственному за предоставление муниципальной услуги. </w:t>
      </w:r>
    </w:p>
    <w:p w:rsidR="00115888" w:rsidRPr="00116E5D" w:rsidRDefault="00115888" w:rsidP="00115888">
      <w:pPr>
        <w:jc w:val="both"/>
        <w:rPr>
          <w:sz w:val="20"/>
          <w:szCs w:val="20"/>
          <w:lang w:val="x-none" w:eastAsia="x-none"/>
        </w:rPr>
      </w:pPr>
      <w:r w:rsidRPr="00116E5D">
        <w:rPr>
          <w:sz w:val="20"/>
          <w:szCs w:val="20"/>
          <w:lang w:val="x-none" w:eastAsia="x-none"/>
        </w:rPr>
        <w:t xml:space="preserve">Специалист, ответственный за предоставление муниципальной услуги, в зависимости от запрашиваемых сведений устанавливает наличие оснований для отказа в предоставлении муниципальной услуги, предусмотренных </w:t>
      </w:r>
      <w:hyperlink w:anchor="p87" w:history="1">
        <w:r w:rsidRPr="00116E5D">
          <w:rPr>
            <w:sz w:val="20"/>
            <w:szCs w:val="20"/>
            <w:u w:val="single"/>
            <w:lang w:val="x-none" w:eastAsia="x-none"/>
          </w:rPr>
          <w:t>пунктом 2.9</w:t>
        </w:r>
      </w:hyperlink>
      <w:r w:rsidRPr="00116E5D">
        <w:rPr>
          <w:sz w:val="20"/>
          <w:szCs w:val="20"/>
          <w:lang w:val="x-none" w:eastAsia="x-none"/>
        </w:rPr>
        <w:t xml:space="preserve"> настоящего Административного регламента: </w:t>
      </w:r>
    </w:p>
    <w:p w:rsidR="00115888" w:rsidRPr="00116E5D" w:rsidRDefault="00115888" w:rsidP="00115888">
      <w:pPr>
        <w:jc w:val="both"/>
        <w:rPr>
          <w:sz w:val="20"/>
          <w:szCs w:val="20"/>
          <w:lang w:val="x-none" w:eastAsia="x-none"/>
        </w:rPr>
      </w:pPr>
      <w:r w:rsidRPr="00116E5D">
        <w:rPr>
          <w:sz w:val="20"/>
          <w:szCs w:val="20"/>
          <w:lang w:val="x-none" w:eastAsia="x-none"/>
        </w:rPr>
        <w:t xml:space="preserve">при наличии оснований для отказа оформляет и выдает (направляет) заявителю </w:t>
      </w:r>
      <w:hyperlink w:anchor="p283" w:history="1">
        <w:r w:rsidRPr="00116E5D">
          <w:rPr>
            <w:sz w:val="20"/>
            <w:szCs w:val="20"/>
            <w:u w:val="single"/>
            <w:lang w:val="x-none" w:eastAsia="x-none"/>
          </w:rPr>
          <w:t>уведомление</w:t>
        </w:r>
      </w:hyperlink>
      <w:r w:rsidRPr="00116E5D">
        <w:rPr>
          <w:sz w:val="20"/>
          <w:szCs w:val="20"/>
          <w:lang w:val="x-none" w:eastAsia="x-none"/>
        </w:rPr>
        <w:t xml:space="preserve"> об отказе в приеме документов для предоставления муниципальной услуги (приложение N 3 к настоящему Административному регламенту), если фамилия и почтовый (электронный) адрес заявителя поддаются прочтению; </w:t>
      </w:r>
    </w:p>
    <w:p w:rsidR="00115888" w:rsidRPr="00116E5D" w:rsidRDefault="00115888" w:rsidP="00115888">
      <w:pPr>
        <w:jc w:val="both"/>
        <w:rPr>
          <w:sz w:val="20"/>
          <w:szCs w:val="20"/>
          <w:lang w:val="x-none" w:eastAsia="x-none"/>
        </w:rPr>
      </w:pPr>
      <w:r w:rsidRPr="00116E5D">
        <w:rPr>
          <w:sz w:val="20"/>
          <w:szCs w:val="20"/>
          <w:lang w:val="x-none" w:eastAsia="x-none"/>
        </w:rPr>
        <w:t xml:space="preserve">при отсутствии оснований для отказа в предоставлении муниципальной услуги на основании информации и документов, имеющихся в распоряжении администрации, и информации, размещенной в государственной информационной системе жилищно-коммунального хозяйства, осуществляет подготовку в письменной форме информации о порядке предоставления жилищно-коммунальных услуг в соответствии с запрашиваемыми сведениями и направляет на подпись в установленном порядке. </w:t>
      </w:r>
    </w:p>
    <w:p w:rsidR="00115888" w:rsidRPr="00116E5D" w:rsidRDefault="00115888" w:rsidP="00115888">
      <w:pPr>
        <w:jc w:val="both"/>
        <w:rPr>
          <w:sz w:val="20"/>
          <w:szCs w:val="20"/>
          <w:lang w:val="x-none" w:eastAsia="x-none"/>
        </w:rPr>
      </w:pPr>
      <w:r w:rsidRPr="00116E5D">
        <w:rPr>
          <w:sz w:val="20"/>
          <w:szCs w:val="20"/>
          <w:lang w:val="x-none" w:eastAsia="x-none"/>
        </w:rPr>
        <w:t xml:space="preserve">После подписания информации выдает (направляет) заявителю указанную информацию. </w:t>
      </w:r>
    </w:p>
    <w:p w:rsidR="00115888" w:rsidRPr="00116E5D" w:rsidRDefault="00115888" w:rsidP="00115888">
      <w:pPr>
        <w:jc w:val="both"/>
        <w:rPr>
          <w:sz w:val="20"/>
          <w:szCs w:val="20"/>
          <w:lang w:val="x-none" w:eastAsia="x-none"/>
        </w:rPr>
      </w:pPr>
      <w:r w:rsidRPr="00116E5D">
        <w:rPr>
          <w:sz w:val="20"/>
          <w:szCs w:val="20"/>
          <w:lang w:val="x-none" w:eastAsia="x-none"/>
        </w:rPr>
        <w:t xml:space="preserve">При представлении документов через многофункциональный центр уведомление об отказе в предоставлении муниципальной услуги или информация о порядке предоставления жилищно-коммунальных услуг могут быть выданы (направлены) через многофункциональный центр. </w:t>
      </w:r>
    </w:p>
    <w:p w:rsidR="00115888" w:rsidRPr="00116E5D" w:rsidRDefault="00115888" w:rsidP="00115888">
      <w:pPr>
        <w:jc w:val="both"/>
        <w:rPr>
          <w:sz w:val="20"/>
          <w:szCs w:val="20"/>
          <w:lang w:val="x-none" w:eastAsia="x-none"/>
        </w:rPr>
      </w:pPr>
      <w:r w:rsidRPr="00116E5D">
        <w:rPr>
          <w:sz w:val="20"/>
          <w:szCs w:val="20"/>
          <w:lang w:val="x-none" w:eastAsia="x-none"/>
        </w:rPr>
        <w:t xml:space="preserve">Результатом административной процедуры является выдача (направление) уведомления об отказе в предоставлении муниципальной услуги или информации о порядке предоставления жилищно-коммунальных услуг. </w:t>
      </w:r>
    </w:p>
    <w:p w:rsidR="00115888" w:rsidRPr="00116E5D" w:rsidRDefault="00115888" w:rsidP="00115888">
      <w:pPr>
        <w:jc w:val="both"/>
        <w:rPr>
          <w:sz w:val="20"/>
          <w:szCs w:val="20"/>
          <w:lang w:val="x-none" w:eastAsia="x-none"/>
        </w:rPr>
      </w:pPr>
      <w:r w:rsidRPr="00116E5D">
        <w:rPr>
          <w:sz w:val="20"/>
          <w:szCs w:val="20"/>
          <w:lang w:val="x-none" w:eastAsia="x-none"/>
        </w:rPr>
        <w:t xml:space="preserve">Максимальный срок выполнения действий не может превышать 20 дней. </w:t>
      </w:r>
    </w:p>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w:t>
      </w:r>
    </w:p>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115888">
      <w:pPr>
        <w:spacing w:line="288" w:lineRule="atLeast"/>
        <w:jc w:val="right"/>
        <w:rPr>
          <w:color w:val="000000"/>
          <w:sz w:val="20"/>
          <w:szCs w:val="20"/>
          <w:lang w:val="x-none" w:eastAsia="x-none"/>
        </w:rPr>
      </w:pPr>
      <w:r w:rsidRPr="00116E5D">
        <w:rPr>
          <w:color w:val="000000"/>
          <w:sz w:val="20"/>
          <w:szCs w:val="20"/>
          <w:lang w:val="x-none" w:eastAsia="x-none"/>
        </w:rPr>
        <w:t xml:space="preserve">Приложение N 1 </w:t>
      </w:r>
    </w:p>
    <w:p w:rsidR="00115888" w:rsidRPr="00116E5D" w:rsidRDefault="00115888" w:rsidP="00115888">
      <w:pPr>
        <w:spacing w:line="288" w:lineRule="atLeast"/>
        <w:jc w:val="right"/>
        <w:rPr>
          <w:color w:val="000000"/>
          <w:sz w:val="20"/>
          <w:szCs w:val="20"/>
          <w:lang w:val="x-none" w:eastAsia="x-none"/>
        </w:rPr>
      </w:pPr>
      <w:r w:rsidRPr="00116E5D">
        <w:rPr>
          <w:color w:val="000000"/>
          <w:sz w:val="20"/>
          <w:szCs w:val="20"/>
          <w:lang w:val="x-none" w:eastAsia="x-none"/>
        </w:rPr>
        <w:t xml:space="preserve">к Административному регламенту </w:t>
      </w:r>
    </w:p>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xml:space="preserve">  </w:t>
      </w:r>
    </w:p>
    <w:tbl>
      <w:tblPr>
        <w:tblW w:w="9075" w:type="dxa"/>
        <w:tblInd w:w="15" w:type="dxa"/>
        <w:tblCellMar>
          <w:left w:w="0" w:type="dxa"/>
          <w:right w:w="0" w:type="dxa"/>
        </w:tblCellMar>
        <w:tblLook w:val="04A0" w:firstRow="1" w:lastRow="0" w:firstColumn="1" w:lastColumn="0" w:noHBand="0" w:noVBand="1"/>
      </w:tblPr>
      <w:tblGrid>
        <w:gridCol w:w="2879"/>
        <w:gridCol w:w="25"/>
        <w:gridCol w:w="25"/>
        <w:gridCol w:w="6146"/>
      </w:tblGrid>
      <w:tr w:rsidR="00115888" w:rsidRPr="00116E5D" w:rsidTr="005A62E4">
        <w:tc>
          <w:tcPr>
            <w:tcW w:w="0" w:type="auto"/>
            <w:gridSpan w:val="2"/>
            <w:vMerge w:val="restart"/>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gridSpan w:val="2"/>
            <w:hideMark/>
          </w:tcPr>
          <w:p w:rsidR="00115888" w:rsidRPr="00116E5D" w:rsidRDefault="00115888" w:rsidP="005A62E4">
            <w:pPr>
              <w:spacing w:line="288" w:lineRule="atLeast"/>
              <w:jc w:val="right"/>
              <w:rPr>
                <w:color w:val="000000"/>
                <w:sz w:val="20"/>
                <w:szCs w:val="20"/>
                <w:lang w:val="x-none" w:eastAsia="x-none"/>
              </w:rPr>
            </w:pPr>
            <w:r w:rsidRPr="00116E5D">
              <w:rPr>
                <w:color w:val="000000"/>
                <w:sz w:val="20"/>
                <w:szCs w:val="20"/>
                <w:lang w:val="x-none" w:eastAsia="x-none"/>
              </w:rPr>
              <w:t xml:space="preserve">Форма </w:t>
            </w:r>
          </w:p>
        </w:tc>
      </w:tr>
      <w:tr w:rsidR="00115888" w:rsidRPr="00116E5D" w:rsidTr="005A62E4">
        <w:tc>
          <w:tcPr>
            <w:tcW w:w="0" w:type="auto"/>
            <w:gridSpan w:val="2"/>
            <w:vMerge/>
            <w:vAlign w:val="center"/>
            <w:hideMark/>
          </w:tcPr>
          <w:p w:rsidR="00115888" w:rsidRPr="00116E5D" w:rsidRDefault="00115888" w:rsidP="005A62E4">
            <w:pPr>
              <w:rPr>
                <w:sz w:val="20"/>
                <w:szCs w:val="20"/>
              </w:rPr>
            </w:pPr>
          </w:p>
        </w:tc>
        <w:tc>
          <w:tcPr>
            <w:tcW w:w="0" w:type="auto"/>
            <w:gridSpan w:val="2"/>
            <w:hideMark/>
          </w:tcPr>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Главе </w:t>
            </w:r>
            <w:proofErr w:type="spellStart"/>
            <w:r w:rsidRPr="00116E5D">
              <w:rPr>
                <w:color w:val="000000"/>
                <w:sz w:val="20"/>
                <w:szCs w:val="20"/>
                <w:lang w:eastAsia="x-none"/>
              </w:rPr>
              <w:t>Орлвоского</w:t>
            </w:r>
            <w:proofErr w:type="spellEnd"/>
            <w:r w:rsidRPr="00116E5D">
              <w:rPr>
                <w:color w:val="000000"/>
                <w:sz w:val="20"/>
                <w:szCs w:val="20"/>
                <w:lang w:val="x-none" w:eastAsia="x-none"/>
              </w:rPr>
              <w:t xml:space="preserve"> муниципального округа </w:t>
            </w:r>
          </w:p>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от ___________________________________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(Ф.И.О. полностью)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lastRenderedPageBreak/>
              <w:t xml:space="preserve">______________________________________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адрес заявителя: _______________________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______________________________________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______________________________________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(место регистрации физического лица) </w:t>
            </w:r>
          </w:p>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дополнительные контактные данные: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______________________________________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(по усмотрению заявителя)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______________________________________ </w:t>
            </w:r>
          </w:p>
        </w:tc>
      </w:tr>
      <w:tr w:rsidR="00115888" w:rsidRPr="00116E5D" w:rsidTr="005A62E4">
        <w:tc>
          <w:tcPr>
            <w:tcW w:w="0" w:type="auto"/>
            <w:gridSpan w:val="4"/>
            <w:hideMark/>
          </w:tcPr>
          <w:p w:rsidR="00115888" w:rsidRPr="00116E5D" w:rsidRDefault="00115888" w:rsidP="005A62E4">
            <w:pPr>
              <w:jc w:val="center"/>
              <w:rPr>
                <w:color w:val="000000"/>
                <w:sz w:val="20"/>
                <w:szCs w:val="20"/>
                <w:lang w:val="x-none" w:eastAsia="x-none"/>
              </w:rPr>
            </w:pPr>
            <w:bookmarkStart w:id="54" w:name="p190"/>
            <w:bookmarkEnd w:id="54"/>
            <w:r w:rsidRPr="00116E5D">
              <w:rPr>
                <w:color w:val="000000"/>
                <w:sz w:val="20"/>
                <w:szCs w:val="20"/>
                <w:lang w:val="x-none" w:eastAsia="x-none"/>
              </w:rPr>
              <w:lastRenderedPageBreak/>
              <w:t xml:space="preserve">ЗАЯВЛЕНИЕ </w:t>
            </w:r>
          </w:p>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В </w:t>
            </w:r>
            <w:r w:rsidRPr="00116E5D">
              <w:rPr>
                <w:sz w:val="20"/>
                <w:szCs w:val="20"/>
                <w:lang w:val="x-none" w:eastAsia="x-none"/>
              </w:rPr>
              <w:t xml:space="preserve">соответствии со </w:t>
            </w:r>
            <w:hyperlink r:id="rId70" w:history="1">
              <w:r w:rsidRPr="00116E5D">
                <w:rPr>
                  <w:sz w:val="20"/>
                  <w:szCs w:val="20"/>
                  <w:u w:val="single"/>
                  <w:lang w:val="x-none" w:eastAsia="x-none"/>
                </w:rPr>
                <w:t>статьей 165</w:t>
              </w:r>
            </w:hyperlink>
            <w:r w:rsidRPr="00116E5D">
              <w:rPr>
                <w:sz w:val="20"/>
                <w:szCs w:val="20"/>
                <w:lang w:val="x-none" w:eastAsia="x-none"/>
              </w:rPr>
              <w:t xml:space="preserve"> Жилищного</w:t>
            </w:r>
            <w:r w:rsidRPr="00116E5D">
              <w:rPr>
                <w:color w:val="000000"/>
                <w:sz w:val="20"/>
                <w:szCs w:val="20"/>
                <w:lang w:val="x-none" w:eastAsia="x-none"/>
              </w:rPr>
              <w:t xml:space="preserve"> кодекса Российской Федерации прошу предоставить информацию о _______________________________________________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_________________________________________________________________________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указываются запрашиваемые сведения о порядке предоставления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_________________________________________________________________________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жилищно-коммунальных услуг на территории муниципального образования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_________________________________________________________________________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_________________________________________________________________________ </w:t>
            </w:r>
          </w:p>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Информацию прошу направить: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по почтовому адресу: ______________________________________________________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по адресу электронной почты: ______________________________________________ </w:t>
            </w:r>
          </w:p>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Заявитель: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____________________________________________ </w:t>
            </w:r>
          </w:p>
        </w:tc>
      </w:tr>
      <w:tr w:rsidR="00115888" w:rsidRPr="00116E5D" w:rsidTr="005A62E4">
        <w:tc>
          <w:tcPr>
            <w:tcW w:w="0" w:type="auto"/>
            <w:hideMark/>
          </w:tcPr>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"___" ____________ 20__ г.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(дата) </w:t>
            </w:r>
          </w:p>
        </w:tc>
        <w:tc>
          <w:tcPr>
            <w:tcW w:w="0" w:type="auto"/>
            <w:gridSpan w:val="2"/>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_____________________________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(подпись) </w:t>
            </w:r>
          </w:p>
        </w:tc>
      </w:tr>
    </w:tbl>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115888">
      <w:pPr>
        <w:spacing w:line="288" w:lineRule="atLeast"/>
        <w:jc w:val="right"/>
        <w:rPr>
          <w:color w:val="000000"/>
          <w:sz w:val="20"/>
          <w:szCs w:val="20"/>
          <w:lang w:val="x-none" w:eastAsia="x-none"/>
        </w:rPr>
      </w:pPr>
      <w:r w:rsidRPr="00116E5D">
        <w:rPr>
          <w:color w:val="000000"/>
          <w:sz w:val="20"/>
          <w:szCs w:val="20"/>
          <w:lang w:val="x-none" w:eastAsia="x-none"/>
        </w:rPr>
        <w:t xml:space="preserve">Приложение N 2 </w:t>
      </w:r>
    </w:p>
    <w:p w:rsidR="00115888" w:rsidRPr="00116E5D" w:rsidRDefault="00115888" w:rsidP="00115888">
      <w:pPr>
        <w:spacing w:line="288" w:lineRule="atLeast"/>
        <w:jc w:val="right"/>
        <w:rPr>
          <w:color w:val="000000"/>
          <w:sz w:val="20"/>
          <w:szCs w:val="20"/>
          <w:lang w:val="x-none" w:eastAsia="x-none"/>
        </w:rPr>
      </w:pPr>
      <w:r w:rsidRPr="00116E5D">
        <w:rPr>
          <w:color w:val="000000"/>
          <w:sz w:val="20"/>
          <w:szCs w:val="20"/>
          <w:lang w:val="x-none" w:eastAsia="x-none"/>
        </w:rPr>
        <w:t xml:space="preserve">к Административному регламенту </w:t>
      </w:r>
    </w:p>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xml:space="preserve">  </w:t>
      </w:r>
    </w:p>
    <w:tbl>
      <w:tblPr>
        <w:tblW w:w="9075" w:type="dxa"/>
        <w:tblInd w:w="15" w:type="dxa"/>
        <w:tblCellMar>
          <w:left w:w="0" w:type="dxa"/>
          <w:right w:w="0" w:type="dxa"/>
        </w:tblCellMar>
        <w:tblLook w:val="04A0" w:firstRow="1" w:lastRow="0" w:firstColumn="1" w:lastColumn="0" w:noHBand="0" w:noVBand="1"/>
      </w:tblPr>
      <w:tblGrid>
        <w:gridCol w:w="3660"/>
        <w:gridCol w:w="141"/>
        <w:gridCol w:w="2340"/>
        <w:gridCol w:w="141"/>
        <w:gridCol w:w="2793"/>
      </w:tblGrid>
      <w:tr w:rsidR="00115888" w:rsidRPr="00116E5D" w:rsidTr="005A62E4">
        <w:tc>
          <w:tcPr>
            <w:tcW w:w="0" w:type="auto"/>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gridSpan w:val="4"/>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_____________________________________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Ф.И.О. заявителя, адрес </w:t>
            </w:r>
          </w:p>
        </w:tc>
      </w:tr>
      <w:tr w:rsidR="00115888" w:rsidRPr="00116E5D" w:rsidTr="005A62E4">
        <w:tc>
          <w:tcPr>
            <w:tcW w:w="0" w:type="auto"/>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gridSpan w:val="4"/>
            <w:hideMark/>
          </w:tcPr>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наименование и реквизиты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органа, предоставляющего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муниципальную услугу </w:t>
            </w:r>
          </w:p>
        </w:tc>
      </w:tr>
      <w:tr w:rsidR="00115888" w:rsidRPr="00116E5D" w:rsidTr="005A62E4">
        <w:tc>
          <w:tcPr>
            <w:tcW w:w="0" w:type="auto"/>
            <w:gridSpan w:val="5"/>
            <w:hideMark/>
          </w:tcPr>
          <w:p w:rsidR="00115888" w:rsidRPr="00116E5D" w:rsidRDefault="00115888" w:rsidP="005A62E4">
            <w:pPr>
              <w:jc w:val="center"/>
              <w:rPr>
                <w:color w:val="000000"/>
                <w:sz w:val="20"/>
                <w:szCs w:val="20"/>
                <w:lang w:val="x-none" w:eastAsia="x-none"/>
              </w:rPr>
            </w:pPr>
            <w:bookmarkStart w:id="55" w:name="p240"/>
            <w:bookmarkEnd w:id="55"/>
            <w:r w:rsidRPr="00116E5D">
              <w:rPr>
                <w:color w:val="000000"/>
                <w:sz w:val="20"/>
                <w:szCs w:val="20"/>
                <w:lang w:val="x-none" w:eastAsia="x-none"/>
              </w:rPr>
              <w:t xml:space="preserve">Уведомление об отказе в приеме заявления для предоставления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муниципальной услуги </w:t>
            </w:r>
          </w:p>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Уважаемый(</w:t>
            </w:r>
            <w:proofErr w:type="spellStart"/>
            <w:r w:rsidRPr="00116E5D">
              <w:rPr>
                <w:color w:val="000000"/>
                <w:sz w:val="20"/>
                <w:szCs w:val="20"/>
                <w:lang w:val="x-none" w:eastAsia="x-none"/>
              </w:rPr>
              <w:t>ая</w:t>
            </w:r>
            <w:proofErr w:type="spellEnd"/>
            <w:r w:rsidRPr="00116E5D">
              <w:rPr>
                <w:color w:val="000000"/>
                <w:sz w:val="20"/>
                <w:szCs w:val="20"/>
                <w:lang w:val="x-none" w:eastAsia="x-none"/>
              </w:rPr>
              <w:t xml:space="preserve">) ________________________________________________________,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(Ф.И.О. заявителя) </w:t>
            </w:r>
          </w:p>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настоящим уведомляем Вас о том, что заявление о предоставлении муниципальной услуги "Предоставление информации о порядке предоставления жилищно-коммунальных услуг населению" не может быть принято по следующим основаниям: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_________________________________________________________________________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_________________________________________________________________________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_________________________________________________________________________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_________________________________________________________________________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(также указываются способы устранения причин отказа в приеме документов) </w:t>
            </w:r>
          </w:p>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В случае устранения вышеуказанных оснований Вы имеете право повторно обратиться для получения </w:t>
            </w:r>
            <w:r w:rsidRPr="00116E5D">
              <w:rPr>
                <w:color w:val="000000"/>
                <w:sz w:val="20"/>
                <w:szCs w:val="20"/>
                <w:lang w:val="x-none" w:eastAsia="x-none"/>
              </w:rPr>
              <w:lastRenderedPageBreak/>
              <w:t xml:space="preserve">муниципальной услуги. </w:t>
            </w:r>
          </w:p>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В случае несогласия Вы имеете право обжаловать данное решение в досудебном (внесудебном) порядке либо в судебном порядке в соответствии с законодательством Российской Федерации. </w:t>
            </w:r>
          </w:p>
        </w:tc>
      </w:tr>
      <w:tr w:rsidR="00115888" w:rsidRPr="00116E5D" w:rsidTr="005A62E4">
        <w:tc>
          <w:tcPr>
            <w:tcW w:w="0" w:type="auto"/>
            <w:tcBorders>
              <w:bottom w:val="single" w:sz="6" w:space="0" w:color="000000"/>
            </w:tcBorders>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lastRenderedPageBreak/>
              <w:t xml:space="preserve">  </w:t>
            </w:r>
          </w:p>
        </w:tc>
        <w:tc>
          <w:tcPr>
            <w:tcW w:w="0" w:type="auto"/>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tcBorders>
              <w:bottom w:val="single" w:sz="6" w:space="0" w:color="000000"/>
            </w:tcBorders>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tcBorders>
              <w:bottom w:val="single" w:sz="6" w:space="0" w:color="000000"/>
            </w:tcBorders>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r>
      <w:tr w:rsidR="00115888" w:rsidRPr="00116E5D" w:rsidTr="005A62E4">
        <w:tc>
          <w:tcPr>
            <w:tcW w:w="0" w:type="auto"/>
            <w:tcBorders>
              <w:top w:val="single" w:sz="6" w:space="0" w:color="000000"/>
            </w:tcBorders>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Уполномоченное должностное лицо </w:t>
            </w:r>
          </w:p>
        </w:tc>
        <w:tc>
          <w:tcPr>
            <w:tcW w:w="0" w:type="auto"/>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tcBorders>
              <w:top w:val="single" w:sz="6" w:space="0" w:color="000000"/>
            </w:tcBorders>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(подпись) </w:t>
            </w:r>
          </w:p>
        </w:tc>
        <w:tc>
          <w:tcPr>
            <w:tcW w:w="0" w:type="auto"/>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tcBorders>
              <w:top w:val="single" w:sz="6" w:space="0" w:color="000000"/>
            </w:tcBorders>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И.О. Фамилия </w:t>
            </w:r>
          </w:p>
        </w:tc>
      </w:tr>
      <w:tr w:rsidR="00115888" w:rsidRPr="00116E5D" w:rsidTr="005A62E4">
        <w:tc>
          <w:tcPr>
            <w:tcW w:w="0" w:type="auto"/>
            <w:hideMark/>
          </w:tcPr>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__________________ г.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(дата) </w:t>
            </w:r>
          </w:p>
        </w:tc>
        <w:tc>
          <w:tcPr>
            <w:tcW w:w="0" w:type="auto"/>
            <w:gridSpan w:val="4"/>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r>
      <w:tr w:rsidR="00115888" w:rsidRPr="00116E5D" w:rsidTr="005A62E4">
        <w:tc>
          <w:tcPr>
            <w:tcW w:w="0" w:type="auto"/>
            <w:gridSpan w:val="5"/>
            <w:hideMark/>
          </w:tcPr>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Дата направления по почте или электронной почте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"___" ___________ 20___ г. </w:t>
            </w:r>
          </w:p>
        </w:tc>
      </w:tr>
    </w:tbl>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w:t>
      </w:r>
    </w:p>
    <w:p w:rsidR="00115888" w:rsidRPr="00116E5D" w:rsidRDefault="00115888" w:rsidP="00115888">
      <w:pPr>
        <w:spacing w:line="288" w:lineRule="atLeast"/>
        <w:jc w:val="right"/>
        <w:rPr>
          <w:color w:val="000000"/>
          <w:sz w:val="20"/>
          <w:szCs w:val="20"/>
          <w:lang w:val="x-none" w:eastAsia="x-none"/>
        </w:rPr>
      </w:pPr>
      <w:r w:rsidRPr="00116E5D">
        <w:rPr>
          <w:color w:val="000000"/>
          <w:sz w:val="20"/>
          <w:szCs w:val="20"/>
          <w:lang w:val="x-none" w:eastAsia="x-none"/>
        </w:rPr>
        <w:t xml:space="preserve">Приложение N 3 </w:t>
      </w:r>
    </w:p>
    <w:p w:rsidR="00115888" w:rsidRPr="00116E5D" w:rsidRDefault="00115888" w:rsidP="00115888">
      <w:pPr>
        <w:spacing w:line="288" w:lineRule="atLeast"/>
        <w:jc w:val="right"/>
        <w:rPr>
          <w:color w:val="000000"/>
          <w:sz w:val="20"/>
          <w:szCs w:val="20"/>
          <w:lang w:val="x-none" w:eastAsia="x-none"/>
        </w:rPr>
      </w:pPr>
      <w:r w:rsidRPr="00116E5D">
        <w:rPr>
          <w:color w:val="000000"/>
          <w:sz w:val="20"/>
          <w:szCs w:val="20"/>
          <w:lang w:val="x-none" w:eastAsia="x-none"/>
        </w:rPr>
        <w:t xml:space="preserve">к Административному регламенту </w:t>
      </w:r>
    </w:p>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xml:space="preserve">  </w:t>
      </w:r>
    </w:p>
    <w:tbl>
      <w:tblPr>
        <w:tblW w:w="9075" w:type="dxa"/>
        <w:tblInd w:w="15" w:type="dxa"/>
        <w:tblCellMar>
          <w:left w:w="0" w:type="dxa"/>
          <w:right w:w="0" w:type="dxa"/>
        </w:tblCellMar>
        <w:tblLook w:val="04A0" w:firstRow="1" w:lastRow="0" w:firstColumn="1" w:lastColumn="0" w:noHBand="0" w:noVBand="1"/>
      </w:tblPr>
      <w:tblGrid>
        <w:gridCol w:w="4518"/>
        <w:gridCol w:w="93"/>
        <w:gridCol w:w="419"/>
        <w:gridCol w:w="419"/>
        <w:gridCol w:w="173"/>
        <w:gridCol w:w="3453"/>
      </w:tblGrid>
      <w:tr w:rsidR="00115888" w:rsidRPr="00116E5D" w:rsidTr="005A62E4">
        <w:tc>
          <w:tcPr>
            <w:tcW w:w="0" w:type="auto"/>
            <w:gridSpan w:val="3"/>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gridSpan w:val="3"/>
            <w:hideMark/>
          </w:tcPr>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наименование и реквизиты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органа, предоставляющего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муниципальную услугу </w:t>
            </w:r>
          </w:p>
        </w:tc>
      </w:tr>
      <w:tr w:rsidR="00115888" w:rsidRPr="00116E5D" w:rsidTr="005A62E4">
        <w:tc>
          <w:tcPr>
            <w:tcW w:w="0" w:type="auto"/>
            <w:gridSpan w:val="6"/>
            <w:hideMark/>
          </w:tcPr>
          <w:p w:rsidR="00115888" w:rsidRPr="00116E5D" w:rsidRDefault="00115888" w:rsidP="005A62E4">
            <w:pPr>
              <w:jc w:val="center"/>
              <w:rPr>
                <w:color w:val="000000"/>
                <w:sz w:val="20"/>
                <w:szCs w:val="20"/>
                <w:lang w:val="x-none" w:eastAsia="x-none"/>
              </w:rPr>
            </w:pPr>
            <w:bookmarkStart w:id="56" w:name="p283"/>
            <w:bookmarkEnd w:id="56"/>
            <w:r w:rsidRPr="00116E5D">
              <w:rPr>
                <w:color w:val="000000"/>
                <w:sz w:val="20"/>
                <w:szCs w:val="20"/>
                <w:lang w:val="x-none" w:eastAsia="x-none"/>
              </w:rPr>
              <w:t xml:space="preserve">Уведомление об отказе в предоставлении муниципальной услуги </w:t>
            </w:r>
          </w:p>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Уважаемый(</w:t>
            </w:r>
            <w:proofErr w:type="spellStart"/>
            <w:r w:rsidRPr="00116E5D">
              <w:rPr>
                <w:color w:val="000000"/>
                <w:sz w:val="20"/>
                <w:szCs w:val="20"/>
                <w:lang w:val="x-none" w:eastAsia="x-none"/>
              </w:rPr>
              <w:t>ая</w:t>
            </w:r>
            <w:proofErr w:type="spellEnd"/>
            <w:r w:rsidRPr="00116E5D">
              <w:rPr>
                <w:color w:val="000000"/>
                <w:sz w:val="20"/>
                <w:szCs w:val="20"/>
                <w:lang w:val="x-none" w:eastAsia="x-none"/>
              </w:rPr>
              <w:t xml:space="preserve">) ________________________________________________________,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(Ф.И.О. заявителя)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настоящим уведомляем Вас о том, что в связи с _______________________________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_________________________________________________________________________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и на основании ___________________________________________________________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в предоставлении муниципальной услуги _____________________________________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_________________________________________________________________________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(Ф.И.О.)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отказано. </w:t>
            </w:r>
          </w:p>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В случае несогласия Вы имеете право обжаловать данное решение в досудебном (внесудебном) порядке либо в суд в соответствии с законодательством Российской Федерации. </w:t>
            </w:r>
          </w:p>
        </w:tc>
      </w:tr>
      <w:tr w:rsidR="00115888" w:rsidRPr="00116E5D" w:rsidTr="005A62E4">
        <w:tc>
          <w:tcPr>
            <w:tcW w:w="0" w:type="auto"/>
            <w:tcBorders>
              <w:bottom w:val="single" w:sz="6" w:space="0" w:color="000000"/>
            </w:tcBorders>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gridSpan w:val="2"/>
            <w:tcBorders>
              <w:bottom w:val="single" w:sz="6" w:space="0" w:color="000000"/>
            </w:tcBorders>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tcBorders>
              <w:bottom w:val="single" w:sz="6" w:space="0" w:color="000000"/>
            </w:tcBorders>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r>
      <w:tr w:rsidR="00115888" w:rsidRPr="00116E5D" w:rsidTr="005A62E4">
        <w:tc>
          <w:tcPr>
            <w:tcW w:w="0" w:type="auto"/>
            <w:tcBorders>
              <w:top w:val="single" w:sz="6" w:space="0" w:color="000000"/>
            </w:tcBorders>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Уполномоченное должностное лицо </w:t>
            </w:r>
          </w:p>
        </w:tc>
        <w:tc>
          <w:tcPr>
            <w:tcW w:w="0" w:type="auto"/>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gridSpan w:val="2"/>
            <w:tcBorders>
              <w:top w:val="single" w:sz="6" w:space="0" w:color="000000"/>
            </w:tcBorders>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(подпись) </w:t>
            </w:r>
          </w:p>
        </w:tc>
        <w:tc>
          <w:tcPr>
            <w:tcW w:w="0" w:type="auto"/>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c>
          <w:tcPr>
            <w:tcW w:w="0" w:type="auto"/>
            <w:tcBorders>
              <w:top w:val="single" w:sz="6" w:space="0" w:color="000000"/>
            </w:tcBorders>
            <w:hideMark/>
          </w:tcPr>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И.О. Фамилия </w:t>
            </w:r>
          </w:p>
        </w:tc>
      </w:tr>
      <w:tr w:rsidR="00115888" w:rsidRPr="00116E5D" w:rsidTr="005A62E4">
        <w:tc>
          <w:tcPr>
            <w:tcW w:w="0" w:type="auto"/>
            <w:hideMark/>
          </w:tcPr>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__________________ г. </w:t>
            </w:r>
          </w:p>
          <w:p w:rsidR="00115888" w:rsidRPr="00116E5D" w:rsidRDefault="00115888" w:rsidP="005A62E4">
            <w:pPr>
              <w:jc w:val="center"/>
              <w:rPr>
                <w:color w:val="000000"/>
                <w:sz w:val="20"/>
                <w:szCs w:val="20"/>
                <w:lang w:val="x-none" w:eastAsia="x-none"/>
              </w:rPr>
            </w:pPr>
            <w:r w:rsidRPr="00116E5D">
              <w:rPr>
                <w:color w:val="000000"/>
                <w:sz w:val="20"/>
                <w:szCs w:val="20"/>
                <w:lang w:val="x-none" w:eastAsia="x-none"/>
              </w:rPr>
              <w:t xml:space="preserve">(дата) </w:t>
            </w:r>
          </w:p>
        </w:tc>
        <w:tc>
          <w:tcPr>
            <w:tcW w:w="0" w:type="auto"/>
            <w:gridSpan w:val="5"/>
            <w:hideMark/>
          </w:tcPr>
          <w:p w:rsidR="00115888" w:rsidRPr="00116E5D" w:rsidRDefault="00115888" w:rsidP="005A62E4">
            <w:pPr>
              <w:spacing w:line="288" w:lineRule="atLeast"/>
              <w:rPr>
                <w:color w:val="000000"/>
                <w:sz w:val="20"/>
                <w:szCs w:val="20"/>
                <w:lang w:val="x-none" w:eastAsia="x-none"/>
              </w:rPr>
            </w:pPr>
            <w:r w:rsidRPr="00116E5D">
              <w:rPr>
                <w:color w:val="000000"/>
                <w:sz w:val="20"/>
                <w:szCs w:val="20"/>
                <w:lang w:val="x-none" w:eastAsia="x-none"/>
              </w:rPr>
              <w:t xml:space="preserve">  </w:t>
            </w:r>
          </w:p>
        </w:tc>
      </w:tr>
      <w:tr w:rsidR="00115888" w:rsidRPr="00116E5D" w:rsidTr="005A62E4">
        <w:tc>
          <w:tcPr>
            <w:tcW w:w="0" w:type="auto"/>
            <w:gridSpan w:val="6"/>
            <w:hideMark/>
          </w:tcPr>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Дата направления по почте или электронной почте </w:t>
            </w:r>
          </w:p>
          <w:p w:rsidR="00115888" w:rsidRPr="00116E5D" w:rsidRDefault="00115888" w:rsidP="005A62E4">
            <w:pPr>
              <w:spacing w:line="288" w:lineRule="atLeast"/>
              <w:jc w:val="both"/>
              <w:rPr>
                <w:color w:val="000000"/>
                <w:sz w:val="20"/>
                <w:szCs w:val="20"/>
                <w:lang w:val="x-none" w:eastAsia="x-none"/>
              </w:rPr>
            </w:pPr>
            <w:r w:rsidRPr="00116E5D">
              <w:rPr>
                <w:color w:val="000000"/>
                <w:sz w:val="20"/>
                <w:szCs w:val="20"/>
                <w:lang w:val="x-none" w:eastAsia="x-none"/>
              </w:rPr>
              <w:t xml:space="preserve">"___" ___________ 20___ г. </w:t>
            </w:r>
          </w:p>
        </w:tc>
      </w:tr>
    </w:tbl>
    <w:p w:rsidR="00115888" w:rsidRPr="00116E5D" w:rsidRDefault="00115888" w:rsidP="00115888">
      <w:pPr>
        <w:spacing w:line="288" w:lineRule="atLeast"/>
        <w:jc w:val="both"/>
        <w:rPr>
          <w:color w:val="000000"/>
          <w:sz w:val="20"/>
          <w:szCs w:val="20"/>
          <w:lang w:val="x-none" w:eastAsia="x-none"/>
        </w:rPr>
      </w:pPr>
      <w:r w:rsidRPr="00116E5D">
        <w:rPr>
          <w:color w:val="000000"/>
          <w:sz w:val="20"/>
          <w:szCs w:val="20"/>
          <w:lang w:val="x-none" w:eastAsia="x-none"/>
        </w:rPr>
        <w:t xml:space="preserve">  </w:t>
      </w:r>
    </w:p>
    <w:p w:rsidR="00115888" w:rsidRPr="00116E5D" w:rsidRDefault="00115888" w:rsidP="00115888">
      <w:pPr>
        <w:autoSpaceDE w:val="0"/>
        <w:autoSpaceDN w:val="0"/>
        <w:adjustRightInd w:val="0"/>
        <w:jc w:val="center"/>
        <w:outlineLvl w:val="0"/>
        <w:rPr>
          <w:b/>
          <w:bCs/>
          <w:color w:val="000000"/>
          <w:sz w:val="20"/>
          <w:szCs w:val="20"/>
        </w:rPr>
      </w:pPr>
    </w:p>
    <w:p w:rsidR="00115888" w:rsidRPr="00325993" w:rsidRDefault="00115888" w:rsidP="00115888">
      <w:pPr>
        <w:suppressAutoHyphens/>
        <w:jc w:val="center"/>
        <w:rPr>
          <w:rFonts w:eastAsia="Calibri"/>
          <w:sz w:val="20"/>
          <w:szCs w:val="20"/>
          <w:lang w:eastAsia="en-US"/>
        </w:rPr>
      </w:pPr>
      <w:r w:rsidRPr="00325993">
        <w:rPr>
          <w:rFonts w:eastAsia="Calibri"/>
          <w:b/>
          <w:bCs/>
          <w:noProof/>
          <w:sz w:val="20"/>
          <w:szCs w:val="20"/>
        </w:rPr>
        <w:drawing>
          <wp:inline distT="0" distB="0" distL="0" distR="0" wp14:anchorId="54533004" wp14:editId="1665F175">
            <wp:extent cx="352425" cy="4286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325993">
        <w:rPr>
          <w:rFonts w:eastAsia="Calibri"/>
          <w:sz w:val="20"/>
          <w:szCs w:val="20"/>
          <w:lang w:eastAsia="zh-CN"/>
        </w:rPr>
        <w:tab/>
      </w:r>
    </w:p>
    <w:p w:rsidR="00115888" w:rsidRPr="00325993" w:rsidRDefault="00115888" w:rsidP="00115888">
      <w:pPr>
        <w:widowControl w:val="0"/>
        <w:autoSpaceDE w:val="0"/>
        <w:autoSpaceDN w:val="0"/>
        <w:rPr>
          <w:sz w:val="20"/>
          <w:szCs w:val="20"/>
        </w:rPr>
      </w:pPr>
    </w:p>
    <w:p w:rsidR="00115888" w:rsidRPr="00325993" w:rsidRDefault="00115888" w:rsidP="00115888">
      <w:pPr>
        <w:widowControl w:val="0"/>
        <w:autoSpaceDE w:val="0"/>
        <w:autoSpaceDN w:val="0"/>
        <w:jc w:val="center"/>
        <w:outlineLvl w:val="0"/>
        <w:rPr>
          <w:b/>
          <w:bCs/>
          <w:sz w:val="20"/>
          <w:szCs w:val="20"/>
        </w:rPr>
      </w:pPr>
      <w:r w:rsidRPr="00325993">
        <w:rPr>
          <w:b/>
          <w:bCs/>
          <w:sz w:val="20"/>
          <w:szCs w:val="20"/>
        </w:rPr>
        <w:t xml:space="preserve"> АДМИНИСТРАЦИЯ ОРЛОВСКОГО  </w:t>
      </w:r>
    </w:p>
    <w:p w:rsidR="00115888" w:rsidRPr="00325993" w:rsidRDefault="00115888" w:rsidP="00115888">
      <w:pPr>
        <w:widowControl w:val="0"/>
        <w:autoSpaceDE w:val="0"/>
        <w:autoSpaceDN w:val="0"/>
        <w:jc w:val="center"/>
        <w:outlineLvl w:val="0"/>
        <w:rPr>
          <w:b/>
          <w:bCs/>
          <w:sz w:val="20"/>
          <w:szCs w:val="20"/>
        </w:rPr>
      </w:pPr>
      <w:r w:rsidRPr="00325993">
        <w:rPr>
          <w:b/>
          <w:bCs/>
          <w:sz w:val="20"/>
          <w:szCs w:val="20"/>
        </w:rPr>
        <w:t>МУНИЦИПАЛЬНОГО ОКРУГА</w:t>
      </w:r>
    </w:p>
    <w:p w:rsidR="00115888" w:rsidRPr="00325993" w:rsidRDefault="00115888" w:rsidP="00115888">
      <w:pPr>
        <w:widowControl w:val="0"/>
        <w:autoSpaceDE w:val="0"/>
        <w:autoSpaceDN w:val="0"/>
        <w:jc w:val="center"/>
        <w:outlineLvl w:val="0"/>
        <w:rPr>
          <w:b/>
          <w:bCs/>
          <w:sz w:val="20"/>
          <w:szCs w:val="20"/>
        </w:rPr>
      </w:pPr>
      <w:r w:rsidRPr="00325993">
        <w:rPr>
          <w:b/>
          <w:bCs/>
          <w:sz w:val="20"/>
          <w:szCs w:val="20"/>
        </w:rPr>
        <w:t>КИРОВСКОЙ ОБЛАСТИ</w:t>
      </w:r>
    </w:p>
    <w:p w:rsidR="00115888" w:rsidRPr="00325993" w:rsidRDefault="00115888" w:rsidP="00115888">
      <w:pPr>
        <w:widowControl w:val="0"/>
        <w:autoSpaceDE w:val="0"/>
        <w:autoSpaceDN w:val="0"/>
        <w:jc w:val="center"/>
        <w:rPr>
          <w:sz w:val="20"/>
          <w:szCs w:val="20"/>
        </w:rPr>
      </w:pPr>
    </w:p>
    <w:p w:rsidR="00115888" w:rsidRPr="00325993" w:rsidRDefault="00115888" w:rsidP="00115888">
      <w:pPr>
        <w:widowControl w:val="0"/>
        <w:autoSpaceDE w:val="0"/>
        <w:autoSpaceDN w:val="0"/>
        <w:jc w:val="center"/>
        <w:rPr>
          <w:b/>
          <w:bCs/>
          <w:sz w:val="20"/>
          <w:szCs w:val="20"/>
        </w:rPr>
      </w:pPr>
      <w:r w:rsidRPr="00325993">
        <w:rPr>
          <w:b/>
          <w:bCs/>
          <w:sz w:val="20"/>
          <w:szCs w:val="20"/>
        </w:rPr>
        <w:t>ПОСТАНОВЛЕНИЕ</w:t>
      </w:r>
    </w:p>
    <w:p w:rsidR="00115888" w:rsidRPr="00325993" w:rsidRDefault="00115888" w:rsidP="00115888">
      <w:pPr>
        <w:widowControl w:val="0"/>
        <w:autoSpaceDE w:val="0"/>
        <w:autoSpaceDN w:val="0"/>
        <w:jc w:val="center"/>
        <w:rPr>
          <w:b/>
          <w:bCs/>
          <w:sz w:val="20"/>
          <w:szCs w:val="20"/>
        </w:rPr>
      </w:pPr>
    </w:p>
    <w:p w:rsidR="00115888" w:rsidRPr="00325993" w:rsidRDefault="00115888" w:rsidP="00115888">
      <w:pPr>
        <w:widowControl w:val="0"/>
        <w:autoSpaceDE w:val="0"/>
        <w:autoSpaceDN w:val="0"/>
        <w:jc w:val="center"/>
        <w:rPr>
          <w:sz w:val="20"/>
          <w:szCs w:val="20"/>
        </w:rPr>
      </w:pPr>
      <w:r w:rsidRPr="00325993">
        <w:rPr>
          <w:b/>
          <w:sz w:val="20"/>
          <w:szCs w:val="20"/>
        </w:rPr>
        <w:t>29.01.2026</w:t>
      </w:r>
      <w:r w:rsidRPr="00325993">
        <w:rPr>
          <w:sz w:val="20"/>
          <w:szCs w:val="20"/>
        </w:rPr>
        <w:tab/>
      </w:r>
      <w:r w:rsidRPr="00325993">
        <w:rPr>
          <w:sz w:val="20"/>
          <w:szCs w:val="20"/>
        </w:rPr>
        <w:tab/>
      </w:r>
      <w:r w:rsidRPr="00325993">
        <w:rPr>
          <w:sz w:val="20"/>
          <w:szCs w:val="20"/>
        </w:rPr>
        <w:tab/>
      </w:r>
      <w:r w:rsidRPr="00325993">
        <w:rPr>
          <w:sz w:val="20"/>
          <w:szCs w:val="20"/>
        </w:rPr>
        <w:tab/>
      </w:r>
      <w:r w:rsidRPr="00325993">
        <w:rPr>
          <w:sz w:val="20"/>
          <w:szCs w:val="20"/>
        </w:rPr>
        <w:tab/>
      </w:r>
      <w:r w:rsidRPr="00325993">
        <w:rPr>
          <w:sz w:val="20"/>
          <w:szCs w:val="20"/>
        </w:rPr>
        <w:tab/>
        <w:t xml:space="preserve">             </w:t>
      </w:r>
      <w:r w:rsidRPr="00325993">
        <w:rPr>
          <w:b/>
          <w:sz w:val="20"/>
          <w:szCs w:val="20"/>
        </w:rPr>
        <w:t>№ 68-п</w:t>
      </w:r>
    </w:p>
    <w:p w:rsidR="00115888" w:rsidRPr="00325993" w:rsidRDefault="00115888" w:rsidP="00115888">
      <w:pPr>
        <w:widowControl w:val="0"/>
        <w:autoSpaceDE w:val="0"/>
        <w:autoSpaceDN w:val="0"/>
        <w:jc w:val="center"/>
        <w:rPr>
          <w:sz w:val="20"/>
          <w:szCs w:val="20"/>
        </w:rPr>
      </w:pPr>
    </w:p>
    <w:p w:rsidR="00115888" w:rsidRPr="00325993" w:rsidRDefault="00115888" w:rsidP="00115888">
      <w:pPr>
        <w:widowControl w:val="0"/>
        <w:autoSpaceDE w:val="0"/>
        <w:autoSpaceDN w:val="0"/>
        <w:jc w:val="center"/>
        <w:rPr>
          <w:sz w:val="20"/>
          <w:szCs w:val="20"/>
        </w:rPr>
      </w:pPr>
      <w:r w:rsidRPr="00325993">
        <w:rPr>
          <w:sz w:val="20"/>
          <w:szCs w:val="20"/>
        </w:rPr>
        <w:t>г. Орлов</w:t>
      </w:r>
    </w:p>
    <w:p w:rsidR="00115888" w:rsidRPr="00325993" w:rsidRDefault="00115888" w:rsidP="00115888">
      <w:pPr>
        <w:widowControl w:val="0"/>
        <w:autoSpaceDE w:val="0"/>
        <w:autoSpaceDN w:val="0"/>
        <w:jc w:val="center"/>
        <w:rPr>
          <w:sz w:val="20"/>
          <w:szCs w:val="20"/>
        </w:rPr>
      </w:pPr>
    </w:p>
    <w:p w:rsidR="00115888" w:rsidRPr="00325993" w:rsidRDefault="00115888" w:rsidP="00115888">
      <w:pPr>
        <w:tabs>
          <w:tab w:val="left" w:pos="2980"/>
          <w:tab w:val="left" w:pos="6380"/>
        </w:tabs>
        <w:suppressAutoHyphens/>
        <w:autoSpaceDE w:val="0"/>
        <w:autoSpaceDN w:val="0"/>
        <w:adjustRightInd w:val="0"/>
        <w:jc w:val="center"/>
        <w:outlineLvl w:val="0"/>
        <w:rPr>
          <w:rFonts w:eastAsia="Calibri"/>
          <w:b/>
          <w:sz w:val="20"/>
          <w:szCs w:val="20"/>
          <w:lang w:eastAsia="zh-CN"/>
        </w:rPr>
      </w:pPr>
      <w:r w:rsidRPr="00325993">
        <w:rPr>
          <w:rFonts w:eastAsia="Calibri"/>
          <w:b/>
          <w:sz w:val="20"/>
          <w:szCs w:val="20"/>
          <w:lang w:eastAsia="zh-CN"/>
        </w:rPr>
        <w:t xml:space="preserve">Об утверждении административного регламента предоставления муниципальной услуги «Согласование включения сведений о месте (площадке) накопления твердых коммунальных отходов </w:t>
      </w:r>
      <w:r w:rsidRPr="00325993">
        <w:rPr>
          <w:rFonts w:eastAsia="Calibri"/>
          <w:b/>
          <w:sz w:val="20"/>
          <w:szCs w:val="20"/>
          <w:lang w:eastAsia="zh-CN"/>
        </w:rPr>
        <w:lastRenderedPageBreak/>
        <w:t>в реестр мест (площадок) накопления твердых коммунальных отходов на территории муниципального образования»</w:t>
      </w:r>
    </w:p>
    <w:p w:rsidR="00115888" w:rsidRPr="00325993" w:rsidRDefault="00115888" w:rsidP="00115888">
      <w:pPr>
        <w:tabs>
          <w:tab w:val="left" w:pos="2980"/>
          <w:tab w:val="left" w:pos="6380"/>
        </w:tabs>
        <w:suppressAutoHyphens/>
        <w:autoSpaceDE w:val="0"/>
        <w:autoSpaceDN w:val="0"/>
        <w:adjustRightInd w:val="0"/>
        <w:jc w:val="center"/>
        <w:outlineLvl w:val="0"/>
        <w:rPr>
          <w:rFonts w:eastAsia="Calibri"/>
          <w:b/>
          <w:sz w:val="20"/>
          <w:szCs w:val="20"/>
          <w:lang w:eastAsia="zh-CN"/>
        </w:rPr>
      </w:pPr>
    </w:p>
    <w:p w:rsidR="00115888" w:rsidRPr="00325993" w:rsidRDefault="00115888" w:rsidP="00115888">
      <w:pPr>
        <w:autoSpaceDE w:val="0"/>
        <w:autoSpaceDN w:val="0"/>
        <w:spacing w:line="360" w:lineRule="auto"/>
        <w:jc w:val="both"/>
        <w:rPr>
          <w:sz w:val="20"/>
          <w:szCs w:val="20"/>
        </w:rPr>
      </w:pPr>
      <w:r w:rsidRPr="00325993">
        <w:rPr>
          <w:sz w:val="20"/>
          <w:szCs w:val="20"/>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муниципального округа ПОСТАНОВЛЯЕТ:</w:t>
      </w:r>
    </w:p>
    <w:p w:rsidR="00115888" w:rsidRPr="00325993" w:rsidRDefault="00115888" w:rsidP="00115888">
      <w:pPr>
        <w:autoSpaceDE w:val="0"/>
        <w:autoSpaceDN w:val="0"/>
        <w:spacing w:line="360" w:lineRule="auto"/>
        <w:jc w:val="both"/>
        <w:rPr>
          <w:sz w:val="20"/>
          <w:szCs w:val="20"/>
        </w:rPr>
      </w:pPr>
      <w:r w:rsidRPr="00325993">
        <w:rPr>
          <w:sz w:val="20"/>
          <w:szCs w:val="20"/>
        </w:rPr>
        <w:t>1. Утвердить административный регламент предоставления муниципальной услуги «Согласование включения сведений о месте (площадке) накопления твердых коммунальных отходов в реестр мест (площадок) накопления твердых коммунальных отходов на территории муниципального образования» согласно приложению.</w:t>
      </w:r>
    </w:p>
    <w:p w:rsidR="00115888" w:rsidRPr="00325993" w:rsidRDefault="00115888" w:rsidP="00115888">
      <w:pPr>
        <w:spacing w:line="360" w:lineRule="auto"/>
        <w:jc w:val="both"/>
        <w:rPr>
          <w:sz w:val="20"/>
          <w:szCs w:val="20"/>
        </w:rPr>
      </w:pPr>
      <w:r w:rsidRPr="00325993">
        <w:rPr>
          <w:sz w:val="20"/>
          <w:szCs w:val="20"/>
        </w:rPr>
        <w:t xml:space="preserve">2. Контроль за исполнением постановления возложить на начальника управления по вопросам жизнеобеспечения администрации Орловского муниципального округа </w:t>
      </w:r>
      <w:proofErr w:type="spellStart"/>
      <w:r w:rsidRPr="00325993">
        <w:rPr>
          <w:sz w:val="20"/>
          <w:szCs w:val="20"/>
        </w:rPr>
        <w:t>А.М.Гребенева</w:t>
      </w:r>
      <w:proofErr w:type="spellEnd"/>
      <w:r w:rsidRPr="00325993">
        <w:rPr>
          <w:sz w:val="20"/>
          <w:szCs w:val="20"/>
        </w:rPr>
        <w:t>.</w:t>
      </w:r>
    </w:p>
    <w:p w:rsidR="00115888" w:rsidRPr="00325993" w:rsidRDefault="00115888" w:rsidP="00115888">
      <w:pPr>
        <w:tabs>
          <w:tab w:val="left" w:pos="3235"/>
        </w:tabs>
        <w:suppressAutoHyphens/>
        <w:spacing w:line="360" w:lineRule="auto"/>
        <w:jc w:val="both"/>
        <w:rPr>
          <w:rFonts w:eastAsia="Calibri"/>
          <w:sz w:val="20"/>
          <w:szCs w:val="20"/>
          <w:lang w:eastAsia="zh-CN"/>
        </w:rPr>
      </w:pPr>
      <w:r w:rsidRPr="00325993">
        <w:rPr>
          <w:rFonts w:eastAsia="Calibri"/>
          <w:sz w:val="20"/>
          <w:szCs w:val="20"/>
          <w:lang w:eastAsia="zh-CN"/>
        </w:rPr>
        <w:t>4. Опубликовать постановление в Информационном бюллетене местного самоуправления муниципального образования Орловский муниципальный округ Кировской области.</w:t>
      </w:r>
    </w:p>
    <w:p w:rsidR="00115888" w:rsidRPr="00325993" w:rsidRDefault="00115888" w:rsidP="00115888">
      <w:pPr>
        <w:tabs>
          <w:tab w:val="left" w:pos="3235"/>
        </w:tabs>
        <w:suppressAutoHyphens/>
        <w:spacing w:line="360" w:lineRule="auto"/>
        <w:jc w:val="both"/>
        <w:rPr>
          <w:rFonts w:eastAsia="Calibri"/>
          <w:sz w:val="20"/>
          <w:szCs w:val="20"/>
          <w:lang w:eastAsia="zh-CN"/>
        </w:rPr>
      </w:pPr>
      <w:r w:rsidRPr="00325993">
        <w:rPr>
          <w:rFonts w:eastAsia="Calibri"/>
          <w:sz w:val="20"/>
          <w:szCs w:val="20"/>
          <w:lang w:eastAsia="zh-CN"/>
        </w:rPr>
        <w:t>5. Постановление вступает в силу с момента опубликования.</w:t>
      </w:r>
    </w:p>
    <w:p w:rsidR="00115888" w:rsidRPr="00325993" w:rsidRDefault="00115888" w:rsidP="00115888">
      <w:pPr>
        <w:tabs>
          <w:tab w:val="left" w:pos="3235"/>
        </w:tabs>
        <w:suppressAutoHyphens/>
        <w:spacing w:line="360" w:lineRule="auto"/>
        <w:jc w:val="both"/>
        <w:rPr>
          <w:rFonts w:eastAsia="Calibri"/>
          <w:sz w:val="20"/>
          <w:szCs w:val="20"/>
          <w:lang w:eastAsia="zh-CN"/>
        </w:rPr>
      </w:pPr>
    </w:p>
    <w:p w:rsidR="00115888" w:rsidRPr="00325993" w:rsidRDefault="00115888" w:rsidP="00115888">
      <w:pPr>
        <w:rPr>
          <w:sz w:val="20"/>
          <w:szCs w:val="20"/>
          <w:lang w:eastAsia="zh-CN"/>
        </w:rPr>
      </w:pPr>
      <w:r w:rsidRPr="00325993">
        <w:rPr>
          <w:sz w:val="20"/>
          <w:szCs w:val="20"/>
          <w:lang w:eastAsia="zh-CN"/>
        </w:rPr>
        <w:t>Глава администрации</w:t>
      </w:r>
    </w:p>
    <w:p w:rsidR="00115888" w:rsidRPr="00325993" w:rsidRDefault="00115888" w:rsidP="00115888">
      <w:pPr>
        <w:rPr>
          <w:sz w:val="20"/>
          <w:szCs w:val="20"/>
          <w:lang w:eastAsia="zh-CN"/>
        </w:rPr>
      </w:pPr>
      <w:r w:rsidRPr="00325993">
        <w:rPr>
          <w:sz w:val="20"/>
          <w:szCs w:val="20"/>
          <w:lang w:eastAsia="zh-CN"/>
        </w:rPr>
        <w:t xml:space="preserve">Орловского муниципального округа         </w:t>
      </w:r>
      <w:proofErr w:type="spellStart"/>
      <w:r w:rsidRPr="00325993">
        <w:rPr>
          <w:sz w:val="20"/>
          <w:szCs w:val="20"/>
          <w:lang w:eastAsia="zh-CN"/>
        </w:rPr>
        <w:t>Л.В.Фокина</w:t>
      </w:r>
      <w:proofErr w:type="spellEnd"/>
    </w:p>
    <w:p w:rsidR="00115888" w:rsidRPr="00325993" w:rsidRDefault="00115888" w:rsidP="00115888">
      <w:pPr>
        <w:widowControl w:val="0"/>
        <w:autoSpaceDE w:val="0"/>
        <w:autoSpaceDN w:val="0"/>
        <w:jc w:val="right"/>
        <w:outlineLvl w:val="0"/>
        <w:rPr>
          <w:sz w:val="20"/>
          <w:szCs w:val="20"/>
        </w:rPr>
      </w:pPr>
    </w:p>
    <w:p w:rsidR="00115888" w:rsidRPr="00325993" w:rsidRDefault="00115888" w:rsidP="00115888">
      <w:pPr>
        <w:widowControl w:val="0"/>
        <w:autoSpaceDE w:val="0"/>
        <w:autoSpaceDN w:val="0"/>
        <w:jc w:val="right"/>
        <w:outlineLvl w:val="0"/>
        <w:rPr>
          <w:sz w:val="20"/>
          <w:szCs w:val="20"/>
        </w:rPr>
      </w:pPr>
      <w:r w:rsidRPr="00325993">
        <w:rPr>
          <w:sz w:val="20"/>
          <w:szCs w:val="20"/>
        </w:rPr>
        <w:t>Приложение</w:t>
      </w:r>
    </w:p>
    <w:p w:rsidR="00115888" w:rsidRPr="00325993" w:rsidRDefault="00115888" w:rsidP="00115888">
      <w:pPr>
        <w:widowControl w:val="0"/>
        <w:autoSpaceDE w:val="0"/>
        <w:autoSpaceDN w:val="0"/>
        <w:jc w:val="both"/>
        <w:rPr>
          <w:sz w:val="20"/>
          <w:szCs w:val="20"/>
        </w:rPr>
      </w:pPr>
    </w:p>
    <w:p w:rsidR="00115888" w:rsidRPr="00325993" w:rsidRDefault="00115888" w:rsidP="00115888">
      <w:pPr>
        <w:widowControl w:val="0"/>
        <w:autoSpaceDE w:val="0"/>
        <w:autoSpaceDN w:val="0"/>
        <w:jc w:val="right"/>
        <w:rPr>
          <w:sz w:val="20"/>
          <w:szCs w:val="20"/>
        </w:rPr>
      </w:pPr>
      <w:r w:rsidRPr="00325993">
        <w:rPr>
          <w:sz w:val="20"/>
          <w:szCs w:val="20"/>
        </w:rPr>
        <w:t>Утвержден</w:t>
      </w:r>
    </w:p>
    <w:p w:rsidR="00115888" w:rsidRPr="00325993" w:rsidRDefault="00115888" w:rsidP="00115888">
      <w:pPr>
        <w:widowControl w:val="0"/>
        <w:autoSpaceDE w:val="0"/>
        <w:autoSpaceDN w:val="0"/>
        <w:jc w:val="right"/>
        <w:rPr>
          <w:sz w:val="20"/>
          <w:szCs w:val="20"/>
        </w:rPr>
      </w:pPr>
      <w:r w:rsidRPr="00325993">
        <w:rPr>
          <w:sz w:val="20"/>
          <w:szCs w:val="20"/>
        </w:rPr>
        <w:t>постановлением администрации</w:t>
      </w:r>
    </w:p>
    <w:p w:rsidR="00115888" w:rsidRPr="00325993" w:rsidRDefault="00115888" w:rsidP="00115888">
      <w:pPr>
        <w:widowControl w:val="0"/>
        <w:autoSpaceDE w:val="0"/>
        <w:autoSpaceDN w:val="0"/>
        <w:jc w:val="right"/>
        <w:rPr>
          <w:sz w:val="20"/>
          <w:szCs w:val="20"/>
        </w:rPr>
      </w:pPr>
      <w:r w:rsidRPr="00325993">
        <w:rPr>
          <w:sz w:val="20"/>
          <w:szCs w:val="20"/>
        </w:rPr>
        <w:t>Орловского муниципального округа</w:t>
      </w:r>
    </w:p>
    <w:p w:rsidR="00115888" w:rsidRPr="00325993" w:rsidRDefault="00115888" w:rsidP="00115888">
      <w:pPr>
        <w:widowControl w:val="0"/>
        <w:autoSpaceDE w:val="0"/>
        <w:autoSpaceDN w:val="0"/>
        <w:jc w:val="right"/>
        <w:rPr>
          <w:sz w:val="20"/>
          <w:szCs w:val="20"/>
        </w:rPr>
      </w:pPr>
      <w:r w:rsidRPr="00325993">
        <w:rPr>
          <w:sz w:val="20"/>
          <w:szCs w:val="20"/>
        </w:rPr>
        <w:t>от 29.01.2026 г. № 68-п</w:t>
      </w:r>
    </w:p>
    <w:p w:rsidR="00115888" w:rsidRPr="00325993" w:rsidRDefault="00115888" w:rsidP="00115888">
      <w:pPr>
        <w:widowControl w:val="0"/>
        <w:autoSpaceDE w:val="0"/>
        <w:autoSpaceDN w:val="0"/>
        <w:jc w:val="right"/>
        <w:rPr>
          <w:sz w:val="20"/>
          <w:szCs w:val="20"/>
        </w:rPr>
      </w:pPr>
    </w:p>
    <w:p w:rsidR="00115888" w:rsidRPr="00325993" w:rsidRDefault="00115888" w:rsidP="00115888">
      <w:pPr>
        <w:widowControl w:val="0"/>
        <w:autoSpaceDE w:val="0"/>
        <w:autoSpaceDN w:val="0"/>
        <w:jc w:val="both"/>
        <w:rPr>
          <w:sz w:val="20"/>
          <w:szCs w:val="20"/>
        </w:rPr>
      </w:pPr>
    </w:p>
    <w:p w:rsidR="00115888" w:rsidRPr="00325993" w:rsidRDefault="00115888" w:rsidP="00115888">
      <w:pPr>
        <w:widowControl w:val="0"/>
        <w:autoSpaceDE w:val="0"/>
        <w:autoSpaceDN w:val="0"/>
        <w:jc w:val="center"/>
        <w:rPr>
          <w:b/>
          <w:sz w:val="20"/>
          <w:szCs w:val="20"/>
        </w:rPr>
      </w:pPr>
      <w:bookmarkStart w:id="57" w:name="P34"/>
      <w:bookmarkEnd w:id="57"/>
      <w:r w:rsidRPr="00325993">
        <w:rPr>
          <w:b/>
          <w:sz w:val="20"/>
          <w:szCs w:val="20"/>
        </w:rPr>
        <w:t>АДМИНИСТРАТИВНЫЙ РЕГЛАМЕНТ</w:t>
      </w:r>
    </w:p>
    <w:p w:rsidR="00115888" w:rsidRPr="00325993" w:rsidRDefault="00115888" w:rsidP="00115888">
      <w:pPr>
        <w:widowControl w:val="0"/>
        <w:autoSpaceDE w:val="0"/>
        <w:autoSpaceDN w:val="0"/>
        <w:jc w:val="center"/>
        <w:rPr>
          <w:b/>
          <w:sz w:val="20"/>
          <w:szCs w:val="20"/>
        </w:rPr>
      </w:pPr>
      <w:r w:rsidRPr="00325993">
        <w:rPr>
          <w:b/>
          <w:sz w:val="20"/>
          <w:szCs w:val="20"/>
        </w:rPr>
        <w:t>предоставления муниципальной услуги "Согласование включения сведений о месте (площадке) накопления твердых коммунальных отходов в реестр мест (площадок) накопления твердых коммунальных отходов на территории муниципального образования"</w:t>
      </w:r>
    </w:p>
    <w:p w:rsidR="00115888" w:rsidRPr="00325993" w:rsidRDefault="00115888" w:rsidP="00115888">
      <w:pPr>
        <w:widowControl w:val="0"/>
        <w:autoSpaceDE w:val="0"/>
        <w:autoSpaceDN w:val="0"/>
        <w:jc w:val="both"/>
        <w:rPr>
          <w:sz w:val="20"/>
          <w:szCs w:val="20"/>
        </w:rPr>
      </w:pPr>
    </w:p>
    <w:p w:rsidR="00115888" w:rsidRPr="00325993" w:rsidRDefault="00115888" w:rsidP="00115888">
      <w:pPr>
        <w:widowControl w:val="0"/>
        <w:autoSpaceDE w:val="0"/>
        <w:autoSpaceDN w:val="0"/>
        <w:jc w:val="both"/>
        <w:outlineLvl w:val="1"/>
        <w:rPr>
          <w:b/>
          <w:sz w:val="20"/>
          <w:szCs w:val="20"/>
        </w:rPr>
      </w:pPr>
      <w:r w:rsidRPr="00325993">
        <w:rPr>
          <w:b/>
          <w:sz w:val="20"/>
          <w:szCs w:val="20"/>
        </w:rPr>
        <w:t>1. Общие положения.</w:t>
      </w:r>
    </w:p>
    <w:p w:rsidR="00115888" w:rsidRPr="00325993" w:rsidRDefault="00115888" w:rsidP="00115888">
      <w:pPr>
        <w:widowControl w:val="0"/>
        <w:autoSpaceDE w:val="0"/>
        <w:autoSpaceDN w:val="0"/>
        <w:jc w:val="both"/>
        <w:outlineLvl w:val="2"/>
        <w:rPr>
          <w:b/>
          <w:sz w:val="20"/>
          <w:szCs w:val="20"/>
        </w:rPr>
      </w:pPr>
      <w:r w:rsidRPr="00325993">
        <w:rPr>
          <w:b/>
          <w:sz w:val="20"/>
          <w:szCs w:val="20"/>
        </w:rPr>
        <w:t>1.1. Предмет регулирования регламента.</w:t>
      </w:r>
    </w:p>
    <w:p w:rsidR="00115888" w:rsidRPr="00325993" w:rsidRDefault="00115888" w:rsidP="00115888">
      <w:pPr>
        <w:widowControl w:val="0"/>
        <w:autoSpaceDE w:val="0"/>
        <w:autoSpaceDN w:val="0"/>
        <w:jc w:val="both"/>
        <w:rPr>
          <w:sz w:val="20"/>
          <w:szCs w:val="20"/>
        </w:rPr>
      </w:pPr>
      <w:r w:rsidRPr="00325993">
        <w:rPr>
          <w:sz w:val="20"/>
          <w:szCs w:val="20"/>
        </w:rPr>
        <w:t>Административный регламент предоставления муниципальной услуги "Согласование включения сведений о месте (площадке) накопления твердых коммунальных отходов в реестр мест (площадок) накопления твердых коммунальных отходов на территории муниципального образования»"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особенности выполнения административных процедур в многофункциональном центре.</w:t>
      </w:r>
    </w:p>
    <w:p w:rsidR="00115888" w:rsidRPr="00325993" w:rsidRDefault="00115888" w:rsidP="00115888">
      <w:pPr>
        <w:widowControl w:val="0"/>
        <w:autoSpaceDE w:val="0"/>
        <w:autoSpaceDN w:val="0"/>
        <w:jc w:val="both"/>
        <w:rPr>
          <w:sz w:val="20"/>
          <w:szCs w:val="20"/>
        </w:rPr>
      </w:pPr>
      <w:r w:rsidRPr="00325993">
        <w:rPr>
          <w:sz w:val="20"/>
          <w:szCs w:val="20"/>
        </w:rPr>
        <w:t xml:space="preserve">Основные понятия в настоящем Административном регламенте используются в том же значении, в котором они приведены в Федеральном </w:t>
      </w:r>
      <w:hyperlink r:id="rId72" w:history="1">
        <w:r w:rsidRPr="00325993">
          <w:rPr>
            <w:sz w:val="20"/>
            <w:szCs w:val="20"/>
          </w:rPr>
          <w:t>законе</w:t>
        </w:r>
      </w:hyperlink>
      <w:r w:rsidRPr="00325993">
        <w:rPr>
          <w:sz w:val="20"/>
          <w:szCs w:val="20"/>
        </w:rPr>
        <w:t xml:space="preserve"> от 27.07.2010 N 210-ФЗ "Об организации предоставления государственных и муниципальных услуг" (далее - Федеральный закон № 210-ФЗ) и иных нормативных правовых актах Российской Федерации и Кировской области.</w:t>
      </w:r>
    </w:p>
    <w:p w:rsidR="00115888" w:rsidRPr="00325993" w:rsidRDefault="00115888" w:rsidP="00115888">
      <w:pPr>
        <w:widowControl w:val="0"/>
        <w:autoSpaceDE w:val="0"/>
        <w:autoSpaceDN w:val="0"/>
        <w:jc w:val="both"/>
        <w:outlineLvl w:val="2"/>
        <w:rPr>
          <w:b/>
          <w:sz w:val="20"/>
          <w:szCs w:val="20"/>
        </w:rPr>
      </w:pPr>
      <w:bookmarkStart w:id="58" w:name="P43"/>
      <w:bookmarkEnd w:id="58"/>
      <w:r w:rsidRPr="00325993">
        <w:rPr>
          <w:b/>
          <w:sz w:val="20"/>
          <w:szCs w:val="20"/>
        </w:rPr>
        <w:t>1.2. Круг заявителей.</w:t>
      </w:r>
    </w:p>
    <w:p w:rsidR="00115888" w:rsidRPr="00325993" w:rsidRDefault="00115888" w:rsidP="00115888">
      <w:pPr>
        <w:widowControl w:val="0"/>
        <w:autoSpaceDE w:val="0"/>
        <w:autoSpaceDN w:val="0"/>
        <w:jc w:val="both"/>
        <w:rPr>
          <w:sz w:val="20"/>
          <w:szCs w:val="20"/>
        </w:rPr>
      </w:pPr>
      <w:r w:rsidRPr="00325993">
        <w:rPr>
          <w:sz w:val="20"/>
          <w:szCs w:val="20"/>
        </w:rPr>
        <w:t>1.2.1. Заявителями на предоставление муниципальной услуги являются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государственные услуги, или в орган, предоставляющий муниципальные услуги, либо в организации, указанные в частях 2 и 3 статьи 1 настоящего Федерального закона, либо к уполномоченным в соответствии с законодательством Российской Федерации экспертам, указанным в части 2 статьи 1 настоящего Федерального закона, или в организации, указанные в пункте 5 настоящей статьи, с запросом о предоставлении государственной или муниципальной услуги, в том числе в порядке, установленном статьей 15.1 настоящего Федерального закона, выраженным в устной, письменной или электронной форме.</w:t>
      </w:r>
    </w:p>
    <w:p w:rsidR="00115888" w:rsidRPr="00325993" w:rsidRDefault="00115888" w:rsidP="00115888">
      <w:pPr>
        <w:widowControl w:val="0"/>
        <w:autoSpaceDE w:val="0"/>
        <w:autoSpaceDN w:val="0"/>
        <w:jc w:val="both"/>
        <w:rPr>
          <w:sz w:val="20"/>
          <w:szCs w:val="20"/>
        </w:rPr>
      </w:pPr>
      <w:r w:rsidRPr="00325993">
        <w:rPr>
          <w:sz w:val="20"/>
          <w:szCs w:val="20"/>
        </w:rPr>
        <w:t>1.2.2. Информация о муниципальной услуге внесена в Перечень муниципальных услуг, предоставляемых администрацией Орловского муниципального округа.</w:t>
      </w:r>
    </w:p>
    <w:p w:rsidR="00115888" w:rsidRPr="00325993" w:rsidRDefault="00115888" w:rsidP="00115888">
      <w:pPr>
        <w:widowControl w:val="0"/>
        <w:autoSpaceDE w:val="0"/>
        <w:autoSpaceDN w:val="0"/>
        <w:jc w:val="both"/>
        <w:rPr>
          <w:sz w:val="20"/>
          <w:szCs w:val="20"/>
        </w:rPr>
      </w:pPr>
      <w:r w:rsidRPr="00325993">
        <w:rPr>
          <w:sz w:val="20"/>
          <w:szCs w:val="20"/>
        </w:rPr>
        <w:lastRenderedPageBreak/>
        <w:t xml:space="preserve">1.2.3.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w:t>
      </w:r>
    </w:p>
    <w:p w:rsidR="00115888" w:rsidRPr="00325993" w:rsidRDefault="00115888" w:rsidP="00115888">
      <w:pPr>
        <w:widowControl w:val="0"/>
        <w:autoSpaceDE w:val="0"/>
        <w:autoSpaceDN w:val="0"/>
        <w:jc w:val="both"/>
        <w:rPr>
          <w:sz w:val="20"/>
          <w:szCs w:val="20"/>
        </w:rPr>
      </w:pPr>
      <w:r w:rsidRPr="00325993">
        <w:rPr>
          <w:sz w:val="20"/>
          <w:szCs w:val="20"/>
        </w:rPr>
        <w:t>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15888" w:rsidRPr="00325993" w:rsidRDefault="00115888" w:rsidP="00115888">
      <w:pPr>
        <w:widowControl w:val="0"/>
        <w:autoSpaceDE w:val="0"/>
        <w:autoSpaceDN w:val="0"/>
        <w:jc w:val="both"/>
        <w:rPr>
          <w:sz w:val="20"/>
          <w:szCs w:val="20"/>
        </w:rPr>
      </w:pPr>
      <w:r w:rsidRPr="00325993">
        <w:rPr>
          <w:sz w:val="20"/>
          <w:szCs w:val="20"/>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государственной или муниципальной услуги в отношении несовершеннолетнего лично.</w:t>
      </w:r>
    </w:p>
    <w:p w:rsidR="00115888" w:rsidRPr="00325993" w:rsidRDefault="00115888" w:rsidP="00115888">
      <w:pPr>
        <w:widowControl w:val="0"/>
        <w:autoSpaceDE w:val="0"/>
        <w:autoSpaceDN w:val="0"/>
        <w:jc w:val="both"/>
        <w:rPr>
          <w:sz w:val="20"/>
          <w:szCs w:val="20"/>
        </w:rPr>
      </w:pPr>
      <w:r w:rsidRPr="00325993">
        <w:rPr>
          <w:sz w:val="20"/>
          <w:szCs w:val="20"/>
        </w:rPr>
        <w:t>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государственных и муниципальных услуг,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
    <w:p w:rsidR="00115888" w:rsidRPr="00325993" w:rsidRDefault="00115888" w:rsidP="00115888">
      <w:pPr>
        <w:widowControl w:val="0"/>
        <w:autoSpaceDE w:val="0"/>
        <w:autoSpaceDN w:val="0"/>
        <w:jc w:val="both"/>
        <w:outlineLvl w:val="2"/>
        <w:rPr>
          <w:b/>
          <w:sz w:val="20"/>
          <w:szCs w:val="20"/>
        </w:rPr>
      </w:pPr>
      <w:bookmarkStart w:id="59" w:name="P46"/>
      <w:bookmarkEnd w:id="59"/>
      <w:r w:rsidRPr="00325993">
        <w:rPr>
          <w:b/>
          <w:sz w:val="20"/>
          <w:szCs w:val="20"/>
        </w:rPr>
        <w:t>1.3. Требования к порядку информирования о предоставлении муниципальной услуги.</w:t>
      </w:r>
    </w:p>
    <w:p w:rsidR="00115888" w:rsidRPr="00325993" w:rsidRDefault="00115888" w:rsidP="00115888">
      <w:pPr>
        <w:widowControl w:val="0"/>
        <w:autoSpaceDE w:val="0"/>
        <w:autoSpaceDN w:val="0"/>
        <w:jc w:val="both"/>
        <w:rPr>
          <w:sz w:val="20"/>
          <w:szCs w:val="20"/>
        </w:rPr>
      </w:pPr>
      <w:r w:rsidRPr="00325993">
        <w:rPr>
          <w:sz w:val="20"/>
          <w:szCs w:val="20"/>
        </w:rPr>
        <w:t>1.3.1. 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можно получить:</w:t>
      </w:r>
    </w:p>
    <w:p w:rsidR="00115888" w:rsidRPr="00325993" w:rsidRDefault="00115888" w:rsidP="00115888">
      <w:pPr>
        <w:widowControl w:val="0"/>
        <w:autoSpaceDE w:val="0"/>
        <w:autoSpaceDN w:val="0"/>
        <w:jc w:val="both"/>
        <w:rPr>
          <w:sz w:val="20"/>
          <w:szCs w:val="20"/>
        </w:rPr>
      </w:pPr>
      <w:r w:rsidRPr="00325993">
        <w:rPr>
          <w:sz w:val="20"/>
          <w:szCs w:val="20"/>
        </w:rPr>
        <w:t>в администрации Орловского муниципального округа Кировской области;</w:t>
      </w:r>
    </w:p>
    <w:p w:rsidR="00115888" w:rsidRPr="00325993" w:rsidRDefault="00115888" w:rsidP="00115888">
      <w:pPr>
        <w:widowControl w:val="0"/>
        <w:autoSpaceDE w:val="0"/>
        <w:autoSpaceDN w:val="0"/>
        <w:jc w:val="both"/>
        <w:rPr>
          <w:sz w:val="20"/>
          <w:szCs w:val="20"/>
        </w:rPr>
      </w:pPr>
      <w:r w:rsidRPr="00325993">
        <w:rPr>
          <w:sz w:val="20"/>
          <w:szCs w:val="20"/>
        </w:rPr>
        <w:t>в территориальном отделе МФЦ Кировского областного государственного автономного учреждения "Многофункциональный центр предоставления государственных и муниципальных услуг";</w:t>
      </w:r>
    </w:p>
    <w:p w:rsidR="00115888" w:rsidRPr="00325993" w:rsidRDefault="00115888" w:rsidP="00115888">
      <w:pPr>
        <w:widowControl w:val="0"/>
        <w:autoSpaceDE w:val="0"/>
        <w:autoSpaceDN w:val="0"/>
        <w:jc w:val="both"/>
        <w:rPr>
          <w:sz w:val="20"/>
          <w:szCs w:val="20"/>
        </w:rPr>
      </w:pPr>
      <w:r w:rsidRPr="00325993">
        <w:rPr>
          <w:sz w:val="20"/>
          <w:szCs w:val="20"/>
        </w:rPr>
        <w:t>на официальном сайте органа, предоставляющего муниципальную услугу, в информационно-телекоммуникационной сети "Интернет" (далее - официальный сайт);</w:t>
      </w:r>
    </w:p>
    <w:p w:rsidR="00115888" w:rsidRPr="00325993" w:rsidRDefault="00115888" w:rsidP="00115888">
      <w:pPr>
        <w:widowControl w:val="0"/>
        <w:autoSpaceDE w:val="0"/>
        <w:autoSpaceDN w:val="0"/>
        <w:jc w:val="both"/>
        <w:rPr>
          <w:sz w:val="20"/>
          <w:szCs w:val="20"/>
        </w:rPr>
      </w:pPr>
      <w:r w:rsidRPr="00325993">
        <w:rPr>
          <w:sz w:val="20"/>
          <w:szCs w:val="20"/>
        </w:rPr>
        <w:t>в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115888" w:rsidRPr="00325993" w:rsidRDefault="00115888" w:rsidP="00115888">
      <w:pPr>
        <w:widowControl w:val="0"/>
        <w:autoSpaceDE w:val="0"/>
        <w:autoSpaceDN w:val="0"/>
        <w:jc w:val="both"/>
        <w:rPr>
          <w:sz w:val="20"/>
          <w:szCs w:val="20"/>
        </w:rPr>
      </w:pPr>
      <w:r w:rsidRPr="00325993">
        <w:rPr>
          <w:sz w:val="20"/>
          <w:szCs w:val="20"/>
        </w:rPr>
        <w:t>в региональной государственной информационной системе "Реестр государственных услуг (функций) Кировской области" (далее - Региональный реестр);</w:t>
      </w:r>
    </w:p>
    <w:p w:rsidR="00115888" w:rsidRPr="00325993" w:rsidRDefault="00115888" w:rsidP="00115888">
      <w:pPr>
        <w:widowControl w:val="0"/>
        <w:autoSpaceDE w:val="0"/>
        <w:autoSpaceDN w:val="0"/>
        <w:jc w:val="both"/>
        <w:rPr>
          <w:sz w:val="20"/>
          <w:szCs w:val="20"/>
        </w:rPr>
      </w:pPr>
      <w:r w:rsidRPr="00325993">
        <w:rPr>
          <w:sz w:val="20"/>
          <w:szCs w:val="20"/>
        </w:rPr>
        <w:t>в федеральной государственной информационной системе "Единый портал государственных и муниципальных услуг (функций)" (далее - Единый портал);</w:t>
      </w:r>
    </w:p>
    <w:p w:rsidR="00115888" w:rsidRPr="00325993" w:rsidRDefault="00115888" w:rsidP="00115888">
      <w:pPr>
        <w:widowControl w:val="0"/>
        <w:autoSpaceDE w:val="0"/>
        <w:autoSpaceDN w:val="0"/>
        <w:jc w:val="both"/>
        <w:rPr>
          <w:sz w:val="20"/>
          <w:szCs w:val="20"/>
        </w:rPr>
      </w:pPr>
      <w:r w:rsidRPr="00325993">
        <w:rPr>
          <w:sz w:val="20"/>
          <w:szCs w:val="20"/>
        </w:rPr>
        <w:t>в информационной системе "Портал государственных и муниципальных услуг (функций) Кировской области" (далее - Региональный портал);</w:t>
      </w:r>
    </w:p>
    <w:p w:rsidR="00115888" w:rsidRPr="00325993" w:rsidRDefault="00115888" w:rsidP="00115888">
      <w:pPr>
        <w:widowControl w:val="0"/>
        <w:autoSpaceDE w:val="0"/>
        <w:autoSpaceDN w:val="0"/>
        <w:jc w:val="both"/>
        <w:rPr>
          <w:sz w:val="20"/>
          <w:szCs w:val="20"/>
        </w:rPr>
      </w:pPr>
      <w:r w:rsidRPr="00325993">
        <w:rPr>
          <w:sz w:val="20"/>
          <w:szCs w:val="20"/>
        </w:rPr>
        <w:t>на информационных стендах в местах предоставления муниципальной услуги;</w:t>
      </w:r>
    </w:p>
    <w:p w:rsidR="00115888" w:rsidRPr="00325993" w:rsidRDefault="00115888" w:rsidP="00115888">
      <w:pPr>
        <w:widowControl w:val="0"/>
        <w:autoSpaceDE w:val="0"/>
        <w:autoSpaceDN w:val="0"/>
        <w:jc w:val="both"/>
        <w:rPr>
          <w:sz w:val="20"/>
          <w:szCs w:val="20"/>
        </w:rPr>
      </w:pPr>
      <w:r w:rsidRPr="00325993">
        <w:rPr>
          <w:sz w:val="20"/>
          <w:szCs w:val="20"/>
        </w:rPr>
        <w:t>при обращении в письменной форме, в форме электронного документа;</w:t>
      </w:r>
    </w:p>
    <w:p w:rsidR="00115888" w:rsidRPr="00325993" w:rsidRDefault="00115888" w:rsidP="00115888">
      <w:pPr>
        <w:widowControl w:val="0"/>
        <w:autoSpaceDE w:val="0"/>
        <w:autoSpaceDN w:val="0"/>
        <w:jc w:val="both"/>
        <w:rPr>
          <w:sz w:val="20"/>
          <w:szCs w:val="20"/>
        </w:rPr>
      </w:pPr>
      <w:r w:rsidRPr="00325993">
        <w:rPr>
          <w:sz w:val="20"/>
          <w:szCs w:val="20"/>
        </w:rPr>
        <w:t>по телефону.</w:t>
      </w:r>
    </w:p>
    <w:p w:rsidR="00115888" w:rsidRPr="00325993" w:rsidRDefault="00115888" w:rsidP="00115888">
      <w:pPr>
        <w:widowControl w:val="0"/>
        <w:autoSpaceDE w:val="0"/>
        <w:autoSpaceDN w:val="0"/>
        <w:jc w:val="both"/>
        <w:rPr>
          <w:sz w:val="20"/>
          <w:szCs w:val="20"/>
        </w:rPr>
      </w:pPr>
      <w:r w:rsidRPr="00325993">
        <w:rPr>
          <w:sz w:val="20"/>
          <w:szCs w:val="20"/>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115888" w:rsidRPr="00325993" w:rsidRDefault="00115888" w:rsidP="00115888">
      <w:pPr>
        <w:widowControl w:val="0"/>
        <w:autoSpaceDE w:val="0"/>
        <w:autoSpaceDN w:val="0"/>
        <w:jc w:val="both"/>
        <w:rPr>
          <w:sz w:val="20"/>
          <w:szCs w:val="20"/>
        </w:rPr>
      </w:pPr>
      <w:r w:rsidRPr="00325993">
        <w:rPr>
          <w:sz w:val="20"/>
          <w:szCs w:val="20"/>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115888" w:rsidRPr="00325993" w:rsidRDefault="00115888" w:rsidP="00115888">
      <w:pPr>
        <w:widowControl w:val="0"/>
        <w:autoSpaceDE w:val="0"/>
        <w:autoSpaceDN w:val="0"/>
        <w:jc w:val="both"/>
        <w:rPr>
          <w:sz w:val="20"/>
          <w:szCs w:val="20"/>
        </w:rPr>
      </w:pPr>
      <w:r w:rsidRPr="00325993">
        <w:rPr>
          <w:sz w:val="20"/>
          <w:szCs w:val="20"/>
        </w:rPr>
        <w:t>1.3.4. Для получения сведений о ходе исполнения муниципальной услуги заявителем указываются (называются) дата и (или) регистрационный номер заявки.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представленная им заявка.</w:t>
      </w:r>
    </w:p>
    <w:p w:rsidR="00115888" w:rsidRPr="00325993" w:rsidRDefault="00115888" w:rsidP="00115888">
      <w:pPr>
        <w:widowControl w:val="0"/>
        <w:autoSpaceDE w:val="0"/>
        <w:autoSpaceDN w:val="0"/>
        <w:jc w:val="both"/>
        <w:rPr>
          <w:sz w:val="20"/>
          <w:szCs w:val="20"/>
        </w:rPr>
      </w:pPr>
      <w:r w:rsidRPr="00325993">
        <w:rPr>
          <w:sz w:val="20"/>
          <w:szCs w:val="20"/>
        </w:rPr>
        <w:t>В случае подачи уведомления в форме электронного документа с использованием Единого портала или Регионального портала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15888" w:rsidRPr="00325993" w:rsidRDefault="00115888" w:rsidP="00115888">
      <w:pPr>
        <w:widowControl w:val="0"/>
        <w:autoSpaceDE w:val="0"/>
        <w:autoSpaceDN w:val="0"/>
        <w:jc w:val="both"/>
        <w:rPr>
          <w:sz w:val="20"/>
          <w:szCs w:val="20"/>
        </w:rPr>
      </w:pPr>
      <w:r w:rsidRPr="00325993">
        <w:rPr>
          <w:sz w:val="20"/>
          <w:szCs w:val="20"/>
        </w:rPr>
        <w:t>1.3.5. Информация о порядке предоставления муниципальной услуги предоставляется бесплатно.</w:t>
      </w:r>
    </w:p>
    <w:p w:rsidR="00115888" w:rsidRPr="00325993" w:rsidRDefault="00115888" w:rsidP="00115888">
      <w:pPr>
        <w:widowControl w:val="0"/>
        <w:autoSpaceDE w:val="0"/>
        <w:autoSpaceDN w:val="0"/>
        <w:jc w:val="both"/>
        <w:rPr>
          <w:sz w:val="20"/>
          <w:szCs w:val="20"/>
        </w:rPr>
      </w:pPr>
      <w:r w:rsidRPr="00325993">
        <w:rPr>
          <w:sz w:val="20"/>
          <w:szCs w:val="20"/>
        </w:rPr>
        <w:t>1.3.6. Порядок, форма, место размещения и способы получения справочной информации.</w:t>
      </w:r>
    </w:p>
    <w:p w:rsidR="00115888" w:rsidRPr="00325993" w:rsidRDefault="00115888" w:rsidP="00115888">
      <w:pPr>
        <w:widowControl w:val="0"/>
        <w:autoSpaceDE w:val="0"/>
        <w:autoSpaceDN w:val="0"/>
        <w:jc w:val="both"/>
        <w:rPr>
          <w:sz w:val="20"/>
          <w:szCs w:val="20"/>
        </w:rPr>
      </w:pPr>
      <w:r w:rsidRPr="00325993">
        <w:rPr>
          <w:sz w:val="20"/>
          <w:szCs w:val="20"/>
        </w:rPr>
        <w:t>Информацию о месте нахождения и графике работы органа, предоставляющего муниципальную услугу, его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справочных телефонах структурных подразделений органа, предоставляющего муниципальную услугу, организаций, участвующих в предоставлении муниципальной услуги, в том числе номере телефона-автоинформатора, адресе официального сайта, а также электронной почты и (или) формы обратной связи органа, предоставляющего муниципальную услугу, в сети Интернет можно получить:</w:t>
      </w:r>
    </w:p>
    <w:p w:rsidR="00115888" w:rsidRPr="00325993" w:rsidRDefault="00115888" w:rsidP="00115888">
      <w:pPr>
        <w:widowControl w:val="0"/>
        <w:autoSpaceDE w:val="0"/>
        <w:autoSpaceDN w:val="0"/>
        <w:jc w:val="both"/>
        <w:rPr>
          <w:sz w:val="20"/>
          <w:szCs w:val="20"/>
        </w:rPr>
      </w:pPr>
      <w:r w:rsidRPr="00325993">
        <w:rPr>
          <w:sz w:val="20"/>
          <w:szCs w:val="20"/>
        </w:rPr>
        <w:lastRenderedPageBreak/>
        <w:t>на официальном сайте;</w:t>
      </w:r>
    </w:p>
    <w:p w:rsidR="00115888" w:rsidRPr="00325993" w:rsidRDefault="00115888" w:rsidP="00115888">
      <w:pPr>
        <w:widowControl w:val="0"/>
        <w:autoSpaceDE w:val="0"/>
        <w:autoSpaceDN w:val="0"/>
        <w:jc w:val="both"/>
        <w:rPr>
          <w:sz w:val="20"/>
          <w:szCs w:val="20"/>
        </w:rPr>
      </w:pPr>
      <w:r w:rsidRPr="00325993">
        <w:rPr>
          <w:sz w:val="20"/>
          <w:szCs w:val="20"/>
        </w:rPr>
        <w:t>в Федеральном реестре;</w:t>
      </w:r>
    </w:p>
    <w:p w:rsidR="00115888" w:rsidRPr="00325993" w:rsidRDefault="00115888" w:rsidP="00115888">
      <w:pPr>
        <w:widowControl w:val="0"/>
        <w:autoSpaceDE w:val="0"/>
        <w:autoSpaceDN w:val="0"/>
        <w:jc w:val="both"/>
        <w:rPr>
          <w:sz w:val="20"/>
          <w:szCs w:val="20"/>
        </w:rPr>
      </w:pPr>
      <w:r w:rsidRPr="00325993">
        <w:rPr>
          <w:sz w:val="20"/>
          <w:szCs w:val="20"/>
        </w:rPr>
        <w:t>в Региональном реестре;</w:t>
      </w:r>
    </w:p>
    <w:p w:rsidR="00115888" w:rsidRPr="00325993" w:rsidRDefault="00115888" w:rsidP="00115888">
      <w:pPr>
        <w:widowControl w:val="0"/>
        <w:autoSpaceDE w:val="0"/>
        <w:autoSpaceDN w:val="0"/>
        <w:jc w:val="both"/>
        <w:rPr>
          <w:sz w:val="20"/>
          <w:szCs w:val="20"/>
        </w:rPr>
      </w:pPr>
      <w:r w:rsidRPr="00325993">
        <w:rPr>
          <w:sz w:val="20"/>
          <w:szCs w:val="20"/>
        </w:rPr>
        <w:t>на Едином портале;</w:t>
      </w:r>
    </w:p>
    <w:p w:rsidR="00115888" w:rsidRPr="00325993" w:rsidRDefault="00115888" w:rsidP="00115888">
      <w:pPr>
        <w:widowControl w:val="0"/>
        <w:autoSpaceDE w:val="0"/>
        <w:autoSpaceDN w:val="0"/>
        <w:jc w:val="both"/>
        <w:rPr>
          <w:sz w:val="20"/>
          <w:szCs w:val="20"/>
        </w:rPr>
      </w:pPr>
      <w:r w:rsidRPr="00325993">
        <w:rPr>
          <w:sz w:val="20"/>
          <w:szCs w:val="20"/>
        </w:rPr>
        <w:t>на Региональном портале;</w:t>
      </w:r>
    </w:p>
    <w:p w:rsidR="00115888" w:rsidRPr="00325993" w:rsidRDefault="00115888" w:rsidP="00115888">
      <w:pPr>
        <w:widowControl w:val="0"/>
        <w:autoSpaceDE w:val="0"/>
        <w:autoSpaceDN w:val="0"/>
        <w:jc w:val="both"/>
        <w:rPr>
          <w:sz w:val="20"/>
          <w:szCs w:val="20"/>
        </w:rPr>
      </w:pPr>
      <w:r w:rsidRPr="00325993">
        <w:rPr>
          <w:sz w:val="20"/>
          <w:szCs w:val="20"/>
        </w:rPr>
        <w:t>на информационных стендах в местах предоставления муниципальной услуги.</w:t>
      </w:r>
    </w:p>
    <w:p w:rsidR="00115888" w:rsidRPr="00325993" w:rsidRDefault="00115888" w:rsidP="00115888">
      <w:pPr>
        <w:widowControl w:val="0"/>
        <w:autoSpaceDE w:val="0"/>
        <w:autoSpaceDN w:val="0"/>
        <w:jc w:val="both"/>
        <w:rPr>
          <w:sz w:val="20"/>
          <w:szCs w:val="20"/>
        </w:rPr>
      </w:pPr>
    </w:p>
    <w:p w:rsidR="00115888" w:rsidRPr="00325993" w:rsidRDefault="00115888" w:rsidP="00115888">
      <w:pPr>
        <w:widowControl w:val="0"/>
        <w:autoSpaceDE w:val="0"/>
        <w:autoSpaceDN w:val="0"/>
        <w:jc w:val="both"/>
        <w:outlineLvl w:val="1"/>
        <w:rPr>
          <w:b/>
          <w:sz w:val="20"/>
          <w:szCs w:val="20"/>
        </w:rPr>
      </w:pPr>
      <w:r w:rsidRPr="00325993">
        <w:rPr>
          <w:b/>
          <w:sz w:val="20"/>
          <w:szCs w:val="20"/>
        </w:rPr>
        <w:t>2. Стандарт предоставления муниципальной услуги.</w:t>
      </w:r>
    </w:p>
    <w:p w:rsidR="00115888" w:rsidRPr="00325993" w:rsidRDefault="00115888" w:rsidP="00115888">
      <w:pPr>
        <w:widowControl w:val="0"/>
        <w:autoSpaceDE w:val="0"/>
        <w:autoSpaceDN w:val="0"/>
        <w:jc w:val="both"/>
        <w:outlineLvl w:val="2"/>
        <w:rPr>
          <w:b/>
          <w:sz w:val="20"/>
          <w:szCs w:val="20"/>
        </w:rPr>
      </w:pPr>
      <w:r w:rsidRPr="00325993">
        <w:rPr>
          <w:b/>
          <w:sz w:val="20"/>
          <w:szCs w:val="20"/>
        </w:rPr>
        <w:t>2.1. Наименование муниципальной услуги.</w:t>
      </w:r>
    </w:p>
    <w:p w:rsidR="00115888" w:rsidRPr="00325993" w:rsidRDefault="00115888" w:rsidP="00115888">
      <w:pPr>
        <w:widowControl w:val="0"/>
        <w:autoSpaceDE w:val="0"/>
        <w:autoSpaceDN w:val="0"/>
        <w:jc w:val="both"/>
        <w:rPr>
          <w:sz w:val="20"/>
          <w:szCs w:val="20"/>
        </w:rPr>
      </w:pPr>
      <w:r w:rsidRPr="00325993">
        <w:rPr>
          <w:sz w:val="20"/>
          <w:szCs w:val="20"/>
        </w:rPr>
        <w:t>Наименование муниципальной услуги: " Согласование включения сведений о месте (площадке) накопления твердых коммунальных отходов в реестр мест (площадок) накопления твердых коммунальных отходов на территории муниципального образования" (далее - муниципальная услуга).</w:t>
      </w:r>
    </w:p>
    <w:p w:rsidR="00115888" w:rsidRPr="00325993" w:rsidRDefault="00115888" w:rsidP="00115888">
      <w:pPr>
        <w:widowControl w:val="0"/>
        <w:autoSpaceDE w:val="0"/>
        <w:autoSpaceDN w:val="0"/>
        <w:jc w:val="both"/>
        <w:outlineLvl w:val="2"/>
        <w:rPr>
          <w:b/>
          <w:sz w:val="20"/>
          <w:szCs w:val="20"/>
        </w:rPr>
      </w:pPr>
      <w:r w:rsidRPr="00325993">
        <w:rPr>
          <w:b/>
          <w:sz w:val="20"/>
          <w:szCs w:val="20"/>
        </w:rPr>
        <w:t>2.2. Наименование органа, предоставляющего муниципальную услугу.</w:t>
      </w:r>
    </w:p>
    <w:p w:rsidR="00115888" w:rsidRPr="00325993" w:rsidRDefault="00115888" w:rsidP="00115888">
      <w:pPr>
        <w:widowControl w:val="0"/>
        <w:autoSpaceDE w:val="0"/>
        <w:autoSpaceDN w:val="0"/>
        <w:jc w:val="both"/>
        <w:rPr>
          <w:sz w:val="20"/>
          <w:szCs w:val="20"/>
        </w:rPr>
      </w:pPr>
      <w:r w:rsidRPr="00325993">
        <w:rPr>
          <w:sz w:val="20"/>
          <w:szCs w:val="20"/>
        </w:rPr>
        <w:t>Муниципальная услуга предоставляется администрацией Орловского муниципального округа  (далее - администрация), в лице Управление по вопросам жизнеобеспечения (далее – Управление).</w:t>
      </w:r>
    </w:p>
    <w:p w:rsidR="00115888" w:rsidRPr="00325993" w:rsidRDefault="00115888" w:rsidP="00115888">
      <w:pPr>
        <w:widowControl w:val="0"/>
        <w:autoSpaceDE w:val="0"/>
        <w:autoSpaceDN w:val="0"/>
        <w:jc w:val="both"/>
        <w:rPr>
          <w:sz w:val="20"/>
          <w:szCs w:val="20"/>
        </w:rPr>
      </w:pPr>
      <w:r w:rsidRPr="00325993">
        <w:rPr>
          <w:sz w:val="20"/>
          <w:szCs w:val="20"/>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115888" w:rsidRPr="00325993" w:rsidRDefault="00115888" w:rsidP="00115888">
      <w:pPr>
        <w:widowControl w:val="0"/>
        <w:autoSpaceDE w:val="0"/>
        <w:autoSpaceDN w:val="0"/>
        <w:jc w:val="both"/>
        <w:outlineLvl w:val="2"/>
        <w:rPr>
          <w:b/>
          <w:sz w:val="20"/>
          <w:szCs w:val="20"/>
        </w:rPr>
      </w:pPr>
      <w:r w:rsidRPr="00325993">
        <w:rPr>
          <w:b/>
          <w:sz w:val="20"/>
          <w:szCs w:val="20"/>
        </w:rPr>
        <w:t>2.3. Результат предоставления муниципальной услуги.</w:t>
      </w:r>
    </w:p>
    <w:p w:rsidR="00115888" w:rsidRPr="00325993" w:rsidRDefault="00115888" w:rsidP="00115888">
      <w:pPr>
        <w:widowControl w:val="0"/>
        <w:autoSpaceDE w:val="0"/>
        <w:autoSpaceDN w:val="0"/>
        <w:jc w:val="both"/>
        <w:rPr>
          <w:sz w:val="20"/>
          <w:szCs w:val="20"/>
        </w:rPr>
      </w:pPr>
      <w:r w:rsidRPr="00325993">
        <w:rPr>
          <w:sz w:val="20"/>
          <w:szCs w:val="20"/>
        </w:rPr>
        <w:t>Результатом предоставления муниципальной услуги является:</w:t>
      </w:r>
    </w:p>
    <w:p w:rsidR="00115888" w:rsidRPr="00325993" w:rsidRDefault="00115888" w:rsidP="00115888">
      <w:pPr>
        <w:widowControl w:val="0"/>
        <w:autoSpaceDE w:val="0"/>
        <w:autoSpaceDN w:val="0"/>
        <w:jc w:val="both"/>
        <w:rPr>
          <w:sz w:val="20"/>
          <w:szCs w:val="20"/>
        </w:rPr>
      </w:pPr>
      <w:r w:rsidRPr="00325993">
        <w:rPr>
          <w:sz w:val="20"/>
          <w:szCs w:val="20"/>
        </w:rPr>
        <w:t>решение о согласовании включения сведений о месте (площадке) накопления твердых коммунальных отходов в реестр мест (площадок) накопления твердых коммунальных отходов на территории муниципального образования;</w:t>
      </w:r>
    </w:p>
    <w:p w:rsidR="00115888" w:rsidRPr="00325993" w:rsidRDefault="00115888" w:rsidP="00115888">
      <w:pPr>
        <w:widowControl w:val="0"/>
        <w:autoSpaceDE w:val="0"/>
        <w:autoSpaceDN w:val="0"/>
        <w:jc w:val="both"/>
        <w:rPr>
          <w:sz w:val="20"/>
          <w:szCs w:val="20"/>
        </w:rPr>
      </w:pPr>
      <w:r w:rsidRPr="00325993">
        <w:rPr>
          <w:sz w:val="20"/>
          <w:szCs w:val="20"/>
        </w:rPr>
        <w:t>решение об отказе в согласовании включения сведений о месте (площадке) накопления твердых коммунальных отходов в реестр мест (площадок) накопления твердых коммунальных отходов на территории муниципального образования.</w:t>
      </w:r>
    </w:p>
    <w:p w:rsidR="00115888" w:rsidRPr="00325993" w:rsidRDefault="00115888" w:rsidP="00115888">
      <w:pPr>
        <w:widowControl w:val="0"/>
        <w:autoSpaceDE w:val="0"/>
        <w:autoSpaceDN w:val="0"/>
        <w:jc w:val="both"/>
        <w:outlineLvl w:val="2"/>
        <w:rPr>
          <w:b/>
          <w:sz w:val="20"/>
          <w:szCs w:val="20"/>
        </w:rPr>
      </w:pPr>
      <w:bookmarkStart w:id="60" w:name="P81"/>
      <w:bookmarkEnd w:id="60"/>
      <w:r w:rsidRPr="00325993">
        <w:rPr>
          <w:b/>
          <w:sz w:val="20"/>
          <w:szCs w:val="20"/>
        </w:rPr>
        <w:t>2.4. Срок предоставления муниципальной услуги.</w:t>
      </w:r>
    </w:p>
    <w:p w:rsidR="00115888" w:rsidRPr="00325993" w:rsidRDefault="00115888" w:rsidP="00115888">
      <w:pPr>
        <w:widowControl w:val="0"/>
        <w:autoSpaceDE w:val="0"/>
        <w:autoSpaceDN w:val="0"/>
        <w:jc w:val="both"/>
        <w:rPr>
          <w:sz w:val="20"/>
          <w:szCs w:val="20"/>
        </w:rPr>
      </w:pPr>
      <w:r w:rsidRPr="00325993">
        <w:rPr>
          <w:sz w:val="20"/>
          <w:szCs w:val="20"/>
        </w:rPr>
        <w:t>2.4.1. Решение о согласовании включения сведений о месте (площадке) накопления твердых коммунальных отходов в реестр мест (площадок) накопления твердых коммунальных отходов на территории муниципального образования или об отказе в согласовании включения сведений о месте (площадке) накопления твердых коммунальных отходов в реестр мест (площадок) накопления твердых коммунальных отходов на территории муниципального образования должно быть принято не позднее чем через 10 рабочих дней со дня поступления заявки.</w:t>
      </w:r>
    </w:p>
    <w:p w:rsidR="00115888" w:rsidRPr="00325993" w:rsidRDefault="00115888" w:rsidP="00115888">
      <w:pPr>
        <w:widowControl w:val="0"/>
        <w:autoSpaceDE w:val="0"/>
        <w:autoSpaceDN w:val="0"/>
        <w:jc w:val="both"/>
        <w:rPr>
          <w:sz w:val="20"/>
          <w:szCs w:val="20"/>
        </w:rPr>
      </w:pPr>
      <w:r w:rsidRPr="00325993">
        <w:rPr>
          <w:sz w:val="20"/>
          <w:szCs w:val="20"/>
        </w:rPr>
        <w:t>2.4.2. В целях оценки заявки на предмет соблюдения требований законодательства Российской Федерации в области санитарно-эпидемиологического благополучия населения к местам (площадкам) накопления твердых коммунальных отходов администрация запрашивает позицию соответствующего территориального органа федерального органа исполнительной власти, уполномоченного осуществлять федеральный государственный санитарно-эпидемиологический надзор (далее - запрос).</w:t>
      </w:r>
    </w:p>
    <w:p w:rsidR="00115888" w:rsidRPr="00325993" w:rsidRDefault="00115888" w:rsidP="00115888">
      <w:pPr>
        <w:widowControl w:val="0"/>
        <w:autoSpaceDE w:val="0"/>
        <w:autoSpaceDN w:val="0"/>
        <w:jc w:val="both"/>
        <w:rPr>
          <w:sz w:val="20"/>
          <w:szCs w:val="20"/>
        </w:rPr>
      </w:pPr>
      <w:r w:rsidRPr="00325993">
        <w:rPr>
          <w:sz w:val="20"/>
          <w:szCs w:val="20"/>
        </w:rPr>
        <w:t>По запросу администрации территориальный орган федерального органа исполнительной власти, уполномоченного осуществлять федеральный государственный санитарно-эпидемиологический надзор, подготавливает заключение и направляет его в администрацию в срок не позднее 5 календарных дней со дня поступления запроса.</w:t>
      </w:r>
    </w:p>
    <w:p w:rsidR="00115888" w:rsidRPr="00325993" w:rsidRDefault="00115888" w:rsidP="00115888">
      <w:pPr>
        <w:widowControl w:val="0"/>
        <w:autoSpaceDE w:val="0"/>
        <w:autoSpaceDN w:val="0"/>
        <w:jc w:val="both"/>
        <w:rPr>
          <w:sz w:val="20"/>
          <w:szCs w:val="20"/>
        </w:rPr>
      </w:pPr>
      <w:r w:rsidRPr="00325993">
        <w:rPr>
          <w:sz w:val="20"/>
          <w:szCs w:val="20"/>
        </w:rPr>
        <w:t>В случае направления запроса срок рассмотрения заявки может быть увеличен по решению уполномоченного органа до 20 календарных дней.</w:t>
      </w:r>
    </w:p>
    <w:p w:rsidR="00115888" w:rsidRPr="00325993" w:rsidRDefault="00115888" w:rsidP="00115888">
      <w:pPr>
        <w:widowControl w:val="0"/>
        <w:autoSpaceDE w:val="0"/>
        <w:autoSpaceDN w:val="0"/>
        <w:jc w:val="both"/>
        <w:rPr>
          <w:sz w:val="20"/>
          <w:szCs w:val="20"/>
        </w:rPr>
      </w:pPr>
      <w:r w:rsidRPr="00325993">
        <w:rPr>
          <w:sz w:val="20"/>
          <w:szCs w:val="20"/>
        </w:rPr>
        <w:t>В случае передачи документов через многофункциональный центр срок исчисляется со дня получения администрацией заявки.</w:t>
      </w:r>
    </w:p>
    <w:p w:rsidR="00115888" w:rsidRPr="00325993" w:rsidRDefault="00115888" w:rsidP="00115888">
      <w:pPr>
        <w:widowControl w:val="0"/>
        <w:autoSpaceDE w:val="0"/>
        <w:autoSpaceDN w:val="0"/>
        <w:jc w:val="both"/>
        <w:outlineLvl w:val="2"/>
        <w:rPr>
          <w:b/>
          <w:sz w:val="20"/>
          <w:szCs w:val="20"/>
        </w:rPr>
      </w:pPr>
      <w:r w:rsidRPr="00325993">
        <w:rPr>
          <w:b/>
          <w:sz w:val="20"/>
          <w:szCs w:val="20"/>
        </w:rPr>
        <w:t>2.5. Нормативные правовые акты, регулирующие предоставление муниципальной услуги.</w:t>
      </w:r>
    </w:p>
    <w:p w:rsidR="00115888" w:rsidRPr="00325993" w:rsidRDefault="00115888" w:rsidP="00115888">
      <w:pPr>
        <w:widowControl w:val="0"/>
        <w:autoSpaceDE w:val="0"/>
        <w:autoSpaceDN w:val="0"/>
        <w:jc w:val="both"/>
        <w:rPr>
          <w:sz w:val="20"/>
          <w:szCs w:val="20"/>
        </w:rPr>
      </w:pPr>
      <w:r w:rsidRPr="00325993">
        <w:rPr>
          <w:sz w:val="20"/>
          <w:szCs w:val="20"/>
        </w:rPr>
        <w:t>Перечень нормативных правовых актов, регулирующих предоставление муниципальной услуги, размещен:</w:t>
      </w:r>
    </w:p>
    <w:p w:rsidR="00115888" w:rsidRPr="00325993" w:rsidRDefault="00115888" w:rsidP="00115888">
      <w:pPr>
        <w:widowControl w:val="0"/>
        <w:autoSpaceDE w:val="0"/>
        <w:autoSpaceDN w:val="0"/>
        <w:jc w:val="both"/>
        <w:rPr>
          <w:sz w:val="20"/>
          <w:szCs w:val="20"/>
        </w:rPr>
      </w:pPr>
      <w:r w:rsidRPr="00325993">
        <w:rPr>
          <w:sz w:val="20"/>
          <w:szCs w:val="20"/>
        </w:rPr>
        <w:t>на официальном сайте;</w:t>
      </w:r>
    </w:p>
    <w:p w:rsidR="00115888" w:rsidRPr="00325993" w:rsidRDefault="00115888" w:rsidP="00115888">
      <w:pPr>
        <w:widowControl w:val="0"/>
        <w:autoSpaceDE w:val="0"/>
        <w:autoSpaceDN w:val="0"/>
        <w:jc w:val="both"/>
        <w:rPr>
          <w:sz w:val="20"/>
          <w:szCs w:val="20"/>
        </w:rPr>
      </w:pPr>
      <w:r w:rsidRPr="00325993">
        <w:rPr>
          <w:sz w:val="20"/>
          <w:szCs w:val="20"/>
        </w:rPr>
        <w:t>в Федеральном реестре;</w:t>
      </w:r>
    </w:p>
    <w:p w:rsidR="00115888" w:rsidRPr="00325993" w:rsidRDefault="00115888" w:rsidP="00115888">
      <w:pPr>
        <w:widowControl w:val="0"/>
        <w:autoSpaceDE w:val="0"/>
        <w:autoSpaceDN w:val="0"/>
        <w:jc w:val="both"/>
        <w:rPr>
          <w:sz w:val="20"/>
          <w:szCs w:val="20"/>
        </w:rPr>
      </w:pPr>
      <w:r w:rsidRPr="00325993">
        <w:rPr>
          <w:sz w:val="20"/>
          <w:szCs w:val="20"/>
        </w:rPr>
        <w:t>в Региональном реестре;</w:t>
      </w:r>
    </w:p>
    <w:p w:rsidR="00115888" w:rsidRPr="00325993" w:rsidRDefault="00115888" w:rsidP="00115888">
      <w:pPr>
        <w:widowControl w:val="0"/>
        <w:autoSpaceDE w:val="0"/>
        <w:autoSpaceDN w:val="0"/>
        <w:jc w:val="both"/>
        <w:rPr>
          <w:sz w:val="20"/>
          <w:szCs w:val="20"/>
        </w:rPr>
      </w:pPr>
      <w:r w:rsidRPr="00325993">
        <w:rPr>
          <w:sz w:val="20"/>
          <w:szCs w:val="20"/>
        </w:rPr>
        <w:t>на Едином портале;</w:t>
      </w:r>
    </w:p>
    <w:p w:rsidR="00115888" w:rsidRPr="00325993" w:rsidRDefault="00115888" w:rsidP="00115888">
      <w:pPr>
        <w:widowControl w:val="0"/>
        <w:autoSpaceDE w:val="0"/>
        <w:autoSpaceDN w:val="0"/>
        <w:jc w:val="both"/>
        <w:rPr>
          <w:sz w:val="20"/>
          <w:szCs w:val="20"/>
        </w:rPr>
      </w:pPr>
      <w:r w:rsidRPr="00325993">
        <w:rPr>
          <w:sz w:val="20"/>
          <w:szCs w:val="20"/>
        </w:rPr>
        <w:t>на Региональном портале.</w:t>
      </w:r>
    </w:p>
    <w:p w:rsidR="00115888" w:rsidRPr="00325993" w:rsidRDefault="00115888" w:rsidP="00115888">
      <w:pPr>
        <w:widowControl w:val="0"/>
        <w:autoSpaceDE w:val="0"/>
        <w:autoSpaceDN w:val="0"/>
        <w:jc w:val="both"/>
        <w:outlineLvl w:val="2"/>
        <w:rPr>
          <w:b/>
          <w:sz w:val="20"/>
          <w:szCs w:val="20"/>
        </w:rPr>
      </w:pPr>
      <w:r w:rsidRPr="00325993">
        <w:rPr>
          <w:b/>
          <w:sz w:val="20"/>
          <w:szCs w:val="20"/>
        </w:rPr>
        <w:t>2.6. Исчерпывающий перечень документов, необходимых для предоставления муниципальной услуги.</w:t>
      </w:r>
    </w:p>
    <w:p w:rsidR="00115888" w:rsidRPr="00325993" w:rsidRDefault="00115888" w:rsidP="00115888">
      <w:pPr>
        <w:widowControl w:val="0"/>
        <w:autoSpaceDE w:val="0"/>
        <w:autoSpaceDN w:val="0"/>
        <w:jc w:val="both"/>
        <w:rPr>
          <w:sz w:val="20"/>
          <w:szCs w:val="20"/>
        </w:rPr>
      </w:pPr>
      <w:r w:rsidRPr="00325993">
        <w:rPr>
          <w:sz w:val="20"/>
          <w:szCs w:val="20"/>
        </w:rPr>
        <w:t xml:space="preserve">2.6.1. Для предоставления муниципальной услуги заявитель представляет </w:t>
      </w:r>
      <w:hyperlink w:anchor="P418" w:history="1">
        <w:r w:rsidRPr="00325993">
          <w:rPr>
            <w:sz w:val="20"/>
            <w:szCs w:val="20"/>
          </w:rPr>
          <w:t>заяв</w:t>
        </w:r>
      </w:hyperlink>
      <w:r w:rsidRPr="00325993">
        <w:rPr>
          <w:sz w:val="20"/>
          <w:szCs w:val="20"/>
        </w:rPr>
        <w:t>ку по форме согласно приложению N 1 к настоящему Административному регламенту.</w:t>
      </w:r>
    </w:p>
    <w:p w:rsidR="00115888" w:rsidRPr="00325993" w:rsidRDefault="00115888" w:rsidP="00115888">
      <w:pPr>
        <w:widowControl w:val="0"/>
        <w:autoSpaceDE w:val="0"/>
        <w:autoSpaceDN w:val="0"/>
        <w:jc w:val="both"/>
        <w:rPr>
          <w:sz w:val="20"/>
          <w:szCs w:val="20"/>
        </w:rPr>
      </w:pPr>
      <w:r w:rsidRPr="00325993">
        <w:rPr>
          <w:sz w:val="20"/>
          <w:szCs w:val="20"/>
        </w:rPr>
        <w:t>2.6.2. К заявке прилагаются следующие документы:</w:t>
      </w:r>
    </w:p>
    <w:p w:rsidR="00115888" w:rsidRPr="00325993" w:rsidRDefault="00115888" w:rsidP="00115888">
      <w:pPr>
        <w:widowControl w:val="0"/>
        <w:autoSpaceDE w:val="0"/>
        <w:autoSpaceDN w:val="0"/>
        <w:jc w:val="both"/>
        <w:rPr>
          <w:sz w:val="20"/>
          <w:szCs w:val="20"/>
        </w:rPr>
      </w:pPr>
      <w:r w:rsidRPr="00325993">
        <w:rPr>
          <w:sz w:val="20"/>
          <w:szCs w:val="20"/>
        </w:rPr>
        <w:t>2.6.2.1. Документы, содержащие данные о собственниках мест (площадок) накопления твердых коммунальных отходов:</w:t>
      </w:r>
    </w:p>
    <w:p w:rsidR="00115888" w:rsidRPr="00325993" w:rsidRDefault="00115888" w:rsidP="00115888">
      <w:pPr>
        <w:widowControl w:val="0"/>
        <w:autoSpaceDE w:val="0"/>
        <w:autoSpaceDN w:val="0"/>
        <w:jc w:val="both"/>
        <w:rPr>
          <w:sz w:val="20"/>
          <w:szCs w:val="20"/>
        </w:rPr>
      </w:pPr>
      <w:r w:rsidRPr="00325993">
        <w:rPr>
          <w:sz w:val="20"/>
          <w:szCs w:val="20"/>
        </w:rPr>
        <w:t>для юридических лиц - полное наименование и основной государственный регистрационный номер записи в Едином государственном реестре юридических лиц, юридический адрес;</w:t>
      </w:r>
    </w:p>
    <w:p w:rsidR="00115888" w:rsidRPr="00325993" w:rsidRDefault="00115888" w:rsidP="00115888">
      <w:pPr>
        <w:widowControl w:val="0"/>
        <w:autoSpaceDE w:val="0"/>
        <w:autoSpaceDN w:val="0"/>
        <w:jc w:val="both"/>
        <w:rPr>
          <w:sz w:val="20"/>
          <w:szCs w:val="20"/>
        </w:rPr>
      </w:pPr>
      <w:r w:rsidRPr="00325993">
        <w:rPr>
          <w:sz w:val="20"/>
          <w:szCs w:val="20"/>
        </w:rPr>
        <w:t>для индивидуальных предпринимателей - фамилия, имя, отчество (последнее - при наличии), основной государственный регистрационный номер записи в Едином государственном реестре индивидуальных предпринимателей, адрес регистрации по месту жительства;</w:t>
      </w:r>
    </w:p>
    <w:p w:rsidR="00115888" w:rsidRPr="00325993" w:rsidRDefault="00115888" w:rsidP="00115888">
      <w:pPr>
        <w:widowControl w:val="0"/>
        <w:autoSpaceDE w:val="0"/>
        <w:autoSpaceDN w:val="0"/>
        <w:jc w:val="both"/>
        <w:rPr>
          <w:sz w:val="20"/>
          <w:szCs w:val="20"/>
        </w:rPr>
      </w:pPr>
      <w:r w:rsidRPr="00325993">
        <w:rPr>
          <w:sz w:val="20"/>
          <w:szCs w:val="20"/>
        </w:rPr>
        <w:lastRenderedPageBreak/>
        <w:t>для физических лиц - фамилия, имя, отчество, серия, номер и дата выдачи паспорта или иного документа, удостоверяющего личность в соответствии с законодательством Российской Федерации, адрес регистрации по месту жительства, контактные данные.</w:t>
      </w:r>
    </w:p>
    <w:p w:rsidR="00115888" w:rsidRPr="00325993" w:rsidRDefault="00115888" w:rsidP="00115888">
      <w:pPr>
        <w:widowControl w:val="0"/>
        <w:autoSpaceDE w:val="0"/>
        <w:autoSpaceDN w:val="0"/>
        <w:jc w:val="both"/>
        <w:rPr>
          <w:sz w:val="20"/>
          <w:szCs w:val="20"/>
        </w:rPr>
      </w:pPr>
      <w:r w:rsidRPr="00325993">
        <w:rPr>
          <w:sz w:val="20"/>
          <w:szCs w:val="20"/>
        </w:rPr>
        <w:t>2.6.2.2. Схема нахождения места (площадки) накопления твердых коммунальных отходов на карте масштабом 1:2000.</w:t>
      </w:r>
    </w:p>
    <w:p w:rsidR="00115888" w:rsidRPr="00325993" w:rsidRDefault="00115888" w:rsidP="00115888">
      <w:pPr>
        <w:widowControl w:val="0"/>
        <w:autoSpaceDE w:val="0"/>
        <w:autoSpaceDN w:val="0"/>
        <w:jc w:val="both"/>
        <w:rPr>
          <w:sz w:val="20"/>
          <w:szCs w:val="20"/>
        </w:rPr>
      </w:pPr>
      <w:r w:rsidRPr="00325993">
        <w:rPr>
          <w:sz w:val="20"/>
          <w:szCs w:val="20"/>
        </w:rPr>
        <w:t>2.6.2.3. Решение о размещении объектов (мест (площадок) накопления отходов)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(в случае нахождения объектов (мест (площадок) накопления отходов) на землях или земельных участках, находящихся в государственной или муниципальной собственности).</w:t>
      </w:r>
    </w:p>
    <w:p w:rsidR="00115888" w:rsidRPr="00325993" w:rsidRDefault="00115888" w:rsidP="00115888">
      <w:pPr>
        <w:widowControl w:val="0"/>
        <w:autoSpaceDE w:val="0"/>
        <w:autoSpaceDN w:val="0"/>
        <w:jc w:val="both"/>
        <w:rPr>
          <w:sz w:val="20"/>
          <w:szCs w:val="20"/>
        </w:rPr>
      </w:pPr>
      <w:r w:rsidRPr="00325993">
        <w:rPr>
          <w:sz w:val="20"/>
          <w:szCs w:val="20"/>
        </w:rPr>
        <w:t>2.6.2.4. Документы, подтверждающие согласие собственника земельного участка, на котором планируется размещение места накопления твердых коммунальных отходов в соответствии со схемой нахождения места (площадки) накопления твердых коммунальных отходов.</w:t>
      </w:r>
    </w:p>
    <w:p w:rsidR="00115888" w:rsidRPr="00325993" w:rsidRDefault="00115888" w:rsidP="00115888">
      <w:pPr>
        <w:widowControl w:val="0"/>
        <w:autoSpaceDE w:val="0"/>
        <w:autoSpaceDN w:val="0"/>
        <w:jc w:val="both"/>
        <w:rPr>
          <w:sz w:val="20"/>
          <w:szCs w:val="20"/>
        </w:rPr>
      </w:pPr>
      <w:r w:rsidRPr="00325993">
        <w:rPr>
          <w:sz w:val="20"/>
          <w:szCs w:val="20"/>
        </w:rPr>
        <w:t>2.6.3. Заявка оформляется на русском языке, заверяется подписью заявителя.</w:t>
      </w:r>
    </w:p>
    <w:p w:rsidR="00115888" w:rsidRPr="00325993" w:rsidRDefault="00115888" w:rsidP="00115888">
      <w:pPr>
        <w:widowControl w:val="0"/>
        <w:autoSpaceDE w:val="0"/>
        <w:autoSpaceDN w:val="0"/>
        <w:jc w:val="both"/>
        <w:rPr>
          <w:sz w:val="20"/>
          <w:szCs w:val="20"/>
        </w:rPr>
      </w:pPr>
      <w:r w:rsidRPr="00325993">
        <w:rPr>
          <w:sz w:val="20"/>
          <w:szCs w:val="20"/>
        </w:rPr>
        <w:t>Документы, прилагаемые к заявке, представляются в подлинниках или копиях. Копии документов, прилагаемые к заявке, представляются с предъявлением подлинников либо заверенными в нотариальном порядке.</w:t>
      </w:r>
    </w:p>
    <w:p w:rsidR="00115888" w:rsidRPr="00325993" w:rsidRDefault="00115888" w:rsidP="00115888">
      <w:pPr>
        <w:widowControl w:val="0"/>
        <w:autoSpaceDE w:val="0"/>
        <w:autoSpaceDN w:val="0"/>
        <w:jc w:val="both"/>
        <w:rPr>
          <w:sz w:val="20"/>
          <w:szCs w:val="20"/>
        </w:rPr>
      </w:pPr>
      <w:r w:rsidRPr="00325993">
        <w:rPr>
          <w:sz w:val="20"/>
          <w:szCs w:val="20"/>
        </w:rPr>
        <w:t>2.6.4. Документы, необходимые для предоставления муниципальной услуги, могут быть направлены в форме электронного документа с использованием Единого портала или Регионального портала. В этом случае документы подписываются электронной подписью в соответствии с законодательством Российской Федерации.</w:t>
      </w:r>
    </w:p>
    <w:p w:rsidR="00115888" w:rsidRPr="00325993" w:rsidRDefault="00115888" w:rsidP="00115888">
      <w:pPr>
        <w:suppressAutoHyphens/>
        <w:autoSpaceDE w:val="0"/>
        <w:jc w:val="both"/>
        <w:rPr>
          <w:rFonts w:eastAsia="Calibri"/>
          <w:sz w:val="20"/>
          <w:szCs w:val="20"/>
          <w:lang w:eastAsia="zh-CN"/>
        </w:rPr>
      </w:pPr>
      <w:r w:rsidRPr="00325993">
        <w:rPr>
          <w:rFonts w:eastAsia="Calibri"/>
          <w:sz w:val="20"/>
          <w:szCs w:val="20"/>
          <w:lang w:eastAsia="zh-CN"/>
        </w:rPr>
        <w:t xml:space="preserve">2.6.5. </w:t>
      </w:r>
      <w:r w:rsidRPr="00325993">
        <w:rPr>
          <w:rFonts w:eastAsia="Calibri"/>
          <w:sz w:val="20"/>
          <w:szCs w:val="20"/>
          <w:lang w:eastAsia="en-US"/>
        </w:rPr>
        <w:t>При предоставлении муниципальной услуги администрация не вправе требовать от заявителя:</w:t>
      </w:r>
    </w:p>
    <w:p w:rsidR="00115888" w:rsidRPr="00325993" w:rsidRDefault="00115888" w:rsidP="00115888">
      <w:pPr>
        <w:suppressAutoHyphens/>
        <w:autoSpaceDE w:val="0"/>
        <w:autoSpaceDN w:val="0"/>
        <w:adjustRightInd w:val="0"/>
        <w:jc w:val="both"/>
        <w:rPr>
          <w:rFonts w:eastAsia="Calibri"/>
          <w:bCs/>
          <w:sz w:val="20"/>
          <w:szCs w:val="20"/>
          <w:lang w:eastAsia="zh-CN"/>
        </w:rPr>
      </w:pPr>
      <w:r w:rsidRPr="00325993">
        <w:rPr>
          <w:rFonts w:eastAsia="Calibri"/>
          <w:bCs/>
          <w:sz w:val="20"/>
          <w:szCs w:val="20"/>
          <w:lang w:eastAsia="zh-CN"/>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115888" w:rsidRPr="00325993" w:rsidRDefault="00115888" w:rsidP="00115888">
      <w:pPr>
        <w:suppressAutoHyphens/>
        <w:autoSpaceDE w:val="0"/>
        <w:autoSpaceDN w:val="0"/>
        <w:adjustRightInd w:val="0"/>
        <w:jc w:val="both"/>
        <w:rPr>
          <w:rFonts w:eastAsia="Calibri"/>
          <w:bCs/>
          <w:sz w:val="20"/>
          <w:szCs w:val="20"/>
          <w:lang w:eastAsia="zh-CN"/>
        </w:rPr>
      </w:pPr>
      <w:r w:rsidRPr="00325993">
        <w:rPr>
          <w:rFonts w:eastAsia="Calibri"/>
          <w:bCs/>
          <w:sz w:val="20"/>
          <w:szCs w:val="20"/>
          <w:lang w:eastAsia="zh-CN"/>
        </w:rPr>
        <w:t xml:space="preserve">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73" w:history="1">
        <w:r w:rsidRPr="00325993">
          <w:rPr>
            <w:rFonts w:eastAsia="Calibri"/>
            <w:bCs/>
            <w:sz w:val="20"/>
            <w:szCs w:val="20"/>
            <w:lang w:eastAsia="zh-CN"/>
          </w:rPr>
          <w:t>частью 1 статьи 1</w:t>
        </w:r>
      </w:hyperlink>
      <w:r w:rsidRPr="00325993">
        <w:rPr>
          <w:rFonts w:eastAsia="Calibri"/>
          <w:bCs/>
          <w:sz w:val="20"/>
          <w:szCs w:val="20"/>
          <w:lang w:eastAsia="zh-CN"/>
        </w:rPr>
        <w:t xml:space="preserve"> Федерального закона от 27.07.2021 № 210-ФЗ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74" w:history="1">
        <w:r w:rsidRPr="00325993">
          <w:rPr>
            <w:rFonts w:eastAsia="Calibri"/>
            <w:bCs/>
            <w:color w:val="0000FF"/>
            <w:sz w:val="20"/>
            <w:szCs w:val="20"/>
            <w:u w:val="single"/>
            <w:lang w:eastAsia="zh-CN"/>
          </w:rPr>
          <w:t>частью 6</w:t>
        </w:r>
      </w:hyperlink>
      <w:r w:rsidRPr="00325993">
        <w:rPr>
          <w:rFonts w:eastAsia="Calibri"/>
          <w:bCs/>
          <w:sz w:val="20"/>
          <w:szCs w:val="20"/>
          <w:lang w:eastAsia="zh-CN"/>
        </w:rPr>
        <w:t xml:space="preserve"> статьи 1 Федерального закона от 27.07.2021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115888" w:rsidRPr="00325993" w:rsidRDefault="00115888" w:rsidP="00115888">
      <w:pPr>
        <w:suppressAutoHyphens/>
        <w:autoSpaceDE w:val="0"/>
        <w:autoSpaceDN w:val="0"/>
        <w:adjustRightInd w:val="0"/>
        <w:jc w:val="both"/>
        <w:rPr>
          <w:rFonts w:eastAsia="Calibri"/>
          <w:bCs/>
          <w:sz w:val="20"/>
          <w:szCs w:val="20"/>
          <w:lang w:eastAsia="zh-CN"/>
        </w:rPr>
      </w:pPr>
      <w:r w:rsidRPr="00325993">
        <w:rPr>
          <w:rFonts w:eastAsia="Calibri"/>
          <w:bCs/>
          <w:sz w:val="20"/>
          <w:szCs w:val="20"/>
          <w:lang w:eastAsia="zh-CN"/>
        </w:rPr>
        <w:t xml:space="preserve">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75" w:history="1">
        <w:r w:rsidRPr="00325993">
          <w:rPr>
            <w:rFonts w:eastAsia="Calibri"/>
            <w:bCs/>
            <w:sz w:val="20"/>
            <w:szCs w:val="20"/>
            <w:lang w:eastAsia="zh-CN"/>
          </w:rPr>
          <w:t>части 1 статьи 9</w:t>
        </w:r>
      </w:hyperlink>
      <w:r w:rsidRPr="00325993">
        <w:rPr>
          <w:rFonts w:eastAsia="Calibri"/>
          <w:bCs/>
          <w:sz w:val="20"/>
          <w:szCs w:val="20"/>
          <w:lang w:eastAsia="zh-CN"/>
        </w:rPr>
        <w:t xml:space="preserve"> Федерального закона от 27.07.2021 № 210-ФЗ;</w:t>
      </w:r>
    </w:p>
    <w:p w:rsidR="00115888" w:rsidRPr="00325993" w:rsidRDefault="00115888" w:rsidP="00115888">
      <w:pPr>
        <w:suppressAutoHyphens/>
        <w:autoSpaceDE w:val="0"/>
        <w:autoSpaceDN w:val="0"/>
        <w:adjustRightInd w:val="0"/>
        <w:jc w:val="both"/>
        <w:rPr>
          <w:rFonts w:eastAsia="Calibri"/>
          <w:bCs/>
          <w:sz w:val="20"/>
          <w:szCs w:val="20"/>
          <w:lang w:eastAsia="zh-CN"/>
        </w:rPr>
      </w:pPr>
      <w:r w:rsidRPr="00325993">
        <w:rPr>
          <w:rFonts w:eastAsia="Calibri"/>
          <w:bCs/>
          <w:sz w:val="20"/>
          <w:szCs w:val="20"/>
          <w:lang w:eastAsia="zh-CN"/>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115888" w:rsidRPr="00325993" w:rsidRDefault="00115888" w:rsidP="00115888">
      <w:pPr>
        <w:suppressAutoHyphens/>
        <w:autoSpaceDE w:val="0"/>
        <w:autoSpaceDN w:val="0"/>
        <w:adjustRightInd w:val="0"/>
        <w:jc w:val="both"/>
        <w:rPr>
          <w:rFonts w:eastAsia="Calibri"/>
          <w:bCs/>
          <w:sz w:val="20"/>
          <w:szCs w:val="20"/>
          <w:lang w:eastAsia="zh-CN"/>
        </w:rPr>
      </w:pPr>
      <w:r w:rsidRPr="00325993">
        <w:rPr>
          <w:rFonts w:eastAsia="Calibri"/>
          <w:bCs/>
          <w:sz w:val="20"/>
          <w:szCs w:val="20"/>
          <w:lang w:eastAsia="zh-CN"/>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заявки о предоставлении государственной или муниципальной услуги;</w:t>
      </w:r>
    </w:p>
    <w:p w:rsidR="00115888" w:rsidRPr="00325993" w:rsidRDefault="00115888" w:rsidP="00115888">
      <w:pPr>
        <w:suppressAutoHyphens/>
        <w:autoSpaceDE w:val="0"/>
        <w:autoSpaceDN w:val="0"/>
        <w:adjustRightInd w:val="0"/>
        <w:jc w:val="both"/>
        <w:rPr>
          <w:rFonts w:eastAsia="Calibri"/>
          <w:bCs/>
          <w:sz w:val="20"/>
          <w:szCs w:val="20"/>
          <w:lang w:eastAsia="zh-CN"/>
        </w:rPr>
      </w:pPr>
      <w:r w:rsidRPr="00325993">
        <w:rPr>
          <w:rFonts w:eastAsia="Calibri"/>
          <w:bCs/>
          <w:sz w:val="20"/>
          <w:szCs w:val="20"/>
          <w:lang w:eastAsia="zh-CN"/>
        </w:rPr>
        <w:t>б) наличие ошибок в заявке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115888" w:rsidRPr="00325993" w:rsidRDefault="00115888" w:rsidP="00115888">
      <w:pPr>
        <w:suppressAutoHyphens/>
        <w:autoSpaceDE w:val="0"/>
        <w:autoSpaceDN w:val="0"/>
        <w:adjustRightInd w:val="0"/>
        <w:jc w:val="both"/>
        <w:rPr>
          <w:rFonts w:eastAsia="Calibri"/>
          <w:bCs/>
          <w:sz w:val="20"/>
          <w:szCs w:val="20"/>
          <w:lang w:eastAsia="zh-CN"/>
        </w:rPr>
      </w:pPr>
      <w:r w:rsidRPr="00325993">
        <w:rPr>
          <w:rFonts w:eastAsia="Calibri"/>
          <w:bCs/>
          <w:sz w:val="20"/>
          <w:szCs w:val="20"/>
          <w:lang w:eastAsia="zh-CN"/>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115888" w:rsidRPr="00325993" w:rsidRDefault="00115888" w:rsidP="00115888">
      <w:pPr>
        <w:suppressAutoHyphens/>
        <w:autoSpaceDE w:val="0"/>
        <w:autoSpaceDN w:val="0"/>
        <w:adjustRightInd w:val="0"/>
        <w:jc w:val="both"/>
        <w:rPr>
          <w:rFonts w:eastAsia="Calibri"/>
          <w:bCs/>
          <w:sz w:val="20"/>
          <w:szCs w:val="20"/>
          <w:lang w:eastAsia="zh-CN"/>
        </w:rPr>
      </w:pPr>
      <w:r w:rsidRPr="00325993">
        <w:rPr>
          <w:rFonts w:eastAsia="Calibri"/>
          <w:bCs/>
          <w:sz w:val="20"/>
          <w:szCs w:val="20"/>
          <w:lang w:eastAsia="zh-CN"/>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76" w:history="1">
        <w:r w:rsidRPr="00325993">
          <w:rPr>
            <w:rFonts w:eastAsia="Calibri"/>
            <w:bCs/>
            <w:sz w:val="20"/>
            <w:szCs w:val="20"/>
            <w:lang w:eastAsia="zh-CN"/>
          </w:rPr>
          <w:t>частью 1.1 статьи 16</w:t>
        </w:r>
      </w:hyperlink>
      <w:r w:rsidRPr="00325993">
        <w:rPr>
          <w:rFonts w:eastAsia="Calibri"/>
          <w:bCs/>
          <w:sz w:val="20"/>
          <w:szCs w:val="20"/>
          <w:lang w:eastAsia="zh-CN"/>
        </w:rPr>
        <w:t xml:space="preserve"> Федерального закона от 27.07.2021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w:t>
      </w:r>
      <w:r w:rsidRPr="00325993">
        <w:rPr>
          <w:rFonts w:eastAsia="Calibri"/>
          <w:bCs/>
          <w:sz w:val="20"/>
          <w:szCs w:val="20"/>
          <w:lang w:eastAsia="zh-CN"/>
        </w:rPr>
        <w:lastRenderedPageBreak/>
        <w:t xml:space="preserve">организации, предусмотренной </w:t>
      </w:r>
      <w:hyperlink r:id="rId77" w:history="1">
        <w:r w:rsidRPr="00325993">
          <w:rPr>
            <w:rFonts w:eastAsia="Calibri"/>
            <w:bCs/>
            <w:sz w:val="20"/>
            <w:szCs w:val="20"/>
            <w:lang w:eastAsia="zh-CN"/>
          </w:rPr>
          <w:t>частью 1.1 статьи 16</w:t>
        </w:r>
      </w:hyperlink>
      <w:r w:rsidRPr="00325993">
        <w:rPr>
          <w:rFonts w:eastAsia="Calibri"/>
          <w:bCs/>
          <w:sz w:val="20"/>
          <w:szCs w:val="20"/>
          <w:lang w:eastAsia="zh-CN"/>
        </w:rPr>
        <w:t xml:space="preserve"> Федерального закона от 27.07.2021 № 210-ФЗ, уведомляется заявитель, а также приносятся извинения за доставленные неудобства</w:t>
      </w:r>
    </w:p>
    <w:p w:rsidR="00115888" w:rsidRPr="00325993" w:rsidRDefault="00115888" w:rsidP="00115888">
      <w:pPr>
        <w:widowControl w:val="0"/>
        <w:autoSpaceDE w:val="0"/>
        <w:autoSpaceDN w:val="0"/>
        <w:jc w:val="both"/>
        <w:rPr>
          <w:sz w:val="20"/>
          <w:szCs w:val="20"/>
        </w:rPr>
      </w:pPr>
      <w:r w:rsidRPr="00325993">
        <w:rPr>
          <w:bCs/>
          <w:sz w:val="20"/>
          <w:szCs w:val="20"/>
        </w:rPr>
        <w:t xml:space="preserve">5) предоставления на бумажном носителе документов и информации, электронные образы которых ранее были заверены в соответствии с </w:t>
      </w:r>
      <w:hyperlink r:id="rId78" w:history="1">
        <w:r w:rsidRPr="00325993">
          <w:rPr>
            <w:bCs/>
            <w:sz w:val="20"/>
            <w:szCs w:val="20"/>
          </w:rPr>
          <w:t>пунктом 7.2 части 1 статьи 16</w:t>
        </w:r>
      </w:hyperlink>
      <w:r w:rsidRPr="00325993">
        <w:rPr>
          <w:bCs/>
          <w:sz w:val="20"/>
          <w:szCs w:val="20"/>
        </w:rPr>
        <w:t xml:space="preserve"> Федерального закона от 27.07.2021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r w:rsidRPr="00325993">
        <w:rPr>
          <w:sz w:val="20"/>
          <w:szCs w:val="20"/>
        </w:rPr>
        <w:t>.</w:t>
      </w:r>
    </w:p>
    <w:p w:rsidR="00115888" w:rsidRPr="00325993" w:rsidRDefault="00115888" w:rsidP="00115888">
      <w:pPr>
        <w:widowControl w:val="0"/>
        <w:autoSpaceDE w:val="0"/>
        <w:autoSpaceDN w:val="0"/>
        <w:jc w:val="both"/>
        <w:outlineLvl w:val="2"/>
        <w:rPr>
          <w:b/>
          <w:sz w:val="20"/>
          <w:szCs w:val="20"/>
        </w:rPr>
      </w:pPr>
      <w:bookmarkStart w:id="61" w:name="P116"/>
      <w:bookmarkEnd w:id="61"/>
      <w:r w:rsidRPr="00325993">
        <w:rPr>
          <w:b/>
          <w:sz w:val="20"/>
          <w:szCs w:val="20"/>
        </w:rPr>
        <w:t>2.7. Исчерпывающий перечень оснований для отказа в приеме документов, необходимых для предоставления муниципальной услуги.</w:t>
      </w:r>
    </w:p>
    <w:p w:rsidR="00115888" w:rsidRPr="00325993" w:rsidRDefault="00115888" w:rsidP="00115888">
      <w:pPr>
        <w:widowControl w:val="0"/>
        <w:autoSpaceDE w:val="0"/>
        <w:autoSpaceDN w:val="0"/>
        <w:jc w:val="both"/>
        <w:rPr>
          <w:sz w:val="20"/>
          <w:szCs w:val="20"/>
        </w:rPr>
      </w:pPr>
      <w:r w:rsidRPr="00325993">
        <w:rPr>
          <w:sz w:val="20"/>
          <w:szCs w:val="20"/>
        </w:rPr>
        <w:t>Оснований для отказа в приеме заявки и документов, необходимых для предоставления муниципальной услуги, не установлено.</w:t>
      </w:r>
    </w:p>
    <w:p w:rsidR="00115888" w:rsidRPr="00325993" w:rsidRDefault="00115888" w:rsidP="00115888">
      <w:pPr>
        <w:widowControl w:val="0"/>
        <w:autoSpaceDE w:val="0"/>
        <w:autoSpaceDN w:val="0"/>
        <w:jc w:val="both"/>
        <w:outlineLvl w:val="2"/>
        <w:rPr>
          <w:b/>
          <w:sz w:val="20"/>
          <w:szCs w:val="20"/>
        </w:rPr>
      </w:pPr>
      <w:r w:rsidRPr="00325993">
        <w:rPr>
          <w:b/>
          <w:sz w:val="20"/>
          <w:szCs w:val="20"/>
        </w:rPr>
        <w:t>2.8. Исчерпывающий перечень оснований для приостановления или отказа в предоставлении муниципальной услуги.</w:t>
      </w:r>
    </w:p>
    <w:p w:rsidR="00115888" w:rsidRPr="00325993" w:rsidRDefault="00115888" w:rsidP="00115888">
      <w:pPr>
        <w:widowControl w:val="0"/>
        <w:autoSpaceDE w:val="0"/>
        <w:autoSpaceDN w:val="0"/>
        <w:jc w:val="both"/>
        <w:rPr>
          <w:sz w:val="20"/>
          <w:szCs w:val="20"/>
        </w:rPr>
      </w:pPr>
      <w:r w:rsidRPr="00325993">
        <w:rPr>
          <w:sz w:val="20"/>
          <w:szCs w:val="20"/>
        </w:rPr>
        <w:t>2.8.1. Основания для приостановления предоставления муниципальной услуги отсутствуют.</w:t>
      </w:r>
    </w:p>
    <w:p w:rsidR="00115888" w:rsidRPr="00325993" w:rsidRDefault="00115888" w:rsidP="00115888">
      <w:pPr>
        <w:widowControl w:val="0"/>
        <w:autoSpaceDE w:val="0"/>
        <w:autoSpaceDN w:val="0"/>
        <w:jc w:val="both"/>
        <w:rPr>
          <w:sz w:val="20"/>
          <w:szCs w:val="20"/>
        </w:rPr>
      </w:pPr>
      <w:bookmarkStart w:id="62" w:name="P120"/>
      <w:bookmarkEnd w:id="62"/>
      <w:r w:rsidRPr="00325993">
        <w:rPr>
          <w:sz w:val="20"/>
          <w:szCs w:val="20"/>
        </w:rPr>
        <w:t>2.8.2. Основания для отказа в согласовании включения сведений о месте (площадке) накопления твердых коммунальных отходов в реестр мест (площадок) накопления твердых коммунальных отходов на территории муниципального образования:</w:t>
      </w:r>
    </w:p>
    <w:p w:rsidR="00115888" w:rsidRPr="00325993" w:rsidRDefault="00115888" w:rsidP="00115888">
      <w:pPr>
        <w:widowControl w:val="0"/>
        <w:autoSpaceDE w:val="0"/>
        <w:autoSpaceDN w:val="0"/>
        <w:jc w:val="both"/>
        <w:rPr>
          <w:sz w:val="20"/>
          <w:szCs w:val="20"/>
        </w:rPr>
      </w:pPr>
      <w:r w:rsidRPr="00325993">
        <w:rPr>
          <w:sz w:val="20"/>
          <w:szCs w:val="20"/>
        </w:rPr>
        <w:t>а) несоответствие заявки о включении сведений о месте (площадке) накопления твердых коммунальных отходов в реестр установленной форме;</w:t>
      </w:r>
    </w:p>
    <w:p w:rsidR="00115888" w:rsidRPr="00325993" w:rsidRDefault="00115888" w:rsidP="00115888">
      <w:pPr>
        <w:widowControl w:val="0"/>
        <w:autoSpaceDE w:val="0"/>
        <w:autoSpaceDN w:val="0"/>
        <w:jc w:val="both"/>
        <w:rPr>
          <w:sz w:val="20"/>
          <w:szCs w:val="20"/>
        </w:rPr>
      </w:pPr>
      <w:r w:rsidRPr="00325993">
        <w:rPr>
          <w:sz w:val="20"/>
          <w:szCs w:val="20"/>
        </w:rPr>
        <w:t>б) наличие в заявке о включении сведений о месте (площадке) накопления твердых коммунальных отходов в реестр недостоверной информации;</w:t>
      </w:r>
    </w:p>
    <w:p w:rsidR="00115888" w:rsidRPr="00325993" w:rsidRDefault="00115888" w:rsidP="00115888">
      <w:pPr>
        <w:widowControl w:val="0"/>
        <w:autoSpaceDE w:val="0"/>
        <w:autoSpaceDN w:val="0"/>
        <w:jc w:val="both"/>
        <w:rPr>
          <w:sz w:val="20"/>
          <w:szCs w:val="20"/>
        </w:rPr>
      </w:pPr>
      <w:r w:rsidRPr="00325993">
        <w:rPr>
          <w:sz w:val="20"/>
          <w:szCs w:val="20"/>
        </w:rPr>
        <w:t>в) отсутствие согласования уполномоченным органом создания места (площадки) накопления твердых коммунальных отходов.</w:t>
      </w:r>
    </w:p>
    <w:p w:rsidR="00115888" w:rsidRPr="00325993" w:rsidRDefault="00115888" w:rsidP="00115888">
      <w:pPr>
        <w:widowControl w:val="0"/>
        <w:autoSpaceDE w:val="0"/>
        <w:autoSpaceDN w:val="0"/>
        <w:jc w:val="both"/>
        <w:outlineLvl w:val="2"/>
        <w:rPr>
          <w:b/>
          <w:sz w:val="20"/>
          <w:szCs w:val="20"/>
        </w:rPr>
      </w:pPr>
      <w:r w:rsidRPr="00325993">
        <w:rPr>
          <w:b/>
          <w:sz w:val="20"/>
          <w:szCs w:val="20"/>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15888" w:rsidRPr="00325993" w:rsidRDefault="00115888" w:rsidP="00115888">
      <w:pPr>
        <w:widowControl w:val="0"/>
        <w:autoSpaceDE w:val="0"/>
        <w:autoSpaceDN w:val="0"/>
        <w:jc w:val="both"/>
        <w:rPr>
          <w:sz w:val="20"/>
          <w:szCs w:val="20"/>
        </w:rPr>
      </w:pPr>
      <w:r w:rsidRPr="00325993">
        <w:rPr>
          <w:sz w:val="20"/>
          <w:szCs w:val="20"/>
        </w:rPr>
        <w:t>Услуги, которые являются необходимыми и обязательными для предоставления муниципальной услуги, отсутствуют.</w:t>
      </w:r>
    </w:p>
    <w:p w:rsidR="00115888" w:rsidRPr="00325993" w:rsidRDefault="00115888" w:rsidP="00115888">
      <w:pPr>
        <w:widowControl w:val="0"/>
        <w:autoSpaceDE w:val="0"/>
        <w:autoSpaceDN w:val="0"/>
        <w:jc w:val="both"/>
        <w:outlineLvl w:val="2"/>
        <w:rPr>
          <w:b/>
          <w:sz w:val="20"/>
          <w:szCs w:val="20"/>
        </w:rPr>
      </w:pPr>
      <w:r w:rsidRPr="00325993">
        <w:rPr>
          <w:b/>
          <w:sz w:val="20"/>
          <w:szCs w:val="20"/>
        </w:rPr>
        <w:t>2.10. Порядок, размер и основания взимания государственной пошлины или иной платы, взимаемой за предоставление муниципальной услуги.</w:t>
      </w:r>
    </w:p>
    <w:p w:rsidR="00115888" w:rsidRPr="00325993" w:rsidRDefault="00115888" w:rsidP="00115888">
      <w:pPr>
        <w:widowControl w:val="0"/>
        <w:autoSpaceDE w:val="0"/>
        <w:autoSpaceDN w:val="0"/>
        <w:jc w:val="both"/>
        <w:rPr>
          <w:sz w:val="20"/>
          <w:szCs w:val="20"/>
        </w:rPr>
      </w:pPr>
      <w:r w:rsidRPr="00325993">
        <w:rPr>
          <w:sz w:val="20"/>
          <w:szCs w:val="20"/>
        </w:rPr>
        <w:t>Предоставление муниципальной услуги осуществляется на бесплатной основе.</w:t>
      </w:r>
    </w:p>
    <w:p w:rsidR="00115888" w:rsidRPr="00325993" w:rsidRDefault="00115888" w:rsidP="00115888">
      <w:pPr>
        <w:widowControl w:val="0"/>
        <w:autoSpaceDE w:val="0"/>
        <w:autoSpaceDN w:val="0"/>
        <w:jc w:val="both"/>
        <w:outlineLvl w:val="2"/>
        <w:rPr>
          <w:b/>
          <w:sz w:val="20"/>
          <w:szCs w:val="20"/>
        </w:rPr>
      </w:pPr>
      <w:r w:rsidRPr="00325993">
        <w:rPr>
          <w:b/>
          <w:sz w:val="20"/>
          <w:szCs w:val="20"/>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15888" w:rsidRPr="00325993" w:rsidRDefault="00115888" w:rsidP="00115888">
      <w:pPr>
        <w:widowControl w:val="0"/>
        <w:autoSpaceDE w:val="0"/>
        <w:autoSpaceDN w:val="0"/>
        <w:jc w:val="both"/>
        <w:rPr>
          <w:sz w:val="20"/>
          <w:szCs w:val="20"/>
        </w:rPr>
      </w:pPr>
      <w:r w:rsidRPr="00325993">
        <w:rPr>
          <w:sz w:val="20"/>
          <w:szCs w:val="2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15 минут.</w:t>
      </w:r>
    </w:p>
    <w:p w:rsidR="00115888" w:rsidRPr="00325993" w:rsidRDefault="00115888" w:rsidP="00115888">
      <w:pPr>
        <w:widowControl w:val="0"/>
        <w:autoSpaceDE w:val="0"/>
        <w:autoSpaceDN w:val="0"/>
        <w:jc w:val="both"/>
        <w:outlineLvl w:val="2"/>
        <w:rPr>
          <w:b/>
          <w:sz w:val="20"/>
          <w:szCs w:val="20"/>
        </w:rPr>
      </w:pPr>
      <w:r w:rsidRPr="00325993">
        <w:rPr>
          <w:b/>
          <w:sz w:val="20"/>
          <w:szCs w:val="20"/>
        </w:rPr>
        <w:t>2.12. Срок и порядок регистрации запроса о предоставлении муниципальной услуги, в том числе в электронной форме.</w:t>
      </w:r>
    </w:p>
    <w:p w:rsidR="00115888" w:rsidRPr="00325993" w:rsidRDefault="00115888" w:rsidP="00115888">
      <w:pPr>
        <w:widowControl w:val="0"/>
        <w:autoSpaceDE w:val="0"/>
        <w:autoSpaceDN w:val="0"/>
        <w:jc w:val="both"/>
        <w:rPr>
          <w:sz w:val="20"/>
          <w:szCs w:val="20"/>
        </w:rPr>
      </w:pPr>
      <w:r w:rsidRPr="00325993">
        <w:rPr>
          <w:sz w:val="20"/>
          <w:szCs w:val="20"/>
        </w:rPr>
        <w:t>Заявка, представленная в письменной форме, при личном обращении заявителя регистрируется в установленном порядке в течение одного рабочего дня.</w:t>
      </w:r>
    </w:p>
    <w:p w:rsidR="00115888" w:rsidRPr="00325993" w:rsidRDefault="00115888" w:rsidP="00115888">
      <w:pPr>
        <w:widowControl w:val="0"/>
        <w:autoSpaceDE w:val="0"/>
        <w:autoSpaceDN w:val="0"/>
        <w:jc w:val="both"/>
        <w:rPr>
          <w:sz w:val="20"/>
          <w:szCs w:val="20"/>
        </w:rPr>
      </w:pPr>
      <w:r w:rsidRPr="00325993">
        <w:rPr>
          <w:sz w:val="20"/>
          <w:szCs w:val="20"/>
        </w:rPr>
        <w:t>Заявка, поступившая посредством электронной связи, в том числе через Единый портал или Региональный портал, подлежит обязательной регистрации в день поступления. В случае поступления заявки после 17-00 заявка должна быть зарегистрирована в течение следующего рабочего дня.</w:t>
      </w:r>
    </w:p>
    <w:p w:rsidR="00115888" w:rsidRPr="00325993" w:rsidRDefault="00115888" w:rsidP="00115888">
      <w:pPr>
        <w:widowControl w:val="0"/>
        <w:autoSpaceDE w:val="0"/>
        <w:autoSpaceDN w:val="0"/>
        <w:jc w:val="both"/>
        <w:outlineLvl w:val="2"/>
        <w:rPr>
          <w:b/>
          <w:sz w:val="20"/>
          <w:szCs w:val="20"/>
        </w:rPr>
      </w:pPr>
      <w:r w:rsidRPr="00325993">
        <w:rPr>
          <w:b/>
          <w:sz w:val="20"/>
          <w:szCs w:val="20"/>
        </w:rPr>
        <w:t>2.13.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размещению и оформлению визуальной, текстовой и мультимедийной информации о порядке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115888" w:rsidRPr="00325993" w:rsidRDefault="00115888" w:rsidP="00115888">
      <w:pPr>
        <w:widowControl w:val="0"/>
        <w:autoSpaceDE w:val="0"/>
        <w:autoSpaceDN w:val="0"/>
        <w:jc w:val="both"/>
        <w:rPr>
          <w:sz w:val="20"/>
          <w:szCs w:val="20"/>
        </w:rPr>
      </w:pPr>
      <w:r w:rsidRPr="00325993">
        <w:rPr>
          <w:sz w:val="20"/>
          <w:szCs w:val="20"/>
        </w:rPr>
        <w:t>2.13.1. Помещения, в которых предоставляется муниципальная услуга, должны соответствовать комфортным условиям для заявителей, в том числе с ограниченными возможностями.</w:t>
      </w:r>
    </w:p>
    <w:p w:rsidR="00115888" w:rsidRPr="00325993" w:rsidRDefault="00115888" w:rsidP="00115888">
      <w:pPr>
        <w:widowControl w:val="0"/>
        <w:autoSpaceDE w:val="0"/>
        <w:autoSpaceDN w:val="0"/>
        <w:jc w:val="both"/>
        <w:rPr>
          <w:sz w:val="20"/>
          <w:szCs w:val="20"/>
        </w:rPr>
      </w:pPr>
      <w:r w:rsidRPr="00325993">
        <w:rPr>
          <w:sz w:val="20"/>
          <w:szCs w:val="20"/>
        </w:rPr>
        <w:t>2.13.2. Помещения, в которых предоставляется муниципальная услуга, оснащаются залом ожидания, заполнения запросов и иных документов, приема заявителей.</w:t>
      </w:r>
    </w:p>
    <w:p w:rsidR="00115888" w:rsidRPr="00325993" w:rsidRDefault="00115888" w:rsidP="00115888">
      <w:pPr>
        <w:widowControl w:val="0"/>
        <w:autoSpaceDE w:val="0"/>
        <w:autoSpaceDN w:val="0"/>
        <w:jc w:val="both"/>
        <w:rPr>
          <w:sz w:val="20"/>
          <w:szCs w:val="20"/>
        </w:rPr>
      </w:pPr>
      <w:r w:rsidRPr="00325993">
        <w:rPr>
          <w:sz w:val="20"/>
          <w:szCs w:val="20"/>
        </w:rPr>
        <w:t>2.13.3. Места ожидания и заполнения заявок о предоставлении муниципальной услуги должны быть оборудованы стульями, кресельными секциями или скамьями, а также бумагой и канцелярскими принадлежностями для осуществления необходимых записей.</w:t>
      </w:r>
    </w:p>
    <w:p w:rsidR="00115888" w:rsidRPr="00325993" w:rsidRDefault="00115888" w:rsidP="00115888">
      <w:pPr>
        <w:widowControl w:val="0"/>
        <w:autoSpaceDE w:val="0"/>
        <w:autoSpaceDN w:val="0"/>
        <w:jc w:val="both"/>
        <w:rPr>
          <w:sz w:val="20"/>
          <w:szCs w:val="20"/>
        </w:rPr>
      </w:pPr>
      <w:r w:rsidRPr="00325993">
        <w:rPr>
          <w:sz w:val="20"/>
          <w:szCs w:val="20"/>
        </w:rPr>
        <w:t>2.13.4. Места для информирования заявителей, получения информации и заполнения необходимых документов оборудуются информационными стендами, стульями и столами (стойками) для заполнения документов, а также бумагой и канцелярскими принадлежностями в количестве, достаточном для оформления документов заявителями.</w:t>
      </w:r>
    </w:p>
    <w:p w:rsidR="00115888" w:rsidRPr="00325993" w:rsidRDefault="00115888" w:rsidP="00115888">
      <w:pPr>
        <w:widowControl w:val="0"/>
        <w:autoSpaceDE w:val="0"/>
        <w:autoSpaceDN w:val="0"/>
        <w:jc w:val="both"/>
        <w:rPr>
          <w:sz w:val="20"/>
          <w:szCs w:val="20"/>
        </w:rPr>
      </w:pPr>
      <w:r w:rsidRPr="00325993">
        <w:rPr>
          <w:sz w:val="20"/>
          <w:szCs w:val="20"/>
        </w:rPr>
        <w:t>Информационные стенды должны располагаться в месте, доступном для просмотра (в том числе при большом количестве посетителей).</w:t>
      </w:r>
    </w:p>
    <w:p w:rsidR="00115888" w:rsidRPr="00325993" w:rsidRDefault="00115888" w:rsidP="00115888">
      <w:pPr>
        <w:widowControl w:val="0"/>
        <w:autoSpaceDE w:val="0"/>
        <w:autoSpaceDN w:val="0"/>
        <w:jc w:val="both"/>
        <w:rPr>
          <w:sz w:val="20"/>
          <w:szCs w:val="20"/>
        </w:rPr>
      </w:pPr>
      <w:r w:rsidRPr="00325993">
        <w:rPr>
          <w:sz w:val="20"/>
          <w:szCs w:val="20"/>
        </w:rPr>
        <w:t>Информационные стенды должны содержать следующую информацию:</w:t>
      </w:r>
    </w:p>
    <w:p w:rsidR="00115888" w:rsidRPr="00325993" w:rsidRDefault="00115888" w:rsidP="00115888">
      <w:pPr>
        <w:widowControl w:val="0"/>
        <w:autoSpaceDE w:val="0"/>
        <w:autoSpaceDN w:val="0"/>
        <w:jc w:val="both"/>
        <w:rPr>
          <w:sz w:val="20"/>
          <w:szCs w:val="20"/>
        </w:rPr>
      </w:pPr>
      <w:r w:rsidRPr="00325993">
        <w:rPr>
          <w:sz w:val="20"/>
          <w:szCs w:val="20"/>
        </w:rPr>
        <w:t>о местонахождении и графике работы (часы приема) структурного подразделения администрации, предоставляющего муниципальную услугу;</w:t>
      </w:r>
    </w:p>
    <w:p w:rsidR="00115888" w:rsidRPr="00325993" w:rsidRDefault="00115888" w:rsidP="00115888">
      <w:pPr>
        <w:widowControl w:val="0"/>
        <w:autoSpaceDE w:val="0"/>
        <w:autoSpaceDN w:val="0"/>
        <w:jc w:val="both"/>
        <w:rPr>
          <w:sz w:val="20"/>
          <w:szCs w:val="20"/>
        </w:rPr>
      </w:pPr>
      <w:r w:rsidRPr="00325993">
        <w:rPr>
          <w:sz w:val="20"/>
          <w:szCs w:val="20"/>
        </w:rPr>
        <w:lastRenderedPageBreak/>
        <w:t>контактные телефоны (телефон для справок), адрес официального сайта администрации в сети Интернет, адреса электронной почты, а также о перечне государственных и муниципальных органов и организаций, обращение в которые необходимо для предоставления муниципальной услуги;</w:t>
      </w:r>
    </w:p>
    <w:p w:rsidR="00115888" w:rsidRPr="00325993" w:rsidRDefault="00115888" w:rsidP="00115888">
      <w:pPr>
        <w:widowControl w:val="0"/>
        <w:autoSpaceDE w:val="0"/>
        <w:autoSpaceDN w:val="0"/>
        <w:jc w:val="both"/>
        <w:rPr>
          <w:sz w:val="20"/>
          <w:szCs w:val="20"/>
        </w:rPr>
      </w:pPr>
      <w:r w:rsidRPr="00325993">
        <w:rPr>
          <w:sz w:val="20"/>
          <w:szCs w:val="20"/>
        </w:rPr>
        <w:t>о перечне документов, необходимых для предоставления муниципальной услуги, их формах, способе получения, в том числе электронной форме;</w:t>
      </w:r>
    </w:p>
    <w:p w:rsidR="00115888" w:rsidRPr="00325993" w:rsidRDefault="00115888" w:rsidP="00115888">
      <w:pPr>
        <w:widowControl w:val="0"/>
        <w:autoSpaceDE w:val="0"/>
        <w:autoSpaceDN w:val="0"/>
        <w:jc w:val="both"/>
        <w:rPr>
          <w:sz w:val="20"/>
          <w:szCs w:val="20"/>
        </w:rPr>
      </w:pPr>
      <w:r w:rsidRPr="00325993">
        <w:rPr>
          <w:sz w:val="20"/>
          <w:szCs w:val="20"/>
        </w:rPr>
        <w:t>формы документов для заполнения, образцы заполнения документов, бланки для заполнения;</w:t>
      </w:r>
    </w:p>
    <w:p w:rsidR="00115888" w:rsidRPr="00325993" w:rsidRDefault="00115888" w:rsidP="00115888">
      <w:pPr>
        <w:widowControl w:val="0"/>
        <w:autoSpaceDE w:val="0"/>
        <w:autoSpaceDN w:val="0"/>
        <w:jc w:val="both"/>
        <w:rPr>
          <w:sz w:val="20"/>
          <w:szCs w:val="20"/>
        </w:rPr>
      </w:pPr>
      <w:r w:rsidRPr="00325993">
        <w:rPr>
          <w:sz w:val="20"/>
          <w:szCs w:val="20"/>
        </w:rPr>
        <w:t>основания для отказа в предоставлении муниципальной услуги;</w:t>
      </w:r>
    </w:p>
    <w:p w:rsidR="00115888" w:rsidRPr="00325993" w:rsidRDefault="00115888" w:rsidP="00115888">
      <w:pPr>
        <w:widowControl w:val="0"/>
        <w:autoSpaceDE w:val="0"/>
        <w:autoSpaceDN w:val="0"/>
        <w:jc w:val="both"/>
        <w:rPr>
          <w:sz w:val="20"/>
          <w:szCs w:val="20"/>
        </w:rPr>
      </w:pPr>
      <w:r w:rsidRPr="00325993">
        <w:rPr>
          <w:sz w:val="20"/>
          <w:szCs w:val="20"/>
        </w:rPr>
        <w:t>порядок обжалования решений, действий (бездействия) администрации, ее должностных лиц либо муниципальных служащих;</w:t>
      </w:r>
    </w:p>
    <w:p w:rsidR="00115888" w:rsidRPr="00325993" w:rsidRDefault="00115888" w:rsidP="00115888">
      <w:pPr>
        <w:widowControl w:val="0"/>
        <w:autoSpaceDE w:val="0"/>
        <w:autoSpaceDN w:val="0"/>
        <w:jc w:val="both"/>
        <w:rPr>
          <w:sz w:val="20"/>
          <w:szCs w:val="20"/>
        </w:rPr>
      </w:pPr>
      <w:r w:rsidRPr="00325993">
        <w:rPr>
          <w:sz w:val="20"/>
          <w:szCs w:val="20"/>
        </w:rPr>
        <w:t>перечень нормативных правовых актов, регулирующих предоставление муниципальной услуги.</w:t>
      </w:r>
    </w:p>
    <w:p w:rsidR="00115888" w:rsidRPr="00325993" w:rsidRDefault="00115888" w:rsidP="00115888">
      <w:pPr>
        <w:widowControl w:val="0"/>
        <w:autoSpaceDE w:val="0"/>
        <w:autoSpaceDN w:val="0"/>
        <w:jc w:val="both"/>
        <w:rPr>
          <w:sz w:val="20"/>
          <w:szCs w:val="20"/>
        </w:rPr>
      </w:pPr>
      <w:r w:rsidRPr="00325993">
        <w:rPr>
          <w:sz w:val="20"/>
          <w:szCs w:val="20"/>
        </w:rPr>
        <w:t>Информация должна размещаться в удобной для восприятия форме.</w:t>
      </w:r>
    </w:p>
    <w:p w:rsidR="00115888" w:rsidRPr="00325993" w:rsidRDefault="00115888" w:rsidP="00115888">
      <w:pPr>
        <w:widowControl w:val="0"/>
        <w:autoSpaceDE w:val="0"/>
        <w:autoSpaceDN w:val="0"/>
        <w:jc w:val="both"/>
        <w:rPr>
          <w:sz w:val="20"/>
          <w:szCs w:val="20"/>
        </w:rPr>
      </w:pPr>
      <w:r w:rsidRPr="00325993">
        <w:rPr>
          <w:sz w:val="20"/>
          <w:szCs w:val="20"/>
        </w:rPr>
        <w:t>2.13.5. Кабинеты (кабинки) приема заявителей должны быть оборудованы информационными табличками с указанием:</w:t>
      </w:r>
    </w:p>
    <w:p w:rsidR="00115888" w:rsidRPr="00325993" w:rsidRDefault="00115888" w:rsidP="00115888">
      <w:pPr>
        <w:widowControl w:val="0"/>
        <w:autoSpaceDE w:val="0"/>
        <w:autoSpaceDN w:val="0"/>
        <w:jc w:val="both"/>
        <w:rPr>
          <w:sz w:val="20"/>
          <w:szCs w:val="20"/>
        </w:rPr>
      </w:pPr>
      <w:r w:rsidRPr="00325993">
        <w:rPr>
          <w:sz w:val="20"/>
          <w:szCs w:val="20"/>
        </w:rPr>
        <w:t>номера кабинета (кабинки);</w:t>
      </w:r>
    </w:p>
    <w:p w:rsidR="00115888" w:rsidRPr="00325993" w:rsidRDefault="00115888" w:rsidP="00115888">
      <w:pPr>
        <w:widowControl w:val="0"/>
        <w:autoSpaceDE w:val="0"/>
        <w:autoSpaceDN w:val="0"/>
        <w:jc w:val="both"/>
        <w:rPr>
          <w:sz w:val="20"/>
          <w:szCs w:val="20"/>
        </w:rPr>
      </w:pPr>
      <w:r w:rsidRPr="00325993">
        <w:rPr>
          <w:sz w:val="20"/>
          <w:szCs w:val="20"/>
        </w:rPr>
        <w:t>фамилии, имени и отчества специалиста, осуществляющего прием заявителей;</w:t>
      </w:r>
    </w:p>
    <w:p w:rsidR="00115888" w:rsidRPr="00325993" w:rsidRDefault="00115888" w:rsidP="00115888">
      <w:pPr>
        <w:widowControl w:val="0"/>
        <w:autoSpaceDE w:val="0"/>
        <w:autoSpaceDN w:val="0"/>
        <w:jc w:val="both"/>
        <w:rPr>
          <w:sz w:val="20"/>
          <w:szCs w:val="20"/>
        </w:rPr>
      </w:pPr>
      <w:r w:rsidRPr="00325993">
        <w:rPr>
          <w:sz w:val="20"/>
          <w:szCs w:val="20"/>
        </w:rPr>
        <w:t>дней и часов приема, времени перерыва на обед.</w:t>
      </w:r>
    </w:p>
    <w:p w:rsidR="00115888" w:rsidRPr="00325993" w:rsidRDefault="00115888" w:rsidP="00115888">
      <w:pPr>
        <w:widowControl w:val="0"/>
        <w:autoSpaceDE w:val="0"/>
        <w:autoSpaceDN w:val="0"/>
        <w:jc w:val="both"/>
        <w:rPr>
          <w:sz w:val="20"/>
          <w:szCs w:val="20"/>
        </w:rPr>
      </w:pPr>
      <w:r w:rsidRPr="00325993">
        <w:rPr>
          <w:sz w:val="20"/>
          <w:szCs w:val="20"/>
        </w:rPr>
        <w:t>Каждое рабочее место специалиста,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115888" w:rsidRPr="00325993" w:rsidRDefault="00115888" w:rsidP="00115888">
      <w:pPr>
        <w:widowControl w:val="0"/>
        <w:autoSpaceDE w:val="0"/>
        <w:autoSpaceDN w:val="0"/>
        <w:jc w:val="both"/>
        <w:rPr>
          <w:sz w:val="20"/>
          <w:szCs w:val="20"/>
        </w:rPr>
      </w:pPr>
      <w:r w:rsidRPr="00325993">
        <w:rPr>
          <w:sz w:val="20"/>
          <w:szCs w:val="20"/>
        </w:rPr>
        <w:t>2.13.6. Вход в помещения, в которых предоставляется муниципальная услуга, и передвижение по ним не должны создавать затруднений для лиц с ограниченными возможностями здоровья.</w:t>
      </w:r>
    </w:p>
    <w:p w:rsidR="00115888" w:rsidRPr="00325993" w:rsidRDefault="00115888" w:rsidP="00115888">
      <w:pPr>
        <w:widowControl w:val="0"/>
        <w:autoSpaceDE w:val="0"/>
        <w:autoSpaceDN w:val="0"/>
        <w:jc w:val="both"/>
        <w:rPr>
          <w:sz w:val="20"/>
          <w:szCs w:val="20"/>
        </w:rPr>
      </w:pPr>
      <w:r w:rsidRPr="00325993">
        <w:rPr>
          <w:sz w:val="20"/>
          <w:szCs w:val="20"/>
        </w:rPr>
        <w:t xml:space="preserve">В соответствии с Федеральным </w:t>
      </w:r>
      <w:hyperlink r:id="rId79" w:history="1">
        <w:r w:rsidRPr="00325993">
          <w:rPr>
            <w:sz w:val="20"/>
            <w:szCs w:val="20"/>
          </w:rPr>
          <w:t>законом</w:t>
        </w:r>
      </w:hyperlink>
      <w:r w:rsidRPr="00325993">
        <w:rPr>
          <w:sz w:val="20"/>
          <w:szCs w:val="20"/>
        </w:rPr>
        <w:t xml:space="preserve"> от 24 ноября </w:t>
      </w:r>
      <w:smartTag w:uri="urn:schemas-microsoft-com:office:smarttags" w:element="metricconverter">
        <w:smartTagPr>
          <w:attr w:name="ProductID" w:val="1995 г"/>
        </w:smartTagPr>
        <w:r w:rsidRPr="00325993">
          <w:rPr>
            <w:sz w:val="20"/>
            <w:szCs w:val="20"/>
          </w:rPr>
          <w:t>1995 г</w:t>
        </w:r>
      </w:smartTag>
      <w:r w:rsidRPr="00325993">
        <w:rPr>
          <w:sz w:val="20"/>
          <w:szCs w:val="20"/>
        </w:rPr>
        <w:t>. N 181-ФЗ "О социальной защите инвалидов в Российской Федерации" инвалидам обеспечиваются:</w:t>
      </w:r>
    </w:p>
    <w:p w:rsidR="00115888" w:rsidRPr="00325993" w:rsidRDefault="00115888" w:rsidP="00115888">
      <w:pPr>
        <w:widowControl w:val="0"/>
        <w:autoSpaceDE w:val="0"/>
        <w:autoSpaceDN w:val="0"/>
        <w:jc w:val="both"/>
        <w:rPr>
          <w:sz w:val="20"/>
          <w:szCs w:val="20"/>
        </w:rPr>
      </w:pPr>
      <w:r w:rsidRPr="00325993">
        <w:rPr>
          <w:sz w:val="20"/>
          <w:szCs w:val="20"/>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115888" w:rsidRPr="00325993" w:rsidRDefault="00115888" w:rsidP="00115888">
      <w:pPr>
        <w:widowControl w:val="0"/>
        <w:autoSpaceDE w:val="0"/>
        <w:autoSpaceDN w:val="0"/>
        <w:jc w:val="both"/>
        <w:rPr>
          <w:sz w:val="20"/>
          <w:szCs w:val="20"/>
        </w:rPr>
      </w:pPr>
      <w:r w:rsidRPr="00325993">
        <w:rPr>
          <w:sz w:val="20"/>
          <w:szCs w:val="20"/>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115888" w:rsidRPr="00325993" w:rsidRDefault="00115888" w:rsidP="00115888">
      <w:pPr>
        <w:widowControl w:val="0"/>
        <w:autoSpaceDE w:val="0"/>
        <w:autoSpaceDN w:val="0"/>
        <w:jc w:val="both"/>
        <w:rPr>
          <w:sz w:val="20"/>
          <w:szCs w:val="20"/>
        </w:rPr>
      </w:pPr>
      <w:r w:rsidRPr="00325993">
        <w:rPr>
          <w:sz w:val="20"/>
          <w:szCs w:val="20"/>
        </w:rPr>
        <w:t>сопровождение инвалидов, имеющих стойкие расстройства функции зрения и самостоятельного передвижения;</w:t>
      </w:r>
    </w:p>
    <w:p w:rsidR="00115888" w:rsidRPr="00325993" w:rsidRDefault="00115888" w:rsidP="00115888">
      <w:pPr>
        <w:widowControl w:val="0"/>
        <w:autoSpaceDE w:val="0"/>
        <w:autoSpaceDN w:val="0"/>
        <w:jc w:val="both"/>
        <w:rPr>
          <w:sz w:val="20"/>
          <w:szCs w:val="20"/>
        </w:rPr>
      </w:pPr>
      <w:r w:rsidRPr="00325993">
        <w:rPr>
          <w:sz w:val="20"/>
          <w:szCs w:val="20"/>
        </w:rPr>
        <w:t>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услуга, и к услугам с учетом ограничений их жизнедеятельности;</w:t>
      </w:r>
    </w:p>
    <w:p w:rsidR="00115888" w:rsidRPr="00325993" w:rsidRDefault="00115888" w:rsidP="00115888">
      <w:pPr>
        <w:widowControl w:val="0"/>
        <w:autoSpaceDE w:val="0"/>
        <w:autoSpaceDN w:val="0"/>
        <w:jc w:val="both"/>
        <w:rPr>
          <w:sz w:val="20"/>
          <w:szCs w:val="20"/>
        </w:rPr>
      </w:pPr>
      <w:r w:rsidRPr="00325993">
        <w:rPr>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15888" w:rsidRPr="00325993" w:rsidRDefault="00115888" w:rsidP="00115888">
      <w:pPr>
        <w:widowControl w:val="0"/>
        <w:autoSpaceDE w:val="0"/>
        <w:autoSpaceDN w:val="0"/>
        <w:jc w:val="both"/>
        <w:rPr>
          <w:sz w:val="20"/>
          <w:szCs w:val="20"/>
        </w:rPr>
      </w:pPr>
      <w:r w:rsidRPr="00325993">
        <w:rPr>
          <w:sz w:val="20"/>
          <w:szCs w:val="20"/>
        </w:rPr>
        <w:t xml:space="preserve">допуск </w:t>
      </w:r>
      <w:proofErr w:type="spellStart"/>
      <w:r w:rsidRPr="00325993">
        <w:rPr>
          <w:sz w:val="20"/>
          <w:szCs w:val="20"/>
        </w:rPr>
        <w:t>сурдопереводчика</w:t>
      </w:r>
      <w:proofErr w:type="spellEnd"/>
      <w:r w:rsidRPr="00325993">
        <w:rPr>
          <w:sz w:val="20"/>
          <w:szCs w:val="20"/>
        </w:rPr>
        <w:t xml:space="preserve"> и </w:t>
      </w:r>
      <w:proofErr w:type="spellStart"/>
      <w:r w:rsidRPr="00325993">
        <w:rPr>
          <w:sz w:val="20"/>
          <w:szCs w:val="20"/>
        </w:rPr>
        <w:t>тифлосурдопереводчика</w:t>
      </w:r>
      <w:proofErr w:type="spellEnd"/>
      <w:r w:rsidRPr="00325993">
        <w:rPr>
          <w:sz w:val="20"/>
          <w:szCs w:val="20"/>
        </w:rPr>
        <w:t>;</w:t>
      </w:r>
    </w:p>
    <w:p w:rsidR="00115888" w:rsidRPr="00325993" w:rsidRDefault="00115888" w:rsidP="00115888">
      <w:pPr>
        <w:widowControl w:val="0"/>
        <w:autoSpaceDE w:val="0"/>
        <w:autoSpaceDN w:val="0"/>
        <w:jc w:val="both"/>
        <w:rPr>
          <w:sz w:val="20"/>
          <w:szCs w:val="20"/>
        </w:rPr>
      </w:pPr>
      <w:r w:rsidRPr="00325993">
        <w:rPr>
          <w:sz w:val="20"/>
          <w:szCs w:val="20"/>
        </w:rPr>
        <w:t>допуск собаки-проводника на объекты (здания, помещения), в которых предоставляется услуга;</w:t>
      </w:r>
    </w:p>
    <w:p w:rsidR="00115888" w:rsidRPr="00325993" w:rsidRDefault="00115888" w:rsidP="00115888">
      <w:pPr>
        <w:widowControl w:val="0"/>
        <w:autoSpaceDE w:val="0"/>
        <w:autoSpaceDN w:val="0"/>
        <w:jc w:val="both"/>
        <w:rPr>
          <w:sz w:val="20"/>
          <w:szCs w:val="20"/>
        </w:rPr>
      </w:pPr>
      <w:r w:rsidRPr="00325993">
        <w:rPr>
          <w:sz w:val="20"/>
          <w:szCs w:val="20"/>
        </w:rPr>
        <w:t>оказание инвалидам помощи в преодолении барьеров, мешающих получению ими услуг наравне с другими лицами.</w:t>
      </w:r>
    </w:p>
    <w:p w:rsidR="00115888" w:rsidRPr="00325993" w:rsidRDefault="00115888" w:rsidP="00115888">
      <w:pPr>
        <w:widowControl w:val="0"/>
        <w:autoSpaceDE w:val="0"/>
        <w:autoSpaceDN w:val="0"/>
        <w:jc w:val="both"/>
        <w:rPr>
          <w:sz w:val="20"/>
          <w:szCs w:val="20"/>
        </w:rPr>
      </w:pPr>
      <w:r w:rsidRPr="00325993">
        <w:rPr>
          <w:sz w:val="20"/>
          <w:szCs w:val="20"/>
        </w:rPr>
        <w:t>2.13.7. Дополнительные требования к размещению и оформлению помещений, размещению и оформлению визуальной, текстовой и мультимедийной информации не предъявляются.</w:t>
      </w:r>
    </w:p>
    <w:p w:rsidR="00115888" w:rsidRPr="00325993" w:rsidRDefault="00115888" w:rsidP="00115888">
      <w:pPr>
        <w:widowControl w:val="0"/>
        <w:autoSpaceDE w:val="0"/>
        <w:autoSpaceDN w:val="0"/>
        <w:jc w:val="both"/>
        <w:outlineLvl w:val="2"/>
        <w:rPr>
          <w:b/>
          <w:sz w:val="20"/>
          <w:szCs w:val="20"/>
        </w:rPr>
      </w:pPr>
      <w:r w:rsidRPr="00325993">
        <w:rPr>
          <w:b/>
          <w:sz w:val="20"/>
          <w:szCs w:val="20"/>
        </w:rPr>
        <w:t>2.14. Показатели доступности и качества муниципальной услуги.</w:t>
      </w:r>
    </w:p>
    <w:p w:rsidR="00115888" w:rsidRPr="00325993" w:rsidRDefault="00115888" w:rsidP="00115888">
      <w:pPr>
        <w:widowControl w:val="0"/>
        <w:autoSpaceDE w:val="0"/>
        <w:autoSpaceDN w:val="0"/>
        <w:jc w:val="both"/>
        <w:rPr>
          <w:sz w:val="20"/>
          <w:szCs w:val="20"/>
        </w:rPr>
      </w:pPr>
      <w:r w:rsidRPr="00325993">
        <w:rPr>
          <w:sz w:val="20"/>
          <w:szCs w:val="20"/>
        </w:rPr>
        <w:t>2.14.1. Показателями доступности муниципальной услуги являются:</w:t>
      </w:r>
    </w:p>
    <w:p w:rsidR="00115888" w:rsidRPr="00325993" w:rsidRDefault="00115888" w:rsidP="00115888">
      <w:pPr>
        <w:widowControl w:val="0"/>
        <w:autoSpaceDE w:val="0"/>
        <w:autoSpaceDN w:val="0"/>
        <w:jc w:val="both"/>
        <w:rPr>
          <w:sz w:val="20"/>
          <w:szCs w:val="20"/>
        </w:rPr>
      </w:pPr>
      <w:r w:rsidRPr="00325993">
        <w:rPr>
          <w:sz w:val="20"/>
          <w:szCs w:val="20"/>
        </w:rPr>
        <w:t>транспортная доступность к местам предоставления муниципальной услуги;</w:t>
      </w:r>
    </w:p>
    <w:p w:rsidR="00115888" w:rsidRPr="00325993" w:rsidRDefault="00115888" w:rsidP="00115888">
      <w:pPr>
        <w:widowControl w:val="0"/>
        <w:autoSpaceDE w:val="0"/>
        <w:autoSpaceDN w:val="0"/>
        <w:jc w:val="both"/>
        <w:rPr>
          <w:sz w:val="20"/>
          <w:szCs w:val="20"/>
        </w:rPr>
      </w:pPr>
      <w:r w:rsidRPr="00325993">
        <w:rPr>
          <w:sz w:val="20"/>
          <w:szCs w:val="20"/>
        </w:rPr>
        <w:t>наличие различных каналов получения информации о порядке получения муниципальной услуги и ходе ее предоставления;</w:t>
      </w:r>
    </w:p>
    <w:p w:rsidR="00115888" w:rsidRPr="00325993" w:rsidRDefault="00115888" w:rsidP="00115888">
      <w:pPr>
        <w:widowControl w:val="0"/>
        <w:autoSpaceDE w:val="0"/>
        <w:autoSpaceDN w:val="0"/>
        <w:jc w:val="both"/>
        <w:rPr>
          <w:sz w:val="20"/>
          <w:szCs w:val="20"/>
        </w:rPr>
      </w:pPr>
      <w:r w:rsidRPr="00325993">
        <w:rPr>
          <w:sz w:val="20"/>
          <w:szCs w:val="20"/>
        </w:rPr>
        <w:t>обеспечение для заявителя возможности подать заявку о предоставлении муниципальной услуги в форме электронного документа, в том числе с использованием Единого портала, Регионального портала.</w:t>
      </w:r>
    </w:p>
    <w:p w:rsidR="00115888" w:rsidRPr="00325993" w:rsidRDefault="00115888" w:rsidP="00115888">
      <w:pPr>
        <w:widowControl w:val="0"/>
        <w:autoSpaceDE w:val="0"/>
        <w:autoSpaceDN w:val="0"/>
        <w:jc w:val="both"/>
        <w:rPr>
          <w:sz w:val="20"/>
          <w:szCs w:val="20"/>
        </w:rPr>
      </w:pPr>
      <w:r w:rsidRPr="00325993">
        <w:rPr>
          <w:sz w:val="20"/>
          <w:szCs w:val="20"/>
        </w:rPr>
        <w:t>2.14.2. Показателями качества муниципальной услуги являются:</w:t>
      </w:r>
    </w:p>
    <w:p w:rsidR="00115888" w:rsidRPr="00325993" w:rsidRDefault="00115888" w:rsidP="00115888">
      <w:pPr>
        <w:widowControl w:val="0"/>
        <w:autoSpaceDE w:val="0"/>
        <w:autoSpaceDN w:val="0"/>
        <w:jc w:val="both"/>
        <w:rPr>
          <w:sz w:val="20"/>
          <w:szCs w:val="20"/>
        </w:rPr>
      </w:pPr>
      <w:r w:rsidRPr="00325993">
        <w:rPr>
          <w:sz w:val="20"/>
          <w:szCs w:val="20"/>
        </w:rPr>
        <w:t>соблюдение срока предоставления муниципальной услуги;</w:t>
      </w:r>
    </w:p>
    <w:p w:rsidR="00115888" w:rsidRPr="00325993" w:rsidRDefault="00115888" w:rsidP="00115888">
      <w:pPr>
        <w:widowControl w:val="0"/>
        <w:autoSpaceDE w:val="0"/>
        <w:autoSpaceDN w:val="0"/>
        <w:jc w:val="both"/>
        <w:rPr>
          <w:sz w:val="20"/>
          <w:szCs w:val="20"/>
        </w:rPr>
      </w:pPr>
      <w:r w:rsidRPr="00325993">
        <w:rPr>
          <w:sz w:val="20"/>
          <w:szCs w:val="20"/>
        </w:rPr>
        <w:t>отсутствие поданных в установленном порядке и/или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115888" w:rsidRPr="00325993" w:rsidRDefault="00115888" w:rsidP="00115888">
      <w:pPr>
        <w:widowControl w:val="0"/>
        <w:autoSpaceDE w:val="0"/>
        <w:autoSpaceDN w:val="0"/>
        <w:jc w:val="both"/>
        <w:rPr>
          <w:sz w:val="20"/>
          <w:szCs w:val="20"/>
        </w:rPr>
      </w:pPr>
      <w:r w:rsidRPr="00325993">
        <w:rPr>
          <w:sz w:val="20"/>
          <w:szCs w:val="20"/>
        </w:rPr>
        <w:t>2.14.3. Показатели доступности и качества муниципальной услуги определяются также количеством взаимодействий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заявки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115888" w:rsidRPr="00325993" w:rsidRDefault="00115888" w:rsidP="00115888">
      <w:pPr>
        <w:widowControl w:val="0"/>
        <w:autoSpaceDE w:val="0"/>
        <w:autoSpaceDN w:val="0"/>
        <w:jc w:val="both"/>
        <w:rPr>
          <w:sz w:val="20"/>
          <w:szCs w:val="20"/>
        </w:rPr>
      </w:pPr>
      <w:r w:rsidRPr="00325993">
        <w:rPr>
          <w:sz w:val="20"/>
          <w:szCs w:val="20"/>
        </w:rPr>
        <w:t xml:space="preserve">2.14.4. Получение муниципальной услуги в многофункциональном центре предоставления государственных и муниципальных услуг (в том числе в полном объеме)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w:t>
      </w:r>
      <w:hyperlink r:id="rId80" w:history="1">
        <w:r w:rsidRPr="00325993">
          <w:rPr>
            <w:sz w:val="20"/>
            <w:szCs w:val="20"/>
          </w:rPr>
          <w:t>статьей 15.1</w:t>
        </w:r>
      </w:hyperlink>
      <w:r w:rsidRPr="00325993">
        <w:rPr>
          <w:sz w:val="20"/>
          <w:szCs w:val="20"/>
        </w:rPr>
        <w:t xml:space="preserve"> Федерального закона от 27.07.2010 N 210-ФЗ, возможно.</w:t>
      </w:r>
    </w:p>
    <w:p w:rsidR="00115888" w:rsidRPr="00325993" w:rsidRDefault="00115888" w:rsidP="00115888">
      <w:pPr>
        <w:widowControl w:val="0"/>
        <w:autoSpaceDE w:val="0"/>
        <w:autoSpaceDN w:val="0"/>
        <w:jc w:val="both"/>
        <w:rPr>
          <w:sz w:val="20"/>
          <w:szCs w:val="20"/>
        </w:rPr>
      </w:pPr>
      <w:r w:rsidRPr="00325993">
        <w:rPr>
          <w:sz w:val="20"/>
          <w:szCs w:val="20"/>
        </w:rPr>
        <w:t xml:space="preserve">2.14.5. Получение муниципальной услуги в любом территориальном подразделении органа, </w:t>
      </w:r>
      <w:r w:rsidRPr="00325993">
        <w:rPr>
          <w:sz w:val="20"/>
          <w:szCs w:val="20"/>
        </w:rPr>
        <w:lastRenderedPageBreak/>
        <w:t>предоставляющего муниципальную услугу, по выбору заявителя (экстерриториальный принцип) невозможно.</w:t>
      </w:r>
    </w:p>
    <w:p w:rsidR="00115888" w:rsidRPr="00325993" w:rsidRDefault="00115888" w:rsidP="00115888">
      <w:pPr>
        <w:widowControl w:val="0"/>
        <w:autoSpaceDE w:val="0"/>
        <w:autoSpaceDN w:val="0"/>
        <w:jc w:val="both"/>
        <w:rPr>
          <w:sz w:val="20"/>
          <w:szCs w:val="20"/>
        </w:rPr>
      </w:pPr>
      <w:r w:rsidRPr="00325993">
        <w:rPr>
          <w:sz w:val="20"/>
          <w:szCs w:val="20"/>
        </w:rPr>
        <w:t xml:space="preserve">2.14.6. Возможность получения информации о ходе предоставления муниципальной услуги указана в </w:t>
      </w:r>
      <w:hyperlink w:anchor="P46" w:history="1">
        <w:r w:rsidRPr="00325993">
          <w:rPr>
            <w:sz w:val="20"/>
            <w:szCs w:val="20"/>
          </w:rPr>
          <w:t>подразделе 1.3 раздела 1</w:t>
        </w:r>
      </w:hyperlink>
      <w:r w:rsidRPr="00325993">
        <w:rPr>
          <w:sz w:val="20"/>
          <w:szCs w:val="20"/>
        </w:rPr>
        <w:t xml:space="preserve"> настоящего Административного регламента.</w:t>
      </w:r>
    </w:p>
    <w:p w:rsidR="00115888" w:rsidRPr="00325993" w:rsidRDefault="00115888" w:rsidP="00115888">
      <w:pPr>
        <w:widowControl w:val="0"/>
        <w:autoSpaceDE w:val="0"/>
        <w:autoSpaceDN w:val="0"/>
        <w:jc w:val="both"/>
        <w:outlineLvl w:val="2"/>
        <w:rPr>
          <w:b/>
          <w:sz w:val="20"/>
          <w:szCs w:val="20"/>
        </w:rPr>
      </w:pPr>
      <w:r w:rsidRPr="00325993">
        <w:rPr>
          <w:b/>
          <w:sz w:val="20"/>
          <w:szCs w:val="20"/>
        </w:rPr>
        <w:t>2.15. Особенности предоставления муниципальной услуги в многофункциональном центре.</w:t>
      </w:r>
    </w:p>
    <w:p w:rsidR="00115888" w:rsidRPr="00325993" w:rsidRDefault="00115888" w:rsidP="00115888">
      <w:pPr>
        <w:widowControl w:val="0"/>
        <w:autoSpaceDE w:val="0"/>
        <w:autoSpaceDN w:val="0"/>
        <w:jc w:val="both"/>
        <w:rPr>
          <w:sz w:val="20"/>
          <w:szCs w:val="20"/>
        </w:rPr>
      </w:pPr>
      <w:r w:rsidRPr="00325993">
        <w:rPr>
          <w:sz w:val="20"/>
          <w:szCs w:val="20"/>
        </w:rPr>
        <w:t>В случае обращения заявителя в многофункциональный центр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115888" w:rsidRPr="00325993" w:rsidRDefault="00115888" w:rsidP="00115888">
      <w:pPr>
        <w:widowControl w:val="0"/>
        <w:autoSpaceDE w:val="0"/>
        <w:autoSpaceDN w:val="0"/>
        <w:jc w:val="both"/>
        <w:outlineLvl w:val="2"/>
        <w:rPr>
          <w:b/>
          <w:sz w:val="20"/>
          <w:szCs w:val="20"/>
        </w:rPr>
      </w:pPr>
      <w:r w:rsidRPr="00325993">
        <w:rPr>
          <w:b/>
          <w:sz w:val="20"/>
          <w:szCs w:val="20"/>
        </w:rPr>
        <w:t>2.16. Особенности предоставления муниципальной услуги в электронной форме.</w:t>
      </w:r>
    </w:p>
    <w:p w:rsidR="00115888" w:rsidRPr="00325993" w:rsidRDefault="00115888" w:rsidP="00115888">
      <w:pPr>
        <w:widowControl w:val="0"/>
        <w:autoSpaceDE w:val="0"/>
        <w:autoSpaceDN w:val="0"/>
        <w:jc w:val="both"/>
        <w:rPr>
          <w:sz w:val="20"/>
          <w:szCs w:val="20"/>
        </w:rPr>
      </w:pPr>
      <w:r w:rsidRPr="00325993">
        <w:rPr>
          <w:sz w:val="20"/>
          <w:szCs w:val="20"/>
        </w:rPr>
        <w:t>2.16.1. Особенности предоставления муниципальной услуги в электронной форме:</w:t>
      </w:r>
    </w:p>
    <w:p w:rsidR="00115888" w:rsidRPr="00325993" w:rsidRDefault="00115888" w:rsidP="00115888">
      <w:pPr>
        <w:widowControl w:val="0"/>
        <w:autoSpaceDE w:val="0"/>
        <w:autoSpaceDN w:val="0"/>
        <w:jc w:val="both"/>
        <w:rPr>
          <w:sz w:val="20"/>
          <w:szCs w:val="20"/>
        </w:rPr>
      </w:pPr>
      <w:r w:rsidRPr="00325993">
        <w:rPr>
          <w:sz w:val="20"/>
          <w:szCs w:val="20"/>
        </w:rPr>
        <w:t>получение информации о предоставляемой муниципальной услуге в сети Интернет, в том числе на официальном сайте, на Едином портале, Региональном портале;</w:t>
      </w:r>
    </w:p>
    <w:p w:rsidR="00115888" w:rsidRPr="00325993" w:rsidRDefault="00115888" w:rsidP="00115888">
      <w:pPr>
        <w:widowControl w:val="0"/>
        <w:autoSpaceDE w:val="0"/>
        <w:autoSpaceDN w:val="0"/>
        <w:jc w:val="both"/>
        <w:rPr>
          <w:sz w:val="20"/>
          <w:szCs w:val="20"/>
        </w:rPr>
      </w:pPr>
      <w:r w:rsidRPr="00325993">
        <w:rPr>
          <w:sz w:val="20"/>
          <w:szCs w:val="20"/>
        </w:rPr>
        <w:t>получение и копирование формы заявки, необходимого для получения муниципальной услуги в электронной форме, в сети Интернет, в том числе на официальном сайте, на Едином портале, Региональном портале;</w:t>
      </w:r>
    </w:p>
    <w:p w:rsidR="00115888" w:rsidRPr="00325993" w:rsidRDefault="00115888" w:rsidP="00115888">
      <w:pPr>
        <w:widowControl w:val="0"/>
        <w:autoSpaceDE w:val="0"/>
        <w:autoSpaceDN w:val="0"/>
        <w:jc w:val="both"/>
        <w:rPr>
          <w:sz w:val="20"/>
          <w:szCs w:val="20"/>
        </w:rPr>
      </w:pPr>
      <w:r w:rsidRPr="00325993">
        <w:rPr>
          <w:sz w:val="20"/>
          <w:szCs w:val="20"/>
        </w:rPr>
        <w:t>представление заявки в электронной форме с использованием сети Интернет, в том числе Единого портала, Регионального портала через "Личный кабинет пользователя";</w:t>
      </w:r>
    </w:p>
    <w:p w:rsidR="00115888" w:rsidRPr="00325993" w:rsidRDefault="00115888" w:rsidP="00115888">
      <w:pPr>
        <w:widowControl w:val="0"/>
        <w:autoSpaceDE w:val="0"/>
        <w:autoSpaceDN w:val="0"/>
        <w:jc w:val="both"/>
        <w:rPr>
          <w:sz w:val="20"/>
          <w:szCs w:val="20"/>
        </w:rPr>
      </w:pPr>
      <w:r w:rsidRPr="00325993">
        <w:rPr>
          <w:sz w:val="20"/>
          <w:szCs w:val="20"/>
        </w:rPr>
        <w:t>осуществление с использованием Единого портала, Регионального портала мониторинга хода предоставления муниципальной услуги через "Личный кабинет пользователя";</w:t>
      </w:r>
    </w:p>
    <w:p w:rsidR="00115888" w:rsidRPr="00325993" w:rsidRDefault="00115888" w:rsidP="00115888">
      <w:pPr>
        <w:widowControl w:val="0"/>
        <w:autoSpaceDE w:val="0"/>
        <w:autoSpaceDN w:val="0"/>
        <w:jc w:val="both"/>
        <w:rPr>
          <w:sz w:val="20"/>
          <w:szCs w:val="20"/>
        </w:rPr>
      </w:pPr>
      <w:r w:rsidRPr="00325993">
        <w:rPr>
          <w:sz w:val="20"/>
          <w:szCs w:val="20"/>
        </w:rPr>
        <w:t>получение результатов предоставления муниципальной услуги в электронном виде на Едином портале, Региональном портале через "Личный кабинет пользователя", если это не запрещено федеральным законом.</w:t>
      </w:r>
    </w:p>
    <w:p w:rsidR="00115888" w:rsidRPr="00325993" w:rsidRDefault="00115888" w:rsidP="00115888">
      <w:pPr>
        <w:widowControl w:val="0"/>
        <w:autoSpaceDE w:val="0"/>
        <w:autoSpaceDN w:val="0"/>
        <w:jc w:val="both"/>
        <w:rPr>
          <w:sz w:val="20"/>
          <w:szCs w:val="20"/>
        </w:rPr>
      </w:pPr>
      <w:r w:rsidRPr="00325993">
        <w:rPr>
          <w:sz w:val="20"/>
          <w:szCs w:val="20"/>
        </w:rPr>
        <w:t>Перечень видов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w:t>
      </w:r>
    </w:p>
    <w:p w:rsidR="00115888" w:rsidRPr="00325993" w:rsidRDefault="00115888" w:rsidP="00115888">
      <w:pPr>
        <w:widowControl w:val="0"/>
        <w:autoSpaceDE w:val="0"/>
        <w:autoSpaceDN w:val="0"/>
        <w:jc w:val="both"/>
        <w:rPr>
          <w:sz w:val="20"/>
          <w:szCs w:val="20"/>
        </w:rPr>
      </w:pPr>
      <w:r w:rsidRPr="00325993">
        <w:rPr>
          <w:sz w:val="20"/>
          <w:szCs w:val="20"/>
        </w:rPr>
        <w:t>для физических лиц: простая электронная подпись либо усиленная неквалифицированная подпись;</w:t>
      </w:r>
    </w:p>
    <w:p w:rsidR="00115888" w:rsidRPr="00325993" w:rsidRDefault="00115888" w:rsidP="00115888">
      <w:pPr>
        <w:widowControl w:val="0"/>
        <w:autoSpaceDE w:val="0"/>
        <w:autoSpaceDN w:val="0"/>
        <w:jc w:val="both"/>
        <w:rPr>
          <w:sz w:val="20"/>
          <w:szCs w:val="20"/>
        </w:rPr>
      </w:pPr>
      <w:r w:rsidRPr="00325993">
        <w:rPr>
          <w:sz w:val="20"/>
          <w:szCs w:val="20"/>
        </w:rPr>
        <w:t>для юридических лиц: усиленная квалифицированная подпись.</w:t>
      </w:r>
    </w:p>
    <w:p w:rsidR="00115888" w:rsidRPr="00325993" w:rsidRDefault="00115888" w:rsidP="00115888">
      <w:pPr>
        <w:widowControl w:val="0"/>
        <w:autoSpaceDE w:val="0"/>
        <w:autoSpaceDN w:val="0"/>
        <w:jc w:val="both"/>
        <w:rPr>
          <w:sz w:val="20"/>
          <w:szCs w:val="20"/>
        </w:rPr>
      </w:pPr>
      <w:r w:rsidRPr="00325993">
        <w:rPr>
          <w:sz w:val="20"/>
          <w:szCs w:val="20"/>
        </w:rPr>
        <w:t>2.17. Предоставление муниципальной услуги в упреждающем (</w:t>
      </w:r>
      <w:proofErr w:type="spellStart"/>
      <w:r w:rsidRPr="00325993">
        <w:rPr>
          <w:sz w:val="20"/>
          <w:szCs w:val="20"/>
        </w:rPr>
        <w:t>проактивном</w:t>
      </w:r>
      <w:proofErr w:type="spellEnd"/>
      <w:r w:rsidRPr="00325993">
        <w:rPr>
          <w:sz w:val="20"/>
          <w:szCs w:val="20"/>
        </w:rPr>
        <w:t>) режиме не предусмотрено.</w:t>
      </w:r>
    </w:p>
    <w:p w:rsidR="00115888" w:rsidRPr="00325993" w:rsidRDefault="00115888" w:rsidP="00115888">
      <w:pPr>
        <w:widowControl w:val="0"/>
        <w:autoSpaceDE w:val="0"/>
        <w:autoSpaceDN w:val="0"/>
        <w:jc w:val="both"/>
        <w:rPr>
          <w:sz w:val="20"/>
          <w:szCs w:val="20"/>
        </w:rPr>
      </w:pPr>
    </w:p>
    <w:p w:rsidR="00115888" w:rsidRPr="00325993" w:rsidRDefault="00115888" w:rsidP="00115888">
      <w:pPr>
        <w:widowControl w:val="0"/>
        <w:autoSpaceDE w:val="0"/>
        <w:autoSpaceDN w:val="0"/>
        <w:jc w:val="both"/>
        <w:outlineLvl w:val="1"/>
        <w:rPr>
          <w:b/>
          <w:sz w:val="20"/>
          <w:szCs w:val="20"/>
        </w:rPr>
      </w:pPr>
      <w:r w:rsidRPr="00325993">
        <w:rPr>
          <w:b/>
          <w:sz w:val="20"/>
          <w:szCs w:val="20"/>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115888" w:rsidRPr="00325993" w:rsidRDefault="00115888" w:rsidP="00115888">
      <w:pPr>
        <w:widowControl w:val="0"/>
        <w:autoSpaceDE w:val="0"/>
        <w:autoSpaceDN w:val="0"/>
        <w:jc w:val="both"/>
        <w:outlineLvl w:val="2"/>
        <w:rPr>
          <w:b/>
          <w:sz w:val="20"/>
          <w:szCs w:val="20"/>
        </w:rPr>
      </w:pPr>
      <w:r w:rsidRPr="00325993">
        <w:rPr>
          <w:b/>
          <w:sz w:val="20"/>
          <w:szCs w:val="20"/>
        </w:rPr>
        <w:t>3.1. Описание последовательности действий при предоставлении муниципальной услуги.</w:t>
      </w:r>
    </w:p>
    <w:p w:rsidR="00115888" w:rsidRPr="00325993" w:rsidRDefault="00115888" w:rsidP="00115888">
      <w:pPr>
        <w:widowControl w:val="0"/>
        <w:autoSpaceDE w:val="0"/>
        <w:autoSpaceDN w:val="0"/>
        <w:jc w:val="both"/>
        <w:rPr>
          <w:sz w:val="20"/>
          <w:szCs w:val="20"/>
        </w:rPr>
      </w:pPr>
      <w:r w:rsidRPr="00325993">
        <w:rPr>
          <w:sz w:val="20"/>
          <w:szCs w:val="20"/>
        </w:rPr>
        <w:t>3.1.1. Предоставление муниципальной услуги включает в себя следующие административные процедуры:</w:t>
      </w:r>
    </w:p>
    <w:p w:rsidR="00115888" w:rsidRPr="00325993" w:rsidRDefault="00115888" w:rsidP="00115888">
      <w:pPr>
        <w:widowControl w:val="0"/>
        <w:autoSpaceDE w:val="0"/>
        <w:autoSpaceDN w:val="0"/>
        <w:jc w:val="both"/>
        <w:rPr>
          <w:sz w:val="20"/>
          <w:szCs w:val="20"/>
        </w:rPr>
      </w:pPr>
      <w:r w:rsidRPr="00325993">
        <w:rPr>
          <w:sz w:val="20"/>
          <w:szCs w:val="20"/>
        </w:rPr>
        <w:t>прием и регистрация заявки и представленных документов;</w:t>
      </w:r>
    </w:p>
    <w:p w:rsidR="00115888" w:rsidRPr="00325993" w:rsidRDefault="00115888" w:rsidP="00115888">
      <w:pPr>
        <w:widowControl w:val="0"/>
        <w:autoSpaceDE w:val="0"/>
        <w:autoSpaceDN w:val="0"/>
        <w:jc w:val="both"/>
        <w:rPr>
          <w:sz w:val="20"/>
          <w:szCs w:val="20"/>
        </w:rPr>
      </w:pPr>
      <w:r w:rsidRPr="00325993">
        <w:rPr>
          <w:sz w:val="20"/>
          <w:szCs w:val="20"/>
        </w:rPr>
        <w:t>рассмотрение заявки, направление межведомственных запросов и принятие решения.</w:t>
      </w:r>
    </w:p>
    <w:p w:rsidR="00115888" w:rsidRPr="00325993" w:rsidRDefault="00115888" w:rsidP="00115888">
      <w:pPr>
        <w:widowControl w:val="0"/>
        <w:autoSpaceDE w:val="0"/>
        <w:autoSpaceDN w:val="0"/>
        <w:jc w:val="both"/>
        <w:rPr>
          <w:sz w:val="20"/>
          <w:szCs w:val="20"/>
        </w:rPr>
      </w:pPr>
      <w:r w:rsidRPr="00325993">
        <w:rPr>
          <w:sz w:val="20"/>
          <w:szCs w:val="20"/>
        </w:rPr>
        <w:t>3.1.2. Перечень административных процедур (действий) при предоставлении муниципальной услуги в электронной форме:</w:t>
      </w:r>
    </w:p>
    <w:p w:rsidR="00115888" w:rsidRPr="00325993" w:rsidRDefault="00115888" w:rsidP="00115888">
      <w:pPr>
        <w:widowControl w:val="0"/>
        <w:autoSpaceDE w:val="0"/>
        <w:autoSpaceDN w:val="0"/>
        <w:jc w:val="both"/>
        <w:rPr>
          <w:sz w:val="20"/>
          <w:szCs w:val="20"/>
        </w:rPr>
      </w:pPr>
      <w:r w:rsidRPr="00325993">
        <w:rPr>
          <w:sz w:val="20"/>
          <w:szCs w:val="20"/>
        </w:rPr>
        <w:t>прием и регистрация заявления и представленных документов;</w:t>
      </w:r>
    </w:p>
    <w:p w:rsidR="00115888" w:rsidRPr="00325993" w:rsidRDefault="00115888" w:rsidP="00115888">
      <w:pPr>
        <w:widowControl w:val="0"/>
        <w:autoSpaceDE w:val="0"/>
        <w:autoSpaceDN w:val="0"/>
        <w:jc w:val="both"/>
        <w:rPr>
          <w:sz w:val="20"/>
          <w:szCs w:val="20"/>
        </w:rPr>
      </w:pPr>
      <w:r w:rsidRPr="00325993">
        <w:rPr>
          <w:sz w:val="20"/>
          <w:szCs w:val="20"/>
        </w:rPr>
        <w:t>рассмотрение заявки, направление межведомственных запросов и принятие решения.</w:t>
      </w:r>
    </w:p>
    <w:p w:rsidR="00115888" w:rsidRPr="00325993" w:rsidRDefault="00115888" w:rsidP="00115888">
      <w:pPr>
        <w:widowControl w:val="0"/>
        <w:autoSpaceDE w:val="0"/>
        <w:autoSpaceDN w:val="0"/>
        <w:jc w:val="both"/>
        <w:rPr>
          <w:sz w:val="20"/>
          <w:szCs w:val="20"/>
        </w:rPr>
      </w:pPr>
      <w:r w:rsidRPr="00325993">
        <w:rPr>
          <w:sz w:val="20"/>
          <w:szCs w:val="20"/>
        </w:rPr>
        <w:t>3.1.3. Перечень процедур (действий), выполняемых многофункциональным центром:</w:t>
      </w:r>
    </w:p>
    <w:p w:rsidR="00115888" w:rsidRPr="00325993" w:rsidRDefault="00115888" w:rsidP="00115888">
      <w:pPr>
        <w:widowControl w:val="0"/>
        <w:autoSpaceDE w:val="0"/>
        <w:autoSpaceDN w:val="0"/>
        <w:jc w:val="both"/>
        <w:rPr>
          <w:sz w:val="20"/>
          <w:szCs w:val="20"/>
        </w:rPr>
      </w:pPr>
      <w:r w:rsidRPr="00325993">
        <w:rPr>
          <w:sz w:val="20"/>
          <w:szCs w:val="20"/>
        </w:rPr>
        <w:t>прием и регистрация заявки и представленных документов;</w:t>
      </w:r>
    </w:p>
    <w:p w:rsidR="00115888" w:rsidRPr="00325993" w:rsidRDefault="00115888" w:rsidP="00115888">
      <w:pPr>
        <w:widowControl w:val="0"/>
        <w:autoSpaceDE w:val="0"/>
        <w:autoSpaceDN w:val="0"/>
        <w:jc w:val="both"/>
        <w:rPr>
          <w:sz w:val="20"/>
          <w:szCs w:val="20"/>
        </w:rPr>
      </w:pPr>
      <w:r w:rsidRPr="00325993">
        <w:rPr>
          <w:sz w:val="20"/>
          <w:szCs w:val="20"/>
        </w:rPr>
        <w:t>уведомление заявителя о готовности результата предоставления муниципальной услуги.</w:t>
      </w:r>
    </w:p>
    <w:p w:rsidR="00115888" w:rsidRPr="00325993" w:rsidRDefault="00115888" w:rsidP="00115888">
      <w:pPr>
        <w:widowControl w:val="0"/>
        <w:autoSpaceDE w:val="0"/>
        <w:autoSpaceDN w:val="0"/>
        <w:jc w:val="both"/>
        <w:outlineLvl w:val="2"/>
        <w:rPr>
          <w:b/>
          <w:sz w:val="20"/>
          <w:szCs w:val="20"/>
        </w:rPr>
      </w:pPr>
      <w:r w:rsidRPr="00325993">
        <w:rPr>
          <w:b/>
          <w:sz w:val="20"/>
          <w:szCs w:val="20"/>
        </w:rPr>
        <w:t>3.2. Описание последовательности административных действий при приеме и регистрации заявления и представленных документов.</w:t>
      </w:r>
    </w:p>
    <w:p w:rsidR="00115888" w:rsidRPr="00325993" w:rsidRDefault="00115888" w:rsidP="00115888">
      <w:pPr>
        <w:widowControl w:val="0"/>
        <w:autoSpaceDE w:val="0"/>
        <w:autoSpaceDN w:val="0"/>
        <w:jc w:val="both"/>
        <w:rPr>
          <w:sz w:val="20"/>
          <w:szCs w:val="20"/>
        </w:rPr>
      </w:pPr>
      <w:r w:rsidRPr="00325993">
        <w:rPr>
          <w:sz w:val="20"/>
          <w:szCs w:val="20"/>
        </w:rPr>
        <w:t>Основанием для начала административной процедуры является обращение заявителя (представителя заявителя) с заявкой и комплектом документов, необходимых для предоставления муниципальной услуги, в администрацию.</w:t>
      </w:r>
    </w:p>
    <w:p w:rsidR="00115888" w:rsidRPr="00325993" w:rsidRDefault="00115888" w:rsidP="00115888">
      <w:pPr>
        <w:widowControl w:val="0"/>
        <w:autoSpaceDE w:val="0"/>
        <w:autoSpaceDN w:val="0"/>
        <w:jc w:val="both"/>
        <w:rPr>
          <w:sz w:val="20"/>
          <w:szCs w:val="20"/>
        </w:rPr>
      </w:pPr>
      <w:r w:rsidRPr="00325993">
        <w:rPr>
          <w:sz w:val="20"/>
          <w:szCs w:val="20"/>
        </w:rPr>
        <w:t>Специалист, ответственный за прием и регистрацию документов:</w:t>
      </w:r>
    </w:p>
    <w:p w:rsidR="00115888" w:rsidRPr="00325993" w:rsidRDefault="00115888" w:rsidP="00115888">
      <w:pPr>
        <w:widowControl w:val="0"/>
        <w:autoSpaceDE w:val="0"/>
        <w:autoSpaceDN w:val="0"/>
        <w:jc w:val="both"/>
        <w:rPr>
          <w:sz w:val="20"/>
          <w:szCs w:val="20"/>
        </w:rPr>
      </w:pPr>
      <w:r w:rsidRPr="00325993">
        <w:rPr>
          <w:sz w:val="20"/>
          <w:szCs w:val="20"/>
        </w:rPr>
        <w:t xml:space="preserve">устанавливает наличие оснований для отказа в приеме документов, указанных в </w:t>
      </w:r>
      <w:hyperlink w:anchor="P116" w:history="1">
        <w:r w:rsidRPr="00325993">
          <w:rPr>
            <w:sz w:val="20"/>
            <w:szCs w:val="20"/>
          </w:rPr>
          <w:t>подразделе 2.7 раздела 2</w:t>
        </w:r>
      </w:hyperlink>
      <w:r w:rsidRPr="00325993">
        <w:rPr>
          <w:sz w:val="20"/>
          <w:szCs w:val="20"/>
        </w:rPr>
        <w:t xml:space="preserve"> настоящего Административного регламента;</w:t>
      </w:r>
    </w:p>
    <w:p w:rsidR="00115888" w:rsidRPr="00325993" w:rsidRDefault="00115888" w:rsidP="00115888">
      <w:pPr>
        <w:widowControl w:val="0"/>
        <w:autoSpaceDE w:val="0"/>
        <w:autoSpaceDN w:val="0"/>
        <w:jc w:val="both"/>
        <w:rPr>
          <w:sz w:val="20"/>
          <w:szCs w:val="20"/>
        </w:rPr>
      </w:pPr>
      <w:r w:rsidRPr="00325993">
        <w:rPr>
          <w:sz w:val="20"/>
          <w:szCs w:val="20"/>
        </w:rPr>
        <w:t xml:space="preserve">в случае отсутствия оснований для отказа в приеме документов в установленном порядке регистрирует поступившие документы, выдает заявителю </w:t>
      </w:r>
      <w:hyperlink w:anchor="P467" w:history="1">
        <w:r w:rsidRPr="00325993">
          <w:rPr>
            <w:sz w:val="20"/>
            <w:szCs w:val="20"/>
          </w:rPr>
          <w:t>уведомление</w:t>
        </w:r>
      </w:hyperlink>
      <w:r w:rsidRPr="00325993">
        <w:rPr>
          <w:sz w:val="20"/>
          <w:szCs w:val="20"/>
        </w:rPr>
        <w:t xml:space="preserve"> о приеме документов для предоставления муниципальной услуги (приложение N 2 к настоящему Административному регламенту) и направляет их на рассмотрение.</w:t>
      </w:r>
    </w:p>
    <w:p w:rsidR="00115888" w:rsidRPr="00325993" w:rsidRDefault="00115888" w:rsidP="00115888">
      <w:pPr>
        <w:widowControl w:val="0"/>
        <w:autoSpaceDE w:val="0"/>
        <w:autoSpaceDN w:val="0"/>
        <w:jc w:val="both"/>
        <w:rPr>
          <w:sz w:val="20"/>
          <w:szCs w:val="20"/>
        </w:rPr>
      </w:pPr>
      <w:r w:rsidRPr="00325993">
        <w:rPr>
          <w:sz w:val="20"/>
          <w:szCs w:val="20"/>
        </w:rPr>
        <w:t>При наличии оснований для отказа в приеме документов специалист, ответственный за прием и регистрацию документов, объясняет заявителю (представителю заявителя) содержание выявленных недостатков в представленных документах, предлагает принять меры по их устранению и возвращает пакет документов.</w:t>
      </w:r>
    </w:p>
    <w:p w:rsidR="00115888" w:rsidRPr="00325993" w:rsidRDefault="00115888" w:rsidP="00115888">
      <w:pPr>
        <w:widowControl w:val="0"/>
        <w:autoSpaceDE w:val="0"/>
        <w:autoSpaceDN w:val="0"/>
        <w:jc w:val="both"/>
        <w:rPr>
          <w:sz w:val="20"/>
          <w:szCs w:val="20"/>
        </w:rPr>
      </w:pPr>
      <w:r w:rsidRPr="00325993">
        <w:rPr>
          <w:sz w:val="20"/>
          <w:szCs w:val="20"/>
        </w:rPr>
        <w:t>Результатом выполнения административной процедуры является регистрация поступивших документов и их направление на рассмотрение либо отказ в приеме представленных документов.</w:t>
      </w:r>
    </w:p>
    <w:p w:rsidR="00115888" w:rsidRPr="00325993" w:rsidRDefault="00115888" w:rsidP="00115888">
      <w:pPr>
        <w:widowControl w:val="0"/>
        <w:autoSpaceDE w:val="0"/>
        <w:autoSpaceDN w:val="0"/>
        <w:jc w:val="both"/>
        <w:rPr>
          <w:sz w:val="20"/>
          <w:szCs w:val="20"/>
        </w:rPr>
      </w:pPr>
      <w:r w:rsidRPr="00325993">
        <w:rPr>
          <w:sz w:val="20"/>
          <w:szCs w:val="20"/>
        </w:rPr>
        <w:t>Максимальный срок выполнения административной процедуры не может превышать 1 рабочего дня с момента приема заявки.</w:t>
      </w:r>
    </w:p>
    <w:p w:rsidR="00115888" w:rsidRPr="00325993" w:rsidRDefault="00115888" w:rsidP="00115888">
      <w:pPr>
        <w:widowControl w:val="0"/>
        <w:autoSpaceDE w:val="0"/>
        <w:autoSpaceDN w:val="0"/>
        <w:jc w:val="both"/>
        <w:outlineLvl w:val="2"/>
        <w:rPr>
          <w:b/>
          <w:sz w:val="20"/>
          <w:szCs w:val="20"/>
        </w:rPr>
      </w:pPr>
      <w:bookmarkStart w:id="63" w:name="P208"/>
      <w:bookmarkEnd w:id="63"/>
      <w:r w:rsidRPr="00325993">
        <w:rPr>
          <w:b/>
          <w:sz w:val="20"/>
          <w:szCs w:val="20"/>
        </w:rPr>
        <w:t>3.3. Описание последовательности административных действий при рассмотрении заявки, направлении межведомственных запросов и принятии решения.</w:t>
      </w:r>
    </w:p>
    <w:p w:rsidR="00115888" w:rsidRPr="00325993" w:rsidRDefault="00115888" w:rsidP="00115888">
      <w:pPr>
        <w:widowControl w:val="0"/>
        <w:autoSpaceDE w:val="0"/>
        <w:autoSpaceDN w:val="0"/>
        <w:jc w:val="both"/>
        <w:rPr>
          <w:sz w:val="20"/>
          <w:szCs w:val="20"/>
        </w:rPr>
      </w:pPr>
      <w:r w:rsidRPr="00325993">
        <w:rPr>
          <w:sz w:val="20"/>
          <w:szCs w:val="20"/>
        </w:rPr>
        <w:lastRenderedPageBreak/>
        <w:t>Основанием для начала административной процедуры является поступление зарегистрированной в установленном порядке заявки специалисту, ответственному за предоставление муниципальной услуги.</w:t>
      </w:r>
    </w:p>
    <w:p w:rsidR="00115888" w:rsidRPr="00325993" w:rsidRDefault="00115888" w:rsidP="00115888">
      <w:pPr>
        <w:widowControl w:val="0"/>
        <w:autoSpaceDE w:val="0"/>
        <w:autoSpaceDN w:val="0"/>
        <w:jc w:val="both"/>
        <w:rPr>
          <w:sz w:val="20"/>
          <w:szCs w:val="20"/>
        </w:rPr>
      </w:pPr>
      <w:r w:rsidRPr="00325993">
        <w:rPr>
          <w:sz w:val="20"/>
          <w:szCs w:val="20"/>
        </w:rPr>
        <w:t>Специалист, ответственный за предоставление муниципальной услуги:</w:t>
      </w:r>
    </w:p>
    <w:p w:rsidR="00115888" w:rsidRPr="00325993" w:rsidRDefault="00115888" w:rsidP="00115888">
      <w:pPr>
        <w:widowControl w:val="0"/>
        <w:autoSpaceDE w:val="0"/>
        <w:autoSpaceDN w:val="0"/>
        <w:jc w:val="both"/>
        <w:rPr>
          <w:sz w:val="20"/>
          <w:szCs w:val="20"/>
        </w:rPr>
      </w:pPr>
      <w:r w:rsidRPr="00325993">
        <w:rPr>
          <w:sz w:val="20"/>
          <w:szCs w:val="20"/>
        </w:rPr>
        <w:t>осуществляет запрос позиции соответствующего территориального органа федерального органа исполнительной власти, уполномоченного осуществлять федеральный государственный санитарно-эпидемиологический надзор на предмет соблюдения требований законодательства Российской Федерации в области санитарно-эпидемиологического благополучия населения к местам (площадкам) накопления твердых коммунальных отходов;</w:t>
      </w:r>
    </w:p>
    <w:p w:rsidR="00115888" w:rsidRPr="00325993" w:rsidRDefault="00115888" w:rsidP="00115888">
      <w:pPr>
        <w:widowControl w:val="0"/>
        <w:autoSpaceDE w:val="0"/>
        <w:autoSpaceDN w:val="0"/>
        <w:jc w:val="both"/>
        <w:rPr>
          <w:sz w:val="20"/>
          <w:szCs w:val="20"/>
        </w:rPr>
      </w:pPr>
      <w:r w:rsidRPr="00325993">
        <w:rPr>
          <w:sz w:val="20"/>
          <w:szCs w:val="20"/>
        </w:rPr>
        <w:t>Решение о согласовании включения сведений о месте (площадке) накопления твердых коммунальных отходов в реестр мест (площадок) накопления твердых коммунальных отходов на территории муниципального образования принимается в случае, если место (площадка) накопления твердых коммунальных отходов соответствует требованиям Правил благоустройства муниципального образования, законодательства Российской Федерации в области санитарно-эпидемиологического благополучия населения, иного законодательства Российской Федерации, устанавливающего требования к местам (площадкам) накопления твердых коммунальных отходов.</w:t>
      </w:r>
    </w:p>
    <w:p w:rsidR="00115888" w:rsidRPr="00325993" w:rsidRDefault="00115888" w:rsidP="00115888">
      <w:pPr>
        <w:widowControl w:val="0"/>
        <w:autoSpaceDE w:val="0"/>
        <w:autoSpaceDN w:val="0"/>
        <w:jc w:val="both"/>
        <w:rPr>
          <w:sz w:val="20"/>
          <w:szCs w:val="20"/>
        </w:rPr>
      </w:pPr>
      <w:r w:rsidRPr="00325993">
        <w:rPr>
          <w:sz w:val="20"/>
          <w:szCs w:val="20"/>
        </w:rPr>
        <w:t>В целях оценки заявки на предмет соблюдения требований законодательства Российской Федерации в области санитарно-эпидемиологического благополучия населения к местам (площадкам) накопления твердых коммунальных отходов администрация запрашивает позицию соответствующего территориального органа федерального органа исполнительной власти, уполномоченного осуществлять федеральный государственный санитарно-эпидемиологический надзор (далее - запрос).</w:t>
      </w:r>
    </w:p>
    <w:p w:rsidR="00115888" w:rsidRPr="00325993" w:rsidRDefault="00115888" w:rsidP="00115888">
      <w:pPr>
        <w:widowControl w:val="0"/>
        <w:autoSpaceDE w:val="0"/>
        <w:autoSpaceDN w:val="0"/>
        <w:jc w:val="both"/>
        <w:rPr>
          <w:sz w:val="20"/>
          <w:szCs w:val="20"/>
        </w:rPr>
      </w:pPr>
      <w:r w:rsidRPr="00325993">
        <w:rPr>
          <w:sz w:val="20"/>
          <w:szCs w:val="20"/>
        </w:rPr>
        <w:t>По запросу администрации территориальный орган федерального органа исполнительной власти, уполномоченного осуществлять федеральный государственный санитарно-эпидемиологический надзор, подготавливает заключение и направляет его в администрацию в срок не позднее 5 календарных дней со дня поступления запроса.</w:t>
      </w:r>
    </w:p>
    <w:p w:rsidR="00115888" w:rsidRPr="00325993" w:rsidRDefault="00115888" w:rsidP="00115888">
      <w:pPr>
        <w:widowControl w:val="0"/>
        <w:autoSpaceDE w:val="0"/>
        <w:autoSpaceDN w:val="0"/>
        <w:jc w:val="both"/>
        <w:rPr>
          <w:sz w:val="20"/>
          <w:szCs w:val="20"/>
        </w:rPr>
      </w:pPr>
      <w:r w:rsidRPr="00325993">
        <w:rPr>
          <w:sz w:val="20"/>
          <w:szCs w:val="20"/>
        </w:rPr>
        <w:t>В случае направления запроса срок рассмотрения заявки может быть увеличен по решению администрации до 20 календарных дней, при этом заявителю не позднее 3 календарных дней со дня принятия такого решения администрацией направляется соответствующее уведомление.</w:t>
      </w:r>
    </w:p>
    <w:p w:rsidR="00115888" w:rsidRPr="00325993" w:rsidRDefault="00115888" w:rsidP="00115888">
      <w:pPr>
        <w:widowControl w:val="0"/>
        <w:autoSpaceDE w:val="0"/>
        <w:autoSpaceDN w:val="0"/>
        <w:jc w:val="both"/>
        <w:rPr>
          <w:sz w:val="20"/>
          <w:szCs w:val="20"/>
        </w:rPr>
      </w:pPr>
      <w:r w:rsidRPr="00325993">
        <w:rPr>
          <w:sz w:val="20"/>
          <w:szCs w:val="20"/>
        </w:rPr>
        <w:t>Специалист, ответственный за предоставление муниципальной услуги:</w:t>
      </w:r>
    </w:p>
    <w:p w:rsidR="00115888" w:rsidRPr="00325993" w:rsidRDefault="00115888" w:rsidP="00115888">
      <w:pPr>
        <w:widowControl w:val="0"/>
        <w:autoSpaceDE w:val="0"/>
        <w:autoSpaceDN w:val="0"/>
        <w:jc w:val="both"/>
        <w:rPr>
          <w:sz w:val="20"/>
          <w:szCs w:val="20"/>
        </w:rPr>
      </w:pPr>
      <w:r w:rsidRPr="00325993">
        <w:rPr>
          <w:sz w:val="20"/>
          <w:szCs w:val="20"/>
        </w:rPr>
        <w:t xml:space="preserve">в случае наличия оснований для отказа в предоставлении муниципальной услуги, указанных в </w:t>
      </w:r>
      <w:hyperlink w:anchor="P120" w:history="1">
        <w:r w:rsidRPr="00325993">
          <w:rPr>
            <w:sz w:val="20"/>
            <w:szCs w:val="20"/>
          </w:rPr>
          <w:t>пункте 2.8.2 подраздела 2.8 раздела 2</w:t>
        </w:r>
      </w:hyperlink>
      <w:r w:rsidRPr="00325993">
        <w:rPr>
          <w:sz w:val="20"/>
          <w:szCs w:val="20"/>
        </w:rPr>
        <w:t xml:space="preserve"> настоящего Административного регламента, готовит проект решения в форме письма за подписью главы Орловского района (лица, его заменяющего) об отказе в согласовании включения сведений о месте (площадке) накопления твердых коммунальных отходов в реестр мест (площадок) накопления твердых коммунальных отходов на территории муниципального образования;</w:t>
      </w:r>
    </w:p>
    <w:p w:rsidR="00115888" w:rsidRPr="00325993" w:rsidRDefault="00115888" w:rsidP="00115888">
      <w:pPr>
        <w:widowControl w:val="0"/>
        <w:autoSpaceDE w:val="0"/>
        <w:autoSpaceDN w:val="0"/>
        <w:jc w:val="both"/>
        <w:rPr>
          <w:sz w:val="20"/>
          <w:szCs w:val="20"/>
        </w:rPr>
      </w:pPr>
      <w:r w:rsidRPr="00325993">
        <w:rPr>
          <w:sz w:val="20"/>
          <w:szCs w:val="20"/>
        </w:rPr>
        <w:t xml:space="preserve">в случае отсутствия оснований для отказа в предоставлении муниципальной услуги, указанных в </w:t>
      </w:r>
      <w:hyperlink w:anchor="P120" w:history="1">
        <w:r w:rsidRPr="00325993">
          <w:rPr>
            <w:sz w:val="20"/>
            <w:szCs w:val="20"/>
          </w:rPr>
          <w:t>пункте 2.8.2 подраздела 2.8 раздела 2</w:t>
        </w:r>
      </w:hyperlink>
      <w:r w:rsidRPr="00325993">
        <w:rPr>
          <w:sz w:val="20"/>
          <w:szCs w:val="20"/>
        </w:rPr>
        <w:t xml:space="preserve"> настоящего Административного регламента, готовит проект решения в форме муниципального правового акта за подписью главы администрации Орловского муниципального округа (лица, его заменяющего) о согласовании включения сведений о месте (площадке) накопления твердых коммунальных отходов в реестр мест (площадок) накопления твердых коммунальных отходов на территории муниципального образования.</w:t>
      </w:r>
    </w:p>
    <w:p w:rsidR="00115888" w:rsidRPr="00325993" w:rsidRDefault="00115888" w:rsidP="00115888">
      <w:pPr>
        <w:widowControl w:val="0"/>
        <w:autoSpaceDE w:val="0"/>
        <w:autoSpaceDN w:val="0"/>
        <w:jc w:val="both"/>
        <w:rPr>
          <w:sz w:val="20"/>
          <w:szCs w:val="20"/>
        </w:rPr>
      </w:pPr>
      <w:r w:rsidRPr="00325993">
        <w:rPr>
          <w:sz w:val="20"/>
          <w:szCs w:val="20"/>
        </w:rPr>
        <w:t>Решение о согласовании включения сведений о месте (площадке) накопления твердых коммунальных отходов в реестр мест (площадок) накопления твердых коммунальных отходов на территории муниципального образования или решение об отказе в согласовании включения сведений о месте (площадке) накопления твердых коммунальных отходов в реестр мест (площадок) накопления твердых коммунальных отходов на территории муниципального образования принимается главой Орловского муниципального округа.</w:t>
      </w:r>
    </w:p>
    <w:p w:rsidR="00115888" w:rsidRPr="00325993" w:rsidRDefault="00115888" w:rsidP="00115888">
      <w:pPr>
        <w:widowControl w:val="0"/>
        <w:autoSpaceDE w:val="0"/>
        <w:autoSpaceDN w:val="0"/>
        <w:jc w:val="both"/>
        <w:rPr>
          <w:sz w:val="20"/>
          <w:szCs w:val="20"/>
        </w:rPr>
      </w:pPr>
      <w:r w:rsidRPr="00325993">
        <w:rPr>
          <w:sz w:val="20"/>
          <w:szCs w:val="20"/>
        </w:rPr>
        <w:t xml:space="preserve">Решение об отказе в согласовании включения сведений о месте (площадке) накопления твердых коммунальных отходов в реестр мест (площадок) накопления твердых коммунальных отходов на территории муниципального образования или решение об отказе в согласовании Согласование включения сведений о месте (площадке) накопления твердых коммунальных отходов в реестр мест (площадок) накопления твердых коммунальных отходов на территории муниципального образования направляется или выдается заявителю в срок, установленный пунктами </w:t>
      </w:r>
      <w:hyperlink w:anchor="P81" w:history="1">
        <w:r w:rsidRPr="00325993">
          <w:rPr>
            <w:sz w:val="20"/>
            <w:szCs w:val="20"/>
          </w:rPr>
          <w:t>подраздела 2.4 раздела 2</w:t>
        </w:r>
      </w:hyperlink>
      <w:r w:rsidRPr="00325993">
        <w:rPr>
          <w:sz w:val="20"/>
          <w:szCs w:val="20"/>
        </w:rPr>
        <w:t xml:space="preserve"> настоящего Административного регламента.</w:t>
      </w:r>
    </w:p>
    <w:p w:rsidR="00115888" w:rsidRPr="00325993" w:rsidRDefault="00115888" w:rsidP="00115888">
      <w:pPr>
        <w:widowControl w:val="0"/>
        <w:autoSpaceDE w:val="0"/>
        <w:autoSpaceDN w:val="0"/>
        <w:jc w:val="both"/>
        <w:rPr>
          <w:sz w:val="20"/>
          <w:szCs w:val="20"/>
        </w:rPr>
      </w:pPr>
      <w:r w:rsidRPr="00325993">
        <w:rPr>
          <w:sz w:val="20"/>
          <w:szCs w:val="20"/>
        </w:rPr>
        <w:t>В решении об отказе в согласовании создания места (площадки) накопления твердых коммунальных отходов в обязательном порядке указывается основание такого отказа.</w:t>
      </w:r>
    </w:p>
    <w:p w:rsidR="00115888" w:rsidRPr="00325993" w:rsidRDefault="00115888" w:rsidP="00115888">
      <w:pPr>
        <w:widowControl w:val="0"/>
        <w:autoSpaceDE w:val="0"/>
        <w:autoSpaceDN w:val="0"/>
        <w:jc w:val="both"/>
        <w:rPr>
          <w:sz w:val="20"/>
          <w:szCs w:val="20"/>
        </w:rPr>
      </w:pPr>
      <w:r w:rsidRPr="00325993">
        <w:rPr>
          <w:sz w:val="20"/>
          <w:szCs w:val="20"/>
        </w:rPr>
        <w:t>3.3.7. После устранения основания отказа в согласовании создания места (площадки) накопления твердых коммунальных отходов заявитель вправе повторно обратиться в администрацию за согласованием создания места (площадки) накопления твердых коммунальных отходов в порядке, установленном настоящим Административным регламентом.</w:t>
      </w:r>
    </w:p>
    <w:p w:rsidR="00115888" w:rsidRPr="00325993" w:rsidRDefault="00115888" w:rsidP="00115888">
      <w:pPr>
        <w:widowControl w:val="0"/>
        <w:autoSpaceDE w:val="0"/>
        <w:autoSpaceDN w:val="0"/>
        <w:jc w:val="both"/>
        <w:rPr>
          <w:sz w:val="20"/>
          <w:szCs w:val="20"/>
        </w:rPr>
      </w:pPr>
      <w:r w:rsidRPr="00325993">
        <w:rPr>
          <w:sz w:val="20"/>
          <w:szCs w:val="20"/>
        </w:rPr>
        <w:t xml:space="preserve">3.3.8. Результатом выполнения административной процедуры является уведомление со стороны администрации в срок, установленный </w:t>
      </w:r>
      <w:hyperlink w:anchor="P81" w:history="1">
        <w:r w:rsidRPr="00325993">
          <w:rPr>
            <w:sz w:val="20"/>
            <w:szCs w:val="20"/>
          </w:rPr>
          <w:t>подразделом 2.4 раздела 2</w:t>
        </w:r>
      </w:hyperlink>
      <w:r w:rsidRPr="00325993">
        <w:rPr>
          <w:sz w:val="20"/>
          <w:szCs w:val="20"/>
        </w:rPr>
        <w:t xml:space="preserve"> настоящего Административного регламента, о принятии решения:</w:t>
      </w:r>
    </w:p>
    <w:p w:rsidR="00115888" w:rsidRPr="00325993" w:rsidRDefault="00115888" w:rsidP="00115888">
      <w:pPr>
        <w:widowControl w:val="0"/>
        <w:autoSpaceDE w:val="0"/>
        <w:autoSpaceDN w:val="0"/>
        <w:jc w:val="both"/>
        <w:rPr>
          <w:sz w:val="20"/>
          <w:szCs w:val="20"/>
        </w:rPr>
      </w:pPr>
      <w:r w:rsidRPr="00325993">
        <w:rPr>
          <w:sz w:val="20"/>
          <w:szCs w:val="20"/>
        </w:rPr>
        <w:t>о согласовании создания места (площадки) накопления твердых коммунальных отходов;</w:t>
      </w:r>
    </w:p>
    <w:p w:rsidR="00115888" w:rsidRPr="00325993" w:rsidRDefault="00115888" w:rsidP="00115888">
      <w:pPr>
        <w:widowControl w:val="0"/>
        <w:autoSpaceDE w:val="0"/>
        <w:autoSpaceDN w:val="0"/>
        <w:jc w:val="both"/>
        <w:rPr>
          <w:sz w:val="20"/>
          <w:szCs w:val="20"/>
        </w:rPr>
      </w:pPr>
      <w:r w:rsidRPr="00325993">
        <w:rPr>
          <w:sz w:val="20"/>
          <w:szCs w:val="20"/>
        </w:rPr>
        <w:t>об отказе в согласовании создания места (площадки) накопления твердых коммунальных отходов.</w:t>
      </w:r>
    </w:p>
    <w:p w:rsidR="00115888" w:rsidRPr="00325993" w:rsidRDefault="00115888" w:rsidP="00115888">
      <w:pPr>
        <w:widowControl w:val="0"/>
        <w:autoSpaceDE w:val="0"/>
        <w:autoSpaceDN w:val="0"/>
        <w:jc w:val="both"/>
        <w:outlineLvl w:val="2"/>
        <w:rPr>
          <w:b/>
          <w:sz w:val="20"/>
          <w:szCs w:val="20"/>
        </w:rPr>
      </w:pPr>
      <w:r w:rsidRPr="00325993">
        <w:rPr>
          <w:b/>
          <w:sz w:val="20"/>
          <w:szCs w:val="20"/>
        </w:rPr>
        <w:t xml:space="preserve">3.4. Особенности выполнения административных процедур в электронной форме, в том числе с </w:t>
      </w:r>
      <w:r w:rsidRPr="00325993">
        <w:rPr>
          <w:b/>
          <w:sz w:val="20"/>
          <w:szCs w:val="20"/>
        </w:rPr>
        <w:lastRenderedPageBreak/>
        <w:t>использованием Единого портала, Регионального портала.</w:t>
      </w:r>
    </w:p>
    <w:p w:rsidR="00115888" w:rsidRPr="00325993" w:rsidRDefault="00115888" w:rsidP="00115888">
      <w:pPr>
        <w:widowControl w:val="0"/>
        <w:autoSpaceDE w:val="0"/>
        <w:autoSpaceDN w:val="0"/>
        <w:jc w:val="both"/>
        <w:rPr>
          <w:sz w:val="20"/>
          <w:szCs w:val="20"/>
        </w:rPr>
      </w:pPr>
      <w:r w:rsidRPr="00325993">
        <w:rPr>
          <w:sz w:val="20"/>
          <w:szCs w:val="20"/>
        </w:rPr>
        <w:t>3.4.1. Информация о муниципальной услуге, о порядке и сроках предоставления муниципальной услуги размещается на Едином портале, Региональном портале.</w:t>
      </w:r>
    </w:p>
    <w:p w:rsidR="00115888" w:rsidRPr="00325993" w:rsidRDefault="00115888" w:rsidP="00115888">
      <w:pPr>
        <w:widowControl w:val="0"/>
        <w:autoSpaceDE w:val="0"/>
        <w:autoSpaceDN w:val="0"/>
        <w:jc w:val="both"/>
        <w:rPr>
          <w:sz w:val="20"/>
          <w:szCs w:val="20"/>
        </w:rPr>
      </w:pPr>
      <w:r w:rsidRPr="00325993">
        <w:rPr>
          <w:sz w:val="20"/>
          <w:szCs w:val="20"/>
        </w:rPr>
        <w:t>В электронной форме уведомление о приеме заявки на предоставление муниципальной услуги и необходимых для ее предоставления документов, информация о ходе выполнения запроса о предоставлении муниципальной услуги, о результате предоставления муниципальной услуги направляются заявителю в "Личный кабинет" Единого портала либо Регионального портала.</w:t>
      </w:r>
    </w:p>
    <w:p w:rsidR="00115888" w:rsidRPr="00325993" w:rsidRDefault="00115888" w:rsidP="00115888">
      <w:pPr>
        <w:widowControl w:val="0"/>
        <w:autoSpaceDE w:val="0"/>
        <w:autoSpaceDN w:val="0"/>
        <w:jc w:val="both"/>
        <w:rPr>
          <w:sz w:val="20"/>
          <w:szCs w:val="20"/>
        </w:rPr>
      </w:pPr>
      <w:r w:rsidRPr="00325993">
        <w:rPr>
          <w:sz w:val="20"/>
          <w:szCs w:val="20"/>
        </w:rPr>
        <w:t>Подача заявки на предоставление муниципальной услуги и документов, необходимых для предоставления муниципальной услуги, осуществляется через Единый портал либо Региональный портал путем последовательного заполнения всех предлагаемых форм, прикрепления к запросу заявки и необходимых документов в электронной форме.</w:t>
      </w:r>
    </w:p>
    <w:p w:rsidR="00115888" w:rsidRPr="00325993" w:rsidRDefault="00115888" w:rsidP="00115888">
      <w:pPr>
        <w:widowControl w:val="0"/>
        <w:autoSpaceDE w:val="0"/>
        <w:autoSpaceDN w:val="0"/>
        <w:jc w:val="both"/>
        <w:rPr>
          <w:sz w:val="20"/>
          <w:szCs w:val="20"/>
        </w:rPr>
      </w:pPr>
      <w:r w:rsidRPr="00325993">
        <w:rPr>
          <w:sz w:val="20"/>
          <w:szCs w:val="20"/>
        </w:rPr>
        <w:t>В случае подачи заявки и документов через Единый портал или Региональный портал области подписывать такие заявка и документы электронной цифровой подписью не требуется.</w:t>
      </w:r>
    </w:p>
    <w:p w:rsidR="00115888" w:rsidRPr="00325993" w:rsidRDefault="00115888" w:rsidP="00115888">
      <w:pPr>
        <w:widowControl w:val="0"/>
        <w:autoSpaceDE w:val="0"/>
        <w:autoSpaceDN w:val="0"/>
        <w:jc w:val="both"/>
        <w:rPr>
          <w:sz w:val="20"/>
          <w:szCs w:val="20"/>
        </w:rPr>
      </w:pPr>
      <w:r w:rsidRPr="00325993">
        <w:rPr>
          <w:sz w:val="20"/>
          <w:szCs w:val="20"/>
        </w:rPr>
        <w:t>В случае подачи уведомления в форме электронного документа с использованием Единого портала или Регионального портала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15888" w:rsidRPr="00325993" w:rsidRDefault="00115888" w:rsidP="00115888">
      <w:pPr>
        <w:widowControl w:val="0"/>
        <w:autoSpaceDE w:val="0"/>
        <w:autoSpaceDN w:val="0"/>
        <w:jc w:val="both"/>
        <w:rPr>
          <w:sz w:val="20"/>
          <w:szCs w:val="20"/>
        </w:rPr>
      </w:pPr>
      <w:r w:rsidRPr="00325993">
        <w:rPr>
          <w:sz w:val="20"/>
          <w:szCs w:val="20"/>
        </w:rPr>
        <w:t>3.4.2. Описание последовательности действий при приеме и регистрации заявки и представленных документов.</w:t>
      </w:r>
    </w:p>
    <w:p w:rsidR="00115888" w:rsidRPr="00325993" w:rsidRDefault="00115888" w:rsidP="00115888">
      <w:pPr>
        <w:widowControl w:val="0"/>
        <w:autoSpaceDE w:val="0"/>
        <w:autoSpaceDN w:val="0"/>
        <w:jc w:val="both"/>
        <w:rPr>
          <w:sz w:val="20"/>
          <w:szCs w:val="20"/>
        </w:rPr>
      </w:pPr>
      <w:r w:rsidRPr="00325993">
        <w:rPr>
          <w:sz w:val="20"/>
          <w:szCs w:val="20"/>
        </w:rPr>
        <w:t>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Регионального портала.</w:t>
      </w:r>
    </w:p>
    <w:p w:rsidR="00115888" w:rsidRPr="00325993" w:rsidRDefault="00115888" w:rsidP="00115888">
      <w:pPr>
        <w:widowControl w:val="0"/>
        <w:autoSpaceDE w:val="0"/>
        <w:autoSpaceDN w:val="0"/>
        <w:jc w:val="both"/>
        <w:rPr>
          <w:sz w:val="20"/>
          <w:szCs w:val="20"/>
        </w:rPr>
      </w:pPr>
      <w:r w:rsidRPr="00325993">
        <w:rPr>
          <w:sz w:val="20"/>
          <w:szCs w:val="20"/>
        </w:rPr>
        <w:t>3.4.3. Описание последовательности действий при рассмотрении заявки, направлении межведомственных запросов и принятии решения.</w:t>
      </w:r>
    </w:p>
    <w:p w:rsidR="00115888" w:rsidRPr="00325993" w:rsidRDefault="00115888" w:rsidP="00115888">
      <w:pPr>
        <w:widowControl w:val="0"/>
        <w:autoSpaceDE w:val="0"/>
        <w:autoSpaceDN w:val="0"/>
        <w:jc w:val="both"/>
        <w:rPr>
          <w:sz w:val="20"/>
          <w:szCs w:val="20"/>
        </w:rPr>
      </w:pPr>
      <w:r w:rsidRPr="00325993">
        <w:rPr>
          <w:sz w:val="20"/>
          <w:szCs w:val="20"/>
        </w:rPr>
        <w:t xml:space="preserve">Последовательность и срок административных действий аналогичны административным действиям и срокам, указанным в </w:t>
      </w:r>
      <w:hyperlink w:anchor="P208" w:history="1">
        <w:r w:rsidRPr="00325993">
          <w:rPr>
            <w:sz w:val="20"/>
            <w:szCs w:val="20"/>
          </w:rPr>
          <w:t>подразделе 3.3 раздела 3</w:t>
        </w:r>
      </w:hyperlink>
      <w:r w:rsidRPr="00325993">
        <w:rPr>
          <w:sz w:val="20"/>
          <w:szCs w:val="20"/>
        </w:rPr>
        <w:t xml:space="preserve"> настоящего Административного регламента.</w:t>
      </w:r>
    </w:p>
    <w:p w:rsidR="00115888" w:rsidRPr="00325993" w:rsidRDefault="00115888" w:rsidP="00115888">
      <w:pPr>
        <w:widowControl w:val="0"/>
        <w:autoSpaceDE w:val="0"/>
        <w:autoSpaceDN w:val="0"/>
        <w:jc w:val="both"/>
        <w:rPr>
          <w:sz w:val="20"/>
          <w:szCs w:val="20"/>
        </w:rPr>
      </w:pPr>
      <w:r w:rsidRPr="00325993">
        <w:rPr>
          <w:sz w:val="20"/>
          <w:szCs w:val="20"/>
        </w:rPr>
        <w:t>Сроки выполнения административных процедур, предусмотренные настоящим Административным регламентом, распространяются в том числе на сроки предоставления муниципальных услуг в электронной форме.</w:t>
      </w:r>
    </w:p>
    <w:p w:rsidR="00115888" w:rsidRPr="00325993" w:rsidRDefault="00115888" w:rsidP="00115888">
      <w:pPr>
        <w:widowControl w:val="0"/>
        <w:autoSpaceDE w:val="0"/>
        <w:autoSpaceDN w:val="0"/>
        <w:jc w:val="both"/>
        <w:outlineLvl w:val="2"/>
        <w:rPr>
          <w:b/>
          <w:sz w:val="20"/>
          <w:szCs w:val="20"/>
        </w:rPr>
      </w:pPr>
      <w:r w:rsidRPr="00325993">
        <w:rPr>
          <w:b/>
          <w:sz w:val="20"/>
          <w:szCs w:val="20"/>
        </w:rPr>
        <w:t>3.5.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115888" w:rsidRPr="00325993" w:rsidRDefault="00115888" w:rsidP="00115888">
      <w:pPr>
        <w:widowControl w:val="0"/>
        <w:autoSpaceDE w:val="0"/>
        <w:autoSpaceDN w:val="0"/>
        <w:jc w:val="both"/>
        <w:rPr>
          <w:sz w:val="20"/>
          <w:szCs w:val="20"/>
        </w:rPr>
      </w:pPr>
      <w:r w:rsidRPr="00325993">
        <w:rPr>
          <w:sz w:val="20"/>
          <w:szCs w:val="20"/>
        </w:rPr>
        <w:t>3.5.1. 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осуществляется при личном обращении заявителя в многофункциональный центр либо по телефону многофункционального центра.</w:t>
      </w:r>
    </w:p>
    <w:p w:rsidR="00115888" w:rsidRPr="00325993" w:rsidRDefault="00115888" w:rsidP="00115888">
      <w:pPr>
        <w:widowControl w:val="0"/>
        <w:autoSpaceDE w:val="0"/>
        <w:autoSpaceDN w:val="0"/>
        <w:jc w:val="both"/>
        <w:rPr>
          <w:sz w:val="20"/>
          <w:szCs w:val="20"/>
        </w:rPr>
      </w:pPr>
      <w:r w:rsidRPr="00325993">
        <w:rPr>
          <w:sz w:val="20"/>
          <w:szCs w:val="20"/>
        </w:rPr>
        <w:t>3.5.2. Описание последовательности действий при приеме и регистрации заявки и представленных документов.</w:t>
      </w:r>
    </w:p>
    <w:p w:rsidR="00115888" w:rsidRPr="00325993" w:rsidRDefault="00115888" w:rsidP="00115888">
      <w:pPr>
        <w:widowControl w:val="0"/>
        <w:autoSpaceDE w:val="0"/>
        <w:autoSpaceDN w:val="0"/>
        <w:jc w:val="both"/>
        <w:rPr>
          <w:sz w:val="20"/>
          <w:szCs w:val="20"/>
        </w:rPr>
      </w:pPr>
      <w:r w:rsidRPr="00325993">
        <w:rPr>
          <w:sz w:val="20"/>
          <w:szCs w:val="20"/>
        </w:rPr>
        <w:t>Основанием для начала исполнения муниципальной услуги является поступление в многофункциональный центр заявки с документами и предъявление:</w:t>
      </w:r>
    </w:p>
    <w:p w:rsidR="00115888" w:rsidRPr="00325993" w:rsidRDefault="00115888" w:rsidP="00115888">
      <w:pPr>
        <w:widowControl w:val="0"/>
        <w:autoSpaceDE w:val="0"/>
        <w:autoSpaceDN w:val="0"/>
        <w:jc w:val="both"/>
        <w:rPr>
          <w:sz w:val="20"/>
          <w:szCs w:val="20"/>
        </w:rPr>
      </w:pPr>
      <w:r w:rsidRPr="00325993">
        <w:rPr>
          <w:sz w:val="20"/>
          <w:szCs w:val="20"/>
        </w:rPr>
        <w:t>документа, удостоверяющего личность заявителя (его представителя);</w:t>
      </w:r>
    </w:p>
    <w:p w:rsidR="00115888" w:rsidRPr="00325993" w:rsidRDefault="00115888" w:rsidP="00115888">
      <w:pPr>
        <w:widowControl w:val="0"/>
        <w:autoSpaceDE w:val="0"/>
        <w:autoSpaceDN w:val="0"/>
        <w:jc w:val="both"/>
        <w:rPr>
          <w:sz w:val="20"/>
          <w:szCs w:val="20"/>
        </w:rPr>
      </w:pPr>
      <w:r w:rsidRPr="00325993">
        <w:rPr>
          <w:sz w:val="20"/>
          <w:szCs w:val="20"/>
        </w:rPr>
        <w:t>документа, подтверждающего полномочия представителя заявителя.</w:t>
      </w:r>
    </w:p>
    <w:p w:rsidR="00115888" w:rsidRPr="00325993" w:rsidRDefault="00115888" w:rsidP="00115888">
      <w:pPr>
        <w:widowControl w:val="0"/>
        <w:autoSpaceDE w:val="0"/>
        <w:autoSpaceDN w:val="0"/>
        <w:jc w:val="both"/>
        <w:rPr>
          <w:sz w:val="20"/>
          <w:szCs w:val="20"/>
        </w:rPr>
      </w:pPr>
      <w:r w:rsidRPr="00325993">
        <w:rPr>
          <w:sz w:val="20"/>
          <w:szCs w:val="20"/>
        </w:rPr>
        <w:t>Специалист, ответственный за прием и регистрацию документов:</w:t>
      </w:r>
    </w:p>
    <w:p w:rsidR="00115888" w:rsidRPr="00325993" w:rsidRDefault="00115888" w:rsidP="00115888">
      <w:pPr>
        <w:widowControl w:val="0"/>
        <w:autoSpaceDE w:val="0"/>
        <w:autoSpaceDN w:val="0"/>
        <w:jc w:val="both"/>
        <w:rPr>
          <w:sz w:val="20"/>
          <w:szCs w:val="20"/>
        </w:rPr>
      </w:pPr>
      <w:r w:rsidRPr="00325993">
        <w:rPr>
          <w:sz w:val="20"/>
          <w:szCs w:val="20"/>
        </w:rPr>
        <w:t>регистрирует в установленном порядке поступившие документы;</w:t>
      </w:r>
    </w:p>
    <w:p w:rsidR="00115888" w:rsidRPr="00325993" w:rsidRDefault="00115888" w:rsidP="00115888">
      <w:pPr>
        <w:widowControl w:val="0"/>
        <w:autoSpaceDE w:val="0"/>
        <w:autoSpaceDN w:val="0"/>
        <w:jc w:val="both"/>
        <w:rPr>
          <w:sz w:val="20"/>
          <w:szCs w:val="20"/>
        </w:rPr>
      </w:pPr>
      <w:r w:rsidRPr="00325993">
        <w:rPr>
          <w:sz w:val="20"/>
          <w:szCs w:val="20"/>
        </w:rPr>
        <w:t>оформляет уведомление о приеме документов и передает его заявителю;</w:t>
      </w:r>
    </w:p>
    <w:p w:rsidR="00115888" w:rsidRPr="00325993" w:rsidRDefault="00115888" w:rsidP="00115888">
      <w:pPr>
        <w:widowControl w:val="0"/>
        <w:autoSpaceDE w:val="0"/>
        <w:autoSpaceDN w:val="0"/>
        <w:jc w:val="both"/>
        <w:rPr>
          <w:sz w:val="20"/>
          <w:szCs w:val="20"/>
        </w:rPr>
      </w:pPr>
      <w:r w:rsidRPr="00325993">
        <w:rPr>
          <w:sz w:val="20"/>
          <w:szCs w:val="20"/>
        </w:rPr>
        <w:t>направляет заявку на предоставление муниципальной услуги и комплект необходимых документов в администрацию.</w:t>
      </w:r>
    </w:p>
    <w:p w:rsidR="00115888" w:rsidRPr="00325993" w:rsidRDefault="00115888" w:rsidP="00115888">
      <w:pPr>
        <w:widowControl w:val="0"/>
        <w:autoSpaceDE w:val="0"/>
        <w:autoSpaceDN w:val="0"/>
        <w:jc w:val="both"/>
        <w:rPr>
          <w:sz w:val="20"/>
          <w:szCs w:val="20"/>
        </w:rPr>
      </w:pPr>
      <w:r w:rsidRPr="00325993">
        <w:rPr>
          <w:sz w:val="20"/>
          <w:szCs w:val="20"/>
        </w:rPr>
        <w:t>При наличии оснований для отказа в приеме документов специалист, ответственный за прием и регистрацию документов, объясняет заявителю содержание выявленных недостатков в представленных документах, предлагает принять меры по их устранению и возвращает пакет документов.</w:t>
      </w:r>
    </w:p>
    <w:p w:rsidR="00115888" w:rsidRPr="00325993" w:rsidRDefault="00115888" w:rsidP="00115888">
      <w:pPr>
        <w:widowControl w:val="0"/>
        <w:autoSpaceDE w:val="0"/>
        <w:autoSpaceDN w:val="0"/>
        <w:jc w:val="both"/>
        <w:rPr>
          <w:sz w:val="20"/>
          <w:szCs w:val="20"/>
        </w:rPr>
      </w:pPr>
      <w:r w:rsidRPr="00325993">
        <w:rPr>
          <w:sz w:val="20"/>
          <w:szCs w:val="20"/>
        </w:rPr>
        <w:t>Результатом выполнения административной процедуры будут являться регистрация поступивших документов и выдача (направление) уведомления о приеме документов либо отказ в приеме представленных документов.</w:t>
      </w:r>
    </w:p>
    <w:p w:rsidR="00115888" w:rsidRPr="00325993" w:rsidRDefault="00115888" w:rsidP="00115888">
      <w:pPr>
        <w:widowControl w:val="0"/>
        <w:autoSpaceDE w:val="0"/>
        <w:autoSpaceDN w:val="0"/>
        <w:jc w:val="both"/>
        <w:rPr>
          <w:sz w:val="20"/>
          <w:szCs w:val="20"/>
        </w:rPr>
      </w:pPr>
      <w:r w:rsidRPr="00325993">
        <w:rPr>
          <w:sz w:val="20"/>
          <w:szCs w:val="20"/>
        </w:rPr>
        <w:t>Максимальный срок выполнения административной процедуры составляет 1 рабочий день с момента поступления в многофункциональный центр заявки с документами.</w:t>
      </w:r>
    </w:p>
    <w:p w:rsidR="00115888" w:rsidRPr="00325993" w:rsidRDefault="00115888" w:rsidP="00115888">
      <w:pPr>
        <w:widowControl w:val="0"/>
        <w:autoSpaceDE w:val="0"/>
        <w:autoSpaceDN w:val="0"/>
        <w:jc w:val="both"/>
        <w:rPr>
          <w:sz w:val="20"/>
          <w:szCs w:val="20"/>
        </w:rPr>
      </w:pPr>
      <w:r w:rsidRPr="00325993">
        <w:rPr>
          <w:sz w:val="20"/>
          <w:szCs w:val="20"/>
        </w:rPr>
        <w:t>3.5.3. Формирование и направление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 многофункциональным центром не осуществляется.</w:t>
      </w:r>
    </w:p>
    <w:p w:rsidR="00115888" w:rsidRPr="00325993" w:rsidRDefault="00115888" w:rsidP="00115888">
      <w:pPr>
        <w:widowControl w:val="0"/>
        <w:autoSpaceDE w:val="0"/>
        <w:autoSpaceDN w:val="0"/>
        <w:jc w:val="both"/>
        <w:rPr>
          <w:sz w:val="20"/>
          <w:szCs w:val="20"/>
        </w:rPr>
      </w:pPr>
      <w:r w:rsidRPr="00325993">
        <w:rPr>
          <w:sz w:val="20"/>
          <w:szCs w:val="20"/>
        </w:rPr>
        <w:t>3.5.4. Описание последовательности административных действий при уведомлении заявителя о готовности результата предоставления муниципальной услуги.</w:t>
      </w:r>
    </w:p>
    <w:p w:rsidR="00115888" w:rsidRPr="00325993" w:rsidRDefault="00115888" w:rsidP="00115888">
      <w:pPr>
        <w:widowControl w:val="0"/>
        <w:autoSpaceDE w:val="0"/>
        <w:autoSpaceDN w:val="0"/>
        <w:jc w:val="both"/>
        <w:rPr>
          <w:sz w:val="20"/>
          <w:szCs w:val="20"/>
        </w:rPr>
      </w:pPr>
      <w:r w:rsidRPr="00325993">
        <w:rPr>
          <w:sz w:val="20"/>
          <w:szCs w:val="20"/>
        </w:rPr>
        <w:t>Основанием для начала исполнения процедуры является поступление в многофункциональный центр результата предоставления муниципальной услуги.</w:t>
      </w:r>
    </w:p>
    <w:p w:rsidR="00115888" w:rsidRPr="00325993" w:rsidRDefault="00115888" w:rsidP="00115888">
      <w:pPr>
        <w:widowControl w:val="0"/>
        <w:autoSpaceDE w:val="0"/>
        <w:autoSpaceDN w:val="0"/>
        <w:jc w:val="both"/>
        <w:rPr>
          <w:sz w:val="20"/>
          <w:szCs w:val="20"/>
        </w:rPr>
      </w:pPr>
      <w:r w:rsidRPr="00325993">
        <w:rPr>
          <w:sz w:val="20"/>
          <w:szCs w:val="20"/>
        </w:rPr>
        <w:t xml:space="preserve">Результат предоставления муниципальной услуги в многофункциональном центре выдается заявителю </w:t>
      </w:r>
      <w:r w:rsidRPr="00325993">
        <w:rPr>
          <w:sz w:val="20"/>
          <w:szCs w:val="20"/>
        </w:rPr>
        <w:lastRenderedPageBreak/>
        <w:t>(представителю заявителя), предъявившему следующие документы:</w:t>
      </w:r>
    </w:p>
    <w:p w:rsidR="00115888" w:rsidRPr="00325993" w:rsidRDefault="00115888" w:rsidP="00115888">
      <w:pPr>
        <w:widowControl w:val="0"/>
        <w:autoSpaceDE w:val="0"/>
        <w:autoSpaceDN w:val="0"/>
        <w:jc w:val="both"/>
        <w:rPr>
          <w:sz w:val="20"/>
          <w:szCs w:val="20"/>
        </w:rPr>
      </w:pPr>
      <w:r w:rsidRPr="00325993">
        <w:rPr>
          <w:sz w:val="20"/>
          <w:szCs w:val="20"/>
        </w:rPr>
        <w:t>документ, удостоверяющий личность заявителя либо его представителя;</w:t>
      </w:r>
    </w:p>
    <w:p w:rsidR="00115888" w:rsidRPr="00325993" w:rsidRDefault="00115888" w:rsidP="00115888">
      <w:pPr>
        <w:widowControl w:val="0"/>
        <w:autoSpaceDE w:val="0"/>
        <w:autoSpaceDN w:val="0"/>
        <w:jc w:val="both"/>
        <w:rPr>
          <w:sz w:val="20"/>
          <w:szCs w:val="20"/>
        </w:rPr>
      </w:pPr>
      <w:r w:rsidRPr="00325993">
        <w:rPr>
          <w:sz w:val="20"/>
          <w:szCs w:val="20"/>
        </w:rPr>
        <w:t>документ, подтверждающий полномочия представителя заявителя.</w:t>
      </w:r>
    </w:p>
    <w:p w:rsidR="00115888" w:rsidRPr="00325993" w:rsidRDefault="00115888" w:rsidP="00115888">
      <w:pPr>
        <w:widowControl w:val="0"/>
        <w:autoSpaceDE w:val="0"/>
        <w:autoSpaceDN w:val="0"/>
        <w:jc w:val="both"/>
        <w:rPr>
          <w:sz w:val="20"/>
          <w:szCs w:val="20"/>
        </w:rPr>
      </w:pPr>
      <w:r w:rsidRPr="00325993">
        <w:rPr>
          <w:sz w:val="20"/>
          <w:szCs w:val="20"/>
        </w:rPr>
        <w:t>Выдача результата предоставления муниципальной услуги в многофункциональном центре осуществляется экспертами многофункционального центра после предварительного информирования заявителя о готовности результата предоставления муниципальной услуги посредством телефонной связи.</w:t>
      </w:r>
    </w:p>
    <w:p w:rsidR="00115888" w:rsidRPr="00325993" w:rsidRDefault="00115888" w:rsidP="00115888">
      <w:pPr>
        <w:widowControl w:val="0"/>
        <w:autoSpaceDE w:val="0"/>
        <w:autoSpaceDN w:val="0"/>
        <w:jc w:val="both"/>
        <w:rPr>
          <w:sz w:val="20"/>
          <w:szCs w:val="20"/>
        </w:rPr>
      </w:pPr>
      <w:r w:rsidRPr="00325993">
        <w:rPr>
          <w:sz w:val="20"/>
          <w:szCs w:val="20"/>
        </w:rPr>
        <w:t>Результатом административной процедуры является информирование заявителя о готовности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w:t>
      </w:r>
    </w:p>
    <w:p w:rsidR="00115888" w:rsidRPr="00325993" w:rsidRDefault="00115888" w:rsidP="00115888">
      <w:pPr>
        <w:widowControl w:val="0"/>
        <w:autoSpaceDE w:val="0"/>
        <w:autoSpaceDN w:val="0"/>
        <w:jc w:val="both"/>
        <w:rPr>
          <w:sz w:val="20"/>
          <w:szCs w:val="20"/>
        </w:rPr>
      </w:pPr>
      <w:r w:rsidRPr="00325993">
        <w:rPr>
          <w:sz w:val="20"/>
          <w:szCs w:val="20"/>
        </w:rPr>
        <w:t>Максимальный срок выполнения административной процедуры не может превышать 1 рабочего дня с момента поступления результата предоставления муниципальной услуги в многофункциональный центр.</w:t>
      </w:r>
    </w:p>
    <w:p w:rsidR="00115888" w:rsidRPr="00325993" w:rsidRDefault="00115888" w:rsidP="00115888">
      <w:pPr>
        <w:widowControl w:val="0"/>
        <w:autoSpaceDE w:val="0"/>
        <w:autoSpaceDN w:val="0"/>
        <w:jc w:val="both"/>
        <w:rPr>
          <w:sz w:val="20"/>
          <w:szCs w:val="20"/>
        </w:rPr>
      </w:pPr>
      <w:r w:rsidRPr="00325993">
        <w:rPr>
          <w:sz w:val="20"/>
          <w:szCs w:val="20"/>
        </w:rPr>
        <w:t>3.5.5. Особенности выполнения административных процедур (действий) в многофункциональном центре.</w:t>
      </w:r>
    </w:p>
    <w:p w:rsidR="00115888" w:rsidRPr="00325993" w:rsidRDefault="00115888" w:rsidP="00115888">
      <w:pPr>
        <w:widowControl w:val="0"/>
        <w:autoSpaceDE w:val="0"/>
        <w:autoSpaceDN w:val="0"/>
        <w:jc w:val="both"/>
        <w:rPr>
          <w:sz w:val="20"/>
          <w:szCs w:val="20"/>
        </w:rPr>
      </w:pPr>
      <w:r w:rsidRPr="00325993">
        <w:rPr>
          <w:sz w:val="20"/>
          <w:szCs w:val="20"/>
        </w:rPr>
        <w:t>В случае подачи запроса на предоставление муниципальной услуги через многофункциональный центр:</w:t>
      </w:r>
    </w:p>
    <w:p w:rsidR="00115888" w:rsidRPr="00325993" w:rsidRDefault="00115888" w:rsidP="00115888">
      <w:pPr>
        <w:widowControl w:val="0"/>
        <w:autoSpaceDE w:val="0"/>
        <w:autoSpaceDN w:val="0"/>
        <w:jc w:val="both"/>
        <w:rPr>
          <w:sz w:val="20"/>
          <w:szCs w:val="20"/>
        </w:rPr>
      </w:pPr>
      <w:r w:rsidRPr="00325993">
        <w:rPr>
          <w:sz w:val="20"/>
          <w:szCs w:val="20"/>
        </w:rPr>
        <w:t>заявка на предоставление муниципальной услуги и комплект необходимых документов передаются из многофункционального центра в администрацию не позднее одного рабочего дня с момента регистрации документов заявителя в многофункциональном центре;</w:t>
      </w:r>
    </w:p>
    <w:p w:rsidR="00115888" w:rsidRPr="00325993" w:rsidRDefault="00115888" w:rsidP="00115888">
      <w:pPr>
        <w:widowControl w:val="0"/>
        <w:autoSpaceDE w:val="0"/>
        <w:autoSpaceDN w:val="0"/>
        <w:jc w:val="both"/>
        <w:rPr>
          <w:sz w:val="20"/>
          <w:szCs w:val="20"/>
        </w:rPr>
      </w:pPr>
      <w:r w:rsidRPr="00325993">
        <w:rPr>
          <w:sz w:val="20"/>
          <w:szCs w:val="20"/>
        </w:rPr>
        <w:t>началом срока предоставления муниципальной услуги является день получения администрацией заявления о предоставлении муниципальной услуги.</w:t>
      </w:r>
    </w:p>
    <w:p w:rsidR="00115888" w:rsidRPr="00325993" w:rsidRDefault="00115888" w:rsidP="00115888">
      <w:pPr>
        <w:widowControl w:val="0"/>
        <w:autoSpaceDE w:val="0"/>
        <w:autoSpaceDN w:val="0"/>
        <w:jc w:val="both"/>
        <w:outlineLvl w:val="2"/>
        <w:rPr>
          <w:b/>
          <w:sz w:val="20"/>
          <w:szCs w:val="20"/>
        </w:rPr>
      </w:pPr>
      <w:r w:rsidRPr="00325993">
        <w:rPr>
          <w:b/>
          <w:sz w:val="20"/>
          <w:szCs w:val="20"/>
        </w:rPr>
        <w:t>3.6. Порядок отзыва заявки о предоставлении муниципальной услуги.</w:t>
      </w:r>
    </w:p>
    <w:p w:rsidR="00115888" w:rsidRPr="00325993" w:rsidRDefault="00115888" w:rsidP="00115888">
      <w:pPr>
        <w:widowControl w:val="0"/>
        <w:autoSpaceDE w:val="0"/>
        <w:autoSpaceDN w:val="0"/>
        <w:jc w:val="both"/>
        <w:rPr>
          <w:sz w:val="20"/>
          <w:szCs w:val="20"/>
        </w:rPr>
      </w:pPr>
      <w:r w:rsidRPr="00325993">
        <w:rPr>
          <w:sz w:val="20"/>
          <w:szCs w:val="20"/>
        </w:rPr>
        <w:t>Заявитель имеет право отказаться от предоставления ему муниципальной услуги и отозвать заявку на любом этапе (в процессе выполнения любой административной процедуры), направив заявку об отзыве заявления о предоставлении муниципальной услуги.</w:t>
      </w:r>
    </w:p>
    <w:p w:rsidR="00115888" w:rsidRPr="00325993" w:rsidRDefault="00115888" w:rsidP="00115888">
      <w:pPr>
        <w:widowControl w:val="0"/>
        <w:autoSpaceDE w:val="0"/>
        <w:autoSpaceDN w:val="0"/>
        <w:jc w:val="both"/>
        <w:rPr>
          <w:sz w:val="20"/>
          <w:szCs w:val="20"/>
        </w:rPr>
      </w:pPr>
      <w:r w:rsidRPr="00325993">
        <w:rPr>
          <w:sz w:val="20"/>
          <w:szCs w:val="20"/>
        </w:rPr>
        <w:t>Заявка может быть подана посредством Единого портала, Регионального портала, через многофункциональный центр, а также непосредственно в администрацию.</w:t>
      </w:r>
    </w:p>
    <w:p w:rsidR="00115888" w:rsidRPr="00325993" w:rsidRDefault="00115888" w:rsidP="00115888">
      <w:pPr>
        <w:widowControl w:val="0"/>
        <w:autoSpaceDE w:val="0"/>
        <w:autoSpaceDN w:val="0"/>
        <w:jc w:val="both"/>
        <w:rPr>
          <w:sz w:val="20"/>
          <w:szCs w:val="20"/>
        </w:rPr>
      </w:pPr>
      <w:r w:rsidRPr="00325993">
        <w:rPr>
          <w:sz w:val="20"/>
          <w:szCs w:val="20"/>
        </w:rPr>
        <w:t>Специалист направляет заявителю заявку о предоставлении муниципальной услуги по адресу, содержащемуся в его заявке, в течение 7 дней с момента поступления заявки об отзыве.</w:t>
      </w:r>
    </w:p>
    <w:p w:rsidR="00115888" w:rsidRPr="00325993" w:rsidRDefault="00115888" w:rsidP="00115888">
      <w:pPr>
        <w:widowControl w:val="0"/>
        <w:autoSpaceDE w:val="0"/>
        <w:autoSpaceDN w:val="0"/>
        <w:jc w:val="both"/>
        <w:outlineLvl w:val="2"/>
        <w:rPr>
          <w:b/>
          <w:sz w:val="20"/>
          <w:szCs w:val="20"/>
        </w:rPr>
      </w:pPr>
      <w:r w:rsidRPr="00325993">
        <w:rPr>
          <w:b/>
          <w:sz w:val="20"/>
          <w:szCs w:val="20"/>
        </w:rPr>
        <w:t>3.7. Порядок исправления допущенных опечаток и ошибок в выданных в результате предоставления муниципальной услуги документах.</w:t>
      </w:r>
    </w:p>
    <w:p w:rsidR="00115888" w:rsidRPr="00325993" w:rsidRDefault="00115888" w:rsidP="00115888">
      <w:pPr>
        <w:widowControl w:val="0"/>
        <w:autoSpaceDE w:val="0"/>
        <w:autoSpaceDN w:val="0"/>
        <w:jc w:val="both"/>
        <w:rPr>
          <w:sz w:val="20"/>
          <w:szCs w:val="20"/>
        </w:rPr>
      </w:pPr>
      <w:r w:rsidRPr="00325993">
        <w:rPr>
          <w:sz w:val="20"/>
          <w:szCs w:val="20"/>
        </w:rPr>
        <w:t xml:space="preserve">В случае необходимости внесения изменений в решение о согласовании или об отказе в согласовании создания места (площадки) накопления твердых коммунальных отходов в связи с допущенными опечатками и (или) ошибками в тексте решения заявитель направляет </w:t>
      </w:r>
      <w:hyperlink w:anchor="P555" w:history="1">
        <w:r w:rsidRPr="00325993">
          <w:rPr>
            <w:sz w:val="20"/>
            <w:szCs w:val="20"/>
          </w:rPr>
          <w:t>заяв</w:t>
        </w:r>
      </w:hyperlink>
      <w:r w:rsidRPr="00325993">
        <w:rPr>
          <w:sz w:val="20"/>
          <w:szCs w:val="20"/>
        </w:rPr>
        <w:t>ку (приложение N 3 к настоящему Административному регламенту).</w:t>
      </w:r>
    </w:p>
    <w:p w:rsidR="00115888" w:rsidRPr="00325993" w:rsidRDefault="00115888" w:rsidP="00115888">
      <w:pPr>
        <w:widowControl w:val="0"/>
        <w:autoSpaceDE w:val="0"/>
        <w:autoSpaceDN w:val="0"/>
        <w:jc w:val="both"/>
        <w:rPr>
          <w:sz w:val="20"/>
          <w:szCs w:val="20"/>
        </w:rPr>
      </w:pPr>
      <w:r w:rsidRPr="00325993">
        <w:rPr>
          <w:sz w:val="20"/>
          <w:szCs w:val="20"/>
        </w:rPr>
        <w:t>Заявка может быть подано посредством Единого портала, Регионального портала, через многофункциональный центр, а также непосредственно в администрацию.</w:t>
      </w:r>
    </w:p>
    <w:p w:rsidR="00115888" w:rsidRPr="00325993" w:rsidRDefault="00115888" w:rsidP="00115888">
      <w:pPr>
        <w:widowControl w:val="0"/>
        <w:autoSpaceDE w:val="0"/>
        <w:autoSpaceDN w:val="0"/>
        <w:jc w:val="both"/>
        <w:rPr>
          <w:sz w:val="20"/>
          <w:szCs w:val="20"/>
        </w:rPr>
      </w:pPr>
      <w:r w:rsidRPr="00325993">
        <w:rPr>
          <w:sz w:val="20"/>
          <w:szCs w:val="20"/>
        </w:rPr>
        <w:t>В случае внесения изменений в решение о согласовании или об отказе в согласовании создания места (площадки) накопления твердых коммунальных отходов в части исправления допущенных опечаток и ошибок по инициативе администрации в адрес заявителя направляется копия такого решения.</w:t>
      </w:r>
    </w:p>
    <w:p w:rsidR="00115888" w:rsidRPr="00325993" w:rsidRDefault="00115888" w:rsidP="00115888">
      <w:pPr>
        <w:widowControl w:val="0"/>
        <w:autoSpaceDE w:val="0"/>
        <w:autoSpaceDN w:val="0"/>
        <w:jc w:val="both"/>
        <w:rPr>
          <w:sz w:val="20"/>
          <w:szCs w:val="20"/>
        </w:rPr>
      </w:pPr>
      <w:r w:rsidRPr="00325993">
        <w:rPr>
          <w:sz w:val="20"/>
          <w:szCs w:val="20"/>
        </w:rPr>
        <w:t>Срок внесения изменений в решение составляет 5 рабочих дней с момента выявления допущенных опечаток и ошибок или регистрации заявки, поступившей от заявителя (представителя заявителя).</w:t>
      </w:r>
    </w:p>
    <w:p w:rsidR="00115888" w:rsidRPr="00325993" w:rsidRDefault="00115888" w:rsidP="00115888">
      <w:pPr>
        <w:widowControl w:val="0"/>
        <w:autoSpaceDE w:val="0"/>
        <w:autoSpaceDN w:val="0"/>
        <w:jc w:val="center"/>
        <w:rPr>
          <w:sz w:val="20"/>
          <w:szCs w:val="20"/>
        </w:rPr>
      </w:pPr>
      <w:r w:rsidRPr="00325993">
        <w:rPr>
          <w:sz w:val="20"/>
          <w:szCs w:val="20"/>
        </w:rPr>
        <w:t>___________________________________</w:t>
      </w:r>
    </w:p>
    <w:p w:rsidR="00115888" w:rsidRPr="00325993" w:rsidRDefault="00115888" w:rsidP="00115888">
      <w:pPr>
        <w:widowControl w:val="0"/>
        <w:autoSpaceDE w:val="0"/>
        <w:autoSpaceDN w:val="0"/>
        <w:jc w:val="right"/>
        <w:outlineLvl w:val="1"/>
        <w:rPr>
          <w:sz w:val="20"/>
          <w:szCs w:val="20"/>
        </w:rPr>
      </w:pPr>
      <w:r w:rsidRPr="00325993">
        <w:rPr>
          <w:sz w:val="20"/>
          <w:szCs w:val="20"/>
        </w:rPr>
        <w:t>Приложение N 1</w:t>
      </w:r>
    </w:p>
    <w:p w:rsidR="00115888" w:rsidRPr="00325993" w:rsidRDefault="00115888" w:rsidP="00115888">
      <w:pPr>
        <w:widowControl w:val="0"/>
        <w:autoSpaceDE w:val="0"/>
        <w:autoSpaceDN w:val="0"/>
        <w:jc w:val="right"/>
        <w:rPr>
          <w:sz w:val="20"/>
          <w:szCs w:val="20"/>
        </w:rPr>
      </w:pPr>
      <w:r w:rsidRPr="00325993">
        <w:rPr>
          <w:sz w:val="20"/>
          <w:szCs w:val="20"/>
        </w:rPr>
        <w:t>к Административному регламенту</w:t>
      </w:r>
    </w:p>
    <w:p w:rsidR="00115888" w:rsidRPr="00325993" w:rsidRDefault="00115888" w:rsidP="00115888">
      <w:pPr>
        <w:widowControl w:val="0"/>
        <w:autoSpaceDE w:val="0"/>
        <w:autoSpaceDN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247"/>
        <w:gridCol w:w="2664"/>
        <w:gridCol w:w="3968"/>
        <w:gridCol w:w="1190"/>
      </w:tblGrid>
      <w:tr w:rsidR="00115888" w:rsidRPr="00325993" w:rsidTr="005A62E4">
        <w:tc>
          <w:tcPr>
            <w:tcW w:w="3911" w:type="dxa"/>
            <w:gridSpan w:val="2"/>
            <w:tcBorders>
              <w:top w:val="nil"/>
              <w:left w:val="nil"/>
              <w:bottom w:val="nil"/>
              <w:right w:val="nil"/>
            </w:tcBorders>
          </w:tcPr>
          <w:p w:rsidR="00115888" w:rsidRPr="00325993" w:rsidRDefault="00115888" w:rsidP="005A62E4">
            <w:pPr>
              <w:widowControl w:val="0"/>
              <w:autoSpaceDE w:val="0"/>
              <w:autoSpaceDN w:val="0"/>
              <w:rPr>
                <w:sz w:val="20"/>
                <w:szCs w:val="20"/>
              </w:rPr>
            </w:pPr>
          </w:p>
        </w:tc>
        <w:tc>
          <w:tcPr>
            <w:tcW w:w="5158" w:type="dxa"/>
            <w:gridSpan w:val="2"/>
            <w:tcBorders>
              <w:top w:val="nil"/>
              <w:left w:val="nil"/>
              <w:bottom w:val="nil"/>
              <w:right w:val="nil"/>
            </w:tcBorders>
          </w:tcPr>
          <w:p w:rsidR="00115888" w:rsidRPr="00325993" w:rsidRDefault="00115888" w:rsidP="005A62E4">
            <w:pPr>
              <w:widowControl w:val="0"/>
              <w:autoSpaceDE w:val="0"/>
              <w:autoSpaceDN w:val="0"/>
              <w:jc w:val="right"/>
              <w:rPr>
                <w:sz w:val="20"/>
                <w:szCs w:val="20"/>
              </w:rPr>
            </w:pPr>
            <w:r w:rsidRPr="00325993">
              <w:rPr>
                <w:sz w:val="20"/>
                <w:szCs w:val="20"/>
              </w:rPr>
              <w:t>Главе администрации Орловского муниципального округа</w:t>
            </w:r>
          </w:p>
          <w:p w:rsidR="00115888" w:rsidRPr="00325993" w:rsidRDefault="00115888" w:rsidP="005A62E4">
            <w:pPr>
              <w:widowControl w:val="0"/>
              <w:autoSpaceDE w:val="0"/>
              <w:autoSpaceDN w:val="0"/>
              <w:jc w:val="right"/>
              <w:rPr>
                <w:sz w:val="20"/>
                <w:szCs w:val="20"/>
              </w:rPr>
            </w:pPr>
            <w:r w:rsidRPr="00325993">
              <w:rPr>
                <w:sz w:val="20"/>
                <w:szCs w:val="20"/>
              </w:rPr>
              <w:t>_________________________________________</w:t>
            </w:r>
          </w:p>
          <w:p w:rsidR="00115888" w:rsidRPr="00325993" w:rsidRDefault="00115888" w:rsidP="005A62E4">
            <w:pPr>
              <w:widowControl w:val="0"/>
              <w:autoSpaceDE w:val="0"/>
              <w:autoSpaceDN w:val="0"/>
              <w:jc w:val="both"/>
              <w:rPr>
                <w:sz w:val="20"/>
                <w:szCs w:val="20"/>
              </w:rPr>
            </w:pPr>
            <w:r w:rsidRPr="00325993">
              <w:rPr>
                <w:sz w:val="20"/>
                <w:szCs w:val="20"/>
              </w:rPr>
              <w:t>от ______________________________________</w:t>
            </w:r>
          </w:p>
          <w:p w:rsidR="00115888" w:rsidRPr="00325993" w:rsidRDefault="00115888" w:rsidP="005A62E4">
            <w:pPr>
              <w:widowControl w:val="0"/>
              <w:autoSpaceDE w:val="0"/>
              <w:autoSpaceDN w:val="0"/>
              <w:jc w:val="both"/>
              <w:rPr>
                <w:sz w:val="20"/>
                <w:szCs w:val="20"/>
              </w:rPr>
            </w:pPr>
            <w:r w:rsidRPr="00325993">
              <w:rPr>
                <w:sz w:val="20"/>
                <w:szCs w:val="20"/>
              </w:rPr>
              <w:t>________________________________________,</w:t>
            </w:r>
          </w:p>
          <w:p w:rsidR="00115888" w:rsidRPr="00325993" w:rsidRDefault="00115888" w:rsidP="005A62E4">
            <w:pPr>
              <w:widowControl w:val="0"/>
              <w:autoSpaceDE w:val="0"/>
              <w:autoSpaceDN w:val="0"/>
              <w:jc w:val="center"/>
              <w:rPr>
                <w:sz w:val="20"/>
                <w:szCs w:val="20"/>
              </w:rPr>
            </w:pPr>
            <w:r w:rsidRPr="00325993">
              <w:rPr>
                <w:sz w:val="20"/>
                <w:szCs w:val="20"/>
              </w:rPr>
              <w:t>(Ф.И.О. полностью, полное наименование юридического лица)</w:t>
            </w:r>
          </w:p>
          <w:p w:rsidR="00115888" w:rsidRPr="00325993" w:rsidRDefault="00115888" w:rsidP="005A62E4">
            <w:pPr>
              <w:widowControl w:val="0"/>
              <w:autoSpaceDE w:val="0"/>
              <w:autoSpaceDN w:val="0"/>
              <w:jc w:val="both"/>
              <w:rPr>
                <w:sz w:val="20"/>
                <w:szCs w:val="20"/>
              </w:rPr>
            </w:pPr>
            <w:r w:rsidRPr="00325993">
              <w:rPr>
                <w:sz w:val="20"/>
                <w:szCs w:val="20"/>
              </w:rPr>
              <w:t>паспорт _________________________________</w:t>
            </w:r>
          </w:p>
          <w:p w:rsidR="00115888" w:rsidRPr="00325993" w:rsidRDefault="00115888" w:rsidP="005A62E4">
            <w:pPr>
              <w:widowControl w:val="0"/>
              <w:autoSpaceDE w:val="0"/>
              <w:autoSpaceDN w:val="0"/>
              <w:jc w:val="both"/>
              <w:rPr>
                <w:sz w:val="20"/>
                <w:szCs w:val="20"/>
              </w:rPr>
            </w:pPr>
            <w:r w:rsidRPr="00325993">
              <w:rPr>
                <w:sz w:val="20"/>
                <w:szCs w:val="20"/>
              </w:rPr>
              <w:t>________________________________________,</w:t>
            </w:r>
          </w:p>
          <w:p w:rsidR="00115888" w:rsidRPr="00325993" w:rsidRDefault="00115888" w:rsidP="005A62E4">
            <w:pPr>
              <w:widowControl w:val="0"/>
              <w:autoSpaceDE w:val="0"/>
              <w:autoSpaceDN w:val="0"/>
              <w:jc w:val="both"/>
              <w:rPr>
                <w:sz w:val="20"/>
                <w:szCs w:val="20"/>
              </w:rPr>
            </w:pPr>
            <w:r w:rsidRPr="00325993">
              <w:rPr>
                <w:sz w:val="20"/>
                <w:szCs w:val="20"/>
              </w:rPr>
              <w:t>адрес заявителя: __________________________</w:t>
            </w:r>
          </w:p>
          <w:p w:rsidR="00115888" w:rsidRPr="00325993" w:rsidRDefault="00115888" w:rsidP="005A62E4">
            <w:pPr>
              <w:widowControl w:val="0"/>
              <w:autoSpaceDE w:val="0"/>
              <w:autoSpaceDN w:val="0"/>
              <w:jc w:val="both"/>
              <w:rPr>
                <w:sz w:val="20"/>
                <w:szCs w:val="20"/>
              </w:rPr>
            </w:pPr>
            <w:r w:rsidRPr="00325993">
              <w:rPr>
                <w:sz w:val="20"/>
                <w:szCs w:val="20"/>
              </w:rPr>
              <w:t>________________________________________,</w:t>
            </w:r>
          </w:p>
          <w:p w:rsidR="00115888" w:rsidRPr="00325993" w:rsidRDefault="00115888" w:rsidP="005A62E4">
            <w:pPr>
              <w:widowControl w:val="0"/>
              <w:autoSpaceDE w:val="0"/>
              <w:autoSpaceDN w:val="0"/>
              <w:jc w:val="center"/>
              <w:rPr>
                <w:sz w:val="20"/>
                <w:szCs w:val="20"/>
              </w:rPr>
            </w:pPr>
            <w:r w:rsidRPr="00325993">
              <w:rPr>
                <w:sz w:val="20"/>
                <w:szCs w:val="20"/>
              </w:rPr>
              <w:t>(местонахождение юридического лица, место регистрации физического лица)</w:t>
            </w:r>
          </w:p>
          <w:p w:rsidR="00115888" w:rsidRPr="00325993" w:rsidRDefault="00115888" w:rsidP="005A62E4">
            <w:pPr>
              <w:widowControl w:val="0"/>
              <w:autoSpaceDE w:val="0"/>
              <w:autoSpaceDN w:val="0"/>
              <w:jc w:val="both"/>
              <w:rPr>
                <w:sz w:val="20"/>
                <w:szCs w:val="20"/>
              </w:rPr>
            </w:pPr>
            <w:r w:rsidRPr="00325993">
              <w:rPr>
                <w:sz w:val="20"/>
                <w:szCs w:val="20"/>
              </w:rPr>
              <w:t>телефон: ________________________________,</w:t>
            </w:r>
          </w:p>
          <w:p w:rsidR="00115888" w:rsidRPr="00325993" w:rsidRDefault="00115888" w:rsidP="005A62E4">
            <w:pPr>
              <w:widowControl w:val="0"/>
              <w:autoSpaceDE w:val="0"/>
              <w:autoSpaceDN w:val="0"/>
              <w:jc w:val="both"/>
              <w:rPr>
                <w:sz w:val="20"/>
                <w:szCs w:val="20"/>
              </w:rPr>
            </w:pPr>
            <w:r w:rsidRPr="00325993">
              <w:rPr>
                <w:sz w:val="20"/>
                <w:szCs w:val="20"/>
              </w:rPr>
              <w:t>ИНН ___________________________________,</w:t>
            </w:r>
          </w:p>
          <w:p w:rsidR="00115888" w:rsidRPr="00325993" w:rsidRDefault="00115888" w:rsidP="005A62E4">
            <w:pPr>
              <w:widowControl w:val="0"/>
              <w:autoSpaceDE w:val="0"/>
              <w:autoSpaceDN w:val="0"/>
              <w:jc w:val="both"/>
              <w:rPr>
                <w:sz w:val="20"/>
                <w:szCs w:val="20"/>
              </w:rPr>
            </w:pPr>
            <w:r w:rsidRPr="00325993">
              <w:rPr>
                <w:sz w:val="20"/>
                <w:szCs w:val="20"/>
              </w:rPr>
              <w:t>ОГРН ___________________________________</w:t>
            </w:r>
          </w:p>
        </w:tc>
      </w:tr>
      <w:tr w:rsidR="00115888" w:rsidRPr="00325993" w:rsidTr="005A62E4">
        <w:tc>
          <w:tcPr>
            <w:tcW w:w="9069" w:type="dxa"/>
            <w:gridSpan w:val="4"/>
            <w:tcBorders>
              <w:top w:val="nil"/>
              <w:left w:val="nil"/>
              <w:bottom w:val="nil"/>
              <w:right w:val="nil"/>
            </w:tcBorders>
          </w:tcPr>
          <w:p w:rsidR="00115888" w:rsidRPr="00325993" w:rsidRDefault="00115888" w:rsidP="005A62E4">
            <w:pPr>
              <w:widowControl w:val="0"/>
              <w:autoSpaceDE w:val="0"/>
              <w:autoSpaceDN w:val="0"/>
              <w:jc w:val="center"/>
              <w:rPr>
                <w:sz w:val="20"/>
                <w:szCs w:val="20"/>
              </w:rPr>
            </w:pPr>
            <w:bookmarkStart w:id="64" w:name="P418"/>
            <w:bookmarkEnd w:id="64"/>
            <w:r w:rsidRPr="00325993">
              <w:rPr>
                <w:sz w:val="20"/>
                <w:szCs w:val="20"/>
              </w:rPr>
              <w:t>ЗАЯВКА</w:t>
            </w:r>
          </w:p>
          <w:p w:rsidR="00115888" w:rsidRPr="00325993" w:rsidRDefault="00115888" w:rsidP="005A62E4">
            <w:pPr>
              <w:widowControl w:val="0"/>
              <w:autoSpaceDE w:val="0"/>
              <w:autoSpaceDN w:val="0"/>
              <w:rPr>
                <w:sz w:val="20"/>
                <w:szCs w:val="20"/>
              </w:rPr>
            </w:pPr>
          </w:p>
          <w:p w:rsidR="00115888" w:rsidRPr="00325993" w:rsidRDefault="00115888" w:rsidP="005A62E4">
            <w:pPr>
              <w:widowControl w:val="0"/>
              <w:autoSpaceDE w:val="0"/>
              <w:autoSpaceDN w:val="0"/>
              <w:jc w:val="both"/>
              <w:rPr>
                <w:sz w:val="20"/>
                <w:szCs w:val="20"/>
              </w:rPr>
            </w:pPr>
            <w:r w:rsidRPr="00325993">
              <w:rPr>
                <w:sz w:val="20"/>
                <w:szCs w:val="20"/>
              </w:rPr>
              <w:t xml:space="preserve">Прошу согласовать включение сведений о месте (площадке) накопления твердых коммунальных отходов в реестр мест (площадок) накопления твердых коммунальных отходов на территории муниципального образования </w:t>
            </w:r>
            <w:r w:rsidRPr="00325993">
              <w:rPr>
                <w:sz w:val="20"/>
                <w:szCs w:val="20"/>
              </w:rPr>
              <w:lastRenderedPageBreak/>
              <w:t>________________________________________________________________________.</w:t>
            </w:r>
          </w:p>
          <w:p w:rsidR="00115888" w:rsidRPr="00325993" w:rsidRDefault="00115888" w:rsidP="005A62E4">
            <w:pPr>
              <w:widowControl w:val="0"/>
              <w:autoSpaceDE w:val="0"/>
              <w:autoSpaceDN w:val="0"/>
              <w:jc w:val="both"/>
              <w:rPr>
                <w:sz w:val="20"/>
                <w:szCs w:val="20"/>
              </w:rPr>
            </w:pPr>
            <w:r w:rsidRPr="00325993">
              <w:rPr>
                <w:sz w:val="20"/>
                <w:szCs w:val="20"/>
              </w:rPr>
              <w:t>1. Данные о нахождении места (площадки) накопления ТКО:</w:t>
            </w:r>
          </w:p>
          <w:p w:rsidR="00115888" w:rsidRPr="00325993" w:rsidRDefault="00115888" w:rsidP="005A62E4">
            <w:pPr>
              <w:widowControl w:val="0"/>
              <w:autoSpaceDE w:val="0"/>
              <w:autoSpaceDN w:val="0"/>
              <w:jc w:val="both"/>
              <w:rPr>
                <w:sz w:val="20"/>
                <w:szCs w:val="20"/>
              </w:rPr>
            </w:pPr>
            <w:r w:rsidRPr="00325993">
              <w:rPr>
                <w:sz w:val="20"/>
                <w:szCs w:val="20"/>
              </w:rPr>
              <w:t>1.1. Адрес: _____________________________________________________________</w:t>
            </w:r>
          </w:p>
          <w:p w:rsidR="00115888" w:rsidRPr="00325993" w:rsidRDefault="00115888" w:rsidP="005A62E4">
            <w:pPr>
              <w:widowControl w:val="0"/>
              <w:autoSpaceDE w:val="0"/>
              <w:autoSpaceDN w:val="0"/>
              <w:jc w:val="both"/>
              <w:rPr>
                <w:sz w:val="20"/>
                <w:szCs w:val="20"/>
              </w:rPr>
            </w:pPr>
            <w:r w:rsidRPr="00325993">
              <w:rPr>
                <w:sz w:val="20"/>
                <w:szCs w:val="20"/>
              </w:rPr>
              <w:t>1.2. Географические координаты: _________________________________________</w:t>
            </w:r>
          </w:p>
          <w:p w:rsidR="00115888" w:rsidRPr="00325993" w:rsidRDefault="00115888" w:rsidP="005A62E4">
            <w:pPr>
              <w:widowControl w:val="0"/>
              <w:autoSpaceDE w:val="0"/>
              <w:autoSpaceDN w:val="0"/>
              <w:jc w:val="both"/>
              <w:rPr>
                <w:sz w:val="20"/>
                <w:szCs w:val="20"/>
              </w:rPr>
            </w:pPr>
            <w:r w:rsidRPr="00325993">
              <w:rPr>
                <w:sz w:val="20"/>
                <w:szCs w:val="20"/>
              </w:rPr>
              <w:t>2. Данные о технических характеристиках предполагаемого места (площадки) накопления ТКО:</w:t>
            </w:r>
          </w:p>
          <w:p w:rsidR="00115888" w:rsidRPr="00325993" w:rsidRDefault="00115888" w:rsidP="005A62E4">
            <w:pPr>
              <w:widowControl w:val="0"/>
              <w:autoSpaceDE w:val="0"/>
              <w:autoSpaceDN w:val="0"/>
              <w:jc w:val="both"/>
              <w:rPr>
                <w:sz w:val="20"/>
                <w:szCs w:val="20"/>
              </w:rPr>
            </w:pPr>
            <w:r w:rsidRPr="00325993">
              <w:rPr>
                <w:sz w:val="20"/>
                <w:szCs w:val="20"/>
              </w:rPr>
              <w:t>2.1. Покрытие: _________________________________________________________</w:t>
            </w:r>
          </w:p>
          <w:p w:rsidR="00115888" w:rsidRPr="00325993" w:rsidRDefault="00115888" w:rsidP="005A62E4">
            <w:pPr>
              <w:widowControl w:val="0"/>
              <w:autoSpaceDE w:val="0"/>
              <w:autoSpaceDN w:val="0"/>
              <w:jc w:val="both"/>
              <w:rPr>
                <w:sz w:val="20"/>
                <w:szCs w:val="20"/>
              </w:rPr>
            </w:pPr>
            <w:r w:rsidRPr="00325993">
              <w:rPr>
                <w:sz w:val="20"/>
                <w:szCs w:val="20"/>
              </w:rPr>
              <w:t>2.2. Площадь: __________________________________________________________</w:t>
            </w:r>
          </w:p>
          <w:p w:rsidR="00115888" w:rsidRPr="00325993" w:rsidRDefault="00115888" w:rsidP="005A62E4">
            <w:pPr>
              <w:widowControl w:val="0"/>
              <w:autoSpaceDE w:val="0"/>
              <w:autoSpaceDN w:val="0"/>
              <w:jc w:val="both"/>
              <w:rPr>
                <w:sz w:val="20"/>
                <w:szCs w:val="20"/>
              </w:rPr>
            </w:pPr>
            <w:r w:rsidRPr="00325993">
              <w:rPr>
                <w:sz w:val="20"/>
                <w:szCs w:val="20"/>
              </w:rPr>
              <w:t>2.3. Количество планируемых к размещению контейнеров и бункеров с указанием их объема: _______________________________________________________________</w:t>
            </w:r>
          </w:p>
          <w:p w:rsidR="00115888" w:rsidRPr="00325993" w:rsidRDefault="00115888" w:rsidP="005A62E4">
            <w:pPr>
              <w:widowControl w:val="0"/>
              <w:autoSpaceDE w:val="0"/>
              <w:autoSpaceDN w:val="0"/>
              <w:jc w:val="both"/>
              <w:rPr>
                <w:sz w:val="20"/>
                <w:szCs w:val="20"/>
              </w:rPr>
            </w:pPr>
            <w:r w:rsidRPr="00325993">
              <w:rPr>
                <w:sz w:val="20"/>
                <w:szCs w:val="20"/>
              </w:rPr>
              <w:t>3. Данные о собственнике места (площадки) накопления ТКО:</w:t>
            </w:r>
          </w:p>
          <w:p w:rsidR="00115888" w:rsidRPr="00325993" w:rsidRDefault="00115888" w:rsidP="005A62E4">
            <w:pPr>
              <w:widowControl w:val="0"/>
              <w:autoSpaceDE w:val="0"/>
              <w:autoSpaceDN w:val="0"/>
              <w:jc w:val="both"/>
              <w:rPr>
                <w:sz w:val="20"/>
                <w:szCs w:val="20"/>
              </w:rPr>
            </w:pPr>
            <w:r w:rsidRPr="00325993">
              <w:rPr>
                <w:sz w:val="20"/>
                <w:szCs w:val="20"/>
              </w:rPr>
              <w:t>3.1. Для юридических лиц:</w:t>
            </w:r>
          </w:p>
          <w:p w:rsidR="00115888" w:rsidRPr="00325993" w:rsidRDefault="00115888" w:rsidP="005A62E4">
            <w:pPr>
              <w:widowControl w:val="0"/>
              <w:autoSpaceDE w:val="0"/>
              <w:autoSpaceDN w:val="0"/>
              <w:jc w:val="both"/>
              <w:rPr>
                <w:sz w:val="20"/>
                <w:szCs w:val="20"/>
              </w:rPr>
            </w:pPr>
            <w:r w:rsidRPr="00325993">
              <w:rPr>
                <w:sz w:val="20"/>
                <w:szCs w:val="20"/>
              </w:rPr>
              <w:t>полное наименование: __________________________________________________,</w:t>
            </w:r>
          </w:p>
          <w:p w:rsidR="00115888" w:rsidRPr="00325993" w:rsidRDefault="00115888" w:rsidP="005A62E4">
            <w:pPr>
              <w:widowControl w:val="0"/>
              <w:autoSpaceDE w:val="0"/>
              <w:autoSpaceDN w:val="0"/>
              <w:jc w:val="both"/>
              <w:rPr>
                <w:sz w:val="20"/>
                <w:szCs w:val="20"/>
              </w:rPr>
            </w:pPr>
            <w:r w:rsidRPr="00325993">
              <w:rPr>
                <w:sz w:val="20"/>
                <w:szCs w:val="20"/>
              </w:rPr>
              <w:t>ОГРН записи в ЕГРЮЛ: ________________________________________________,</w:t>
            </w:r>
          </w:p>
          <w:p w:rsidR="00115888" w:rsidRPr="00325993" w:rsidRDefault="00115888" w:rsidP="005A62E4">
            <w:pPr>
              <w:widowControl w:val="0"/>
              <w:autoSpaceDE w:val="0"/>
              <w:autoSpaceDN w:val="0"/>
              <w:jc w:val="both"/>
              <w:rPr>
                <w:sz w:val="20"/>
                <w:szCs w:val="20"/>
              </w:rPr>
            </w:pPr>
            <w:r w:rsidRPr="00325993">
              <w:rPr>
                <w:sz w:val="20"/>
                <w:szCs w:val="20"/>
              </w:rPr>
              <w:t>фактический адрес: _____________________________________________________</w:t>
            </w:r>
          </w:p>
          <w:p w:rsidR="00115888" w:rsidRPr="00325993" w:rsidRDefault="00115888" w:rsidP="005A62E4">
            <w:pPr>
              <w:widowControl w:val="0"/>
              <w:autoSpaceDE w:val="0"/>
              <w:autoSpaceDN w:val="0"/>
              <w:jc w:val="both"/>
              <w:rPr>
                <w:sz w:val="20"/>
                <w:szCs w:val="20"/>
              </w:rPr>
            </w:pPr>
            <w:r w:rsidRPr="00325993">
              <w:rPr>
                <w:sz w:val="20"/>
                <w:szCs w:val="20"/>
              </w:rPr>
              <w:t>3.2. Для индивидуальных предпринимателей:</w:t>
            </w:r>
          </w:p>
          <w:p w:rsidR="00115888" w:rsidRPr="00325993" w:rsidRDefault="00115888" w:rsidP="005A62E4">
            <w:pPr>
              <w:widowControl w:val="0"/>
              <w:autoSpaceDE w:val="0"/>
              <w:autoSpaceDN w:val="0"/>
              <w:jc w:val="both"/>
              <w:rPr>
                <w:sz w:val="20"/>
                <w:szCs w:val="20"/>
              </w:rPr>
            </w:pPr>
            <w:r w:rsidRPr="00325993">
              <w:rPr>
                <w:sz w:val="20"/>
                <w:szCs w:val="20"/>
              </w:rPr>
              <w:t>Ф.И.О. ________________________________________________________________,</w:t>
            </w:r>
          </w:p>
          <w:p w:rsidR="00115888" w:rsidRPr="00325993" w:rsidRDefault="00115888" w:rsidP="005A62E4">
            <w:pPr>
              <w:widowControl w:val="0"/>
              <w:autoSpaceDE w:val="0"/>
              <w:autoSpaceDN w:val="0"/>
              <w:jc w:val="both"/>
              <w:rPr>
                <w:sz w:val="20"/>
                <w:szCs w:val="20"/>
              </w:rPr>
            </w:pPr>
            <w:r w:rsidRPr="00325993">
              <w:rPr>
                <w:sz w:val="20"/>
                <w:szCs w:val="20"/>
              </w:rPr>
              <w:t>ОГРН записи в ЕГРИП: _________________________________________________,</w:t>
            </w:r>
          </w:p>
          <w:p w:rsidR="00115888" w:rsidRPr="00325993" w:rsidRDefault="00115888" w:rsidP="005A62E4">
            <w:pPr>
              <w:widowControl w:val="0"/>
              <w:autoSpaceDE w:val="0"/>
              <w:autoSpaceDN w:val="0"/>
              <w:jc w:val="both"/>
              <w:rPr>
                <w:sz w:val="20"/>
                <w:szCs w:val="20"/>
              </w:rPr>
            </w:pPr>
            <w:r w:rsidRPr="00325993">
              <w:rPr>
                <w:sz w:val="20"/>
                <w:szCs w:val="20"/>
              </w:rPr>
              <w:t>адрес регистрации по месту жительства: ___________________________________,</w:t>
            </w:r>
          </w:p>
          <w:p w:rsidR="00115888" w:rsidRPr="00325993" w:rsidRDefault="00115888" w:rsidP="005A62E4">
            <w:pPr>
              <w:widowControl w:val="0"/>
              <w:autoSpaceDE w:val="0"/>
              <w:autoSpaceDN w:val="0"/>
              <w:jc w:val="both"/>
              <w:rPr>
                <w:sz w:val="20"/>
                <w:szCs w:val="20"/>
              </w:rPr>
            </w:pPr>
            <w:r w:rsidRPr="00325993">
              <w:rPr>
                <w:sz w:val="20"/>
                <w:szCs w:val="20"/>
              </w:rPr>
              <w:t>3.3. Для физических лиц:</w:t>
            </w:r>
          </w:p>
          <w:p w:rsidR="00115888" w:rsidRPr="00325993" w:rsidRDefault="00115888" w:rsidP="005A62E4">
            <w:pPr>
              <w:widowControl w:val="0"/>
              <w:autoSpaceDE w:val="0"/>
              <w:autoSpaceDN w:val="0"/>
              <w:jc w:val="both"/>
              <w:rPr>
                <w:sz w:val="20"/>
                <w:szCs w:val="20"/>
              </w:rPr>
            </w:pPr>
            <w:r w:rsidRPr="00325993">
              <w:rPr>
                <w:sz w:val="20"/>
                <w:szCs w:val="20"/>
              </w:rPr>
              <w:t>Ф.И.О.: _______________________________________________________________,</w:t>
            </w:r>
          </w:p>
          <w:p w:rsidR="00115888" w:rsidRPr="00325993" w:rsidRDefault="00115888" w:rsidP="005A62E4">
            <w:pPr>
              <w:widowControl w:val="0"/>
              <w:autoSpaceDE w:val="0"/>
              <w:autoSpaceDN w:val="0"/>
              <w:jc w:val="both"/>
              <w:rPr>
                <w:sz w:val="20"/>
                <w:szCs w:val="20"/>
              </w:rPr>
            </w:pPr>
            <w:r w:rsidRPr="00325993">
              <w:rPr>
                <w:sz w:val="20"/>
                <w:szCs w:val="20"/>
              </w:rPr>
              <w:t>серия, номер и дата выдачи паспорта или иного документа, удостоверяющего личность: ________________________________________________________________</w:t>
            </w:r>
          </w:p>
          <w:p w:rsidR="00115888" w:rsidRPr="00325993" w:rsidRDefault="00115888" w:rsidP="005A62E4">
            <w:pPr>
              <w:widowControl w:val="0"/>
              <w:autoSpaceDE w:val="0"/>
              <w:autoSpaceDN w:val="0"/>
              <w:jc w:val="both"/>
              <w:rPr>
                <w:sz w:val="20"/>
                <w:szCs w:val="20"/>
              </w:rPr>
            </w:pPr>
            <w:r w:rsidRPr="00325993">
              <w:rPr>
                <w:sz w:val="20"/>
                <w:szCs w:val="20"/>
              </w:rPr>
              <w:t>адрес регистрации по месту жительства: ___________________________________,</w:t>
            </w:r>
          </w:p>
          <w:p w:rsidR="00115888" w:rsidRPr="00325993" w:rsidRDefault="00115888" w:rsidP="005A62E4">
            <w:pPr>
              <w:widowControl w:val="0"/>
              <w:autoSpaceDE w:val="0"/>
              <w:autoSpaceDN w:val="0"/>
              <w:jc w:val="both"/>
              <w:rPr>
                <w:sz w:val="20"/>
                <w:szCs w:val="20"/>
              </w:rPr>
            </w:pPr>
            <w:r w:rsidRPr="00325993">
              <w:rPr>
                <w:sz w:val="20"/>
                <w:szCs w:val="20"/>
              </w:rPr>
              <w:t>контактные данные: ____________________________________________________</w:t>
            </w:r>
          </w:p>
          <w:p w:rsidR="00115888" w:rsidRPr="00325993" w:rsidRDefault="00115888" w:rsidP="005A62E4">
            <w:pPr>
              <w:widowControl w:val="0"/>
              <w:autoSpaceDE w:val="0"/>
              <w:autoSpaceDN w:val="0"/>
              <w:jc w:val="both"/>
              <w:rPr>
                <w:sz w:val="20"/>
                <w:szCs w:val="20"/>
              </w:rPr>
            </w:pPr>
            <w:r w:rsidRPr="00325993">
              <w:rPr>
                <w:sz w:val="20"/>
                <w:szCs w:val="20"/>
              </w:rPr>
              <w:t>4. Данные об источниках образования ТКО, которые складируются в месте (на площадке) накопления ТКО:</w:t>
            </w:r>
          </w:p>
          <w:p w:rsidR="00115888" w:rsidRPr="00325993" w:rsidRDefault="00115888" w:rsidP="005A62E4">
            <w:pPr>
              <w:widowControl w:val="0"/>
              <w:autoSpaceDE w:val="0"/>
              <w:autoSpaceDN w:val="0"/>
              <w:jc w:val="both"/>
              <w:rPr>
                <w:sz w:val="20"/>
                <w:szCs w:val="20"/>
              </w:rPr>
            </w:pPr>
            <w:r w:rsidRPr="00325993">
              <w:rPr>
                <w:sz w:val="20"/>
                <w:szCs w:val="20"/>
              </w:rPr>
              <w:t>4.1. Сведения об одном или нескольких объектах капитального строительства, территории муниципального образования, при осуществлении деятельности на которых образуются ТКО, планируемые к складированию в соответствующем месте (на площадке) накопления ТКО:</w:t>
            </w:r>
          </w:p>
          <w:p w:rsidR="00115888" w:rsidRPr="00325993" w:rsidRDefault="00115888" w:rsidP="005A62E4">
            <w:pPr>
              <w:widowControl w:val="0"/>
              <w:autoSpaceDE w:val="0"/>
              <w:autoSpaceDN w:val="0"/>
              <w:jc w:val="both"/>
              <w:rPr>
                <w:sz w:val="20"/>
                <w:szCs w:val="20"/>
              </w:rPr>
            </w:pPr>
            <w:r w:rsidRPr="00325993">
              <w:rPr>
                <w:sz w:val="20"/>
                <w:szCs w:val="20"/>
              </w:rPr>
              <w:t>_________________________________________________________________________</w:t>
            </w:r>
          </w:p>
          <w:p w:rsidR="00115888" w:rsidRPr="00325993" w:rsidRDefault="00115888" w:rsidP="005A62E4">
            <w:pPr>
              <w:widowControl w:val="0"/>
              <w:autoSpaceDE w:val="0"/>
              <w:autoSpaceDN w:val="0"/>
              <w:rPr>
                <w:sz w:val="20"/>
                <w:szCs w:val="20"/>
              </w:rPr>
            </w:pPr>
          </w:p>
          <w:p w:rsidR="00115888" w:rsidRPr="00325993" w:rsidRDefault="00115888" w:rsidP="005A62E4">
            <w:pPr>
              <w:widowControl w:val="0"/>
              <w:autoSpaceDE w:val="0"/>
              <w:autoSpaceDN w:val="0"/>
              <w:jc w:val="both"/>
              <w:rPr>
                <w:sz w:val="20"/>
                <w:szCs w:val="20"/>
              </w:rPr>
            </w:pPr>
            <w:r w:rsidRPr="00325993">
              <w:rPr>
                <w:sz w:val="20"/>
                <w:szCs w:val="20"/>
              </w:rPr>
              <w:t>Подтверждаю подлинность и достоверность представленных сведений и документов.</w:t>
            </w:r>
          </w:p>
          <w:p w:rsidR="00115888" w:rsidRPr="00325993" w:rsidRDefault="00115888" w:rsidP="005A62E4">
            <w:pPr>
              <w:widowControl w:val="0"/>
              <w:autoSpaceDE w:val="0"/>
              <w:autoSpaceDN w:val="0"/>
              <w:jc w:val="both"/>
              <w:rPr>
                <w:sz w:val="20"/>
                <w:szCs w:val="20"/>
              </w:rPr>
            </w:pPr>
            <w:r w:rsidRPr="00325993">
              <w:rPr>
                <w:sz w:val="20"/>
                <w:szCs w:val="20"/>
              </w:rPr>
              <w:t xml:space="preserve">Я, _____________________________________________________________________, даю согласие на обработку своих персональных данных,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в целях и объеме, необходимых для предоставления муниципальной услуги, в соответствии с Федеральным </w:t>
            </w:r>
            <w:hyperlink r:id="rId81" w:history="1">
              <w:r w:rsidRPr="00325993">
                <w:rPr>
                  <w:color w:val="0000FF"/>
                  <w:sz w:val="20"/>
                  <w:szCs w:val="20"/>
                </w:rPr>
                <w:t>законом</w:t>
              </w:r>
            </w:hyperlink>
            <w:r w:rsidRPr="00325993">
              <w:rPr>
                <w:sz w:val="20"/>
                <w:szCs w:val="20"/>
              </w:rPr>
              <w:t xml:space="preserve"> от 27.07.2006 N 152-ФЗ "О персональных данных".</w:t>
            </w:r>
          </w:p>
        </w:tc>
      </w:tr>
      <w:tr w:rsidR="00115888" w:rsidRPr="00325993" w:rsidTr="005A62E4">
        <w:tc>
          <w:tcPr>
            <w:tcW w:w="1247" w:type="dxa"/>
            <w:tcBorders>
              <w:top w:val="nil"/>
              <w:left w:val="nil"/>
              <w:bottom w:val="nil"/>
              <w:right w:val="nil"/>
            </w:tcBorders>
          </w:tcPr>
          <w:p w:rsidR="00115888" w:rsidRPr="00325993" w:rsidRDefault="00115888" w:rsidP="005A62E4">
            <w:pPr>
              <w:widowControl w:val="0"/>
              <w:autoSpaceDE w:val="0"/>
              <w:autoSpaceDN w:val="0"/>
              <w:rPr>
                <w:sz w:val="20"/>
                <w:szCs w:val="20"/>
              </w:rPr>
            </w:pPr>
            <w:r w:rsidRPr="00325993">
              <w:rPr>
                <w:sz w:val="20"/>
                <w:szCs w:val="20"/>
              </w:rPr>
              <w:lastRenderedPageBreak/>
              <w:t>Заявитель:</w:t>
            </w:r>
          </w:p>
        </w:tc>
        <w:tc>
          <w:tcPr>
            <w:tcW w:w="2664" w:type="dxa"/>
            <w:tcBorders>
              <w:top w:val="nil"/>
              <w:left w:val="nil"/>
              <w:bottom w:val="nil"/>
              <w:right w:val="nil"/>
            </w:tcBorders>
          </w:tcPr>
          <w:p w:rsidR="00115888" w:rsidRPr="00325993" w:rsidRDefault="00115888" w:rsidP="005A62E4">
            <w:pPr>
              <w:widowControl w:val="0"/>
              <w:autoSpaceDE w:val="0"/>
              <w:autoSpaceDN w:val="0"/>
              <w:jc w:val="center"/>
              <w:rPr>
                <w:sz w:val="20"/>
                <w:szCs w:val="20"/>
              </w:rPr>
            </w:pPr>
            <w:r w:rsidRPr="00325993">
              <w:rPr>
                <w:sz w:val="20"/>
                <w:szCs w:val="20"/>
              </w:rPr>
              <w:t>___________________</w:t>
            </w:r>
          </w:p>
          <w:p w:rsidR="00115888" w:rsidRPr="00325993" w:rsidRDefault="00115888" w:rsidP="005A62E4">
            <w:pPr>
              <w:widowControl w:val="0"/>
              <w:autoSpaceDE w:val="0"/>
              <w:autoSpaceDN w:val="0"/>
              <w:jc w:val="center"/>
              <w:rPr>
                <w:sz w:val="20"/>
                <w:szCs w:val="20"/>
              </w:rPr>
            </w:pPr>
            <w:r w:rsidRPr="00325993">
              <w:rPr>
                <w:sz w:val="20"/>
                <w:szCs w:val="20"/>
              </w:rPr>
              <w:t>Подпись</w:t>
            </w:r>
          </w:p>
        </w:tc>
        <w:tc>
          <w:tcPr>
            <w:tcW w:w="3968" w:type="dxa"/>
            <w:tcBorders>
              <w:top w:val="nil"/>
              <w:left w:val="nil"/>
              <w:bottom w:val="nil"/>
              <w:right w:val="nil"/>
            </w:tcBorders>
          </w:tcPr>
          <w:p w:rsidR="00115888" w:rsidRPr="00325993" w:rsidRDefault="00115888" w:rsidP="005A62E4">
            <w:pPr>
              <w:widowControl w:val="0"/>
              <w:autoSpaceDE w:val="0"/>
              <w:autoSpaceDN w:val="0"/>
              <w:jc w:val="center"/>
              <w:rPr>
                <w:sz w:val="20"/>
                <w:szCs w:val="20"/>
              </w:rPr>
            </w:pPr>
            <w:r w:rsidRPr="00325993">
              <w:rPr>
                <w:sz w:val="20"/>
                <w:szCs w:val="20"/>
              </w:rPr>
              <w:t>/_____________________________/</w:t>
            </w:r>
          </w:p>
          <w:p w:rsidR="00115888" w:rsidRPr="00325993" w:rsidRDefault="00115888" w:rsidP="005A62E4">
            <w:pPr>
              <w:widowControl w:val="0"/>
              <w:autoSpaceDE w:val="0"/>
              <w:autoSpaceDN w:val="0"/>
              <w:jc w:val="center"/>
              <w:rPr>
                <w:sz w:val="20"/>
                <w:szCs w:val="20"/>
              </w:rPr>
            </w:pPr>
            <w:r w:rsidRPr="00325993">
              <w:rPr>
                <w:sz w:val="20"/>
                <w:szCs w:val="20"/>
              </w:rPr>
              <w:t>Расшифровка</w:t>
            </w:r>
          </w:p>
        </w:tc>
        <w:tc>
          <w:tcPr>
            <w:tcW w:w="1190" w:type="dxa"/>
            <w:tcBorders>
              <w:top w:val="nil"/>
              <w:left w:val="nil"/>
              <w:bottom w:val="nil"/>
              <w:right w:val="nil"/>
            </w:tcBorders>
          </w:tcPr>
          <w:p w:rsidR="00115888" w:rsidRPr="00325993" w:rsidRDefault="00115888" w:rsidP="005A62E4">
            <w:pPr>
              <w:widowControl w:val="0"/>
              <w:autoSpaceDE w:val="0"/>
              <w:autoSpaceDN w:val="0"/>
              <w:rPr>
                <w:sz w:val="20"/>
                <w:szCs w:val="20"/>
              </w:rPr>
            </w:pPr>
          </w:p>
        </w:tc>
      </w:tr>
      <w:tr w:rsidR="00115888" w:rsidRPr="00325993" w:rsidTr="005A62E4">
        <w:tc>
          <w:tcPr>
            <w:tcW w:w="9069" w:type="dxa"/>
            <w:gridSpan w:val="4"/>
            <w:tcBorders>
              <w:top w:val="nil"/>
              <w:left w:val="nil"/>
              <w:bottom w:val="nil"/>
              <w:right w:val="nil"/>
            </w:tcBorders>
          </w:tcPr>
          <w:p w:rsidR="00115888" w:rsidRPr="00325993" w:rsidRDefault="00115888" w:rsidP="005A62E4">
            <w:pPr>
              <w:widowControl w:val="0"/>
              <w:autoSpaceDE w:val="0"/>
              <w:autoSpaceDN w:val="0"/>
              <w:rPr>
                <w:sz w:val="20"/>
                <w:szCs w:val="20"/>
              </w:rPr>
            </w:pPr>
            <w:r w:rsidRPr="00325993">
              <w:rPr>
                <w:sz w:val="20"/>
                <w:szCs w:val="20"/>
              </w:rPr>
              <w:t>"___" ____________ 20___ года</w:t>
            </w:r>
          </w:p>
        </w:tc>
      </w:tr>
    </w:tbl>
    <w:p w:rsidR="00115888" w:rsidRPr="00325993" w:rsidRDefault="00115888" w:rsidP="00115888">
      <w:pPr>
        <w:widowControl w:val="0"/>
        <w:autoSpaceDE w:val="0"/>
        <w:autoSpaceDN w:val="0"/>
        <w:jc w:val="both"/>
        <w:rPr>
          <w:sz w:val="20"/>
          <w:szCs w:val="20"/>
        </w:rPr>
      </w:pPr>
    </w:p>
    <w:p w:rsidR="00115888" w:rsidRPr="00325993" w:rsidRDefault="00115888" w:rsidP="00115888">
      <w:pPr>
        <w:widowControl w:val="0"/>
        <w:autoSpaceDE w:val="0"/>
        <w:autoSpaceDN w:val="0"/>
        <w:jc w:val="both"/>
        <w:rPr>
          <w:sz w:val="20"/>
          <w:szCs w:val="20"/>
        </w:rPr>
      </w:pPr>
    </w:p>
    <w:p w:rsidR="00115888" w:rsidRPr="00325993" w:rsidRDefault="00115888" w:rsidP="00115888">
      <w:pPr>
        <w:widowControl w:val="0"/>
        <w:autoSpaceDE w:val="0"/>
        <w:autoSpaceDN w:val="0"/>
        <w:jc w:val="right"/>
        <w:outlineLvl w:val="1"/>
        <w:rPr>
          <w:sz w:val="20"/>
          <w:szCs w:val="20"/>
        </w:rPr>
      </w:pPr>
      <w:r w:rsidRPr="00325993">
        <w:rPr>
          <w:sz w:val="20"/>
          <w:szCs w:val="20"/>
        </w:rPr>
        <w:t>Приложение N 2</w:t>
      </w:r>
    </w:p>
    <w:p w:rsidR="00115888" w:rsidRPr="00325993" w:rsidRDefault="00115888" w:rsidP="00115888">
      <w:pPr>
        <w:widowControl w:val="0"/>
        <w:autoSpaceDE w:val="0"/>
        <w:autoSpaceDN w:val="0"/>
        <w:jc w:val="right"/>
        <w:rPr>
          <w:sz w:val="20"/>
          <w:szCs w:val="20"/>
        </w:rPr>
      </w:pPr>
      <w:r w:rsidRPr="00325993">
        <w:rPr>
          <w:sz w:val="20"/>
          <w:szCs w:val="20"/>
        </w:rPr>
        <w:t>к Административному регламенту</w:t>
      </w:r>
    </w:p>
    <w:p w:rsidR="00115888" w:rsidRPr="00325993" w:rsidRDefault="00115888" w:rsidP="00115888">
      <w:pPr>
        <w:widowControl w:val="0"/>
        <w:autoSpaceDE w:val="0"/>
        <w:autoSpaceDN w:val="0"/>
        <w:jc w:val="both"/>
        <w:rPr>
          <w:sz w:val="20"/>
          <w:szCs w:val="20"/>
        </w:rPr>
      </w:pPr>
    </w:p>
    <w:tbl>
      <w:tblPr>
        <w:tblW w:w="0" w:type="auto"/>
        <w:tblBorders>
          <w:lef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15888" w:rsidRPr="00325993" w:rsidTr="005A62E4">
        <w:tc>
          <w:tcPr>
            <w:tcW w:w="4535" w:type="dxa"/>
            <w:tcBorders>
              <w:top w:val="single" w:sz="4" w:space="0" w:color="auto"/>
              <w:bottom w:val="single" w:sz="4" w:space="0" w:color="auto"/>
            </w:tcBorders>
            <w:vAlign w:val="center"/>
          </w:tcPr>
          <w:p w:rsidR="00115888" w:rsidRPr="00325993" w:rsidRDefault="00115888" w:rsidP="005A62E4">
            <w:pPr>
              <w:widowControl w:val="0"/>
              <w:autoSpaceDE w:val="0"/>
              <w:autoSpaceDN w:val="0"/>
              <w:jc w:val="center"/>
              <w:rPr>
                <w:sz w:val="20"/>
                <w:szCs w:val="20"/>
              </w:rPr>
            </w:pPr>
            <w:r w:rsidRPr="00325993">
              <w:rPr>
                <w:sz w:val="20"/>
                <w:szCs w:val="20"/>
              </w:rPr>
              <w:t>Исходящий штамп</w:t>
            </w:r>
          </w:p>
        </w:tc>
        <w:tc>
          <w:tcPr>
            <w:tcW w:w="4535" w:type="dxa"/>
            <w:tcBorders>
              <w:top w:val="nil"/>
              <w:bottom w:val="nil"/>
              <w:right w:val="nil"/>
            </w:tcBorders>
          </w:tcPr>
          <w:p w:rsidR="00115888" w:rsidRPr="00325993" w:rsidRDefault="00115888" w:rsidP="005A62E4">
            <w:pPr>
              <w:widowControl w:val="0"/>
              <w:autoSpaceDE w:val="0"/>
              <w:autoSpaceDN w:val="0"/>
              <w:jc w:val="center"/>
              <w:rPr>
                <w:sz w:val="20"/>
                <w:szCs w:val="20"/>
              </w:rPr>
            </w:pPr>
            <w:r w:rsidRPr="00325993">
              <w:rPr>
                <w:sz w:val="20"/>
                <w:szCs w:val="20"/>
              </w:rPr>
              <w:t>________________________________</w:t>
            </w:r>
          </w:p>
          <w:p w:rsidR="00115888" w:rsidRPr="00325993" w:rsidRDefault="00115888" w:rsidP="005A62E4">
            <w:pPr>
              <w:widowControl w:val="0"/>
              <w:autoSpaceDE w:val="0"/>
              <w:autoSpaceDN w:val="0"/>
              <w:jc w:val="center"/>
              <w:rPr>
                <w:sz w:val="20"/>
                <w:szCs w:val="20"/>
              </w:rPr>
            </w:pPr>
            <w:r w:rsidRPr="00325993">
              <w:rPr>
                <w:sz w:val="20"/>
                <w:szCs w:val="20"/>
              </w:rPr>
              <w:t>Ф.И.О. заявителя</w:t>
            </w:r>
          </w:p>
        </w:tc>
      </w:tr>
      <w:tr w:rsidR="00115888" w:rsidRPr="00325993" w:rsidTr="005A62E4">
        <w:tblPrEx>
          <w:tblBorders>
            <w:left w:val="none" w:sz="0" w:space="0" w:color="auto"/>
          </w:tblBorders>
        </w:tblPrEx>
        <w:tc>
          <w:tcPr>
            <w:tcW w:w="9070" w:type="dxa"/>
            <w:gridSpan w:val="2"/>
            <w:tcBorders>
              <w:top w:val="nil"/>
              <w:left w:val="nil"/>
              <w:bottom w:val="nil"/>
              <w:right w:val="nil"/>
            </w:tcBorders>
          </w:tcPr>
          <w:p w:rsidR="00115888" w:rsidRPr="00325993" w:rsidRDefault="00115888" w:rsidP="005A62E4">
            <w:pPr>
              <w:widowControl w:val="0"/>
              <w:autoSpaceDE w:val="0"/>
              <w:autoSpaceDN w:val="0"/>
              <w:jc w:val="center"/>
              <w:rPr>
                <w:sz w:val="20"/>
                <w:szCs w:val="20"/>
              </w:rPr>
            </w:pPr>
          </w:p>
        </w:tc>
      </w:tr>
      <w:tr w:rsidR="00115888" w:rsidRPr="00325993" w:rsidTr="005A62E4">
        <w:tblPrEx>
          <w:tblBorders>
            <w:left w:val="none" w:sz="0" w:space="0" w:color="auto"/>
          </w:tblBorders>
        </w:tblPrEx>
        <w:tc>
          <w:tcPr>
            <w:tcW w:w="9070" w:type="dxa"/>
            <w:gridSpan w:val="2"/>
            <w:tcBorders>
              <w:top w:val="nil"/>
              <w:left w:val="nil"/>
              <w:bottom w:val="nil"/>
              <w:right w:val="nil"/>
            </w:tcBorders>
          </w:tcPr>
          <w:p w:rsidR="00115888" w:rsidRPr="00325993" w:rsidRDefault="00115888" w:rsidP="005A62E4">
            <w:pPr>
              <w:widowControl w:val="0"/>
              <w:autoSpaceDE w:val="0"/>
              <w:autoSpaceDN w:val="0"/>
              <w:jc w:val="center"/>
              <w:rPr>
                <w:sz w:val="20"/>
                <w:szCs w:val="20"/>
              </w:rPr>
            </w:pPr>
            <w:bookmarkStart w:id="65" w:name="P467"/>
            <w:bookmarkEnd w:id="65"/>
            <w:r w:rsidRPr="00325993">
              <w:rPr>
                <w:sz w:val="20"/>
                <w:szCs w:val="20"/>
              </w:rPr>
              <w:t>Уведомление о приеме документов</w:t>
            </w:r>
          </w:p>
          <w:p w:rsidR="00115888" w:rsidRPr="00325993" w:rsidRDefault="00115888" w:rsidP="005A62E4">
            <w:pPr>
              <w:widowControl w:val="0"/>
              <w:autoSpaceDE w:val="0"/>
              <w:autoSpaceDN w:val="0"/>
              <w:jc w:val="center"/>
              <w:rPr>
                <w:sz w:val="20"/>
                <w:szCs w:val="20"/>
              </w:rPr>
            </w:pPr>
            <w:r w:rsidRPr="00325993">
              <w:rPr>
                <w:sz w:val="20"/>
                <w:szCs w:val="20"/>
              </w:rPr>
              <w:t>для предоставления муниципальной услуги</w:t>
            </w:r>
          </w:p>
          <w:p w:rsidR="00115888" w:rsidRPr="00325993" w:rsidRDefault="00115888" w:rsidP="005A62E4">
            <w:pPr>
              <w:widowControl w:val="0"/>
              <w:autoSpaceDE w:val="0"/>
              <w:autoSpaceDN w:val="0"/>
              <w:rPr>
                <w:sz w:val="20"/>
                <w:szCs w:val="20"/>
              </w:rPr>
            </w:pPr>
          </w:p>
          <w:p w:rsidR="00115888" w:rsidRPr="00325993" w:rsidRDefault="00115888" w:rsidP="005A62E4">
            <w:pPr>
              <w:widowControl w:val="0"/>
              <w:autoSpaceDE w:val="0"/>
              <w:autoSpaceDN w:val="0"/>
              <w:jc w:val="both"/>
              <w:rPr>
                <w:sz w:val="20"/>
                <w:szCs w:val="20"/>
              </w:rPr>
            </w:pPr>
            <w:r w:rsidRPr="00325993">
              <w:rPr>
                <w:sz w:val="20"/>
                <w:szCs w:val="20"/>
              </w:rPr>
              <w:t>Настоящим уведомляем о том, что для получения муниципальной услуги "Согласование включения сведений о месте (площадке) накопления твердых коммунальных отходов в реестр мест (площадок) накопления твердых коммунальных отходов на территории муниципального образования " от Вас приняты следующие документы:</w:t>
            </w:r>
          </w:p>
        </w:tc>
      </w:tr>
    </w:tbl>
    <w:p w:rsidR="00115888" w:rsidRPr="00325993" w:rsidRDefault="00115888" w:rsidP="00115888">
      <w:pPr>
        <w:widowControl w:val="0"/>
        <w:autoSpaceDE w:val="0"/>
        <w:autoSpaceDN w:val="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757"/>
        <w:gridCol w:w="2891"/>
        <w:gridCol w:w="2438"/>
        <w:gridCol w:w="1474"/>
      </w:tblGrid>
      <w:tr w:rsidR="00115888" w:rsidRPr="00325993" w:rsidTr="005A62E4">
        <w:tc>
          <w:tcPr>
            <w:tcW w:w="510" w:type="dxa"/>
            <w:vAlign w:val="center"/>
          </w:tcPr>
          <w:p w:rsidR="00115888" w:rsidRPr="00325993" w:rsidRDefault="00115888" w:rsidP="005A62E4">
            <w:pPr>
              <w:widowControl w:val="0"/>
              <w:autoSpaceDE w:val="0"/>
              <w:autoSpaceDN w:val="0"/>
              <w:jc w:val="center"/>
              <w:rPr>
                <w:sz w:val="20"/>
                <w:szCs w:val="20"/>
              </w:rPr>
            </w:pPr>
            <w:r w:rsidRPr="00325993">
              <w:rPr>
                <w:sz w:val="20"/>
                <w:szCs w:val="20"/>
              </w:rPr>
              <w:t xml:space="preserve">N </w:t>
            </w:r>
            <w:r w:rsidRPr="00325993">
              <w:rPr>
                <w:sz w:val="20"/>
                <w:szCs w:val="20"/>
              </w:rPr>
              <w:lastRenderedPageBreak/>
              <w:t>п/п</w:t>
            </w:r>
          </w:p>
        </w:tc>
        <w:tc>
          <w:tcPr>
            <w:tcW w:w="1757" w:type="dxa"/>
            <w:vAlign w:val="center"/>
          </w:tcPr>
          <w:p w:rsidR="00115888" w:rsidRPr="00325993" w:rsidRDefault="00115888" w:rsidP="005A62E4">
            <w:pPr>
              <w:widowControl w:val="0"/>
              <w:autoSpaceDE w:val="0"/>
              <w:autoSpaceDN w:val="0"/>
              <w:jc w:val="center"/>
              <w:rPr>
                <w:sz w:val="20"/>
                <w:szCs w:val="20"/>
              </w:rPr>
            </w:pPr>
            <w:r w:rsidRPr="00325993">
              <w:rPr>
                <w:sz w:val="20"/>
                <w:szCs w:val="20"/>
              </w:rPr>
              <w:lastRenderedPageBreak/>
              <w:t xml:space="preserve">Наименование </w:t>
            </w:r>
            <w:r w:rsidRPr="00325993">
              <w:rPr>
                <w:sz w:val="20"/>
                <w:szCs w:val="20"/>
              </w:rPr>
              <w:lastRenderedPageBreak/>
              <w:t>документа</w:t>
            </w:r>
          </w:p>
        </w:tc>
        <w:tc>
          <w:tcPr>
            <w:tcW w:w="2891" w:type="dxa"/>
            <w:vAlign w:val="center"/>
          </w:tcPr>
          <w:p w:rsidR="00115888" w:rsidRPr="00325993" w:rsidRDefault="00115888" w:rsidP="005A62E4">
            <w:pPr>
              <w:widowControl w:val="0"/>
              <w:autoSpaceDE w:val="0"/>
              <w:autoSpaceDN w:val="0"/>
              <w:jc w:val="center"/>
              <w:rPr>
                <w:sz w:val="20"/>
                <w:szCs w:val="20"/>
              </w:rPr>
            </w:pPr>
            <w:r w:rsidRPr="00325993">
              <w:rPr>
                <w:sz w:val="20"/>
                <w:szCs w:val="20"/>
              </w:rPr>
              <w:lastRenderedPageBreak/>
              <w:t xml:space="preserve">Вид документа (оригинал, </w:t>
            </w:r>
            <w:r w:rsidRPr="00325993">
              <w:rPr>
                <w:sz w:val="20"/>
                <w:szCs w:val="20"/>
              </w:rPr>
              <w:lastRenderedPageBreak/>
              <w:t>нотариальная копия, ксерокопия)</w:t>
            </w:r>
          </w:p>
        </w:tc>
        <w:tc>
          <w:tcPr>
            <w:tcW w:w="2438" w:type="dxa"/>
            <w:vAlign w:val="center"/>
          </w:tcPr>
          <w:p w:rsidR="00115888" w:rsidRPr="00325993" w:rsidRDefault="00115888" w:rsidP="005A62E4">
            <w:pPr>
              <w:widowControl w:val="0"/>
              <w:autoSpaceDE w:val="0"/>
              <w:autoSpaceDN w:val="0"/>
              <w:jc w:val="center"/>
              <w:rPr>
                <w:sz w:val="20"/>
                <w:szCs w:val="20"/>
              </w:rPr>
            </w:pPr>
            <w:r w:rsidRPr="00325993">
              <w:rPr>
                <w:sz w:val="20"/>
                <w:szCs w:val="20"/>
              </w:rPr>
              <w:lastRenderedPageBreak/>
              <w:t xml:space="preserve">Реквизиты документа </w:t>
            </w:r>
            <w:r w:rsidRPr="00325993">
              <w:rPr>
                <w:sz w:val="20"/>
                <w:szCs w:val="20"/>
              </w:rPr>
              <w:lastRenderedPageBreak/>
              <w:t>(дата выдачи, номер, кем выдан, иное)</w:t>
            </w:r>
          </w:p>
        </w:tc>
        <w:tc>
          <w:tcPr>
            <w:tcW w:w="1474" w:type="dxa"/>
            <w:vAlign w:val="center"/>
          </w:tcPr>
          <w:p w:rsidR="00115888" w:rsidRPr="00325993" w:rsidRDefault="00115888" w:rsidP="005A62E4">
            <w:pPr>
              <w:widowControl w:val="0"/>
              <w:autoSpaceDE w:val="0"/>
              <w:autoSpaceDN w:val="0"/>
              <w:jc w:val="center"/>
              <w:rPr>
                <w:sz w:val="20"/>
                <w:szCs w:val="20"/>
              </w:rPr>
            </w:pPr>
            <w:r w:rsidRPr="00325993">
              <w:rPr>
                <w:sz w:val="20"/>
                <w:szCs w:val="20"/>
              </w:rPr>
              <w:lastRenderedPageBreak/>
              <w:t xml:space="preserve">Количество </w:t>
            </w:r>
            <w:r w:rsidRPr="00325993">
              <w:rPr>
                <w:sz w:val="20"/>
                <w:szCs w:val="20"/>
              </w:rPr>
              <w:lastRenderedPageBreak/>
              <w:t>листов</w:t>
            </w:r>
          </w:p>
        </w:tc>
      </w:tr>
      <w:tr w:rsidR="00115888" w:rsidRPr="00325993" w:rsidTr="005A62E4">
        <w:tc>
          <w:tcPr>
            <w:tcW w:w="510" w:type="dxa"/>
          </w:tcPr>
          <w:p w:rsidR="00115888" w:rsidRPr="00325993" w:rsidRDefault="00115888" w:rsidP="005A62E4">
            <w:pPr>
              <w:widowControl w:val="0"/>
              <w:autoSpaceDE w:val="0"/>
              <w:autoSpaceDN w:val="0"/>
              <w:rPr>
                <w:sz w:val="20"/>
                <w:szCs w:val="20"/>
              </w:rPr>
            </w:pPr>
          </w:p>
        </w:tc>
        <w:tc>
          <w:tcPr>
            <w:tcW w:w="1757" w:type="dxa"/>
          </w:tcPr>
          <w:p w:rsidR="00115888" w:rsidRPr="00325993" w:rsidRDefault="00115888" w:rsidP="005A62E4">
            <w:pPr>
              <w:widowControl w:val="0"/>
              <w:autoSpaceDE w:val="0"/>
              <w:autoSpaceDN w:val="0"/>
              <w:rPr>
                <w:sz w:val="20"/>
                <w:szCs w:val="20"/>
              </w:rPr>
            </w:pPr>
          </w:p>
        </w:tc>
        <w:tc>
          <w:tcPr>
            <w:tcW w:w="2891" w:type="dxa"/>
          </w:tcPr>
          <w:p w:rsidR="00115888" w:rsidRPr="00325993" w:rsidRDefault="00115888" w:rsidP="005A62E4">
            <w:pPr>
              <w:widowControl w:val="0"/>
              <w:autoSpaceDE w:val="0"/>
              <w:autoSpaceDN w:val="0"/>
              <w:rPr>
                <w:sz w:val="20"/>
                <w:szCs w:val="20"/>
              </w:rPr>
            </w:pPr>
          </w:p>
        </w:tc>
        <w:tc>
          <w:tcPr>
            <w:tcW w:w="2438" w:type="dxa"/>
          </w:tcPr>
          <w:p w:rsidR="00115888" w:rsidRPr="00325993" w:rsidRDefault="00115888" w:rsidP="005A62E4">
            <w:pPr>
              <w:widowControl w:val="0"/>
              <w:autoSpaceDE w:val="0"/>
              <w:autoSpaceDN w:val="0"/>
              <w:rPr>
                <w:sz w:val="20"/>
                <w:szCs w:val="20"/>
              </w:rPr>
            </w:pPr>
          </w:p>
        </w:tc>
        <w:tc>
          <w:tcPr>
            <w:tcW w:w="1474" w:type="dxa"/>
          </w:tcPr>
          <w:p w:rsidR="00115888" w:rsidRPr="00325993" w:rsidRDefault="00115888" w:rsidP="005A62E4">
            <w:pPr>
              <w:widowControl w:val="0"/>
              <w:autoSpaceDE w:val="0"/>
              <w:autoSpaceDN w:val="0"/>
              <w:rPr>
                <w:sz w:val="20"/>
                <w:szCs w:val="20"/>
              </w:rPr>
            </w:pPr>
          </w:p>
        </w:tc>
      </w:tr>
      <w:tr w:rsidR="00115888" w:rsidRPr="00325993" w:rsidTr="005A62E4">
        <w:tc>
          <w:tcPr>
            <w:tcW w:w="510" w:type="dxa"/>
          </w:tcPr>
          <w:p w:rsidR="00115888" w:rsidRPr="00325993" w:rsidRDefault="00115888" w:rsidP="005A62E4">
            <w:pPr>
              <w:widowControl w:val="0"/>
              <w:autoSpaceDE w:val="0"/>
              <w:autoSpaceDN w:val="0"/>
              <w:rPr>
                <w:sz w:val="20"/>
                <w:szCs w:val="20"/>
              </w:rPr>
            </w:pPr>
          </w:p>
        </w:tc>
        <w:tc>
          <w:tcPr>
            <w:tcW w:w="1757" w:type="dxa"/>
          </w:tcPr>
          <w:p w:rsidR="00115888" w:rsidRPr="00325993" w:rsidRDefault="00115888" w:rsidP="005A62E4">
            <w:pPr>
              <w:widowControl w:val="0"/>
              <w:autoSpaceDE w:val="0"/>
              <w:autoSpaceDN w:val="0"/>
              <w:rPr>
                <w:sz w:val="20"/>
                <w:szCs w:val="20"/>
              </w:rPr>
            </w:pPr>
          </w:p>
        </w:tc>
        <w:tc>
          <w:tcPr>
            <w:tcW w:w="2891" w:type="dxa"/>
          </w:tcPr>
          <w:p w:rsidR="00115888" w:rsidRPr="00325993" w:rsidRDefault="00115888" w:rsidP="005A62E4">
            <w:pPr>
              <w:widowControl w:val="0"/>
              <w:autoSpaceDE w:val="0"/>
              <w:autoSpaceDN w:val="0"/>
              <w:rPr>
                <w:sz w:val="20"/>
                <w:szCs w:val="20"/>
              </w:rPr>
            </w:pPr>
          </w:p>
        </w:tc>
        <w:tc>
          <w:tcPr>
            <w:tcW w:w="2438" w:type="dxa"/>
          </w:tcPr>
          <w:p w:rsidR="00115888" w:rsidRPr="00325993" w:rsidRDefault="00115888" w:rsidP="005A62E4">
            <w:pPr>
              <w:widowControl w:val="0"/>
              <w:autoSpaceDE w:val="0"/>
              <w:autoSpaceDN w:val="0"/>
              <w:rPr>
                <w:sz w:val="20"/>
                <w:szCs w:val="20"/>
              </w:rPr>
            </w:pPr>
          </w:p>
        </w:tc>
        <w:tc>
          <w:tcPr>
            <w:tcW w:w="1474" w:type="dxa"/>
          </w:tcPr>
          <w:p w:rsidR="00115888" w:rsidRPr="00325993" w:rsidRDefault="00115888" w:rsidP="005A62E4">
            <w:pPr>
              <w:widowControl w:val="0"/>
              <w:autoSpaceDE w:val="0"/>
              <w:autoSpaceDN w:val="0"/>
              <w:rPr>
                <w:sz w:val="20"/>
                <w:szCs w:val="20"/>
              </w:rPr>
            </w:pPr>
          </w:p>
        </w:tc>
      </w:tr>
      <w:tr w:rsidR="00115888" w:rsidRPr="00325993" w:rsidTr="005A62E4">
        <w:tc>
          <w:tcPr>
            <w:tcW w:w="510" w:type="dxa"/>
          </w:tcPr>
          <w:p w:rsidR="00115888" w:rsidRPr="00325993" w:rsidRDefault="00115888" w:rsidP="005A62E4">
            <w:pPr>
              <w:widowControl w:val="0"/>
              <w:autoSpaceDE w:val="0"/>
              <w:autoSpaceDN w:val="0"/>
              <w:rPr>
                <w:sz w:val="20"/>
                <w:szCs w:val="20"/>
              </w:rPr>
            </w:pPr>
          </w:p>
        </w:tc>
        <w:tc>
          <w:tcPr>
            <w:tcW w:w="1757" w:type="dxa"/>
          </w:tcPr>
          <w:p w:rsidR="00115888" w:rsidRPr="00325993" w:rsidRDefault="00115888" w:rsidP="005A62E4">
            <w:pPr>
              <w:widowControl w:val="0"/>
              <w:autoSpaceDE w:val="0"/>
              <w:autoSpaceDN w:val="0"/>
              <w:rPr>
                <w:sz w:val="20"/>
                <w:szCs w:val="20"/>
              </w:rPr>
            </w:pPr>
          </w:p>
        </w:tc>
        <w:tc>
          <w:tcPr>
            <w:tcW w:w="2891" w:type="dxa"/>
          </w:tcPr>
          <w:p w:rsidR="00115888" w:rsidRPr="00325993" w:rsidRDefault="00115888" w:rsidP="005A62E4">
            <w:pPr>
              <w:widowControl w:val="0"/>
              <w:autoSpaceDE w:val="0"/>
              <w:autoSpaceDN w:val="0"/>
              <w:rPr>
                <w:sz w:val="20"/>
                <w:szCs w:val="20"/>
              </w:rPr>
            </w:pPr>
          </w:p>
        </w:tc>
        <w:tc>
          <w:tcPr>
            <w:tcW w:w="2438" w:type="dxa"/>
          </w:tcPr>
          <w:p w:rsidR="00115888" w:rsidRPr="00325993" w:rsidRDefault="00115888" w:rsidP="005A62E4">
            <w:pPr>
              <w:widowControl w:val="0"/>
              <w:autoSpaceDE w:val="0"/>
              <w:autoSpaceDN w:val="0"/>
              <w:rPr>
                <w:sz w:val="20"/>
                <w:szCs w:val="20"/>
              </w:rPr>
            </w:pPr>
          </w:p>
        </w:tc>
        <w:tc>
          <w:tcPr>
            <w:tcW w:w="1474" w:type="dxa"/>
          </w:tcPr>
          <w:p w:rsidR="00115888" w:rsidRPr="00325993" w:rsidRDefault="00115888" w:rsidP="005A62E4">
            <w:pPr>
              <w:widowControl w:val="0"/>
              <w:autoSpaceDE w:val="0"/>
              <w:autoSpaceDN w:val="0"/>
              <w:rPr>
                <w:sz w:val="20"/>
                <w:szCs w:val="20"/>
              </w:rPr>
            </w:pPr>
          </w:p>
        </w:tc>
      </w:tr>
      <w:tr w:rsidR="00115888" w:rsidRPr="00325993" w:rsidTr="005A62E4">
        <w:tc>
          <w:tcPr>
            <w:tcW w:w="510" w:type="dxa"/>
          </w:tcPr>
          <w:p w:rsidR="00115888" w:rsidRPr="00325993" w:rsidRDefault="00115888" w:rsidP="005A62E4">
            <w:pPr>
              <w:widowControl w:val="0"/>
              <w:autoSpaceDE w:val="0"/>
              <w:autoSpaceDN w:val="0"/>
              <w:rPr>
                <w:sz w:val="20"/>
                <w:szCs w:val="20"/>
              </w:rPr>
            </w:pPr>
          </w:p>
        </w:tc>
        <w:tc>
          <w:tcPr>
            <w:tcW w:w="1757" w:type="dxa"/>
          </w:tcPr>
          <w:p w:rsidR="00115888" w:rsidRPr="00325993" w:rsidRDefault="00115888" w:rsidP="005A62E4">
            <w:pPr>
              <w:widowControl w:val="0"/>
              <w:autoSpaceDE w:val="0"/>
              <w:autoSpaceDN w:val="0"/>
              <w:rPr>
                <w:sz w:val="20"/>
                <w:szCs w:val="20"/>
              </w:rPr>
            </w:pPr>
          </w:p>
        </w:tc>
        <w:tc>
          <w:tcPr>
            <w:tcW w:w="2891" w:type="dxa"/>
          </w:tcPr>
          <w:p w:rsidR="00115888" w:rsidRPr="00325993" w:rsidRDefault="00115888" w:rsidP="005A62E4">
            <w:pPr>
              <w:widowControl w:val="0"/>
              <w:autoSpaceDE w:val="0"/>
              <w:autoSpaceDN w:val="0"/>
              <w:rPr>
                <w:sz w:val="20"/>
                <w:szCs w:val="20"/>
              </w:rPr>
            </w:pPr>
          </w:p>
        </w:tc>
        <w:tc>
          <w:tcPr>
            <w:tcW w:w="2438" w:type="dxa"/>
          </w:tcPr>
          <w:p w:rsidR="00115888" w:rsidRPr="00325993" w:rsidRDefault="00115888" w:rsidP="005A62E4">
            <w:pPr>
              <w:widowControl w:val="0"/>
              <w:autoSpaceDE w:val="0"/>
              <w:autoSpaceDN w:val="0"/>
              <w:rPr>
                <w:sz w:val="20"/>
                <w:szCs w:val="20"/>
              </w:rPr>
            </w:pPr>
          </w:p>
        </w:tc>
        <w:tc>
          <w:tcPr>
            <w:tcW w:w="1474" w:type="dxa"/>
          </w:tcPr>
          <w:p w:rsidR="00115888" w:rsidRPr="00325993" w:rsidRDefault="00115888" w:rsidP="005A62E4">
            <w:pPr>
              <w:widowControl w:val="0"/>
              <w:autoSpaceDE w:val="0"/>
              <w:autoSpaceDN w:val="0"/>
              <w:rPr>
                <w:sz w:val="20"/>
                <w:szCs w:val="20"/>
              </w:rPr>
            </w:pPr>
          </w:p>
        </w:tc>
      </w:tr>
      <w:tr w:rsidR="00115888" w:rsidRPr="00325993" w:rsidTr="005A62E4">
        <w:tc>
          <w:tcPr>
            <w:tcW w:w="510" w:type="dxa"/>
          </w:tcPr>
          <w:p w:rsidR="00115888" w:rsidRPr="00325993" w:rsidRDefault="00115888" w:rsidP="005A62E4">
            <w:pPr>
              <w:widowControl w:val="0"/>
              <w:autoSpaceDE w:val="0"/>
              <w:autoSpaceDN w:val="0"/>
              <w:rPr>
                <w:sz w:val="20"/>
                <w:szCs w:val="20"/>
              </w:rPr>
            </w:pPr>
          </w:p>
        </w:tc>
        <w:tc>
          <w:tcPr>
            <w:tcW w:w="1757" w:type="dxa"/>
          </w:tcPr>
          <w:p w:rsidR="00115888" w:rsidRPr="00325993" w:rsidRDefault="00115888" w:rsidP="005A62E4">
            <w:pPr>
              <w:widowControl w:val="0"/>
              <w:autoSpaceDE w:val="0"/>
              <w:autoSpaceDN w:val="0"/>
              <w:rPr>
                <w:sz w:val="20"/>
                <w:szCs w:val="20"/>
              </w:rPr>
            </w:pPr>
          </w:p>
        </w:tc>
        <w:tc>
          <w:tcPr>
            <w:tcW w:w="2891" w:type="dxa"/>
          </w:tcPr>
          <w:p w:rsidR="00115888" w:rsidRPr="00325993" w:rsidRDefault="00115888" w:rsidP="005A62E4">
            <w:pPr>
              <w:widowControl w:val="0"/>
              <w:autoSpaceDE w:val="0"/>
              <w:autoSpaceDN w:val="0"/>
              <w:rPr>
                <w:sz w:val="20"/>
                <w:szCs w:val="20"/>
              </w:rPr>
            </w:pPr>
          </w:p>
        </w:tc>
        <w:tc>
          <w:tcPr>
            <w:tcW w:w="2438" w:type="dxa"/>
          </w:tcPr>
          <w:p w:rsidR="00115888" w:rsidRPr="00325993" w:rsidRDefault="00115888" w:rsidP="005A62E4">
            <w:pPr>
              <w:widowControl w:val="0"/>
              <w:autoSpaceDE w:val="0"/>
              <w:autoSpaceDN w:val="0"/>
              <w:rPr>
                <w:sz w:val="20"/>
                <w:szCs w:val="20"/>
              </w:rPr>
            </w:pPr>
          </w:p>
        </w:tc>
        <w:tc>
          <w:tcPr>
            <w:tcW w:w="1474" w:type="dxa"/>
          </w:tcPr>
          <w:p w:rsidR="00115888" w:rsidRPr="00325993" w:rsidRDefault="00115888" w:rsidP="005A62E4">
            <w:pPr>
              <w:widowControl w:val="0"/>
              <w:autoSpaceDE w:val="0"/>
              <w:autoSpaceDN w:val="0"/>
              <w:rPr>
                <w:sz w:val="20"/>
                <w:szCs w:val="20"/>
              </w:rPr>
            </w:pPr>
          </w:p>
        </w:tc>
      </w:tr>
      <w:tr w:rsidR="00115888" w:rsidRPr="00325993" w:rsidTr="005A62E4">
        <w:tc>
          <w:tcPr>
            <w:tcW w:w="510" w:type="dxa"/>
          </w:tcPr>
          <w:p w:rsidR="00115888" w:rsidRPr="00325993" w:rsidRDefault="00115888" w:rsidP="005A62E4">
            <w:pPr>
              <w:widowControl w:val="0"/>
              <w:autoSpaceDE w:val="0"/>
              <w:autoSpaceDN w:val="0"/>
              <w:rPr>
                <w:sz w:val="20"/>
                <w:szCs w:val="20"/>
              </w:rPr>
            </w:pPr>
          </w:p>
        </w:tc>
        <w:tc>
          <w:tcPr>
            <w:tcW w:w="1757" w:type="dxa"/>
          </w:tcPr>
          <w:p w:rsidR="00115888" w:rsidRPr="00325993" w:rsidRDefault="00115888" w:rsidP="005A62E4">
            <w:pPr>
              <w:widowControl w:val="0"/>
              <w:autoSpaceDE w:val="0"/>
              <w:autoSpaceDN w:val="0"/>
              <w:rPr>
                <w:sz w:val="20"/>
                <w:szCs w:val="20"/>
              </w:rPr>
            </w:pPr>
          </w:p>
        </w:tc>
        <w:tc>
          <w:tcPr>
            <w:tcW w:w="2891" w:type="dxa"/>
          </w:tcPr>
          <w:p w:rsidR="00115888" w:rsidRPr="00325993" w:rsidRDefault="00115888" w:rsidP="005A62E4">
            <w:pPr>
              <w:widowControl w:val="0"/>
              <w:autoSpaceDE w:val="0"/>
              <w:autoSpaceDN w:val="0"/>
              <w:rPr>
                <w:sz w:val="20"/>
                <w:szCs w:val="20"/>
              </w:rPr>
            </w:pPr>
          </w:p>
        </w:tc>
        <w:tc>
          <w:tcPr>
            <w:tcW w:w="2438" w:type="dxa"/>
          </w:tcPr>
          <w:p w:rsidR="00115888" w:rsidRPr="00325993" w:rsidRDefault="00115888" w:rsidP="005A62E4">
            <w:pPr>
              <w:widowControl w:val="0"/>
              <w:autoSpaceDE w:val="0"/>
              <w:autoSpaceDN w:val="0"/>
              <w:rPr>
                <w:sz w:val="20"/>
                <w:szCs w:val="20"/>
              </w:rPr>
            </w:pPr>
          </w:p>
        </w:tc>
        <w:tc>
          <w:tcPr>
            <w:tcW w:w="1474" w:type="dxa"/>
          </w:tcPr>
          <w:p w:rsidR="00115888" w:rsidRPr="00325993" w:rsidRDefault="00115888" w:rsidP="005A62E4">
            <w:pPr>
              <w:widowControl w:val="0"/>
              <w:autoSpaceDE w:val="0"/>
              <w:autoSpaceDN w:val="0"/>
              <w:rPr>
                <w:sz w:val="20"/>
                <w:szCs w:val="20"/>
              </w:rPr>
            </w:pPr>
          </w:p>
        </w:tc>
      </w:tr>
    </w:tbl>
    <w:p w:rsidR="00115888" w:rsidRPr="00325993" w:rsidRDefault="00115888" w:rsidP="00115888">
      <w:pPr>
        <w:widowControl w:val="0"/>
        <w:autoSpaceDE w:val="0"/>
        <w:autoSpaceDN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7"/>
        <w:gridCol w:w="2097"/>
        <w:gridCol w:w="396"/>
        <w:gridCol w:w="1814"/>
        <w:gridCol w:w="396"/>
        <w:gridCol w:w="1530"/>
        <w:gridCol w:w="400"/>
      </w:tblGrid>
      <w:tr w:rsidR="00115888" w:rsidRPr="00325993" w:rsidTr="005A62E4">
        <w:tc>
          <w:tcPr>
            <w:tcW w:w="9070" w:type="dxa"/>
            <w:gridSpan w:val="7"/>
            <w:tcBorders>
              <w:top w:val="nil"/>
              <w:left w:val="nil"/>
              <w:bottom w:val="nil"/>
              <w:right w:val="nil"/>
            </w:tcBorders>
          </w:tcPr>
          <w:p w:rsidR="00115888" w:rsidRPr="00325993" w:rsidRDefault="00115888" w:rsidP="005A62E4">
            <w:pPr>
              <w:widowControl w:val="0"/>
              <w:autoSpaceDE w:val="0"/>
              <w:autoSpaceDN w:val="0"/>
              <w:rPr>
                <w:sz w:val="20"/>
                <w:szCs w:val="20"/>
              </w:rPr>
            </w:pPr>
            <w:r w:rsidRPr="00325993">
              <w:rPr>
                <w:sz w:val="20"/>
                <w:szCs w:val="20"/>
              </w:rPr>
              <w:t>Всего принято ____________ документов на ____________ листах.</w:t>
            </w:r>
          </w:p>
        </w:tc>
      </w:tr>
      <w:tr w:rsidR="00115888" w:rsidRPr="00325993" w:rsidTr="005A62E4">
        <w:tc>
          <w:tcPr>
            <w:tcW w:w="2437" w:type="dxa"/>
            <w:tcBorders>
              <w:top w:val="nil"/>
              <w:left w:val="nil"/>
              <w:bottom w:val="nil"/>
              <w:right w:val="nil"/>
            </w:tcBorders>
          </w:tcPr>
          <w:p w:rsidR="00115888" w:rsidRPr="00325993" w:rsidRDefault="00115888" w:rsidP="005A62E4">
            <w:pPr>
              <w:widowControl w:val="0"/>
              <w:autoSpaceDE w:val="0"/>
              <w:autoSpaceDN w:val="0"/>
              <w:jc w:val="both"/>
              <w:rPr>
                <w:sz w:val="20"/>
                <w:szCs w:val="20"/>
              </w:rPr>
            </w:pPr>
            <w:r w:rsidRPr="00325993">
              <w:rPr>
                <w:sz w:val="20"/>
                <w:szCs w:val="20"/>
              </w:rPr>
              <w:t>Документы передал:</w:t>
            </w:r>
          </w:p>
        </w:tc>
        <w:tc>
          <w:tcPr>
            <w:tcW w:w="2097" w:type="dxa"/>
            <w:tcBorders>
              <w:top w:val="nil"/>
              <w:left w:val="nil"/>
              <w:bottom w:val="single" w:sz="4" w:space="0" w:color="auto"/>
              <w:right w:val="nil"/>
            </w:tcBorders>
          </w:tcPr>
          <w:p w:rsidR="00115888" w:rsidRPr="00325993" w:rsidRDefault="00115888" w:rsidP="005A62E4">
            <w:pPr>
              <w:widowControl w:val="0"/>
              <w:autoSpaceDE w:val="0"/>
              <w:autoSpaceDN w:val="0"/>
              <w:rPr>
                <w:sz w:val="20"/>
                <w:szCs w:val="20"/>
              </w:rPr>
            </w:pPr>
          </w:p>
        </w:tc>
        <w:tc>
          <w:tcPr>
            <w:tcW w:w="396" w:type="dxa"/>
            <w:tcBorders>
              <w:top w:val="nil"/>
              <w:left w:val="nil"/>
              <w:bottom w:val="nil"/>
              <w:right w:val="nil"/>
            </w:tcBorders>
          </w:tcPr>
          <w:p w:rsidR="00115888" w:rsidRPr="00325993" w:rsidRDefault="00115888" w:rsidP="005A62E4">
            <w:pPr>
              <w:widowControl w:val="0"/>
              <w:autoSpaceDE w:val="0"/>
              <w:autoSpaceDN w:val="0"/>
              <w:rPr>
                <w:sz w:val="20"/>
                <w:szCs w:val="20"/>
              </w:rPr>
            </w:pPr>
          </w:p>
        </w:tc>
        <w:tc>
          <w:tcPr>
            <w:tcW w:w="1814" w:type="dxa"/>
            <w:tcBorders>
              <w:top w:val="nil"/>
              <w:left w:val="nil"/>
              <w:bottom w:val="single" w:sz="4" w:space="0" w:color="auto"/>
              <w:right w:val="nil"/>
            </w:tcBorders>
          </w:tcPr>
          <w:p w:rsidR="00115888" w:rsidRPr="00325993" w:rsidRDefault="00115888" w:rsidP="005A62E4">
            <w:pPr>
              <w:widowControl w:val="0"/>
              <w:autoSpaceDE w:val="0"/>
              <w:autoSpaceDN w:val="0"/>
              <w:rPr>
                <w:sz w:val="20"/>
                <w:szCs w:val="20"/>
              </w:rPr>
            </w:pPr>
          </w:p>
        </w:tc>
        <w:tc>
          <w:tcPr>
            <w:tcW w:w="396" w:type="dxa"/>
            <w:tcBorders>
              <w:top w:val="nil"/>
              <w:left w:val="nil"/>
              <w:bottom w:val="nil"/>
              <w:right w:val="nil"/>
            </w:tcBorders>
          </w:tcPr>
          <w:p w:rsidR="00115888" w:rsidRPr="00325993" w:rsidRDefault="00115888" w:rsidP="005A62E4">
            <w:pPr>
              <w:widowControl w:val="0"/>
              <w:autoSpaceDE w:val="0"/>
              <w:autoSpaceDN w:val="0"/>
              <w:rPr>
                <w:sz w:val="20"/>
                <w:szCs w:val="20"/>
              </w:rPr>
            </w:pPr>
          </w:p>
        </w:tc>
        <w:tc>
          <w:tcPr>
            <w:tcW w:w="1530" w:type="dxa"/>
            <w:tcBorders>
              <w:top w:val="nil"/>
              <w:left w:val="nil"/>
              <w:bottom w:val="single" w:sz="4" w:space="0" w:color="auto"/>
              <w:right w:val="nil"/>
            </w:tcBorders>
          </w:tcPr>
          <w:p w:rsidR="00115888" w:rsidRPr="00325993" w:rsidRDefault="00115888" w:rsidP="005A62E4">
            <w:pPr>
              <w:widowControl w:val="0"/>
              <w:autoSpaceDE w:val="0"/>
              <w:autoSpaceDN w:val="0"/>
              <w:rPr>
                <w:sz w:val="20"/>
                <w:szCs w:val="20"/>
              </w:rPr>
            </w:pPr>
          </w:p>
        </w:tc>
        <w:tc>
          <w:tcPr>
            <w:tcW w:w="400" w:type="dxa"/>
            <w:tcBorders>
              <w:top w:val="nil"/>
              <w:left w:val="nil"/>
              <w:bottom w:val="nil"/>
              <w:right w:val="nil"/>
            </w:tcBorders>
          </w:tcPr>
          <w:p w:rsidR="00115888" w:rsidRPr="00325993" w:rsidRDefault="00115888" w:rsidP="005A62E4">
            <w:pPr>
              <w:widowControl w:val="0"/>
              <w:autoSpaceDE w:val="0"/>
              <w:autoSpaceDN w:val="0"/>
              <w:jc w:val="both"/>
              <w:rPr>
                <w:sz w:val="20"/>
                <w:szCs w:val="20"/>
              </w:rPr>
            </w:pPr>
            <w:r w:rsidRPr="00325993">
              <w:rPr>
                <w:sz w:val="20"/>
                <w:szCs w:val="20"/>
              </w:rPr>
              <w:t>г.</w:t>
            </w:r>
          </w:p>
        </w:tc>
      </w:tr>
      <w:tr w:rsidR="00115888" w:rsidRPr="00325993" w:rsidTr="005A62E4">
        <w:tc>
          <w:tcPr>
            <w:tcW w:w="2437" w:type="dxa"/>
            <w:tcBorders>
              <w:top w:val="nil"/>
              <w:left w:val="nil"/>
              <w:bottom w:val="nil"/>
              <w:right w:val="nil"/>
            </w:tcBorders>
          </w:tcPr>
          <w:p w:rsidR="00115888" w:rsidRPr="00325993" w:rsidRDefault="00115888" w:rsidP="005A62E4">
            <w:pPr>
              <w:widowControl w:val="0"/>
              <w:autoSpaceDE w:val="0"/>
              <w:autoSpaceDN w:val="0"/>
              <w:rPr>
                <w:sz w:val="20"/>
                <w:szCs w:val="20"/>
              </w:rPr>
            </w:pPr>
          </w:p>
        </w:tc>
        <w:tc>
          <w:tcPr>
            <w:tcW w:w="2097" w:type="dxa"/>
            <w:tcBorders>
              <w:top w:val="single" w:sz="4" w:space="0" w:color="auto"/>
              <w:left w:val="nil"/>
              <w:bottom w:val="nil"/>
              <w:right w:val="nil"/>
            </w:tcBorders>
          </w:tcPr>
          <w:p w:rsidR="00115888" w:rsidRPr="00325993" w:rsidRDefault="00115888" w:rsidP="005A62E4">
            <w:pPr>
              <w:widowControl w:val="0"/>
              <w:autoSpaceDE w:val="0"/>
              <w:autoSpaceDN w:val="0"/>
              <w:jc w:val="center"/>
              <w:rPr>
                <w:sz w:val="20"/>
                <w:szCs w:val="20"/>
              </w:rPr>
            </w:pPr>
            <w:r w:rsidRPr="00325993">
              <w:rPr>
                <w:sz w:val="20"/>
                <w:szCs w:val="20"/>
              </w:rPr>
              <w:t>(Ф.И.О.)</w:t>
            </w:r>
          </w:p>
        </w:tc>
        <w:tc>
          <w:tcPr>
            <w:tcW w:w="396" w:type="dxa"/>
            <w:tcBorders>
              <w:top w:val="nil"/>
              <w:left w:val="nil"/>
              <w:bottom w:val="nil"/>
              <w:right w:val="nil"/>
            </w:tcBorders>
          </w:tcPr>
          <w:p w:rsidR="00115888" w:rsidRPr="00325993" w:rsidRDefault="00115888" w:rsidP="005A62E4">
            <w:pPr>
              <w:widowControl w:val="0"/>
              <w:autoSpaceDE w:val="0"/>
              <w:autoSpaceDN w:val="0"/>
              <w:rPr>
                <w:sz w:val="20"/>
                <w:szCs w:val="20"/>
              </w:rPr>
            </w:pPr>
          </w:p>
        </w:tc>
        <w:tc>
          <w:tcPr>
            <w:tcW w:w="1814" w:type="dxa"/>
            <w:tcBorders>
              <w:top w:val="single" w:sz="4" w:space="0" w:color="auto"/>
              <w:left w:val="nil"/>
              <w:bottom w:val="nil"/>
              <w:right w:val="nil"/>
            </w:tcBorders>
          </w:tcPr>
          <w:p w:rsidR="00115888" w:rsidRPr="00325993" w:rsidRDefault="00115888" w:rsidP="005A62E4">
            <w:pPr>
              <w:widowControl w:val="0"/>
              <w:autoSpaceDE w:val="0"/>
              <w:autoSpaceDN w:val="0"/>
              <w:jc w:val="center"/>
              <w:rPr>
                <w:sz w:val="20"/>
                <w:szCs w:val="20"/>
              </w:rPr>
            </w:pPr>
            <w:r w:rsidRPr="00325993">
              <w:rPr>
                <w:sz w:val="20"/>
                <w:szCs w:val="20"/>
              </w:rPr>
              <w:t>(подпись)</w:t>
            </w:r>
          </w:p>
        </w:tc>
        <w:tc>
          <w:tcPr>
            <w:tcW w:w="396" w:type="dxa"/>
            <w:tcBorders>
              <w:top w:val="nil"/>
              <w:left w:val="nil"/>
              <w:bottom w:val="nil"/>
              <w:right w:val="nil"/>
            </w:tcBorders>
          </w:tcPr>
          <w:p w:rsidR="00115888" w:rsidRPr="00325993" w:rsidRDefault="00115888" w:rsidP="005A62E4">
            <w:pPr>
              <w:widowControl w:val="0"/>
              <w:autoSpaceDE w:val="0"/>
              <w:autoSpaceDN w:val="0"/>
              <w:rPr>
                <w:sz w:val="20"/>
                <w:szCs w:val="20"/>
              </w:rPr>
            </w:pPr>
          </w:p>
        </w:tc>
        <w:tc>
          <w:tcPr>
            <w:tcW w:w="1530" w:type="dxa"/>
            <w:tcBorders>
              <w:top w:val="single" w:sz="4" w:space="0" w:color="auto"/>
              <w:left w:val="nil"/>
              <w:bottom w:val="nil"/>
              <w:right w:val="nil"/>
            </w:tcBorders>
          </w:tcPr>
          <w:p w:rsidR="00115888" w:rsidRPr="00325993" w:rsidRDefault="00115888" w:rsidP="005A62E4">
            <w:pPr>
              <w:widowControl w:val="0"/>
              <w:autoSpaceDE w:val="0"/>
              <w:autoSpaceDN w:val="0"/>
              <w:jc w:val="center"/>
              <w:rPr>
                <w:sz w:val="20"/>
                <w:szCs w:val="20"/>
              </w:rPr>
            </w:pPr>
            <w:r w:rsidRPr="00325993">
              <w:rPr>
                <w:sz w:val="20"/>
                <w:szCs w:val="20"/>
              </w:rPr>
              <w:t>(дата)</w:t>
            </w:r>
          </w:p>
        </w:tc>
        <w:tc>
          <w:tcPr>
            <w:tcW w:w="400" w:type="dxa"/>
            <w:tcBorders>
              <w:top w:val="nil"/>
              <w:left w:val="nil"/>
              <w:bottom w:val="nil"/>
              <w:right w:val="nil"/>
            </w:tcBorders>
          </w:tcPr>
          <w:p w:rsidR="00115888" w:rsidRPr="00325993" w:rsidRDefault="00115888" w:rsidP="005A62E4">
            <w:pPr>
              <w:widowControl w:val="0"/>
              <w:autoSpaceDE w:val="0"/>
              <w:autoSpaceDN w:val="0"/>
              <w:rPr>
                <w:sz w:val="20"/>
                <w:szCs w:val="20"/>
              </w:rPr>
            </w:pPr>
          </w:p>
        </w:tc>
      </w:tr>
      <w:tr w:rsidR="00115888" w:rsidRPr="00325993" w:rsidTr="005A62E4">
        <w:tc>
          <w:tcPr>
            <w:tcW w:w="2437" w:type="dxa"/>
            <w:tcBorders>
              <w:top w:val="nil"/>
              <w:left w:val="nil"/>
              <w:bottom w:val="nil"/>
              <w:right w:val="nil"/>
            </w:tcBorders>
          </w:tcPr>
          <w:p w:rsidR="00115888" w:rsidRPr="00325993" w:rsidRDefault="00115888" w:rsidP="005A62E4">
            <w:pPr>
              <w:widowControl w:val="0"/>
              <w:autoSpaceDE w:val="0"/>
              <w:autoSpaceDN w:val="0"/>
              <w:jc w:val="both"/>
              <w:rPr>
                <w:sz w:val="20"/>
                <w:szCs w:val="20"/>
              </w:rPr>
            </w:pPr>
            <w:r w:rsidRPr="00325993">
              <w:rPr>
                <w:sz w:val="20"/>
                <w:szCs w:val="20"/>
              </w:rPr>
              <w:t>Документы принял:</w:t>
            </w:r>
          </w:p>
        </w:tc>
        <w:tc>
          <w:tcPr>
            <w:tcW w:w="2097" w:type="dxa"/>
            <w:tcBorders>
              <w:top w:val="nil"/>
              <w:left w:val="nil"/>
              <w:bottom w:val="single" w:sz="4" w:space="0" w:color="auto"/>
              <w:right w:val="nil"/>
            </w:tcBorders>
          </w:tcPr>
          <w:p w:rsidR="00115888" w:rsidRPr="00325993" w:rsidRDefault="00115888" w:rsidP="005A62E4">
            <w:pPr>
              <w:widowControl w:val="0"/>
              <w:autoSpaceDE w:val="0"/>
              <w:autoSpaceDN w:val="0"/>
              <w:rPr>
                <w:sz w:val="20"/>
                <w:szCs w:val="20"/>
              </w:rPr>
            </w:pPr>
          </w:p>
        </w:tc>
        <w:tc>
          <w:tcPr>
            <w:tcW w:w="396" w:type="dxa"/>
            <w:tcBorders>
              <w:top w:val="nil"/>
              <w:left w:val="nil"/>
              <w:bottom w:val="nil"/>
              <w:right w:val="nil"/>
            </w:tcBorders>
          </w:tcPr>
          <w:p w:rsidR="00115888" w:rsidRPr="00325993" w:rsidRDefault="00115888" w:rsidP="005A62E4">
            <w:pPr>
              <w:widowControl w:val="0"/>
              <w:autoSpaceDE w:val="0"/>
              <w:autoSpaceDN w:val="0"/>
              <w:rPr>
                <w:sz w:val="20"/>
                <w:szCs w:val="20"/>
              </w:rPr>
            </w:pPr>
          </w:p>
        </w:tc>
        <w:tc>
          <w:tcPr>
            <w:tcW w:w="1814" w:type="dxa"/>
            <w:tcBorders>
              <w:top w:val="nil"/>
              <w:left w:val="nil"/>
              <w:bottom w:val="single" w:sz="4" w:space="0" w:color="auto"/>
              <w:right w:val="nil"/>
            </w:tcBorders>
          </w:tcPr>
          <w:p w:rsidR="00115888" w:rsidRPr="00325993" w:rsidRDefault="00115888" w:rsidP="005A62E4">
            <w:pPr>
              <w:widowControl w:val="0"/>
              <w:autoSpaceDE w:val="0"/>
              <w:autoSpaceDN w:val="0"/>
              <w:rPr>
                <w:sz w:val="20"/>
                <w:szCs w:val="20"/>
              </w:rPr>
            </w:pPr>
          </w:p>
        </w:tc>
        <w:tc>
          <w:tcPr>
            <w:tcW w:w="396" w:type="dxa"/>
            <w:tcBorders>
              <w:top w:val="nil"/>
              <w:left w:val="nil"/>
              <w:bottom w:val="nil"/>
              <w:right w:val="nil"/>
            </w:tcBorders>
          </w:tcPr>
          <w:p w:rsidR="00115888" w:rsidRPr="00325993" w:rsidRDefault="00115888" w:rsidP="005A62E4">
            <w:pPr>
              <w:widowControl w:val="0"/>
              <w:autoSpaceDE w:val="0"/>
              <w:autoSpaceDN w:val="0"/>
              <w:rPr>
                <w:sz w:val="20"/>
                <w:szCs w:val="20"/>
              </w:rPr>
            </w:pPr>
          </w:p>
        </w:tc>
        <w:tc>
          <w:tcPr>
            <w:tcW w:w="1530" w:type="dxa"/>
            <w:tcBorders>
              <w:top w:val="nil"/>
              <w:left w:val="nil"/>
              <w:bottom w:val="single" w:sz="4" w:space="0" w:color="auto"/>
              <w:right w:val="nil"/>
            </w:tcBorders>
          </w:tcPr>
          <w:p w:rsidR="00115888" w:rsidRPr="00325993" w:rsidRDefault="00115888" w:rsidP="005A62E4">
            <w:pPr>
              <w:widowControl w:val="0"/>
              <w:autoSpaceDE w:val="0"/>
              <w:autoSpaceDN w:val="0"/>
              <w:rPr>
                <w:sz w:val="20"/>
                <w:szCs w:val="20"/>
              </w:rPr>
            </w:pPr>
          </w:p>
        </w:tc>
        <w:tc>
          <w:tcPr>
            <w:tcW w:w="400" w:type="dxa"/>
            <w:tcBorders>
              <w:top w:val="nil"/>
              <w:left w:val="nil"/>
              <w:bottom w:val="nil"/>
              <w:right w:val="nil"/>
            </w:tcBorders>
          </w:tcPr>
          <w:p w:rsidR="00115888" w:rsidRPr="00325993" w:rsidRDefault="00115888" w:rsidP="005A62E4">
            <w:pPr>
              <w:widowControl w:val="0"/>
              <w:autoSpaceDE w:val="0"/>
              <w:autoSpaceDN w:val="0"/>
              <w:jc w:val="both"/>
              <w:rPr>
                <w:sz w:val="20"/>
                <w:szCs w:val="20"/>
              </w:rPr>
            </w:pPr>
            <w:r w:rsidRPr="00325993">
              <w:rPr>
                <w:sz w:val="20"/>
                <w:szCs w:val="20"/>
              </w:rPr>
              <w:t>г.</w:t>
            </w:r>
          </w:p>
        </w:tc>
      </w:tr>
      <w:tr w:rsidR="00115888" w:rsidRPr="00325993" w:rsidTr="005A62E4">
        <w:tc>
          <w:tcPr>
            <w:tcW w:w="2437" w:type="dxa"/>
            <w:tcBorders>
              <w:top w:val="nil"/>
              <w:left w:val="nil"/>
              <w:bottom w:val="nil"/>
              <w:right w:val="nil"/>
            </w:tcBorders>
          </w:tcPr>
          <w:p w:rsidR="00115888" w:rsidRPr="00325993" w:rsidRDefault="00115888" w:rsidP="005A62E4">
            <w:pPr>
              <w:widowControl w:val="0"/>
              <w:autoSpaceDE w:val="0"/>
              <w:autoSpaceDN w:val="0"/>
              <w:rPr>
                <w:sz w:val="20"/>
                <w:szCs w:val="20"/>
              </w:rPr>
            </w:pPr>
          </w:p>
        </w:tc>
        <w:tc>
          <w:tcPr>
            <w:tcW w:w="2097" w:type="dxa"/>
            <w:tcBorders>
              <w:top w:val="single" w:sz="4" w:space="0" w:color="auto"/>
              <w:left w:val="nil"/>
              <w:bottom w:val="nil"/>
              <w:right w:val="nil"/>
            </w:tcBorders>
          </w:tcPr>
          <w:p w:rsidR="00115888" w:rsidRPr="00325993" w:rsidRDefault="00115888" w:rsidP="005A62E4">
            <w:pPr>
              <w:widowControl w:val="0"/>
              <w:autoSpaceDE w:val="0"/>
              <w:autoSpaceDN w:val="0"/>
              <w:jc w:val="center"/>
              <w:rPr>
                <w:sz w:val="20"/>
                <w:szCs w:val="20"/>
              </w:rPr>
            </w:pPr>
            <w:r w:rsidRPr="00325993">
              <w:rPr>
                <w:sz w:val="20"/>
                <w:szCs w:val="20"/>
              </w:rPr>
              <w:t>(Ф.И.О.)</w:t>
            </w:r>
          </w:p>
        </w:tc>
        <w:tc>
          <w:tcPr>
            <w:tcW w:w="396" w:type="dxa"/>
            <w:tcBorders>
              <w:top w:val="nil"/>
              <w:left w:val="nil"/>
              <w:bottom w:val="nil"/>
              <w:right w:val="nil"/>
            </w:tcBorders>
          </w:tcPr>
          <w:p w:rsidR="00115888" w:rsidRPr="00325993" w:rsidRDefault="00115888" w:rsidP="005A62E4">
            <w:pPr>
              <w:widowControl w:val="0"/>
              <w:autoSpaceDE w:val="0"/>
              <w:autoSpaceDN w:val="0"/>
              <w:rPr>
                <w:sz w:val="20"/>
                <w:szCs w:val="20"/>
              </w:rPr>
            </w:pPr>
          </w:p>
        </w:tc>
        <w:tc>
          <w:tcPr>
            <w:tcW w:w="1814" w:type="dxa"/>
            <w:tcBorders>
              <w:top w:val="single" w:sz="4" w:space="0" w:color="auto"/>
              <w:left w:val="nil"/>
              <w:bottom w:val="nil"/>
              <w:right w:val="nil"/>
            </w:tcBorders>
          </w:tcPr>
          <w:p w:rsidR="00115888" w:rsidRPr="00325993" w:rsidRDefault="00115888" w:rsidP="005A62E4">
            <w:pPr>
              <w:widowControl w:val="0"/>
              <w:autoSpaceDE w:val="0"/>
              <w:autoSpaceDN w:val="0"/>
              <w:jc w:val="center"/>
              <w:rPr>
                <w:sz w:val="20"/>
                <w:szCs w:val="20"/>
              </w:rPr>
            </w:pPr>
            <w:r w:rsidRPr="00325993">
              <w:rPr>
                <w:sz w:val="20"/>
                <w:szCs w:val="20"/>
              </w:rPr>
              <w:t>(подпись)</w:t>
            </w:r>
          </w:p>
        </w:tc>
        <w:tc>
          <w:tcPr>
            <w:tcW w:w="396" w:type="dxa"/>
            <w:tcBorders>
              <w:top w:val="nil"/>
              <w:left w:val="nil"/>
              <w:bottom w:val="nil"/>
              <w:right w:val="nil"/>
            </w:tcBorders>
          </w:tcPr>
          <w:p w:rsidR="00115888" w:rsidRPr="00325993" w:rsidRDefault="00115888" w:rsidP="005A62E4">
            <w:pPr>
              <w:widowControl w:val="0"/>
              <w:autoSpaceDE w:val="0"/>
              <w:autoSpaceDN w:val="0"/>
              <w:rPr>
                <w:sz w:val="20"/>
                <w:szCs w:val="20"/>
              </w:rPr>
            </w:pPr>
          </w:p>
        </w:tc>
        <w:tc>
          <w:tcPr>
            <w:tcW w:w="1530" w:type="dxa"/>
            <w:tcBorders>
              <w:top w:val="single" w:sz="4" w:space="0" w:color="auto"/>
              <w:left w:val="nil"/>
              <w:bottom w:val="nil"/>
              <w:right w:val="nil"/>
            </w:tcBorders>
          </w:tcPr>
          <w:p w:rsidR="00115888" w:rsidRPr="00325993" w:rsidRDefault="00115888" w:rsidP="005A62E4">
            <w:pPr>
              <w:widowControl w:val="0"/>
              <w:autoSpaceDE w:val="0"/>
              <w:autoSpaceDN w:val="0"/>
              <w:jc w:val="center"/>
              <w:rPr>
                <w:sz w:val="20"/>
                <w:szCs w:val="20"/>
              </w:rPr>
            </w:pPr>
            <w:r w:rsidRPr="00325993">
              <w:rPr>
                <w:sz w:val="20"/>
                <w:szCs w:val="20"/>
              </w:rPr>
              <w:t>(дата)</w:t>
            </w:r>
          </w:p>
        </w:tc>
        <w:tc>
          <w:tcPr>
            <w:tcW w:w="400" w:type="dxa"/>
            <w:tcBorders>
              <w:top w:val="nil"/>
              <w:left w:val="nil"/>
              <w:bottom w:val="nil"/>
              <w:right w:val="nil"/>
            </w:tcBorders>
          </w:tcPr>
          <w:p w:rsidR="00115888" w:rsidRPr="00325993" w:rsidRDefault="00115888" w:rsidP="005A62E4">
            <w:pPr>
              <w:widowControl w:val="0"/>
              <w:autoSpaceDE w:val="0"/>
              <w:autoSpaceDN w:val="0"/>
              <w:rPr>
                <w:sz w:val="20"/>
                <w:szCs w:val="20"/>
              </w:rPr>
            </w:pPr>
          </w:p>
        </w:tc>
      </w:tr>
    </w:tbl>
    <w:p w:rsidR="00115888" w:rsidRPr="00325993" w:rsidRDefault="00115888" w:rsidP="00115888">
      <w:pPr>
        <w:widowControl w:val="0"/>
        <w:autoSpaceDE w:val="0"/>
        <w:autoSpaceDN w:val="0"/>
        <w:jc w:val="both"/>
        <w:rPr>
          <w:sz w:val="20"/>
          <w:szCs w:val="20"/>
        </w:rPr>
      </w:pPr>
    </w:p>
    <w:p w:rsidR="00115888" w:rsidRPr="00325993" w:rsidRDefault="00115888" w:rsidP="00115888">
      <w:pPr>
        <w:widowControl w:val="0"/>
        <w:autoSpaceDE w:val="0"/>
        <w:autoSpaceDN w:val="0"/>
        <w:jc w:val="both"/>
        <w:rPr>
          <w:sz w:val="20"/>
          <w:szCs w:val="20"/>
        </w:rPr>
      </w:pPr>
    </w:p>
    <w:p w:rsidR="00115888" w:rsidRPr="00325993" w:rsidRDefault="00115888" w:rsidP="00115888">
      <w:pPr>
        <w:widowControl w:val="0"/>
        <w:autoSpaceDE w:val="0"/>
        <w:autoSpaceDN w:val="0"/>
        <w:jc w:val="right"/>
        <w:outlineLvl w:val="1"/>
        <w:rPr>
          <w:sz w:val="20"/>
          <w:szCs w:val="20"/>
        </w:rPr>
      </w:pPr>
      <w:r w:rsidRPr="00325993">
        <w:rPr>
          <w:sz w:val="20"/>
          <w:szCs w:val="20"/>
        </w:rPr>
        <w:t>Приложение N 3</w:t>
      </w:r>
    </w:p>
    <w:p w:rsidR="00115888" w:rsidRPr="00325993" w:rsidRDefault="00115888" w:rsidP="00115888">
      <w:pPr>
        <w:widowControl w:val="0"/>
        <w:autoSpaceDE w:val="0"/>
        <w:autoSpaceDN w:val="0"/>
        <w:jc w:val="right"/>
        <w:rPr>
          <w:sz w:val="20"/>
          <w:szCs w:val="20"/>
        </w:rPr>
      </w:pPr>
      <w:r w:rsidRPr="00325993">
        <w:rPr>
          <w:sz w:val="20"/>
          <w:szCs w:val="20"/>
        </w:rPr>
        <w:t>к Административному регламенту</w:t>
      </w:r>
    </w:p>
    <w:p w:rsidR="00115888" w:rsidRPr="00325993" w:rsidRDefault="00115888" w:rsidP="00115888">
      <w:pPr>
        <w:widowControl w:val="0"/>
        <w:autoSpaceDE w:val="0"/>
        <w:autoSpaceDN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2721"/>
        <w:gridCol w:w="2835"/>
        <w:gridCol w:w="1531"/>
      </w:tblGrid>
      <w:tr w:rsidR="00115888" w:rsidRPr="00325993" w:rsidTr="005A62E4">
        <w:tc>
          <w:tcPr>
            <w:tcW w:w="4705" w:type="dxa"/>
            <w:gridSpan w:val="2"/>
            <w:tcBorders>
              <w:top w:val="nil"/>
              <w:left w:val="nil"/>
              <w:bottom w:val="nil"/>
              <w:right w:val="nil"/>
            </w:tcBorders>
          </w:tcPr>
          <w:p w:rsidR="00115888" w:rsidRPr="00325993" w:rsidRDefault="00115888" w:rsidP="005A62E4">
            <w:pPr>
              <w:widowControl w:val="0"/>
              <w:autoSpaceDE w:val="0"/>
              <w:autoSpaceDN w:val="0"/>
              <w:rPr>
                <w:sz w:val="20"/>
                <w:szCs w:val="20"/>
              </w:rPr>
            </w:pPr>
          </w:p>
        </w:tc>
        <w:tc>
          <w:tcPr>
            <w:tcW w:w="4366" w:type="dxa"/>
            <w:gridSpan w:val="2"/>
            <w:tcBorders>
              <w:top w:val="nil"/>
              <w:left w:val="nil"/>
              <w:bottom w:val="nil"/>
              <w:right w:val="nil"/>
            </w:tcBorders>
          </w:tcPr>
          <w:p w:rsidR="00115888" w:rsidRPr="00325993" w:rsidRDefault="00115888" w:rsidP="005A62E4">
            <w:pPr>
              <w:widowControl w:val="0"/>
              <w:autoSpaceDE w:val="0"/>
              <w:autoSpaceDN w:val="0"/>
              <w:rPr>
                <w:sz w:val="20"/>
                <w:szCs w:val="20"/>
              </w:rPr>
            </w:pPr>
            <w:r w:rsidRPr="00325993">
              <w:rPr>
                <w:sz w:val="20"/>
                <w:szCs w:val="20"/>
              </w:rPr>
              <w:t>В администрацию Орловского муниципального округа</w:t>
            </w:r>
          </w:p>
          <w:p w:rsidR="00115888" w:rsidRPr="00325993" w:rsidRDefault="00115888" w:rsidP="005A62E4">
            <w:pPr>
              <w:widowControl w:val="0"/>
              <w:autoSpaceDE w:val="0"/>
              <w:autoSpaceDN w:val="0"/>
              <w:rPr>
                <w:sz w:val="20"/>
                <w:szCs w:val="20"/>
              </w:rPr>
            </w:pPr>
            <w:r w:rsidRPr="00325993">
              <w:rPr>
                <w:sz w:val="20"/>
                <w:szCs w:val="20"/>
              </w:rPr>
              <w:t>от _______________________________</w:t>
            </w:r>
          </w:p>
          <w:p w:rsidR="00115888" w:rsidRPr="00325993" w:rsidRDefault="00115888" w:rsidP="005A62E4">
            <w:pPr>
              <w:widowControl w:val="0"/>
              <w:autoSpaceDE w:val="0"/>
              <w:autoSpaceDN w:val="0"/>
              <w:rPr>
                <w:sz w:val="20"/>
                <w:szCs w:val="20"/>
              </w:rPr>
            </w:pPr>
            <w:r w:rsidRPr="00325993">
              <w:rPr>
                <w:sz w:val="20"/>
                <w:szCs w:val="20"/>
              </w:rPr>
              <w:t>__________________________________</w:t>
            </w:r>
          </w:p>
          <w:p w:rsidR="00115888" w:rsidRPr="00325993" w:rsidRDefault="00115888" w:rsidP="005A62E4">
            <w:pPr>
              <w:widowControl w:val="0"/>
              <w:autoSpaceDE w:val="0"/>
              <w:autoSpaceDN w:val="0"/>
              <w:rPr>
                <w:sz w:val="20"/>
                <w:szCs w:val="20"/>
              </w:rPr>
            </w:pPr>
            <w:r w:rsidRPr="00325993">
              <w:rPr>
                <w:sz w:val="20"/>
                <w:szCs w:val="20"/>
              </w:rPr>
              <w:t>__________________________________</w:t>
            </w:r>
          </w:p>
          <w:p w:rsidR="00115888" w:rsidRPr="00325993" w:rsidRDefault="00115888" w:rsidP="005A62E4">
            <w:pPr>
              <w:widowControl w:val="0"/>
              <w:autoSpaceDE w:val="0"/>
              <w:autoSpaceDN w:val="0"/>
              <w:jc w:val="center"/>
              <w:rPr>
                <w:sz w:val="20"/>
                <w:szCs w:val="20"/>
              </w:rPr>
            </w:pPr>
            <w:r w:rsidRPr="00325993">
              <w:rPr>
                <w:sz w:val="20"/>
                <w:szCs w:val="20"/>
              </w:rPr>
              <w:t>(Ф.И.О. заявителя; наименование организации, Ф.И.О., должность руководителя, ИНН)</w:t>
            </w:r>
          </w:p>
          <w:p w:rsidR="00115888" w:rsidRPr="00325993" w:rsidRDefault="00115888" w:rsidP="005A62E4">
            <w:pPr>
              <w:widowControl w:val="0"/>
              <w:autoSpaceDE w:val="0"/>
              <w:autoSpaceDN w:val="0"/>
              <w:rPr>
                <w:sz w:val="20"/>
                <w:szCs w:val="20"/>
              </w:rPr>
            </w:pPr>
            <w:r w:rsidRPr="00325993">
              <w:rPr>
                <w:sz w:val="20"/>
                <w:szCs w:val="20"/>
              </w:rPr>
              <w:t>Почтовый индекс, адрес: ____________</w:t>
            </w:r>
          </w:p>
          <w:p w:rsidR="00115888" w:rsidRPr="00325993" w:rsidRDefault="00115888" w:rsidP="005A62E4">
            <w:pPr>
              <w:widowControl w:val="0"/>
              <w:autoSpaceDE w:val="0"/>
              <w:autoSpaceDN w:val="0"/>
              <w:rPr>
                <w:sz w:val="20"/>
                <w:szCs w:val="20"/>
              </w:rPr>
            </w:pPr>
            <w:r w:rsidRPr="00325993">
              <w:rPr>
                <w:sz w:val="20"/>
                <w:szCs w:val="20"/>
              </w:rPr>
              <w:t>__________________________________</w:t>
            </w:r>
          </w:p>
          <w:p w:rsidR="00115888" w:rsidRPr="00325993" w:rsidRDefault="00115888" w:rsidP="005A62E4">
            <w:pPr>
              <w:widowControl w:val="0"/>
              <w:autoSpaceDE w:val="0"/>
              <w:autoSpaceDN w:val="0"/>
              <w:rPr>
                <w:sz w:val="20"/>
                <w:szCs w:val="20"/>
              </w:rPr>
            </w:pPr>
            <w:r w:rsidRPr="00325993">
              <w:rPr>
                <w:sz w:val="20"/>
                <w:szCs w:val="20"/>
              </w:rPr>
              <w:t>__________________________________</w:t>
            </w:r>
          </w:p>
          <w:p w:rsidR="00115888" w:rsidRPr="00325993" w:rsidRDefault="00115888" w:rsidP="005A62E4">
            <w:pPr>
              <w:widowControl w:val="0"/>
              <w:autoSpaceDE w:val="0"/>
              <w:autoSpaceDN w:val="0"/>
              <w:rPr>
                <w:sz w:val="20"/>
                <w:szCs w:val="20"/>
              </w:rPr>
            </w:pPr>
            <w:r w:rsidRPr="00325993">
              <w:rPr>
                <w:sz w:val="20"/>
                <w:szCs w:val="20"/>
              </w:rPr>
              <w:t>Телефон: _________________________</w:t>
            </w:r>
          </w:p>
        </w:tc>
      </w:tr>
      <w:tr w:rsidR="00115888" w:rsidRPr="00325993" w:rsidTr="005A62E4">
        <w:tc>
          <w:tcPr>
            <w:tcW w:w="9071" w:type="dxa"/>
            <w:gridSpan w:val="4"/>
            <w:tcBorders>
              <w:top w:val="nil"/>
              <w:left w:val="nil"/>
              <w:bottom w:val="nil"/>
              <w:right w:val="nil"/>
            </w:tcBorders>
          </w:tcPr>
          <w:p w:rsidR="00115888" w:rsidRPr="00325993" w:rsidRDefault="00115888" w:rsidP="005A62E4">
            <w:pPr>
              <w:widowControl w:val="0"/>
              <w:autoSpaceDE w:val="0"/>
              <w:autoSpaceDN w:val="0"/>
              <w:jc w:val="center"/>
              <w:rPr>
                <w:sz w:val="20"/>
                <w:szCs w:val="20"/>
              </w:rPr>
            </w:pPr>
            <w:bookmarkStart w:id="66" w:name="P555"/>
            <w:bookmarkEnd w:id="66"/>
            <w:r w:rsidRPr="00325993">
              <w:rPr>
                <w:sz w:val="20"/>
                <w:szCs w:val="20"/>
              </w:rPr>
              <w:t>ЗАЯВЛЕНИЕ</w:t>
            </w:r>
          </w:p>
          <w:p w:rsidR="00115888" w:rsidRPr="00325993" w:rsidRDefault="00115888" w:rsidP="005A62E4">
            <w:pPr>
              <w:widowControl w:val="0"/>
              <w:autoSpaceDE w:val="0"/>
              <w:autoSpaceDN w:val="0"/>
              <w:rPr>
                <w:sz w:val="20"/>
                <w:szCs w:val="20"/>
              </w:rPr>
            </w:pPr>
          </w:p>
          <w:p w:rsidR="00115888" w:rsidRPr="00325993" w:rsidRDefault="00115888" w:rsidP="005A62E4">
            <w:pPr>
              <w:widowControl w:val="0"/>
              <w:autoSpaceDE w:val="0"/>
              <w:autoSpaceDN w:val="0"/>
              <w:jc w:val="both"/>
              <w:rPr>
                <w:sz w:val="20"/>
                <w:szCs w:val="20"/>
              </w:rPr>
            </w:pPr>
            <w:r w:rsidRPr="00325993">
              <w:rPr>
                <w:sz w:val="20"/>
                <w:szCs w:val="20"/>
              </w:rPr>
              <w:t>Прошу внести изменение в решение о согласовании/об отказе в согласовании включения сведений о месте (площадке) накопления твердых коммунальных отходов в реестр мест (площадок) накопления твердых коммунальных отходов на территории муниципального образования:</w:t>
            </w:r>
          </w:p>
          <w:p w:rsidR="00115888" w:rsidRPr="00325993" w:rsidRDefault="00115888" w:rsidP="005A62E4">
            <w:pPr>
              <w:widowControl w:val="0"/>
              <w:autoSpaceDE w:val="0"/>
              <w:autoSpaceDN w:val="0"/>
              <w:jc w:val="both"/>
              <w:rPr>
                <w:sz w:val="20"/>
                <w:szCs w:val="20"/>
              </w:rPr>
            </w:pPr>
            <w:r w:rsidRPr="00325993">
              <w:rPr>
                <w:sz w:val="20"/>
                <w:szCs w:val="20"/>
              </w:rPr>
              <w:t xml:space="preserve"> _________________________________________________________________________</w:t>
            </w:r>
          </w:p>
          <w:p w:rsidR="00115888" w:rsidRPr="00325993" w:rsidRDefault="00115888" w:rsidP="005A62E4">
            <w:pPr>
              <w:widowControl w:val="0"/>
              <w:autoSpaceDE w:val="0"/>
              <w:autoSpaceDN w:val="0"/>
              <w:jc w:val="center"/>
              <w:rPr>
                <w:sz w:val="20"/>
                <w:szCs w:val="20"/>
              </w:rPr>
            </w:pPr>
            <w:r w:rsidRPr="00325993">
              <w:rPr>
                <w:sz w:val="20"/>
                <w:szCs w:val="20"/>
              </w:rPr>
              <w:t>(реквизиты разрешения)</w:t>
            </w:r>
          </w:p>
          <w:p w:rsidR="00115888" w:rsidRPr="00325993" w:rsidRDefault="00115888" w:rsidP="005A62E4">
            <w:pPr>
              <w:widowControl w:val="0"/>
              <w:autoSpaceDE w:val="0"/>
              <w:autoSpaceDN w:val="0"/>
              <w:jc w:val="both"/>
              <w:rPr>
                <w:sz w:val="20"/>
                <w:szCs w:val="20"/>
              </w:rPr>
            </w:pPr>
            <w:r w:rsidRPr="00325993">
              <w:rPr>
                <w:sz w:val="20"/>
                <w:szCs w:val="20"/>
              </w:rPr>
              <w:t>в связи с допущенными опечатками и (или) ошибками в тексте разрешения:</w:t>
            </w:r>
          </w:p>
          <w:p w:rsidR="00115888" w:rsidRPr="00325993" w:rsidRDefault="00115888" w:rsidP="005A62E4">
            <w:pPr>
              <w:widowControl w:val="0"/>
              <w:autoSpaceDE w:val="0"/>
              <w:autoSpaceDN w:val="0"/>
              <w:jc w:val="both"/>
              <w:rPr>
                <w:sz w:val="20"/>
                <w:szCs w:val="20"/>
              </w:rPr>
            </w:pPr>
            <w:r w:rsidRPr="00325993">
              <w:rPr>
                <w:sz w:val="20"/>
                <w:szCs w:val="20"/>
              </w:rPr>
              <w:t>_________________________________________________________________________</w:t>
            </w:r>
          </w:p>
          <w:p w:rsidR="00115888" w:rsidRPr="00325993" w:rsidRDefault="00115888" w:rsidP="005A62E4">
            <w:pPr>
              <w:widowControl w:val="0"/>
              <w:autoSpaceDE w:val="0"/>
              <w:autoSpaceDN w:val="0"/>
              <w:jc w:val="center"/>
              <w:rPr>
                <w:sz w:val="20"/>
                <w:szCs w:val="20"/>
              </w:rPr>
            </w:pPr>
            <w:r w:rsidRPr="00325993">
              <w:rPr>
                <w:sz w:val="20"/>
                <w:szCs w:val="20"/>
              </w:rPr>
              <w:t>(указываются допущенные опечатки и (или) ошибки</w:t>
            </w:r>
          </w:p>
          <w:p w:rsidR="00115888" w:rsidRPr="00325993" w:rsidRDefault="00115888" w:rsidP="005A62E4">
            <w:pPr>
              <w:widowControl w:val="0"/>
              <w:autoSpaceDE w:val="0"/>
              <w:autoSpaceDN w:val="0"/>
              <w:jc w:val="both"/>
              <w:rPr>
                <w:sz w:val="20"/>
                <w:szCs w:val="20"/>
              </w:rPr>
            </w:pPr>
            <w:r w:rsidRPr="00325993">
              <w:rPr>
                <w:sz w:val="20"/>
                <w:szCs w:val="20"/>
              </w:rPr>
              <w:t>_________________________________________________________________________</w:t>
            </w:r>
          </w:p>
          <w:p w:rsidR="00115888" w:rsidRPr="00325993" w:rsidRDefault="00115888" w:rsidP="005A62E4">
            <w:pPr>
              <w:widowControl w:val="0"/>
              <w:autoSpaceDE w:val="0"/>
              <w:autoSpaceDN w:val="0"/>
              <w:jc w:val="center"/>
              <w:rPr>
                <w:sz w:val="20"/>
                <w:szCs w:val="20"/>
              </w:rPr>
            </w:pPr>
            <w:r w:rsidRPr="00325993">
              <w:rPr>
                <w:sz w:val="20"/>
                <w:szCs w:val="20"/>
              </w:rPr>
              <w:t>и предлагаемая новая редакция текста изменений)</w:t>
            </w:r>
          </w:p>
          <w:p w:rsidR="00115888" w:rsidRPr="00325993" w:rsidRDefault="00115888" w:rsidP="005A62E4">
            <w:pPr>
              <w:widowControl w:val="0"/>
              <w:autoSpaceDE w:val="0"/>
              <w:autoSpaceDN w:val="0"/>
              <w:jc w:val="both"/>
              <w:rPr>
                <w:sz w:val="20"/>
                <w:szCs w:val="20"/>
              </w:rPr>
            </w:pPr>
            <w:r w:rsidRPr="00325993">
              <w:rPr>
                <w:sz w:val="20"/>
                <w:szCs w:val="20"/>
              </w:rPr>
              <w:t>_________________________________________________________________________</w:t>
            </w:r>
          </w:p>
        </w:tc>
      </w:tr>
      <w:tr w:rsidR="00115888" w:rsidRPr="00325993" w:rsidTr="005A62E4">
        <w:tc>
          <w:tcPr>
            <w:tcW w:w="1984" w:type="dxa"/>
            <w:tcBorders>
              <w:top w:val="nil"/>
              <w:left w:val="nil"/>
              <w:bottom w:val="single" w:sz="4" w:space="0" w:color="auto"/>
              <w:right w:val="nil"/>
            </w:tcBorders>
          </w:tcPr>
          <w:p w:rsidR="00115888" w:rsidRPr="00325993" w:rsidRDefault="00115888" w:rsidP="005A62E4">
            <w:pPr>
              <w:widowControl w:val="0"/>
              <w:autoSpaceDE w:val="0"/>
              <w:autoSpaceDN w:val="0"/>
              <w:rPr>
                <w:sz w:val="20"/>
                <w:szCs w:val="20"/>
              </w:rPr>
            </w:pPr>
          </w:p>
        </w:tc>
        <w:tc>
          <w:tcPr>
            <w:tcW w:w="2721" w:type="dxa"/>
            <w:vMerge w:val="restart"/>
            <w:tcBorders>
              <w:top w:val="nil"/>
              <w:left w:val="nil"/>
              <w:bottom w:val="nil"/>
              <w:right w:val="nil"/>
            </w:tcBorders>
          </w:tcPr>
          <w:p w:rsidR="00115888" w:rsidRPr="00325993" w:rsidRDefault="00115888" w:rsidP="005A62E4">
            <w:pPr>
              <w:widowControl w:val="0"/>
              <w:autoSpaceDE w:val="0"/>
              <w:autoSpaceDN w:val="0"/>
              <w:rPr>
                <w:sz w:val="20"/>
                <w:szCs w:val="20"/>
              </w:rPr>
            </w:pPr>
          </w:p>
        </w:tc>
        <w:tc>
          <w:tcPr>
            <w:tcW w:w="2835" w:type="dxa"/>
            <w:tcBorders>
              <w:top w:val="nil"/>
              <w:left w:val="nil"/>
              <w:bottom w:val="single" w:sz="4" w:space="0" w:color="auto"/>
              <w:right w:val="nil"/>
            </w:tcBorders>
          </w:tcPr>
          <w:p w:rsidR="00115888" w:rsidRPr="00325993" w:rsidRDefault="00115888" w:rsidP="005A62E4">
            <w:pPr>
              <w:widowControl w:val="0"/>
              <w:autoSpaceDE w:val="0"/>
              <w:autoSpaceDN w:val="0"/>
              <w:rPr>
                <w:sz w:val="20"/>
                <w:szCs w:val="20"/>
              </w:rPr>
            </w:pPr>
          </w:p>
        </w:tc>
        <w:tc>
          <w:tcPr>
            <w:tcW w:w="1531" w:type="dxa"/>
            <w:vMerge w:val="restart"/>
            <w:tcBorders>
              <w:top w:val="nil"/>
              <w:left w:val="nil"/>
              <w:bottom w:val="nil"/>
              <w:right w:val="nil"/>
            </w:tcBorders>
          </w:tcPr>
          <w:p w:rsidR="00115888" w:rsidRPr="00325993" w:rsidRDefault="00115888" w:rsidP="005A62E4">
            <w:pPr>
              <w:widowControl w:val="0"/>
              <w:autoSpaceDE w:val="0"/>
              <w:autoSpaceDN w:val="0"/>
              <w:rPr>
                <w:sz w:val="20"/>
                <w:szCs w:val="20"/>
              </w:rPr>
            </w:pPr>
          </w:p>
        </w:tc>
      </w:tr>
      <w:tr w:rsidR="00115888" w:rsidRPr="00325993" w:rsidTr="005A62E4">
        <w:tc>
          <w:tcPr>
            <w:tcW w:w="1984" w:type="dxa"/>
            <w:tcBorders>
              <w:top w:val="single" w:sz="4" w:space="0" w:color="auto"/>
              <w:left w:val="nil"/>
              <w:bottom w:val="nil"/>
              <w:right w:val="nil"/>
            </w:tcBorders>
          </w:tcPr>
          <w:p w:rsidR="00115888" w:rsidRPr="00325993" w:rsidRDefault="00115888" w:rsidP="005A62E4">
            <w:pPr>
              <w:widowControl w:val="0"/>
              <w:autoSpaceDE w:val="0"/>
              <w:autoSpaceDN w:val="0"/>
              <w:jc w:val="center"/>
              <w:rPr>
                <w:sz w:val="20"/>
                <w:szCs w:val="20"/>
              </w:rPr>
            </w:pPr>
            <w:r w:rsidRPr="00325993">
              <w:rPr>
                <w:sz w:val="20"/>
                <w:szCs w:val="20"/>
              </w:rPr>
              <w:t>Дата</w:t>
            </w:r>
          </w:p>
        </w:tc>
        <w:tc>
          <w:tcPr>
            <w:tcW w:w="2721" w:type="dxa"/>
            <w:vMerge/>
            <w:tcBorders>
              <w:top w:val="nil"/>
              <w:left w:val="nil"/>
              <w:bottom w:val="nil"/>
              <w:right w:val="nil"/>
            </w:tcBorders>
          </w:tcPr>
          <w:p w:rsidR="00115888" w:rsidRPr="00325993" w:rsidRDefault="00115888" w:rsidP="005A62E4">
            <w:pPr>
              <w:suppressAutoHyphens/>
              <w:rPr>
                <w:rFonts w:eastAsia="Calibri"/>
                <w:sz w:val="20"/>
                <w:szCs w:val="20"/>
                <w:lang w:eastAsia="zh-CN"/>
              </w:rPr>
            </w:pPr>
          </w:p>
        </w:tc>
        <w:tc>
          <w:tcPr>
            <w:tcW w:w="2835" w:type="dxa"/>
            <w:tcBorders>
              <w:top w:val="single" w:sz="4" w:space="0" w:color="auto"/>
              <w:left w:val="nil"/>
              <w:bottom w:val="nil"/>
              <w:right w:val="nil"/>
            </w:tcBorders>
          </w:tcPr>
          <w:p w:rsidR="00115888" w:rsidRPr="00325993" w:rsidRDefault="00115888" w:rsidP="005A62E4">
            <w:pPr>
              <w:widowControl w:val="0"/>
              <w:autoSpaceDE w:val="0"/>
              <w:autoSpaceDN w:val="0"/>
              <w:jc w:val="center"/>
              <w:rPr>
                <w:sz w:val="20"/>
                <w:szCs w:val="20"/>
              </w:rPr>
            </w:pPr>
            <w:r w:rsidRPr="00325993">
              <w:rPr>
                <w:sz w:val="20"/>
                <w:szCs w:val="20"/>
              </w:rPr>
              <w:t>Подпись заявителя</w:t>
            </w:r>
          </w:p>
        </w:tc>
        <w:tc>
          <w:tcPr>
            <w:tcW w:w="1531" w:type="dxa"/>
            <w:vMerge/>
            <w:tcBorders>
              <w:top w:val="nil"/>
              <w:left w:val="nil"/>
              <w:bottom w:val="nil"/>
              <w:right w:val="nil"/>
            </w:tcBorders>
          </w:tcPr>
          <w:p w:rsidR="00115888" w:rsidRPr="00325993" w:rsidRDefault="00115888" w:rsidP="005A62E4">
            <w:pPr>
              <w:suppressAutoHyphens/>
              <w:rPr>
                <w:rFonts w:eastAsia="Calibri"/>
                <w:sz w:val="20"/>
                <w:szCs w:val="20"/>
                <w:lang w:eastAsia="zh-CN"/>
              </w:rPr>
            </w:pPr>
          </w:p>
        </w:tc>
      </w:tr>
      <w:tr w:rsidR="00115888" w:rsidRPr="00325993" w:rsidTr="005A62E4">
        <w:tc>
          <w:tcPr>
            <w:tcW w:w="9071" w:type="dxa"/>
            <w:gridSpan w:val="4"/>
            <w:tcBorders>
              <w:top w:val="nil"/>
              <w:left w:val="nil"/>
              <w:bottom w:val="nil"/>
              <w:right w:val="nil"/>
            </w:tcBorders>
          </w:tcPr>
          <w:p w:rsidR="00115888" w:rsidRPr="00325993" w:rsidRDefault="00115888" w:rsidP="005A62E4">
            <w:pPr>
              <w:widowControl w:val="0"/>
              <w:autoSpaceDE w:val="0"/>
              <w:autoSpaceDN w:val="0"/>
              <w:jc w:val="both"/>
              <w:rPr>
                <w:sz w:val="20"/>
                <w:szCs w:val="20"/>
              </w:rPr>
            </w:pPr>
            <w:r w:rsidRPr="00325993">
              <w:rPr>
                <w:sz w:val="20"/>
                <w:szCs w:val="20"/>
              </w:rPr>
              <w:t>Приложение:</w:t>
            </w:r>
          </w:p>
          <w:p w:rsidR="00115888" w:rsidRPr="00325993" w:rsidRDefault="00115888" w:rsidP="005A62E4">
            <w:pPr>
              <w:widowControl w:val="0"/>
              <w:autoSpaceDE w:val="0"/>
              <w:autoSpaceDN w:val="0"/>
              <w:jc w:val="both"/>
              <w:rPr>
                <w:sz w:val="20"/>
                <w:szCs w:val="20"/>
              </w:rPr>
            </w:pPr>
            <w:r w:rsidRPr="00325993">
              <w:rPr>
                <w:sz w:val="20"/>
                <w:szCs w:val="20"/>
              </w:rPr>
              <w:t>1. _______________________________________________________________________</w:t>
            </w:r>
          </w:p>
          <w:p w:rsidR="00115888" w:rsidRPr="00325993" w:rsidRDefault="00115888" w:rsidP="005A62E4">
            <w:pPr>
              <w:widowControl w:val="0"/>
              <w:autoSpaceDE w:val="0"/>
              <w:autoSpaceDN w:val="0"/>
              <w:jc w:val="both"/>
              <w:rPr>
                <w:sz w:val="20"/>
                <w:szCs w:val="20"/>
              </w:rPr>
            </w:pPr>
            <w:r w:rsidRPr="00325993">
              <w:rPr>
                <w:sz w:val="20"/>
                <w:szCs w:val="20"/>
              </w:rPr>
              <w:t>2. _______________________________________________________________________</w:t>
            </w:r>
          </w:p>
          <w:p w:rsidR="00115888" w:rsidRPr="00325993" w:rsidRDefault="00115888" w:rsidP="005A62E4">
            <w:pPr>
              <w:widowControl w:val="0"/>
              <w:autoSpaceDE w:val="0"/>
              <w:autoSpaceDN w:val="0"/>
              <w:jc w:val="center"/>
              <w:rPr>
                <w:sz w:val="20"/>
                <w:szCs w:val="20"/>
              </w:rPr>
            </w:pPr>
            <w:r w:rsidRPr="00325993">
              <w:rPr>
                <w:sz w:val="20"/>
                <w:szCs w:val="20"/>
              </w:rPr>
              <w:t>(Документы, которые заявитель прикладывает к заявлению самостоятельно)</w:t>
            </w:r>
          </w:p>
        </w:tc>
      </w:tr>
    </w:tbl>
    <w:p w:rsidR="00115888" w:rsidRPr="00325993" w:rsidRDefault="00115888" w:rsidP="00115888">
      <w:pPr>
        <w:widowControl w:val="0"/>
        <w:autoSpaceDE w:val="0"/>
        <w:autoSpaceDN w:val="0"/>
        <w:jc w:val="both"/>
        <w:rPr>
          <w:sz w:val="20"/>
          <w:szCs w:val="20"/>
        </w:rPr>
      </w:pPr>
    </w:p>
    <w:p w:rsidR="00115888" w:rsidRPr="00325993" w:rsidRDefault="00115888" w:rsidP="00115888">
      <w:pPr>
        <w:widowControl w:val="0"/>
        <w:autoSpaceDE w:val="0"/>
        <w:autoSpaceDN w:val="0"/>
        <w:jc w:val="both"/>
        <w:rPr>
          <w:sz w:val="20"/>
          <w:szCs w:val="20"/>
        </w:rPr>
      </w:pPr>
    </w:p>
    <w:p w:rsidR="00115888" w:rsidRPr="00325993" w:rsidRDefault="00115888" w:rsidP="00115888">
      <w:pPr>
        <w:widowControl w:val="0"/>
        <w:pBdr>
          <w:top w:val="single" w:sz="6" w:space="0" w:color="auto"/>
        </w:pBdr>
        <w:autoSpaceDE w:val="0"/>
        <w:autoSpaceDN w:val="0"/>
        <w:spacing w:before="100" w:after="100"/>
        <w:jc w:val="both"/>
        <w:rPr>
          <w:sz w:val="20"/>
          <w:szCs w:val="20"/>
        </w:rPr>
      </w:pPr>
    </w:p>
    <w:p w:rsidR="00115888" w:rsidRPr="00325993" w:rsidRDefault="00115888" w:rsidP="00115888">
      <w:pPr>
        <w:suppressAutoHyphens/>
        <w:rPr>
          <w:rFonts w:eastAsia="Calibri"/>
          <w:sz w:val="20"/>
          <w:szCs w:val="20"/>
          <w:lang w:eastAsia="zh-CN"/>
        </w:rPr>
      </w:pPr>
    </w:p>
    <w:p w:rsidR="00115888" w:rsidRPr="00525CBA" w:rsidRDefault="00115888" w:rsidP="00115888">
      <w:pPr>
        <w:widowControl w:val="0"/>
        <w:autoSpaceDE w:val="0"/>
        <w:autoSpaceDN w:val="0"/>
        <w:rPr>
          <w:rFonts w:ascii="Tahoma" w:hAnsi="Tahoma" w:cs="Tahoma"/>
          <w:sz w:val="20"/>
          <w:szCs w:val="20"/>
        </w:rPr>
      </w:pPr>
    </w:p>
    <w:p w:rsidR="00115888" w:rsidRPr="00525CBA" w:rsidRDefault="00115888" w:rsidP="00115888">
      <w:pPr>
        <w:suppressAutoHyphens/>
        <w:jc w:val="center"/>
        <w:rPr>
          <w:rFonts w:eastAsia="Calibri"/>
          <w:sz w:val="20"/>
          <w:szCs w:val="20"/>
          <w:lang w:eastAsia="en-US"/>
        </w:rPr>
      </w:pPr>
      <w:r w:rsidRPr="00525CBA">
        <w:rPr>
          <w:rFonts w:eastAsia="Calibri"/>
          <w:b/>
          <w:bCs/>
          <w:noProof/>
          <w:sz w:val="20"/>
          <w:szCs w:val="20"/>
        </w:rPr>
        <w:drawing>
          <wp:inline distT="0" distB="0" distL="0" distR="0" wp14:anchorId="01C31F9C" wp14:editId="35A05833">
            <wp:extent cx="352425" cy="4286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525CBA">
        <w:rPr>
          <w:rFonts w:eastAsia="Calibri"/>
          <w:sz w:val="20"/>
          <w:szCs w:val="20"/>
          <w:lang w:eastAsia="zh-CN"/>
        </w:rPr>
        <w:tab/>
      </w:r>
    </w:p>
    <w:p w:rsidR="00115888" w:rsidRPr="00525CBA" w:rsidRDefault="00115888" w:rsidP="00115888">
      <w:pPr>
        <w:widowControl w:val="0"/>
        <w:autoSpaceDE w:val="0"/>
        <w:autoSpaceDN w:val="0"/>
        <w:rPr>
          <w:sz w:val="20"/>
          <w:szCs w:val="20"/>
        </w:rPr>
      </w:pPr>
    </w:p>
    <w:p w:rsidR="00115888" w:rsidRPr="00525CBA" w:rsidRDefault="00115888" w:rsidP="00115888">
      <w:pPr>
        <w:widowControl w:val="0"/>
        <w:autoSpaceDE w:val="0"/>
        <w:autoSpaceDN w:val="0"/>
        <w:jc w:val="center"/>
        <w:outlineLvl w:val="0"/>
        <w:rPr>
          <w:b/>
          <w:bCs/>
          <w:sz w:val="20"/>
          <w:szCs w:val="20"/>
        </w:rPr>
      </w:pPr>
      <w:r w:rsidRPr="00525CBA">
        <w:rPr>
          <w:b/>
          <w:bCs/>
          <w:sz w:val="20"/>
          <w:szCs w:val="20"/>
        </w:rPr>
        <w:t xml:space="preserve"> АДМИНИСТРАЦИЯ ОРЛОВСКОГО  </w:t>
      </w:r>
    </w:p>
    <w:p w:rsidR="00115888" w:rsidRPr="00525CBA" w:rsidRDefault="00115888" w:rsidP="00115888">
      <w:pPr>
        <w:widowControl w:val="0"/>
        <w:autoSpaceDE w:val="0"/>
        <w:autoSpaceDN w:val="0"/>
        <w:jc w:val="center"/>
        <w:outlineLvl w:val="0"/>
        <w:rPr>
          <w:b/>
          <w:bCs/>
          <w:sz w:val="20"/>
          <w:szCs w:val="20"/>
        </w:rPr>
      </w:pPr>
      <w:r w:rsidRPr="00525CBA">
        <w:rPr>
          <w:b/>
          <w:bCs/>
          <w:sz w:val="20"/>
          <w:szCs w:val="20"/>
        </w:rPr>
        <w:t>МУНИЦИПАЛЬНОГО ОКРУГА</w:t>
      </w:r>
    </w:p>
    <w:p w:rsidR="00115888" w:rsidRPr="00525CBA" w:rsidRDefault="00115888" w:rsidP="00115888">
      <w:pPr>
        <w:widowControl w:val="0"/>
        <w:autoSpaceDE w:val="0"/>
        <w:autoSpaceDN w:val="0"/>
        <w:jc w:val="center"/>
        <w:outlineLvl w:val="0"/>
        <w:rPr>
          <w:b/>
          <w:bCs/>
          <w:sz w:val="20"/>
          <w:szCs w:val="20"/>
        </w:rPr>
      </w:pPr>
      <w:r w:rsidRPr="00525CBA">
        <w:rPr>
          <w:b/>
          <w:bCs/>
          <w:sz w:val="20"/>
          <w:szCs w:val="20"/>
        </w:rPr>
        <w:t>КИРОВСКОЙ ОБЛАСТИ</w:t>
      </w:r>
    </w:p>
    <w:p w:rsidR="00115888" w:rsidRPr="00525CBA" w:rsidRDefault="00115888" w:rsidP="00115888">
      <w:pPr>
        <w:widowControl w:val="0"/>
        <w:autoSpaceDE w:val="0"/>
        <w:autoSpaceDN w:val="0"/>
        <w:jc w:val="center"/>
        <w:rPr>
          <w:sz w:val="20"/>
          <w:szCs w:val="20"/>
        </w:rPr>
      </w:pPr>
    </w:p>
    <w:p w:rsidR="00115888" w:rsidRPr="00525CBA" w:rsidRDefault="00115888" w:rsidP="00115888">
      <w:pPr>
        <w:widowControl w:val="0"/>
        <w:autoSpaceDE w:val="0"/>
        <w:autoSpaceDN w:val="0"/>
        <w:jc w:val="center"/>
        <w:rPr>
          <w:b/>
          <w:bCs/>
          <w:sz w:val="20"/>
          <w:szCs w:val="20"/>
        </w:rPr>
      </w:pPr>
      <w:r w:rsidRPr="00525CBA">
        <w:rPr>
          <w:b/>
          <w:bCs/>
          <w:sz w:val="20"/>
          <w:szCs w:val="20"/>
        </w:rPr>
        <w:t>ПОСТАНОВЛЕНИЕ</w:t>
      </w:r>
    </w:p>
    <w:p w:rsidR="00115888" w:rsidRPr="00525CBA" w:rsidRDefault="00115888" w:rsidP="00115888">
      <w:pPr>
        <w:widowControl w:val="0"/>
        <w:autoSpaceDE w:val="0"/>
        <w:autoSpaceDN w:val="0"/>
        <w:jc w:val="center"/>
        <w:rPr>
          <w:b/>
          <w:bCs/>
          <w:sz w:val="20"/>
          <w:szCs w:val="20"/>
        </w:rPr>
      </w:pPr>
    </w:p>
    <w:p w:rsidR="00115888" w:rsidRPr="00525CBA" w:rsidRDefault="00115888" w:rsidP="00115888">
      <w:pPr>
        <w:widowControl w:val="0"/>
        <w:autoSpaceDE w:val="0"/>
        <w:autoSpaceDN w:val="0"/>
        <w:jc w:val="center"/>
        <w:rPr>
          <w:sz w:val="20"/>
          <w:szCs w:val="20"/>
        </w:rPr>
      </w:pPr>
      <w:r w:rsidRPr="00525CBA">
        <w:rPr>
          <w:b/>
          <w:sz w:val="20"/>
          <w:szCs w:val="20"/>
        </w:rPr>
        <w:t>29.01.2026</w:t>
      </w:r>
      <w:r w:rsidRPr="00525CBA">
        <w:rPr>
          <w:sz w:val="20"/>
          <w:szCs w:val="20"/>
        </w:rPr>
        <w:tab/>
      </w:r>
      <w:r w:rsidRPr="00525CBA">
        <w:rPr>
          <w:sz w:val="20"/>
          <w:szCs w:val="20"/>
        </w:rPr>
        <w:tab/>
      </w:r>
      <w:r w:rsidRPr="00525CBA">
        <w:rPr>
          <w:sz w:val="20"/>
          <w:szCs w:val="20"/>
        </w:rPr>
        <w:tab/>
      </w:r>
      <w:r w:rsidRPr="00525CBA">
        <w:rPr>
          <w:sz w:val="20"/>
          <w:szCs w:val="20"/>
        </w:rPr>
        <w:tab/>
      </w:r>
      <w:r w:rsidRPr="00525CBA">
        <w:rPr>
          <w:sz w:val="20"/>
          <w:szCs w:val="20"/>
        </w:rPr>
        <w:tab/>
      </w:r>
      <w:r w:rsidRPr="00525CBA">
        <w:rPr>
          <w:sz w:val="20"/>
          <w:szCs w:val="20"/>
        </w:rPr>
        <w:tab/>
        <w:t xml:space="preserve">             </w:t>
      </w:r>
      <w:r w:rsidRPr="00525CBA">
        <w:rPr>
          <w:b/>
          <w:sz w:val="20"/>
          <w:szCs w:val="20"/>
        </w:rPr>
        <w:t>№ 69-п</w:t>
      </w:r>
    </w:p>
    <w:p w:rsidR="00115888" w:rsidRPr="00525CBA" w:rsidRDefault="00115888" w:rsidP="00115888">
      <w:pPr>
        <w:widowControl w:val="0"/>
        <w:autoSpaceDE w:val="0"/>
        <w:autoSpaceDN w:val="0"/>
        <w:jc w:val="center"/>
        <w:rPr>
          <w:sz w:val="20"/>
          <w:szCs w:val="20"/>
        </w:rPr>
      </w:pPr>
    </w:p>
    <w:p w:rsidR="00115888" w:rsidRPr="00525CBA" w:rsidRDefault="00115888" w:rsidP="00115888">
      <w:pPr>
        <w:widowControl w:val="0"/>
        <w:autoSpaceDE w:val="0"/>
        <w:autoSpaceDN w:val="0"/>
        <w:jc w:val="center"/>
        <w:rPr>
          <w:sz w:val="20"/>
          <w:szCs w:val="20"/>
        </w:rPr>
      </w:pPr>
      <w:r w:rsidRPr="00525CBA">
        <w:rPr>
          <w:sz w:val="20"/>
          <w:szCs w:val="20"/>
        </w:rPr>
        <w:t>г. Орлов</w:t>
      </w:r>
    </w:p>
    <w:p w:rsidR="00115888" w:rsidRPr="00525CBA" w:rsidRDefault="00115888" w:rsidP="00115888">
      <w:pPr>
        <w:widowControl w:val="0"/>
        <w:autoSpaceDE w:val="0"/>
        <w:autoSpaceDN w:val="0"/>
        <w:jc w:val="center"/>
        <w:rPr>
          <w:sz w:val="20"/>
          <w:szCs w:val="20"/>
        </w:rPr>
      </w:pPr>
    </w:p>
    <w:p w:rsidR="00115888" w:rsidRPr="00525CBA" w:rsidRDefault="00115888" w:rsidP="00115888">
      <w:pPr>
        <w:tabs>
          <w:tab w:val="left" w:pos="2980"/>
          <w:tab w:val="left" w:pos="6380"/>
        </w:tabs>
        <w:suppressAutoHyphens/>
        <w:autoSpaceDE w:val="0"/>
        <w:autoSpaceDN w:val="0"/>
        <w:adjustRightInd w:val="0"/>
        <w:jc w:val="center"/>
        <w:outlineLvl w:val="0"/>
        <w:rPr>
          <w:rFonts w:eastAsia="Calibri"/>
          <w:b/>
          <w:sz w:val="20"/>
          <w:szCs w:val="20"/>
          <w:lang w:eastAsia="zh-CN"/>
        </w:rPr>
      </w:pPr>
      <w:r w:rsidRPr="00525CBA">
        <w:rPr>
          <w:rFonts w:eastAsia="Calibri"/>
          <w:b/>
          <w:sz w:val="20"/>
          <w:szCs w:val="20"/>
          <w:lang w:eastAsia="zh-CN"/>
        </w:rPr>
        <w:t>Об утверждении административного регламента предоставления муниципальной услуги «Согласование создания места (площадки) накопления твердых коммунальных отходов, находящейся на территории муниципального образования»</w:t>
      </w:r>
    </w:p>
    <w:p w:rsidR="00115888" w:rsidRPr="00525CBA" w:rsidRDefault="00115888" w:rsidP="00115888">
      <w:pPr>
        <w:tabs>
          <w:tab w:val="left" w:pos="2980"/>
          <w:tab w:val="left" w:pos="6380"/>
        </w:tabs>
        <w:suppressAutoHyphens/>
        <w:autoSpaceDE w:val="0"/>
        <w:autoSpaceDN w:val="0"/>
        <w:adjustRightInd w:val="0"/>
        <w:jc w:val="center"/>
        <w:outlineLvl w:val="0"/>
        <w:rPr>
          <w:rFonts w:eastAsia="Calibri"/>
          <w:b/>
          <w:sz w:val="20"/>
          <w:szCs w:val="20"/>
          <w:lang w:eastAsia="zh-CN"/>
        </w:rPr>
      </w:pPr>
    </w:p>
    <w:p w:rsidR="00115888" w:rsidRPr="00525CBA" w:rsidRDefault="00115888" w:rsidP="00115888">
      <w:pPr>
        <w:autoSpaceDE w:val="0"/>
        <w:autoSpaceDN w:val="0"/>
        <w:spacing w:line="360" w:lineRule="auto"/>
        <w:jc w:val="both"/>
        <w:rPr>
          <w:sz w:val="20"/>
          <w:szCs w:val="20"/>
        </w:rPr>
      </w:pPr>
      <w:r w:rsidRPr="00525CBA">
        <w:rPr>
          <w:sz w:val="20"/>
          <w:szCs w:val="20"/>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муниципального округа ПОСТАНОВЛЯЕТ:</w:t>
      </w:r>
    </w:p>
    <w:p w:rsidR="00115888" w:rsidRPr="00525CBA" w:rsidRDefault="00115888" w:rsidP="00115888">
      <w:pPr>
        <w:autoSpaceDE w:val="0"/>
        <w:autoSpaceDN w:val="0"/>
        <w:spacing w:line="360" w:lineRule="auto"/>
        <w:jc w:val="both"/>
        <w:rPr>
          <w:sz w:val="20"/>
          <w:szCs w:val="20"/>
        </w:rPr>
      </w:pPr>
      <w:r w:rsidRPr="00525CBA">
        <w:rPr>
          <w:sz w:val="20"/>
          <w:szCs w:val="20"/>
        </w:rPr>
        <w:t>1. Утвердить административный регламент предоставления муниципальной услуги «Согласование создания места (площадки) накопления твердых коммунальных отходов, находящейся на территории муниципального образования» согласно приложению.</w:t>
      </w:r>
    </w:p>
    <w:p w:rsidR="00115888" w:rsidRPr="00525CBA" w:rsidRDefault="00115888" w:rsidP="00115888">
      <w:pPr>
        <w:spacing w:line="360" w:lineRule="auto"/>
        <w:jc w:val="both"/>
        <w:rPr>
          <w:sz w:val="20"/>
          <w:szCs w:val="20"/>
        </w:rPr>
      </w:pPr>
      <w:r w:rsidRPr="00525CBA">
        <w:rPr>
          <w:sz w:val="20"/>
          <w:szCs w:val="20"/>
        </w:rPr>
        <w:t xml:space="preserve">2. Контроль за исполнением постановления возложить на начальника управления по вопросам жизнеобеспечения администрации Орловского муниципального округа </w:t>
      </w:r>
      <w:proofErr w:type="spellStart"/>
      <w:r w:rsidRPr="00525CBA">
        <w:rPr>
          <w:sz w:val="20"/>
          <w:szCs w:val="20"/>
        </w:rPr>
        <w:t>А.М.Гребенева</w:t>
      </w:r>
      <w:proofErr w:type="spellEnd"/>
    </w:p>
    <w:p w:rsidR="00115888" w:rsidRPr="00525CBA" w:rsidRDefault="00115888" w:rsidP="00115888">
      <w:pPr>
        <w:spacing w:line="360" w:lineRule="auto"/>
        <w:jc w:val="both"/>
        <w:rPr>
          <w:sz w:val="20"/>
          <w:szCs w:val="20"/>
        </w:rPr>
      </w:pPr>
      <w:r w:rsidRPr="00525CBA">
        <w:rPr>
          <w:sz w:val="20"/>
          <w:szCs w:val="20"/>
        </w:rPr>
        <w:t>3. Опубликовать постановление в Информационном бюллетене местного самоуправления муниципального образования Орловский муниципальный округ Кировской области.</w:t>
      </w:r>
    </w:p>
    <w:p w:rsidR="00115888" w:rsidRPr="00525CBA" w:rsidRDefault="00115888" w:rsidP="00115888">
      <w:pPr>
        <w:tabs>
          <w:tab w:val="left" w:pos="3235"/>
        </w:tabs>
        <w:suppressAutoHyphens/>
        <w:spacing w:line="360" w:lineRule="auto"/>
        <w:jc w:val="both"/>
        <w:rPr>
          <w:rFonts w:eastAsia="Calibri"/>
          <w:sz w:val="20"/>
          <w:szCs w:val="20"/>
          <w:lang w:eastAsia="zh-CN"/>
        </w:rPr>
      </w:pPr>
      <w:r w:rsidRPr="00525CBA">
        <w:rPr>
          <w:rFonts w:eastAsia="Calibri"/>
          <w:sz w:val="20"/>
          <w:szCs w:val="20"/>
          <w:lang w:eastAsia="zh-CN"/>
        </w:rPr>
        <w:t>4. Постановление вступает в силу с момента опубликования.</w:t>
      </w:r>
    </w:p>
    <w:p w:rsidR="00115888" w:rsidRPr="00525CBA" w:rsidRDefault="00115888" w:rsidP="00115888">
      <w:pPr>
        <w:tabs>
          <w:tab w:val="left" w:pos="3235"/>
        </w:tabs>
        <w:suppressAutoHyphens/>
        <w:spacing w:line="360" w:lineRule="auto"/>
        <w:jc w:val="both"/>
        <w:rPr>
          <w:rFonts w:eastAsia="Calibri"/>
          <w:sz w:val="20"/>
          <w:szCs w:val="20"/>
          <w:lang w:eastAsia="zh-CN"/>
        </w:rPr>
      </w:pPr>
    </w:p>
    <w:p w:rsidR="00115888" w:rsidRPr="00525CBA" w:rsidRDefault="00115888" w:rsidP="00115888">
      <w:pPr>
        <w:tabs>
          <w:tab w:val="left" w:pos="3235"/>
        </w:tabs>
        <w:suppressAutoHyphens/>
        <w:spacing w:line="360" w:lineRule="auto"/>
        <w:jc w:val="both"/>
        <w:rPr>
          <w:rFonts w:eastAsia="Calibri"/>
          <w:sz w:val="20"/>
          <w:szCs w:val="20"/>
          <w:lang w:eastAsia="zh-CN"/>
        </w:rPr>
      </w:pPr>
    </w:p>
    <w:p w:rsidR="00115888" w:rsidRPr="00525CBA" w:rsidRDefault="00115888" w:rsidP="00115888">
      <w:pPr>
        <w:rPr>
          <w:sz w:val="20"/>
          <w:szCs w:val="20"/>
          <w:lang w:eastAsia="zh-CN"/>
        </w:rPr>
      </w:pPr>
      <w:r w:rsidRPr="00525CBA">
        <w:rPr>
          <w:sz w:val="20"/>
          <w:szCs w:val="20"/>
          <w:lang w:eastAsia="zh-CN"/>
        </w:rPr>
        <w:t>Глава администрации</w:t>
      </w:r>
    </w:p>
    <w:p w:rsidR="00115888" w:rsidRPr="00525CBA" w:rsidRDefault="00115888" w:rsidP="00115888">
      <w:pPr>
        <w:rPr>
          <w:sz w:val="20"/>
          <w:szCs w:val="20"/>
          <w:lang w:eastAsia="zh-CN"/>
        </w:rPr>
      </w:pPr>
      <w:r w:rsidRPr="00525CBA">
        <w:rPr>
          <w:sz w:val="20"/>
          <w:szCs w:val="20"/>
          <w:lang w:eastAsia="zh-CN"/>
        </w:rPr>
        <w:t xml:space="preserve">Орловского муниципального округа              </w:t>
      </w:r>
      <w:proofErr w:type="spellStart"/>
      <w:r w:rsidRPr="00525CBA">
        <w:rPr>
          <w:sz w:val="20"/>
          <w:szCs w:val="20"/>
          <w:lang w:eastAsia="zh-CN"/>
        </w:rPr>
        <w:t>Л.В.Фокина</w:t>
      </w:r>
      <w:proofErr w:type="spellEnd"/>
    </w:p>
    <w:p w:rsidR="00115888" w:rsidRPr="00525CBA" w:rsidRDefault="00115888" w:rsidP="00115888">
      <w:pPr>
        <w:widowControl w:val="0"/>
        <w:autoSpaceDE w:val="0"/>
        <w:autoSpaceDN w:val="0"/>
        <w:jc w:val="right"/>
        <w:outlineLvl w:val="0"/>
        <w:rPr>
          <w:sz w:val="20"/>
          <w:szCs w:val="20"/>
        </w:rPr>
      </w:pPr>
    </w:p>
    <w:p w:rsidR="00115888" w:rsidRPr="00525CBA" w:rsidRDefault="00115888" w:rsidP="00115888">
      <w:pPr>
        <w:widowControl w:val="0"/>
        <w:autoSpaceDE w:val="0"/>
        <w:autoSpaceDN w:val="0"/>
        <w:jc w:val="right"/>
        <w:outlineLvl w:val="0"/>
        <w:rPr>
          <w:sz w:val="20"/>
          <w:szCs w:val="20"/>
        </w:rPr>
      </w:pPr>
      <w:r w:rsidRPr="00525CBA">
        <w:rPr>
          <w:sz w:val="20"/>
          <w:szCs w:val="20"/>
        </w:rPr>
        <w:t>Приложение</w:t>
      </w:r>
    </w:p>
    <w:p w:rsidR="00115888" w:rsidRPr="00525CBA" w:rsidRDefault="00115888" w:rsidP="00115888">
      <w:pPr>
        <w:widowControl w:val="0"/>
        <w:autoSpaceDE w:val="0"/>
        <w:autoSpaceDN w:val="0"/>
        <w:jc w:val="both"/>
        <w:rPr>
          <w:sz w:val="20"/>
          <w:szCs w:val="20"/>
        </w:rPr>
      </w:pPr>
    </w:p>
    <w:p w:rsidR="00115888" w:rsidRPr="00525CBA" w:rsidRDefault="00115888" w:rsidP="00115888">
      <w:pPr>
        <w:widowControl w:val="0"/>
        <w:autoSpaceDE w:val="0"/>
        <w:autoSpaceDN w:val="0"/>
        <w:jc w:val="right"/>
        <w:rPr>
          <w:sz w:val="20"/>
          <w:szCs w:val="20"/>
        </w:rPr>
      </w:pPr>
      <w:r w:rsidRPr="00525CBA">
        <w:rPr>
          <w:sz w:val="20"/>
          <w:szCs w:val="20"/>
        </w:rPr>
        <w:t>Утвержден</w:t>
      </w:r>
    </w:p>
    <w:p w:rsidR="00115888" w:rsidRPr="00525CBA" w:rsidRDefault="00115888" w:rsidP="00115888">
      <w:pPr>
        <w:widowControl w:val="0"/>
        <w:autoSpaceDE w:val="0"/>
        <w:autoSpaceDN w:val="0"/>
        <w:jc w:val="right"/>
        <w:rPr>
          <w:sz w:val="20"/>
          <w:szCs w:val="20"/>
        </w:rPr>
      </w:pPr>
      <w:r w:rsidRPr="00525CBA">
        <w:rPr>
          <w:sz w:val="20"/>
          <w:szCs w:val="20"/>
        </w:rPr>
        <w:t>постановлением администрации</w:t>
      </w:r>
    </w:p>
    <w:p w:rsidR="00115888" w:rsidRPr="00525CBA" w:rsidRDefault="00115888" w:rsidP="00115888">
      <w:pPr>
        <w:widowControl w:val="0"/>
        <w:autoSpaceDE w:val="0"/>
        <w:autoSpaceDN w:val="0"/>
        <w:jc w:val="right"/>
        <w:rPr>
          <w:sz w:val="20"/>
          <w:szCs w:val="20"/>
        </w:rPr>
      </w:pPr>
      <w:r w:rsidRPr="00525CBA">
        <w:rPr>
          <w:sz w:val="20"/>
          <w:szCs w:val="20"/>
        </w:rPr>
        <w:t>Орловского муниципального округа</w:t>
      </w:r>
    </w:p>
    <w:p w:rsidR="00115888" w:rsidRPr="00525CBA" w:rsidRDefault="00115888" w:rsidP="00115888">
      <w:pPr>
        <w:widowControl w:val="0"/>
        <w:autoSpaceDE w:val="0"/>
        <w:autoSpaceDN w:val="0"/>
        <w:jc w:val="right"/>
        <w:rPr>
          <w:sz w:val="20"/>
          <w:szCs w:val="20"/>
        </w:rPr>
      </w:pPr>
      <w:r w:rsidRPr="00525CBA">
        <w:rPr>
          <w:sz w:val="20"/>
          <w:szCs w:val="20"/>
        </w:rPr>
        <w:t>от 29.01.2026 г. № 69-п</w:t>
      </w:r>
    </w:p>
    <w:p w:rsidR="00115888" w:rsidRPr="00525CBA" w:rsidRDefault="00115888" w:rsidP="00115888">
      <w:pPr>
        <w:tabs>
          <w:tab w:val="left" w:pos="3235"/>
        </w:tabs>
        <w:suppressAutoHyphens/>
        <w:jc w:val="both"/>
        <w:rPr>
          <w:rFonts w:eastAsia="Calibri"/>
          <w:sz w:val="20"/>
          <w:szCs w:val="20"/>
          <w:lang w:eastAsia="zh-CN"/>
        </w:rPr>
      </w:pPr>
    </w:p>
    <w:p w:rsidR="00115888" w:rsidRPr="00525CBA" w:rsidRDefault="00115888" w:rsidP="00115888">
      <w:pPr>
        <w:widowControl w:val="0"/>
        <w:autoSpaceDE w:val="0"/>
        <w:autoSpaceDN w:val="0"/>
        <w:jc w:val="right"/>
        <w:outlineLvl w:val="0"/>
        <w:rPr>
          <w:sz w:val="20"/>
          <w:szCs w:val="20"/>
        </w:rPr>
      </w:pPr>
    </w:p>
    <w:p w:rsidR="00115888" w:rsidRPr="00525CBA" w:rsidRDefault="00115888" w:rsidP="00115888">
      <w:pPr>
        <w:widowControl w:val="0"/>
        <w:autoSpaceDE w:val="0"/>
        <w:autoSpaceDN w:val="0"/>
        <w:jc w:val="both"/>
        <w:rPr>
          <w:sz w:val="20"/>
          <w:szCs w:val="20"/>
        </w:rPr>
      </w:pPr>
    </w:p>
    <w:p w:rsidR="00115888" w:rsidRPr="00525CBA" w:rsidRDefault="00115888" w:rsidP="00115888">
      <w:pPr>
        <w:widowControl w:val="0"/>
        <w:autoSpaceDE w:val="0"/>
        <w:autoSpaceDN w:val="0"/>
        <w:jc w:val="center"/>
        <w:rPr>
          <w:b/>
          <w:sz w:val="20"/>
          <w:szCs w:val="20"/>
        </w:rPr>
      </w:pPr>
      <w:r w:rsidRPr="00525CBA">
        <w:rPr>
          <w:b/>
          <w:sz w:val="20"/>
          <w:szCs w:val="20"/>
        </w:rPr>
        <w:t>АДМИНИСТРАТИВНЫЙ РЕГЛАМЕНТ</w:t>
      </w:r>
    </w:p>
    <w:p w:rsidR="00115888" w:rsidRPr="00525CBA" w:rsidRDefault="00115888" w:rsidP="00115888">
      <w:pPr>
        <w:widowControl w:val="0"/>
        <w:autoSpaceDE w:val="0"/>
        <w:autoSpaceDN w:val="0"/>
        <w:jc w:val="center"/>
        <w:rPr>
          <w:b/>
          <w:sz w:val="20"/>
          <w:szCs w:val="20"/>
        </w:rPr>
      </w:pPr>
      <w:r w:rsidRPr="00525CBA">
        <w:rPr>
          <w:b/>
          <w:sz w:val="20"/>
          <w:szCs w:val="20"/>
        </w:rPr>
        <w:t>ПРЕДОСТАВЛЕНИЯ МУНИЦИПАЛЬНОЙ УСЛУГИ "СОГЛАСОВАНИЕ СОЗДАНИЯ МЕСТА (ПЛОЩАДКИ) НАКОПЛЕНИЯ ТВЕРДЫХ КОММУНАЛЬНЫХ ОТХОДОВ, НАХОДЯЩЕЙСЯ НА ТЕРРИТОРИИ МУНИЦИПАЛЬНОГО ОБРАЗОВАНИЯ"</w:t>
      </w:r>
    </w:p>
    <w:p w:rsidR="00115888" w:rsidRPr="00525CBA" w:rsidRDefault="00115888" w:rsidP="00115888">
      <w:pPr>
        <w:widowControl w:val="0"/>
        <w:autoSpaceDE w:val="0"/>
        <w:autoSpaceDN w:val="0"/>
        <w:jc w:val="both"/>
        <w:rPr>
          <w:sz w:val="20"/>
          <w:szCs w:val="20"/>
        </w:rPr>
      </w:pPr>
    </w:p>
    <w:p w:rsidR="00115888" w:rsidRPr="00525CBA" w:rsidRDefault="00115888" w:rsidP="00115888">
      <w:pPr>
        <w:widowControl w:val="0"/>
        <w:autoSpaceDE w:val="0"/>
        <w:autoSpaceDN w:val="0"/>
        <w:jc w:val="both"/>
        <w:outlineLvl w:val="1"/>
        <w:rPr>
          <w:b/>
          <w:sz w:val="20"/>
          <w:szCs w:val="20"/>
        </w:rPr>
      </w:pPr>
      <w:r w:rsidRPr="00525CBA">
        <w:rPr>
          <w:b/>
          <w:sz w:val="20"/>
          <w:szCs w:val="20"/>
        </w:rPr>
        <w:t>1. Общие положения.</w:t>
      </w:r>
    </w:p>
    <w:p w:rsidR="00115888" w:rsidRPr="00525CBA" w:rsidRDefault="00115888" w:rsidP="00115888">
      <w:pPr>
        <w:widowControl w:val="0"/>
        <w:autoSpaceDE w:val="0"/>
        <w:autoSpaceDN w:val="0"/>
        <w:jc w:val="both"/>
        <w:outlineLvl w:val="2"/>
        <w:rPr>
          <w:b/>
          <w:sz w:val="20"/>
          <w:szCs w:val="20"/>
        </w:rPr>
      </w:pPr>
      <w:r w:rsidRPr="00525CBA">
        <w:rPr>
          <w:b/>
          <w:sz w:val="20"/>
          <w:szCs w:val="20"/>
        </w:rPr>
        <w:t>1.1. Предмет регулирования регламента.</w:t>
      </w:r>
    </w:p>
    <w:p w:rsidR="00115888" w:rsidRPr="00525CBA" w:rsidRDefault="00115888" w:rsidP="00115888">
      <w:pPr>
        <w:widowControl w:val="0"/>
        <w:autoSpaceDE w:val="0"/>
        <w:autoSpaceDN w:val="0"/>
        <w:jc w:val="both"/>
        <w:rPr>
          <w:sz w:val="20"/>
          <w:szCs w:val="20"/>
        </w:rPr>
      </w:pPr>
      <w:r w:rsidRPr="00525CBA">
        <w:rPr>
          <w:sz w:val="20"/>
          <w:szCs w:val="20"/>
        </w:rPr>
        <w:t xml:space="preserve">Административный регламент предоставления муниципальной услуги "Согласование создания места (площадки) накопления твердых коммунальных отходов, находящейся на территории муниципального </w:t>
      </w:r>
      <w:r w:rsidRPr="00525CBA">
        <w:rPr>
          <w:sz w:val="20"/>
          <w:szCs w:val="20"/>
        </w:rPr>
        <w:lastRenderedPageBreak/>
        <w:t>образования"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особенности выполнения административных процедур в многофункциональном центре.</w:t>
      </w:r>
    </w:p>
    <w:p w:rsidR="00115888" w:rsidRPr="00525CBA" w:rsidRDefault="00115888" w:rsidP="00115888">
      <w:pPr>
        <w:widowControl w:val="0"/>
        <w:autoSpaceDE w:val="0"/>
        <w:autoSpaceDN w:val="0"/>
        <w:jc w:val="both"/>
        <w:rPr>
          <w:sz w:val="20"/>
          <w:szCs w:val="20"/>
        </w:rPr>
      </w:pPr>
      <w:r w:rsidRPr="00525CBA">
        <w:rPr>
          <w:sz w:val="20"/>
          <w:szCs w:val="20"/>
        </w:rPr>
        <w:t xml:space="preserve">Основные понятия в настоящем Административном регламенте используются в том же значении, в котором они приведены в Федеральном </w:t>
      </w:r>
      <w:hyperlink r:id="rId82" w:history="1">
        <w:r w:rsidRPr="00525CBA">
          <w:rPr>
            <w:sz w:val="20"/>
            <w:szCs w:val="20"/>
          </w:rPr>
          <w:t>законе</w:t>
        </w:r>
      </w:hyperlink>
      <w:r w:rsidRPr="00525CBA">
        <w:rPr>
          <w:sz w:val="20"/>
          <w:szCs w:val="20"/>
        </w:rPr>
        <w:t xml:space="preserve"> от 27.07.2010 № 210-ФЗ "Об организации предоставления государственных и муниципальных услуг" (далее - Федеральный закон № 210-ФЗ) и иных нормативных правовых актах Российской Федерации и Кировской области.</w:t>
      </w:r>
    </w:p>
    <w:p w:rsidR="00115888" w:rsidRPr="00525CBA" w:rsidRDefault="00115888" w:rsidP="00115888">
      <w:pPr>
        <w:widowControl w:val="0"/>
        <w:autoSpaceDE w:val="0"/>
        <w:autoSpaceDN w:val="0"/>
        <w:jc w:val="both"/>
        <w:outlineLvl w:val="2"/>
        <w:rPr>
          <w:b/>
          <w:sz w:val="20"/>
          <w:szCs w:val="20"/>
        </w:rPr>
      </w:pPr>
      <w:r w:rsidRPr="00525CBA">
        <w:rPr>
          <w:b/>
          <w:sz w:val="20"/>
          <w:szCs w:val="20"/>
        </w:rPr>
        <w:t>1.2. Круг заявителей.</w:t>
      </w:r>
    </w:p>
    <w:p w:rsidR="00115888" w:rsidRPr="00525CBA" w:rsidRDefault="00115888" w:rsidP="00115888">
      <w:pPr>
        <w:widowControl w:val="0"/>
        <w:autoSpaceDE w:val="0"/>
        <w:autoSpaceDN w:val="0"/>
        <w:jc w:val="both"/>
        <w:outlineLvl w:val="2"/>
        <w:rPr>
          <w:sz w:val="20"/>
          <w:szCs w:val="20"/>
        </w:rPr>
      </w:pPr>
      <w:r w:rsidRPr="00525CBA">
        <w:rPr>
          <w:sz w:val="20"/>
          <w:szCs w:val="20"/>
        </w:rPr>
        <w:t>1.2.1. Заявителями на предоставление муниципальной услуги являются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государственные услуги, или в орган, предоставляющий муниципальные услуги, либо в организации, указанные в частях 2 и 3 статьи 1 настоящего Федерального закона, либо к уполномоченным в соответствии с законодательством Российской Федерации экспертам, указанным в части 2 статьи 1 настоящего Федерального закона, или в организации, указанные в пункте 5 настоящей статьи, с запросом о предоставлении государственной или муниципальной услуги, в том числе в порядке, установленном статьей 15.1 настоящего Федерального закона, выраженным в устной, письменной или электронной форме.</w:t>
      </w:r>
    </w:p>
    <w:p w:rsidR="00115888" w:rsidRPr="00525CBA" w:rsidRDefault="00115888" w:rsidP="00115888">
      <w:pPr>
        <w:widowControl w:val="0"/>
        <w:autoSpaceDE w:val="0"/>
        <w:autoSpaceDN w:val="0"/>
        <w:jc w:val="both"/>
        <w:outlineLvl w:val="2"/>
        <w:rPr>
          <w:sz w:val="20"/>
          <w:szCs w:val="20"/>
        </w:rPr>
      </w:pPr>
      <w:r w:rsidRPr="00525CBA">
        <w:rPr>
          <w:sz w:val="20"/>
          <w:szCs w:val="20"/>
        </w:rPr>
        <w:t>1.2.2. Информация о муниципальной услуге внесена в Перечень муниципальных услуг, предоставляемых администрацией Орловского муниципального округа.</w:t>
      </w:r>
    </w:p>
    <w:p w:rsidR="00115888" w:rsidRPr="00525CBA" w:rsidRDefault="00115888" w:rsidP="00115888">
      <w:pPr>
        <w:widowControl w:val="0"/>
        <w:autoSpaceDE w:val="0"/>
        <w:autoSpaceDN w:val="0"/>
        <w:jc w:val="both"/>
        <w:outlineLvl w:val="2"/>
        <w:rPr>
          <w:sz w:val="20"/>
          <w:szCs w:val="20"/>
        </w:rPr>
      </w:pPr>
      <w:r w:rsidRPr="00525CBA">
        <w:rPr>
          <w:sz w:val="20"/>
          <w:szCs w:val="20"/>
        </w:rPr>
        <w:t xml:space="preserve">1.2.3.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w:t>
      </w:r>
    </w:p>
    <w:p w:rsidR="00115888" w:rsidRPr="00525CBA" w:rsidRDefault="00115888" w:rsidP="00115888">
      <w:pPr>
        <w:widowControl w:val="0"/>
        <w:autoSpaceDE w:val="0"/>
        <w:autoSpaceDN w:val="0"/>
        <w:jc w:val="both"/>
        <w:outlineLvl w:val="2"/>
        <w:rPr>
          <w:sz w:val="20"/>
          <w:szCs w:val="20"/>
        </w:rPr>
      </w:pPr>
      <w:r w:rsidRPr="00525CBA">
        <w:rPr>
          <w:sz w:val="20"/>
          <w:szCs w:val="20"/>
        </w:rPr>
        <w:t>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15888" w:rsidRPr="00525CBA" w:rsidRDefault="00115888" w:rsidP="00115888">
      <w:pPr>
        <w:widowControl w:val="0"/>
        <w:autoSpaceDE w:val="0"/>
        <w:autoSpaceDN w:val="0"/>
        <w:jc w:val="both"/>
        <w:outlineLvl w:val="2"/>
        <w:rPr>
          <w:sz w:val="20"/>
          <w:szCs w:val="20"/>
        </w:rPr>
      </w:pPr>
      <w:r w:rsidRPr="00525CBA">
        <w:rPr>
          <w:sz w:val="20"/>
          <w:szCs w:val="20"/>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государственной или муниципальной услуги в отношении несовершеннолетнего лично.</w:t>
      </w:r>
    </w:p>
    <w:p w:rsidR="00115888" w:rsidRPr="00525CBA" w:rsidRDefault="00115888" w:rsidP="00115888">
      <w:pPr>
        <w:widowControl w:val="0"/>
        <w:autoSpaceDE w:val="0"/>
        <w:autoSpaceDN w:val="0"/>
        <w:jc w:val="both"/>
        <w:outlineLvl w:val="2"/>
        <w:rPr>
          <w:sz w:val="20"/>
          <w:szCs w:val="20"/>
        </w:rPr>
      </w:pPr>
      <w:r w:rsidRPr="00525CBA">
        <w:rPr>
          <w:sz w:val="20"/>
          <w:szCs w:val="20"/>
        </w:rPr>
        <w:t>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государственных и муниципальных услуг,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
    <w:p w:rsidR="00115888" w:rsidRPr="00525CBA" w:rsidRDefault="00115888" w:rsidP="00115888">
      <w:pPr>
        <w:widowControl w:val="0"/>
        <w:autoSpaceDE w:val="0"/>
        <w:autoSpaceDN w:val="0"/>
        <w:jc w:val="both"/>
        <w:outlineLvl w:val="2"/>
        <w:rPr>
          <w:b/>
          <w:sz w:val="20"/>
          <w:szCs w:val="20"/>
        </w:rPr>
      </w:pPr>
      <w:r w:rsidRPr="00525CBA">
        <w:rPr>
          <w:b/>
          <w:sz w:val="20"/>
          <w:szCs w:val="20"/>
        </w:rPr>
        <w:t>1.3. Требования к порядку информирования о предоставлении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1.3.1. 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можно получить:</w:t>
      </w:r>
    </w:p>
    <w:p w:rsidR="00115888" w:rsidRPr="00525CBA" w:rsidRDefault="00115888" w:rsidP="00115888">
      <w:pPr>
        <w:widowControl w:val="0"/>
        <w:autoSpaceDE w:val="0"/>
        <w:autoSpaceDN w:val="0"/>
        <w:jc w:val="both"/>
        <w:rPr>
          <w:sz w:val="20"/>
          <w:szCs w:val="20"/>
        </w:rPr>
      </w:pPr>
      <w:r w:rsidRPr="00525CBA">
        <w:rPr>
          <w:sz w:val="20"/>
          <w:szCs w:val="20"/>
        </w:rPr>
        <w:t>в администрации Орловского муниципального округа Кировской области;</w:t>
      </w:r>
    </w:p>
    <w:p w:rsidR="00115888" w:rsidRPr="00525CBA" w:rsidRDefault="00115888" w:rsidP="00115888">
      <w:pPr>
        <w:widowControl w:val="0"/>
        <w:autoSpaceDE w:val="0"/>
        <w:autoSpaceDN w:val="0"/>
        <w:jc w:val="both"/>
        <w:rPr>
          <w:sz w:val="20"/>
          <w:szCs w:val="20"/>
        </w:rPr>
      </w:pPr>
      <w:r w:rsidRPr="00525CBA">
        <w:rPr>
          <w:sz w:val="20"/>
          <w:szCs w:val="20"/>
        </w:rPr>
        <w:t>в территориальном отделе МФЦ Кировского областного государственного автономного учреждения "Многофункциональный центр предоставления государственных и муниципальных услуг";</w:t>
      </w:r>
    </w:p>
    <w:p w:rsidR="00115888" w:rsidRPr="00525CBA" w:rsidRDefault="00115888" w:rsidP="00115888">
      <w:pPr>
        <w:widowControl w:val="0"/>
        <w:autoSpaceDE w:val="0"/>
        <w:autoSpaceDN w:val="0"/>
        <w:jc w:val="both"/>
        <w:rPr>
          <w:sz w:val="20"/>
          <w:szCs w:val="20"/>
        </w:rPr>
      </w:pPr>
      <w:r w:rsidRPr="00525CBA">
        <w:rPr>
          <w:sz w:val="20"/>
          <w:szCs w:val="20"/>
        </w:rPr>
        <w:t>на официальном сайте органа, предоставляющего муниципальную услугу, в информационно-телекоммуникационной сети "Интернет" (далее - официальный сайт);</w:t>
      </w:r>
    </w:p>
    <w:p w:rsidR="00115888" w:rsidRPr="00525CBA" w:rsidRDefault="00115888" w:rsidP="00115888">
      <w:pPr>
        <w:widowControl w:val="0"/>
        <w:autoSpaceDE w:val="0"/>
        <w:autoSpaceDN w:val="0"/>
        <w:jc w:val="both"/>
        <w:rPr>
          <w:sz w:val="20"/>
          <w:szCs w:val="20"/>
        </w:rPr>
      </w:pPr>
      <w:r w:rsidRPr="00525CBA">
        <w:rPr>
          <w:sz w:val="20"/>
          <w:szCs w:val="20"/>
        </w:rPr>
        <w:t>в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115888" w:rsidRPr="00525CBA" w:rsidRDefault="00115888" w:rsidP="00115888">
      <w:pPr>
        <w:widowControl w:val="0"/>
        <w:autoSpaceDE w:val="0"/>
        <w:autoSpaceDN w:val="0"/>
        <w:jc w:val="both"/>
        <w:rPr>
          <w:sz w:val="20"/>
          <w:szCs w:val="20"/>
        </w:rPr>
      </w:pPr>
      <w:r w:rsidRPr="00525CBA">
        <w:rPr>
          <w:sz w:val="20"/>
          <w:szCs w:val="20"/>
        </w:rPr>
        <w:t>в региональной государственной информационной системе "Реестр государственных услуг (функций) Кировской области" (далее - Региональный реестр);</w:t>
      </w:r>
    </w:p>
    <w:p w:rsidR="00115888" w:rsidRPr="00525CBA" w:rsidRDefault="00115888" w:rsidP="00115888">
      <w:pPr>
        <w:widowControl w:val="0"/>
        <w:autoSpaceDE w:val="0"/>
        <w:autoSpaceDN w:val="0"/>
        <w:jc w:val="both"/>
        <w:rPr>
          <w:sz w:val="20"/>
          <w:szCs w:val="20"/>
        </w:rPr>
      </w:pPr>
      <w:r w:rsidRPr="00525CBA">
        <w:rPr>
          <w:sz w:val="20"/>
          <w:szCs w:val="20"/>
        </w:rPr>
        <w:t>в федеральной государственной информационной системе "Единый портал государственных и муниципальных услуг (функций)" (далее - Единый портал);</w:t>
      </w:r>
    </w:p>
    <w:p w:rsidR="00115888" w:rsidRPr="00525CBA" w:rsidRDefault="00115888" w:rsidP="00115888">
      <w:pPr>
        <w:widowControl w:val="0"/>
        <w:autoSpaceDE w:val="0"/>
        <w:autoSpaceDN w:val="0"/>
        <w:jc w:val="both"/>
        <w:rPr>
          <w:sz w:val="20"/>
          <w:szCs w:val="20"/>
        </w:rPr>
      </w:pPr>
      <w:r w:rsidRPr="00525CBA">
        <w:rPr>
          <w:sz w:val="20"/>
          <w:szCs w:val="20"/>
        </w:rPr>
        <w:t>в информационной системе "Портал государственных и муниципальных услуг (функций) Кировской области" (далее - Региональный портал);</w:t>
      </w:r>
    </w:p>
    <w:p w:rsidR="00115888" w:rsidRPr="00525CBA" w:rsidRDefault="00115888" w:rsidP="00115888">
      <w:pPr>
        <w:widowControl w:val="0"/>
        <w:autoSpaceDE w:val="0"/>
        <w:autoSpaceDN w:val="0"/>
        <w:jc w:val="both"/>
        <w:rPr>
          <w:sz w:val="20"/>
          <w:szCs w:val="20"/>
        </w:rPr>
      </w:pPr>
      <w:r w:rsidRPr="00525CBA">
        <w:rPr>
          <w:sz w:val="20"/>
          <w:szCs w:val="20"/>
        </w:rPr>
        <w:t>на информационных стендах в местах предоставления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при обращении в письменной форме, в форме электронного документа;</w:t>
      </w:r>
    </w:p>
    <w:p w:rsidR="00115888" w:rsidRPr="00525CBA" w:rsidRDefault="00115888" w:rsidP="00115888">
      <w:pPr>
        <w:widowControl w:val="0"/>
        <w:autoSpaceDE w:val="0"/>
        <w:autoSpaceDN w:val="0"/>
        <w:jc w:val="both"/>
        <w:rPr>
          <w:sz w:val="20"/>
          <w:szCs w:val="20"/>
        </w:rPr>
      </w:pPr>
      <w:r w:rsidRPr="00525CBA">
        <w:rPr>
          <w:sz w:val="20"/>
          <w:szCs w:val="20"/>
        </w:rPr>
        <w:t>по телефону.</w:t>
      </w:r>
    </w:p>
    <w:p w:rsidR="00115888" w:rsidRPr="00525CBA" w:rsidRDefault="00115888" w:rsidP="00115888">
      <w:pPr>
        <w:widowControl w:val="0"/>
        <w:autoSpaceDE w:val="0"/>
        <w:autoSpaceDN w:val="0"/>
        <w:jc w:val="both"/>
        <w:rPr>
          <w:sz w:val="20"/>
          <w:szCs w:val="20"/>
        </w:rPr>
      </w:pPr>
      <w:r w:rsidRPr="00525CBA">
        <w:rPr>
          <w:sz w:val="20"/>
          <w:szCs w:val="20"/>
        </w:rPr>
        <w:t xml:space="preserve">1.3.2. При личном обращении заявителя, а также обращении в письменной (электронной) форме специалист, </w:t>
      </w:r>
      <w:r w:rsidRPr="00525CBA">
        <w:rPr>
          <w:sz w:val="20"/>
          <w:szCs w:val="20"/>
        </w:rPr>
        <w:lastRenderedPageBreak/>
        <w:t>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115888" w:rsidRPr="00525CBA" w:rsidRDefault="00115888" w:rsidP="00115888">
      <w:pPr>
        <w:widowControl w:val="0"/>
        <w:autoSpaceDE w:val="0"/>
        <w:autoSpaceDN w:val="0"/>
        <w:jc w:val="both"/>
        <w:rPr>
          <w:sz w:val="20"/>
          <w:szCs w:val="20"/>
        </w:rPr>
      </w:pPr>
      <w:r w:rsidRPr="00525CBA">
        <w:rPr>
          <w:sz w:val="20"/>
          <w:szCs w:val="20"/>
        </w:rPr>
        <w:t>1.3.4. Для получения сведений о ходе исполнения муниципальной услуги заявителем указываются (называются) дата и (или) регистрационный номер заявки.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представленная им заявка.</w:t>
      </w:r>
    </w:p>
    <w:p w:rsidR="00115888" w:rsidRPr="00525CBA" w:rsidRDefault="00115888" w:rsidP="00115888">
      <w:pPr>
        <w:widowControl w:val="0"/>
        <w:autoSpaceDE w:val="0"/>
        <w:autoSpaceDN w:val="0"/>
        <w:jc w:val="both"/>
        <w:rPr>
          <w:sz w:val="20"/>
          <w:szCs w:val="20"/>
        </w:rPr>
      </w:pPr>
      <w:r w:rsidRPr="00525CBA">
        <w:rPr>
          <w:sz w:val="20"/>
          <w:szCs w:val="20"/>
        </w:rPr>
        <w:t>В случае подачи уведомления в форме электронного документа с использованием Единого портала или Регионального портала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15888" w:rsidRPr="00525CBA" w:rsidRDefault="00115888" w:rsidP="00115888">
      <w:pPr>
        <w:widowControl w:val="0"/>
        <w:autoSpaceDE w:val="0"/>
        <w:autoSpaceDN w:val="0"/>
        <w:jc w:val="both"/>
        <w:rPr>
          <w:sz w:val="20"/>
          <w:szCs w:val="20"/>
        </w:rPr>
      </w:pPr>
      <w:r w:rsidRPr="00525CBA">
        <w:rPr>
          <w:sz w:val="20"/>
          <w:szCs w:val="20"/>
        </w:rPr>
        <w:t>1.3.5. Информация о порядке предоставления муниципальной услуги предоставляется бесплатно.</w:t>
      </w:r>
    </w:p>
    <w:p w:rsidR="00115888" w:rsidRPr="00525CBA" w:rsidRDefault="00115888" w:rsidP="00115888">
      <w:pPr>
        <w:widowControl w:val="0"/>
        <w:autoSpaceDE w:val="0"/>
        <w:autoSpaceDN w:val="0"/>
        <w:jc w:val="both"/>
        <w:rPr>
          <w:sz w:val="20"/>
          <w:szCs w:val="20"/>
        </w:rPr>
      </w:pPr>
      <w:r w:rsidRPr="00525CBA">
        <w:rPr>
          <w:sz w:val="20"/>
          <w:szCs w:val="20"/>
        </w:rPr>
        <w:t>1.3.6. Порядок, форма, место размещения и способы получения справочной информации.</w:t>
      </w:r>
    </w:p>
    <w:p w:rsidR="00115888" w:rsidRPr="00525CBA" w:rsidRDefault="00115888" w:rsidP="00115888">
      <w:pPr>
        <w:widowControl w:val="0"/>
        <w:autoSpaceDE w:val="0"/>
        <w:autoSpaceDN w:val="0"/>
        <w:jc w:val="both"/>
        <w:rPr>
          <w:sz w:val="20"/>
          <w:szCs w:val="20"/>
        </w:rPr>
      </w:pPr>
      <w:r w:rsidRPr="00525CBA">
        <w:rPr>
          <w:sz w:val="20"/>
          <w:szCs w:val="20"/>
        </w:rPr>
        <w:t>Информацию о месте нахождения и графике работы органа, предоставляющего муниципальную услугу, его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справочных телефонах структурных подразделений органа, предоставляющего муниципальную услугу, организаций, участвующих в предоставлении муниципальной услуги, в том числе номере телефона-автоинформатора, адресе официального сайта, а также электронной почты и (или) формы обратной связи органа, предоставляющего муниципальную услугу, в сети Интернет можно получить:</w:t>
      </w:r>
    </w:p>
    <w:p w:rsidR="00115888" w:rsidRPr="00525CBA" w:rsidRDefault="00115888" w:rsidP="00115888">
      <w:pPr>
        <w:widowControl w:val="0"/>
        <w:autoSpaceDE w:val="0"/>
        <w:autoSpaceDN w:val="0"/>
        <w:jc w:val="both"/>
        <w:rPr>
          <w:sz w:val="20"/>
          <w:szCs w:val="20"/>
        </w:rPr>
      </w:pPr>
      <w:r w:rsidRPr="00525CBA">
        <w:rPr>
          <w:sz w:val="20"/>
          <w:szCs w:val="20"/>
        </w:rPr>
        <w:t>на официальном сайте;</w:t>
      </w:r>
    </w:p>
    <w:p w:rsidR="00115888" w:rsidRPr="00525CBA" w:rsidRDefault="00115888" w:rsidP="00115888">
      <w:pPr>
        <w:widowControl w:val="0"/>
        <w:autoSpaceDE w:val="0"/>
        <w:autoSpaceDN w:val="0"/>
        <w:jc w:val="both"/>
        <w:rPr>
          <w:sz w:val="20"/>
          <w:szCs w:val="20"/>
        </w:rPr>
      </w:pPr>
      <w:r w:rsidRPr="00525CBA">
        <w:rPr>
          <w:sz w:val="20"/>
          <w:szCs w:val="20"/>
        </w:rPr>
        <w:t>в Федеральном реестре;</w:t>
      </w:r>
    </w:p>
    <w:p w:rsidR="00115888" w:rsidRPr="00525CBA" w:rsidRDefault="00115888" w:rsidP="00115888">
      <w:pPr>
        <w:widowControl w:val="0"/>
        <w:autoSpaceDE w:val="0"/>
        <w:autoSpaceDN w:val="0"/>
        <w:jc w:val="both"/>
        <w:rPr>
          <w:sz w:val="20"/>
          <w:szCs w:val="20"/>
        </w:rPr>
      </w:pPr>
      <w:r w:rsidRPr="00525CBA">
        <w:rPr>
          <w:sz w:val="20"/>
          <w:szCs w:val="20"/>
        </w:rPr>
        <w:t>в Региональном реестре;</w:t>
      </w:r>
    </w:p>
    <w:p w:rsidR="00115888" w:rsidRPr="00525CBA" w:rsidRDefault="00115888" w:rsidP="00115888">
      <w:pPr>
        <w:widowControl w:val="0"/>
        <w:autoSpaceDE w:val="0"/>
        <w:autoSpaceDN w:val="0"/>
        <w:jc w:val="both"/>
        <w:rPr>
          <w:sz w:val="20"/>
          <w:szCs w:val="20"/>
        </w:rPr>
      </w:pPr>
      <w:r w:rsidRPr="00525CBA">
        <w:rPr>
          <w:sz w:val="20"/>
          <w:szCs w:val="20"/>
        </w:rPr>
        <w:t>на Едином портале;</w:t>
      </w:r>
    </w:p>
    <w:p w:rsidR="00115888" w:rsidRPr="00525CBA" w:rsidRDefault="00115888" w:rsidP="00115888">
      <w:pPr>
        <w:widowControl w:val="0"/>
        <w:autoSpaceDE w:val="0"/>
        <w:autoSpaceDN w:val="0"/>
        <w:jc w:val="both"/>
        <w:rPr>
          <w:sz w:val="20"/>
          <w:szCs w:val="20"/>
        </w:rPr>
      </w:pPr>
      <w:r w:rsidRPr="00525CBA">
        <w:rPr>
          <w:sz w:val="20"/>
          <w:szCs w:val="20"/>
        </w:rPr>
        <w:t>на Региональном портале;</w:t>
      </w:r>
    </w:p>
    <w:p w:rsidR="00115888" w:rsidRPr="00525CBA" w:rsidRDefault="00115888" w:rsidP="00115888">
      <w:pPr>
        <w:widowControl w:val="0"/>
        <w:autoSpaceDE w:val="0"/>
        <w:autoSpaceDN w:val="0"/>
        <w:jc w:val="both"/>
        <w:rPr>
          <w:sz w:val="20"/>
          <w:szCs w:val="20"/>
        </w:rPr>
      </w:pPr>
      <w:r w:rsidRPr="00525CBA">
        <w:rPr>
          <w:sz w:val="20"/>
          <w:szCs w:val="20"/>
        </w:rPr>
        <w:t>на информационных стендах в местах предоставления муниципальной услуги.</w:t>
      </w:r>
    </w:p>
    <w:p w:rsidR="00115888" w:rsidRPr="00525CBA" w:rsidRDefault="00115888" w:rsidP="00115888">
      <w:pPr>
        <w:widowControl w:val="0"/>
        <w:autoSpaceDE w:val="0"/>
        <w:autoSpaceDN w:val="0"/>
        <w:jc w:val="both"/>
        <w:outlineLvl w:val="1"/>
        <w:rPr>
          <w:b/>
          <w:sz w:val="20"/>
          <w:szCs w:val="20"/>
        </w:rPr>
      </w:pPr>
    </w:p>
    <w:p w:rsidR="00115888" w:rsidRPr="00525CBA" w:rsidRDefault="00115888" w:rsidP="00115888">
      <w:pPr>
        <w:widowControl w:val="0"/>
        <w:autoSpaceDE w:val="0"/>
        <w:autoSpaceDN w:val="0"/>
        <w:jc w:val="both"/>
        <w:outlineLvl w:val="1"/>
        <w:rPr>
          <w:b/>
          <w:sz w:val="20"/>
          <w:szCs w:val="20"/>
        </w:rPr>
      </w:pPr>
      <w:r w:rsidRPr="00525CBA">
        <w:rPr>
          <w:b/>
          <w:sz w:val="20"/>
          <w:szCs w:val="20"/>
        </w:rPr>
        <w:t>2. Стандарт предоставления муниципальной услуги.</w:t>
      </w:r>
    </w:p>
    <w:p w:rsidR="00115888" w:rsidRPr="00525CBA" w:rsidRDefault="00115888" w:rsidP="00115888">
      <w:pPr>
        <w:widowControl w:val="0"/>
        <w:autoSpaceDE w:val="0"/>
        <w:autoSpaceDN w:val="0"/>
        <w:jc w:val="both"/>
        <w:outlineLvl w:val="2"/>
        <w:rPr>
          <w:b/>
          <w:sz w:val="20"/>
          <w:szCs w:val="20"/>
        </w:rPr>
      </w:pPr>
      <w:r w:rsidRPr="00525CBA">
        <w:rPr>
          <w:b/>
          <w:sz w:val="20"/>
          <w:szCs w:val="20"/>
        </w:rPr>
        <w:t>2.1. Наименование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Наименование муниципальной услуги: "Согласование создания места (площадки) накопления твердых коммунальных отходов, находящейся на территории муниципального образования" (далее - муниципальная услуга).</w:t>
      </w:r>
    </w:p>
    <w:p w:rsidR="00115888" w:rsidRPr="00525CBA" w:rsidRDefault="00115888" w:rsidP="00115888">
      <w:pPr>
        <w:widowControl w:val="0"/>
        <w:autoSpaceDE w:val="0"/>
        <w:autoSpaceDN w:val="0"/>
        <w:jc w:val="both"/>
        <w:outlineLvl w:val="2"/>
        <w:rPr>
          <w:b/>
          <w:sz w:val="20"/>
          <w:szCs w:val="20"/>
        </w:rPr>
      </w:pPr>
      <w:r w:rsidRPr="00525CBA">
        <w:rPr>
          <w:b/>
          <w:sz w:val="20"/>
          <w:szCs w:val="20"/>
        </w:rPr>
        <w:t>2.2. Наименование органа, предоставляющего муниципальную услугу.</w:t>
      </w:r>
    </w:p>
    <w:p w:rsidR="00115888" w:rsidRPr="00525CBA" w:rsidRDefault="00115888" w:rsidP="00115888">
      <w:pPr>
        <w:widowControl w:val="0"/>
        <w:autoSpaceDE w:val="0"/>
        <w:autoSpaceDN w:val="0"/>
        <w:jc w:val="both"/>
        <w:rPr>
          <w:sz w:val="20"/>
          <w:szCs w:val="20"/>
        </w:rPr>
      </w:pPr>
      <w:r w:rsidRPr="00525CBA">
        <w:rPr>
          <w:sz w:val="20"/>
          <w:szCs w:val="20"/>
        </w:rPr>
        <w:t>Муниципальная услуга предоставляется администрацией Орловского муниципального округа  (далее - администрация), в лице Управление по вопросам жизнеобеспечения (далее – Управление).</w:t>
      </w:r>
    </w:p>
    <w:p w:rsidR="00115888" w:rsidRPr="00525CBA" w:rsidRDefault="00115888" w:rsidP="00115888">
      <w:pPr>
        <w:widowControl w:val="0"/>
        <w:autoSpaceDE w:val="0"/>
        <w:autoSpaceDN w:val="0"/>
        <w:jc w:val="both"/>
        <w:rPr>
          <w:sz w:val="20"/>
          <w:szCs w:val="20"/>
        </w:rPr>
      </w:pPr>
      <w:r w:rsidRPr="00525CBA">
        <w:rPr>
          <w:sz w:val="20"/>
          <w:szCs w:val="20"/>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115888" w:rsidRPr="00525CBA" w:rsidRDefault="00115888" w:rsidP="00115888">
      <w:pPr>
        <w:widowControl w:val="0"/>
        <w:autoSpaceDE w:val="0"/>
        <w:autoSpaceDN w:val="0"/>
        <w:jc w:val="both"/>
        <w:outlineLvl w:val="2"/>
        <w:rPr>
          <w:b/>
          <w:sz w:val="20"/>
          <w:szCs w:val="20"/>
        </w:rPr>
      </w:pPr>
      <w:r w:rsidRPr="00525CBA">
        <w:rPr>
          <w:b/>
          <w:sz w:val="20"/>
          <w:szCs w:val="20"/>
        </w:rPr>
        <w:t>2.3. Результат предоставления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Результатом предоставления муниципальной услуги является:</w:t>
      </w:r>
    </w:p>
    <w:p w:rsidR="00115888" w:rsidRPr="00525CBA" w:rsidRDefault="00115888" w:rsidP="00115888">
      <w:pPr>
        <w:widowControl w:val="0"/>
        <w:autoSpaceDE w:val="0"/>
        <w:autoSpaceDN w:val="0"/>
        <w:jc w:val="both"/>
        <w:rPr>
          <w:sz w:val="20"/>
          <w:szCs w:val="20"/>
        </w:rPr>
      </w:pPr>
      <w:r w:rsidRPr="00525CBA">
        <w:rPr>
          <w:sz w:val="20"/>
          <w:szCs w:val="20"/>
        </w:rPr>
        <w:t>решение о согласовании создания места (площадки) накопления твердых коммунальных отходов, находящихся на территории муниципального образования;</w:t>
      </w:r>
    </w:p>
    <w:p w:rsidR="00115888" w:rsidRPr="00525CBA" w:rsidRDefault="00115888" w:rsidP="00115888">
      <w:pPr>
        <w:widowControl w:val="0"/>
        <w:autoSpaceDE w:val="0"/>
        <w:autoSpaceDN w:val="0"/>
        <w:jc w:val="both"/>
        <w:rPr>
          <w:sz w:val="20"/>
          <w:szCs w:val="20"/>
        </w:rPr>
      </w:pPr>
      <w:r w:rsidRPr="00525CBA">
        <w:rPr>
          <w:sz w:val="20"/>
          <w:szCs w:val="20"/>
        </w:rPr>
        <w:t>решение об отказе в согласовании создания места (площадки) накопления твердых коммунальных отходов, находящихся на территории муниципального образования.</w:t>
      </w:r>
    </w:p>
    <w:p w:rsidR="00115888" w:rsidRPr="00525CBA" w:rsidRDefault="00115888" w:rsidP="00115888">
      <w:pPr>
        <w:widowControl w:val="0"/>
        <w:autoSpaceDE w:val="0"/>
        <w:autoSpaceDN w:val="0"/>
        <w:jc w:val="both"/>
        <w:outlineLvl w:val="2"/>
        <w:rPr>
          <w:b/>
          <w:sz w:val="20"/>
          <w:szCs w:val="20"/>
        </w:rPr>
      </w:pPr>
      <w:r w:rsidRPr="00525CBA">
        <w:rPr>
          <w:b/>
          <w:sz w:val="20"/>
          <w:szCs w:val="20"/>
        </w:rPr>
        <w:t>2.4. Срок предоставления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2.4.1. Решение о согласовании создания места (площадки) накопления твердых коммунальных отходов или об отказе в согласовании создания места (площадки) накопления твердых коммунальных отходов должно быть принято не позднее чем через 10 календарных дней со дня поступления заявки.</w:t>
      </w:r>
    </w:p>
    <w:p w:rsidR="00115888" w:rsidRPr="00525CBA" w:rsidRDefault="00115888" w:rsidP="00115888">
      <w:pPr>
        <w:widowControl w:val="0"/>
        <w:autoSpaceDE w:val="0"/>
        <w:autoSpaceDN w:val="0"/>
        <w:jc w:val="both"/>
        <w:rPr>
          <w:sz w:val="20"/>
          <w:szCs w:val="20"/>
        </w:rPr>
      </w:pPr>
      <w:r w:rsidRPr="00525CBA">
        <w:rPr>
          <w:sz w:val="20"/>
          <w:szCs w:val="20"/>
        </w:rPr>
        <w:t>2.4.2. В целях оценки заявки на предмет соблюдения требований законодательства Российской Федерации в области санитарно-эпидемиологического благополучия населения к местам (площадкам) накопления твердых коммунальных отходов администрация запрашивает позицию соответствующего территориального органа федерального органа исполнительной власти, уполномоченного осуществлять федеральный государственный санитарно-эпидемиологический надзор (далее - запрос).</w:t>
      </w:r>
    </w:p>
    <w:p w:rsidR="00115888" w:rsidRPr="00525CBA" w:rsidRDefault="00115888" w:rsidP="00115888">
      <w:pPr>
        <w:widowControl w:val="0"/>
        <w:autoSpaceDE w:val="0"/>
        <w:autoSpaceDN w:val="0"/>
        <w:jc w:val="both"/>
        <w:rPr>
          <w:sz w:val="20"/>
          <w:szCs w:val="20"/>
        </w:rPr>
      </w:pPr>
      <w:r w:rsidRPr="00525CBA">
        <w:rPr>
          <w:sz w:val="20"/>
          <w:szCs w:val="20"/>
        </w:rPr>
        <w:t>По запросу администрации территориальный орган федерального органа исполнительной власти, уполномоченного осуществлять федеральный государственный санитарно-эпидемиологический надзор, подготавливает заключение и направляет его в администрацию в срок не позднее 5 календарных дней со дня поступления запроса.</w:t>
      </w:r>
    </w:p>
    <w:p w:rsidR="00115888" w:rsidRPr="00525CBA" w:rsidRDefault="00115888" w:rsidP="00115888">
      <w:pPr>
        <w:widowControl w:val="0"/>
        <w:autoSpaceDE w:val="0"/>
        <w:autoSpaceDN w:val="0"/>
        <w:jc w:val="both"/>
        <w:rPr>
          <w:sz w:val="20"/>
          <w:szCs w:val="20"/>
        </w:rPr>
      </w:pPr>
      <w:r w:rsidRPr="00525CBA">
        <w:rPr>
          <w:sz w:val="20"/>
          <w:szCs w:val="20"/>
        </w:rPr>
        <w:t>В случае направления запроса срок рассмотрения заявления может быть увеличен по решению уполномоченного органа до 20 календарных дней.</w:t>
      </w:r>
    </w:p>
    <w:p w:rsidR="00115888" w:rsidRPr="00525CBA" w:rsidRDefault="00115888" w:rsidP="00115888">
      <w:pPr>
        <w:widowControl w:val="0"/>
        <w:autoSpaceDE w:val="0"/>
        <w:autoSpaceDN w:val="0"/>
        <w:jc w:val="both"/>
        <w:outlineLvl w:val="2"/>
        <w:rPr>
          <w:b/>
          <w:sz w:val="20"/>
          <w:szCs w:val="20"/>
        </w:rPr>
      </w:pPr>
      <w:r w:rsidRPr="00525CBA">
        <w:rPr>
          <w:b/>
          <w:sz w:val="20"/>
          <w:szCs w:val="20"/>
        </w:rPr>
        <w:t>2.5. Нормативные правовые акты, регулирующие предоставление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Перечень нормативных правовых актов, регулирующих предоставление муниципальной услуги, размещен:</w:t>
      </w:r>
    </w:p>
    <w:p w:rsidR="00115888" w:rsidRPr="00525CBA" w:rsidRDefault="00115888" w:rsidP="00115888">
      <w:pPr>
        <w:widowControl w:val="0"/>
        <w:autoSpaceDE w:val="0"/>
        <w:autoSpaceDN w:val="0"/>
        <w:jc w:val="both"/>
        <w:rPr>
          <w:sz w:val="20"/>
          <w:szCs w:val="20"/>
        </w:rPr>
      </w:pPr>
      <w:r w:rsidRPr="00525CBA">
        <w:rPr>
          <w:sz w:val="20"/>
          <w:szCs w:val="20"/>
        </w:rPr>
        <w:t>на официальном сайте;</w:t>
      </w:r>
    </w:p>
    <w:p w:rsidR="00115888" w:rsidRPr="00525CBA" w:rsidRDefault="00115888" w:rsidP="00115888">
      <w:pPr>
        <w:widowControl w:val="0"/>
        <w:autoSpaceDE w:val="0"/>
        <w:autoSpaceDN w:val="0"/>
        <w:jc w:val="both"/>
        <w:rPr>
          <w:sz w:val="20"/>
          <w:szCs w:val="20"/>
        </w:rPr>
      </w:pPr>
      <w:r w:rsidRPr="00525CBA">
        <w:rPr>
          <w:sz w:val="20"/>
          <w:szCs w:val="20"/>
        </w:rPr>
        <w:lastRenderedPageBreak/>
        <w:t>в Федеральном реестре;</w:t>
      </w:r>
    </w:p>
    <w:p w:rsidR="00115888" w:rsidRPr="00525CBA" w:rsidRDefault="00115888" w:rsidP="00115888">
      <w:pPr>
        <w:widowControl w:val="0"/>
        <w:autoSpaceDE w:val="0"/>
        <w:autoSpaceDN w:val="0"/>
        <w:jc w:val="both"/>
        <w:rPr>
          <w:sz w:val="20"/>
          <w:szCs w:val="20"/>
        </w:rPr>
      </w:pPr>
      <w:r w:rsidRPr="00525CBA">
        <w:rPr>
          <w:sz w:val="20"/>
          <w:szCs w:val="20"/>
        </w:rPr>
        <w:t>в Региональном реестре;</w:t>
      </w:r>
    </w:p>
    <w:p w:rsidR="00115888" w:rsidRPr="00525CBA" w:rsidRDefault="00115888" w:rsidP="00115888">
      <w:pPr>
        <w:widowControl w:val="0"/>
        <w:autoSpaceDE w:val="0"/>
        <w:autoSpaceDN w:val="0"/>
        <w:jc w:val="both"/>
        <w:rPr>
          <w:sz w:val="20"/>
          <w:szCs w:val="20"/>
        </w:rPr>
      </w:pPr>
      <w:r w:rsidRPr="00525CBA">
        <w:rPr>
          <w:sz w:val="20"/>
          <w:szCs w:val="20"/>
        </w:rPr>
        <w:t>на Едином портале;</w:t>
      </w:r>
    </w:p>
    <w:p w:rsidR="00115888" w:rsidRPr="00525CBA" w:rsidRDefault="00115888" w:rsidP="00115888">
      <w:pPr>
        <w:widowControl w:val="0"/>
        <w:autoSpaceDE w:val="0"/>
        <w:autoSpaceDN w:val="0"/>
        <w:jc w:val="both"/>
        <w:rPr>
          <w:sz w:val="20"/>
          <w:szCs w:val="20"/>
        </w:rPr>
      </w:pPr>
      <w:r w:rsidRPr="00525CBA">
        <w:rPr>
          <w:sz w:val="20"/>
          <w:szCs w:val="20"/>
        </w:rPr>
        <w:t>на Региональном портале.</w:t>
      </w:r>
    </w:p>
    <w:p w:rsidR="00115888" w:rsidRPr="00525CBA" w:rsidRDefault="00115888" w:rsidP="00115888">
      <w:pPr>
        <w:widowControl w:val="0"/>
        <w:autoSpaceDE w:val="0"/>
        <w:autoSpaceDN w:val="0"/>
        <w:jc w:val="both"/>
        <w:outlineLvl w:val="2"/>
        <w:rPr>
          <w:b/>
          <w:sz w:val="20"/>
          <w:szCs w:val="20"/>
        </w:rPr>
      </w:pPr>
      <w:r w:rsidRPr="00525CBA">
        <w:rPr>
          <w:b/>
          <w:sz w:val="20"/>
          <w:szCs w:val="20"/>
        </w:rPr>
        <w:t>2.6. Исчерпывающий перечень документов, необходимых для предоставления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 xml:space="preserve">2.6.1. Для предоставления муниципальной услуги заявитель представляет </w:t>
      </w:r>
      <w:hyperlink w:anchor="P418" w:history="1">
        <w:r w:rsidRPr="00525CBA">
          <w:rPr>
            <w:sz w:val="20"/>
            <w:szCs w:val="20"/>
          </w:rPr>
          <w:t>заяв</w:t>
        </w:r>
      </w:hyperlink>
      <w:r w:rsidRPr="00525CBA">
        <w:rPr>
          <w:sz w:val="20"/>
          <w:szCs w:val="20"/>
        </w:rPr>
        <w:t>ку по форме согласно приложению № 1 к настоящему Административному регламенту.</w:t>
      </w:r>
    </w:p>
    <w:p w:rsidR="00115888" w:rsidRPr="00525CBA" w:rsidRDefault="00115888" w:rsidP="00115888">
      <w:pPr>
        <w:widowControl w:val="0"/>
        <w:autoSpaceDE w:val="0"/>
        <w:autoSpaceDN w:val="0"/>
        <w:jc w:val="both"/>
        <w:rPr>
          <w:sz w:val="20"/>
          <w:szCs w:val="20"/>
        </w:rPr>
      </w:pPr>
      <w:r w:rsidRPr="00525CBA">
        <w:rPr>
          <w:sz w:val="20"/>
          <w:szCs w:val="20"/>
        </w:rPr>
        <w:t>2.6.2. К заявке прилагаются следующие документы:</w:t>
      </w:r>
    </w:p>
    <w:p w:rsidR="00115888" w:rsidRPr="00525CBA" w:rsidRDefault="00115888" w:rsidP="00115888">
      <w:pPr>
        <w:widowControl w:val="0"/>
        <w:autoSpaceDE w:val="0"/>
        <w:autoSpaceDN w:val="0"/>
        <w:jc w:val="both"/>
        <w:rPr>
          <w:sz w:val="20"/>
          <w:szCs w:val="20"/>
        </w:rPr>
      </w:pPr>
      <w:r w:rsidRPr="00525CBA">
        <w:rPr>
          <w:sz w:val="20"/>
          <w:szCs w:val="20"/>
        </w:rPr>
        <w:t>2.6.2.1. Документы, содержащие данные о собственниках места (площадки) накопления твердых коммунальных отходов:</w:t>
      </w:r>
    </w:p>
    <w:p w:rsidR="00115888" w:rsidRPr="00525CBA" w:rsidRDefault="00115888" w:rsidP="00115888">
      <w:pPr>
        <w:widowControl w:val="0"/>
        <w:autoSpaceDE w:val="0"/>
        <w:autoSpaceDN w:val="0"/>
        <w:jc w:val="both"/>
        <w:rPr>
          <w:sz w:val="20"/>
          <w:szCs w:val="20"/>
        </w:rPr>
      </w:pPr>
      <w:r w:rsidRPr="00525CBA">
        <w:rPr>
          <w:sz w:val="20"/>
          <w:szCs w:val="20"/>
        </w:rPr>
        <w:t>для юридических лиц - полное наименование и основной государственный регистрационный номер записи в Едином государственном реестре юридических лиц, юридический адрес;</w:t>
      </w:r>
    </w:p>
    <w:p w:rsidR="00115888" w:rsidRPr="00525CBA" w:rsidRDefault="00115888" w:rsidP="00115888">
      <w:pPr>
        <w:widowControl w:val="0"/>
        <w:autoSpaceDE w:val="0"/>
        <w:autoSpaceDN w:val="0"/>
        <w:jc w:val="both"/>
        <w:rPr>
          <w:sz w:val="20"/>
          <w:szCs w:val="20"/>
        </w:rPr>
      </w:pPr>
      <w:r w:rsidRPr="00525CBA">
        <w:rPr>
          <w:sz w:val="20"/>
          <w:szCs w:val="20"/>
        </w:rPr>
        <w:t>для индивидуальных предпринимателей - фамилия, имя, отчество (последнее - при наличии), основной государственный регистрационный номер записи в Едином государственном реестре индивидуальных предпринимателей, адрес регистрации по месту жительства;</w:t>
      </w:r>
    </w:p>
    <w:p w:rsidR="00115888" w:rsidRPr="00525CBA" w:rsidRDefault="00115888" w:rsidP="00115888">
      <w:pPr>
        <w:widowControl w:val="0"/>
        <w:autoSpaceDE w:val="0"/>
        <w:autoSpaceDN w:val="0"/>
        <w:jc w:val="both"/>
        <w:rPr>
          <w:sz w:val="20"/>
          <w:szCs w:val="20"/>
        </w:rPr>
      </w:pPr>
      <w:r w:rsidRPr="00525CBA">
        <w:rPr>
          <w:sz w:val="20"/>
          <w:szCs w:val="20"/>
        </w:rPr>
        <w:t>для физических лиц - фамилия, имя, отчество, серия, номер и дата выдачи паспорта или иного документа, удостоверяющего личность в соответствии с законодательством Российской Федерации, адрес регистрации по месту жительства, контактные данные.</w:t>
      </w:r>
    </w:p>
    <w:p w:rsidR="00115888" w:rsidRPr="00525CBA" w:rsidRDefault="00115888" w:rsidP="00115888">
      <w:pPr>
        <w:widowControl w:val="0"/>
        <w:autoSpaceDE w:val="0"/>
        <w:autoSpaceDN w:val="0"/>
        <w:jc w:val="both"/>
        <w:rPr>
          <w:sz w:val="20"/>
          <w:szCs w:val="20"/>
        </w:rPr>
      </w:pPr>
      <w:r w:rsidRPr="00525CBA">
        <w:rPr>
          <w:sz w:val="20"/>
          <w:szCs w:val="20"/>
        </w:rPr>
        <w:t>2.6.2.2. Схема нахождения места (площадки) накопления твердых коммунальных отходов на карте масштабом 1:2000.</w:t>
      </w:r>
    </w:p>
    <w:p w:rsidR="00115888" w:rsidRPr="00525CBA" w:rsidRDefault="00115888" w:rsidP="00115888">
      <w:pPr>
        <w:widowControl w:val="0"/>
        <w:autoSpaceDE w:val="0"/>
        <w:autoSpaceDN w:val="0"/>
        <w:jc w:val="both"/>
        <w:rPr>
          <w:sz w:val="20"/>
          <w:szCs w:val="20"/>
        </w:rPr>
      </w:pPr>
      <w:r w:rsidRPr="00525CBA">
        <w:rPr>
          <w:sz w:val="20"/>
          <w:szCs w:val="20"/>
        </w:rPr>
        <w:t>2.6.2.3. Решение о размещении объектов (мест (площадок) накопления отходов)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(в случае нахождения объектов (мест (площадок) накопления отходов) на землях или земельных участках, находящихся в государственной или муниципальной собственности).</w:t>
      </w:r>
    </w:p>
    <w:p w:rsidR="00115888" w:rsidRPr="00525CBA" w:rsidRDefault="00115888" w:rsidP="00115888">
      <w:pPr>
        <w:widowControl w:val="0"/>
        <w:autoSpaceDE w:val="0"/>
        <w:autoSpaceDN w:val="0"/>
        <w:jc w:val="both"/>
        <w:rPr>
          <w:sz w:val="20"/>
          <w:szCs w:val="20"/>
        </w:rPr>
      </w:pPr>
      <w:r w:rsidRPr="00525CBA">
        <w:rPr>
          <w:sz w:val="20"/>
          <w:szCs w:val="20"/>
        </w:rPr>
        <w:t>2.6.2.4. Документы, подтверждающие согласие собственника земельного участка, на котором планируется размещение места накопления твердых коммунальных отходов в соответствии со схемой нахождения места (площадки) накопления твердых коммунальных отходов.</w:t>
      </w:r>
    </w:p>
    <w:p w:rsidR="00115888" w:rsidRPr="00525CBA" w:rsidRDefault="00115888" w:rsidP="00115888">
      <w:pPr>
        <w:widowControl w:val="0"/>
        <w:autoSpaceDE w:val="0"/>
        <w:autoSpaceDN w:val="0"/>
        <w:jc w:val="both"/>
        <w:rPr>
          <w:sz w:val="20"/>
          <w:szCs w:val="20"/>
        </w:rPr>
      </w:pPr>
      <w:r w:rsidRPr="00525CBA">
        <w:rPr>
          <w:sz w:val="20"/>
          <w:szCs w:val="20"/>
        </w:rPr>
        <w:t>2.6.3. Заявка оформляется на русском языке, заверяется подписью заявителя.</w:t>
      </w:r>
    </w:p>
    <w:p w:rsidR="00115888" w:rsidRPr="00525CBA" w:rsidRDefault="00115888" w:rsidP="00115888">
      <w:pPr>
        <w:widowControl w:val="0"/>
        <w:autoSpaceDE w:val="0"/>
        <w:autoSpaceDN w:val="0"/>
        <w:jc w:val="both"/>
        <w:rPr>
          <w:sz w:val="20"/>
          <w:szCs w:val="20"/>
        </w:rPr>
      </w:pPr>
      <w:r w:rsidRPr="00525CBA">
        <w:rPr>
          <w:sz w:val="20"/>
          <w:szCs w:val="20"/>
        </w:rPr>
        <w:t>Документы, прилагаемые к заявке, представляются в подлинниках или копиях. Копии документов, прилагаемые к заявке, представляются с предъявлением подлинников либо заверенными в нотариальном порядке.</w:t>
      </w:r>
    </w:p>
    <w:p w:rsidR="00115888" w:rsidRPr="00525CBA" w:rsidRDefault="00115888" w:rsidP="00115888">
      <w:pPr>
        <w:widowControl w:val="0"/>
        <w:autoSpaceDE w:val="0"/>
        <w:autoSpaceDN w:val="0"/>
        <w:jc w:val="both"/>
        <w:rPr>
          <w:sz w:val="20"/>
          <w:szCs w:val="20"/>
        </w:rPr>
      </w:pPr>
      <w:r w:rsidRPr="00525CBA">
        <w:rPr>
          <w:sz w:val="20"/>
          <w:szCs w:val="20"/>
        </w:rPr>
        <w:t>2.6.4. Документы, необходимые для предоставления муниципальной услуги, могут быть направлены в форме электронного документа с использованием Единого портала или Регионального портала. В этом случае документы подписываются электронной подписью в соответствии с законодательством Российской Федерации.</w:t>
      </w:r>
    </w:p>
    <w:p w:rsidR="00115888" w:rsidRPr="00525CBA" w:rsidRDefault="00115888" w:rsidP="00115888">
      <w:pPr>
        <w:suppressAutoHyphens/>
        <w:autoSpaceDE w:val="0"/>
        <w:jc w:val="both"/>
        <w:rPr>
          <w:rFonts w:eastAsia="Calibri"/>
          <w:sz w:val="20"/>
          <w:szCs w:val="20"/>
          <w:lang w:eastAsia="zh-CN"/>
        </w:rPr>
      </w:pPr>
      <w:r w:rsidRPr="00525CBA">
        <w:rPr>
          <w:rFonts w:eastAsia="Calibri"/>
          <w:sz w:val="20"/>
          <w:szCs w:val="20"/>
          <w:lang w:eastAsia="zh-CN"/>
        </w:rPr>
        <w:t xml:space="preserve">2.6.5. </w:t>
      </w:r>
      <w:r w:rsidRPr="00525CBA">
        <w:rPr>
          <w:rFonts w:eastAsia="Calibri"/>
          <w:sz w:val="20"/>
          <w:szCs w:val="20"/>
          <w:lang w:eastAsia="en-US"/>
        </w:rPr>
        <w:t>При предоставлении муниципальной услуги администрация не вправе требовать от заявителя:</w:t>
      </w:r>
    </w:p>
    <w:p w:rsidR="00115888" w:rsidRPr="00525CBA" w:rsidRDefault="00115888" w:rsidP="00115888">
      <w:pPr>
        <w:suppressAutoHyphens/>
        <w:autoSpaceDE w:val="0"/>
        <w:autoSpaceDN w:val="0"/>
        <w:adjustRightInd w:val="0"/>
        <w:jc w:val="both"/>
        <w:rPr>
          <w:rFonts w:eastAsia="Calibri"/>
          <w:bCs/>
          <w:sz w:val="20"/>
          <w:szCs w:val="20"/>
          <w:lang w:eastAsia="zh-CN"/>
        </w:rPr>
      </w:pPr>
      <w:r w:rsidRPr="00525CBA">
        <w:rPr>
          <w:rFonts w:eastAsia="Calibri"/>
          <w:bCs/>
          <w:sz w:val="20"/>
          <w:szCs w:val="20"/>
          <w:lang w:eastAsia="zh-CN"/>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115888" w:rsidRPr="00525CBA" w:rsidRDefault="00115888" w:rsidP="00115888">
      <w:pPr>
        <w:suppressAutoHyphens/>
        <w:autoSpaceDE w:val="0"/>
        <w:autoSpaceDN w:val="0"/>
        <w:adjustRightInd w:val="0"/>
        <w:jc w:val="both"/>
        <w:rPr>
          <w:rFonts w:eastAsia="Calibri"/>
          <w:bCs/>
          <w:sz w:val="20"/>
          <w:szCs w:val="20"/>
          <w:lang w:eastAsia="zh-CN"/>
        </w:rPr>
      </w:pPr>
      <w:r w:rsidRPr="00525CBA">
        <w:rPr>
          <w:rFonts w:eastAsia="Calibri"/>
          <w:bCs/>
          <w:sz w:val="20"/>
          <w:szCs w:val="20"/>
          <w:lang w:eastAsia="zh-CN"/>
        </w:rPr>
        <w:t xml:space="preserve">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83" w:history="1">
        <w:r w:rsidRPr="00525CBA">
          <w:rPr>
            <w:rFonts w:eastAsia="Calibri"/>
            <w:bCs/>
            <w:sz w:val="20"/>
            <w:szCs w:val="20"/>
            <w:lang w:eastAsia="zh-CN"/>
          </w:rPr>
          <w:t>частью 1 статьи 1</w:t>
        </w:r>
      </w:hyperlink>
      <w:r w:rsidRPr="00525CBA">
        <w:rPr>
          <w:rFonts w:eastAsia="Calibri"/>
          <w:bCs/>
          <w:sz w:val="20"/>
          <w:szCs w:val="20"/>
          <w:lang w:eastAsia="zh-CN"/>
        </w:rPr>
        <w:t xml:space="preserve"> Федерального закона от 27.07.2021 № 210-ФЗ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84" w:history="1">
        <w:r w:rsidRPr="00525CBA">
          <w:rPr>
            <w:rFonts w:eastAsia="Calibri"/>
            <w:bCs/>
            <w:sz w:val="20"/>
            <w:szCs w:val="20"/>
            <w:lang w:eastAsia="zh-CN"/>
          </w:rPr>
          <w:t>частью 6</w:t>
        </w:r>
      </w:hyperlink>
      <w:r w:rsidRPr="00525CBA">
        <w:rPr>
          <w:rFonts w:eastAsia="Calibri"/>
          <w:bCs/>
          <w:sz w:val="20"/>
          <w:szCs w:val="20"/>
          <w:lang w:eastAsia="zh-CN"/>
        </w:rPr>
        <w:t xml:space="preserve"> статьи 1 Федерального закона от 27.07.2021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115888" w:rsidRPr="00525CBA" w:rsidRDefault="00115888" w:rsidP="00115888">
      <w:pPr>
        <w:suppressAutoHyphens/>
        <w:autoSpaceDE w:val="0"/>
        <w:autoSpaceDN w:val="0"/>
        <w:adjustRightInd w:val="0"/>
        <w:jc w:val="both"/>
        <w:rPr>
          <w:rFonts w:eastAsia="Calibri"/>
          <w:bCs/>
          <w:sz w:val="20"/>
          <w:szCs w:val="20"/>
          <w:lang w:eastAsia="zh-CN"/>
        </w:rPr>
      </w:pPr>
      <w:r w:rsidRPr="00525CBA">
        <w:rPr>
          <w:rFonts w:eastAsia="Calibri"/>
          <w:bCs/>
          <w:sz w:val="20"/>
          <w:szCs w:val="20"/>
          <w:lang w:eastAsia="zh-CN"/>
        </w:rPr>
        <w:t xml:space="preserve">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85" w:history="1">
        <w:r w:rsidRPr="00525CBA">
          <w:rPr>
            <w:rFonts w:eastAsia="Calibri"/>
            <w:bCs/>
            <w:sz w:val="20"/>
            <w:szCs w:val="20"/>
            <w:lang w:eastAsia="zh-CN"/>
          </w:rPr>
          <w:t>части 1 статьи 9</w:t>
        </w:r>
      </w:hyperlink>
      <w:r w:rsidRPr="00525CBA">
        <w:rPr>
          <w:rFonts w:eastAsia="Calibri"/>
          <w:bCs/>
          <w:sz w:val="20"/>
          <w:szCs w:val="20"/>
          <w:lang w:eastAsia="zh-CN"/>
        </w:rPr>
        <w:t xml:space="preserve"> Федерального закона от 27.07.2021 № 210-ФЗ;</w:t>
      </w:r>
    </w:p>
    <w:p w:rsidR="00115888" w:rsidRPr="00525CBA" w:rsidRDefault="00115888" w:rsidP="00115888">
      <w:pPr>
        <w:suppressAutoHyphens/>
        <w:autoSpaceDE w:val="0"/>
        <w:autoSpaceDN w:val="0"/>
        <w:adjustRightInd w:val="0"/>
        <w:jc w:val="both"/>
        <w:rPr>
          <w:rFonts w:eastAsia="Calibri"/>
          <w:bCs/>
          <w:sz w:val="20"/>
          <w:szCs w:val="20"/>
          <w:lang w:eastAsia="zh-CN"/>
        </w:rPr>
      </w:pPr>
      <w:r w:rsidRPr="00525CBA">
        <w:rPr>
          <w:rFonts w:eastAsia="Calibri"/>
          <w:bCs/>
          <w:sz w:val="20"/>
          <w:szCs w:val="20"/>
          <w:lang w:eastAsia="zh-CN"/>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115888" w:rsidRPr="00525CBA" w:rsidRDefault="00115888" w:rsidP="00115888">
      <w:pPr>
        <w:suppressAutoHyphens/>
        <w:autoSpaceDE w:val="0"/>
        <w:autoSpaceDN w:val="0"/>
        <w:adjustRightInd w:val="0"/>
        <w:jc w:val="both"/>
        <w:rPr>
          <w:rFonts w:eastAsia="Calibri"/>
          <w:bCs/>
          <w:sz w:val="20"/>
          <w:szCs w:val="20"/>
          <w:lang w:eastAsia="zh-CN"/>
        </w:rPr>
      </w:pPr>
      <w:r w:rsidRPr="00525CBA">
        <w:rPr>
          <w:rFonts w:eastAsia="Calibri"/>
          <w:bCs/>
          <w:sz w:val="20"/>
          <w:szCs w:val="20"/>
          <w:lang w:eastAsia="zh-CN"/>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заявки о предоставлении государственной или муниципальной услуги;</w:t>
      </w:r>
    </w:p>
    <w:p w:rsidR="00115888" w:rsidRPr="00525CBA" w:rsidRDefault="00115888" w:rsidP="00115888">
      <w:pPr>
        <w:suppressAutoHyphens/>
        <w:autoSpaceDE w:val="0"/>
        <w:autoSpaceDN w:val="0"/>
        <w:adjustRightInd w:val="0"/>
        <w:jc w:val="both"/>
        <w:rPr>
          <w:rFonts w:eastAsia="Calibri"/>
          <w:bCs/>
          <w:sz w:val="20"/>
          <w:szCs w:val="20"/>
          <w:lang w:eastAsia="zh-CN"/>
        </w:rPr>
      </w:pPr>
      <w:r w:rsidRPr="00525CBA">
        <w:rPr>
          <w:rFonts w:eastAsia="Calibri"/>
          <w:bCs/>
          <w:sz w:val="20"/>
          <w:szCs w:val="20"/>
          <w:lang w:eastAsia="zh-CN"/>
        </w:rPr>
        <w:t xml:space="preserve">б) наличие ошибок в заявке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w:t>
      </w:r>
      <w:r w:rsidRPr="00525CBA">
        <w:rPr>
          <w:rFonts w:eastAsia="Calibri"/>
          <w:bCs/>
          <w:sz w:val="20"/>
          <w:szCs w:val="20"/>
          <w:lang w:eastAsia="zh-CN"/>
        </w:rPr>
        <w:lastRenderedPageBreak/>
        <w:t>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115888" w:rsidRPr="00525CBA" w:rsidRDefault="00115888" w:rsidP="00115888">
      <w:pPr>
        <w:suppressAutoHyphens/>
        <w:autoSpaceDE w:val="0"/>
        <w:autoSpaceDN w:val="0"/>
        <w:adjustRightInd w:val="0"/>
        <w:jc w:val="both"/>
        <w:rPr>
          <w:rFonts w:eastAsia="Calibri"/>
          <w:bCs/>
          <w:sz w:val="20"/>
          <w:szCs w:val="20"/>
          <w:lang w:eastAsia="zh-CN"/>
        </w:rPr>
      </w:pPr>
      <w:r w:rsidRPr="00525CBA">
        <w:rPr>
          <w:rFonts w:eastAsia="Calibri"/>
          <w:bCs/>
          <w:sz w:val="20"/>
          <w:szCs w:val="20"/>
          <w:lang w:eastAsia="zh-CN"/>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115888" w:rsidRPr="00525CBA" w:rsidRDefault="00115888" w:rsidP="00115888">
      <w:pPr>
        <w:suppressAutoHyphens/>
        <w:autoSpaceDE w:val="0"/>
        <w:autoSpaceDN w:val="0"/>
        <w:adjustRightInd w:val="0"/>
        <w:jc w:val="both"/>
        <w:rPr>
          <w:rFonts w:eastAsia="Calibri"/>
          <w:bCs/>
          <w:sz w:val="20"/>
          <w:szCs w:val="20"/>
          <w:lang w:eastAsia="zh-CN"/>
        </w:rPr>
      </w:pPr>
      <w:r w:rsidRPr="00525CBA">
        <w:rPr>
          <w:rFonts w:eastAsia="Calibri"/>
          <w:bCs/>
          <w:sz w:val="20"/>
          <w:szCs w:val="20"/>
          <w:lang w:eastAsia="zh-CN"/>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86" w:history="1">
        <w:r w:rsidRPr="00525CBA">
          <w:rPr>
            <w:rFonts w:eastAsia="Calibri"/>
            <w:bCs/>
            <w:sz w:val="20"/>
            <w:szCs w:val="20"/>
            <w:lang w:eastAsia="zh-CN"/>
          </w:rPr>
          <w:t>частью 1.1 статьи 16</w:t>
        </w:r>
      </w:hyperlink>
      <w:r w:rsidRPr="00525CBA">
        <w:rPr>
          <w:rFonts w:eastAsia="Calibri"/>
          <w:bCs/>
          <w:sz w:val="20"/>
          <w:szCs w:val="20"/>
          <w:lang w:eastAsia="zh-CN"/>
        </w:rPr>
        <w:t xml:space="preserve"> Федерального закона от 27.07.2021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87" w:history="1">
        <w:r w:rsidRPr="00525CBA">
          <w:rPr>
            <w:rFonts w:eastAsia="Calibri"/>
            <w:bCs/>
            <w:sz w:val="20"/>
            <w:szCs w:val="20"/>
            <w:lang w:eastAsia="zh-CN"/>
          </w:rPr>
          <w:t>частью 1.1 статьи 16</w:t>
        </w:r>
      </w:hyperlink>
      <w:r w:rsidRPr="00525CBA">
        <w:rPr>
          <w:rFonts w:eastAsia="Calibri"/>
          <w:bCs/>
          <w:sz w:val="20"/>
          <w:szCs w:val="20"/>
          <w:lang w:eastAsia="zh-CN"/>
        </w:rPr>
        <w:t xml:space="preserve"> Федерального закона от 27.07.2021 № 210-ФЗ, уведомляется заявитель, а также приносятся извинения за доставленные неудобства</w:t>
      </w:r>
    </w:p>
    <w:p w:rsidR="00115888" w:rsidRPr="00525CBA" w:rsidRDefault="00115888" w:rsidP="00115888">
      <w:pPr>
        <w:widowControl w:val="0"/>
        <w:autoSpaceDE w:val="0"/>
        <w:autoSpaceDN w:val="0"/>
        <w:jc w:val="both"/>
        <w:rPr>
          <w:sz w:val="20"/>
          <w:szCs w:val="20"/>
        </w:rPr>
      </w:pPr>
      <w:r w:rsidRPr="00525CBA">
        <w:rPr>
          <w:bCs/>
          <w:sz w:val="20"/>
          <w:szCs w:val="20"/>
        </w:rPr>
        <w:t xml:space="preserve">5) предоставления на бумажном носителе документов и информации, электронные образы которых ранее были заверены в соответствии с </w:t>
      </w:r>
      <w:hyperlink r:id="rId88" w:history="1">
        <w:r w:rsidRPr="00525CBA">
          <w:rPr>
            <w:bCs/>
            <w:sz w:val="20"/>
            <w:szCs w:val="20"/>
          </w:rPr>
          <w:t>пунктом 7.2 части 1 статьи 16</w:t>
        </w:r>
      </w:hyperlink>
      <w:r w:rsidRPr="00525CBA">
        <w:rPr>
          <w:bCs/>
          <w:sz w:val="20"/>
          <w:szCs w:val="20"/>
        </w:rPr>
        <w:t xml:space="preserve"> Федерального закона от 27.07.2021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r w:rsidRPr="00525CBA">
        <w:rPr>
          <w:sz w:val="20"/>
          <w:szCs w:val="20"/>
        </w:rPr>
        <w:t>.</w:t>
      </w:r>
    </w:p>
    <w:p w:rsidR="00115888" w:rsidRPr="00525CBA" w:rsidRDefault="00115888" w:rsidP="00115888">
      <w:pPr>
        <w:widowControl w:val="0"/>
        <w:autoSpaceDE w:val="0"/>
        <w:autoSpaceDN w:val="0"/>
        <w:jc w:val="both"/>
        <w:outlineLvl w:val="2"/>
        <w:rPr>
          <w:b/>
          <w:sz w:val="20"/>
          <w:szCs w:val="20"/>
        </w:rPr>
      </w:pPr>
      <w:r w:rsidRPr="00525CBA">
        <w:rPr>
          <w:b/>
          <w:sz w:val="20"/>
          <w:szCs w:val="20"/>
        </w:rPr>
        <w:t>2.7. Исчерпывающий перечень оснований для отказа в приеме документов, необходимых для предоставления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Оснований для отказа в приеме заявки и документов, необходимых для предоставления муниципальной услуги, не установлено.</w:t>
      </w:r>
    </w:p>
    <w:p w:rsidR="00115888" w:rsidRPr="00525CBA" w:rsidRDefault="00115888" w:rsidP="00115888">
      <w:pPr>
        <w:widowControl w:val="0"/>
        <w:autoSpaceDE w:val="0"/>
        <w:autoSpaceDN w:val="0"/>
        <w:jc w:val="both"/>
        <w:outlineLvl w:val="2"/>
        <w:rPr>
          <w:b/>
          <w:sz w:val="20"/>
          <w:szCs w:val="20"/>
        </w:rPr>
      </w:pPr>
      <w:r w:rsidRPr="00525CBA">
        <w:rPr>
          <w:b/>
          <w:sz w:val="20"/>
          <w:szCs w:val="20"/>
        </w:rPr>
        <w:t>2.8. Исчерпывающий перечень оснований для приостановления или отказа в предоставлении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2.8.1. Основания для приостановления предоставления муниципальной услуги отсутствуют.</w:t>
      </w:r>
    </w:p>
    <w:p w:rsidR="00115888" w:rsidRPr="00525CBA" w:rsidRDefault="00115888" w:rsidP="00115888">
      <w:pPr>
        <w:widowControl w:val="0"/>
        <w:autoSpaceDE w:val="0"/>
        <w:autoSpaceDN w:val="0"/>
        <w:jc w:val="both"/>
        <w:rPr>
          <w:sz w:val="20"/>
          <w:szCs w:val="20"/>
        </w:rPr>
      </w:pPr>
      <w:r w:rsidRPr="00525CBA">
        <w:rPr>
          <w:sz w:val="20"/>
          <w:szCs w:val="20"/>
        </w:rPr>
        <w:t>2.8.2. Основания для отказа в согласовании создания места (площадки) накопления твердых коммунальных отходов, находящихся на территории муниципального образования:</w:t>
      </w:r>
    </w:p>
    <w:p w:rsidR="00115888" w:rsidRPr="00525CBA" w:rsidRDefault="00115888" w:rsidP="00115888">
      <w:pPr>
        <w:widowControl w:val="0"/>
        <w:autoSpaceDE w:val="0"/>
        <w:autoSpaceDN w:val="0"/>
        <w:jc w:val="both"/>
        <w:rPr>
          <w:sz w:val="20"/>
          <w:szCs w:val="20"/>
        </w:rPr>
      </w:pPr>
      <w:r w:rsidRPr="00525CBA">
        <w:rPr>
          <w:sz w:val="20"/>
          <w:szCs w:val="20"/>
        </w:rPr>
        <w:t>несоответствие заявки установленной форме;</w:t>
      </w:r>
    </w:p>
    <w:p w:rsidR="00115888" w:rsidRPr="00525CBA" w:rsidRDefault="00115888" w:rsidP="00115888">
      <w:pPr>
        <w:widowControl w:val="0"/>
        <w:autoSpaceDE w:val="0"/>
        <w:autoSpaceDN w:val="0"/>
        <w:jc w:val="both"/>
        <w:rPr>
          <w:sz w:val="20"/>
          <w:szCs w:val="20"/>
        </w:rPr>
      </w:pPr>
      <w:r w:rsidRPr="00525CBA">
        <w:rPr>
          <w:sz w:val="20"/>
          <w:szCs w:val="20"/>
        </w:rPr>
        <w:t>несоответствие места (площадки) накопления твердых коммунальных отходов требованиям правил благоустройства соответствующего муниципального образования, требованиям законодательства Российской Федерации в области санитарно-эпидемиологического благополучия населения, иного законодательства Российской Федерации, устанавливающего требования к местам (площадкам) накопления твердых коммунальных отходов.</w:t>
      </w:r>
    </w:p>
    <w:p w:rsidR="00115888" w:rsidRPr="00525CBA" w:rsidRDefault="00115888" w:rsidP="00115888">
      <w:pPr>
        <w:widowControl w:val="0"/>
        <w:autoSpaceDE w:val="0"/>
        <w:autoSpaceDN w:val="0"/>
        <w:jc w:val="both"/>
        <w:outlineLvl w:val="2"/>
        <w:rPr>
          <w:b/>
          <w:sz w:val="20"/>
          <w:szCs w:val="20"/>
        </w:rPr>
      </w:pPr>
      <w:r w:rsidRPr="00525CBA">
        <w:rPr>
          <w:b/>
          <w:sz w:val="20"/>
          <w:szCs w:val="20"/>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Услуги, которые являются необходимыми и обязательными для предоставления муниципальной услуги, отсутствуют.</w:t>
      </w:r>
    </w:p>
    <w:p w:rsidR="00115888" w:rsidRPr="00525CBA" w:rsidRDefault="00115888" w:rsidP="00115888">
      <w:pPr>
        <w:widowControl w:val="0"/>
        <w:autoSpaceDE w:val="0"/>
        <w:autoSpaceDN w:val="0"/>
        <w:jc w:val="both"/>
        <w:outlineLvl w:val="2"/>
        <w:rPr>
          <w:b/>
          <w:sz w:val="20"/>
          <w:szCs w:val="20"/>
        </w:rPr>
      </w:pPr>
      <w:r w:rsidRPr="00525CBA">
        <w:rPr>
          <w:b/>
          <w:sz w:val="20"/>
          <w:szCs w:val="20"/>
        </w:rPr>
        <w:t>2.10. Порядок, размер и основания взимания государственной пошлины или иной платы, взимаемой за предоставление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Предоставление муниципальной услуги осуществляется на бесплатной основе.</w:t>
      </w:r>
    </w:p>
    <w:p w:rsidR="00115888" w:rsidRPr="00525CBA" w:rsidRDefault="00115888" w:rsidP="00115888">
      <w:pPr>
        <w:widowControl w:val="0"/>
        <w:autoSpaceDE w:val="0"/>
        <w:autoSpaceDN w:val="0"/>
        <w:jc w:val="both"/>
        <w:outlineLvl w:val="2"/>
        <w:rPr>
          <w:b/>
          <w:sz w:val="20"/>
          <w:szCs w:val="20"/>
        </w:rPr>
      </w:pPr>
      <w:r w:rsidRPr="00525CBA">
        <w:rPr>
          <w:b/>
          <w:sz w:val="20"/>
          <w:szCs w:val="20"/>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15 минут.</w:t>
      </w:r>
    </w:p>
    <w:p w:rsidR="00115888" w:rsidRPr="00525CBA" w:rsidRDefault="00115888" w:rsidP="00115888">
      <w:pPr>
        <w:widowControl w:val="0"/>
        <w:autoSpaceDE w:val="0"/>
        <w:autoSpaceDN w:val="0"/>
        <w:jc w:val="both"/>
        <w:outlineLvl w:val="2"/>
        <w:rPr>
          <w:b/>
          <w:sz w:val="20"/>
          <w:szCs w:val="20"/>
        </w:rPr>
      </w:pPr>
      <w:r w:rsidRPr="00525CBA">
        <w:rPr>
          <w:b/>
          <w:sz w:val="20"/>
          <w:szCs w:val="20"/>
        </w:rPr>
        <w:t>2.12. Срок и порядок регистрации запроса о предоставлении муниципальной услуги, в том числе в электронной форме.</w:t>
      </w:r>
    </w:p>
    <w:p w:rsidR="00115888" w:rsidRPr="00525CBA" w:rsidRDefault="00115888" w:rsidP="00115888">
      <w:pPr>
        <w:widowControl w:val="0"/>
        <w:autoSpaceDE w:val="0"/>
        <w:autoSpaceDN w:val="0"/>
        <w:jc w:val="both"/>
        <w:rPr>
          <w:sz w:val="20"/>
          <w:szCs w:val="20"/>
        </w:rPr>
      </w:pPr>
      <w:r w:rsidRPr="00525CBA">
        <w:rPr>
          <w:sz w:val="20"/>
          <w:szCs w:val="20"/>
        </w:rPr>
        <w:t>Заявка, представленная в письменной форме, при личном обращении заявителя регистрируется в установленном порядке в течение одного рабочего дня.</w:t>
      </w:r>
    </w:p>
    <w:p w:rsidR="00115888" w:rsidRPr="00525CBA" w:rsidRDefault="00115888" w:rsidP="00115888">
      <w:pPr>
        <w:widowControl w:val="0"/>
        <w:autoSpaceDE w:val="0"/>
        <w:autoSpaceDN w:val="0"/>
        <w:jc w:val="both"/>
        <w:rPr>
          <w:sz w:val="20"/>
          <w:szCs w:val="20"/>
        </w:rPr>
      </w:pPr>
      <w:r w:rsidRPr="00525CBA">
        <w:rPr>
          <w:sz w:val="20"/>
          <w:szCs w:val="20"/>
        </w:rPr>
        <w:t>Заявка, поступившая посредством электронной связи, в том числе через Единый портал или Региональный портал, подлежит обязательной регистрации в день поступления. В случае поступления заявки после 17-00 заявка должна быть зарегистрирована в течение следующего рабочего дня.</w:t>
      </w:r>
    </w:p>
    <w:p w:rsidR="00115888" w:rsidRPr="00525CBA" w:rsidRDefault="00115888" w:rsidP="00115888">
      <w:pPr>
        <w:widowControl w:val="0"/>
        <w:autoSpaceDE w:val="0"/>
        <w:autoSpaceDN w:val="0"/>
        <w:jc w:val="both"/>
        <w:outlineLvl w:val="2"/>
        <w:rPr>
          <w:b/>
          <w:sz w:val="20"/>
          <w:szCs w:val="20"/>
        </w:rPr>
      </w:pPr>
      <w:r w:rsidRPr="00525CBA">
        <w:rPr>
          <w:b/>
          <w:sz w:val="20"/>
          <w:szCs w:val="20"/>
        </w:rPr>
        <w:t>2.13.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размещению и оформлению визуальной, текстовой и мультимедийной информации о порядке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115888" w:rsidRPr="00525CBA" w:rsidRDefault="00115888" w:rsidP="00115888">
      <w:pPr>
        <w:widowControl w:val="0"/>
        <w:autoSpaceDE w:val="0"/>
        <w:autoSpaceDN w:val="0"/>
        <w:jc w:val="both"/>
        <w:rPr>
          <w:sz w:val="20"/>
          <w:szCs w:val="20"/>
        </w:rPr>
      </w:pPr>
      <w:r w:rsidRPr="00525CBA">
        <w:rPr>
          <w:sz w:val="20"/>
          <w:szCs w:val="20"/>
        </w:rPr>
        <w:t xml:space="preserve">2.13.1. Помещения, в которых предоставляется муниципальная услуга, должны соответствовать </w:t>
      </w:r>
      <w:r w:rsidRPr="00525CBA">
        <w:rPr>
          <w:sz w:val="20"/>
          <w:szCs w:val="20"/>
        </w:rPr>
        <w:lastRenderedPageBreak/>
        <w:t>комфортным условиям для заявителей, в том числе с ограниченными возможностями.</w:t>
      </w:r>
    </w:p>
    <w:p w:rsidR="00115888" w:rsidRPr="00525CBA" w:rsidRDefault="00115888" w:rsidP="00115888">
      <w:pPr>
        <w:widowControl w:val="0"/>
        <w:autoSpaceDE w:val="0"/>
        <w:autoSpaceDN w:val="0"/>
        <w:jc w:val="both"/>
        <w:rPr>
          <w:sz w:val="20"/>
          <w:szCs w:val="20"/>
        </w:rPr>
      </w:pPr>
      <w:r w:rsidRPr="00525CBA">
        <w:rPr>
          <w:sz w:val="20"/>
          <w:szCs w:val="20"/>
        </w:rPr>
        <w:t>2.13.2. Помещения, в которых предоставляется муниципальная услуга, оснащаются залом ожидания, заполнения запросов и иных документов, приема заявителей.</w:t>
      </w:r>
    </w:p>
    <w:p w:rsidR="00115888" w:rsidRPr="00525CBA" w:rsidRDefault="00115888" w:rsidP="00115888">
      <w:pPr>
        <w:widowControl w:val="0"/>
        <w:autoSpaceDE w:val="0"/>
        <w:autoSpaceDN w:val="0"/>
        <w:jc w:val="both"/>
        <w:rPr>
          <w:sz w:val="20"/>
          <w:szCs w:val="20"/>
        </w:rPr>
      </w:pPr>
      <w:r w:rsidRPr="00525CBA">
        <w:rPr>
          <w:sz w:val="20"/>
          <w:szCs w:val="20"/>
        </w:rPr>
        <w:t>2.13.3. Места ожидания и заполнения заявок о предоставлении муниципальной услуги должны быть оборудованы стульями, кресельными секциями или скамьями, а также бумагой и канцелярскими принадлежностями для осуществления необходимых записей.</w:t>
      </w:r>
    </w:p>
    <w:p w:rsidR="00115888" w:rsidRPr="00525CBA" w:rsidRDefault="00115888" w:rsidP="00115888">
      <w:pPr>
        <w:widowControl w:val="0"/>
        <w:autoSpaceDE w:val="0"/>
        <w:autoSpaceDN w:val="0"/>
        <w:jc w:val="both"/>
        <w:rPr>
          <w:sz w:val="20"/>
          <w:szCs w:val="20"/>
        </w:rPr>
      </w:pPr>
      <w:r w:rsidRPr="00525CBA">
        <w:rPr>
          <w:sz w:val="20"/>
          <w:szCs w:val="20"/>
        </w:rPr>
        <w:t>2.13.4. Места для информирования заявителей, получения информации и заполнения необходимых документов оборудуются информационными стендами, стульями и столами (стойками) для заполнения документов, а также бумагой и канцелярскими принадлежностями в количестве, достаточном для оформления документов заявителями.</w:t>
      </w:r>
    </w:p>
    <w:p w:rsidR="00115888" w:rsidRPr="00525CBA" w:rsidRDefault="00115888" w:rsidP="00115888">
      <w:pPr>
        <w:widowControl w:val="0"/>
        <w:autoSpaceDE w:val="0"/>
        <w:autoSpaceDN w:val="0"/>
        <w:jc w:val="both"/>
        <w:rPr>
          <w:sz w:val="20"/>
          <w:szCs w:val="20"/>
        </w:rPr>
      </w:pPr>
      <w:r w:rsidRPr="00525CBA">
        <w:rPr>
          <w:sz w:val="20"/>
          <w:szCs w:val="20"/>
        </w:rPr>
        <w:t>Информационные стенды должны располагаться в месте, доступном для просмотра (в том числе при большом количестве посетителей).</w:t>
      </w:r>
    </w:p>
    <w:p w:rsidR="00115888" w:rsidRPr="00525CBA" w:rsidRDefault="00115888" w:rsidP="00115888">
      <w:pPr>
        <w:widowControl w:val="0"/>
        <w:autoSpaceDE w:val="0"/>
        <w:autoSpaceDN w:val="0"/>
        <w:jc w:val="both"/>
        <w:rPr>
          <w:sz w:val="20"/>
          <w:szCs w:val="20"/>
        </w:rPr>
      </w:pPr>
      <w:r w:rsidRPr="00525CBA">
        <w:rPr>
          <w:sz w:val="20"/>
          <w:szCs w:val="20"/>
        </w:rPr>
        <w:t>Информационные стенды должны содержать следующую информацию:</w:t>
      </w:r>
    </w:p>
    <w:p w:rsidR="00115888" w:rsidRPr="00525CBA" w:rsidRDefault="00115888" w:rsidP="00115888">
      <w:pPr>
        <w:widowControl w:val="0"/>
        <w:autoSpaceDE w:val="0"/>
        <w:autoSpaceDN w:val="0"/>
        <w:jc w:val="both"/>
        <w:rPr>
          <w:sz w:val="20"/>
          <w:szCs w:val="20"/>
        </w:rPr>
      </w:pPr>
      <w:r w:rsidRPr="00525CBA">
        <w:rPr>
          <w:sz w:val="20"/>
          <w:szCs w:val="20"/>
        </w:rPr>
        <w:t>о местонахождении и графике работы (часы приема) структурного подразделения администрации, предоставляющего муниципальную услугу;</w:t>
      </w:r>
    </w:p>
    <w:p w:rsidR="00115888" w:rsidRPr="00525CBA" w:rsidRDefault="00115888" w:rsidP="00115888">
      <w:pPr>
        <w:widowControl w:val="0"/>
        <w:autoSpaceDE w:val="0"/>
        <w:autoSpaceDN w:val="0"/>
        <w:jc w:val="both"/>
        <w:rPr>
          <w:sz w:val="20"/>
          <w:szCs w:val="20"/>
        </w:rPr>
      </w:pPr>
      <w:r w:rsidRPr="00525CBA">
        <w:rPr>
          <w:sz w:val="20"/>
          <w:szCs w:val="20"/>
        </w:rPr>
        <w:t>контактные телефоны (телефон для справок), адрес официального сайта администрации в сети Интернет, адреса электронной почты, а также о перечне государственных и муниципальных органов и организаций, обращение в которые необходимо для предоставления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о перечне документов, необходимых для предоставления муниципальной услуги, их формах, способе получения, в том числе электронной форме;</w:t>
      </w:r>
    </w:p>
    <w:p w:rsidR="00115888" w:rsidRPr="00525CBA" w:rsidRDefault="00115888" w:rsidP="00115888">
      <w:pPr>
        <w:widowControl w:val="0"/>
        <w:autoSpaceDE w:val="0"/>
        <w:autoSpaceDN w:val="0"/>
        <w:jc w:val="both"/>
        <w:rPr>
          <w:sz w:val="20"/>
          <w:szCs w:val="20"/>
        </w:rPr>
      </w:pPr>
      <w:r w:rsidRPr="00525CBA">
        <w:rPr>
          <w:sz w:val="20"/>
          <w:szCs w:val="20"/>
        </w:rPr>
        <w:t>формы документов для заполнения, образцы заполнения документов, бланки для заполнения;</w:t>
      </w:r>
    </w:p>
    <w:p w:rsidR="00115888" w:rsidRPr="00525CBA" w:rsidRDefault="00115888" w:rsidP="00115888">
      <w:pPr>
        <w:widowControl w:val="0"/>
        <w:autoSpaceDE w:val="0"/>
        <w:autoSpaceDN w:val="0"/>
        <w:jc w:val="both"/>
        <w:rPr>
          <w:sz w:val="20"/>
          <w:szCs w:val="20"/>
        </w:rPr>
      </w:pPr>
      <w:r w:rsidRPr="00525CBA">
        <w:rPr>
          <w:sz w:val="20"/>
          <w:szCs w:val="20"/>
        </w:rPr>
        <w:t>основания для отказа в предоставлении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порядок обжалования решений, действий (бездействия) администрации, ее должностных лиц либо муниципальных служащих;</w:t>
      </w:r>
    </w:p>
    <w:p w:rsidR="00115888" w:rsidRPr="00525CBA" w:rsidRDefault="00115888" w:rsidP="00115888">
      <w:pPr>
        <w:widowControl w:val="0"/>
        <w:autoSpaceDE w:val="0"/>
        <w:autoSpaceDN w:val="0"/>
        <w:jc w:val="both"/>
        <w:rPr>
          <w:sz w:val="20"/>
          <w:szCs w:val="20"/>
        </w:rPr>
      </w:pPr>
      <w:r w:rsidRPr="00525CBA">
        <w:rPr>
          <w:sz w:val="20"/>
          <w:szCs w:val="20"/>
        </w:rPr>
        <w:t>перечень нормативных правовых актов, регулирующих предоставление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Информация должна размещаться в удобной для восприятия форме.</w:t>
      </w:r>
    </w:p>
    <w:p w:rsidR="00115888" w:rsidRPr="00525CBA" w:rsidRDefault="00115888" w:rsidP="00115888">
      <w:pPr>
        <w:widowControl w:val="0"/>
        <w:autoSpaceDE w:val="0"/>
        <w:autoSpaceDN w:val="0"/>
        <w:jc w:val="both"/>
        <w:rPr>
          <w:sz w:val="20"/>
          <w:szCs w:val="20"/>
        </w:rPr>
      </w:pPr>
      <w:r w:rsidRPr="00525CBA">
        <w:rPr>
          <w:sz w:val="20"/>
          <w:szCs w:val="20"/>
        </w:rPr>
        <w:t>2.13.5. Кабинеты (кабинки) приема заявителей должны быть оборудованы информационными табличками с указанием:</w:t>
      </w:r>
    </w:p>
    <w:p w:rsidR="00115888" w:rsidRPr="00525CBA" w:rsidRDefault="00115888" w:rsidP="00115888">
      <w:pPr>
        <w:widowControl w:val="0"/>
        <w:autoSpaceDE w:val="0"/>
        <w:autoSpaceDN w:val="0"/>
        <w:jc w:val="both"/>
        <w:rPr>
          <w:sz w:val="20"/>
          <w:szCs w:val="20"/>
        </w:rPr>
      </w:pPr>
      <w:r w:rsidRPr="00525CBA">
        <w:rPr>
          <w:sz w:val="20"/>
          <w:szCs w:val="20"/>
        </w:rPr>
        <w:t>номера кабинета (кабинки);</w:t>
      </w:r>
    </w:p>
    <w:p w:rsidR="00115888" w:rsidRPr="00525CBA" w:rsidRDefault="00115888" w:rsidP="00115888">
      <w:pPr>
        <w:widowControl w:val="0"/>
        <w:autoSpaceDE w:val="0"/>
        <w:autoSpaceDN w:val="0"/>
        <w:jc w:val="both"/>
        <w:rPr>
          <w:sz w:val="20"/>
          <w:szCs w:val="20"/>
        </w:rPr>
      </w:pPr>
      <w:r w:rsidRPr="00525CBA">
        <w:rPr>
          <w:sz w:val="20"/>
          <w:szCs w:val="20"/>
        </w:rPr>
        <w:t>фамилии, имени и отчества специалиста, осуществляющего прием заявителей;</w:t>
      </w:r>
    </w:p>
    <w:p w:rsidR="00115888" w:rsidRPr="00525CBA" w:rsidRDefault="00115888" w:rsidP="00115888">
      <w:pPr>
        <w:widowControl w:val="0"/>
        <w:autoSpaceDE w:val="0"/>
        <w:autoSpaceDN w:val="0"/>
        <w:jc w:val="both"/>
        <w:rPr>
          <w:sz w:val="20"/>
          <w:szCs w:val="20"/>
        </w:rPr>
      </w:pPr>
      <w:r w:rsidRPr="00525CBA">
        <w:rPr>
          <w:sz w:val="20"/>
          <w:szCs w:val="20"/>
        </w:rPr>
        <w:t>дней и часов приема, времени перерыва на обед.</w:t>
      </w:r>
    </w:p>
    <w:p w:rsidR="00115888" w:rsidRPr="00525CBA" w:rsidRDefault="00115888" w:rsidP="00115888">
      <w:pPr>
        <w:widowControl w:val="0"/>
        <w:autoSpaceDE w:val="0"/>
        <w:autoSpaceDN w:val="0"/>
        <w:jc w:val="both"/>
        <w:rPr>
          <w:sz w:val="20"/>
          <w:szCs w:val="20"/>
        </w:rPr>
      </w:pPr>
      <w:r w:rsidRPr="00525CBA">
        <w:rPr>
          <w:sz w:val="20"/>
          <w:szCs w:val="20"/>
        </w:rPr>
        <w:t>Каждое рабочее место специалиста,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115888" w:rsidRPr="00525CBA" w:rsidRDefault="00115888" w:rsidP="00115888">
      <w:pPr>
        <w:widowControl w:val="0"/>
        <w:autoSpaceDE w:val="0"/>
        <w:autoSpaceDN w:val="0"/>
        <w:jc w:val="both"/>
        <w:rPr>
          <w:sz w:val="20"/>
          <w:szCs w:val="20"/>
        </w:rPr>
      </w:pPr>
      <w:r w:rsidRPr="00525CBA">
        <w:rPr>
          <w:sz w:val="20"/>
          <w:szCs w:val="20"/>
        </w:rPr>
        <w:t>2.13.6. Вход в помещения, в которых предоставляется муниципальная услуга, и передвижение по ним не должны создавать затруднений для лиц с ограниченными возможностями здоровья.</w:t>
      </w:r>
    </w:p>
    <w:p w:rsidR="00115888" w:rsidRPr="00525CBA" w:rsidRDefault="00115888" w:rsidP="00115888">
      <w:pPr>
        <w:widowControl w:val="0"/>
        <w:autoSpaceDE w:val="0"/>
        <w:autoSpaceDN w:val="0"/>
        <w:jc w:val="both"/>
        <w:rPr>
          <w:sz w:val="20"/>
          <w:szCs w:val="20"/>
        </w:rPr>
      </w:pPr>
      <w:r w:rsidRPr="00525CBA">
        <w:rPr>
          <w:sz w:val="20"/>
          <w:szCs w:val="20"/>
        </w:rPr>
        <w:t xml:space="preserve">В соответствии с Федеральным </w:t>
      </w:r>
      <w:hyperlink r:id="rId89" w:history="1">
        <w:r w:rsidRPr="00525CBA">
          <w:rPr>
            <w:sz w:val="20"/>
            <w:szCs w:val="20"/>
          </w:rPr>
          <w:t>законом</w:t>
        </w:r>
      </w:hyperlink>
      <w:r w:rsidRPr="00525CBA">
        <w:rPr>
          <w:sz w:val="20"/>
          <w:szCs w:val="20"/>
        </w:rPr>
        <w:t xml:space="preserve"> от 24 ноября </w:t>
      </w:r>
      <w:smartTag w:uri="urn:schemas-microsoft-com:office:smarttags" w:element="metricconverter">
        <w:smartTagPr>
          <w:attr w:name="ProductID" w:val="1995 г"/>
        </w:smartTagPr>
        <w:r w:rsidRPr="00525CBA">
          <w:rPr>
            <w:sz w:val="20"/>
            <w:szCs w:val="20"/>
          </w:rPr>
          <w:t>1995 г</w:t>
        </w:r>
      </w:smartTag>
      <w:r w:rsidRPr="00525CBA">
        <w:rPr>
          <w:sz w:val="20"/>
          <w:szCs w:val="20"/>
        </w:rPr>
        <w:t>. N 181-ФЗ "О социальной защите инвалидов в Российской Федерации" инвалидам обеспечиваются:</w:t>
      </w:r>
    </w:p>
    <w:p w:rsidR="00115888" w:rsidRPr="00525CBA" w:rsidRDefault="00115888" w:rsidP="00115888">
      <w:pPr>
        <w:widowControl w:val="0"/>
        <w:autoSpaceDE w:val="0"/>
        <w:autoSpaceDN w:val="0"/>
        <w:jc w:val="both"/>
        <w:rPr>
          <w:sz w:val="20"/>
          <w:szCs w:val="20"/>
        </w:rPr>
      </w:pPr>
      <w:r w:rsidRPr="00525CBA">
        <w:rPr>
          <w:sz w:val="20"/>
          <w:szCs w:val="20"/>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115888" w:rsidRPr="00525CBA" w:rsidRDefault="00115888" w:rsidP="00115888">
      <w:pPr>
        <w:widowControl w:val="0"/>
        <w:autoSpaceDE w:val="0"/>
        <w:autoSpaceDN w:val="0"/>
        <w:jc w:val="both"/>
        <w:rPr>
          <w:sz w:val="20"/>
          <w:szCs w:val="20"/>
        </w:rPr>
      </w:pPr>
      <w:r w:rsidRPr="00525CBA">
        <w:rPr>
          <w:sz w:val="20"/>
          <w:szCs w:val="20"/>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115888" w:rsidRPr="00525CBA" w:rsidRDefault="00115888" w:rsidP="00115888">
      <w:pPr>
        <w:widowControl w:val="0"/>
        <w:autoSpaceDE w:val="0"/>
        <w:autoSpaceDN w:val="0"/>
        <w:jc w:val="both"/>
        <w:rPr>
          <w:sz w:val="20"/>
          <w:szCs w:val="20"/>
        </w:rPr>
      </w:pPr>
      <w:r w:rsidRPr="00525CBA">
        <w:rPr>
          <w:sz w:val="20"/>
          <w:szCs w:val="20"/>
        </w:rPr>
        <w:t>сопровождение инвалидов, имеющих стойкие расстройства функции зрения и самостоятельного передвижения;</w:t>
      </w:r>
    </w:p>
    <w:p w:rsidR="00115888" w:rsidRPr="00525CBA" w:rsidRDefault="00115888" w:rsidP="00115888">
      <w:pPr>
        <w:widowControl w:val="0"/>
        <w:autoSpaceDE w:val="0"/>
        <w:autoSpaceDN w:val="0"/>
        <w:jc w:val="both"/>
        <w:rPr>
          <w:sz w:val="20"/>
          <w:szCs w:val="20"/>
        </w:rPr>
      </w:pPr>
      <w:r w:rsidRPr="00525CBA">
        <w:rPr>
          <w:sz w:val="20"/>
          <w:szCs w:val="20"/>
        </w:rPr>
        <w:t>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услуга, и к услугам с учетом ограничений их жизнедеятельности;</w:t>
      </w:r>
    </w:p>
    <w:p w:rsidR="00115888" w:rsidRPr="00525CBA" w:rsidRDefault="00115888" w:rsidP="00115888">
      <w:pPr>
        <w:widowControl w:val="0"/>
        <w:autoSpaceDE w:val="0"/>
        <w:autoSpaceDN w:val="0"/>
        <w:jc w:val="both"/>
        <w:rPr>
          <w:sz w:val="20"/>
          <w:szCs w:val="20"/>
        </w:rPr>
      </w:pPr>
      <w:r w:rsidRPr="00525CBA">
        <w:rPr>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15888" w:rsidRPr="00525CBA" w:rsidRDefault="00115888" w:rsidP="00115888">
      <w:pPr>
        <w:widowControl w:val="0"/>
        <w:autoSpaceDE w:val="0"/>
        <w:autoSpaceDN w:val="0"/>
        <w:jc w:val="both"/>
        <w:rPr>
          <w:sz w:val="20"/>
          <w:szCs w:val="20"/>
        </w:rPr>
      </w:pPr>
      <w:r w:rsidRPr="00525CBA">
        <w:rPr>
          <w:sz w:val="20"/>
          <w:szCs w:val="20"/>
        </w:rPr>
        <w:t xml:space="preserve">допуск </w:t>
      </w:r>
      <w:proofErr w:type="spellStart"/>
      <w:r w:rsidRPr="00525CBA">
        <w:rPr>
          <w:sz w:val="20"/>
          <w:szCs w:val="20"/>
        </w:rPr>
        <w:t>сурдопереводчика</w:t>
      </w:r>
      <w:proofErr w:type="spellEnd"/>
      <w:r w:rsidRPr="00525CBA">
        <w:rPr>
          <w:sz w:val="20"/>
          <w:szCs w:val="20"/>
        </w:rPr>
        <w:t xml:space="preserve"> и </w:t>
      </w:r>
      <w:proofErr w:type="spellStart"/>
      <w:r w:rsidRPr="00525CBA">
        <w:rPr>
          <w:sz w:val="20"/>
          <w:szCs w:val="20"/>
        </w:rPr>
        <w:t>тифлосурдопереводчика</w:t>
      </w:r>
      <w:proofErr w:type="spellEnd"/>
      <w:r w:rsidRPr="00525CBA">
        <w:rPr>
          <w:sz w:val="20"/>
          <w:szCs w:val="20"/>
        </w:rPr>
        <w:t>;</w:t>
      </w:r>
    </w:p>
    <w:p w:rsidR="00115888" w:rsidRPr="00525CBA" w:rsidRDefault="00115888" w:rsidP="00115888">
      <w:pPr>
        <w:widowControl w:val="0"/>
        <w:autoSpaceDE w:val="0"/>
        <w:autoSpaceDN w:val="0"/>
        <w:jc w:val="both"/>
        <w:rPr>
          <w:sz w:val="20"/>
          <w:szCs w:val="20"/>
        </w:rPr>
      </w:pPr>
      <w:r w:rsidRPr="00525CBA">
        <w:rPr>
          <w:sz w:val="20"/>
          <w:szCs w:val="20"/>
        </w:rPr>
        <w:t>допуск собаки-проводника на объекты (здания, помещения), в которых предоставляется услуга;</w:t>
      </w:r>
    </w:p>
    <w:p w:rsidR="00115888" w:rsidRPr="00525CBA" w:rsidRDefault="00115888" w:rsidP="00115888">
      <w:pPr>
        <w:widowControl w:val="0"/>
        <w:autoSpaceDE w:val="0"/>
        <w:autoSpaceDN w:val="0"/>
        <w:jc w:val="both"/>
        <w:rPr>
          <w:sz w:val="20"/>
          <w:szCs w:val="20"/>
        </w:rPr>
      </w:pPr>
      <w:r w:rsidRPr="00525CBA">
        <w:rPr>
          <w:sz w:val="20"/>
          <w:szCs w:val="20"/>
        </w:rPr>
        <w:t>оказание инвалидам помощи в преодолении барьеров, мешающих получению ими услуг наравне с другими лицами.</w:t>
      </w:r>
    </w:p>
    <w:p w:rsidR="00115888" w:rsidRPr="00525CBA" w:rsidRDefault="00115888" w:rsidP="00115888">
      <w:pPr>
        <w:widowControl w:val="0"/>
        <w:autoSpaceDE w:val="0"/>
        <w:autoSpaceDN w:val="0"/>
        <w:jc w:val="both"/>
        <w:rPr>
          <w:sz w:val="20"/>
          <w:szCs w:val="20"/>
        </w:rPr>
      </w:pPr>
      <w:r w:rsidRPr="00525CBA">
        <w:rPr>
          <w:sz w:val="20"/>
          <w:szCs w:val="20"/>
        </w:rPr>
        <w:t>2.13.7. Дополнительные требования к размещению и оформлению помещений, размещению и оформлению визуальной, текстовой и мультимедийной информации не предъявляются.</w:t>
      </w:r>
    </w:p>
    <w:p w:rsidR="00115888" w:rsidRPr="00525CBA" w:rsidRDefault="00115888" w:rsidP="00115888">
      <w:pPr>
        <w:widowControl w:val="0"/>
        <w:autoSpaceDE w:val="0"/>
        <w:autoSpaceDN w:val="0"/>
        <w:jc w:val="both"/>
        <w:outlineLvl w:val="2"/>
        <w:rPr>
          <w:b/>
          <w:sz w:val="20"/>
          <w:szCs w:val="20"/>
        </w:rPr>
      </w:pPr>
      <w:r w:rsidRPr="00525CBA">
        <w:rPr>
          <w:b/>
          <w:sz w:val="20"/>
          <w:szCs w:val="20"/>
        </w:rPr>
        <w:t>2.14. Показатели доступности и качества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2.14.1. Показателями доступности муниципальной услуги являются:</w:t>
      </w:r>
    </w:p>
    <w:p w:rsidR="00115888" w:rsidRPr="00525CBA" w:rsidRDefault="00115888" w:rsidP="00115888">
      <w:pPr>
        <w:widowControl w:val="0"/>
        <w:autoSpaceDE w:val="0"/>
        <w:autoSpaceDN w:val="0"/>
        <w:jc w:val="both"/>
        <w:rPr>
          <w:sz w:val="20"/>
          <w:szCs w:val="20"/>
        </w:rPr>
      </w:pPr>
      <w:r w:rsidRPr="00525CBA">
        <w:rPr>
          <w:sz w:val="20"/>
          <w:szCs w:val="20"/>
        </w:rPr>
        <w:t>транспортная доступность к местам предоставления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наличие различных каналов получения информации о порядке получения муниципальной услуги и ходе ее предоставления;</w:t>
      </w:r>
    </w:p>
    <w:p w:rsidR="00115888" w:rsidRPr="00525CBA" w:rsidRDefault="00115888" w:rsidP="00115888">
      <w:pPr>
        <w:widowControl w:val="0"/>
        <w:autoSpaceDE w:val="0"/>
        <w:autoSpaceDN w:val="0"/>
        <w:jc w:val="both"/>
        <w:rPr>
          <w:sz w:val="20"/>
          <w:szCs w:val="20"/>
        </w:rPr>
      </w:pPr>
      <w:r w:rsidRPr="00525CBA">
        <w:rPr>
          <w:sz w:val="20"/>
          <w:szCs w:val="20"/>
        </w:rPr>
        <w:t>обеспечение для заявителя возможности подать заявку о предоставлении муниципальной услуги в форме электронного документа, в том числе с использованием Единого портала, Регионального портала.</w:t>
      </w:r>
    </w:p>
    <w:p w:rsidR="00115888" w:rsidRPr="00525CBA" w:rsidRDefault="00115888" w:rsidP="00115888">
      <w:pPr>
        <w:widowControl w:val="0"/>
        <w:autoSpaceDE w:val="0"/>
        <w:autoSpaceDN w:val="0"/>
        <w:jc w:val="both"/>
        <w:rPr>
          <w:sz w:val="20"/>
          <w:szCs w:val="20"/>
        </w:rPr>
      </w:pPr>
      <w:r w:rsidRPr="00525CBA">
        <w:rPr>
          <w:sz w:val="20"/>
          <w:szCs w:val="20"/>
        </w:rPr>
        <w:t>2.14.2. Показателями качества муниципальной услуги являются:</w:t>
      </w:r>
    </w:p>
    <w:p w:rsidR="00115888" w:rsidRPr="00525CBA" w:rsidRDefault="00115888" w:rsidP="00115888">
      <w:pPr>
        <w:widowControl w:val="0"/>
        <w:autoSpaceDE w:val="0"/>
        <w:autoSpaceDN w:val="0"/>
        <w:jc w:val="both"/>
        <w:rPr>
          <w:sz w:val="20"/>
          <w:szCs w:val="20"/>
        </w:rPr>
      </w:pPr>
      <w:r w:rsidRPr="00525CBA">
        <w:rPr>
          <w:sz w:val="20"/>
          <w:szCs w:val="20"/>
        </w:rPr>
        <w:lastRenderedPageBreak/>
        <w:t>соблюдение срока предоставления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отсутствие поданных в установленном порядке и/или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2.14.3. Показатели доступности и качества муниципальной услуги определяются также количеством взаимодействий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заявки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 xml:space="preserve">2.14.4. Получение муниципальной услуги в многофункциональном центре предоставления государственных и муниципальных услуг (в том числе в полном объеме)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w:t>
      </w:r>
      <w:hyperlink r:id="rId90" w:history="1">
        <w:r w:rsidRPr="00525CBA">
          <w:rPr>
            <w:sz w:val="20"/>
            <w:szCs w:val="20"/>
          </w:rPr>
          <w:t>статьей 15.1</w:t>
        </w:r>
      </w:hyperlink>
      <w:r w:rsidRPr="00525CBA">
        <w:rPr>
          <w:sz w:val="20"/>
          <w:szCs w:val="20"/>
        </w:rPr>
        <w:t xml:space="preserve"> Федерального закона от 27.07.2010 № 210-ФЗ, возможно.</w:t>
      </w:r>
    </w:p>
    <w:p w:rsidR="00115888" w:rsidRPr="00525CBA" w:rsidRDefault="00115888" w:rsidP="00115888">
      <w:pPr>
        <w:widowControl w:val="0"/>
        <w:autoSpaceDE w:val="0"/>
        <w:autoSpaceDN w:val="0"/>
        <w:jc w:val="both"/>
        <w:rPr>
          <w:sz w:val="20"/>
          <w:szCs w:val="20"/>
        </w:rPr>
      </w:pPr>
      <w:r w:rsidRPr="00525CBA">
        <w:rPr>
          <w:sz w:val="20"/>
          <w:szCs w:val="20"/>
        </w:rPr>
        <w:t>2.14.5. Получение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 невозможно.</w:t>
      </w:r>
    </w:p>
    <w:p w:rsidR="00115888" w:rsidRPr="00525CBA" w:rsidRDefault="00115888" w:rsidP="00115888">
      <w:pPr>
        <w:widowControl w:val="0"/>
        <w:autoSpaceDE w:val="0"/>
        <w:autoSpaceDN w:val="0"/>
        <w:jc w:val="both"/>
        <w:rPr>
          <w:sz w:val="20"/>
          <w:szCs w:val="20"/>
        </w:rPr>
      </w:pPr>
      <w:r w:rsidRPr="00525CBA">
        <w:rPr>
          <w:sz w:val="20"/>
          <w:szCs w:val="20"/>
        </w:rPr>
        <w:t xml:space="preserve">2.14.6. Возможность получения информации о ходе предоставления муниципальной услуги указана в </w:t>
      </w:r>
      <w:hyperlink w:anchor="P46" w:history="1">
        <w:r w:rsidRPr="00525CBA">
          <w:rPr>
            <w:sz w:val="20"/>
            <w:szCs w:val="20"/>
          </w:rPr>
          <w:t>подразделе 1.3 раздела 1</w:t>
        </w:r>
      </w:hyperlink>
      <w:r w:rsidRPr="00525CBA">
        <w:rPr>
          <w:sz w:val="20"/>
          <w:szCs w:val="20"/>
        </w:rPr>
        <w:t xml:space="preserve"> настоящего Административного регламента.</w:t>
      </w:r>
    </w:p>
    <w:p w:rsidR="00115888" w:rsidRPr="00525CBA" w:rsidRDefault="00115888" w:rsidP="00115888">
      <w:pPr>
        <w:widowControl w:val="0"/>
        <w:autoSpaceDE w:val="0"/>
        <w:autoSpaceDN w:val="0"/>
        <w:jc w:val="both"/>
        <w:outlineLvl w:val="2"/>
        <w:rPr>
          <w:b/>
          <w:sz w:val="20"/>
          <w:szCs w:val="20"/>
        </w:rPr>
      </w:pPr>
      <w:r w:rsidRPr="00525CBA">
        <w:rPr>
          <w:b/>
          <w:sz w:val="20"/>
          <w:szCs w:val="20"/>
        </w:rPr>
        <w:t>2.15. Особенности предоставления муниципальной услуги в многофункциональном центре.</w:t>
      </w:r>
    </w:p>
    <w:p w:rsidR="00115888" w:rsidRPr="00525CBA" w:rsidRDefault="00115888" w:rsidP="00115888">
      <w:pPr>
        <w:widowControl w:val="0"/>
        <w:autoSpaceDE w:val="0"/>
        <w:autoSpaceDN w:val="0"/>
        <w:jc w:val="both"/>
        <w:rPr>
          <w:sz w:val="20"/>
          <w:szCs w:val="20"/>
        </w:rPr>
      </w:pPr>
      <w:r w:rsidRPr="00525CBA">
        <w:rPr>
          <w:sz w:val="20"/>
          <w:szCs w:val="20"/>
        </w:rPr>
        <w:t>В случае обращения заявителя в многофункциональный центр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115888" w:rsidRPr="00525CBA" w:rsidRDefault="00115888" w:rsidP="00115888">
      <w:pPr>
        <w:widowControl w:val="0"/>
        <w:autoSpaceDE w:val="0"/>
        <w:autoSpaceDN w:val="0"/>
        <w:jc w:val="both"/>
        <w:outlineLvl w:val="2"/>
        <w:rPr>
          <w:b/>
          <w:sz w:val="20"/>
          <w:szCs w:val="20"/>
        </w:rPr>
      </w:pPr>
      <w:r w:rsidRPr="00525CBA">
        <w:rPr>
          <w:b/>
          <w:sz w:val="20"/>
          <w:szCs w:val="20"/>
        </w:rPr>
        <w:t>2.16. Особенности предоставления муниципальной услуги в электронной форме.</w:t>
      </w:r>
    </w:p>
    <w:p w:rsidR="00115888" w:rsidRPr="00525CBA" w:rsidRDefault="00115888" w:rsidP="00115888">
      <w:pPr>
        <w:widowControl w:val="0"/>
        <w:autoSpaceDE w:val="0"/>
        <w:autoSpaceDN w:val="0"/>
        <w:jc w:val="both"/>
        <w:rPr>
          <w:sz w:val="20"/>
          <w:szCs w:val="20"/>
        </w:rPr>
      </w:pPr>
      <w:r w:rsidRPr="00525CBA">
        <w:rPr>
          <w:sz w:val="20"/>
          <w:szCs w:val="20"/>
        </w:rPr>
        <w:t>2.16. Особенности предоставления муниципальной услуги в электронной форме:</w:t>
      </w:r>
    </w:p>
    <w:p w:rsidR="00115888" w:rsidRPr="00525CBA" w:rsidRDefault="00115888" w:rsidP="00115888">
      <w:pPr>
        <w:widowControl w:val="0"/>
        <w:autoSpaceDE w:val="0"/>
        <w:autoSpaceDN w:val="0"/>
        <w:jc w:val="both"/>
        <w:rPr>
          <w:sz w:val="20"/>
          <w:szCs w:val="20"/>
        </w:rPr>
      </w:pPr>
      <w:r w:rsidRPr="00525CBA">
        <w:rPr>
          <w:sz w:val="20"/>
          <w:szCs w:val="20"/>
        </w:rPr>
        <w:t>получение информации о предоставляемой муниципальной услуге в сети Интернет, в том числе на официальном сайте, на Едином портале, Региональном портале;</w:t>
      </w:r>
    </w:p>
    <w:p w:rsidR="00115888" w:rsidRPr="00525CBA" w:rsidRDefault="00115888" w:rsidP="00115888">
      <w:pPr>
        <w:widowControl w:val="0"/>
        <w:autoSpaceDE w:val="0"/>
        <w:autoSpaceDN w:val="0"/>
        <w:jc w:val="both"/>
        <w:rPr>
          <w:sz w:val="20"/>
          <w:szCs w:val="20"/>
        </w:rPr>
      </w:pPr>
      <w:r w:rsidRPr="00525CBA">
        <w:rPr>
          <w:sz w:val="20"/>
          <w:szCs w:val="20"/>
        </w:rPr>
        <w:t>получение и копирование формы заявки, необходимого для получения муниципальной услуги в электронной форме, в сети Интернет, в том числе на официальном сайте, на Едином портале, Региональном портале;</w:t>
      </w:r>
    </w:p>
    <w:p w:rsidR="00115888" w:rsidRPr="00525CBA" w:rsidRDefault="00115888" w:rsidP="00115888">
      <w:pPr>
        <w:widowControl w:val="0"/>
        <w:autoSpaceDE w:val="0"/>
        <w:autoSpaceDN w:val="0"/>
        <w:jc w:val="both"/>
        <w:rPr>
          <w:sz w:val="20"/>
          <w:szCs w:val="20"/>
        </w:rPr>
      </w:pPr>
      <w:r w:rsidRPr="00525CBA">
        <w:rPr>
          <w:sz w:val="20"/>
          <w:szCs w:val="20"/>
        </w:rPr>
        <w:t>представление заявки в электронной форме с использованием сети Интернет, в том числе Единого портала, Регионального портала через "Личный кабинет пользователя";</w:t>
      </w:r>
    </w:p>
    <w:p w:rsidR="00115888" w:rsidRPr="00525CBA" w:rsidRDefault="00115888" w:rsidP="00115888">
      <w:pPr>
        <w:widowControl w:val="0"/>
        <w:autoSpaceDE w:val="0"/>
        <w:autoSpaceDN w:val="0"/>
        <w:jc w:val="both"/>
        <w:rPr>
          <w:sz w:val="20"/>
          <w:szCs w:val="20"/>
        </w:rPr>
      </w:pPr>
      <w:r w:rsidRPr="00525CBA">
        <w:rPr>
          <w:sz w:val="20"/>
          <w:szCs w:val="20"/>
        </w:rPr>
        <w:t>осуществление с использованием Единого портала, Регионального портала мониторинга хода предоставления муниципальной услуги через "Личный кабинет пользователя";</w:t>
      </w:r>
    </w:p>
    <w:p w:rsidR="00115888" w:rsidRPr="00525CBA" w:rsidRDefault="00115888" w:rsidP="00115888">
      <w:pPr>
        <w:widowControl w:val="0"/>
        <w:autoSpaceDE w:val="0"/>
        <w:autoSpaceDN w:val="0"/>
        <w:jc w:val="both"/>
        <w:rPr>
          <w:sz w:val="20"/>
          <w:szCs w:val="20"/>
        </w:rPr>
      </w:pPr>
      <w:r w:rsidRPr="00525CBA">
        <w:rPr>
          <w:sz w:val="20"/>
          <w:szCs w:val="20"/>
        </w:rPr>
        <w:t>получение результатов предоставления муниципальной услуги в электронном виде на Едином портале, Региональном портале через "Личный кабинет пользователя", если это не запрещено федеральным законом.</w:t>
      </w:r>
    </w:p>
    <w:p w:rsidR="00115888" w:rsidRPr="00525CBA" w:rsidRDefault="00115888" w:rsidP="00115888">
      <w:pPr>
        <w:widowControl w:val="0"/>
        <w:autoSpaceDE w:val="0"/>
        <w:autoSpaceDN w:val="0"/>
        <w:jc w:val="both"/>
        <w:rPr>
          <w:sz w:val="20"/>
          <w:szCs w:val="20"/>
        </w:rPr>
      </w:pPr>
      <w:r w:rsidRPr="00525CBA">
        <w:rPr>
          <w:sz w:val="20"/>
          <w:szCs w:val="20"/>
        </w:rPr>
        <w:t>Перечень видов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w:t>
      </w:r>
    </w:p>
    <w:p w:rsidR="00115888" w:rsidRPr="00525CBA" w:rsidRDefault="00115888" w:rsidP="00115888">
      <w:pPr>
        <w:widowControl w:val="0"/>
        <w:autoSpaceDE w:val="0"/>
        <w:autoSpaceDN w:val="0"/>
        <w:jc w:val="both"/>
        <w:rPr>
          <w:sz w:val="20"/>
          <w:szCs w:val="20"/>
        </w:rPr>
      </w:pPr>
      <w:r w:rsidRPr="00525CBA">
        <w:rPr>
          <w:sz w:val="20"/>
          <w:szCs w:val="20"/>
        </w:rPr>
        <w:t>для физических лиц: простая электронная подпись либо усиленная неквалифицированная подпись;</w:t>
      </w:r>
    </w:p>
    <w:p w:rsidR="00115888" w:rsidRPr="00525CBA" w:rsidRDefault="00115888" w:rsidP="00115888">
      <w:pPr>
        <w:widowControl w:val="0"/>
        <w:autoSpaceDE w:val="0"/>
        <w:autoSpaceDN w:val="0"/>
        <w:jc w:val="both"/>
        <w:rPr>
          <w:sz w:val="20"/>
          <w:szCs w:val="20"/>
        </w:rPr>
      </w:pPr>
      <w:r w:rsidRPr="00525CBA">
        <w:rPr>
          <w:sz w:val="20"/>
          <w:szCs w:val="20"/>
        </w:rPr>
        <w:t>для юридических лиц: усиленная квалифицированная подпись.</w:t>
      </w:r>
    </w:p>
    <w:p w:rsidR="00115888" w:rsidRPr="00525CBA" w:rsidRDefault="00115888" w:rsidP="00115888">
      <w:pPr>
        <w:widowControl w:val="0"/>
        <w:autoSpaceDE w:val="0"/>
        <w:autoSpaceDN w:val="0"/>
        <w:jc w:val="both"/>
        <w:rPr>
          <w:sz w:val="20"/>
          <w:szCs w:val="20"/>
        </w:rPr>
      </w:pPr>
      <w:r w:rsidRPr="00525CBA">
        <w:rPr>
          <w:sz w:val="20"/>
          <w:szCs w:val="20"/>
        </w:rPr>
        <w:t>2.17. Предоставление муниципальной услуги в упреждающем (</w:t>
      </w:r>
      <w:proofErr w:type="spellStart"/>
      <w:r w:rsidRPr="00525CBA">
        <w:rPr>
          <w:sz w:val="20"/>
          <w:szCs w:val="20"/>
        </w:rPr>
        <w:t>проактивном</w:t>
      </w:r>
      <w:proofErr w:type="spellEnd"/>
      <w:r w:rsidRPr="00525CBA">
        <w:rPr>
          <w:sz w:val="20"/>
          <w:szCs w:val="20"/>
        </w:rPr>
        <w:t>) режиме не предусмотрено.</w:t>
      </w:r>
    </w:p>
    <w:p w:rsidR="00115888" w:rsidRPr="00525CBA" w:rsidRDefault="00115888" w:rsidP="00115888">
      <w:pPr>
        <w:widowControl w:val="0"/>
        <w:autoSpaceDE w:val="0"/>
        <w:autoSpaceDN w:val="0"/>
        <w:jc w:val="both"/>
        <w:rPr>
          <w:sz w:val="20"/>
          <w:szCs w:val="20"/>
        </w:rPr>
      </w:pPr>
    </w:p>
    <w:p w:rsidR="00115888" w:rsidRPr="00525CBA" w:rsidRDefault="00115888" w:rsidP="00115888">
      <w:pPr>
        <w:widowControl w:val="0"/>
        <w:autoSpaceDE w:val="0"/>
        <w:autoSpaceDN w:val="0"/>
        <w:jc w:val="both"/>
        <w:outlineLvl w:val="1"/>
        <w:rPr>
          <w:b/>
          <w:sz w:val="20"/>
          <w:szCs w:val="20"/>
        </w:rPr>
      </w:pPr>
      <w:r w:rsidRPr="00525CBA">
        <w:rPr>
          <w:b/>
          <w:sz w:val="20"/>
          <w:szCs w:val="20"/>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115888" w:rsidRPr="00525CBA" w:rsidRDefault="00115888" w:rsidP="00115888">
      <w:pPr>
        <w:widowControl w:val="0"/>
        <w:autoSpaceDE w:val="0"/>
        <w:autoSpaceDN w:val="0"/>
        <w:jc w:val="both"/>
        <w:outlineLvl w:val="2"/>
        <w:rPr>
          <w:b/>
          <w:sz w:val="20"/>
          <w:szCs w:val="20"/>
        </w:rPr>
      </w:pPr>
      <w:r w:rsidRPr="00525CBA">
        <w:rPr>
          <w:b/>
          <w:sz w:val="20"/>
          <w:szCs w:val="20"/>
        </w:rPr>
        <w:t>3.1. Описание последовательности действий при предоставлении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3.1.1. Предоставление муниципальной услуги включает в себя следующие административные процедуры:</w:t>
      </w:r>
    </w:p>
    <w:p w:rsidR="00115888" w:rsidRPr="00525CBA" w:rsidRDefault="00115888" w:rsidP="00115888">
      <w:pPr>
        <w:widowControl w:val="0"/>
        <w:autoSpaceDE w:val="0"/>
        <w:autoSpaceDN w:val="0"/>
        <w:jc w:val="both"/>
        <w:rPr>
          <w:sz w:val="20"/>
          <w:szCs w:val="20"/>
        </w:rPr>
      </w:pPr>
      <w:r w:rsidRPr="00525CBA">
        <w:rPr>
          <w:sz w:val="20"/>
          <w:szCs w:val="20"/>
        </w:rPr>
        <w:t>прием и регистрация заявки и представленных документов;</w:t>
      </w:r>
    </w:p>
    <w:p w:rsidR="00115888" w:rsidRPr="00525CBA" w:rsidRDefault="00115888" w:rsidP="00115888">
      <w:pPr>
        <w:widowControl w:val="0"/>
        <w:autoSpaceDE w:val="0"/>
        <w:autoSpaceDN w:val="0"/>
        <w:jc w:val="both"/>
        <w:rPr>
          <w:sz w:val="20"/>
          <w:szCs w:val="20"/>
        </w:rPr>
      </w:pPr>
      <w:r w:rsidRPr="00525CBA">
        <w:rPr>
          <w:sz w:val="20"/>
          <w:szCs w:val="20"/>
        </w:rPr>
        <w:t>рассмотрение заявки, направление межведомственных запросов и принятие решения.</w:t>
      </w:r>
    </w:p>
    <w:p w:rsidR="00115888" w:rsidRPr="00525CBA" w:rsidRDefault="00115888" w:rsidP="00115888">
      <w:pPr>
        <w:widowControl w:val="0"/>
        <w:autoSpaceDE w:val="0"/>
        <w:autoSpaceDN w:val="0"/>
        <w:jc w:val="both"/>
        <w:rPr>
          <w:sz w:val="20"/>
          <w:szCs w:val="20"/>
        </w:rPr>
      </w:pPr>
      <w:r w:rsidRPr="00525CBA">
        <w:rPr>
          <w:sz w:val="20"/>
          <w:szCs w:val="20"/>
        </w:rPr>
        <w:t>3.1.2. Перечень административных процедур (действий) при предоставлении муниципальной услуги в электронной форме:</w:t>
      </w:r>
    </w:p>
    <w:p w:rsidR="00115888" w:rsidRPr="00525CBA" w:rsidRDefault="00115888" w:rsidP="00115888">
      <w:pPr>
        <w:widowControl w:val="0"/>
        <w:autoSpaceDE w:val="0"/>
        <w:autoSpaceDN w:val="0"/>
        <w:jc w:val="both"/>
        <w:rPr>
          <w:sz w:val="20"/>
          <w:szCs w:val="20"/>
        </w:rPr>
      </w:pPr>
      <w:r w:rsidRPr="00525CBA">
        <w:rPr>
          <w:sz w:val="20"/>
          <w:szCs w:val="20"/>
        </w:rPr>
        <w:t>прием и регистрация заявки и представленных документов;</w:t>
      </w:r>
    </w:p>
    <w:p w:rsidR="00115888" w:rsidRPr="00525CBA" w:rsidRDefault="00115888" w:rsidP="00115888">
      <w:pPr>
        <w:widowControl w:val="0"/>
        <w:autoSpaceDE w:val="0"/>
        <w:autoSpaceDN w:val="0"/>
        <w:jc w:val="both"/>
        <w:rPr>
          <w:sz w:val="20"/>
          <w:szCs w:val="20"/>
        </w:rPr>
      </w:pPr>
      <w:r w:rsidRPr="00525CBA">
        <w:rPr>
          <w:sz w:val="20"/>
          <w:szCs w:val="20"/>
        </w:rPr>
        <w:t>рассмотрение заявки, направление межведомственных запросов и принятие решения.</w:t>
      </w:r>
    </w:p>
    <w:p w:rsidR="00115888" w:rsidRPr="00525CBA" w:rsidRDefault="00115888" w:rsidP="00115888">
      <w:pPr>
        <w:widowControl w:val="0"/>
        <w:autoSpaceDE w:val="0"/>
        <w:autoSpaceDN w:val="0"/>
        <w:jc w:val="both"/>
        <w:rPr>
          <w:sz w:val="20"/>
          <w:szCs w:val="20"/>
        </w:rPr>
      </w:pPr>
      <w:r w:rsidRPr="00525CBA">
        <w:rPr>
          <w:sz w:val="20"/>
          <w:szCs w:val="20"/>
        </w:rPr>
        <w:t>3.1.3. Перечень процедур (действий), выполняемых многофункциональным центром:</w:t>
      </w:r>
    </w:p>
    <w:p w:rsidR="00115888" w:rsidRPr="00525CBA" w:rsidRDefault="00115888" w:rsidP="00115888">
      <w:pPr>
        <w:widowControl w:val="0"/>
        <w:autoSpaceDE w:val="0"/>
        <w:autoSpaceDN w:val="0"/>
        <w:jc w:val="both"/>
        <w:rPr>
          <w:sz w:val="20"/>
          <w:szCs w:val="20"/>
        </w:rPr>
      </w:pPr>
      <w:r w:rsidRPr="00525CBA">
        <w:rPr>
          <w:sz w:val="20"/>
          <w:szCs w:val="20"/>
        </w:rPr>
        <w:t>прием и регистрация заявки и представленных документов;</w:t>
      </w:r>
    </w:p>
    <w:p w:rsidR="00115888" w:rsidRPr="00525CBA" w:rsidRDefault="00115888" w:rsidP="00115888">
      <w:pPr>
        <w:widowControl w:val="0"/>
        <w:autoSpaceDE w:val="0"/>
        <w:autoSpaceDN w:val="0"/>
        <w:jc w:val="both"/>
        <w:rPr>
          <w:sz w:val="20"/>
          <w:szCs w:val="20"/>
        </w:rPr>
      </w:pPr>
      <w:r w:rsidRPr="00525CBA">
        <w:rPr>
          <w:sz w:val="20"/>
          <w:szCs w:val="20"/>
        </w:rPr>
        <w:t>уведомление заявителя о готовности результата предоставления муниципальной услуги.</w:t>
      </w:r>
    </w:p>
    <w:p w:rsidR="00115888" w:rsidRPr="00525CBA" w:rsidRDefault="00115888" w:rsidP="00115888">
      <w:pPr>
        <w:widowControl w:val="0"/>
        <w:autoSpaceDE w:val="0"/>
        <w:autoSpaceDN w:val="0"/>
        <w:jc w:val="both"/>
        <w:outlineLvl w:val="2"/>
        <w:rPr>
          <w:b/>
          <w:sz w:val="20"/>
          <w:szCs w:val="20"/>
        </w:rPr>
      </w:pPr>
      <w:r w:rsidRPr="00525CBA">
        <w:rPr>
          <w:b/>
          <w:sz w:val="20"/>
          <w:szCs w:val="20"/>
        </w:rPr>
        <w:t>3.2. Описание последовательности административных действий при приеме и регистрации заявления и представленных документов.</w:t>
      </w:r>
    </w:p>
    <w:p w:rsidR="00115888" w:rsidRPr="00525CBA" w:rsidRDefault="00115888" w:rsidP="00115888">
      <w:pPr>
        <w:widowControl w:val="0"/>
        <w:autoSpaceDE w:val="0"/>
        <w:autoSpaceDN w:val="0"/>
        <w:jc w:val="both"/>
        <w:rPr>
          <w:sz w:val="20"/>
          <w:szCs w:val="20"/>
        </w:rPr>
      </w:pPr>
      <w:r w:rsidRPr="00525CBA">
        <w:rPr>
          <w:sz w:val="20"/>
          <w:szCs w:val="20"/>
        </w:rPr>
        <w:t>Основанием для начала административной процедуры является обращение заявителя (представителя заявителя) с заявкой и комплектом документов, необходимых для предоставления муниципальной услуги, в администрацию.</w:t>
      </w:r>
    </w:p>
    <w:p w:rsidR="00115888" w:rsidRPr="00525CBA" w:rsidRDefault="00115888" w:rsidP="00115888">
      <w:pPr>
        <w:widowControl w:val="0"/>
        <w:autoSpaceDE w:val="0"/>
        <w:autoSpaceDN w:val="0"/>
        <w:jc w:val="both"/>
        <w:rPr>
          <w:sz w:val="20"/>
          <w:szCs w:val="20"/>
        </w:rPr>
      </w:pPr>
      <w:r w:rsidRPr="00525CBA">
        <w:rPr>
          <w:sz w:val="20"/>
          <w:szCs w:val="20"/>
        </w:rPr>
        <w:t>Специалист, ответственный за прием и регистрацию документов:</w:t>
      </w:r>
    </w:p>
    <w:p w:rsidR="00115888" w:rsidRPr="00525CBA" w:rsidRDefault="00115888" w:rsidP="00115888">
      <w:pPr>
        <w:widowControl w:val="0"/>
        <w:autoSpaceDE w:val="0"/>
        <w:autoSpaceDN w:val="0"/>
        <w:jc w:val="both"/>
        <w:rPr>
          <w:sz w:val="20"/>
          <w:szCs w:val="20"/>
        </w:rPr>
      </w:pPr>
      <w:r w:rsidRPr="00525CBA">
        <w:rPr>
          <w:sz w:val="20"/>
          <w:szCs w:val="20"/>
        </w:rPr>
        <w:t xml:space="preserve">устанавливает наличие оснований для отказа в приеме документов, указанных в </w:t>
      </w:r>
      <w:hyperlink w:anchor="P116" w:history="1">
        <w:r w:rsidRPr="00525CBA">
          <w:rPr>
            <w:sz w:val="20"/>
            <w:szCs w:val="20"/>
          </w:rPr>
          <w:t>подразделе 2.7 раздела 2</w:t>
        </w:r>
      </w:hyperlink>
      <w:r w:rsidRPr="00525CBA">
        <w:rPr>
          <w:sz w:val="20"/>
          <w:szCs w:val="20"/>
        </w:rPr>
        <w:t xml:space="preserve"> </w:t>
      </w:r>
      <w:r w:rsidRPr="00525CBA">
        <w:rPr>
          <w:sz w:val="20"/>
          <w:szCs w:val="20"/>
        </w:rPr>
        <w:lastRenderedPageBreak/>
        <w:t>настоящего Административного регламента;</w:t>
      </w:r>
    </w:p>
    <w:p w:rsidR="00115888" w:rsidRPr="00525CBA" w:rsidRDefault="00115888" w:rsidP="00115888">
      <w:pPr>
        <w:widowControl w:val="0"/>
        <w:autoSpaceDE w:val="0"/>
        <w:autoSpaceDN w:val="0"/>
        <w:jc w:val="both"/>
        <w:rPr>
          <w:sz w:val="20"/>
          <w:szCs w:val="20"/>
        </w:rPr>
      </w:pPr>
      <w:r w:rsidRPr="00525CBA">
        <w:rPr>
          <w:sz w:val="20"/>
          <w:szCs w:val="20"/>
        </w:rPr>
        <w:t xml:space="preserve">в случае отсутствия оснований для отказа в приеме документов в установленном порядке регистрирует поступившие документы, выдает заявителю </w:t>
      </w:r>
      <w:hyperlink w:anchor="P467" w:history="1">
        <w:r w:rsidRPr="00525CBA">
          <w:rPr>
            <w:sz w:val="20"/>
            <w:szCs w:val="20"/>
          </w:rPr>
          <w:t>уведомление</w:t>
        </w:r>
      </w:hyperlink>
      <w:r w:rsidRPr="00525CBA">
        <w:rPr>
          <w:sz w:val="20"/>
          <w:szCs w:val="20"/>
        </w:rPr>
        <w:t xml:space="preserve"> о приеме документов для предоставления муниципальной услуги (приложение N 2 к настоящему Административному регламенту) и направляет их на рассмотрение.</w:t>
      </w:r>
    </w:p>
    <w:p w:rsidR="00115888" w:rsidRPr="00525CBA" w:rsidRDefault="00115888" w:rsidP="00115888">
      <w:pPr>
        <w:widowControl w:val="0"/>
        <w:autoSpaceDE w:val="0"/>
        <w:autoSpaceDN w:val="0"/>
        <w:jc w:val="both"/>
        <w:rPr>
          <w:sz w:val="20"/>
          <w:szCs w:val="20"/>
        </w:rPr>
      </w:pPr>
      <w:r w:rsidRPr="00525CBA">
        <w:rPr>
          <w:sz w:val="20"/>
          <w:szCs w:val="20"/>
        </w:rPr>
        <w:t>При наличии оснований для отказа в приеме документов специалист, ответственный за прием и регистрацию документов, объясняет заявителю (представителю заявителя) содержание выявленных недостатков в представленных документах, предлагает принять меры по их устранению и возвращает пакет документов.</w:t>
      </w:r>
    </w:p>
    <w:p w:rsidR="00115888" w:rsidRPr="00525CBA" w:rsidRDefault="00115888" w:rsidP="00115888">
      <w:pPr>
        <w:widowControl w:val="0"/>
        <w:autoSpaceDE w:val="0"/>
        <w:autoSpaceDN w:val="0"/>
        <w:jc w:val="both"/>
        <w:rPr>
          <w:sz w:val="20"/>
          <w:szCs w:val="20"/>
        </w:rPr>
      </w:pPr>
      <w:r w:rsidRPr="00525CBA">
        <w:rPr>
          <w:sz w:val="20"/>
          <w:szCs w:val="20"/>
        </w:rPr>
        <w:t>Результатом выполнения административной процедуры является регистрация поступивших документов и их направление на рассмотрение либо отказ в приеме представленных документов.</w:t>
      </w:r>
    </w:p>
    <w:p w:rsidR="00115888" w:rsidRPr="00525CBA" w:rsidRDefault="00115888" w:rsidP="00115888">
      <w:pPr>
        <w:widowControl w:val="0"/>
        <w:autoSpaceDE w:val="0"/>
        <w:autoSpaceDN w:val="0"/>
        <w:jc w:val="both"/>
        <w:rPr>
          <w:sz w:val="20"/>
          <w:szCs w:val="20"/>
        </w:rPr>
      </w:pPr>
      <w:r w:rsidRPr="00525CBA">
        <w:rPr>
          <w:sz w:val="20"/>
          <w:szCs w:val="20"/>
        </w:rPr>
        <w:t>Максимальный срок выполнения административной процедуры не может превышать 1 рабочего дня с момента приема заявки.</w:t>
      </w:r>
    </w:p>
    <w:p w:rsidR="00115888" w:rsidRPr="00525CBA" w:rsidRDefault="00115888" w:rsidP="00115888">
      <w:pPr>
        <w:widowControl w:val="0"/>
        <w:autoSpaceDE w:val="0"/>
        <w:autoSpaceDN w:val="0"/>
        <w:jc w:val="both"/>
        <w:outlineLvl w:val="2"/>
        <w:rPr>
          <w:b/>
          <w:sz w:val="20"/>
          <w:szCs w:val="20"/>
        </w:rPr>
      </w:pPr>
      <w:r w:rsidRPr="00525CBA">
        <w:rPr>
          <w:b/>
          <w:sz w:val="20"/>
          <w:szCs w:val="20"/>
        </w:rPr>
        <w:t>3.3. Описание последовательности административных действий при рассмотрении заявки, направлении межведомственных запросов и принятии решения.</w:t>
      </w:r>
    </w:p>
    <w:p w:rsidR="00115888" w:rsidRPr="00525CBA" w:rsidRDefault="00115888" w:rsidP="00115888">
      <w:pPr>
        <w:widowControl w:val="0"/>
        <w:autoSpaceDE w:val="0"/>
        <w:autoSpaceDN w:val="0"/>
        <w:jc w:val="both"/>
        <w:rPr>
          <w:sz w:val="20"/>
          <w:szCs w:val="20"/>
        </w:rPr>
      </w:pPr>
      <w:r w:rsidRPr="00525CBA">
        <w:rPr>
          <w:sz w:val="20"/>
          <w:szCs w:val="20"/>
        </w:rPr>
        <w:t>Основанием для начала административной процедуры является поступление зарегистрированной в установленном порядке заявки специалисту, ответственному за предоставление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Специалист, ответственный за предоставление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осуществляет запрос позиции соответствующего территориального органа федерального органа исполнительной власти, уполномоченного осуществлять федеральный государственный санитарно-эпидемиологический надзор на предмет соблюдения требований законодательства Российской Федерации в области санитарно-эпидемиологического благополучия населения к местам (площадкам) накопления твердых коммунальных отходов;</w:t>
      </w:r>
    </w:p>
    <w:p w:rsidR="00115888" w:rsidRPr="00525CBA" w:rsidRDefault="00115888" w:rsidP="00115888">
      <w:pPr>
        <w:widowControl w:val="0"/>
        <w:autoSpaceDE w:val="0"/>
        <w:autoSpaceDN w:val="0"/>
        <w:jc w:val="both"/>
        <w:rPr>
          <w:sz w:val="20"/>
          <w:szCs w:val="20"/>
        </w:rPr>
      </w:pPr>
      <w:r w:rsidRPr="00525CBA">
        <w:rPr>
          <w:sz w:val="20"/>
          <w:szCs w:val="20"/>
        </w:rPr>
        <w:t>организует обследование предполагаемого места размещения места (площадки) накопления твердых коммунальных отходов, указанного в заявке, составляет акт осмотра территории.</w:t>
      </w:r>
    </w:p>
    <w:p w:rsidR="00115888" w:rsidRPr="00525CBA" w:rsidRDefault="00115888" w:rsidP="00115888">
      <w:pPr>
        <w:widowControl w:val="0"/>
        <w:autoSpaceDE w:val="0"/>
        <w:autoSpaceDN w:val="0"/>
        <w:jc w:val="both"/>
        <w:rPr>
          <w:sz w:val="20"/>
          <w:szCs w:val="20"/>
        </w:rPr>
      </w:pPr>
      <w:r w:rsidRPr="00525CBA">
        <w:rPr>
          <w:sz w:val="20"/>
          <w:szCs w:val="20"/>
        </w:rPr>
        <w:t>Решение о согласовании создания места (площадки) накопления твердых коммунальных отходов принимается в случае, если место (площадка) накопления твердых коммунальных отходов соответствует требованиям Правил благоустройства муниципального образования, законодательства Российской Федерации в области санитарно-эпидемиологического благополучия населения, иного законодательства Российской Федерации, устанавливающего требования к местам (площадкам) накопления твердых коммунальных отходов.</w:t>
      </w:r>
    </w:p>
    <w:p w:rsidR="00115888" w:rsidRPr="00525CBA" w:rsidRDefault="00115888" w:rsidP="00115888">
      <w:pPr>
        <w:widowControl w:val="0"/>
        <w:autoSpaceDE w:val="0"/>
        <w:autoSpaceDN w:val="0"/>
        <w:jc w:val="both"/>
        <w:rPr>
          <w:sz w:val="20"/>
          <w:szCs w:val="20"/>
        </w:rPr>
      </w:pPr>
      <w:r w:rsidRPr="00525CBA">
        <w:rPr>
          <w:sz w:val="20"/>
          <w:szCs w:val="20"/>
        </w:rPr>
        <w:t>В целях оценки заявки на предмет соблюдения требований законодательства Российской Федерации в области санитарно-эпидемиологического благополучия населения к местам (площадкам) накопления твердых коммунальных отходов администрация запрашивает позицию соответствующего территориального органа федерального органа исполнительной власти, уполномоченного осуществлять федеральный государственный санитарно-эпидемиологический надзор (далее - запрос).</w:t>
      </w:r>
    </w:p>
    <w:p w:rsidR="00115888" w:rsidRPr="00525CBA" w:rsidRDefault="00115888" w:rsidP="00115888">
      <w:pPr>
        <w:widowControl w:val="0"/>
        <w:autoSpaceDE w:val="0"/>
        <w:autoSpaceDN w:val="0"/>
        <w:jc w:val="both"/>
        <w:rPr>
          <w:sz w:val="20"/>
          <w:szCs w:val="20"/>
        </w:rPr>
      </w:pPr>
      <w:r w:rsidRPr="00525CBA">
        <w:rPr>
          <w:sz w:val="20"/>
          <w:szCs w:val="20"/>
        </w:rPr>
        <w:t>По запросу администрации территориальный орган федерального органа исполнительной власти, уполномоченного осуществлять федеральный государственный санитарно-эпидемиологический надзор, подготавливает заключение и направляет его в администрацию в срок не позднее 5 календарных дней со дня поступления запроса.</w:t>
      </w:r>
    </w:p>
    <w:p w:rsidR="00115888" w:rsidRPr="00525CBA" w:rsidRDefault="00115888" w:rsidP="00115888">
      <w:pPr>
        <w:widowControl w:val="0"/>
        <w:autoSpaceDE w:val="0"/>
        <w:autoSpaceDN w:val="0"/>
        <w:jc w:val="both"/>
        <w:rPr>
          <w:sz w:val="20"/>
          <w:szCs w:val="20"/>
        </w:rPr>
      </w:pPr>
      <w:r w:rsidRPr="00525CBA">
        <w:rPr>
          <w:sz w:val="20"/>
          <w:szCs w:val="20"/>
        </w:rPr>
        <w:t>В случае направления запроса срок рассмотрения заявки может быть увеличен по решению администрации до 20 календарных дней, при этом заявителю не позднее 3 календарных дней со дня принятия такого решения администрацией направляется соответствующее уведомление.</w:t>
      </w:r>
    </w:p>
    <w:p w:rsidR="00115888" w:rsidRPr="00525CBA" w:rsidRDefault="00115888" w:rsidP="00115888">
      <w:pPr>
        <w:widowControl w:val="0"/>
        <w:autoSpaceDE w:val="0"/>
        <w:autoSpaceDN w:val="0"/>
        <w:jc w:val="both"/>
        <w:rPr>
          <w:sz w:val="20"/>
          <w:szCs w:val="20"/>
        </w:rPr>
      </w:pPr>
      <w:r w:rsidRPr="00525CBA">
        <w:rPr>
          <w:sz w:val="20"/>
          <w:szCs w:val="20"/>
        </w:rPr>
        <w:t>Специалист, ответственный за предоставление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 xml:space="preserve">в случае наличия оснований для отказа в предоставлении муниципальной услуги, указанных в </w:t>
      </w:r>
      <w:hyperlink w:anchor="P120" w:history="1">
        <w:r w:rsidRPr="00525CBA">
          <w:rPr>
            <w:sz w:val="20"/>
            <w:szCs w:val="20"/>
          </w:rPr>
          <w:t>пункте 2.8.2 подраздела 2.8 раздела 2</w:t>
        </w:r>
      </w:hyperlink>
      <w:r w:rsidRPr="00525CBA">
        <w:rPr>
          <w:sz w:val="20"/>
          <w:szCs w:val="20"/>
        </w:rPr>
        <w:t xml:space="preserve"> настоящего Административного регламента, готовит проект решения в форме письма за подписью главы администрации Орловского муниципального округа (лица, его заменяющего) об отказе в согласовании создания места (площадки) накопления твердых коммунальных отходов;</w:t>
      </w:r>
    </w:p>
    <w:p w:rsidR="00115888" w:rsidRPr="00525CBA" w:rsidRDefault="00115888" w:rsidP="00115888">
      <w:pPr>
        <w:widowControl w:val="0"/>
        <w:autoSpaceDE w:val="0"/>
        <w:autoSpaceDN w:val="0"/>
        <w:jc w:val="both"/>
        <w:rPr>
          <w:sz w:val="20"/>
          <w:szCs w:val="20"/>
        </w:rPr>
      </w:pPr>
      <w:r w:rsidRPr="00525CBA">
        <w:rPr>
          <w:sz w:val="20"/>
          <w:szCs w:val="20"/>
        </w:rPr>
        <w:t xml:space="preserve">в случае отсутствия оснований для отказа в предоставлении муниципальной услуги, указанных в </w:t>
      </w:r>
      <w:hyperlink w:anchor="P120" w:history="1">
        <w:r w:rsidRPr="00525CBA">
          <w:rPr>
            <w:sz w:val="20"/>
            <w:szCs w:val="20"/>
          </w:rPr>
          <w:t>пункте 2.8.2 подраздела 2.8 раздела 2</w:t>
        </w:r>
      </w:hyperlink>
      <w:r w:rsidRPr="00525CBA">
        <w:rPr>
          <w:sz w:val="20"/>
          <w:szCs w:val="20"/>
        </w:rPr>
        <w:t xml:space="preserve"> настоящего Административного регламента, готовит проект решения в форме муниципального правового акта за подписью главы администрации Орловского муниципального округа (лица, его заменяющего) о согласовании создания места (площадки) накопления твердых коммунальных отходов.</w:t>
      </w:r>
    </w:p>
    <w:p w:rsidR="00115888" w:rsidRPr="00525CBA" w:rsidRDefault="00115888" w:rsidP="00115888">
      <w:pPr>
        <w:widowControl w:val="0"/>
        <w:autoSpaceDE w:val="0"/>
        <w:autoSpaceDN w:val="0"/>
        <w:jc w:val="both"/>
        <w:rPr>
          <w:sz w:val="20"/>
          <w:szCs w:val="20"/>
        </w:rPr>
      </w:pPr>
      <w:r w:rsidRPr="00525CBA">
        <w:rPr>
          <w:sz w:val="20"/>
          <w:szCs w:val="20"/>
        </w:rPr>
        <w:t>Решение о согласовании создания места (площадки) накопления твердых коммунальных отходов или решение об отказе в согласовании создания места (площадки) накопления твердых коммунальных отходов принимается главой администрации Орловского муниципального округа.</w:t>
      </w:r>
    </w:p>
    <w:p w:rsidR="00115888" w:rsidRPr="00525CBA" w:rsidRDefault="00115888" w:rsidP="00115888">
      <w:pPr>
        <w:widowControl w:val="0"/>
        <w:autoSpaceDE w:val="0"/>
        <w:autoSpaceDN w:val="0"/>
        <w:jc w:val="both"/>
        <w:rPr>
          <w:sz w:val="20"/>
          <w:szCs w:val="20"/>
        </w:rPr>
      </w:pPr>
      <w:r w:rsidRPr="00525CBA">
        <w:rPr>
          <w:sz w:val="20"/>
          <w:szCs w:val="20"/>
        </w:rPr>
        <w:t xml:space="preserve">Решение об отказе в согласовании создания места (площадки) накопления твердых коммунальных отходов или решение о согласовании создания места (площадки) накопления твердых коммунальных отходов направляется или выдается заявителю в срок, установленный пунктами </w:t>
      </w:r>
      <w:hyperlink w:anchor="P81" w:history="1">
        <w:r w:rsidRPr="00525CBA">
          <w:rPr>
            <w:sz w:val="20"/>
            <w:szCs w:val="20"/>
          </w:rPr>
          <w:t>подраздела 2.4 раздела 2</w:t>
        </w:r>
      </w:hyperlink>
      <w:r w:rsidRPr="00525CBA">
        <w:rPr>
          <w:sz w:val="20"/>
          <w:szCs w:val="20"/>
        </w:rPr>
        <w:t xml:space="preserve"> настоящего Административного регламента.</w:t>
      </w:r>
    </w:p>
    <w:p w:rsidR="00115888" w:rsidRPr="00525CBA" w:rsidRDefault="00115888" w:rsidP="00115888">
      <w:pPr>
        <w:widowControl w:val="0"/>
        <w:autoSpaceDE w:val="0"/>
        <w:autoSpaceDN w:val="0"/>
        <w:jc w:val="both"/>
        <w:rPr>
          <w:sz w:val="20"/>
          <w:szCs w:val="20"/>
        </w:rPr>
      </w:pPr>
      <w:r w:rsidRPr="00525CBA">
        <w:rPr>
          <w:sz w:val="20"/>
          <w:szCs w:val="20"/>
        </w:rPr>
        <w:t>В решении об отказе в согласовании создания места (площадки) накопления твердых коммунальных отходов в обязательном порядке указывается основание такого отказа.</w:t>
      </w:r>
    </w:p>
    <w:p w:rsidR="00115888" w:rsidRPr="00525CBA" w:rsidRDefault="00115888" w:rsidP="00115888">
      <w:pPr>
        <w:widowControl w:val="0"/>
        <w:autoSpaceDE w:val="0"/>
        <w:autoSpaceDN w:val="0"/>
        <w:jc w:val="both"/>
        <w:rPr>
          <w:sz w:val="20"/>
          <w:szCs w:val="20"/>
        </w:rPr>
      </w:pPr>
      <w:r w:rsidRPr="00525CBA">
        <w:rPr>
          <w:sz w:val="20"/>
          <w:szCs w:val="20"/>
        </w:rPr>
        <w:t xml:space="preserve">3.3.7. После устранения основания отказа в согласовании создания места (площадки) накопления твердых коммунальных отходов заявитель вправе повторно обратиться в администрацию за согласованием создания места (площадки) накопления твердых коммунальных отходов в порядке, установленном настоящим </w:t>
      </w:r>
      <w:r w:rsidRPr="00525CBA">
        <w:rPr>
          <w:sz w:val="20"/>
          <w:szCs w:val="20"/>
        </w:rPr>
        <w:lastRenderedPageBreak/>
        <w:t>Административным регламентом.</w:t>
      </w:r>
    </w:p>
    <w:p w:rsidR="00115888" w:rsidRPr="00525CBA" w:rsidRDefault="00115888" w:rsidP="00115888">
      <w:pPr>
        <w:widowControl w:val="0"/>
        <w:autoSpaceDE w:val="0"/>
        <w:autoSpaceDN w:val="0"/>
        <w:jc w:val="both"/>
        <w:rPr>
          <w:sz w:val="20"/>
          <w:szCs w:val="20"/>
        </w:rPr>
      </w:pPr>
      <w:r w:rsidRPr="00525CBA">
        <w:rPr>
          <w:sz w:val="20"/>
          <w:szCs w:val="20"/>
        </w:rPr>
        <w:t xml:space="preserve">3.3.8. Результатом выполнения административной процедуры является уведомление со стороны администрации в срок, установленный </w:t>
      </w:r>
      <w:hyperlink w:anchor="P81" w:history="1">
        <w:r w:rsidRPr="00525CBA">
          <w:rPr>
            <w:sz w:val="20"/>
            <w:szCs w:val="20"/>
          </w:rPr>
          <w:t>подразделом 2.4 раздела 2</w:t>
        </w:r>
      </w:hyperlink>
      <w:r w:rsidRPr="00525CBA">
        <w:rPr>
          <w:sz w:val="20"/>
          <w:szCs w:val="20"/>
        </w:rPr>
        <w:t xml:space="preserve"> настоящего Административного регламента, о принятии решения:</w:t>
      </w:r>
    </w:p>
    <w:p w:rsidR="00115888" w:rsidRPr="00525CBA" w:rsidRDefault="00115888" w:rsidP="00115888">
      <w:pPr>
        <w:widowControl w:val="0"/>
        <w:autoSpaceDE w:val="0"/>
        <w:autoSpaceDN w:val="0"/>
        <w:jc w:val="both"/>
        <w:rPr>
          <w:sz w:val="20"/>
          <w:szCs w:val="20"/>
        </w:rPr>
      </w:pPr>
      <w:r w:rsidRPr="00525CBA">
        <w:rPr>
          <w:sz w:val="20"/>
          <w:szCs w:val="20"/>
        </w:rPr>
        <w:t>о согласовании создания места (площадки) накопления твердых коммунальных отходов;</w:t>
      </w:r>
    </w:p>
    <w:p w:rsidR="00115888" w:rsidRPr="00525CBA" w:rsidRDefault="00115888" w:rsidP="00115888">
      <w:pPr>
        <w:widowControl w:val="0"/>
        <w:autoSpaceDE w:val="0"/>
        <w:autoSpaceDN w:val="0"/>
        <w:jc w:val="both"/>
        <w:rPr>
          <w:sz w:val="20"/>
          <w:szCs w:val="20"/>
        </w:rPr>
      </w:pPr>
      <w:r w:rsidRPr="00525CBA">
        <w:rPr>
          <w:sz w:val="20"/>
          <w:szCs w:val="20"/>
        </w:rPr>
        <w:t>об отказе в согласовании создания места (площадки) накопления твердых коммунальных отходов.</w:t>
      </w:r>
    </w:p>
    <w:p w:rsidR="00115888" w:rsidRPr="00525CBA" w:rsidRDefault="00115888" w:rsidP="00115888">
      <w:pPr>
        <w:widowControl w:val="0"/>
        <w:autoSpaceDE w:val="0"/>
        <w:autoSpaceDN w:val="0"/>
        <w:jc w:val="both"/>
        <w:outlineLvl w:val="2"/>
        <w:rPr>
          <w:b/>
          <w:sz w:val="20"/>
          <w:szCs w:val="20"/>
        </w:rPr>
      </w:pPr>
      <w:r w:rsidRPr="00525CBA">
        <w:rPr>
          <w:b/>
          <w:sz w:val="20"/>
          <w:szCs w:val="20"/>
        </w:rPr>
        <w:t>3.4. Особенности выполнения административных процедур в электронной форме, в том числе с использованием Единого портала, Регионального портала.</w:t>
      </w:r>
    </w:p>
    <w:p w:rsidR="00115888" w:rsidRPr="00525CBA" w:rsidRDefault="00115888" w:rsidP="00115888">
      <w:pPr>
        <w:widowControl w:val="0"/>
        <w:autoSpaceDE w:val="0"/>
        <w:autoSpaceDN w:val="0"/>
        <w:jc w:val="both"/>
        <w:rPr>
          <w:sz w:val="20"/>
          <w:szCs w:val="20"/>
        </w:rPr>
      </w:pPr>
      <w:r w:rsidRPr="00525CBA">
        <w:rPr>
          <w:sz w:val="20"/>
          <w:szCs w:val="20"/>
        </w:rPr>
        <w:t>3.4.1. Информация о муниципальной услуге, о порядке и сроках предоставления муниципальной услуги размещается на Едином портале, Региональном портале.</w:t>
      </w:r>
    </w:p>
    <w:p w:rsidR="00115888" w:rsidRPr="00525CBA" w:rsidRDefault="00115888" w:rsidP="00115888">
      <w:pPr>
        <w:widowControl w:val="0"/>
        <w:autoSpaceDE w:val="0"/>
        <w:autoSpaceDN w:val="0"/>
        <w:jc w:val="both"/>
        <w:rPr>
          <w:sz w:val="20"/>
          <w:szCs w:val="20"/>
        </w:rPr>
      </w:pPr>
      <w:r w:rsidRPr="00525CBA">
        <w:rPr>
          <w:sz w:val="20"/>
          <w:szCs w:val="20"/>
        </w:rPr>
        <w:t>В электронной форме уведомление о приеме заявки на предоставление муниципальной услуги и необходимых для ее предоставления документов, информация о ходе выполнения запроса о предоставлении муниципальной услуги, о результате предоставления муниципальной услуги направляются заявителю в "Личный кабинет" Единого портала либо Регионального портала.</w:t>
      </w:r>
    </w:p>
    <w:p w:rsidR="00115888" w:rsidRPr="00525CBA" w:rsidRDefault="00115888" w:rsidP="00115888">
      <w:pPr>
        <w:widowControl w:val="0"/>
        <w:autoSpaceDE w:val="0"/>
        <w:autoSpaceDN w:val="0"/>
        <w:jc w:val="both"/>
        <w:rPr>
          <w:sz w:val="20"/>
          <w:szCs w:val="20"/>
        </w:rPr>
      </w:pPr>
      <w:r w:rsidRPr="00525CBA">
        <w:rPr>
          <w:sz w:val="20"/>
          <w:szCs w:val="20"/>
        </w:rPr>
        <w:t>Подача заявки на предоставление муниципальной услуги и документов, необходимых для предоставления муниципальной услуги, осуществляется через Единый портал либо Региональный портал путем последовательного заполнения всех предлагаемых форм, прикрепления к запросу заявки и необходимых документов в электронной форме.</w:t>
      </w:r>
    </w:p>
    <w:p w:rsidR="00115888" w:rsidRPr="00525CBA" w:rsidRDefault="00115888" w:rsidP="00115888">
      <w:pPr>
        <w:widowControl w:val="0"/>
        <w:autoSpaceDE w:val="0"/>
        <w:autoSpaceDN w:val="0"/>
        <w:jc w:val="both"/>
        <w:rPr>
          <w:sz w:val="20"/>
          <w:szCs w:val="20"/>
        </w:rPr>
      </w:pPr>
      <w:r w:rsidRPr="00525CBA">
        <w:rPr>
          <w:sz w:val="20"/>
          <w:szCs w:val="20"/>
        </w:rPr>
        <w:t>В случае подачи заявки и документов через Единый портал или Региональный портал области подписывать такие заявку и документы электронной цифровой подписью не требуется.</w:t>
      </w:r>
    </w:p>
    <w:p w:rsidR="00115888" w:rsidRPr="00525CBA" w:rsidRDefault="00115888" w:rsidP="00115888">
      <w:pPr>
        <w:widowControl w:val="0"/>
        <w:autoSpaceDE w:val="0"/>
        <w:autoSpaceDN w:val="0"/>
        <w:jc w:val="both"/>
        <w:rPr>
          <w:sz w:val="20"/>
          <w:szCs w:val="20"/>
        </w:rPr>
      </w:pPr>
      <w:r w:rsidRPr="00525CBA">
        <w:rPr>
          <w:sz w:val="20"/>
          <w:szCs w:val="20"/>
        </w:rPr>
        <w:t>В случае подачи уведомления в форме электронного документа с использованием Единого портала или Регионального портала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15888" w:rsidRPr="00525CBA" w:rsidRDefault="00115888" w:rsidP="00115888">
      <w:pPr>
        <w:widowControl w:val="0"/>
        <w:autoSpaceDE w:val="0"/>
        <w:autoSpaceDN w:val="0"/>
        <w:jc w:val="both"/>
        <w:rPr>
          <w:sz w:val="20"/>
          <w:szCs w:val="20"/>
        </w:rPr>
      </w:pPr>
      <w:r w:rsidRPr="00525CBA">
        <w:rPr>
          <w:sz w:val="20"/>
          <w:szCs w:val="20"/>
        </w:rPr>
        <w:t>3.4.2. Описание последовательности действий при приеме и регистрации заявки и представленных документов.</w:t>
      </w:r>
    </w:p>
    <w:p w:rsidR="00115888" w:rsidRPr="00525CBA" w:rsidRDefault="00115888" w:rsidP="00115888">
      <w:pPr>
        <w:widowControl w:val="0"/>
        <w:autoSpaceDE w:val="0"/>
        <w:autoSpaceDN w:val="0"/>
        <w:jc w:val="both"/>
        <w:rPr>
          <w:sz w:val="20"/>
          <w:szCs w:val="20"/>
        </w:rPr>
      </w:pPr>
      <w:r w:rsidRPr="00525CBA">
        <w:rPr>
          <w:sz w:val="20"/>
          <w:szCs w:val="20"/>
        </w:rPr>
        <w:t>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Регионального портала.</w:t>
      </w:r>
    </w:p>
    <w:p w:rsidR="00115888" w:rsidRPr="00525CBA" w:rsidRDefault="00115888" w:rsidP="00115888">
      <w:pPr>
        <w:widowControl w:val="0"/>
        <w:autoSpaceDE w:val="0"/>
        <w:autoSpaceDN w:val="0"/>
        <w:jc w:val="both"/>
        <w:rPr>
          <w:sz w:val="20"/>
          <w:szCs w:val="20"/>
        </w:rPr>
      </w:pPr>
      <w:r w:rsidRPr="00525CBA">
        <w:rPr>
          <w:sz w:val="20"/>
          <w:szCs w:val="20"/>
        </w:rPr>
        <w:t>3.4.3. Описание последовательности действий при рассмотрении заявки, направлении межведомственных запросов и принятии решения.</w:t>
      </w:r>
    </w:p>
    <w:p w:rsidR="00115888" w:rsidRPr="00525CBA" w:rsidRDefault="00115888" w:rsidP="00115888">
      <w:pPr>
        <w:widowControl w:val="0"/>
        <w:autoSpaceDE w:val="0"/>
        <w:autoSpaceDN w:val="0"/>
        <w:jc w:val="both"/>
        <w:rPr>
          <w:sz w:val="20"/>
          <w:szCs w:val="20"/>
        </w:rPr>
      </w:pPr>
      <w:r w:rsidRPr="00525CBA">
        <w:rPr>
          <w:sz w:val="20"/>
          <w:szCs w:val="20"/>
        </w:rPr>
        <w:t xml:space="preserve">Последовательность и срок административных действий аналогичны административным действиям и срокам, указанным в </w:t>
      </w:r>
      <w:hyperlink w:anchor="P208" w:history="1">
        <w:r w:rsidRPr="00525CBA">
          <w:rPr>
            <w:sz w:val="20"/>
            <w:szCs w:val="20"/>
          </w:rPr>
          <w:t>подразделе 3.3 раздела 3</w:t>
        </w:r>
      </w:hyperlink>
      <w:r w:rsidRPr="00525CBA">
        <w:rPr>
          <w:sz w:val="20"/>
          <w:szCs w:val="20"/>
        </w:rPr>
        <w:t xml:space="preserve"> настоящего Административного регламента.</w:t>
      </w:r>
    </w:p>
    <w:p w:rsidR="00115888" w:rsidRPr="00525CBA" w:rsidRDefault="00115888" w:rsidP="00115888">
      <w:pPr>
        <w:widowControl w:val="0"/>
        <w:autoSpaceDE w:val="0"/>
        <w:autoSpaceDN w:val="0"/>
        <w:jc w:val="both"/>
        <w:rPr>
          <w:sz w:val="20"/>
          <w:szCs w:val="20"/>
        </w:rPr>
      </w:pPr>
      <w:r w:rsidRPr="00525CBA">
        <w:rPr>
          <w:sz w:val="20"/>
          <w:szCs w:val="20"/>
        </w:rPr>
        <w:t>Сроки выполнения административных процедур, предусмотренные настоящим Административным регламентом, распространяются в том числе на сроки предоставления муниципальных услуг в электронной форме.</w:t>
      </w:r>
    </w:p>
    <w:p w:rsidR="00115888" w:rsidRPr="00525CBA" w:rsidRDefault="00115888" w:rsidP="00115888">
      <w:pPr>
        <w:widowControl w:val="0"/>
        <w:autoSpaceDE w:val="0"/>
        <w:autoSpaceDN w:val="0"/>
        <w:jc w:val="both"/>
        <w:outlineLvl w:val="2"/>
        <w:rPr>
          <w:b/>
          <w:sz w:val="20"/>
          <w:szCs w:val="20"/>
        </w:rPr>
      </w:pPr>
      <w:r w:rsidRPr="00525CBA">
        <w:rPr>
          <w:b/>
          <w:sz w:val="20"/>
          <w:szCs w:val="20"/>
        </w:rPr>
        <w:t>3.5.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115888" w:rsidRPr="00525CBA" w:rsidRDefault="00115888" w:rsidP="00115888">
      <w:pPr>
        <w:widowControl w:val="0"/>
        <w:autoSpaceDE w:val="0"/>
        <w:autoSpaceDN w:val="0"/>
        <w:jc w:val="both"/>
        <w:rPr>
          <w:sz w:val="20"/>
          <w:szCs w:val="20"/>
        </w:rPr>
      </w:pPr>
      <w:r w:rsidRPr="00525CBA">
        <w:rPr>
          <w:sz w:val="20"/>
          <w:szCs w:val="20"/>
        </w:rPr>
        <w:t>3.5.1. 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осуществляется при личном обращении заявителя в многофункциональный центр либо по телефону многофункционального центра.</w:t>
      </w:r>
    </w:p>
    <w:p w:rsidR="00115888" w:rsidRPr="00525CBA" w:rsidRDefault="00115888" w:rsidP="00115888">
      <w:pPr>
        <w:widowControl w:val="0"/>
        <w:autoSpaceDE w:val="0"/>
        <w:autoSpaceDN w:val="0"/>
        <w:jc w:val="both"/>
        <w:rPr>
          <w:sz w:val="20"/>
          <w:szCs w:val="20"/>
        </w:rPr>
      </w:pPr>
      <w:r w:rsidRPr="00525CBA">
        <w:rPr>
          <w:sz w:val="20"/>
          <w:szCs w:val="20"/>
        </w:rPr>
        <w:t>3.5.2. Описание последовательности действий при приеме и регистрации заявки и представленных документов.</w:t>
      </w:r>
    </w:p>
    <w:p w:rsidR="00115888" w:rsidRPr="00525CBA" w:rsidRDefault="00115888" w:rsidP="00115888">
      <w:pPr>
        <w:widowControl w:val="0"/>
        <w:autoSpaceDE w:val="0"/>
        <w:autoSpaceDN w:val="0"/>
        <w:jc w:val="both"/>
        <w:rPr>
          <w:sz w:val="20"/>
          <w:szCs w:val="20"/>
        </w:rPr>
      </w:pPr>
      <w:r w:rsidRPr="00525CBA">
        <w:rPr>
          <w:sz w:val="20"/>
          <w:szCs w:val="20"/>
        </w:rPr>
        <w:t>Основанием для начала исполнения муниципальной услуги является поступление в многофункциональный центр заявки с документами и предъявление:</w:t>
      </w:r>
    </w:p>
    <w:p w:rsidR="00115888" w:rsidRPr="00525CBA" w:rsidRDefault="00115888" w:rsidP="00115888">
      <w:pPr>
        <w:widowControl w:val="0"/>
        <w:autoSpaceDE w:val="0"/>
        <w:autoSpaceDN w:val="0"/>
        <w:jc w:val="both"/>
        <w:rPr>
          <w:sz w:val="20"/>
          <w:szCs w:val="20"/>
        </w:rPr>
      </w:pPr>
      <w:r w:rsidRPr="00525CBA">
        <w:rPr>
          <w:sz w:val="20"/>
          <w:szCs w:val="20"/>
        </w:rPr>
        <w:t>документа, удостоверяющего личность заявителя (его представителя);</w:t>
      </w:r>
    </w:p>
    <w:p w:rsidR="00115888" w:rsidRPr="00525CBA" w:rsidRDefault="00115888" w:rsidP="00115888">
      <w:pPr>
        <w:widowControl w:val="0"/>
        <w:autoSpaceDE w:val="0"/>
        <w:autoSpaceDN w:val="0"/>
        <w:jc w:val="both"/>
        <w:rPr>
          <w:sz w:val="20"/>
          <w:szCs w:val="20"/>
        </w:rPr>
      </w:pPr>
      <w:r w:rsidRPr="00525CBA">
        <w:rPr>
          <w:sz w:val="20"/>
          <w:szCs w:val="20"/>
        </w:rPr>
        <w:t>документа, подтверждающего полномочия представителя заявителя.</w:t>
      </w:r>
    </w:p>
    <w:p w:rsidR="00115888" w:rsidRPr="00525CBA" w:rsidRDefault="00115888" w:rsidP="00115888">
      <w:pPr>
        <w:widowControl w:val="0"/>
        <w:autoSpaceDE w:val="0"/>
        <w:autoSpaceDN w:val="0"/>
        <w:jc w:val="both"/>
        <w:rPr>
          <w:sz w:val="20"/>
          <w:szCs w:val="20"/>
        </w:rPr>
      </w:pPr>
      <w:r w:rsidRPr="00525CBA">
        <w:rPr>
          <w:sz w:val="20"/>
          <w:szCs w:val="20"/>
        </w:rPr>
        <w:t>Специалист, ответственный за прием и регистрацию документов:</w:t>
      </w:r>
    </w:p>
    <w:p w:rsidR="00115888" w:rsidRPr="00525CBA" w:rsidRDefault="00115888" w:rsidP="00115888">
      <w:pPr>
        <w:widowControl w:val="0"/>
        <w:autoSpaceDE w:val="0"/>
        <w:autoSpaceDN w:val="0"/>
        <w:jc w:val="both"/>
        <w:rPr>
          <w:sz w:val="20"/>
          <w:szCs w:val="20"/>
        </w:rPr>
      </w:pPr>
      <w:r w:rsidRPr="00525CBA">
        <w:rPr>
          <w:sz w:val="20"/>
          <w:szCs w:val="20"/>
        </w:rPr>
        <w:t>регистрирует в установленном порядке поступившие документы;</w:t>
      </w:r>
    </w:p>
    <w:p w:rsidR="00115888" w:rsidRPr="00525CBA" w:rsidRDefault="00115888" w:rsidP="00115888">
      <w:pPr>
        <w:widowControl w:val="0"/>
        <w:autoSpaceDE w:val="0"/>
        <w:autoSpaceDN w:val="0"/>
        <w:jc w:val="both"/>
        <w:rPr>
          <w:sz w:val="20"/>
          <w:szCs w:val="20"/>
        </w:rPr>
      </w:pPr>
      <w:r w:rsidRPr="00525CBA">
        <w:rPr>
          <w:sz w:val="20"/>
          <w:szCs w:val="20"/>
        </w:rPr>
        <w:t>оформляет уведомление о приеме документов и передает его заявителю;</w:t>
      </w:r>
    </w:p>
    <w:p w:rsidR="00115888" w:rsidRPr="00525CBA" w:rsidRDefault="00115888" w:rsidP="00115888">
      <w:pPr>
        <w:widowControl w:val="0"/>
        <w:autoSpaceDE w:val="0"/>
        <w:autoSpaceDN w:val="0"/>
        <w:jc w:val="both"/>
        <w:rPr>
          <w:sz w:val="20"/>
          <w:szCs w:val="20"/>
        </w:rPr>
      </w:pPr>
      <w:r w:rsidRPr="00525CBA">
        <w:rPr>
          <w:sz w:val="20"/>
          <w:szCs w:val="20"/>
        </w:rPr>
        <w:t>направляет заявку на предоставление муниципальной услуги и комплект необходимых документов в администрацию.</w:t>
      </w:r>
    </w:p>
    <w:p w:rsidR="00115888" w:rsidRPr="00525CBA" w:rsidRDefault="00115888" w:rsidP="00115888">
      <w:pPr>
        <w:widowControl w:val="0"/>
        <w:autoSpaceDE w:val="0"/>
        <w:autoSpaceDN w:val="0"/>
        <w:jc w:val="both"/>
        <w:rPr>
          <w:sz w:val="20"/>
          <w:szCs w:val="20"/>
        </w:rPr>
      </w:pPr>
      <w:r w:rsidRPr="00525CBA">
        <w:rPr>
          <w:sz w:val="20"/>
          <w:szCs w:val="20"/>
        </w:rPr>
        <w:t>При наличии оснований для отказа в приеме документов специалист, ответственный за прием и регистрацию документов, объясняет заявителю содержание выявленных недостатков в представленных документах, предлагает принять меры по их устранению и возвращает пакет документов.</w:t>
      </w:r>
    </w:p>
    <w:p w:rsidR="00115888" w:rsidRPr="00525CBA" w:rsidRDefault="00115888" w:rsidP="00115888">
      <w:pPr>
        <w:widowControl w:val="0"/>
        <w:autoSpaceDE w:val="0"/>
        <w:autoSpaceDN w:val="0"/>
        <w:jc w:val="both"/>
        <w:rPr>
          <w:sz w:val="20"/>
          <w:szCs w:val="20"/>
        </w:rPr>
      </w:pPr>
      <w:r w:rsidRPr="00525CBA">
        <w:rPr>
          <w:sz w:val="20"/>
          <w:szCs w:val="20"/>
        </w:rPr>
        <w:t>Результатом выполнения административной процедуры будут являться регистрация поступивших документов и выдача (направление) уведомления о приеме документов либо отказ в приеме представленных документов.</w:t>
      </w:r>
    </w:p>
    <w:p w:rsidR="00115888" w:rsidRPr="00525CBA" w:rsidRDefault="00115888" w:rsidP="00115888">
      <w:pPr>
        <w:widowControl w:val="0"/>
        <w:autoSpaceDE w:val="0"/>
        <w:autoSpaceDN w:val="0"/>
        <w:jc w:val="both"/>
        <w:rPr>
          <w:sz w:val="20"/>
          <w:szCs w:val="20"/>
        </w:rPr>
      </w:pPr>
      <w:r w:rsidRPr="00525CBA">
        <w:rPr>
          <w:sz w:val="20"/>
          <w:szCs w:val="20"/>
        </w:rPr>
        <w:t>Максимальный срок выполнения административной процедуры составляет 1 рабочий день с момента поступления в многофункциональный центр заявки с документами.</w:t>
      </w:r>
    </w:p>
    <w:p w:rsidR="00115888" w:rsidRPr="00525CBA" w:rsidRDefault="00115888" w:rsidP="00115888">
      <w:pPr>
        <w:widowControl w:val="0"/>
        <w:autoSpaceDE w:val="0"/>
        <w:autoSpaceDN w:val="0"/>
        <w:jc w:val="both"/>
        <w:rPr>
          <w:sz w:val="20"/>
          <w:szCs w:val="20"/>
        </w:rPr>
      </w:pPr>
      <w:r w:rsidRPr="00525CBA">
        <w:rPr>
          <w:sz w:val="20"/>
          <w:szCs w:val="20"/>
        </w:rPr>
        <w:t xml:space="preserve">3.5.3. Формирование и направление межведомственного запроса в органы, предоставляющие государственные услуги, в иные органы государственной власти, органы местного самоуправления и </w:t>
      </w:r>
      <w:r w:rsidRPr="00525CBA">
        <w:rPr>
          <w:sz w:val="20"/>
          <w:szCs w:val="20"/>
        </w:rPr>
        <w:lastRenderedPageBreak/>
        <w:t>организации, участвующие в предоставлении муниципальной услуги, многофункциональным центром не осуществляется.</w:t>
      </w:r>
    </w:p>
    <w:p w:rsidR="00115888" w:rsidRPr="00525CBA" w:rsidRDefault="00115888" w:rsidP="00115888">
      <w:pPr>
        <w:widowControl w:val="0"/>
        <w:autoSpaceDE w:val="0"/>
        <w:autoSpaceDN w:val="0"/>
        <w:jc w:val="both"/>
        <w:rPr>
          <w:sz w:val="20"/>
          <w:szCs w:val="20"/>
        </w:rPr>
      </w:pPr>
      <w:r w:rsidRPr="00525CBA">
        <w:rPr>
          <w:sz w:val="20"/>
          <w:szCs w:val="20"/>
        </w:rPr>
        <w:t>3.5.4. Описание последовательности административных действий при уведомлении заявителя о готовности результата предоставления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Основанием для начала исполнения процедуры является поступление в многофункциональный центр результата предоставления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Результат предоставления муниципальной услуги в многофункциональном центре выдается заявителю (представителю заявителя), предъявившему следующие документы:</w:t>
      </w:r>
    </w:p>
    <w:p w:rsidR="00115888" w:rsidRPr="00525CBA" w:rsidRDefault="00115888" w:rsidP="00115888">
      <w:pPr>
        <w:widowControl w:val="0"/>
        <w:autoSpaceDE w:val="0"/>
        <w:autoSpaceDN w:val="0"/>
        <w:jc w:val="both"/>
        <w:rPr>
          <w:sz w:val="20"/>
          <w:szCs w:val="20"/>
        </w:rPr>
      </w:pPr>
      <w:r w:rsidRPr="00525CBA">
        <w:rPr>
          <w:sz w:val="20"/>
          <w:szCs w:val="20"/>
        </w:rPr>
        <w:t>документ, удостоверяющий личность заявителя либо его представителя;</w:t>
      </w:r>
    </w:p>
    <w:p w:rsidR="00115888" w:rsidRPr="00525CBA" w:rsidRDefault="00115888" w:rsidP="00115888">
      <w:pPr>
        <w:widowControl w:val="0"/>
        <w:autoSpaceDE w:val="0"/>
        <w:autoSpaceDN w:val="0"/>
        <w:jc w:val="both"/>
        <w:rPr>
          <w:sz w:val="20"/>
          <w:szCs w:val="20"/>
        </w:rPr>
      </w:pPr>
      <w:r w:rsidRPr="00525CBA">
        <w:rPr>
          <w:sz w:val="20"/>
          <w:szCs w:val="20"/>
        </w:rPr>
        <w:t>документ, подтверждающий полномочия представителя заявителя.</w:t>
      </w:r>
    </w:p>
    <w:p w:rsidR="00115888" w:rsidRPr="00525CBA" w:rsidRDefault="00115888" w:rsidP="00115888">
      <w:pPr>
        <w:widowControl w:val="0"/>
        <w:autoSpaceDE w:val="0"/>
        <w:autoSpaceDN w:val="0"/>
        <w:jc w:val="both"/>
        <w:rPr>
          <w:sz w:val="20"/>
          <w:szCs w:val="20"/>
        </w:rPr>
      </w:pPr>
      <w:r w:rsidRPr="00525CBA">
        <w:rPr>
          <w:sz w:val="20"/>
          <w:szCs w:val="20"/>
        </w:rPr>
        <w:t>Выдача результата предоставления муниципальной услуги в многофункциональном центре осуществляется экспертами многофункционального центра после предварительного информирования заявителя о готовности результата предоставления муниципальной услуги посредством телефонной связи.</w:t>
      </w:r>
    </w:p>
    <w:p w:rsidR="00115888" w:rsidRPr="00525CBA" w:rsidRDefault="00115888" w:rsidP="00115888">
      <w:pPr>
        <w:widowControl w:val="0"/>
        <w:autoSpaceDE w:val="0"/>
        <w:autoSpaceDN w:val="0"/>
        <w:jc w:val="both"/>
        <w:rPr>
          <w:sz w:val="20"/>
          <w:szCs w:val="20"/>
        </w:rPr>
      </w:pPr>
      <w:r w:rsidRPr="00525CBA">
        <w:rPr>
          <w:sz w:val="20"/>
          <w:szCs w:val="20"/>
        </w:rPr>
        <w:t>Результатом административной процедуры является информирование заявителя о готовности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Максимальный срок выполнения административной процедуры не может превышать 1 рабочего дня с момента поступления результата предоставления муниципальной услуги в многофункциональный центр.</w:t>
      </w:r>
    </w:p>
    <w:p w:rsidR="00115888" w:rsidRPr="00525CBA" w:rsidRDefault="00115888" w:rsidP="00115888">
      <w:pPr>
        <w:widowControl w:val="0"/>
        <w:autoSpaceDE w:val="0"/>
        <w:autoSpaceDN w:val="0"/>
        <w:jc w:val="both"/>
        <w:rPr>
          <w:sz w:val="20"/>
          <w:szCs w:val="20"/>
        </w:rPr>
      </w:pPr>
      <w:r w:rsidRPr="00525CBA">
        <w:rPr>
          <w:sz w:val="20"/>
          <w:szCs w:val="20"/>
        </w:rPr>
        <w:t>3.5.5. Особенности выполнения административных процедур (действий) в многофункциональном центре.</w:t>
      </w:r>
    </w:p>
    <w:p w:rsidR="00115888" w:rsidRPr="00525CBA" w:rsidRDefault="00115888" w:rsidP="00115888">
      <w:pPr>
        <w:widowControl w:val="0"/>
        <w:autoSpaceDE w:val="0"/>
        <w:autoSpaceDN w:val="0"/>
        <w:jc w:val="both"/>
        <w:rPr>
          <w:sz w:val="20"/>
          <w:szCs w:val="20"/>
        </w:rPr>
      </w:pPr>
      <w:r w:rsidRPr="00525CBA">
        <w:rPr>
          <w:sz w:val="20"/>
          <w:szCs w:val="20"/>
        </w:rPr>
        <w:t>В случае подачи запроса на предоставление муниципальной услуги через многофункциональный центр:</w:t>
      </w:r>
    </w:p>
    <w:p w:rsidR="00115888" w:rsidRPr="00525CBA" w:rsidRDefault="00115888" w:rsidP="00115888">
      <w:pPr>
        <w:widowControl w:val="0"/>
        <w:autoSpaceDE w:val="0"/>
        <w:autoSpaceDN w:val="0"/>
        <w:jc w:val="both"/>
        <w:rPr>
          <w:sz w:val="20"/>
          <w:szCs w:val="20"/>
        </w:rPr>
      </w:pPr>
      <w:r w:rsidRPr="00525CBA">
        <w:rPr>
          <w:sz w:val="20"/>
          <w:szCs w:val="20"/>
        </w:rPr>
        <w:t>заявка на предоставление муниципальной услуги и комплект необходимых документов передаются из многофункционального центра в администрацию не позднее одного рабочего дня с момента регистрации документов заявителя в многофункциональном центре;</w:t>
      </w:r>
    </w:p>
    <w:p w:rsidR="00115888" w:rsidRPr="00525CBA" w:rsidRDefault="00115888" w:rsidP="00115888">
      <w:pPr>
        <w:widowControl w:val="0"/>
        <w:autoSpaceDE w:val="0"/>
        <w:autoSpaceDN w:val="0"/>
        <w:jc w:val="both"/>
        <w:rPr>
          <w:sz w:val="20"/>
          <w:szCs w:val="20"/>
        </w:rPr>
      </w:pPr>
      <w:r w:rsidRPr="00525CBA">
        <w:rPr>
          <w:sz w:val="20"/>
          <w:szCs w:val="20"/>
        </w:rPr>
        <w:t>началом срока предоставления муниципальной услуги является день получения администрацией заявки о предоставлении муниципальной услуги.</w:t>
      </w:r>
    </w:p>
    <w:p w:rsidR="00115888" w:rsidRPr="00525CBA" w:rsidRDefault="00115888" w:rsidP="00115888">
      <w:pPr>
        <w:widowControl w:val="0"/>
        <w:autoSpaceDE w:val="0"/>
        <w:autoSpaceDN w:val="0"/>
        <w:jc w:val="both"/>
        <w:outlineLvl w:val="2"/>
        <w:rPr>
          <w:b/>
          <w:sz w:val="20"/>
          <w:szCs w:val="20"/>
        </w:rPr>
      </w:pPr>
      <w:r w:rsidRPr="00525CBA">
        <w:rPr>
          <w:b/>
          <w:sz w:val="20"/>
          <w:szCs w:val="20"/>
        </w:rPr>
        <w:t>3.6. Порядок отзыва заявки о предоставлении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Заявитель имеет право отказаться от предоставления ему муниципальной услуги и отозвать заявление на любом этапе (в процессе выполнения любой административной процедуры), направив заявку об отзыве заявления о предоставлении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Заявка может быть подана посредством Единого портала, Регионального портала, через многофункциональный центр, а также непосредственно в администрацию.</w:t>
      </w:r>
    </w:p>
    <w:p w:rsidR="00115888" w:rsidRPr="00525CBA" w:rsidRDefault="00115888" w:rsidP="00115888">
      <w:pPr>
        <w:widowControl w:val="0"/>
        <w:autoSpaceDE w:val="0"/>
        <w:autoSpaceDN w:val="0"/>
        <w:jc w:val="both"/>
        <w:rPr>
          <w:sz w:val="20"/>
          <w:szCs w:val="20"/>
        </w:rPr>
      </w:pPr>
      <w:r w:rsidRPr="00525CBA">
        <w:rPr>
          <w:sz w:val="20"/>
          <w:szCs w:val="20"/>
        </w:rPr>
        <w:t>Специалист направляет заявителю заявку о предоставлении муниципальной услуги по адресу, содержащемуся в его заявлении, в течение 7 дней с момента поступления заявления об отзыве.</w:t>
      </w:r>
    </w:p>
    <w:p w:rsidR="00115888" w:rsidRPr="00525CBA" w:rsidRDefault="00115888" w:rsidP="00115888">
      <w:pPr>
        <w:widowControl w:val="0"/>
        <w:autoSpaceDE w:val="0"/>
        <w:autoSpaceDN w:val="0"/>
        <w:jc w:val="both"/>
        <w:outlineLvl w:val="2"/>
        <w:rPr>
          <w:b/>
          <w:sz w:val="20"/>
          <w:szCs w:val="20"/>
        </w:rPr>
      </w:pPr>
      <w:r w:rsidRPr="00525CBA">
        <w:rPr>
          <w:b/>
          <w:sz w:val="20"/>
          <w:szCs w:val="20"/>
        </w:rPr>
        <w:t>3.7. Порядок исправления допущенных опечаток и ошибок в выданных в результате предоставления муниципальной услуги документах.</w:t>
      </w:r>
    </w:p>
    <w:p w:rsidR="00115888" w:rsidRPr="00525CBA" w:rsidRDefault="00115888" w:rsidP="00115888">
      <w:pPr>
        <w:widowControl w:val="0"/>
        <w:autoSpaceDE w:val="0"/>
        <w:autoSpaceDN w:val="0"/>
        <w:jc w:val="both"/>
        <w:rPr>
          <w:sz w:val="20"/>
          <w:szCs w:val="20"/>
        </w:rPr>
      </w:pPr>
      <w:r w:rsidRPr="00525CBA">
        <w:rPr>
          <w:sz w:val="20"/>
          <w:szCs w:val="20"/>
        </w:rPr>
        <w:t xml:space="preserve">В случае необходимости внесения изменений в решение о согласовании или об отказе в согласовании создания места (площадки) накопления твердых коммунальных отходов в связи с допущенными опечатками и (или) ошибками в тексте решения заявитель направляет </w:t>
      </w:r>
      <w:hyperlink w:anchor="P555" w:history="1">
        <w:r w:rsidRPr="00525CBA">
          <w:rPr>
            <w:sz w:val="20"/>
            <w:szCs w:val="20"/>
          </w:rPr>
          <w:t>заявление</w:t>
        </w:r>
      </w:hyperlink>
      <w:r w:rsidRPr="00525CBA">
        <w:rPr>
          <w:sz w:val="20"/>
          <w:szCs w:val="20"/>
        </w:rPr>
        <w:t xml:space="preserve"> (приложение № 3 к настоящему Административному регламенту).</w:t>
      </w:r>
    </w:p>
    <w:p w:rsidR="00115888" w:rsidRPr="00525CBA" w:rsidRDefault="00115888" w:rsidP="00115888">
      <w:pPr>
        <w:widowControl w:val="0"/>
        <w:autoSpaceDE w:val="0"/>
        <w:autoSpaceDN w:val="0"/>
        <w:jc w:val="both"/>
        <w:rPr>
          <w:sz w:val="20"/>
          <w:szCs w:val="20"/>
        </w:rPr>
      </w:pPr>
      <w:r w:rsidRPr="00525CBA">
        <w:rPr>
          <w:sz w:val="20"/>
          <w:szCs w:val="20"/>
        </w:rPr>
        <w:t>Заявление может быть подано посредством Единого портала, Регионального портала, через многофункциональный центр, а также непосредственно в администрацию.</w:t>
      </w:r>
    </w:p>
    <w:p w:rsidR="00115888" w:rsidRPr="00525CBA" w:rsidRDefault="00115888" w:rsidP="00115888">
      <w:pPr>
        <w:widowControl w:val="0"/>
        <w:autoSpaceDE w:val="0"/>
        <w:autoSpaceDN w:val="0"/>
        <w:jc w:val="both"/>
        <w:rPr>
          <w:sz w:val="20"/>
          <w:szCs w:val="20"/>
        </w:rPr>
      </w:pPr>
      <w:r w:rsidRPr="00525CBA">
        <w:rPr>
          <w:sz w:val="20"/>
          <w:szCs w:val="20"/>
        </w:rPr>
        <w:t>В случае внесения изменений в решение о согласовании или об отказе в согласовании создания места (площадки) накопления твердых коммунальных отходов в части исправления допущенных опечаток и ошибок по инициативе администрации в адрес заявителя направляется копия такого решения.</w:t>
      </w:r>
    </w:p>
    <w:p w:rsidR="00115888" w:rsidRPr="00525CBA" w:rsidRDefault="00115888" w:rsidP="00115888">
      <w:pPr>
        <w:widowControl w:val="0"/>
        <w:autoSpaceDE w:val="0"/>
        <w:autoSpaceDN w:val="0"/>
        <w:jc w:val="both"/>
        <w:rPr>
          <w:sz w:val="20"/>
          <w:szCs w:val="20"/>
        </w:rPr>
      </w:pPr>
      <w:r w:rsidRPr="00525CBA">
        <w:rPr>
          <w:sz w:val="20"/>
          <w:szCs w:val="20"/>
        </w:rPr>
        <w:t>Срок внесения изменений в решение составляет 5 рабочих дней с момента выявления допущенных опечаток и ошибок или регистрации заявления, поступившего от заявителя (представителя заявителя).</w:t>
      </w:r>
    </w:p>
    <w:p w:rsidR="00115888" w:rsidRPr="00525CBA" w:rsidRDefault="00115888" w:rsidP="00115888">
      <w:pPr>
        <w:widowControl w:val="0"/>
        <w:autoSpaceDE w:val="0"/>
        <w:autoSpaceDN w:val="0"/>
        <w:jc w:val="both"/>
        <w:rPr>
          <w:sz w:val="20"/>
          <w:szCs w:val="20"/>
        </w:rPr>
      </w:pPr>
    </w:p>
    <w:p w:rsidR="00115888" w:rsidRPr="00525CBA" w:rsidRDefault="00115888" w:rsidP="00115888">
      <w:pPr>
        <w:widowControl w:val="0"/>
        <w:autoSpaceDE w:val="0"/>
        <w:autoSpaceDN w:val="0"/>
        <w:jc w:val="center"/>
        <w:rPr>
          <w:sz w:val="20"/>
          <w:szCs w:val="20"/>
        </w:rPr>
      </w:pPr>
      <w:r w:rsidRPr="00525CBA">
        <w:rPr>
          <w:sz w:val="20"/>
          <w:szCs w:val="20"/>
        </w:rPr>
        <w:t>_____________________________________</w:t>
      </w:r>
    </w:p>
    <w:p w:rsidR="00115888" w:rsidRPr="00525CBA" w:rsidRDefault="00115888" w:rsidP="00115888">
      <w:pPr>
        <w:widowControl w:val="0"/>
        <w:autoSpaceDE w:val="0"/>
        <w:autoSpaceDN w:val="0"/>
        <w:jc w:val="both"/>
        <w:rPr>
          <w:sz w:val="20"/>
          <w:szCs w:val="20"/>
        </w:rPr>
      </w:pPr>
    </w:p>
    <w:p w:rsidR="00115888" w:rsidRPr="00525CBA" w:rsidRDefault="00115888" w:rsidP="00115888">
      <w:pPr>
        <w:widowControl w:val="0"/>
        <w:autoSpaceDE w:val="0"/>
        <w:autoSpaceDN w:val="0"/>
        <w:jc w:val="right"/>
        <w:outlineLvl w:val="1"/>
        <w:rPr>
          <w:sz w:val="20"/>
          <w:szCs w:val="20"/>
        </w:rPr>
      </w:pPr>
    </w:p>
    <w:p w:rsidR="00115888" w:rsidRPr="00525CBA" w:rsidRDefault="00115888" w:rsidP="00115888">
      <w:pPr>
        <w:widowControl w:val="0"/>
        <w:autoSpaceDE w:val="0"/>
        <w:autoSpaceDN w:val="0"/>
        <w:jc w:val="right"/>
        <w:outlineLvl w:val="1"/>
        <w:rPr>
          <w:sz w:val="20"/>
          <w:szCs w:val="20"/>
        </w:rPr>
      </w:pPr>
    </w:p>
    <w:p w:rsidR="00115888" w:rsidRPr="00525CBA" w:rsidRDefault="00115888" w:rsidP="00115888">
      <w:pPr>
        <w:widowControl w:val="0"/>
        <w:autoSpaceDE w:val="0"/>
        <w:autoSpaceDN w:val="0"/>
        <w:jc w:val="right"/>
        <w:outlineLvl w:val="1"/>
        <w:rPr>
          <w:sz w:val="20"/>
          <w:szCs w:val="20"/>
        </w:rPr>
      </w:pPr>
    </w:p>
    <w:p w:rsidR="00115888" w:rsidRPr="00525CBA" w:rsidRDefault="00115888" w:rsidP="00115888">
      <w:pPr>
        <w:widowControl w:val="0"/>
        <w:autoSpaceDE w:val="0"/>
        <w:autoSpaceDN w:val="0"/>
        <w:jc w:val="right"/>
        <w:outlineLvl w:val="1"/>
        <w:rPr>
          <w:sz w:val="20"/>
          <w:szCs w:val="20"/>
        </w:rPr>
      </w:pPr>
      <w:r w:rsidRPr="00525CBA">
        <w:rPr>
          <w:sz w:val="20"/>
          <w:szCs w:val="20"/>
        </w:rPr>
        <w:t>Приложение № 1</w:t>
      </w:r>
    </w:p>
    <w:p w:rsidR="00115888" w:rsidRPr="00525CBA" w:rsidRDefault="00115888" w:rsidP="00115888">
      <w:pPr>
        <w:widowControl w:val="0"/>
        <w:autoSpaceDE w:val="0"/>
        <w:autoSpaceDN w:val="0"/>
        <w:jc w:val="right"/>
        <w:rPr>
          <w:sz w:val="20"/>
          <w:szCs w:val="20"/>
        </w:rPr>
      </w:pPr>
      <w:r w:rsidRPr="00525CBA">
        <w:rPr>
          <w:sz w:val="20"/>
          <w:szCs w:val="20"/>
        </w:rPr>
        <w:t>к Административному регламенту</w:t>
      </w:r>
    </w:p>
    <w:p w:rsidR="00115888" w:rsidRPr="00525CBA" w:rsidRDefault="00115888" w:rsidP="00115888">
      <w:pPr>
        <w:widowControl w:val="0"/>
        <w:autoSpaceDE w:val="0"/>
        <w:autoSpaceDN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247"/>
        <w:gridCol w:w="2664"/>
        <w:gridCol w:w="3968"/>
        <w:gridCol w:w="1190"/>
      </w:tblGrid>
      <w:tr w:rsidR="00115888" w:rsidRPr="00525CBA" w:rsidTr="005A62E4">
        <w:tc>
          <w:tcPr>
            <w:tcW w:w="3911" w:type="dxa"/>
            <w:gridSpan w:val="2"/>
            <w:tcBorders>
              <w:top w:val="nil"/>
              <w:left w:val="nil"/>
              <w:bottom w:val="nil"/>
              <w:right w:val="nil"/>
            </w:tcBorders>
          </w:tcPr>
          <w:p w:rsidR="00115888" w:rsidRPr="00525CBA" w:rsidRDefault="00115888" w:rsidP="005A62E4">
            <w:pPr>
              <w:widowControl w:val="0"/>
              <w:autoSpaceDE w:val="0"/>
              <w:autoSpaceDN w:val="0"/>
              <w:rPr>
                <w:sz w:val="20"/>
                <w:szCs w:val="20"/>
              </w:rPr>
            </w:pPr>
          </w:p>
        </w:tc>
        <w:tc>
          <w:tcPr>
            <w:tcW w:w="5158" w:type="dxa"/>
            <w:gridSpan w:val="2"/>
            <w:tcBorders>
              <w:top w:val="nil"/>
              <w:left w:val="nil"/>
              <w:bottom w:val="nil"/>
              <w:right w:val="nil"/>
            </w:tcBorders>
          </w:tcPr>
          <w:p w:rsidR="00115888" w:rsidRPr="00525CBA" w:rsidRDefault="00115888" w:rsidP="005A62E4">
            <w:pPr>
              <w:widowControl w:val="0"/>
              <w:autoSpaceDE w:val="0"/>
              <w:autoSpaceDN w:val="0"/>
              <w:jc w:val="right"/>
              <w:rPr>
                <w:sz w:val="20"/>
                <w:szCs w:val="20"/>
              </w:rPr>
            </w:pPr>
            <w:r w:rsidRPr="00525CBA">
              <w:rPr>
                <w:sz w:val="20"/>
                <w:szCs w:val="20"/>
              </w:rPr>
              <w:t>Главе администрации Орловского муниципального округа</w:t>
            </w:r>
          </w:p>
          <w:p w:rsidR="00115888" w:rsidRPr="00525CBA" w:rsidRDefault="00115888" w:rsidP="005A62E4">
            <w:pPr>
              <w:widowControl w:val="0"/>
              <w:autoSpaceDE w:val="0"/>
              <w:autoSpaceDN w:val="0"/>
              <w:jc w:val="right"/>
              <w:rPr>
                <w:sz w:val="20"/>
                <w:szCs w:val="20"/>
              </w:rPr>
            </w:pPr>
            <w:r w:rsidRPr="00525CBA">
              <w:rPr>
                <w:sz w:val="20"/>
                <w:szCs w:val="20"/>
              </w:rPr>
              <w:t>_________________________________________</w:t>
            </w:r>
          </w:p>
          <w:p w:rsidR="00115888" w:rsidRPr="00525CBA" w:rsidRDefault="00115888" w:rsidP="005A62E4">
            <w:pPr>
              <w:widowControl w:val="0"/>
              <w:autoSpaceDE w:val="0"/>
              <w:autoSpaceDN w:val="0"/>
              <w:jc w:val="both"/>
              <w:rPr>
                <w:sz w:val="20"/>
                <w:szCs w:val="20"/>
              </w:rPr>
            </w:pPr>
            <w:r w:rsidRPr="00525CBA">
              <w:rPr>
                <w:sz w:val="20"/>
                <w:szCs w:val="20"/>
              </w:rPr>
              <w:t>от ______________________________________</w:t>
            </w:r>
          </w:p>
          <w:p w:rsidR="00115888" w:rsidRPr="00525CBA" w:rsidRDefault="00115888" w:rsidP="005A62E4">
            <w:pPr>
              <w:widowControl w:val="0"/>
              <w:autoSpaceDE w:val="0"/>
              <w:autoSpaceDN w:val="0"/>
              <w:jc w:val="both"/>
              <w:rPr>
                <w:sz w:val="20"/>
                <w:szCs w:val="20"/>
              </w:rPr>
            </w:pPr>
            <w:r w:rsidRPr="00525CBA">
              <w:rPr>
                <w:sz w:val="20"/>
                <w:szCs w:val="20"/>
              </w:rPr>
              <w:t>________________________________________,</w:t>
            </w:r>
          </w:p>
          <w:p w:rsidR="00115888" w:rsidRPr="00525CBA" w:rsidRDefault="00115888" w:rsidP="005A62E4">
            <w:pPr>
              <w:widowControl w:val="0"/>
              <w:autoSpaceDE w:val="0"/>
              <w:autoSpaceDN w:val="0"/>
              <w:jc w:val="center"/>
              <w:rPr>
                <w:sz w:val="20"/>
                <w:szCs w:val="20"/>
              </w:rPr>
            </w:pPr>
            <w:r w:rsidRPr="00525CBA">
              <w:rPr>
                <w:sz w:val="20"/>
                <w:szCs w:val="20"/>
              </w:rPr>
              <w:t>(Ф.И.О. полностью, полное наименование юридического лица)</w:t>
            </w:r>
          </w:p>
          <w:p w:rsidR="00115888" w:rsidRPr="00525CBA" w:rsidRDefault="00115888" w:rsidP="005A62E4">
            <w:pPr>
              <w:widowControl w:val="0"/>
              <w:autoSpaceDE w:val="0"/>
              <w:autoSpaceDN w:val="0"/>
              <w:jc w:val="both"/>
              <w:rPr>
                <w:sz w:val="20"/>
                <w:szCs w:val="20"/>
              </w:rPr>
            </w:pPr>
            <w:r w:rsidRPr="00525CBA">
              <w:rPr>
                <w:sz w:val="20"/>
                <w:szCs w:val="20"/>
              </w:rPr>
              <w:t>паспорт _________________________________</w:t>
            </w:r>
          </w:p>
          <w:p w:rsidR="00115888" w:rsidRPr="00525CBA" w:rsidRDefault="00115888" w:rsidP="005A62E4">
            <w:pPr>
              <w:widowControl w:val="0"/>
              <w:autoSpaceDE w:val="0"/>
              <w:autoSpaceDN w:val="0"/>
              <w:jc w:val="both"/>
              <w:rPr>
                <w:sz w:val="20"/>
                <w:szCs w:val="20"/>
              </w:rPr>
            </w:pPr>
            <w:r w:rsidRPr="00525CBA">
              <w:rPr>
                <w:sz w:val="20"/>
                <w:szCs w:val="20"/>
              </w:rPr>
              <w:t>________________________________________,</w:t>
            </w:r>
          </w:p>
          <w:p w:rsidR="00115888" w:rsidRPr="00525CBA" w:rsidRDefault="00115888" w:rsidP="005A62E4">
            <w:pPr>
              <w:widowControl w:val="0"/>
              <w:autoSpaceDE w:val="0"/>
              <w:autoSpaceDN w:val="0"/>
              <w:jc w:val="both"/>
              <w:rPr>
                <w:sz w:val="20"/>
                <w:szCs w:val="20"/>
              </w:rPr>
            </w:pPr>
            <w:r w:rsidRPr="00525CBA">
              <w:rPr>
                <w:sz w:val="20"/>
                <w:szCs w:val="20"/>
              </w:rPr>
              <w:t>адрес заявителя: __________________________</w:t>
            </w:r>
          </w:p>
          <w:p w:rsidR="00115888" w:rsidRPr="00525CBA" w:rsidRDefault="00115888" w:rsidP="005A62E4">
            <w:pPr>
              <w:widowControl w:val="0"/>
              <w:autoSpaceDE w:val="0"/>
              <w:autoSpaceDN w:val="0"/>
              <w:jc w:val="both"/>
              <w:rPr>
                <w:sz w:val="20"/>
                <w:szCs w:val="20"/>
              </w:rPr>
            </w:pPr>
            <w:r w:rsidRPr="00525CBA">
              <w:rPr>
                <w:sz w:val="20"/>
                <w:szCs w:val="20"/>
              </w:rPr>
              <w:lastRenderedPageBreak/>
              <w:t>________________________________________,</w:t>
            </w:r>
          </w:p>
          <w:p w:rsidR="00115888" w:rsidRPr="00525CBA" w:rsidRDefault="00115888" w:rsidP="005A62E4">
            <w:pPr>
              <w:widowControl w:val="0"/>
              <w:autoSpaceDE w:val="0"/>
              <w:autoSpaceDN w:val="0"/>
              <w:jc w:val="center"/>
              <w:rPr>
                <w:sz w:val="20"/>
                <w:szCs w:val="20"/>
              </w:rPr>
            </w:pPr>
            <w:r w:rsidRPr="00525CBA">
              <w:rPr>
                <w:sz w:val="20"/>
                <w:szCs w:val="20"/>
              </w:rPr>
              <w:t>(местонахождение юридического лица, место регистрации физического лица)</w:t>
            </w:r>
          </w:p>
          <w:p w:rsidR="00115888" w:rsidRPr="00525CBA" w:rsidRDefault="00115888" w:rsidP="005A62E4">
            <w:pPr>
              <w:widowControl w:val="0"/>
              <w:autoSpaceDE w:val="0"/>
              <w:autoSpaceDN w:val="0"/>
              <w:jc w:val="both"/>
              <w:rPr>
                <w:sz w:val="20"/>
                <w:szCs w:val="20"/>
              </w:rPr>
            </w:pPr>
            <w:r w:rsidRPr="00525CBA">
              <w:rPr>
                <w:sz w:val="20"/>
                <w:szCs w:val="20"/>
              </w:rPr>
              <w:t>телефон: ________________________________,</w:t>
            </w:r>
          </w:p>
          <w:p w:rsidR="00115888" w:rsidRPr="00525CBA" w:rsidRDefault="00115888" w:rsidP="005A62E4">
            <w:pPr>
              <w:widowControl w:val="0"/>
              <w:autoSpaceDE w:val="0"/>
              <w:autoSpaceDN w:val="0"/>
              <w:jc w:val="both"/>
              <w:rPr>
                <w:sz w:val="20"/>
                <w:szCs w:val="20"/>
              </w:rPr>
            </w:pPr>
            <w:r w:rsidRPr="00525CBA">
              <w:rPr>
                <w:sz w:val="20"/>
                <w:szCs w:val="20"/>
              </w:rPr>
              <w:t>ИНН ___________________________________,</w:t>
            </w:r>
          </w:p>
          <w:p w:rsidR="00115888" w:rsidRPr="00525CBA" w:rsidRDefault="00115888" w:rsidP="005A62E4">
            <w:pPr>
              <w:widowControl w:val="0"/>
              <w:autoSpaceDE w:val="0"/>
              <w:autoSpaceDN w:val="0"/>
              <w:jc w:val="both"/>
              <w:rPr>
                <w:sz w:val="20"/>
                <w:szCs w:val="20"/>
              </w:rPr>
            </w:pPr>
            <w:r w:rsidRPr="00525CBA">
              <w:rPr>
                <w:sz w:val="20"/>
                <w:szCs w:val="20"/>
              </w:rPr>
              <w:t>ОГРН ___________________________________</w:t>
            </w:r>
          </w:p>
        </w:tc>
      </w:tr>
      <w:tr w:rsidR="00115888" w:rsidRPr="00525CBA" w:rsidTr="005A62E4">
        <w:tc>
          <w:tcPr>
            <w:tcW w:w="9069" w:type="dxa"/>
            <w:gridSpan w:val="4"/>
            <w:tcBorders>
              <w:top w:val="nil"/>
              <w:left w:val="nil"/>
              <w:bottom w:val="nil"/>
              <w:right w:val="nil"/>
            </w:tcBorders>
          </w:tcPr>
          <w:p w:rsidR="00115888" w:rsidRPr="00525CBA" w:rsidRDefault="00115888" w:rsidP="005A62E4">
            <w:pPr>
              <w:widowControl w:val="0"/>
              <w:autoSpaceDE w:val="0"/>
              <w:autoSpaceDN w:val="0"/>
              <w:jc w:val="center"/>
              <w:rPr>
                <w:sz w:val="20"/>
                <w:szCs w:val="20"/>
              </w:rPr>
            </w:pPr>
            <w:r w:rsidRPr="00525CBA">
              <w:rPr>
                <w:sz w:val="20"/>
                <w:szCs w:val="20"/>
              </w:rPr>
              <w:lastRenderedPageBreak/>
              <w:t>ЗАЯВКА</w:t>
            </w:r>
          </w:p>
          <w:p w:rsidR="00115888" w:rsidRPr="00525CBA" w:rsidRDefault="00115888" w:rsidP="005A62E4">
            <w:pPr>
              <w:widowControl w:val="0"/>
              <w:autoSpaceDE w:val="0"/>
              <w:autoSpaceDN w:val="0"/>
              <w:rPr>
                <w:sz w:val="20"/>
                <w:szCs w:val="20"/>
              </w:rPr>
            </w:pPr>
          </w:p>
          <w:p w:rsidR="00115888" w:rsidRPr="00525CBA" w:rsidRDefault="00115888" w:rsidP="005A62E4">
            <w:pPr>
              <w:widowControl w:val="0"/>
              <w:autoSpaceDE w:val="0"/>
              <w:autoSpaceDN w:val="0"/>
              <w:jc w:val="both"/>
              <w:rPr>
                <w:sz w:val="20"/>
                <w:szCs w:val="20"/>
              </w:rPr>
            </w:pPr>
            <w:r w:rsidRPr="00525CBA">
              <w:rPr>
                <w:sz w:val="20"/>
                <w:szCs w:val="20"/>
              </w:rPr>
              <w:t>Прошу согласовать создание мест(а) (площадок(</w:t>
            </w:r>
            <w:proofErr w:type="spellStart"/>
            <w:r w:rsidRPr="00525CBA">
              <w:rPr>
                <w:sz w:val="20"/>
                <w:szCs w:val="20"/>
              </w:rPr>
              <w:t>ки</w:t>
            </w:r>
            <w:proofErr w:type="spellEnd"/>
            <w:r w:rsidRPr="00525CBA">
              <w:rPr>
                <w:sz w:val="20"/>
                <w:szCs w:val="20"/>
              </w:rPr>
              <w:t>)) накопления твердых коммунальных отходов, находящихся на территории муниципального образования ________________________________________________________________________.</w:t>
            </w:r>
          </w:p>
          <w:p w:rsidR="00115888" w:rsidRPr="00525CBA" w:rsidRDefault="00115888" w:rsidP="005A62E4">
            <w:pPr>
              <w:widowControl w:val="0"/>
              <w:autoSpaceDE w:val="0"/>
              <w:autoSpaceDN w:val="0"/>
              <w:jc w:val="both"/>
              <w:rPr>
                <w:sz w:val="20"/>
                <w:szCs w:val="20"/>
              </w:rPr>
            </w:pPr>
            <w:r w:rsidRPr="00525CBA">
              <w:rPr>
                <w:sz w:val="20"/>
                <w:szCs w:val="20"/>
              </w:rPr>
              <w:t>1. Данные о нахождении места (площадки) накопления ТКО:</w:t>
            </w:r>
          </w:p>
          <w:p w:rsidR="00115888" w:rsidRPr="00525CBA" w:rsidRDefault="00115888" w:rsidP="005A62E4">
            <w:pPr>
              <w:widowControl w:val="0"/>
              <w:autoSpaceDE w:val="0"/>
              <w:autoSpaceDN w:val="0"/>
              <w:jc w:val="both"/>
              <w:rPr>
                <w:sz w:val="20"/>
                <w:szCs w:val="20"/>
              </w:rPr>
            </w:pPr>
            <w:r w:rsidRPr="00525CBA">
              <w:rPr>
                <w:sz w:val="20"/>
                <w:szCs w:val="20"/>
              </w:rPr>
              <w:t>1.1. Адрес: _____________________________________________________________</w:t>
            </w:r>
          </w:p>
          <w:p w:rsidR="00115888" w:rsidRPr="00525CBA" w:rsidRDefault="00115888" w:rsidP="005A62E4">
            <w:pPr>
              <w:widowControl w:val="0"/>
              <w:autoSpaceDE w:val="0"/>
              <w:autoSpaceDN w:val="0"/>
              <w:jc w:val="both"/>
              <w:rPr>
                <w:sz w:val="20"/>
                <w:szCs w:val="20"/>
              </w:rPr>
            </w:pPr>
            <w:r w:rsidRPr="00525CBA">
              <w:rPr>
                <w:sz w:val="20"/>
                <w:szCs w:val="20"/>
              </w:rPr>
              <w:t>1.2. Географические координаты: _________________________________________</w:t>
            </w:r>
          </w:p>
          <w:p w:rsidR="00115888" w:rsidRPr="00525CBA" w:rsidRDefault="00115888" w:rsidP="005A62E4">
            <w:pPr>
              <w:widowControl w:val="0"/>
              <w:autoSpaceDE w:val="0"/>
              <w:autoSpaceDN w:val="0"/>
              <w:jc w:val="both"/>
              <w:rPr>
                <w:sz w:val="20"/>
                <w:szCs w:val="20"/>
              </w:rPr>
            </w:pPr>
            <w:r w:rsidRPr="00525CBA">
              <w:rPr>
                <w:sz w:val="20"/>
                <w:szCs w:val="20"/>
              </w:rPr>
              <w:t>2. Данные о технических характеристиках предполагаемого места (площадки) накопления ТКО:</w:t>
            </w:r>
          </w:p>
          <w:p w:rsidR="00115888" w:rsidRPr="00525CBA" w:rsidRDefault="00115888" w:rsidP="005A62E4">
            <w:pPr>
              <w:widowControl w:val="0"/>
              <w:autoSpaceDE w:val="0"/>
              <w:autoSpaceDN w:val="0"/>
              <w:jc w:val="both"/>
              <w:rPr>
                <w:sz w:val="20"/>
                <w:szCs w:val="20"/>
              </w:rPr>
            </w:pPr>
            <w:r w:rsidRPr="00525CBA">
              <w:rPr>
                <w:sz w:val="20"/>
                <w:szCs w:val="20"/>
              </w:rPr>
              <w:t>2.1. Покрытие: _________________________________________________________</w:t>
            </w:r>
          </w:p>
          <w:p w:rsidR="00115888" w:rsidRPr="00525CBA" w:rsidRDefault="00115888" w:rsidP="005A62E4">
            <w:pPr>
              <w:widowControl w:val="0"/>
              <w:autoSpaceDE w:val="0"/>
              <w:autoSpaceDN w:val="0"/>
              <w:jc w:val="both"/>
              <w:rPr>
                <w:sz w:val="20"/>
                <w:szCs w:val="20"/>
              </w:rPr>
            </w:pPr>
            <w:r w:rsidRPr="00525CBA">
              <w:rPr>
                <w:sz w:val="20"/>
                <w:szCs w:val="20"/>
              </w:rPr>
              <w:t>2.2. Площадь: __________________________________________________________</w:t>
            </w:r>
          </w:p>
          <w:p w:rsidR="00115888" w:rsidRPr="00525CBA" w:rsidRDefault="00115888" w:rsidP="005A62E4">
            <w:pPr>
              <w:widowControl w:val="0"/>
              <w:autoSpaceDE w:val="0"/>
              <w:autoSpaceDN w:val="0"/>
              <w:jc w:val="both"/>
              <w:rPr>
                <w:sz w:val="20"/>
                <w:szCs w:val="20"/>
              </w:rPr>
            </w:pPr>
            <w:r w:rsidRPr="00525CBA">
              <w:rPr>
                <w:sz w:val="20"/>
                <w:szCs w:val="20"/>
              </w:rPr>
              <w:t>2.3. Количество планируемых к размещению контейнеров и бункеров с указанием их объема: _______________________________________________________________</w:t>
            </w:r>
          </w:p>
          <w:p w:rsidR="00115888" w:rsidRPr="00525CBA" w:rsidRDefault="00115888" w:rsidP="005A62E4">
            <w:pPr>
              <w:widowControl w:val="0"/>
              <w:autoSpaceDE w:val="0"/>
              <w:autoSpaceDN w:val="0"/>
              <w:jc w:val="both"/>
              <w:rPr>
                <w:sz w:val="20"/>
                <w:szCs w:val="20"/>
              </w:rPr>
            </w:pPr>
            <w:r w:rsidRPr="00525CBA">
              <w:rPr>
                <w:sz w:val="20"/>
                <w:szCs w:val="20"/>
              </w:rPr>
              <w:t>3. Данные о собственнике места (площадки) накопления ТКО:</w:t>
            </w:r>
          </w:p>
          <w:p w:rsidR="00115888" w:rsidRPr="00525CBA" w:rsidRDefault="00115888" w:rsidP="005A62E4">
            <w:pPr>
              <w:widowControl w:val="0"/>
              <w:autoSpaceDE w:val="0"/>
              <w:autoSpaceDN w:val="0"/>
              <w:jc w:val="both"/>
              <w:rPr>
                <w:sz w:val="20"/>
                <w:szCs w:val="20"/>
              </w:rPr>
            </w:pPr>
            <w:r w:rsidRPr="00525CBA">
              <w:rPr>
                <w:sz w:val="20"/>
                <w:szCs w:val="20"/>
              </w:rPr>
              <w:t>3.1. Для юридических лиц:</w:t>
            </w:r>
          </w:p>
          <w:p w:rsidR="00115888" w:rsidRPr="00525CBA" w:rsidRDefault="00115888" w:rsidP="005A62E4">
            <w:pPr>
              <w:widowControl w:val="0"/>
              <w:autoSpaceDE w:val="0"/>
              <w:autoSpaceDN w:val="0"/>
              <w:jc w:val="both"/>
              <w:rPr>
                <w:sz w:val="20"/>
                <w:szCs w:val="20"/>
              </w:rPr>
            </w:pPr>
            <w:r w:rsidRPr="00525CBA">
              <w:rPr>
                <w:sz w:val="20"/>
                <w:szCs w:val="20"/>
              </w:rPr>
              <w:t>полное наименование: __________________________________________________,</w:t>
            </w:r>
          </w:p>
          <w:p w:rsidR="00115888" w:rsidRPr="00525CBA" w:rsidRDefault="00115888" w:rsidP="005A62E4">
            <w:pPr>
              <w:widowControl w:val="0"/>
              <w:autoSpaceDE w:val="0"/>
              <w:autoSpaceDN w:val="0"/>
              <w:jc w:val="both"/>
              <w:rPr>
                <w:sz w:val="20"/>
                <w:szCs w:val="20"/>
              </w:rPr>
            </w:pPr>
            <w:r w:rsidRPr="00525CBA">
              <w:rPr>
                <w:sz w:val="20"/>
                <w:szCs w:val="20"/>
              </w:rPr>
              <w:t>ОГРН записи в ЕГРЮЛ: ________________________________________________,</w:t>
            </w:r>
          </w:p>
          <w:p w:rsidR="00115888" w:rsidRPr="00525CBA" w:rsidRDefault="00115888" w:rsidP="005A62E4">
            <w:pPr>
              <w:widowControl w:val="0"/>
              <w:autoSpaceDE w:val="0"/>
              <w:autoSpaceDN w:val="0"/>
              <w:jc w:val="both"/>
              <w:rPr>
                <w:sz w:val="20"/>
                <w:szCs w:val="20"/>
              </w:rPr>
            </w:pPr>
            <w:r w:rsidRPr="00525CBA">
              <w:rPr>
                <w:sz w:val="20"/>
                <w:szCs w:val="20"/>
              </w:rPr>
              <w:t>фактический адрес: _____________________________________________________</w:t>
            </w:r>
          </w:p>
          <w:p w:rsidR="00115888" w:rsidRPr="00525CBA" w:rsidRDefault="00115888" w:rsidP="005A62E4">
            <w:pPr>
              <w:widowControl w:val="0"/>
              <w:autoSpaceDE w:val="0"/>
              <w:autoSpaceDN w:val="0"/>
              <w:jc w:val="both"/>
              <w:rPr>
                <w:sz w:val="20"/>
                <w:szCs w:val="20"/>
              </w:rPr>
            </w:pPr>
            <w:r w:rsidRPr="00525CBA">
              <w:rPr>
                <w:sz w:val="20"/>
                <w:szCs w:val="20"/>
              </w:rPr>
              <w:t>3.2. Для индивидуальных предпринимателей:</w:t>
            </w:r>
          </w:p>
          <w:p w:rsidR="00115888" w:rsidRPr="00525CBA" w:rsidRDefault="00115888" w:rsidP="005A62E4">
            <w:pPr>
              <w:widowControl w:val="0"/>
              <w:autoSpaceDE w:val="0"/>
              <w:autoSpaceDN w:val="0"/>
              <w:jc w:val="both"/>
              <w:rPr>
                <w:sz w:val="20"/>
                <w:szCs w:val="20"/>
              </w:rPr>
            </w:pPr>
            <w:r w:rsidRPr="00525CBA">
              <w:rPr>
                <w:sz w:val="20"/>
                <w:szCs w:val="20"/>
              </w:rPr>
              <w:t>Ф.И.О. ________________________________________________________________,</w:t>
            </w:r>
          </w:p>
          <w:p w:rsidR="00115888" w:rsidRPr="00525CBA" w:rsidRDefault="00115888" w:rsidP="005A62E4">
            <w:pPr>
              <w:widowControl w:val="0"/>
              <w:autoSpaceDE w:val="0"/>
              <w:autoSpaceDN w:val="0"/>
              <w:jc w:val="both"/>
              <w:rPr>
                <w:sz w:val="20"/>
                <w:szCs w:val="20"/>
              </w:rPr>
            </w:pPr>
            <w:r w:rsidRPr="00525CBA">
              <w:rPr>
                <w:sz w:val="20"/>
                <w:szCs w:val="20"/>
              </w:rPr>
              <w:t>ОГРН записи в ЕГРИП: _________________________________________________,</w:t>
            </w:r>
          </w:p>
          <w:p w:rsidR="00115888" w:rsidRPr="00525CBA" w:rsidRDefault="00115888" w:rsidP="005A62E4">
            <w:pPr>
              <w:widowControl w:val="0"/>
              <w:autoSpaceDE w:val="0"/>
              <w:autoSpaceDN w:val="0"/>
              <w:jc w:val="both"/>
              <w:rPr>
                <w:sz w:val="20"/>
                <w:szCs w:val="20"/>
              </w:rPr>
            </w:pPr>
            <w:r w:rsidRPr="00525CBA">
              <w:rPr>
                <w:sz w:val="20"/>
                <w:szCs w:val="20"/>
              </w:rPr>
              <w:t>адрес регистрации по месту жительства: ___________________________________,</w:t>
            </w:r>
          </w:p>
          <w:p w:rsidR="00115888" w:rsidRPr="00525CBA" w:rsidRDefault="00115888" w:rsidP="005A62E4">
            <w:pPr>
              <w:widowControl w:val="0"/>
              <w:autoSpaceDE w:val="0"/>
              <w:autoSpaceDN w:val="0"/>
              <w:jc w:val="both"/>
              <w:rPr>
                <w:sz w:val="20"/>
                <w:szCs w:val="20"/>
              </w:rPr>
            </w:pPr>
            <w:r w:rsidRPr="00525CBA">
              <w:rPr>
                <w:sz w:val="20"/>
                <w:szCs w:val="20"/>
              </w:rPr>
              <w:t>3.3. Для физических лиц:</w:t>
            </w:r>
          </w:p>
          <w:p w:rsidR="00115888" w:rsidRPr="00525CBA" w:rsidRDefault="00115888" w:rsidP="005A62E4">
            <w:pPr>
              <w:widowControl w:val="0"/>
              <w:autoSpaceDE w:val="0"/>
              <w:autoSpaceDN w:val="0"/>
              <w:jc w:val="both"/>
              <w:rPr>
                <w:sz w:val="20"/>
                <w:szCs w:val="20"/>
              </w:rPr>
            </w:pPr>
            <w:r w:rsidRPr="00525CBA">
              <w:rPr>
                <w:sz w:val="20"/>
                <w:szCs w:val="20"/>
              </w:rPr>
              <w:t>Ф.И.О.: _______________________________________________________________,</w:t>
            </w:r>
          </w:p>
          <w:p w:rsidR="00115888" w:rsidRPr="00525CBA" w:rsidRDefault="00115888" w:rsidP="005A62E4">
            <w:pPr>
              <w:widowControl w:val="0"/>
              <w:autoSpaceDE w:val="0"/>
              <w:autoSpaceDN w:val="0"/>
              <w:jc w:val="both"/>
              <w:rPr>
                <w:sz w:val="20"/>
                <w:szCs w:val="20"/>
              </w:rPr>
            </w:pPr>
            <w:r w:rsidRPr="00525CBA">
              <w:rPr>
                <w:sz w:val="20"/>
                <w:szCs w:val="20"/>
              </w:rPr>
              <w:t>серия, номер и дата выдачи паспорта или иного документа, удостоверяющего личность: ________________________________________________________________</w:t>
            </w:r>
          </w:p>
          <w:p w:rsidR="00115888" w:rsidRPr="00525CBA" w:rsidRDefault="00115888" w:rsidP="005A62E4">
            <w:pPr>
              <w:widowControl w:val="0"/>
              <w:autoSpaceDE w:val="0"/>
              <w:autoSpaceDN w:val="0"/>
              <w:jc w:val="both"/>
              <w:rPr>
                <w:sz w:val="20"/>
                <w:szCs w:val="20"/>
              </w:rPr>
            </w:pPr>
            <w:r w:rsidRPr="00525CBA">
              <w:rPr>
                <w:sz w:val="20"/>
                <w:szCs w:val="20"/>
              </w:rPr>
              <w:t>адрес регистрации по месту жительства: ___________________________________,</w:t>
            </w:r>
          </w:p>
          <w:p w:rsidR="00115888" w:rsidRPr="00525CBA" w:rsidRDefault="00115888" w:rsidP="005A62E4">
            <w:pPr>
              <w:widowControl w:val="0"/>
              <w:autoSpaceDE w:val="0"/>
              <w:autoSpaceDN w:val="0"/>
              <w:jc w:val="both"/>
              <w:rPr>
                <w:sz w:val="20"/>
                <w:szCs w:val="20"/>
              </w:rPr>
            </w:pPr>
            <w:r w:rsidRPr="00525CBA">
              <w:rPr>
                <w:sz w:val="20"/>
                <w:szCs w:val="20"/>
              </w:rPr>
              <w:t>контактные данные: ____________________________________________________</w:t>
            </w:r>
          </w:p>
          <w:p w:rsidR="00115888" w:rsidRPr="00525CBA" w:rsidRDefault="00115888" w:rsidP="005A62E4">
            <w:pPr>
              <w:widowControl w:val="0"/>
              <w:autoSpaceDE w:val="0"/>
              <w:autoSpaceDN w:val="0"/>
              <w:jc w:val="both"/>
              <w:rPr>
                <w:sz w:val="20"/>
                <w:szCs w:val="20"/>
              </w:rPr>
            </w:pPr>
            <w:r w:rsidRPr="00525CBA">
              <w:rPr>
                <w:sz w:val="20"/>
                <w:szCs w:val="20"/>
              </w:rPr>
              <w:t>4. Данные об источниках образования ТКО, которые складируются в месте (на площадке) накопления ТКО:</w:t>
            </w:r>
          </w:p>
          <w:p w:rsidR="00115888" w:rsidRPr="00525CBA" w:rsidRDefault="00115888" w:rsidP="005A62E4">
            <w:pPr>
              <w:widowControl w:val="0"/>
              <w:autoSpaceDE w:val="0"/>
              <w:autoSpaceDN w:val="0"/>
              <w:jc w:val="both"/>
              <w:rPr>
                <w:sz w:val="20"/>
                <w:szCs w:val="20"/>
              </w:rPr>
            </w:pPr>
            <w:r w:rsidRPr="00525CBA">
              <w:rPr>
                <w:sz w:val="20"/>
                <w:szCs w:val="20"/>
              </w:rPr>
              <w:t>4.1. Сведения об одном или нескольких объектах капитального строительства, территории муниципального образования, при осуществлении деятельности на которых образуются ТКО, планируемые к складированию в соответствующем месте (на площадке) накопления ТКО:</w:t>
            </w:r>
          </w:p>
          <w:p w:rsidR="00115888" w:rsidRPr="00525CBA" w:rsidRDefault="00115888" w:rsidP="005A62E4">
            <w:pPr>
              <w:widowControl w:val="0"/>
              <w:autoSpaceDE w:val="0"/>
              <w:autoSpaceDN w:val="0"/>
              <w:jc w:val="both"/>
              <w:rPr>
                <w:sz w:val="20"/>
                <w:szCs w:val="20"/>
              </w:rPr>
            </w:pPr>
            <w:r w:rsidRPr="00525CBA">
              <w:rPr>
                <w:sz w:val="20"/>
                <w:szCs w:val="20"/>
              </w:rPr>
              <w:t>_________________________________________________________________________</w:t>
            </w:r>
          </w:p>
          <w:p w:rsidR="00115888" w:rsidRPr="00525CBA" w:rsidRDefault="00115888" w:rsidP="005A62E4">
            <w:pPr>
              <w:widowControl w:val="0"/>
              <w:autoSpaceDE w:val="0"/>
              <w:autoSpaceDN w:val="0"/>
              <w:rPr>
                <w:sz w:val="20"/>
                <w:szCs w:val="20"/>
              </w:rPr>
            </w:pPr>
          </w:p>
          <w:p w:rsidR="00115888" w:rsidRPr="00525CBA" w:rsidRDefault="00115888" w:rsidP="005A62E4">
            <w:pPr>
              <w:widowControl w:val="0"/>
              <w:autoSpaceDE w:val="0"/>
              <w:autoSpaceDN w:val="0"/>
              <w:jc w:val="both"/>
              <w:rPr>
                <w:sz w:val="20"/>
                <w:szCs w:val="20"/>
              </w:rPr>
            </w:pPr>
            <w:r w:rsidRPr="00525CBA">
              <w:rPr>
                <w:sz w:val="20"/>
                <w:szCs w:val="20"/>
              </w:rPr>
              <w:t>Подтверждаю подлинность и достоверность представленных сведений и документов.</w:t>
            </w:r>
          </w:p>
          <w:p w:rsidR="00115888" w:rsidRPr="00525CBA" w:rsidRDefault="00115888" w:rsidP="005A62E4">
            <w:pPr>
              <w:widowControl w:val="0"/>
              <w:autoSpaceDE w:val="0"/>
              <w:autoSpaceDN w:val="0"/>
              <w:jc w:val="both"/>
              <w:rPr>
                <w:sz w:val="20"/>
                <w:szCs w:val="20"/>
              </w:rPr>
            </w:pPr>
            <w:r w:rsidRPr="00525CBA">
              <w:rPr>
                <w:sz w:val="20"/>
                <w:szCs w:val="20"/>
              </w:rPr>
              <w:t xml:space="preserve">Я, _____________________________________________________________________, даю согласие на обработку своих персональных данных,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в целях и объеме, необходимых для предоставления муниципальной услуги, в соответствии с Федеральным </w:t>
            </w:r>
            <w:hyperlink r:id="rId91" w:history="1">
              <w:r w:rsidRPr="00525CBA">
                <w:rPr>
                  <w:color w:val="0000FF"/>
                  <w:sz w:val="20"/>
                  <w:szCs w:val="20"/>
                </w:rPr>
                <w:t>законом</w:t>
              </w:r>
            </w:hyperlink>
            <w:r w:rsidRPr="00525CBA">
              <w:rPr>
                <w:sz w:val="20"/>
                <w:szCs w:val="20"/>
              </w:rPr>
              <w:t xml:space="preserve"> от 27.07.2006 N 152-ФЗ "О персональных данных".</w:t>
            </w:r>
          </w:p>
        </w:tc>
      </w:tr>
      <w:tr w:rsidR="00115888" w:rsidRPr="00525CBA" w:rsidTr="005A62E4">
        <w:tc>
          <w:tcPr>
            <w:tcW w:w="1247" w:type="dxa"/>
            <w:tcBorders>
              <w:top w:val="nil"/>
              <w:left w:val="nil"/>
              <w:bottom w:val="nil"/>
              <w:right w:val="nil"/>
            </w:tcBorders>
          </w:tcPr>
          <w:p w:rsidR="00115888" w:rsidRPr="00525CBA" w:rsidRDefault="00115888" w:rsidP="005A62E4">
            <w:pPr>
              <w:widowControl w:val="0"/>
              <w:autoSpaceDE w:val="0"/>
              <w:autoSpaceDN w:val="0"/>
              <w:rPr>
                <w:sz w:val="20"/>
                <w:szCs w:val="20"/>
              </w:rPr>
            </w:pPr>
            <w:r w:rsidRPr="00525CBA">
              <w:rPr>
                <w:sz w:val="20"/>
                <w:szCs w:val="20"/>
              </w:rPr>
              <w:t>Заявитель:</w:t>
            </w:r>
          </w:p>
        </w:tc>
        <w:tc>
          <w:tcPr>
            <w:tcW w:w="2664" w:type="dxa"/>
            <w:tcBorders>
              <w:top w:val="nil"/>
              <w:left w:val="nil"/>
              <w:bottom w:val="nil"/>
              <w:right w:val="nil"/>
            </w:tcBorders>
          </w:tcPr>
          <w:p w:rsidR="00115888" w:rsidRPr="00525CBA" w:rsidRDefault="00115888" w:rsidP="005A62E4">
            <w:pPr>
              <w:widowControl w:val="0"/>
              <w:autoSpaceDE w:val="0"/>
              <w:autoSpaceDN w:val="0"/>
              <w:jc w:val="center"/>
              <w:rPr>
                <w:sz w:val="20"/>
                <w:szCs w:val="20"/>
              </w:rPr>
            </w:pPr>
            <w:r w:rsidRPr="00525CBA">
              <w:rPr>
                <w:sz w:val="20"/>
                <w:szCs w:val="20"/>
              </w:rPr>
              <w:t>___________________</w:t>
            </w:r>
          </w:p>
          <w:p w:rsidR="00115888" w:rsidRPr="00525CBA" w:rsidRDefault="00115888" w:rsidP="005A62E4">
            <w:pPr>
              <w:widowControl w:val="0"/>
              <w:autoSpaceDE w:val="0"/>
              <w:autoSpaceDN w:val="0"/>
              <w:jc w:val="center"/>
              <w:rPr>
                <w:sz w:val="20"/>
                <w:szCs w:val="20"/>
              </w:rPr>
            </w:pPr>
            <w:r w:rsidRPr="00525CBA">
              <w:rPr>
                <w:sz w:val="20"/>
                <w:szCs w:val="20"/>
              </w:rPr>
              <w:t>Подпись</w:t>
            </w:r>
          </w:p>
        </w:tc>
        <w:tc>
          <w:tcPr>
            <w:tcW w:w="3968" w:type="dxa"/>
            <w:tcBorders>
              <w:top w:val="nil"/>
              <w:left w:val="nil"/>
              <w:bottom w:val="nil"/>
              <w:right w:val="nil"/>
            </w:tcBorders>
          </w:tcPr>
          <w:p w:rsidR="00115888" w:rsidRPr="00525CBA" w:rsidRDefault="00115888" w:rsidP="005A62E4">
            <w:pPr>
              <w:widowControl w:val="0"/>
              <w:autoSpaceDE w:val="0"/>
              <w:autoSpaceDN w:val="0"/>
              <w:jc w:val="center"/>
              <w:rPr>
                <w:sz w:val="20"/>
                <w:szCs w:val="20"/>
              </w:rPr>
            </w:pPr>
            <w:r w:rsidRPr="00525CBA">
              <w:rPr>
                <w:sz w:val="20"/>
                <w:szCs w:val="20"/>
              </w:rPr>
              <w:t>/_____________________________/</w:t>
            </w:r>
          </w:p>
          <w:p w:rsidR="00115888" w:rsidRPr="00525CBA" w:rsidRDefault="00115888" w:rsidP="005A62E4">
            <w:pPr>
              <w:widowControl w:val="0"/>
              <w:autoSpaceDE w:val="0"/>
              <w:autoSpaceDN w:val="0"/>
              <w:jc w:val="center"/>
              <w:rPr>
                <w:sz w:val="20"/>
                <w:szCs w:val="20"/>
              </w:rPr>
            </w:pPr>
            <w:r w:rsidRPr="00525CBA">
              <w:rPr>
                <w:sz w:val="20"/>
                <w:szCs w:val="20"/>
              </w:rPr>
              <w:t>Расшифровка</w:t>
            </w:r>
          </w:p>
        </w:tc>
        <w:tc>
          <w:tcPr>
            <w:tcW w:w="1190" w:type="dxa"/>
            <w:tcBorders>
              <w:top w:val="nil"/>
              <w:left w:val="nil"/>
              <w:bottom w:val="nil"/>
              <w:right w:val="nil"/>
            </w:tcBorders>
          </w:tcPr>
          <w:p w:rsidR="00115888" w:rsidRPr="00525CBA" w:rsidRDefault="00115888" w:rsidP="005A62E4">
            <w:pPr>
              <w:widowControl w:val="0"/>
              <w:autoSpaceDE w:val="0"/>
              <w:autoSpaceDN w:val="0"/>
              <w:rPr>
                <w:sz w:val="20"/>
                <w:szCs w:val="20"/>
              </w:rPr>
            </w:pPr>
          </w:p>
        </w:tc>
      </w:tr>
      <w:tr w:rsidR="00115888" w:rsidRPr="00525CBA" w:rsidTr="005A62E4">
        <w:tc>
          <w:tcPr>
            <w:tcW w:w="9069" w:type="dxa"/>
            <w:gridSpan w:val="4"/>
            <w:tcBorders>
              <w:top w:val="nil"/>
              <w:left w:val="nil"/>
              <w:bottom w:val="nil"/>
              <w:right w:val="nil"/>
            </w:tcBorders>
          </w:tcPr>
          <w:p w:rsidR="00115888" w:rsidRPr="00525CBA" w:rsidRDefault="00115888" w:rsidP="005A62E4">
            <w:pPr>
              <w:widowControl w:val="0"/>
              <w:autoSpaceDE w:val="0"/>
              <w:autoSpaceDN w:val="0"/>
              <w:rPr>
                <w:sz w:val="20"/>
                <w:szCs w:val="20"/>
              </w:rPr>
            </w:pPr>
            <w:r w:rsidRPr="00525CBA">
              <w:rPr>
                <w:sz w:val="20"/>
                <w:szCs w:val="20"/>
              </w:rPr>
              <w:t>"___" ____________ 20___ года</w:t>
            </w:r>
          </w:p>
        </w:tc>
      </w:tr>
    </w:tbl>
    <w:p w:rsidR="00115888" w:rsidRPr="00525CBA" w:rsidRDefault="00115888" w:rsidP="00115888">
      <w:pPr>
        <w:widowControl w:val="0"/>
        <w:autoSpaceDE w:val="0"/>
        <w:autoSpaceDN w:val="0"/>
        <w:jc w:val="right"/>
        <w:outlineLvl w:val="1"/>
        <w:rPr>
          <w:sz w:val="20"/>
          <w:szCs w:val="20"/>
        </w:rPr>
      </w:pPr>
      <w:r w:rsidRPr="00525CBA">
        <w:rPr>
          <w:sz w:val="20"/>
          <w:szCs w:val="20"/>
        </w:rPr>
        <w:t>Приложение № 2</w:t>
      </w:r>
    </w:p>
    <w:p w:rsidR="00115888" w:rsidRPr="00525CBA" w:rsidRDefault="00115888" w:rsidP="00115888">
      <w:pPr>
        <w:widowControl w:val="0"/>
        <w:autoSpaceDE w:val="0"/>
        <w:autoSpaceDN w:val="0"/>
        <w:jc w:val="right"/>
        <w:rPr>
          <w:sz w:val="20"/>
          <w:szCs w:val="20"/>
        </w:rPr>
      </w:pPr>
      <w:r w:rsidRPr="00525CBA">
        <w:rPr>
          <w:sz w:val="20"/>
          <w:szCs w:val="20"/>
        </w:rPr>
        <w:t>к Административному регламенту</w:t>
      </w:r>
    </w:p>
    <w:p w:rsidR="00115888" w:rsidRPr="00525CBA" w:rsidRDefault="00115888" w:rsidP="00115888">
      <w:pPr>
        <w:widowControl w:val="0"/>
        <w:autoSpaceDE w:val="0"/>
        <w:autoSpaceDN w:val="0"/>
        <w:jc w:val="both"/>
        <w:rPr>
          <w:sz w:val="20"/>
          <w:szCs w:val="20"/>
        </w:rPr>
      </w:pPr>
    </w:p>
    <w:tbl>
      <w:tblPr>
        <w:tblW w:w="0" w:type="auto"/>
        <w:tblBorders>
          <w:lef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15888" w:rsidRPr="00525CBA" w:rsidTr="005A62E4">
        <w:tc>
          <w:tcPr>
            <w:tcW w:w="4535" w:type="dxa"/>
            <w:tcBorders>
              <w:top w:val="single" w:sz="4" w:space="0" w:color="auto"/>
              <w:bottom w:val="single" w:sz="4" w:space="0" w:color="auto"/>
            </w:tcBorders>
            <w:vAlign w:val="center"/>
          </w:tcPr>
          <w:p w:rsidR="00115888" w:rsidRPr="00525CBA" w:rsidRDefault="00115888" w:rsidP="005A62E4">
            <w:pPr>
              <w:widowControl w:val="0"/>
              <w:autoSpaceDE w:val="0"/>
              <w:autoSpaceDN w:val="0"/>
              <w:jc w:val="center"/>
              <w:rPr>
                <w:sz w:val="20"/>
                <w:szCs w:val="20"/>
              </w:rPr>
            </w:pPr>
            <w:r w:rsidRPr="00525CBA">
              <w:rPr>
                <w:sz w:val="20"/>
                <w:szCs w:val="20"/>
              </w:rPr>
              <w:t>Исходящий штамп</w:t>
            </w:r>
          </w:p>
        </w:tc>
        <w:tc>
          <w:tcPr>
            <w:tcW w:w="4535" w:type="dxa"/>
            <w:tcBorders>
              <w:top w:val="nil"/>
              <w:bottom w:val="nil"/>
              <w:right w:val="nil"/>
            </w:tcBorders>
          </w:tcPr>
          <w:p w:rsidR="00115888" w:rsidRPr="00525CBA" w:rsidRDefault="00115888" w:rsidP="005A62E4">
            <w:pPr>
              <w:widowControl w:val="0"/>
              <w:autoSpaceDE w:val="0"/>
              <w:autoSpaceDN w:val="0"/>
              <w:jc w:val="center"/>
              <w:rPr>
                <w:sz w:val="20"/>
                <w:szCs w:val="20"/>
              </w:rPr>
            </w:pPr>
            <w:r w:rsidRPr="00525CBA">
              <w:rPr>
                <w:sz w:val="20"/>
                <w:szCs w:val="20"/>
              </w:rPr>
              <w:t>________________________________</w:t>
            </w:r>
          </w:p>
          <w:p w:rsidR="00115888" w:rsidRPr="00525CBA" w:rsidRDefault="00115888" w:rsidP="005A62E4">
            <w:pPr>
              <w:widowControl w:val="0"/>
              <w:autoSpaceDE w:val="0"/>
              <w:autoSpaceDN w:val="0"/>
              <w:jc w:val="center"/>
              <w:rPr>
                <w:sz w:val="20"/>
                <w:szCs w:val="20"/>
              </w:rPr>
            </w:pPr>
            <w:r w:rsidRPr="00525CBA">
              <w:rPr>
                <w:sz w:val="20"/>
                <w:szCs w:val="20"/>
              </w:rPr>
              <w:t>Ф.И.О. заявителя</w:t>
            </w:r>
          </w:p>
        </w:tc>
      </w:tr>
      <w:tr w:rsidR="00115888" w:rsidRPr="00525CBA" w:rsidTr="005A62E4">
        <w:tblPrEx>
          <w:tblBorders>
            <w:left w:val="none" w:sz="0" w:space="0" w:color="auto"/>
          </w:tblBorders>
        </w:tblPrEx>
        <w:tc>
          <w:tcPr>
            <w:tcW w:w="9070" w:type="dxa"/>
            <w:gridSpan w:val="2"/>
            <w:tcBorders>
              <w:top w:val="nil"/>
              <w:left w:val="nil"/>
              <w:bottom w:val="nil"/>
              <w:right w:val="nil"/>
            </w:tcBorders>
          </w:tcPr>
          <w:p w:rsidR="00115888" w:rsidRPr="00525CBA" w:rsidRDefault="00115888" w:rsidP="005A62E4">
            <w:pPr>
              <w:widowControl w:val="0"/>
              <w:autoSpaceDE w:val="0"/>
              <w:autoSpaceDN w:val="0"/>
              <w:jc w:val="center"/>
              <w:rPr>
                <w:sz w:val="20"/>
                <w:szCs w:val="20"/>
              </w:rPr>
            </w:pPr>
          </w:p>
        </w:tc>
      </w:tr>
      <w:tr w:rsidR="00115888" w:rsidRPr="00525CBA" w:rsidTr="005A62E4">
        <w:tblPrEx>
          <w:tblBorders>
            <w:left w:val="none" w:sz="0" w:space="0" w:color="auto"/>
          </w:tblBorders>
        </w:tblPrEx>
        <w:tc>
          <w:tcPr>
            <w:tcW w:w="9070" w:type="dxa"/>
            <w:gridSpan w:val="2"/>
            <w:tcBorders>
              <w:top w:val="nil"/>
              <w:left w:val="nil"/>
              <w:bottom w:val="nil"/>
              <w:right w:val="nil"/>
            </w:tcBorders>
          </w:tcPr>
          <w:p w:rsidR="00115888" w:rsidRPr="00525CBA" w:rsidRDefault="00115888" w:rsidP="005A62E4">
            <w:pPr>
              <w:widowControl w:val="0"/>
              <w:autoSpaceDE w:val="0"/>
              <w:autoSpaceDN w:val="0"/>
              <w:jc w:val="center"/>
              <w:rPr>
                <w:sz w:val="20"/>
                <w:szCs w:val="20"/>
              </w:rPr>
            </w:pPr>
            <w:r w:rsidRPr="00525CBA">
              <w:rPr>
                <w:sz w:val="20"/>
                <w:szCs w:val="20"/>
              </w:rPr>
              <w:t>Уведомление о приеме документов</w:t>
            </w:r>
          </w:p>
          <w:p w:rsidR="00115888" w:rsidRPr="00525CBA" w:rsidRDefault="00115888" w:rsidP="005A62E4">
            <w:pPr>
              <w:widowControl w:val="0"/>
              <w:autoSpaceDE w:val="0"/>
              <w:autoSpaceDN w:val="0"/>
              <w:jc w:val="center"/>
              <w:rPr>
                <w:sz w:val="20"/>
                <w:szCs w:val="20"/>
              </w:rPr>
            </w:pPr>
            <w:r w:rsidRPr="00525CBA">
              <w:rPr>
                <w:sz w:val="20"/>
                <w:szCs w:val="20"/>
              </w:rPr>
              <w:lastRenderedPageBreak/>
              <w:t>для предоставления муниципальной услуги</w:t>
            </w:r>
          </w:p>
          <w:p w:rsidR="00115888" w:rsidRPr="00525CBA" w:rsidRDefault="00115888" w:rsidP="005A62E4">
            <w:pPr>
              <w:widowControl w:val="0"/>
              <w:autoSpaceDE w:val="0"/>
              <w:autoSpaceDN w:val="0"/>
              <w:rPr>
                <w:sz w:val="20"/>
                <w:szCs w:val="20"/>
              </w:rPr>
            </w:pPr>
          </w:p>
          <w:p w:rsidR="00115888" w:rsidRPr="00525CBA" w:rsidRDefault="00115888" w:rsidP="005A62E4">
            <w:pPr>
              <w:widowControl w:val="0"/>
              <w:autoSpaceDE w:val="0"/>
              <w:autoSpaceDN w:val="0"/>
              <w:jc w:val="both"/>
              <w:rPr>
                <w:sz w:val="20"/>
                <w:szCs w:val="20"/>
              </w:rPr>
            </w:pPr>
            <w:r w:rsidRPr="00525CBA">
              <w:rPr>
                <w:sz w:val="20"/>
                <w:szCs w:val="20"/>
              </w:rPr>
              <w:t>Настоящим уведомляем о том, что для получения муниципальной услуги "Согласование создания мест (площадок) накопления твердых коммунальных отходов, находящихся на территории муниципального образования" от Вас приняты следующие документы:</w:t>
            </w:r>
          </w:p>
        </w:tc>
      </w:tr>
    </w:tbl>
    <w:p w:rsidR="00115888" w:rsidRPr="00525CBA" w:rsidRDefault="00115888" w:rsidP="00115888">
      <w:pPr>
        <w:widowControl w:val="0"/>
        <w:autoSpaceDE w:val="0"/>
        <w:autoSpaceDN w:val="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757"/>
        <w:gridCol w:w="2891"/>
        <w:gridCol w:w="2438"/>
        <w:gridCol w:w="1474"/>
      </w:tblGrid>
      <w:tr w:rsidR="00115888" w:rsidRPr="00525CBA" w:rsidTr="005A62E4">
        <w:tc>
          <w:tcPr>
            <w:tcW w:w="510" w:type="dxa"/>
            <w:vAlign w:val="center"/>
          </w:tcPr>
          <w:p w:rsidR="00115888" w:rsidRPr="00525CBA" w:rsidRDefault="00115888" w:rsidP="005A62E4">
            <w:pPr>
              <w:widowControl w:val="0"/>
              <w:autoSpaceDE w:val="0"/>
              <w:autoSpaceDN w:val="0"/>
              <w:jc w:val="center"/>
              <w:rPr>
                <w:sz w:val="20"/>
                <w:szCs w:val="20"/>
              </w:rPr>
            </w:pPr>
            <w:r w:rsidRPr="00525CBA">
              <w:rPr>
                <w:sz w:val="20"/>
                <w:szCs w:val="20"/>
              </w:rPr>
              <w:t>N п/п</w:t>
            </w:r>
          </w:p>
        </w:tc>
        <w:tc>
          <w:tcPr>
            <w:tcW w:w="1757" w:type="dxa"/>
            <w:vAlign w:val="center"/>
          </w:tcPr>
          <w:p w:rsidR="00115888" w:rsidRPr="00525CBA" w:rsidRDefault="00115888" w:rsidP="005A62E4">
            <w:pPr>
              <w:widowControl w:val="0"/>
              <w:autoSpaceDE w:val="0"/>
              <w:autoSpaceDN w:val="0"/>
              <w:jc w:val="center"/>
              <w:rPr>
                <w:sz w:val="20"/>
                <w:szCs w:val="20"/>
              </w:rPr>
            </w:pPr>
            <w:r w:rsidRPr="00525CBA">
              <w:rPr>
                <w:sz w:val="20"/>
                <w:szCs w:val="20"/>
              </w:rPr>
              <w:t>Наименование документа</w:t>
            </w:r>
          </w:p>
        </w:tc>
        <w:tc>
          <w:tcPr>
            <w:tcW w:w="2891" w:type="dxa"/>
            <w:vAlign w:val="center"/>
          </w:tcPr>
          <w:p w:rsidR="00115888" w:rsidRPr="00525CBA" w:rsidRDefault="00115888" w:rsidP="005A62E4">
            <w:pPr>
              <w:widowControl w:val="0"/>
              <w:autoSpaceDE w:val="0"/>
              <w:autoSpaceDN w:val="0"/>
              <w:jc w:val="center"/>
              <w:rPr>
                <w:sz w:val="20"/>
                <w:szCs w:val="20"/>
              </w:rPr>
            </w:pPr>
            <w:r w:rsidRPr="00525CBA">
              <w:rPr>
                <w:sz w:val="20"/>
                <w:szCs w:val="20"/>
              </w:rPr>
              <w:t>Вид документа (оригинал, нотариальная копия, ксерокопия)</w:t>
            </w:r>
          </w:p>
        </w:tc>
        <w:tc>
          <w:tcPr>
            <w:tcW w:w="2438" w:type="dxa"/>
            <w:vAlign w:val="center"/>
          </w:tcPr>
          <w:p w:rsidR="00115888" w:rsidRPr="00525CBA" w:rsidRDefault="00115888" w:rsidP="005A62E4">
            <w:pPr>
              <w:widowControl w:val="0"/>
              <w:autoSpaceDE w:val="0"/>
              <w:autoSpaceDN w:val="0"/>
              <w:jc w:val="center"/>
              <w:rPr>
                <w:sz w:val="20"/>
                <w:szCs w:val="20"/>
              </w:rPr>
            </w:pPr>
            <w:r w:rsidRPr="00525CBA">
              <w:rPr>
                <w:sz w:val="20"/>
                <w:szCs w:val="20"/>
              </w:rPr>
              <w:t>Реквизиты документа (дата выдачи, номер, кем выдан, иное)</w:t>
            </w:r>
          </w:p>
        </w:tc>
        <w:tc>
          <w:tcPr>
            <w:tcW w:w="1474" w:type="dxa"/>
            <w:vAlign w:val="center"/>
          </w:tcPr>
          <w:p w:rsidR="00115888" w:rsidRPr="00525CBA" w:rsidRDefault="00115888" w:rsidP="005A62E4">
            <w:pPr>
              <w:widowControl w:val="0"/>
              <w:autoSpaceDE w:val="0"/>
              <w:autoSpaceDN w:val="0"/>
              <w:jc w:val="center"/>
              <w:rPr>
                <w:sz w:val="20"/>
                <w:szCs w:val="20"/>
              </w:rPr>
            </w:pPr>
            <w:r w:rsidRPr="00525CBA">
              <w:rPr>
                <w:sz w:val="20"/>
                <w:szCs w:val="20"/>
              </w:rPr>
              <w:t>Количество листов</w:t>
            </w:r>
          </w:p>
        </w:tc>
      </w:tr>
      <w:tr w:rsidR="00115888" w:rsidRPr="00525CBA" w:rsidTr="005A62E4">
        <w:tc>
          <w:tcPr>
            <w:tcW w:w="510" w:type="dxa"/>
          </w:tcPr>
          <w:p w:rsidR="00115888" w:rsidRPr="00525CBA" w:rsidRDefault="00115888" w:rsidP="005A62E4">
            <w:pPr>
              <w:widowControl w:val="0"/>
              <w:autoSpaceDE w:val="0"/>
              <w:autoSpaceDN w:val="0"/>
              <w:rPr>
                <w:sz w:val="20"/>
                <w:szCs w:val="20"/>
              </w:rPr>
            </w:pPr>
          </w:p>
        </w:tc>
        <w:tc>
          <w:tcPr>
            <w:tcW w:w="1757" w:type="dxa"/>
          </w:tcPr>
          <w:p w:rsidR="00115888" w:rsidRPr="00525CBA" w:rsidRDefault="00115888" w:rsidP="005A62E4">
            <w:pPr>
              <w:widowControl w:val="0"/>
              <w:autoSpaceDE w:val="0"/>
              <w:autoSpaceDN w:val="0"/>
              <w:rPr>
                <w:sz w:val="20"/>
                <w:szCs w:val="20"/>
              </w:rPr>
            </w:pPr>
          </w:p>
        </w:tc>
        <w:tc>
          <w:tcPr>
            <w:tcW w:w="2891" w:type="dxa"/>
          </w:tcPr>
          <w:p w:rsidR="00115888" w:rsidRPr="00525CBA" w:rsidRDefault="00115888" w:rsidP="005A62E4">
            <w:pPr>
              <w:widowControl w:val="0"/>
              <w:autoSpaceDE w:val="0"/>
              <w:autoSpaceDN w:val="0"/>
              <w:rPr>
                <w:sz w:val="20"/>
                <w:szCs w:val="20"/>
              </w:rPr>
            </w:pPr>
          </w:p>
        </w:tc>
        <w:tc>
          <w:tcPr>
            <w:tcW w:w="2438" w:type="dxa"/>
          </w:tcPr>
          <w:p w:rsidR="00115888" w:rsidRPr="00525CBA" w:rsidRDefault="00115888" w:rsidP="005A62E4">
            <w:pPr>
              <w:widowControl w:val="0"/>
              <w:autoSpaceDE w:val="0"/>
              <w:autoSpaceDN w:val="0"/>
              <w:rPr>
                <w:sz w:val="20"/>
                <w:szCs w:val="20"/>
              </w:rPr>
            </w:pPr>
          </w:p>
        </w:tc>
        <w:tc>
          <w:tcPr>
            <w:tcW w:w="1474" w:type="dxa"/>
          </w:tcPr>
          <w:p w:rsidR="00115888" w:rsidRPr="00525CBA" w:rsidRDefault="00115888" w:rsidP="005A62E4">
            <w:pPr>
              <w:widowControl w:val="0"/>
              <w:autoSpaceDE w:val="0"/>
              <w:autoSpaceDN w:val="0"/>
              <w:rPr>
                <w:sz w:val="20"/>
                <w:szCs w:val="20"/>
              </w:rPr>
            </w:pPr>
          </w:p>
        </w:tc>
      </w:tr>
      <w:tr w:rsidR="00115888" w:rsidRPr="00525CBA" w:rsidTr="005A62E4">
        <w:tc>
          <w:tcPr>
            <w:tcW w:w="510" w:type="dxa"/>
          </w:tcPr>
          <w:p w:rsidR="00115888" w:rsidRPr="00525CBA" w:rsidRDefault="00115888" w:rsidP="005A62E4">
            <w:pPr>
              <w:widowControl w:val="0"/>
              <w:autoSpaceDE w:val="0"/>
              <w:autoSpaceDN w:val="0"/>
              <w:rPr>
                <w:sz w:val="20"/>
                <w:szCs w:val="20"/>
              </w:rPr>
            </w:pPr>
          </w:p>
        </w:tc>
        <w:tc>
          <w:tcPr>
            <w:tcW w:w="1757" w:type="dxa"/>
          </w:tcPr>
          <w:p w:rsidR="00115888" w:rsidRPr="00525CBA" w:rsidRDefault="00115888" w:rsidP="005A62E4">
            <w:pPr>
              <w:widowControl w:val="0"/>
              <w:autoSpaceDE w:val="0"/>
              <w:autoSpaceDN w:val="0"/>
              <w:rPr>
                <w:sz w:val="20"/>
                <w:szCs w:val="20"/>
              </w:rPr>
            </w:pPr>
          </w:p>
        </w:tc>
        <w:tc>
          <w:tcPr>
            <w:tcW w:w="2891" w:type="dxa"/>
          </w:tcPr>
          <w:p w:rsidR="00115888" w:rsidRPr="00525CBA" w:rsidRDefault="00115888" w:rsidP="005A62E4">
            <w:pPr>
              <w:widowControl w:val="0"/>
              <w:autoSpaceDE w:val="0"/>
              <w:autoSpaceDN w:val="0"/>
              <w:rPr>
                <w:sz w:val="20"/>
                <w:szCs w:val="20"/>
              </w:rPr>
            </w:pPr>
          </w:p>
        </w:tc>
        <w:tc>
          <w:tcPr>
            <w:tcW w:w="2438" w:type="dxa"/>
          </w:tcPr>
          <w:p w:rsidR="00115888" w:rsidRPr="00525CBA" w:rsidRDefault="00115888" w:rsidP="005A62E4">
            <w:pPr>
              <w:widowControl w:val="0"/>
              <w:autoSpaceDE w:val="0"/>
              <w:autoSpaceDN w:val="0"/>
              <w:rPr>
                <w:sz w:val="20"/>
                <w:szCs w:val="20"/>
              </w:rPr>
            </w:pPr>
          </w:p>
        </w:tc>
        <w:tc>
          <w:tcPr>
            <w:tcW w:w="1474" w:type="dxa"/>
          </w:tcPr>
          <w:p w:rsidR="00115888" w:rsidRPr="00525CBA" w:rsidRDefault="00115888" w:rsidP="005A62E4">
            <w:pPr>
              <w:widowControl w:val="0"/>
              <w:autoSpaceDE w:val="0"/>
              <w:autoSpaceDN w:val="0"/>
              <w:rPr>
                <w:sz w:val="20"/>
                <w:szCs w:val="20"/>
              </w:rPr>
            </w:pPr>
          </w:p>
        </w:tc>
      </w:tr>
      <w:tr w:rsidR="00115888" w:rsidRPr="00525CBA" w:rsidTr="005A62E4">
        <w:tc>
          <w:tcPr>
            <w:tcW w:w="510" w:type="dxa"/>
          </w:tcPr>
          <w:p w:rsidR="00115888" w:rsidRPr="00525CBA" w:rsidRDefault="00115888" w:rsidP="005A62E4">
            <w:pPr>
              <w:widowControl w:val="0"/>
              <w:autoSpaceDE w:val="0"/>
              <w:autoSpaceDN w:val="0"/>
              <w:rPr>
                <w:sz w:val="20"/>
                <w:szCs w:val="20"/>
              </w:rPr>
            </w:pPr>
          </w:p>
        </w:tc>
        <w:tc>
          <w:tcPr>
            <w:tcW w:w="1757" w:type="dxa"/>
          </w:tcPr>
          <w:p w:rsidR="00115888" w:rsidRPr="00525CBA" w:rsidRDefault="00115888" w:rsidP="005A62E4">
            <w:pPr>
              <w:widowControl w:val="0"/>
              <w:autoSpaceDE w:val="0"/>
              <w:autoSpaceDN w:val="0"/>
              <w:rPr>
                <w:sz w:val="20"/>
                <w:szCs w:val="20"/>
              </w:rPr>
            </w:pPr>
          </w:p>
        </w:tc>
        <w:tc>
          <w:tcPr>
            <w:tcW w:w="2891" w:type="dxa"/>
          </w:tcPr>
          <w:p w:rsidR="00115888" w:rsidRPr="00525CBA" w:rsidRDefault="00115888" w:rsidP="005A62E4">
            <w:pPr>
              <w:widowControl w:val="0"/>
              <w:autoSpaceDE w:val="0"/>
              <w:autoSpaceDN w:val="0"/>
              <w:rPr>
                <w:sz w:val="20"/>
                <w:szCs w:val="20"/>
              </w:rPr>
            </w:pPr>
          </w:p>
        </w:tc>
        <w:tc>
          <w:tcPr>
            <w:tcW w:w="2438" w:type="dxa"/>
          </w:tcPr>
          <w:p w:rsidR="00115888" w:rsidRPr="00525CBA" w:rsidRDefault="00115888" w:rsidP="005A62E4">
            <w:pPr>
              <w:widowControl w:val="0"/>
              <w:autoSpaceDE w:val="0"/>
              <w:autoSpaceDN w:val="0"/>
              <w:rPr>
                <w:sz w:val="20"/>
                <w:szCs w:val="20"/>
              </w:rPr>
            </w:pPr>
          </w:p>
        </w:tc>
        <w:tc>
          <w:tcPr>
            <w:tcW w:w="1474" w:type="dxa"/>
          </w:tcPr>
          <w:p w:rsidR="00115888" w:rsidRPr="00525CBA" w:rsidRDefault="00115888" w:rsidP="005A62E4">
            <w:pPr>
              <w:widowControl w:val="0"/>
              <w:autoSpaceDE w:val="0"/>
              <w:autoSpaceDN w:val="0"/>
              <w:rPr>
                <w:sz w:val="20"/>
                <w:szCs w:val="20"/>
              </w:rPr>
            </w:pPr>
          </w:p>
        </w:tc>
      </w:tr>
      <w:tr w:rsidR="00115888" w:rsidRPr="00525CBA" w:rsidTr="005A62E4">
        <w:tc>
          <w:tcPr>
            <w:tcW w:w="510" w:type="dxa"/>
          </w:tcPr>
          <w:p w:rsidR="00115888" w:rsidRPr="00525CBA" w:rsidRDefault="00115888" w:rsidP="005A62E4">
            <w:pPr>
              <w:widowControl w:val="0"/>
              <w:autoSpaceDE w:val="0"/>
              <w:autoSpaceDN w:val="0"/>
              <w:rPr>
                <w:sz w:val="20"/>
                <w:szCs w:val="20"/>
              </w:rPr>
            </w:pPr>
          </w:p>
        </w:tc>
        <w:tc>
          <w:tcPr>
            <w:tcW w:w="1757" w:type="dxa"/>
          </w:tcPr>
          <w:p w:rsidR="00115888" w:rsidRPr="00525CBA" w:rsidRDefault="00115888" w:rsidP="005A62E4">
            <w:pPr>
              <w:widowControl w:val="0"/>
              <w:autoSpaceDE w:val="0"/>
              <w:autoSpaceDN w:val="0"/>
              <w:rPr>
                <w:sz w:val="20"/>
                <w:szCs w:val="20"/>
              </w:rPr>
            </w:pPr>
          </w:p>
        </w:tc>
        <w:tc>
          <w:tcPr>
            <w:tcW w:w="2891" w:type="dxa"/>
          </w:tcPr>
          <w:p w:rsidR="00115888" w:rsidRPr="00525CBA" w:rsidRDefault="00115888" w:rsidP="005A62E4">
            <w:pPr>
              <w:widowControl w:val="0"/>
              <w:autoSpaceDE w:val="0"/>
              <w:autoSpaceDN w:val="0"/>
              <w:rPr>
                <w:sz w:val="20"/>
                <w:szCs w:val="20"/>
              </w:rPr>
            </w:pPr>
          </w:p>
        </w:tc>
        <w:tc>
          <w:tcPr>
            <w:tcW w:w="2438" w:type="dxa"/>
          </w:tcPr>
          <w:p w:rsidR="00115888" w:rsidRPr="00525CBA" w:rsidRDefault="00115888" w:rsidP="005A62E4">
            <w:pPr>
              <w:widowControl w:val="0"/>
              <w:autoSpaceDE w:val="0"/>
              <w:autoSpaceDN w:val="0"/>
              <w:rPr>
                <w:sz w:val="20"/>
                <w:szCs w:val="20"/>
              </w:rPr>
            </w:pPr>
          </w:p>
        </w:tc>
        <w:tc>
          <w:tcPr>
            <w:tcW w:w="1474" w:type="dxa"/>
          </w:tcPr>
          <w:p w:rsidR="00115888" w:rsidRPr="00525CBA" w:rsidRDefault="00115888" w:rsidP="005A62E4">
            <w:pPr>
              <w:widowControl w:val="0"/>
              <w:autoSpaceDE w:val="0"/>
              <w:autoSpaceDN w:val="0"/>
              <w:rPr>
                <w:sz w:val="20"/>
                <w:szCs w:val="20"/>
              </w:rPr>
            </w:pPr>
          </w:p>
        </w:tc>
      </w:tr>
      <w:tr w:rsidR="00115888" w:rsidRPr="00525CBA" w:rsidTr="005A62E4">
        <w:tc>
          <w:tcPr>
            <w:tcW w:w="510" w:type="dxa"/>
          </w:tcPr>
          <w:p w:rsidR="00115888" w:rsidRPr="00525CBA" w:rsidRDefault="00115888" w:rsidP="005A62E4">
            <w:pPr>
              <w:widowControl w:val="0"/>
              <w:autoSpaceDE w:val="0"/>
              <w:autoSpaceDN w:val="0"/>
              <w:rPr>
                <w:sz w:val="20"/>
                <w:szCs w:val="20"/>
              </w:rPr>
            </w:pPr>
          </w:p>
        </w:tc>
        <w:tc>
          <w:tcPr>
            <w:tcW w:w="1757" w:type="dxa"/>
          </w:tcPr>
          <w:p w:rsidR="00115888" w:rsidRPr="00525CBA" w:rsidRDefault="00115888" w:rsidP="005A62E4">
            <w:pPr>
              <w:widowControl w:val="0"/>
              <w:autoSpaceDE w:val="0"/>
              <w:autoSpaceDN w:val="0"/>
              <w:rPr>
                <w:sz w:val="20"/>
                <w:szCs w:val="20"/>
              </w:rPr>
            </w:pPr>
          </w:p>
        </w:tc>
        <w:tc>
          <w:tcPr>
            <w:tcW w:w="2891" w:type="dxa"/>
          </w:tcPr>
          <w:p w:rsidR="00115888" w:rsidRPr="00525CBA" w:rsidRDefault="00115888" w:rsidP="005A62E4">
            <w:pPr>
              <w:widowControl w:val="0"/>
              <w:autoSpaceDE w:val="0"/>
              <w:autoSpaceDN w:val="0"/>
              <w:rPr>
                <w:sz w:val="20"/>
                <w:szCs w:val="20"/>
              </w:rPr>
            </w:pPr>
          </w:p>
        </w:tc>
        <w:tc>
          <w:tcPr>
            <w:tcW w:w="2438" w:type="dxa"/>
          </w:tcPr>
          <w:p w:rsidR="00115888" w:rsidRPr="00525CBA" w:rsidRDefault="00115888" w:rsidP="005A62E4">
            <w:pPr>
              <w:widowControl w:val="0"/>
              <w:autoSpaceDE w:val="0"/>
              <w:autoSpaceDN w:val="0"/>
              <w:rPr>
                <w:sz w:val="20"/>
                <w:szCs w:val="20"/>
              </w:rPr>
            </w:pPr>
          </w:p>
        </w:tc>
        <w:tc>
          <w:tcPr>
            <w:tcW w:w="1474" w:type="dxa"/>
          </w:tcPr>
          <w:p w:rsidR="00115888" w:rsidRPr="00525CBA" w:rsidRDefault="00115888" w:rsidP="005A62E4">
            <w:pPr>
              <w:widowControl w:val="0"/>
              <w:autoSpaceDE w:val="0"/>
              <w:autoSpaceDN w:val="0"/>
              <w:rPr>
                <w:sz w:val="20"/>
                <w:szCs w:val="20"/>
              </w:rPr>
            </w:pPr>
          </w:p>
        </w:tc>
      </w:tr>
      <w:tr w:rsidR="00115888" w:rsidRPr="00525CBA" w:rsidTr="005A62E4">
        <w:tc>
          <w:tcPr>
            <w:tcW w:w="510" w:type="dxa"/>
          </w:tcPr>
          <w:p w:rsidR="00115888" w:rsidRPr="00525CBA" w:rsidRDefault="00115888" w:rsidP="005A62E4">
            <w:pPr>
              <w:widowControl w:val="0"/>
              <w:autoSpaceDE w:val="0"/>
              <w:autoSpaceDN w:val="0"/>
              <w:rPr>
                <w:sz w:val="20"/>
                <w:szCs w:val="20"/>
              </w:rPr>
            </w:pPr>
          </w:p>
        </w:tc>
        <w:tc>
          <w:tcPr>
            <w:tcW w:w="1757" w:type="dxa"/>
          </w:tcPr>
          <w:p w:rsidR="00115888" w:rsidRPr="00525CBA" w:rsidRDefault="00115888" w:rsidP="005A62E4">
            <w:pPr>
              <w:widowControl w:val="0"/>
              <w:autoSpaceDE w:val="0"/>
              <w:autoSpaceDN w:val="0"/>
              <w:rPr>
                <w:sz w:val="20"/>
                <w:szCs w:val="20"/>
              </w:rPr>
            </w:pPr>
          </w:p>
        </w:tc>
        <w:tc>
          <w:tcPr>
            <w:tcW w:w="2891" w:type="dxa"/>
          </w:tcPr>
          <w:p w:rsidR="00115888" w:rsidRPr="00525CBA" w:rsidRDefault="00115888" w:rsidP="005A62E4">
            <w:pPr>
              <w:widowControl w:val="0"/>
              <w:autoSpaceDE w:val="0"/>
              <w:autoSpaceDN w:val="0"/>
              <w:rPr>
                <w:sz w:val="20"/>
                <w:szCs w:val="20"/>
              </w:rPr>
            </w:pPr>
          </w:p>
        </w:tc>
        <w:tc>
          <w:tcPr>
            <w:tcW w:w="2438" w:type="dxa"/>
          </w:tcPr>
          <w:p w:rsidR="00115888" w:rsidRPr="00525CBA" w:rsidRDefault="00115888" w:rsidP="005A62E4">
            <w:pPr>
              <w:widowControl w:val="0"/>
              <w:autoSpaceDE w:val="0"/>
              <w:autoSpaceDN w:val="0"/>
              <w:rPr>
                <w:sz w:val="20"/>
                <w:szCs w:val="20"/>
              </w:rPr>
            </w:pPr>
          </w:p>
        </w:tc>
        <w:tc>
          <w:tcPr>
            <w:tcW w:w="1474" w:type="dxa"/>
          </w:tcPr>
          <w:p w:rsidR="00115888" w:rsidRPr="00525CBA" w:rsidRDefault="00115888" w:rsidP="005A62E4">
            <w:pPr>
              <w:widowControl w:val="0"/>
              <w:autoSpaceDE w:val="0"/>
              <w:autoSpaceDN w:val="0"/>
              <w:rPr>
                <w:sz w:val="20"/>
                <w:szCs w:val="20"/>
              </w:rPr>
            </w:pPr>
          </w:p>
        </w:tc>
      </w:tr>
    </w:tbl>
    <w:p w:rsidR="00115888" w:rsidRPr="00525CBA" w:rsidRDefault="00115888" w:rsidP="00115888">
      <w:pPr>
        <w:widowControl w:val="0"/>
        <w:autoSpaceDE w:val="0"/>
        <w:autoSpaceDN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7"/>
        <w:gridCol w:w="2097"/>
        <w:gridCol w:w="396"/>
        <w:gridCol w:w="1814"/>
        <w:gridCol w:w="396"/>
        <w:gridCol w:w="1530"/>
        <w:gridCol w:w="400"/>
      </w:tblGrid>
      <w:tr w:rsidR="00115888" w:rsidRPr="00525CBA" w:rsidTr="005A62E4">
        <w:tc>
          <w:tcPr>
            <w:tcW w:w="9070" w:type="dxa"/>
            <w:gridSpan w:val="7"/>
            <w:tcBorders>
              <w:top w:val="nil"/>
              <w:left w:val="nil"/>
              <w:bottom w:val="nil"/>
              <w:right w:val="nil"/>
            </w:tcBorders>
          </w:tcPr>
          <w:p w:rsidR="00115888" w:rsidRPr="00525CBA" w:rsidRDefault="00115888" w:rsidP="005A62E4">
            <w:pPr>
              <w:widowControl w:val="0"/>
              <w:autoSpaceDE w:val="0"/>
              <w:autoSpaceDN w:val="0"/>
              <w:rPr>
                <w:sz w:val="20"/>
                <w:szCs w:val="20"/>
              </w:rPr>
            </w:pPr>
            <w:r w:rsidRPr="00525CBA">
              <w:rPr>
                <w:sz w:val="20"/>
                <w:szCs w:val="20"/>
              </w:rPr>
              <w:t>Всего принято ____________ документов на ____________ листах.</w:t>
            </w:r>
          </w:p>
        </w:tc>
      </w:tr>
      <w:tr w:rsidR="00115888" w:rsidRPr="00525CBA" w:rsidTr="005A62E4">
        <w:tc>
          <w:tcPr>
            <w:tcW w:w="2437" w:type="dxa"/>
            <w:tcBorders>
              <w:top w:val="nil"/>
              <w:left w:val="nil"/>
              <w:bottom w:val="nil"/>
              <w:right w:val="nil"/>
            </w:tcBorders>
          </w:tcPr>
          <w:p w:rsidR="00115888" w:rsidRPr="00525CBA" w:rsidRDefault="00115888" w:rsidP="005A62E4">
            <w:pPr>
              <w:widowControl w:val="0"/>
              <w:autoSpaceDE w:val="0"/>
              <w:autoSpaceDN w:val="0"/>
              <w:jc w:val="both"/>
              <w:rPr>
                <w:sz w:val="20"/>
                <w:szCs w:val="20"/>
              </w:rPr>
            </w:pPr>
            <w:r w:rsidRPr="00525CBA">
              <w:rPr>
                <w:sz w:val="20"/>
                <w:szCs w:val="20"/>
              </w:rPr>
              <w:t>Документы передал:</w:t>
            </w:r>
          </w:p>
        </w:tc>
        <w:tc>
          <w:tcPr>
            <w:tcW w:w="2097" w:type="dxa"/>
            <w:tcBorders>
              <w:top w:val="nil"/>
              <w:left w:val="nil"/>
              <w:bottom w:val="single" w:sz="4" w:space="0" w:color="auto"/>
              <w:right w:val="nil"/>
            </w:tcBorders>
          </w:tcPr>
          <w:p w:rsidR="00115888" w:rsidRPr="00525CBA" w:rsidRDefault="00115888" w:rsidP="005A62E4">
            <w:pPr>
              <w:widowControl w:val="0"/>
              <w:autoSpaceDE w:val="0"/>
              <w:autoSpaceDN w:val="0"/>
              <w:rPr>
                <w:sz w:val="20"/>
                <w:szCs w:val="20"/>
              </w:rPr>
            </w:pPr>
          </w:p>
        </w:tc>
        <w:tc>
          <w:tcPr>
            <w:tcW w:w="396" w:type="dxa"/>
            <w:tcBorders>
              <w:top w:val="nil"/>
              <w:left w:val="nil"/>
              <w:bottom w:val="nil"/>
              <w:right w:val="nil"/>
            </w:tcBorders>
          </w:tcPr>
          <w:p w:rsidR="00115888" w:rsidRPr="00525CBA" w:rsidRDefault="00115888" w:rsidP="005A62E4">
            <w:pPr>
              <w:widowControl w:val="0"/>
              <w:autoSpaceDE w:val="0"/>
              <w:autoSpaceDN w:val="0"/>
              <w:rPr>
                <w:sz w:val="20"/>
                <w:szCs w:val="20"/>
              </w:rPr>
            </w:pPr>
          </w:p>
        </w:tc>
        <w:tc>
          <w:tcPr>
            <w:tcW w:w="1814" w:type="dxa"/>
            <w:tcBorders>
              <w:top w:val="nil"/>
              <w:left w:val="nil"/>
              <w:bottom w:val="single" w:sz="4" w:space="0" w:color="auto"/>
              <w:right w:val="nil"/>
            </w:tcBorders>
          </w:tcPr>
          <w:p w:rsidR="00115888" w:rsidRPr="00525CBA" w:rsidRDefault="00115888" w:rsidP="005A62E4">
            <w:pPr>
              <w:widowControl w:val="0"/>
              <w:autoSpaceDE w:val="0"/>
              <w:autoSpaceDN w:val="0"/>
              <w:rPr>
                <w:sz w:val="20"/>
                <w:szCs w:val="20"/>
              </w:rPr>
            </w:pPr>
          </w:p>
        </w:tc>
        <w:tc>
          <w:tcPr>
            <w:tcW w:w="396" w:type="dxa"/>
            <w:tcBorders>
              <w:top w:val="nil"/>
              <w:left w:val="nil"/>
              <w:bottom w:val="nil"/>
              <w:right w:val="nil"/>
            </w:tcBorders>
          </w:tcPr>
          <w:p w:rsidR="00115888" w:rsidRPr="00525CBA" w:rsidRDefault="00115888" w:rsidP="005A62E4">
            <w:pPr>
              <w:widowControl w:val="0"/>
              <w:autoSpaceDE w:val="0"/>
              <w:autoSpaceDN w:val="0"/>
              <w:rPr>
                <w:sz w:val="20"/>
                <w:szCs w:val="20"/>
              </w:rPr>
            </w:pPr>
          </w:p>
        </w:tc>
        <w:tc>
          <w:tcPr>
            <w:tcW w:w="1530" w:type="dxa"/>
            <w:tcBorders>
              <w:top w:val="nil"/>
              <w:left w:val="nil"/>
              <w:bottom w:val="single" w:sz="4" w:space="0" w:color="auto"/>
              <w:right w:val="nil"/>
            </w:tcBorders>
          </w:tcPr>
          <w:p w:rsidR="00115888" w:rsidRPr="00525CBA" w:rsidRDefault="00115888" w:rsidP="005A62E4">
            <w:pPr>
              <w:widowControl w:val="0"/>
              <w:autoSpaceDE w:val="0"/>
              <w:autoSpaceDN w:val="0"/>
              <w:rPr>
                <w:sz w:val="20"/>
                <w:szCs w:val="20"/>
              </w:rPr>
            </w:pPr>
          </w:p>
        </w:tc>
        <w:tc>
          <w:tcPr>
            <w:tcW w:w="400" w:type="dxa"/>
            <w:tcBorders>
              <w:top w:val="nil"/>
              <w:left w:val="nil"/>
              <w:bottom w:val="nil"/>
              <w:right w:val="nil"/>
            </w:tcBorders>
          </w:tcPr>
          <w:p w:rsidR="00115888" w:rsidRPr="00525CBA" w:rsidRDefault="00115888" w:rsidP="005A62E4">
            <w:pPr>
              <w:widowControl w:val="0"/>
              <w:autoSpaceDE w:val="0"/>
              <w:autoSpaceDN w:val="0"/>
              <w:jc w:val="both"/>
              <w:rPr>
                <w:sz w:val="20"/>
                <w:szCs w:val="20"/>
              </w:rPr>
            </w:pPr>
            <w:r w:rsidRPr="00525CBA">
              <w:rPr>
                <w:sz w:val="20"/>
                <w:szCs w:val="20"/>
              </w:rPr>
              <w:t>г.</w:t>
            </w:r>
          </w:p>
        </w:tc>
      </w:tr>
      <w:tr w:rsidR="00115888" w:rsidRPr="00525CBA" w:rsidTr="005A62E4">
        <w:tc>
          <w:tcPr>
            <w:tcW w:w="2437" w:type="dxa"/>
            <w:tcBorders>
              <w:top w:val="nil"/>
              <w:left w:val="nil"/>
              <w:bottom w:val="nil"/>
              <w:right w:val="nil"/>
            </w:tcBorders>
          </w:tcPr>
          <w:p w:rsidR="00115888" w:rsidRPr="00525CBA" w:rsidRDefault="00115888" w:rsidP="005A62E4">
            <w:pPr>
              <w:widowControl w:val="0"/>
              <w:autoSpaceDE w:val="0"/>
              <w:autoSpaceDN w:val="0"/>
              <w:rPr>
                <w:sz w:val="20"/>
                <w:szCs w:val="20"/>
              </w:rPr>
            </w:pPr>
          </w:p>
        </w:tc>
        <w:tc>
          <w:tcPr>
            <w:tcW w:w="2097" w:type="dxa"/>
            <w:tcBorders>
              <w:top w:val="single" w:sz="4" w:space="0" w:color="auto"/>
              <w:left w:val="nil"/>
              <w:bottom w:val="nil"/>
              <w:right w:val="nil"/>
            </w:tcBorders>
          </w:tcPr>
          <w:p w:rsidR="00115888" w:rsidRPr="00525CBA" w:rsidRDefault="00115888" w:rsidP="005A62E4">
            <w:pPr>
              <w:widowControl w:val="0"/>
              <w:autoSpaceDE w:val="0"/>
              <w:autoSpaceDN w:val="0"/>
              <w:jc w:val="center"/>
              <w:rPr>
                <w:sz w:val="20"/>
                <w:szCs w:val="20"/>
              </w:rPr>
            </w:pPr>
            <w:r w:rsidRPr="00525CBA">
              <w:rPr>
                <w:sz w:val="20"/>
                <w:szCs w:val="20"/>
              </w:rPr>
              <w:t>(Ф.И.О.)</w:t>
            </w:r>
          </w:p>
        </w:tc>
        <w:tc>
          <w:tcPr>
            <w:tcW w:w="396" w:type="dxa"/>
            <w:tcBorders>
              <w:top w:val="nil"/>
              <w:left w:val="nil"/>
              <w:bottom w:val="nil"/>
              <w:right w:val="nil"/>
            </w:tcBorders>
          </w:tcPr>
          <w:p w:rsidR="00115888" w:rsidRPr="00525CBA" w:rsidRDefault="00115888" w:rsidP="005A62E4">
            <w:pPr>
              <w:widowControl w:val="0"/>
              <w:autoSpaceDE w:val="0"/>
              <w:autoSpaceDN w:val="0"/>
              <w:rPr>
                <w:sz w:val="20"/>
                <w:szCs w:val="20"/>
              </w:rPr>
            </w:pPr>
          </w:p>
        </w:tc>
        <w:tc>
          <w:tcPr>
            <w:tcW w:w="1814" w:type="dxa"/>
            <w:tcBorders>
              <w:top w:val="single" w:sz="4" w:space="0" w:color="auto"/>
              <w:left w:val="nil"/>
              <w:bottom w:val="nil"/>
              <w:right w:val="nil"/>
            </w:tcBorders>
          </w:tcPr>
          <w:p w:rsidR="00115888" w:rsidRPr="00525CBA" w:rsidRDefault="00115888" w:rsidP="005A62E4">
            <w:pPr>
              <w:widowControl w:val="0"/>
              <w:autoSpaceDE w:val="0"/>
              <w:autoSpaceDN w:val="0"/>
              <w:jc w:val="center"/>
              <w:rPr>
                <w:sz w:val="20"/>
                <w:szCs w:val="20"/>
              </w:rPr>
            </w:pPr>
            <w:r w:rsidRPr="00525CBA">
              <w:rPr>
                <w:sz w:val="20"/>
                <w:szCs w:val="20"/>
              </w:rPr>
              <w:t>(подпись)</w:t>
            </w:r>
          </w:p>
        </w:tc>
        <w:tc>
          <w:tcPr>
            <w:tcW w:w="396" w:type="dxa"/>
            <w:tcBorders>
              <w:top w:val="nil"/>
              <w:left w:val="nil"/>
              <w:bottom w:val="nil"/>
              <w:right w:val="nil"/>
            </w:tcBorders>
          </w:tcPr>
          <w:p w:rsidR="00115888" w:rsidRPr="00525CBA" w:rsidRDefault="00115888" w:rsidP="005A62E4">
            <w:pPr>
              <w:widowControl w:val="0"/>
              <w:autoSpaceDE w:val="0"/>
              <w:autoSpaceDN w:val="0"/>
              <w:rPr>
                <w:sz w:val="20"/>
                <w:szCs w:val="20"/>
              </w:rPr>
            </w:pPr>
          </w:p>
        </w:tc>
        <w:tc>
          <w:tcPr>
            <w:tcW w:w="1530" w:type="dxa"/>
            <w:tcBorders>
              <w:top w:val="single" w:sz="4" w:space="0" w:color="auto"/>
              <w:left w:val="nil"/>
              <w:bottom w:val="nil"/>
              <w:right w:val="nil"/>
            </w:tcBorders>
          </w:tcPr>
          <w:p w:rsidR="00115888" w:rsidRPr="00525CBA" w:rsidRDefault="00115888" w:rsidP="005A62E4">
            <w:pPr>
              <w:widowControl w:val="0"/>
              <w:autoSpaceDE w:val="0"/>
              <w:autoSpaceDN w:val="0"/>
              <w:jc w:val="center"/>
              <w:rPr>
                <w:sz w:val="20"/>
                <w:szCs w:val="20"/>
              </w:rPr>
            </w:pPr>
            <w:r w:rsidRPr="00525CBA">
              <w:rPr>
                <w:sz w:val="20"/>
                <w:szCs w:val="20"/>
              </w:rPr>
              <w:t>(дата)</w:t>
            </w:r>
          </w:p>
        </w:tc>
        <w:tc>
          <w:tcPr>
            <w:tcW w:w="400" w:type="dxa"/>
            <w:tcBorders>
              <w:top w:val="nil"/>
              <w:left w:val="nil"/>
              <w:bottom w:val="nil"/>
              <w:right w:val="nil"/>
            </w:tcBorders>
          </w:tcPr>
          <w:p w:rsidR="00115888" w:rsidRPr="00525CBA" w:rsidRDefault="00115888" w:rsidP="005A62E4">
            <w:pPr>
              <w:widowControl w:val="0"/>
              <w:autoSpaceDE w:val="0"/>
              <w:autoSpaceDN w:val="0"/>
              <w:rPr>
                <w:sz w:val="20"/>
                <w:szCs w:val="20"/>
              </w:rPr>
            </w:pPr>
          </w:p>
        </w:tc>
      </w:tr>
      <w:tr w:rsidR="00115888" w:rsidRPr="00525CBA" w:rsidTr="005A62E4">
        <w:tc>
          <w:tcPr>
            <w:tcW w:w="2437" w:type="dxa"/>
            <w:tcBorders>
              <w:top w:val="nil"/>
              <w:left w:val="nil"/>
              <w:bottom w:val="nil"/>
              <w:right w:val="nil"/>
            </w:tcBorders>
          </w:tcPr>
          <w:p w:rsidR="00115888" w:rsidRPr="00525CBA" w:rsidRDefault="00115888" w:rsidP="005A62E4">
            <w:pPr>
              <w:widowControl w:val="0"/>
              <w:autoSpaceDE w:val="0"/>
              <w:autoSpaceDN w:val="0"/>
              <w:jc w:val="both"/>
              <w:rPr>
                <w:sz w:val="20"/>
                <w:szCs w:val="20"/>
              </w:rPr>
            </w:pPr>
            <w:r w:rsidRPr="00525CBA">
              <w:rPr>
                <w:sz w:val="20"/>
                <w:szCs w:val="20"/>
              </w:rPr>
              <w:t>Документы принял:</w:t>
            </w:r>
          </w:p>
        </w:tc>
        <w:tc>
          <w:tcPr>
            <w:tcW w:w="2097" w:type="dxa"/>
            <w:tcBorders>
              <w:top w:val="nil"/>
              <w:left w:val="nil"/>
              <w:bottom w:val="single" w:sz="4" w:space="0" w:color="auto"/>
              <w:right w:val="nil"/>
            </w:tcBorders>
          </w:tcPr>
          <w:p w:rsidR="00115888" w:rsidRPr="00525CBA" w:rsidRDefault="00115888" w:rsidP="005A62E4">
            <w:pPr>
              <w:widowControl w:val="0"/>
              <w:autoSpaceDE w:val="0"/>
              <w:autoSpaceDN w:val="0"/>
              <w:rPr>
                <w:sz w:val="20"/>
                <w:szCs w:val="20"/>
              </w:rPr>
            </w:pPr>
          </w:p>
        </w:tc>
        <w:tc>
          <w:tcPr>
            <w:tcW w:w="396" w:type="dxa"/>
            <w:tcBorders>
              <w:top w:val="nil"/>
              <w:left w:val="nil"/>
              <w:bottom w:val="nil"/>
              <w:right w:val="nil"/>
            </w:tcBorders>
          </w:tcPr>
          <w:p w:rsidR="00115888" w:rsidRPr="00525CBA" w:rsidRDefault="00115888" w:rsidP="005A62E4">
            <w:pPr>
              <w:widowControl w:val="0"/>
              <w:autoSpaceDE w:val="0"/>
              <w:autoSpaceDN w:val="0"/>
              <w:rPr>
                <w:sz w:val="20"/>
                <w:szCs w:val="20"/>
              </w:rPr>
            </w:pPr>
          </w:p>
        </w:tc>
        <w:tc>
          <w:tcPr>
            <w:tcW w:w="1814" w:type="dxa"/>
            <w:tcBorders>
              <w:top w:val="nil"/>
              <w:left w:val="nil"/>
              <w:bottom w:val="single" w:sz="4" w:space="0" w:color="auto"/>
              <w:right w:val="nil"/>
            </w:tcBorders>
          </w:tcPr>
          <w:p w:rsidR="00115888" w:rsidRPr="00525CBA" w:rsidRDefault="00115888" w:rsidP="005A62E4">
            <w:pPr>
              <w:widowControl w:val="0"/>
              <w:autoSpaceDE w:val="0"/>
              <w:autoSpaceDN w:val="0"/>
              <w:rPr>
                <w:sz w:val="20"/>
                <w:szCs w:val="20"/>
              </w:rPr>
            </w:pPr>
          </w:p>
        </w:tc>
        <w:tc>
          <w:tcPr>
            <w:tcW w:w="396" w:type="dxa"/>
            <w:tcBorders>
              <w:top w:val="nil"/>
              <w:left w:val="nil"/>
              <w:bottom w:val="nil"/>
              <w:right w:val="nil"/>
            </w:tcBorders>
          </w:tcPr>
          <w:p w:rsidR="00115888" w:rsidRPr="00525CBA" w:rsidRDefault="00115888" w:rsidP="005A62E4">
            <w:pPr>
              <w:widowControl w:val="0"/>
              <w:autoSpaceDE w:val="0"/>
              <w:autoSpaceDN w:val="0"/>
              <w:rPr>
                <w:sz w:val="20"/>
                <w:szCs w:val="20"/>
              </w:rPr>
            </w:pPr>
          </w:p>
        </w:tc>
        <w:tc>
          <w:tcPr>
            <w:tcW w:w="1530" w:type="dxa"/>
            <w:tcBorders>
              <w:top w:val="nil"/>
              <w:left w:val="nil"/>
              <w:bottom w:val="single" w:sz="4" w:space="0" w:color="auto"/>
              <w:right w:val="nil"/>
            </w:tcBorders>
          </w:tcPr>
          <w:p w:rsidR="00115888" w:rsidRPr="00525CBA" w:rsidRDefault="00115888" w:rsidP="005A62E4">
            <w:pPr>
              <w:widowControl w:val="0"/>
              <w:autoSpaceDE w:val="0"/>
              <w:autoSpaceDN w:val="0"/>
              <w:rPr>
                <w:sz w:val="20"/>
                <w:szCs w:val="20"/>
              </w:rPr>
            </w:pPr>
          </w:p>
        </w:tc>
        <w:tc>
          <w:tcPr>
            <w:tcW w:w="400" w:type="dxa"/>
            <w:tcBorders>
              <w:top w:val="nil"/>
              <w:left w:val="nil"/>
              <w:bottom w:val="nil"/>
              <w:right w:val="nil"/>
            </w:tcBorders>
          </w:tcPr>
          <w:p w:rsidR="00115888" w:rsidRPr="00525CBA" w:rsidRDefault="00115888" w:rsidP="005A62E4">
            <w:pPr>
              <w:widowControl w:val="0"/>
              <w:autoSpaceDE w:val="0"/>
              <w:autoSpaceDN w:val="0"/>
              <w:jc w:val="both"/>
              <w:rPr>
                <w:sz w:val="20"/>
                <w:szCs w:val="20"/>
              </w:rPr>
            </w:pPr>
            <w:r w:rsidRPr="00525CBA">
              <w:rPr>
                <w:sz w:val="20"/>
                <w:szCs w:val="20"/>
              </w:rPr>
              <w:t>г.</w:t>
            </w:r>
          </w:p>
        </w:tc>
      </w:tr>
      <w:tr w:rsidR="00115888" w:rsidRPr="00525CBA" w:rsidTr="005A62E4">
        <w:tc>
          <w:tcPr>
            <w:tcW w:w="2437" w:type="dxa"/>
            <w:tcBorders>
              <w:top w:val="nil"/>
              <w:left w:val="nil"/>
              <w:bottom w:val="nil"/>
              <w:right w:val="nil"/>
            </w:tcBorders>
          </w:tcPr>
          <w:p w:rsidR="00115888" w:rsidRPr="00525CBA" w:rsidRDefault="00115888" w:rsidP="005A62E4">
            <w:pPr>
              <w:widowControl w:val="0"/>
              <w:autoSpaceDE w:val="0"/>
              <w:autoSpaceDN w:val="0"/>
              <w:rPr>
                <w:sz w:val="20"/>
                <w:szCs w:val="20"/>
              </w:rPr>
            </w:pPr>
          </w:p>
        </w:tc>
        <w:tc>
          <w:tcPr>
            <w:tcW w:w="2097" w:type="dxa"/>
            <w:tcBorders>
              <w:top w:val="single" w:sz="4" w:space="0" w:color="auto"/>
              <w:left w:val="nil"/>
              <w:bottom w:val="nil"/>
              <w:right w:val="nil"/>
            </w:tcBorders>
          </w:tcPr>
          <w:p w:rsidR="00115888" w:rsidRPr="00525CBA" w:rsidRDefault="00115888" w:rsidP="005A62E4">
            <w:pPr>
              <w:widowControl w:val="0"/>
              <w:autoSpaceDE w:val="0"/>
              <w:autoSpaceDN w:val="0"/>
              <w:jc w:val="center"/>
              <w:rPr>
                <w:sz w:val="20"/>
                <w:szCs w:val="20"/>
              </w:rPr>
            </w:pPr>
            <w:r w:rsidRPr="00525CBA">
              <w:rPr>
                <w:sz w:val="20"/>
                <w:szCs w:val="20"/>
              </w:rPr>
              <w:t>(Ф.И.О.)</w:t>
            </w:r>
          </w:p>
        </w:tc>
        <w:tc>
          <w:tcPr>
            <w:tcW w:w="396" w:type="dxa"/>
            <w:tcBorders>
              <w:top w:val="nil"/>
              <w:left w:val="nil"/>
              <w:bottom w:val="nil"/>
              <w:right w:val="nil"/>
            </w:tcBorders>
          </w:tcPr>
          <w:p w:rsidR="00115888" w:rsidRPr="00525CBA" w:rsidRDefault="00115888" w:rsidP="005A62E4">
            <w:pPr>
              <w:widowControl w:val="0"/>
              <w:autoSpaceDE w:val="0"/>
              <w:autoSpaceDN w:val="0"/>
              <w:rPr>
                <w:sz w:val="20"/>
                <w:szCs w:val="20"/>
              </w:rPr>
            </w:pPr>
          </w:p>
        </w:tc>
        <w:tc>
          <w:tcPr>
            <w:tcW w:w="1814" w:type="dxa"/>
            <w:tcBorders>
              <w:top w:val="single" w:sz="4" w:space="0" w:color="auto"/>
              <w:left w:val="nil"/>
              <w:bottom w:val="nil"/>
              <w:right w:val="nil"/>
            </w:tcBorders>
          </w:tcPr>
          <w:p w:rsidR="00115888" w:rsidRPr="00525CBA" w:rsidRDefault="00115888" w:rsidP="005A62E4">
            <w:pPr>
              <w:widowControl w:val="0"/>
              <w:autoSpaceDE w:val="0"/>
              <w:autoSpaceDN w:val="0"/>
              <w:jc w:val="center"/>
              <w:rPr>
                <w:sz w:val="20"/>
                <w:szCs w:val="20"/>
              </w:rPr>
            </w:pPr>
            <w:r w:rsidRPr="00525CBA">
              <w:rPr>
                <w:sz w:val="20"/>
                <w:szCs w:val="20"/>
              </w:rPr>
              <w:t>(подпись)</w:t>
            </w:r>
          </w:p>
        </w:tc>
        <w:tc>
          <w:tcPr>
            <w:tcW w:w="396" w:type="dxa"/>
            <w:tcBorders>
              <w:top w:val="nil"/>
              <w:left w:val="nil"/>
              <w:bottom w:val="nil"/>
              <w:right w:val="nil"/>
            </w:tcBorders>
          </w:tcPr>
          <w:p w:rsidR="00115888" w:rsidRPr="00525CBA" w:rsidRDefault="00115888" w:rsidP="005A62E4">
            <w:pPr>
              <w:widowControl w:val="0"/>
              <w:autoSpaceDE w:val="0"/>
              <w:autoSpaceDN w:val="0"/>
              <w:rPr>
                <w:sz w:val="20"/>
                <w:szCs w:val="20"/>
              </w:rPr>
            </w:pPr>
          </w:p>
        </w:tc>
        <w:tc>
          <w:tcPr>
            <w:tcW w:w="1530" w:type="dxa"/>
            <w:tcBorders>
              <w:top w:val="single" w:sz="4" w:space="0" w:color="auto"/>
              <w:left w:val="nil"/>
              <w:bottom w:val="nil"/>
              <w:right w:val="nil"/>
            </w:tcBorders>
          </w:tcPr>
          <w:p w:rsidR="00115888" w:rsidRPr="00525CBA" w:rsidRDefault="00115888" w:rsidP="005A62E4">
            <w:pPr>
              <w:widowControl w:val="0"/>
              <w:autoSpaceDE w:val="0"/>
              <w:autoSpaceDN w:val="0"/>
              <w:jc w:val="center"/>
              <w:rPr>
                <w:sz w:val="20"/>
                <w:szCs w:val="20"/>
              </w:rPr>
            </w:pPr>
            <w:r w:rsidRPr="00525CBA">
              <w:rPr>
                <w:sz w:val="20"/>
                <w:szCs w:val="20"/>
              </w:rPr>
              <w:t>(дата)</w:t>
            </w:r>
          </w:p>
        </w:tc>
        <w:tc>
          <w:tcPr>
            <w:tcW w:w="400" w:type="dxa"/>
            <w:tcBorders>
              <w:top w:val="nil"/>
              <w:left w:val="nil"/>
              <w:bottom w:val="nil"/>
              <w:right w:val="nil"/>
            </w:tcBorders>
          </w:tcPr>
          <w:p w:rsidR="00115888" w:rsidRPr="00525CBA" w:rsidRDefault="00115888" w:rsidP="005A62E4">
            <w:pPr>
              <w:widowControl w:val="0"/>
              <w:autoSpaceDE w:val="0"/>
              <w:autoSpaceDN w:val="0"/>
              <w:rPr>
                <w:sz w:val="20"/>
                <w:szCs w:val="20"/>
              </w:rPr>
            </w:pPr>
          </w:p>
        </w:tc>
      </w:tr>
    </w:tbl>
    <w:p w:rsidR="00115888" w:rsidRPr="00525CBA" w:rsidRDefault="00115888" w:rsidP="00115888">
      <w:pPr>
        <w:widowControl w:val="0"/>
        <w:autoSpaceDE w:val="0"/>
        <w:autoSpaceDN w:val="0"/>
        <w:jc w:val="right"/>
        <w:outlineLvl w:val="1"/>
        <w:rPr>
          <w:sz w:val="20"/>
          <w:szCs w:val="20"/>
        </w:rPr>
      </w:pPr>
      <w:r w:rsidRPr="00525CBA">
        <w:rPr>
          <w:sz w:val="20"/>
          <w:szCs w:val="20"/>
        </w:rPr>
        <w:t>Приложение № 3</w:t>
      </w:r>
    </w:p>
    <w:p w:rsidR="00115888" w:rsidRPr="00525CBA" w:rsidRDefault="00115888" w:rsidP="00115888">
      <w:pPr>
        <w:widowControl w:val="0"/>
        <w:autoSpaceDE w:val="0"/>
        <w:autoSpaceDN w:val="0"/>
        <w:jc w:val="right"/>
        <w:rPr>
          <w:sz w:val="20"/>
          <w:szCs w:val="20"/>
        </w:rPr>
      </w:pPr>
      <w:r w:rsidRPr="00525CBA">
        <w:rPr>
          <w:sz w:val="20"/>
          <w:szCs w:val="20"/>
        </w:rPr>
        <w:t>к Административному регламенту</w:t>
      </w:r>
    </w:p>
    <w:p w:rsidR="00115888" w:rsidRPr="00525CBA" w:rsidRDefault="00115888" w:rsidP="00115888">
      <w:pPr>
        <w:widowControl w:val="0"/>
        <w:autoSpaceDE w:val="0"/>
        <w:autoSpaceDN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2721"/>
        <w:gridCol w:w="2835"/>
        <w:gridCol w:w="1531"/>
      </w:tblGrid>
      <w:tr w:rsidR="00115888" w:rsidRPr="00525CBA" w:rsidTr="005A62E4">
        <w:tc>
          <w:tcPr>
            <w:tcW w:w="4705" w:type="dxa"/>
            <w:gridSpan w:val="2"/>
            <w:tcBorders>
              <w:top w:val="nil"/>
              <w:left w:val="nil"/>
              <w:bottom w:val="nil"/>
              <w:right w:val="nil"/>
            </w:tcBorders>
          </w:tcPr>
          <w:p w:rsidR="00115888" w:rsidRPr="00525CBA" w:rsidRDefault="00115888" w:rsidP="005A62E4">
            <w:pPr>
              <w:widowControl w:val="0"/>
              <w:autoSpaceDE w:val="0"/>
              <w:autoSpaceDN w:val="0"/>
              <w:rPr>
                <w:sz w:val="20"/>
                <w:szCs w:val="20"/>
              </w:rPr>
            </w:pPr>
          </w:p>
        </w:tc>
        <w:tc>
          <w:tcPr>
            <w:tcW w:w="4366" w:type="dxa"/>
            <w:gridSpan w:val="2"/>
            <w:tcBorders>
              <w:top w:val="nil"/>
              <w:left w:val="nil"/>
              <w:bottom w:val="nil"/>
              <w:right w:val="nil"/>
            </w:tcBorders>
          </w:tcPr>
          <w:p w:rsidR="00115888" w:rsidRPr="00525CBA" w:rsidRDefault="00115888" w:rsidP="005A62E4">
            <w:pPr>
              <w:widowControl w:val="0"/>
              <w:autoSpaceDE w:val="0"/>
              <w:autoSpaceDN w:val="0"/>
              <w:rPr>
                <w:sz w:val="20"/>
                <w:szCs w:val="20"/>
              </w:rPr>
            </w:pPr>
            <w:r w:rsidRPr="00525CBA">
              <w:rPr>
                <w:sz w:val="20"/>
                <w:szCs w:val="20"/>
              </w:rPr>
              <w:t>В администрацию Орловского муниципального округа</w:t>
            </w:r>
          </w:p>
          <w:p w:rsidR="00115888" w:rsidRPr="00525CBA" w:rsidRDefault="00115888" w:rsidP="005A62E4">
            <w:pPr>
              <w:widowControl w:val="0"/>
              <w:autoSpaceDE w:val="0"/>
              <w:autoSpaceDN w:val="0"/>
              <w:rPr>
                <w:sz w:val="20"/>
                <w:szCs w:val="20"/>
              </w:rPr>
            </w:pPr>
            <w:r w:rsidRPr="00525CBA">
              <w:rPr>
                <w:sz w:val="20"/>
                <w:szCs w:val="20"/>
              </w:rPr>
              <w:t>от _______________________________</w:t>
            </w:r>
          </w:p>
          <w:p w:rsidR="00115888" w:rsidRPr="00525CBA" w:rsidRDefault="00115888" w:rsidP="005A62E4">
            <w:pPr>
              <w:widowControl w:val="0"/>
              <w:autoSpaceDE w:val="0"/>
              <w:autoSpaceDN w:val="0"/>
              <w:rPr>
                <w:sz w:val="20"/>
                <w:szCs w:val="20"/>
              </w:rPr>
            </w:pPr>
            <w:r w:rsidRPr="00525CBA">
              <w:rPr>
                <w:sz w:val="20"/>
                <w:szCs w:val="20"/>
              </w:rPr>
              <w:t>__________________________________</w:t>
            </w:r>
          </w:p>
          <w:p w:rsidR="00115888" w:rsidRPr="00525CBA" w:rsidRDefault="00115888" w:rsidP="005A62E4">
            <w:pPr>
              <w:widowControl w:val="0"/>
              <w:autoSpaceDE w:val="0"/>
              <w:autoSpaceDN w:val="0"/>
              <w:rPr>
                <w:sz w:val="20"/>
                <w:szCs w:val="20"/>
              </w:rPr>
            </w:pPr>
            <w:r w:rsidRPr="00525CBA">
              <w:rPr>
                <w:sz w:val="20"/>
                <w:szCs w:val="20"/>
              </w:rPr>
              <w:t>__________________________________</w:t>
            </w:r>
          </w:p>
          <w:p w:rsidR="00115888" w:rsidRPr="00525CBA" w:rsidRDefault="00115888" w:rsidP="005A62E4">
            <w:pPr>
              <w:widowControl w:val="0"/>
              <w:autoSpaceDE w:val="0"/>
              <w:autoSpaceDN w:val="0"/>
              <w:jc w:val="center"/>
              <w:rPr>
                <w:sz w:val="20"/>
                <w:szCs w:val="20"/>
              </w:rPr>
            </w:pPr>
            <w:r w:rsidRPr="00525CBA">
              <w:rPr>
                <w:sz w:val="20"/>
                <w:szCs w:val="20"/>
              </w:rPr>
              <w:t>(Ф.И.О. заявителя; наименование организации, Ф.И.О., должность руководителя, ИНН)</w:t>
            </w:r>
          </w:p>
          <w:p w:rsidR="00115888" w:rsidRPr="00525CBA" w:rsidRDefault="00115888" w:rsidP="005A62E4">
            <w:pPr>
              <w:widowControl w:val="0"/>
              <w:autoSpaceDE w:val="0"/>
              <w:autoSpaceDN w:val="0"/>
              <w:rPr>
                <w:sz w:val="20"/>
                <w:szCs w:val="20"/>
              </w:rPr>
            </w:pPr>
            <w:r w:rsidRPr="00525CBA">
              <w:rPr>
                <w:sz w:val="20"/>
                <w:szCs w:val="20"/>
              </w:rPr>
              <w:t>Почтовый индекс, адрес: ____________</w:t>
            </w:r>
          </w:p>
          <w:p w:rsidR="00115888" w:rsidRPr="00525CBA" w:rsidRDefault="00115888" w:rsidP="005A62E4">
            <w:pPr>
              <w:widowControl w:val="0"/>
              <w:autoSpaceDE w:val="0"/>
              <w:autoSpaceDN w:val="0"/>
              <w:rPr>
                <w:sz w:val="20"/>
                <w:szCs w:val="20"/>
              </w:rPr>
            </w:pPr>
            <w:r w:rsidRPr="00525CBA">
              <w:rPr>
                <w:sz w:val="20"/>
                <w:szCs w:val="20"/>
              </w:rPr>
              <w:t>__________________________________</w:t>
            </w:r>
          </w:p>
          <w:p w:rsidR="00115888" w:rsidRPr="00525CBA" w:rsidRDefault="00115888" w:rsidP="005A62E4">
            <w:pPr>
              <w:widowControl w:val="0"/>
              <w:autoSpaceDE w:val="0"/>
              <w:autoSpaceDN w:val="0"/>
              <w:rPr>
                <w:sz w:val="20"/>
                <w:szCs w:val="20"/>
              </w:rPr>
            </w:pPr>
            <w:r w:rsidRPr="00525CBA">
              <w:rPr>
                <w:sz w:val="20"/>
                <w:szCs w:val="20"/>
              </w:rPr>
              <w:t>__________________________________</w:t>
            </w:r>
          </w:p>
          <w:p w:rsidR="00115888" w:rsidRPr="00525CBA" w:rsidRDefault="00115888" w:rsidP="005A62E4">
            <w:pPr>
              <w:widowControl w:val="0"/>
              <w:autoSpaceDE w:val="0"/>
              <w:autoSpaceDN w:val="0"/>
              <w:rPr>
                <w:sz w:val="20"/>
                <w:szCs w:val="20"/>
              </w:rPr>
            </w:pPr>
            <w:r w:rsidRPr="00525CBA">
              <w:rPr>
                <w:sz w:val="20"/>
                <w:szCs w:val="20"/>
              </w:rPr>
              <w:t>Телефон: _________________________</w:t>
            </w:r>
          </w:p>
        </w:tc>
      </w:tr>
      <w:tr w:rsidR="00115888" w:rsidRPr="00525CBA" w:rsidTr="005A62E4">
        <w:tc>
          <w:tcPr>
            <w:tcW w:w="9071" w:type="dxa"/>
            <w:gridSpan w:val="4"/>
            <w:tcBorders>
              <w:top w:val="nil"/>
              <w:left w:val="nil"/>
              <w:bottom w:val="nil"/>
              <w:right w:val="nil"/>
            </w:tcBorders>
          </w:tcPr>
          <w:p w:rsidR="00115888" w:rsidRPr="00525CBA" w:rsidRDefault="00115888" w:rsidP="005A62E4">
            <w:pPr>
              <w:widowControl w:val="0"/>
              <w:autoSpaceDE w:val="0"/>
              <w:autoSpaceDN w:val="0"/>
              <w:jc w:val="center"/>
              <w:rPr>
                <w:sz w:val="20"/>
                <w:szCs w:val="20"/>
              </w:rPr>
            </w:pPr>
            <w:r w:rsidRPr="00525CBA">
              <w:rPr>
                <w:sz w:val="20"/>
                <w:szCs w:val="20"/>
              </w:rPr>
              <w:t>ЗАЯВЛЕНИЕ</w:t>
            </w:r>
          </w:p>
          <w:p w:rsidR="00115888" w:rsidRPr="00525CBA" w:rsidRDefault="00115888" w:rsidP="005A62E4">
            <w:pPr>
              <w:widowControl w:val="0"/>
              <w:autoSpaceDE w:val="0"/>
              <w:autoSpaceDN w:val="0"/>
              <w:rPr>
                <w:sz w:val="20"/>
                <w:szCs w:val="20"/>
              </w:rPr>
            </w:pPr>
          </w:p>
          <w:p w:rsidR="00115888" w:rsidRPr="00525CBA" w:rsidRDefault="00115888" w:rsidP="005A62E4">
            <w:pPr>
              <w:widowControl w:val="0"/>
              <w:autoSpaceDE w:val="0"/>
              <w:autoSpaceDN w:val="0"/>
              <w:jc w:val="both"/>
              <w:rPr>
                <w:sz w:val="20"/>
                <w:szCs w:val="20"/>
              </w:rPr>
            </w:pPr>
            <w:r w:rsidRPr="00525CBA">
              <w:rPr>
                <w:sz w:val="20"/>
                <w:szCs w:val="20"/>
              </w:rPr>
              <w:t>Прошу внести изменение в решение о согласовании/об отказе в согласовании создания места (площадки) накопления твердых коммунальных отходов _________________________________________________________________________</w:t>
            </w:r>
          </w:p>
          <w:p w:rsidR="00115888" w:rsidRPr="00525CBA" w:rsidRDefault="00115888" w:rsidP="005A62E4">
            <w:pPr>
              <w:widowControl w:val="0"/>
              <w:autoSpaceDE w:val="0"/>
              <w:autoSpaceDN w:val="0"/>
              <w:jc w:val="center"/>
              <w:rPr>
                <w:sz w:val="20"/>
                <w:szCs w:val="20"/>
              </w:rPr>
            </w:pPr>
            <w:r w:rsidRPr="00525CBA">
              <w:rPr>
                <w:sz w:val="20"/>
                <w:szCs w:val="20"/>
              </w:rPr>
              <w:t>(реквизиты разрешения)</w:t>
            </w:r>
          </w:p>
          <w:p w:rsidR="00115888" w:rsidRPr="00525CBA" w:rsidRDefault="00115888" w:rsidP="005A62E4">
            <w:pPr>
              <w:widowControl w:val="0"/>
              <w:autoSpaceDE w:val="0"/>
              <w:autoSpaceDN w:val="0"/>
              <w:jc w:val="both"/>
              <w:rPr>
                <w:sz w:val="20"/>
                <w:szCs w:val="20"/>
              </w:rPr>
            </w:pPr>
            <w:r w:rsidRPr="00525CBA">
              <w:rPr>
                <w:sz w:val="20"/>
                <w:szCs w:val="20"/>
              </w:rPr>
              <w:t>в связи с допущенными опечатками и (или) ошибками в тексте разрешения:</w:t>
            </w:r>
          </w:p>
          <w:p w:rsidR="00115888" w:rsidRPr="00525CBA" w:rsidRDefault="00115888" w:rsidP="005A62E4">
            <w:pPr>
              <w:widowControl w:val="0"/>
              <w:autoSpaceDE w:val="0"/>
              <w:autoSpaceDN w:val="0"/>
              <w:jc w:val="both"/>
              <w:rPr>
                <w:sz w:val="20"/>
                <w:szCs w:val="20"/>
              </w:rPr>
            </w:pPr>
            <w:r w:rsidRPr="00525CBA">
              <w:rPr>
                <w:sz w:val="20"/>
                <w:szCs w:val="20"/>
              </w:rPr>
              <w:t>_________________________________________________________________________</w:t>
            </w:r>
          </w:p>
          <w:p w:rsidR="00115888" w:rsidRPr="00525CBA" w:rsidRDefault="00115888" w:rsidP="005A62E4">
            <w:pPr>
              <w:widowControl w:val="0"/>
              <w:autoSpaceDE w:val="0"/>
              <w:autoSpaceDN w:val="0"/>
              <w:jc w:val="center"/>
              <w:rPr>
                <w:sz w:val="20"/>
                <w:szCs w:val="20"/>
              </w:rPr>
            </w:pPr>
            <w:r w:rsidRPr="00525CBA">
              <w:rPr>
                <w:sz w:val="20"/>
                <w:szCs w:val="20"/>
              </w:rPr>
              <w:t>(указываются допущенные опечатки и (или) ошибки</w:t>
            </w:r>
          </w:p>
          <w:p w:rsidR="00115888" w:rsidRPr="00525CBA" w:rsidRDefault="00115888" w:rsidP="005A62E4">
            <w:pPr>
              <w:widowControl w:val="0"/>
              <w:autoSpaceDE w:val="0"/>
              <w:autoSpaceDN w:val="0"/>
              <w:jc w:val="both"/>
              <w:rPr>
                <w:sz w:val="20"/>
                <w:szCs w:val="20"/>
              </w:rPr>
            </w:pPr>
            <w:r w:rsidRPr="00525CBA">
              <w:rPr>
                <w:sz w:val="20"/>
                <w:szCs w:val="20"/>
              </w:rPr>
              <w:t>_________________________________________________________________________</w:t>
            </w:r>
          </w:p>
          <w:p w:rsidR="00115888" w:rsidRPr="00525CBA" w:rsidRDefault="00115888" w:rsidP="005A62E4">
            <w:pPr>
              <w:widowControl w:val="0"/>
              <w:autoSpaceDE w:val="0"/>
              <w:autoSpaceDN w:val="0"/>
              <w:jc w:val="center"/>
              <w:rPr>
                <w:sz w:val="20"/>
                <w:szCs w:val="20"/>
              </w:rPr>
            </w:pPr>
            <w:r w:rsidRPr="00525CBA">
              <w:rPr>
                <w:sz w:val="20"/>
                <w:szCs w:val="20"/>
              </w:rPr>
              <w:t>и предлагаемая новая редакция текста изменений)</w:t>
            </w:r>
          </w:p>
          <w:p w:rsidR="00115888" w:rsidRPr="00525CBA" w:rsidRDefault="00115888" w:rsidP="005A62E4">
            <w:pPr>
              <w:widowControl w:val="0"/>
              <w:autoSpaceDE w:val="0"/>
              <w:autoSpaceDN w:val="0"/>
              <w:jc w:val="both"/>
              <w:rPr>
                <w:sz w:val="20"/>
                <w:szCs w:val="20"/>
              </w:rPr>
            </w:pPr>
            <w:r w:rsidRPr="00525CBA">
              <w:rPr>
                <w:sz w:val="20"/>
                <w:szCs w:val="20"/>
              </w:rPr>
              <w:t>_________________________________________________________________________</w:t>
            </w:r>
          </w:p>
        </w:tc>
      </w:tr>
      <w:tr w:rsidR="00115888" w:rsidRPr="00525CBA" w:rsidTr="005A62E4">
        <w:tc>
          <w:tcPr>
            <w:tcW w:w="1984" w:type="dxa"/>
            <w:tcBorders>
              <w:top w:val="nil"/>
              <w:left w:val="nil"/>
              <w:bottom w:val="single" w:sz="4" w:space="0" w:color="auto"/>
              <w:right w:val="nil"/>
            </w:tcBorders>
          </w:tcPr>
          <w:p w:rsidR="00115888" w:rsidRPr="00525CBA" w:rsidRDefault="00115888" w:rsidP="005A62E4">
            <w:pPr>
              <w:widowControl w:val="0"/>
              <w:autoSpaceDE w:val="0"/>
              <w:autoSpaceDN w:val="0"/>
              <w:rPr>
                <w:sz w:val="20"/>
                <w:szCs w:val="20"/>
              </w:rPr>
            </w:pPr>
          </w:p>
        </w:tc>
        <w:tc>
          <w:tcPr>
            <w:tcW w:w="2721" w:type="dxa"/>
            <w:vMerge w:val="restart"/>
            <w:tcBorders>
              <w:top w:val="nil"/>
              <w:left w:val="nil"/>
              <w:bottom w:val="nil"/>
              <w:right w:val="nil"/>
            </w:tcBorders>
          </w:tcPr>
          <w:p w:rsidR="00115888" w:rsidRPr="00525CBA" w:rsidRDefault="00115888" w:rsidP="005A62E4">
            <w:pPr>
              <w:widowControl w:val="0"/>
              <w:autoSpaceDE w:val="0"/>
              <w:autoSpaceDN w:val="0"/>
              <w:rPr>
                <w:sz w:val="20"/>
                <w:szCs w:val="20"/>
              </w:rPr>
            </w:pPr>
          </w:p>
        </w:tc>
        <w:tc>
          <w:tcPr>
            <w:tcW w:w="2835" w:type="dxa"/>
            <w:tcBorders>
              <w:top w:val="nil"/>
              <w:left w:val="nil"/>
              <w:bottom w:val="single" w:sz="4" w:space="0" w:color="auto"/>
              <w:right w:val="nil"/>
            </w:tcBorders>
          </w:tcPr>
          <w:p w:rsidR="00115888" w:rsidRPr="00525CBA" w:rsidRDefault="00115888" w:rsidP="005A62E4">
            <w:pPr>
              <w:widowControl w:val="0"/>
              <w:autoSpaceDE w:val="0"/>
              <w:autoSpaceDN w:val="0"/>
              <w:rPr>
                <w:sz w:val="20"/>
                <w:szCs w:val="20"/>
              </w:rPr>
            </w:pPr>
          </w:p>
        </w:tc>
        <w:tc>
          <w:tcPr>
            <w:tcW w:w="1531" w:type="dxa"/>
            <w:vMerge w:val="restart"/>
            <w:tcBorders>
              <w:top w:val="nil"/>
              <w:left w:val="nil"/>
              <w:bottom w:val="nil"/>
              <w:right w:val="nil"/>
            </w:tcBorders>
          </w:tcPr>
          <w:p w:rsidR="00115888" w:rsidRPr="00525CBA" w:rsidRDefault="00115888" w:rsidP="005A62E4">
            <w:pPr>
              <w:widowControl w:val="0"/>
              <w:autoSpaceDE w:val="0"/>
              <w:autoSpaceDN w:val="0"/>
              <w:rPr>
                <w:sz w:val="20"/>
                <w:szCs w:val="20"/>
              </w:rPr>
            </w:pPr>
          </w:p>
        </w:tc>
      </w:tr>
      <w:tr w:rsidR="00115888" w:rsidRPr="00525CBA" w:rsidTr="005A62E4">
        <w:tc>
          <w:tcPr>
            <w:tcW w:w="1984" w:type="dxa"/>
            <w:tcBorders>
              <w:top w:val="single" w:sz="4" w:space="0" w:color="auto"/>
              <w:left w:val="nil"/>
              <w:bottom w:val="nil"/>
              <w:right w:val="nil"/>
            </w:tcBorders>
          </w:tcPr>
          <w:p w:rsidR="00115888" w:rsidRPr="00525CBA" w:rsidRDefault="00115888" w:rsidP="005A62E4">
            <w:pPr>
              <w:widowControl w:val="0"/>
              <w:autoSpaceDE w:val="0"/>
              <w:autoSpaceDN w:val="0"/>
              <w:jc w:val="center"/>
              <w:rPr>
                <w:sz w:val="20"/>
                <w:szCs w:val="20"/>
              </w:rPr>
            </w:pPr>
            <w:r w:rsidRPr="00525CBA">
              <w:rPr>
                <w:sz w:val="20"/>
                <w:szCs w:val="20"/>
              </w:rPr>
              <w:t>Дата</w:t>
            </w:r>
          </w:p>
        </w:tc>
        <w:tc>
          <w:tcPr>
            <w:tcW w:w="2721" w:type="dxa"/>
            <w:vMerge/>
            <w:tcBorders>
              <w:top w:val="nil"/>
              <w:left w:val="nil"/>
              <w:bottom w:val="nil"/>
              <w:right w:val="nil"/>
            </w:tcBorders>
          </w:tcPr>
          <w:p w:rsidR="00115888" w:rsidRPr="00525CBA" w:rsidRDefault="00115888" w:rsidP="005A62E4">
            <w:pPr>
              <w:suppressAutoHyphens/>
              <w:rPr>
                <w:rFonts w:eastAsia="Calibri"/>
                <w:sz w:val="20"/>
                <w:szCs w:val="20"/>
                <w:lang w:eastAsia="zh-CN"/>
              </w:rPr>
            </w:pPr>
          </w:p>
        </w:tc>
        <w:tc>
          <w:tcPr>
            <w:tcW w:w="2835" w:type="dxa"/>
            <w:tcBorders>
              <w:top w:val="single" w:sz="4" w:space="0" w:color="auto"/>
              <w:left w:val="nil"/>
              <w:bottom w:val="nil"/>
              <w:right w:val="nil"/>
            </w:tcBorders>
          </w:tcPr>
          <w:p w:rsidR="00115888" w:rsidRPr="00525CBA" w:rsidRDefault="00115888" w:rsidP="005A62E4">
            <w:pPr>
              <w:widowControl w:val="0"/>
              <w:autoSpaceDE w:val="0"/>
              <w:autoSpaceDN w:val="0"/>
              <w:jc w:val="center"/>
              <w:rPr>
                <w:sz w:val="20"/>
                <w:szCs w:val="20"/>
              </w:rPr>
            </w:pPr>
            <w:r w:rsidRPr="00525CBA">
              <w:rPr>
                <w:sz w:val="20"/>
                <w:szCs w:val="20"/>
              </w:rPr>
              <w:t>Подпись заявителя</w:t>
            </w:r>
          </w:p>
        </w:tc>
        <w:tc>
          <w:tcPr>
            <w:tcW w:w="1531" w:type="dxa"/>
            <w:vMerge/>
            <w:tcBorders>
              <w:top w:val="nil"/>
              <w:left w:val="nil"/>
              <w:bottom w:val="nil"/>
              <w:right w:val="nil"/>
            </w:tcBorders>
          </w:tcPr>
          <w:p w:rsidR="00115888" w:rsidRPr="00525CBA" w:rsidRDefault="00115888" w:rsidP="005A62E4">
            <w:pPr>
              <w:suppressAutoHyphens/>
              <w:rPr>
                <w:rFonts w:eastAsia="Calibri"/>
                <w:sz w:val="20"/>
                <w:szCs w:val="20"/>
                <w:lang w:eastAsia="zh-CN"/>
              </w:rPr>
            </w:pPr>
          </w:p>
        </w:tc>
      </w:tr>
      <w:tr w:rsidR="00115888" w:rsidRPr="00525CBA" w:rsidTr="005A62E4">
        <w:tc>
          <w:tcPr>
            <w:tcW w:w="9071" w:type="dxa"/>
            <w:gridSpan w:val="4"/>
            <w:tcBorders>
              <w:top w:val="nil"/>
              <w:left w:val="nil"/>
              <w:bottom w:val="nil"/>
              <w:right w:val="nil"/>
            </w:tcBorders>
          </w:tcPr>
          <w:p w:rsidR="00115888" w:rsidRPr="00525CBA" w:rsidRDefault="00115888" w:rsidP="005A62E4">
            <w:pPr>
              <w:widowControl w:val="0"/>
              <w:autoSpaceDE w:val="0"/>
              <w:autoSpaceDN w:val="0"/>
              <w:jc w:val="both"/>
              <w:rPr>
                <w:sz w:val="20"/>
                <w:szCs w:val="20"/>
              </w:rPr>
            </w:pPr>
            <w:r w:rsidRPr="00525CBA">
              <w:rPr>
                <w:sz w:val="20"/>
                <w:szCs w:val="20"/>
              </w:rPr>
              <w:lastRenderedPageBreak/>
              <w:t>Приложение:</w:t>
            </w:r>
          </w:p>
          <w:p w:rsidR="00115888" w:rsidRPr="00525CBA" w:rsidRDefault="00115888" w:rsidP="005A62E4">
            <w:pPr>
              <w:widowControl w:val="0"/>
              <w:autoSpaceDE w:val="0"/>
              <w:autoSpaceDN w:val="0"/>
              <w:jc w:val="both"/>
              <w:rPr>
                <w:sz w:val="20"/>
                <w:szCs w:val="20"/>
              </w:rPr>
            </w:pPr>
            <w:r w:rsidRPr="00525CBA">
              <w:rPr>
                <w:sz w:val="20"/>
                <w:szCs w:val="20"/>
              </w:rPr>
              <w:t>1. _______________________________________________________________________</w:t>
            </w:r>
          </w:p>
          <w:p w:rsidR="00115888" w:rsidRPr="00525CBA" w:rsidRDefault="00115888" w:rsidP="005A62E4">
            <w:pPr>
              <w:widowControl w:val="0"/>
              <w:autoSpaceDE w:val="0"/>
              <w:autoSpaceDN w:val="0"/>
              <w:jc w:val="both"/>
              <w:rPr>
                <w:sz w:val="20"/>
                <w:szCs w:val="20"/>
              </w:rPr>
            </w:pPr>
            <w:r w:rsidRPr="00525CBA">
              <w:rPr>
                <w:sz w:val="20"/>
                <w:szCs w:val="20"/>
              </w:rPr>
              <w:t>2. _______________________________________________________________________</w:t>
            </w:r>
          </w:p>
          <w:p w:rsidR="00115888" w:rsidRPr="00525CBA" w:rsidRDefault="00115888" w:rsidP="005A62E4">
            <w:pPr>
              <w:widowControl w:val="0"/>
              <w:autoSpaceDE w:val="0"/>
              <w:autoSpaceDN w:val="0"/>
              <w:jc w:val="center"/>
              <w:rPr>
                <w:sz w:val="20"/>
                <w:szCs w:val="20"/>
              </w:rPr>
            </w:pPr>
            <w:r w:rsidRPr="00525CBA">
              <w:rPr>
                <w:sz w:val="20"/>
                <w:szCs w:val="20"/>
              </w:rPr>
              <w:t>(Документы, которые заявитель прикладывает к заявлению самостоятельно)</w:t>
            </w:r>
          </w:p>
        </w:tc>
      </w:tr>
    </w:tbl>
    <w:p w:rsidR="00115888" w:rsidRPr="00525CBA" w:rsidRDefault="00115888" w:rsidP="00115888">
      <w:pPr>
        <w:widowControl w:val="0"/>
        <w:autoSpaceDE w:val="0"/>
        <w:autoSpaceDN w:val="0"/>
        <w:jc w:val="both"/>
        <w:rPr>
          <w:sz w:val="20"/>
          <w:szCs w:val="20"/>
        </w:rPr>
      </w:pPr>
    </w:p>
    <w:p w:rsidR="00115888" w:rsidRPr="00525CBA" w:rsidRDefault="00115888" w:rsidP="00115888">
      <w:pPr>
        <w:widowControl w:val="0"/>
        <w:autoSpaceDE w:val="0"/>
        <w:autoSpaceDN w:val="0"/>
        <w:jc w:val="both"/>
        <w:rPr>
          <w:sz w:val="20"/>
          <w:szCs w:val="20"/>
        </w:rPr>
      </w:pPr>
    </w:p>
    <w:p w:rsidR="00115888" w:rsidRPr="00525CBA" w:rsidRDefault="00115888" w:rsidP="00115888">
      <w:pPr>
        <w:widowControl w:val="0"/>
        <w:pBdr>
          <w:top w:val="single" w:sz="6" w:space="0" w:color="auto"/>
        </w:pBdr>
        <w:autoSpaceDE w:val="0"/>
        <w:autoSpaceDN w:val="0"/>
        <w:spacing w:before="100" w:after="100"/>
        <w:jc w:val="both"/>
        <w:rPr>
          <w:sz w:val="20"/>
          <w:szCs w:val="20"/>
        </w:rPr>
      </w:pPr>
    </w:p>
    <w:p w:rsidR="00115888" w:rsidRPr="00525CBA" w:rsidRDefault="00115888" w:rsidP="00115888">
      <w:pPr>
        <w:suppressAutoHyphens/>
        <w:rPr>
          <w:rFonts w:eastAsia="Calibri"/>
          <w:sz w:val="20"/>
          <w:szCs w:val="20"/>
          <w:lang w:eastAsia="zh-CN"/>
        </w:rPr>
      </w:pPr>
    </w:p>
    <w:p w:rsidR="00115888" w:rsidRPr="00525CBA" w:rsidRDefault="00115888" w:rsidP="00115888">
      <w:pPr>
        <w:spacing w:after="200" w:line="276" w:lineRule="auto"/>
        <w:jc w:val="center"/>
        <w:rPr>
          <w:rFonts w:eastAsia="Calibri"/>
          <w:sz w:val="20"/>
          <w:szCs w:val="20"/>
          <w:lang w:eastAsia="en-US"/>
        </w:rPr>
      </w:pPr>
      <w:r w:rsidRPr="00525CBA">
        <w:rPr>
          <w:rFonts w:eastAsia="Calibri"/>
          <w:b/>
          <w:bCs/>
          <w:noProof/>
          <w:sz w:val="20"/>
          <w:szCs w:val="20"/>
        </w:rPr>
        <w:drawing>
          <wp:inline distT="0" distB="0" distL="0" distR="0" wp14:anchorId="690B4038" wp14:editId="6FAB9482">
            <wp:extent cx="352425" cy="4286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525CBA">
        <w:rPr>
          <w:rFonts w:eastAsia="Calibri"/>
          <w:sz w:val="20"/>
          <w:szCs w:val="20"/>
          <w:lang w:eastAsia="en-US"/>
        </w:rPr>
        <w:tab/>
      </w:r>
    </w:p>
    <w:p w:rsidR="00115888" w:rsidRPr="00525CBA" w:rsidRDefault="00115888" w:rsidP="00115888">
      <w:pPr>
        <w:widowControl w:val="0"/>
        <w:autoSpaceDE w:val="0"/>
        <w:autoSpaceDN w:val="0"/>
        <w:rPr>
          <w:sz w:val="20"/>
          <w:szCs w:val="20"/>
        </w:rPr>
      </w:pPr>
    </w:p>
    <w:p w:rsidR="00115888" w:rsidRPr="00525CBA" w:rsidRDefault="00115888" w:rsidP="00115888">
      <w:pPr>
        <w:widowControl w:val="0"/>
        <w:autoSpaceDE w:val="0"/>
        <w:autoSpaceDN w:val="0"/>
        <w:jc w:val="center"/>
        <w:outlineLvl w:val="0"/>
        <w:rPr>
          <w:b/>
          <w:bCs/>
          <w:sz w:val="20"/>
          <w:szCs w:val="20"/>
        </w:rPr>
      </w:pPr>
      <w:r w:rsidRPr="00525CBA">
        <w:rPr>
          <w:b/>
          <w:bCs/>
          <w:sz w:val="20"/>
          <w:szCs w:val="20"/>
        </w:rPr>
        <w:t xml:space="preserve"> АДМИНИСТРАЦИЯ ОРЛОВСКОГО  </w:t>
      </w:r>
    </w:p>
    <w:p w:rsidR="00115888" w:rsidRPr="00525CBA" w:rsidRDefault="00115888" w:rsidP="00115888">
      <w:pPr>
        <w:widowControl w:val="0"/>
        <w:autoSpaceDE w:val="0"/>
        <w:autoSpaceDN w:val="0"/>
        <w:jc w:val="center"/>
        <w:outlineLvl w:val="0"/>
        <w:rPr>
          <w:b/>
          <w:bCs/>
          <w:sz w:val="20"/>
          <w:szCs w:val="20"/>
        </w:rPr>
      </w:pPr>
      <w:r w:rsidRPr="00525CBA">
        <w:rPr>
          <w:b/>
          <w:bCs/>
          <w:sz w:val="20"/>
          <w:szCs w:val="20"/>
        </w:rPr>
        <w:t>МУНИЦИПАЛЬНОГО ОКРУГА</w:t>
      </w:r>
    </w:p>
    <w:p w:rsidR="00115888" w:rsidRPr="00525CBA" w:rsidRDefault="00115888" w:rsidP="00115888">
      <w:pPr>
        <w:widowControl w:val="0"/>
        <w:autoSpaceDE w:val="0"/>
        <w:autoSpaceDN w:val="0"/>
        <w:jc w:val="center"/>
        <w:outlineLvl w:val="0"/>
        <w:rPr>
          <w:b/>
          <w:bCs/>
          <w:sz w:val="20"/>
          <w:szCs w:val="20"/>
        </w:rPr>
      </w:pPr>
      <w:r w:rsidRPr="00525CBA">
        <w:rPr>
          <w:b/>
          <w:bCs/>
          <w:sz w:val="20"/>
          <w:szCs w:val="20"/>
        </w:rPr>
        <w:t>КИРОВСКОЙ ОБЛАСТИ</w:t>
      </w:r>
    </w:p>
    <w:p w:rsidR="00115888" w:rsidRPr="00525CBA" w:rsidRDefault="00115888" w:rsidP="00115888">
      <w:pPr>
        <w:widowControl w:val="0"/>
        <w:autoSpaceDE w:val="0"/>
        <w:autoSpaceDN w:val="0"/>
        <w:jc w:val="center"/>
        <w:rPr>
          <w:sz w:val="20"/>
          <w:szCs w:val="20"/>
        </w:rPr>
      </w:pPr>
    </w:p>
    <w:p w:rsidR="00115888" w:rsidRPr="00525CBA" w:rsidRDefault="00115888" w:rsidP="00115888">
      <w:pPr>
        <w:widowControl w:val="0"/>
        <w:autoSpaceDE w:val="0"/>
        <w:autoSpaceDN w:val="0"/>
        <w:jc w:val="center"/>
        <w:rPr>
          <w:b/>
          <w:bCs/>
          <w:sz w:val="20"/>
          <w:szCs w:val="20"/>
        </w:rPr>
      </w:pPr>
      <w:r w:rsidRPr="00525CBA">
        <w:rPr>
          <w:b/>
          <w:bCs/>
          <w:sz w:val="20"/>
          <w:szCs w:val="20"/>
        </w:rPr>
        <w:t>ПОСТАНОВЛЕНИЕ</w:t>
      </w:r>
    </w:p>
    <w:p w:rsidR="00115888" w:rsidRPr="00525CBA" w:rsidRDefault="00115888" w:rsidP="00115888">
      <w:pPr>
        <w:widowControl w:val="0"/>
        <w:autoSpaceDE w:val="0"/>
        <w:autoSpaceDN w:val="0"/>
        <w:jc w:val="center"/>
        <w:rPr>
          <w:b/>
          <w:bCs/>
          <w:sz w:val="20"/>
          <w:szCs w:val="20"/>
        </w:rPr>
      </w:pPr>
    </w:p>
    <w:p w:rsidR="00115888" w:rsidRPr="00525CBA" w:rsidRDefault="00115888" w:rsidP="00115888">
      <w:pPr>
        <w:widowControl w:val="0"/>
        <w:autoSpaceDE w:val="0"/>
        <w:autoSpaceDN w:val="0"/>
        <w:jc w:val="center"/>
        <w:rPr>
          <w:sz w:val="20"/>
          <w:szCs w:val="20"/>
        </w:rPr>
      </w:pPr>
      <w:r w:rsidRPr="00525CBA">
        <w:rPr>
          <w:b/>
          <w:sz w:val="20"/>
          <w:szCs w:val="20"/>
        </w:rPr>
        <w:t>29.01.2026</w:t>
      </w:r>
      <w:r w:rsidRPr="00525CBA">
        <w:rPr>
          <w:sz w:val="20"/>
          <w:szCs w:val="20"/>
        </w:rPr>
        <w:tab/>
      </w:r>
      <w:r w:rsidRPr="00525CBA">
        <w:rPr>
          <w:sz w:val="20"/>
          <w:szCs w:val="20"/>
        </w:rPr>
        <w:tab/>
      </w:r>
      <w:r w:rsidRPr="00525CBA">
        <w:rPr>
          <w:sz w:val="20"/>
          <w:szCs w:val="20"/>
        </w:rPr>
        <w:tab/>
      </w:r>
      <w:r w:rsidRPr="00525CBA">
        <w:rPr>
          <w:sz w:val="20"/>
          <w:szCs w:val="20"/>
        </w:rPr>
        <w:tab/>
      </w:r>
      <w:r w:rsidRPr="00525CBA">
        <w:rPr>
          <w:sz w:val="20"/>
          <w:szCs w:val="20"/>
        </w:rPr>
        <w:tab/>
      </w:r>
      <w:r w:rsidRPr="00525CBA">
        <w:rPr>
          <w:sz w:val="20"/>
          <w:szCs w:val="20"/>
        </w:rPr>
        <w:tab/>
        <w:t xml:space="preserve">             </w:t>
      </w:r>
      <w:r w:rsidRPr="00525CBA">
        <w:rPr>
          <w:b/>
          <w:sz w:val="20"/>
          <w:szCs w:val="20"/>
        </w:rPr>
        <w:t>№ 70-п</w:t>
      </w:r>
    </w:p>
    <w:p w:rsidR="00115888" w:rsidRPr="00525CBA" w:rsidRDefault="00115888" w:rsidP="00115888">
      <w:pPr>
        <w:widowControl w:val="0"/>
        <w:autoSpaceDE w:val="0"/>
        <w:autoSpaceDN w:val="0"/>
        <w:jc w:val="center"/>
        <w:rPr>
          <w:sz w:val="20"/>
          <w:szCs w:val="20"/>
        </w:rPr>
      </w:pPr>
    </w:p>
    <w:p w:rsidR="00115888" w:rsidRPr="00525CBA" w:rsidRDefault="00115888" w:rsidP="00115888">
      <w:pPr>
        <w:widowControl w:val="0"/>
        <w:autoSpaceDE w:val="0"/>
        <w:autoSpaceDN w:val="0"/>
        <w:jc w:val="center"/>
        <w:rPr>
          <w:sz w:val="20"/>
          <w:szCs w:val="20"/>
        </w:rPr>
      </w:pPr>
      <w:r w:rsidRPr="00525CBA">
        <w:rPr>
          <w:sz w:val="20"/>
          <w:szCs w:val="20"/>
        </w:rPr>
        <w:t>г. Орлов</w:t>
      </w:r>
    </w:p>
    <w:p w:rsidR="00115888" w:rsidRPr="00525CBA" w:rsidRDefault="00115888" w:rsidP="00115888">
      <w:pPr>
        <w:widowControl w:val="0"/>
        <w:autoSpaceDE w:val="0"/>
        <w:autoSpaceDN w:val="0"/>
        <w:jc w:val="center"/>
        <w:rPr>
          <w:sz w:val="20"/>
          <w:szCs w:val="20"/>
        </w:rPr>
      </w:pPr>
    </w:p>
    <w:p w:rsidR="00115888" w:rsidRPr="00525CBA" w:rsidRDefault="00115888" w:rsidP="00115888">
      <w:pPr>
        <w:tabs>
          <w:tab w:val="left" w:pos="2980"/>
          <w:tab w:val="left" w:pos="6380"/>
        </w:tabs>
        <w:autoSpaceDE w:val="0"/>
        <w:autoSpaceDN w:val="0"/>
        <w:adjustRightInd w:val="0"/>
        <w:spacing w:after="200" w:line="276" w:lineRule="auto"/>
        <w:jc w:val="center"/>
        <w:outlineLvl w:val="0"/>
        <w:rPr>
          <w:rFonts w:eastAsia="Calibri"/>
          <w:b/>
          <w:sz w:val="20"/>
          <w:szCs w:val="20"/>
          <w:lang w:eastAsia="en-US"/>
        </w:rPr>
      </w:pPr>
      <w:r w:rsidRPr="00525CBA">
        <w:rPr>
          <w:rFonts w:eastAsia="Calibri"/>
          <w:b/>
          <w:sz w:val="20"/>
          <w:szCs w:val="20"/>
          <w:lang w:eastAsia="en-US"/>
        </w:rPr>
        <w:t xml:space="preserve">Об утверждении административного регламента 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w:t>
      </w:r>
      <w:smartTag w:uri="urn:schemas-microsoft-com:office:smarttags" w:element="metricconverter">
        <w:smartTagPr>
          <w:attr w:name="ProductID" w:val="0,25 кг"/>
        </w:smartTagPr>
        <w:r w:rsidRPr="00525CBA">
          <w:rPr>
            <w:rFonts w:eastAsia="Calibri"/>
            <w:b/>
            <w:sz w:val="20"/>
            <w:szCs w:val="20"/>
            <w:lang w:eastAsia="en-US"/>
          </w:rPr>
          <w:t>0,25 кг</w:t>
        </w:r>
      </w:smartTag>
      <w:r w:rsidRPr="00525CBA">
        <w:rPr>
          <w:rFonts w:eastAsia="Calibri"/>
          <w:b/>
          <w:sz w:val="20"/>
          <w:szCs w:val="20"/>
          <w:lang w:eastAsia="en-US"/>
        </w:rPr>
        <w:t>), подъемов привязных аэростатов над населенным пунктом муниципального образования, а также посадку (взлет) на расположенные в границах населенных пунктов муниципального образования площадки, сведения о которых не опубликованы в документах аэронавигационной информации»</w:t>
      </w:r>
    </w:p>
    <w:p w:rsidR="00115888" w:rsidRPr="00525CBA" w:rsidRDefault="00115888" w:rsidP="00115888">
      <w:pPr>
        <w:tabs>
          <w:tab w:val="left" w:pos="2980"/>
          <w:tab w:val="left" w:pos="6380"/>
        </w:tabs>
        <w:autoSpaceDE w:val="0"/>
        <w:autoSpaceDN w:val="0"/>
        <w:adjustRightInd w:val="0"/>
        <w:spacing w:after="200" w:line="276" w:lineRule="auto"/>
        <w:jc w:val="center"/>
        <w:outlineLvl w:val="0"/>
        <w:rPr>
          <w:rFonts w:eastAsia="Calibri"/>
          <w:b/>
          <w:sz w:val="20"/>
          <w:szCs w:val="20"/>
          <w:lang w:eastAsia="en-US"/>
        </w:rPr>
      </w:pPr>
    </w:p>
    <w:p w:rsidR="00115888" w:rsidRPr="00525CBA" w:rsidRDefault="00115888" w:rsidP="00115888">
      <w:pPr>
        <w:autoSpaceDE w:val="0"/>
        <w:autoSpaceDN w:val="0"/>
        <w:spacing w:line="360" w:lineRule="auto"/>
        <w:jc w:val="both"/>
        <w:rPr>
          <w:sz w:val="20"/>
          <w:szCs w:val="20"/>
        </w:rPr>
      </w:pPr>
      <w:r w:rsidRPr="00525CBA">
        <w:rPr>
          <w:sz w:val="20"/>
          <w:szCs w:val="20"/>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муниципального округа ПОСТАНОВЛЯЕТ:</w:t>
      </w:r>
    </w:p>
    <w:p w:rsidR="00115888" w:rsidRPr="00525CBA" w:rsidRDefault="00115888" w:rsidP="00115888">
      <w:pPr>
        <w:autoSpaceDE w:val="0"/>
        <w:autoSpaceDN w:val="0"/>
        <w:spacing w:line="360" w:lineRule="auto"/>
        <w:jc w:val="both"/>
        <w:rPr>
          <w:sz w:val="20"/>
          <w:szCs w:val="20"/>
        </w:rPr>
      </w:pPr>
      <w:r w:rsidRPr="00525CBA">
        <w:rPr>
          <w:sz w:val="20"/>
          <w:szCs w:val="20"/>
        </w:rPr>
        <w:t xml:space="preserve">1. Утвердить административный регламент 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w:t>
      </w:r>
      <w:smartTag w:uri="urn:schemas-microsoft-com:office:smarttags" w:element="metricconverter">
        <w:smartTagPr>
          <w:attr w:name="ProductID" w:val="0,25 кг"/>
        </w:smartTagPr>
        <w:r w:rsidRPr="00525CBA">
          <w:rPr>
            <w:sz w:val="20"/>
            <w:szCs w:val="20"/>
          </w:rPr>
          <w:t>0,25 кг</w:t>
        </w:r>
      </w:smartTag>
      <w:r w:rsidRPr="00525CBA">
        <w:rPr>
          <w:sz w:val="20"/>
          <w:szCs w:val="20"/>
        </w:rPr>
        <w:t>), подъемов привязных аэростатов над населенным пунктом муниципального образования, а также посадку (взлет) на расположенные в границах населенных пунктов муниципального образования площадки, сведения о которых не опубликованы в документах аэронавигационной информации» согласно приложению.</w:t>
      </w:r>
    </w:p>
    <w:p w:rsidR="00115888" w:rsidRPr="00525CBA" w:rsidRDefault="00115888" w:rsidP="00115888">
      <w:pPr>
        <w:spacing w:line="360" w:lineRule="auto"/>
        <w:jc w:val="both"/>
        <w:rPr>
          <w:sz w:val="20"/>
          <w:szCs w:val="20"/>
        </w:rPr>
      </w:pPr>
      <w:r w:rsidRPr="00525CBA">
        <w:rPr>
          <w:sz w:val="20"/>
          <w:szCs w:val="20"/>
        </w:rPr>
        <w:t xml:space="preserve">2. Контроль за исполнением постановления возложить на начальника управления по вопросам жизнеобеспечения администрации Орловского муниципального округа </w:t>
      </w:r>
      <w:proofErr w:type="spellStart"/>
      <w:r w:rsidRPr="00525CBA">
        <w:rPr>
          <w:sz w:val="20"/>
          <w:szCs w:val="20"/>
        </w:rPr>
        <w:t>А.М.Гребенева</w:t>
      </w:r>
      <w:proofErr w:type="spellEnd"/>
    </w:p>
    <w:p w:rsidR="00115888" w:rsidRPr="00525CBA" w:rsidRDefault="00115888" w:rsidP="00115888">
      <w:pPr>
        <w:spacing w:line="360" w:lineRule="auto"/>
        <w:jc w:val="both"/>
        <w:rPr>
          <w:sz w:val="20"/>
          <w:szCs w:val="20"/>
        </w:rPr>
      </w:pPr>
      <w:r w:rsidRPr="00525CBA">
        <w:rPr>
          <w:sz w:val="20"/>
          <w:szCs w:val="20"/>
        </w:rPr>
        <w:t>3. Опубликовать постановление в Информационном бюллетене местного самоуправления муниципального образования Орловский муниципальный округ Кировской области.</w:t>
      </w:r>
    </w:p>
    <w:p w:rsidR="00115888" w:rsidRPr="00525CBA" w:rsidRDefault="00115888" w:rsidP="00115888">
      <w:pPr>
        <w:tabs>
          <w:tab w:val="left" w:pos="3235"/>
        </w:tabs>
        <w:spacing w:line="360" w:lineRule="auto"/>
        <w:jc w:val="both"/>
        <w:rPr>
          <w:rFonts w:eastAsia="Calibri"/>
          <w:sz w:val="20"/>
          <w:szCs w:val="20"/>
          <w:lang w:eastAsia="en-US"/>
        </w:rPr>
      </w:pPr>
      <w:r w:rsidRPr="00525CBA">
        <w:rPr>
          <w:rFonts w:eastAsia="Calibri"/>
          <w:sz w:val="20"/>
          <w:szCs w:val="20"/>
          <w:lang w:eastAsia="en-US"/>
        </w:rPr>
        <w:t>4. Постановление вступает в силу с момента опубликования.</w:t>
      </w:r>
    </w:p>
    <w:p w:rsidR="00115888" w:rsidRPr="00525CBA" w:rsidRDefault="00115888" w:rsidP="00115888">
      <w:pPr>
        <w:tabs>
          <w:tab w:val="left" w:pos="3235"/>
        </w:tabs>
        <w:spacing w:line="360" w:lineRule="auto"/>
        <w:jc w:val="both"/>
        <w:rPr>
          <w:rFonts w:eastAsia="Calibri"/>
          <w:sz w:val="20"/>
          <w:szCs w:val="20"/>
          <w:lang w:eastAsia="en-US"/>
        </w:rPr>
      </w:pPr>
    </w:p>
    <w:p w:rsidR="00115888" w:rsidRPr="00525CBA" w:rsidRDefault="00115888" w:rsidP="00115888">
      <w:pPr>
        <w:tabs>
          <w:tab w:val="left" w:pos="3235"/>
        </w:tabs>
        <w:spacing w:line="360" w:lineRule="auto"/>
        <w:jc w:val="both"/>
        <w:rPr>
          <w:rFonts w:eastAsia="Calibri"/>
          <w:sz w:val="20"/>
          <w:szCs w:val="20"/>
          <w:lang w:eastAsia="en-US"/>
        </w:rPr>
      </w:pPr>
    </w:p>
    <w:p w:rsidR="00115888" w:rsidRPr="00525CBA" w:rsidRDefault="00115888" w:rsidP="00115888">
      <w:pPr>
        <w:rPr>
          <w:sz w:val="20"/>
          <w:szCs w:val="20"/>
          <w:lang w:eastAsia="zh-CN"/>
        </w:rPr>
      </w:pPr>
      <w:r w:rsidRPr="00525CBA">
        <w:rPr>
          <w:sz w:val="20"/>
          <w:szCs w:val="20"/>
          <w:lang w:eastAsia="zh-CN"/>
        </w:rPr>
        <w:t>Глава администрации</w:t>
      </w:r>
    </w:p>
    <w:p w:rsidR="00115888" w:rsidRPr="00525CBA" w:rsidRDefault="00115888" w:rsidP="00115888">
      <w:pPr>
        <w:rPr>
          <w:sz w:val="20"/>
          <w:szCs w:val="20"/>
          <w:lang w:eastAsia="zh-CN"/>
        </w:rPr>
      </w:pPr>
      <w:r w:rsidRPr="00525CBA">
        <w:rPr>
          <w:sz w:val="20"/>
          <w:szCs w:val="20"/>
          <w:lang w:eastAsia="zh-CN"/>
        </w:rPr>
        <w:t xml:space="preserve">Орловского муниципального округа       </w:t>
      </w:r>
      <w:proofErr w:type="spellStart"/>
      <w:r w:rsidRPr="00525CBA">
        <w:rPr>
          <w:sz w:val="20"/>
          <w:szCs w:val="20"/>
          <w:lang w:eastAsia="zh-CN"/>
        </w:rPr>
        <w:t>Л.В.Фокина</w:t>
      </w:r>
      <w:proofErr w:type="spellEnd"/>
    </w:p>
    <w:p w:rsidR="00115888" w:rsidRPr="00525CBA" w:rsidRDefault="00115888" w:rsidP="00115888">
      <w:pPr>
        <w:widowControl w:val="0"/>
        <w:autoSpaceDE w:val="0"/>
        <w:autoSpaceDN w:val="0"/>
        <w:jc w:val="right"/>
        <w:outlineLvl w:val="0"/>
        <w:rPr>
          <w:sz w:val="20"/>
          <w:szCs w:val="20"/>
        </w:rPr>
      </w:pPr>
      <w:r w:rsidRPr="00525CBA">
        <w:rPr>
          <w:sz w:val="20"/>
          <w:szCs w:val="20"/>
        </w:rPr>
        <w:t>Утвержден</w:t>
      </w:r>
    </w:p>
    <w:p w:rsidR="00115888" w:rsidRPr="00525CBA" w:rsidRDefault="00115888" w:rsidP="00115888">
      <w:pPr>
        <w:widowControl w:val="0"/>
        <w:autoSpaceDE w:val="0"/>
        <w:autoSpaceDN w:val="0"/>
        <w:jc w:val="right"/>
        <w:rPr>
          <w:sz w:val="20"/>
          <w:szCs w:val="20"/>
        </w:rPr>
      </w:pPr>
      <w:r w:rsidRPr="00525CBA">
        <w:rPr>
          <w:sz w:val="20"/>
          <w:szCs w:val="20"/>
        </w:rPr>
        <w:lastRenderedPageBreak/>
        <w:t>постановлением</w:t>
      </w:r>
    </w:p>
    <w:p w:rsidR="00115888" w:rsidRPr="00525CBA" w:rsidRDefault="00115888" w:rsidP="00115888">
      <w:pPr>
        <w:widowControl w:val="0"/>
        <w:autoSpaceDE w:val="0"/>
        <w:autoSpaceDN w:val="0"/>
        <w:jc w:val="right"/>
        <w:rPr>
          <w:sz w:val="20"/>
          <w:szCs w:val="20"/>
        </w:rPr>
      </w:pPr>
      <w:r w:rsidRPr="00525CBA">
        <w:rPr>
          <w:sz w:val="20"/>
          <w:szCs w:val="20"/>
        </w:rPr>
        <w:t xml:space="preserve">администрации Орловского </w:t>
      </w:r>
    </w:p>
    <w:p w:rsidR="00115888" w:rsidRPr="00525CBA" w:rsidRDefault="00115888" w:rsidP="00115888">
      <w:pPr>
        <w:widowControl w:val="0"/>
        <w:autoSpaceDE w:val="0"/>
        <w:autoSpaceDN w:val="0"/>
        <w:jc w:val="right"/>
        <w:rPr>
          <w:sz w:val="20"/>
          <w:szCs w:val="20"/>
        </w:rPr>
      </w:pPr>
      <w:r w:rsidRPr="00525CBA">
        <w:rPr>
          <w:sz w:val="20"/>
          <w:szCs w:val="20"/>
        </w:rPr>
        <w:t>муниципального округа</w:t>
      </w:r>
    </w:p>
    <w:p w:rsidR="00115888" w:rsidRPr="00525CBA" w:rsidRDefault="00115888" w:rsidP="00115888">
      <w:pPr>
        <w:widowControl w:val="0"/>
        <w:autoSpaceDE w:val="0"/>
        <w:autoSpaceDN w:val="0"/>
        <w:jc w:val="right"/>
        <w:rPr>
          <w:sz w:val="20"/>
          <w:szCs w:val="20"/>
        </w:rPr>
      </w:pPr>
      <w:r w:rsidRPr="00525CBA">
        <w:rPr>
          <w:sz w:val="20"/>
          <w:szCs w:val="20"/>
        </w:rPr>
        <w:t>от 29.01.2026 г. № 70-п</w:t>
      </w:r>
    </w:p>
    <w:p w:rsidR="00115888" w:rsidRPr="00525CBA" w:rsidRDefault="00115888" w:rsidP="00115888">
      <w:pPr>
        <w:widowControl w:val="0"/>
        <w:autoSpaceDE w:val="0"/>
        <w:autoSpaceDN w:val="0"/>
        <w:jc w:val="both"/>
        <w:rPr>
          <w:sz w:val="20"/>
          <w:szCs w:val="20"/>
        </w:rPr>
      </w:pPr>
    </w:p>
    <w:p w:rsidR="00115888" w:rsidRPr="00525CBA" w:rsidRDefault="00115888" w:rsidP="00115888">
      <w:pPr>
        <w:widowControl w:val="0"/>
        <w:autoSpaceDE w:val="0"/>
        <w:autoSpaceDN w:val="0"/>
        <w:jc w:val="center"/>
        <w:rPr>
          <w:b/>
          <w:sz w:val="20"/>
          <w:szCs w:val="20"/>
        </w:rPr>
      </w:pPr>
      <w:bookmarkStart w:id="67" w:name="P35"/>
      <w:bookmarkEnd w:id="67"/>
    </w:p>
    <w:p w:rsidR="00115888" w:rsidRPr="00525CBA" w:rsidRDefault="00115888" w:rsidP="00115888">
      <w:pPr>
        <w:widowControl w:val="0"/>
        <w:autoSpaceDE w:val="0"/>
        <w:autoSpaceDN w:val="0"/>
        <w:jc w:val="center"/>
        <w:rPr>
          <w:b/>
          <w:sz w:val="20"/>
          <w:szCs w:val="20"/>
        </w:rPr>
      </w:pPr>
      <w:r w:rsidRPr="00525CBA">
        <w:rPr>
          <w:b/>
          <w:sz w:val="20"/>
          <w:szCs w:val="20"/>
        </w:rPr>
        <w:t>АДМИНИСТРАТИВНЫЙ РЕГЛАМЕНТ</w:t>
      </w:r>
    </w:p>
    <w:p w:rsidR="00115888" w:rsidRPr="00525CBA" w:rsidRDefault="00115888" w:rsidP="00115888">
      <w:pPr>
        <w:widowControl w:val="0"/>
        <w:autoSpaceDE w:val="0"/>
        <w:autoSpaceDN w:val="0"/>
        <w:jc w:val="center"/>
        <w:rPr>
          <w:b/>
          <w:sz w:val="20"/>
          <w:szCs w:val="20"/>
        </w:rPr>
      </w:pPr>
      <w:r w:rsidRPr="00525CBA">
        <w:rPr>
          <w:b/>
          <w:sz w:val="20"/>
          <w:szCs w:val="20"/>
        </w:rPr>
        <w:t xml:space="preserve">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w:t>
      </w:r>
      <w:smartTag w:uri="urn:schemas-microsoft-com:office:smarttags" w:element="metricconverter">
        <w:smartTagPr>
          <w:attr w:name="ProductID" w:val="0,25 кг"/>
        </w:smartTagPr>
        <w:r w:rsidRPr="00525CBA">
          <w:rPr>
            <w:b/>
            <w:sz w:val="20"/>
            <w:szCs w:val="20"/>
          </w:rPr>
          <w:t>0,25 кг</w:t>
        </w:r>
      </w:smartTag>
      <w:r w:rsidRPr="00525CBA">
        <w:rPr>
          <w:b/>
          <w:sz w:val="20"/>
          <w:szCs w:val="20"/>
        </w:rPr>
        <w:t>), подъемов привязных аэростатов над населенным пунктом муниципального образования, а также посадку (взлет) на расположенные в границах населенных пунктов муниципального образования площадки, сведения о которых не опубликованы в документах аэронавигационной информации"</w:t>
      </w:r>
    </w:p>
    <w:p w:rsidR="00115888" w:rsidRPr="00525CBA" w:rsidRDefault="00115888" w:rsidP="00115888">
      <w:pPr>
        <w:widowControl w:val="0"/>
        <w:autoSpaceDE w:val="0"/>
        <w:autoSpaceDN w:val="0"/>
        <w:jc w:val="both"/>
        <w:rPr>
          <w:sz w:val="20"/>
          <w:szCs w:val="20"/>
        </w:rPr>
      </w:pPr>
    </w:p>
    <w:p w:rsidR="00115888" w:rsidRPr="00525CBA" w:rsidRDefault="00115888" w:rsidP="00115888">
      <w:pPr>
        <w:widowControl w:val="0"/>
        <w:autoSpaceDE w:val="0"/>
        <w:autoSpaceDN w:val="0"/>
        <w:jc w:val="center"/>
        <w:outlineLvl w:val="1"/>
        <w:rPr>
          <w:b/>
          <w:sz w:val="20"/>
          <w:szCs w:val="20"/>
        </w:rPr>
      </w:pPr>
      <w:r w:rsidRPr="00525CBA">
        <w:rPr>
          <w:b/>
          <w:sz w:val="20"/>
          <w:szCs w:val="20"/>
        </w:rPr>
        <w:t>1. Общие положения</w:t>
      </w:r>
    </w:p>
    <w:p w:rsidR="00115888" w:rsidRPr="00525CBA" w:rsidRDefault="00115888" w:rsidP="00115888">
      <w:pPr>
        <w:widowControl w:val="0"/>
        <w:autoSpaceDE w:val="0"/>
        <w:autoSpaceDN w:val="0"/>
        <w:jc w:val="both"/>
        <w:rPr>
          <w:sz w:val="20"/>
          <w:szCs w:val="20"/>
        </w:rPr>
      </w:pPr>
    </w:p>
    <w:p w:rsidR="00115888" w:rsidRPr="00525CBA" w:rsidRDefault="00115888" w:rsidP="00115888">
      <w:pPr>
        <w:widowControl w:val="0"/>
        <w:autoSpaceDE w:val="0"/>
        <w:autoSpaceDN w:val="0"/>
        <w:jc w:val="both"/>
        <w:outlineLvl w:val="2"/>
        <w:rPr>
          <w:b/>
          <w:sz w:val="20"/>
          <w:szCs w:val="20"/>
        </w:rPr>
      </w:pPr>
      <w:r w:rsidRPr="00525CBA">
        <w:rPr>
          <w:b/>
          <w:sz w:val="20"/>
          <w:szCs w:val="20"/>
        </w:rPr>
        <w:t>1.1. Предмет регулирования административного регламента.</w:t>
      </w:r>
    </w:p>
    <w:p w:rsidR="00115888" w:rsidRPr="00525CBA" w:rsidRDefault="00115888" w:rsidP="00115888">
      <w:pPr>
        <w:widowControl w:val="0"/>
        <w:autoSpaceDE w:val="0"/>
        <w:autoSpaceDN w:val="0"/>
        <w:jc w:val="both"/>
        <w:rPr>
          <w:sz w:val="20"/>
          <w:szCs w:val="20"/>
        </w:rPr>
      </w:pPr>
      <w:r w:rsidRPr="00525CBA">
        <w:rPr>
          <w:sz w:val="20"/>
          <w:szCs w:val="20"/>
        </w:rPr>
        <w:t xml:space="preserve">Административный регламент 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w:t>
      </w:r>
      <w:smartTag w:uri="urn:schemas-microsoft-com:office:smarttags" w:element="metricconverter">
        <w:smartTagPr>
          <w:attr w:name="ProductID" w:val="0,25 кг"/>
        </w:smartTagPr>
        <w:r w:rsidRPr="00525CBA">
          <w:rPr>
            <w:sz w:val="20"/>
            <w:szCs w:val="20"/>
          </w:rPr>
          <w:t>0,25 кг</w:t>
        </w:r>
      </w:smartTag>
      <w:r w:rsidRPr="00525CBA">
        <w:rPr>
          <w:sz w:val="20"/>
          <w:szCs w:val="20"/>
        </w:rPr>
        <w:t>), подъемов привязных аэростатов над населенным пунктом муниципального образования, а также посадку (взлет) на расположенные в границах населенных пунктов муниципального образования площадки, сведения о которых не опубликованы в документах аэронавигационной информации"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особенности выполнения административных процедур в многофункциональных центрах.</w:t>
      </w:r>
    </w:p>
    <w:p w:rsidR="00115888" w:rsidRPr="00525CBA" w:rsidRDefault="00115888" w:rsidP="00115888">
      <w:pPr>
        <w:widowControl w:val="0"/>
        <w:autoSpaceDE w:val="0"/>
        <w:autoSpaceDN w:val="0"/>
        <w:jc w:val="both"/>
        <w:rPr>
          <w:sz w:val="20"/>
          <w:szCs w:val="20"/>
        </w:rPr>
      </w:pPr>
      <w:r w:rsidRPr="00525CBA">
        <w:rPr>
          <w:sz w:val="20"/>
          <w:szCs w:val="20"/>
        </w:rPr>
        <w:t xml:space="preserve">Основные понятия в настоящем административном регламенте используются в том же значении, в котором они приведены в Воздушном </w:t>
      </w:r>
      <w:hyperlink r:id="rId92" w:history="1">
        <w:r w:rsidRPr="00525CBA">
          <w:rPr>
            <w:sz w:val="20"/>
            <w:szCs w:val="20"/>
          </w:rPr>
          <w:t>кодексе</w:t>
        </w:r>
      </w:hyperlink>
      <w:r w:rsidRPr="00525CBA">
        <w:rPr>
          <w:sz w:val="20"/>
          <w:szCs w:val="20"/>
        </w:rPr>
        <w:t xml:space="preserve"> Российской Федерации, Федеральном </w:t>
      </w:r>
      <w:hyperlink r:id="rId93" w:history="1">
        <w:r w:rsidRPr="00525CBA">
          <w:rPr>
            <w:sz w:val="20"/>
            <w:szCs w:val="20"/>
          </w:rPr>
          <w:t>законе</w:t>
        </w:r>
      </w:hyperlink>
      <w:r w:rsidRPr="00525CBA">
        <w:rPr>
          <w:sz w:val="20"/>
          <w:szCs w:val="20"/>
        </w:rPr>
        <w:t xml:space="preserve"> от 27.07.2010 № 210-ФЗ "Об организации предоставления государственных и муниципальных услуг" (далее - Закон № 210-ФЗ), Федеральных </w:t>
      </w:r>
      <w:hyperlink r:id="rId94" w:history="1">
        <w:r w:rsidRPr="00525CBA">
          <w:rPr>
            <w:sz w:val="20"/>
            <w:szCs w:val="20"/>
          </w:rPr>
          <w:t>правилах</w:t>
        </w:r>
      </w:hyperlink>
      <w:r w:rsidRPr="00525CBA">
        <w:rPr>
          <w:sz w:val="20"/>
          <w:szCs w:val="20"/>
        </w:rPr>
        <w:t xml:space="preserve"> использования воздушного пространства Российской Федерации, утвержденных постановлением Правительства Российской Федерации от 11.03.2010 № 138 "Об утверждении Федеральных правил использования воздушного пространства Российской Федерации", и иных нормативных правовых актах Российской Федерации и Кировской области.</w:t>
      </w:r>
    </w:p>
    <w:p w:rsidR="00115888" w:rsidRPr="00525CBA" w:rsidRDefault="00115888" w:rsidP="00115888">
      <w:pPr>
        <w:widowControl w:val="0"/>
        <w:autoSpaceDE w:val="0"/>
        <w:autoSpaceDN w:val="0"/>
        <w:jc w:val="both"/>
        <w:outlineLvl w:val="2"/>
        <w:rPr>
          <w:b/>
          <w:sz w:val="20"/>
          <w:szCs w:val="20"/>
        </w:rPr>
      </w:pPr>
      <w:bookmarkStart w:id="68" w:name="P51"/>
      <w:bookmarkEnd w:id="68"/>
      <w:r w:rsidRPr="00525CBA">
        <w:rPr>
          <w:b/>
          <w:sz w:val="20"/>
          <w:szCs w:val="20"/>
        </w:rPr>
        <w:t>1.2. Круг заявителей.</w:t>
      </w:r>
    </w:p>
    <w:p w:rsidR="00115888" w:rsidRPr="00525CBA" w:rsidRDefault="00115888" w:rsidP="00115888">
      <w:pPr>
        <w:widowControl w:val="0"/>
        <w:autoSpaceDE w:val="0"/>
        <w:autoSpaceDN w:val="0"/>
        <w:jc w:val="both"/>
        <w:rPr>
          <w:sz w:val="20"/>
          <w:szCs w:val="20"/>
        </w:rPr>
      </w:pPr>
      <w:r w:rsidRPr="00525CBA">
        <w:rPr>
          <w:sz w:val="20"/>
          <w:szCs w:val="20"/>
        </w:rPr>
        <w:t>1.2.1. Заявителями при предоставлении муниципальной услуги являются физические или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муниципальную услугу, или в многофункциональный центр предоставления государственных и муниципальных услуг (далее - многофункциональный центр) с запросом о предоставлении муниципальной услуги, выраженным в письменной или электронной форме.</w:t>
      </w:r>
    </w:p>
    <w:p w:rsidR="00115888" w:rsidRPr="00525CBA" w:rsidRDefault="00115888" w:rsidP="00115888">
      <w:pPr>
        <w:widowControl w:val="0"/>
        <w:autoSpaceDE w:val="0"/>
        <w:autoSpaceDN w:val="0"/>
        <w:jc w:val="both"/>
        <w:rPr>
          <w:sz w:val="20"/>
          <w:szCs w:val="20"/>
        </w:rPr>
      </w:pPr>
      <w:r w:rsidRPr="00525CBA">
        <w:rPr>
          <w:sz w:val="20"/>
          <w:szCs w:val="20"/>
        </w:rPr>
        <w:t xml:space="preserve">Информация о муниципальной услуге внесена в Реестр муниципальных услуг, оказываемых на территории муниципального образования.. </w:t>
      </w:r>
    </w:p>
    <w:p w:rsidR="00115888" w:rsidRPr="00525CBA" w:rsidRDefault="00115888" w:rsidP="00115888">
      <w:pPr>
        <w:widowControl w:val="0"/>
        <w:autoSpaceDE w:val="0"/>
        <w:autoSpaceDN w:val="0"/>
        <w:jc w:val="both"/>
        <w:rPr>
          <w:sz w:val="20"/>
          <w:szCs w:val="20"/>
        </w:rPr>
      </w:pPr>
      <w:r w:rsidRPr="00525CBA">
        <w:rPr>
          <w:sz w:val="20"/>
          <w:szCs w:val="20"/>
        </w:rPr>
        <w:t xml:space="preserve">1.2.2. Интересы Заявителей, указанных в подразделе 1.2.1 настоящего Административного регламента, могут представлять лица, обладающие соответствующими полномочиями (далее - представитель). </w:t>
      </w:r>
    </w:p>
    <w:p w:rsidR="00115888" w:rsidRPr="00525CBA" w:rsidRDefault="00115888" w:rsidP="00115888">
      <w:pPr>
        <w:widowControl w:val="0"/>
        <w:autoSpaceDE w:val="0"/>
        <w:autoSpaceDN w:val="0"/>
        <w:jc w:val="both"/>
        <w:rPr>
          <w:sz w:val="20"/>
          <w:szCs w:val="20"/>
        </w:rPr>
      </w:pPr>
      <w:r w:rsidRPr="00525CBA">
        <w:rPr>
          <w:sz w:val="20"/>
          <w:szCs w:val="20"/>
        </w:rPr>
        <w:t xml:space="preserve">1.2.3.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w:t>
      </w:r>
    </w:p>
    <w:p w:rsidR="00115888" w:rsidRPr="00525CBA" w:rsidRDefault="00115888" w:rsidP="00115888">
      <w:pPr>
        <w:widowControl w:val="0"/>
        <w:autoSpaceDE w:val="0"/>
        <w:autoSpaceDN w:val="0"/>
        <w:jc w:val="both"/>
        <w:rPr>
          <w:sz w:val="20"/>
          <w:szCs w:val="20"/>
        </w:rPr>
      </w:pPr>
      <w:r w:rsidRPr="00525CBA">
        <w:rPr>
          <w:sz w:val="20"/>
          <w:szCs w:val="20"/>
        </w:rPr>
        <w:t>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15888" w:rsidRPr="00525CBA" w:rsidRDefault="00115888" w:rsidP="00115888">
      <w:pPr>
        <w:widowControl w:val="0"/>
        <w:autoSpaceDE w:val="0"/>
        <w:autoSpaceDN w:val="0"/>
        <w:jc w:val="both"/>
        <w:rPr>
          <w:sz w:val="20"/>
          <w:szCs w:val="20"/>
        </w:rPr>
      </w:pPr>
      <w:r w:rsidRPr="00525CBA">
        <w:rPr>
          <w:sz w:val="20"/>
          <w:szCs w:val="20"/>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государственной или муниципальной услуги в отношении несовершеннолетнего лично.</w:t>
      </w:r>
    </w:p>
    <w:p w:rsidR="00115888" w:rsidRPr="00525CBA" w:rsidRDefault="00115888" w:rsidP="00115888">
      <w:pPr>
        <w:widowControl w:val="0"/>
        <w:autoSpaceDE w:val="0"/>
        <w:autoSpaceDN w:val="0"/>
        <w:jc w:val="both"/>
        <w:rPr>
          <w:sz w:val="20"/>
          <w:szCs w:val="20"/>
        </w:rPr>
      </w:pPr>
      <w:r w:rsidRPr="00525CBA">
        <w:rPr>
          <w:sz w:val="20"/>
          <w:szCs w:val="20"/>
        </w:rPr>
        <w:t xml:space="preserve">Порядок предоставления результатов муниципальной услуги в отношении несовершеннолетнего, </w:t>
      </w:r>
      <w:r w:rsidRPr="00525CBA">
        <w:rPr>
          <w:sz w:val="20"/>
          <w:szCs w:val="20"/>
        </w:rPr>
        <w:lastRenderedPageBreak/>
        <w:t>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государственных и муниципальных услуг,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
    <w:p w:rsidR="00115888" w:rsidRPr="00525CBA" w:rsidRDefault="00115888" w:rsidP="00115888">
      <w:pPr>
        <w:widowControl w:val="0"/>
        <w:autoSpaceDE w:val="0"/>
        <w:autoSpaceDN w:val="0"/>
        <w:jc w:val="both"/>
        <w:outlineLvl w:val="2"/>
        <w:rPr>
          <w:b/>
          <w:sz w:val="20"/>
          <w:szCs w:val="20"/>
        </w:rPr>
      </w:pPr>
      <w:r w:rsidRPr="00525CBA">
        <w:rPr>
          <w:b/>
          <w:sz w:val="20"/>
          <w:szCs w:val="20"/>
        </w:rPr>
        <w:t>1.3. Требования к порядку информирования о предоставлении муниципальной услуги.</w:t>
      </w:r>
    </w:p>
    <w:p w:rsidR="00115888" w:rsidRPr="00525CBA" w:rsidRDefault="00115888" w:rsidP="00115888">
      <w:pPr>
        <w:widowControl w:val="0"/>
        <w:autoSpaceDE w:val="0"/>
        <w:autoSpaceDN w:val="0"/>
        <w:jc w:val="both"/>
        <w:rPr>
          <w:sz w:val="20"/>
          <w:szCs w:val="20"/>
        </w:rPr>
      </w:pPr>
      <w:bookmarkStart w:id="69" w:name="P54"/>
      <w:bookmarkEnd w:id="69"/>
      <w:r w:rsidRPr="00525CBA">
        <w:rPr>
          <w:sz w:val="20"/>
          <w:szCs w:val="20"/>
        </w:rPr>
        <w:t>1.3.1. Порядок получения информации по вопросам предоставления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Информацию по вопросам предоставления муниципальной услуги можно получить:</w:t>
      </w:r>
    </w:p>
    <w:p w:rsidR="00115888" w:rsidRPr="00525CBA" w:rsidRDefault="00115888" w:rsidP="00115888">
      <w:pPr>
        <w:widowControl w:val="0"/>
        <w:autoSpaceDE w:val="0"/>
        <w:autoSpaceDN w:val="0"/>
        <w:jc w:val="both"/>
        <w:rPr>
          <w:sz w:val="20"/>
          <w:szCs w:val="20"/>
        </w:rPr>
      </w:pPr>
      <w:r w:rsidRPr="00525CBA">
        <w:rPr>
          <w:sz w:val="20"/>
          <w:szCs w:val="20"/>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115888" w:rsidRPr="00525CBA" w:rsidRDefault="00115888" w:rsidP="00115888">
      <w:pPr>
        <w:widowControl w:val="0"/>
        <w:autoSpaceDE w:val="0"/>
        <w:autoSpaceDN w:val="0"/>
        <w:jc w:val="both"/>
        <w:rPr>
          <w:sz w:val="20"/>
          <w:szCs w:val="20"/>
        </w:rPr>
      </w:pPr>
      <w:r w:rsidRPr="00525CBA">
        <w:rPr>
          <w:sz w:val="20"/>
          <w:szCs w:val="20"/>
        </w:rPr>
        <w:t>в федеральной государственной информационной системе "Единый портал государственных и муниципальных услуг (функций)" (далее - Единый портал);</w:t>
      </w:r>
    </w:p>
    <w:p w:rsidR="00115888" w:rsidRPr="00525CBA" w:rsidRDefault="00115888" w:rsidP="00115888">
      <w:pPr>
        <w:widowControl w:val="0"/>
        <w:autoSpaceDE w:val="0"/>
        <w:autoSpaceDN w:val="0"/>
        <w:jc w:val="both"/>
        <w:rPr>
          <w:sz w:val="20"/>
          <w:szCs w:val="20"/>
        </w:rPr>
      </w:pPr>
      <w:r w:rsidRPr="00525CBA">
        <w:rPr>
          <w:sz w:val="20"/>
          <w:szCs w:val="20"/>
        </w:rPr>
        <w:t>в региональной государственной информационной системе "Портал государственных и муниципальных услуг (функций) Кировской области" (далее - Региональный портал);</w:t>
      </w:r>
    </w:p>
    <w:p w:rsidR="00115888" w:rsidRPr="00525CBA" w:rsidRDefault="00115888" w:rsidP="00115888">
      <w:pPr>
        <w:widowControl w:val="0"/>
        <w:autoSpaceDE w:val="0"/>
        <w:autoSpaceDN w:val="0"/>
        <w:jc w:val="both"/>
        <w:rPr>
          <w:sz w:val="20"/>
          <w:szCs w:val="20"/>
        </w:rPr>
      </w:pPr>
      <w:r w:rsidRPr="00525CBA">
        <w:rPr>
          <w:sz w:val="20"/>
          <w:szCs w:val="20"/>
        </w:rPr>
        <w:t>при личном обращении заявителя в орган, предоставляющий муниципальную услугу, или в многофункциональный центр;</w:t>
      </w:r>
    </w:p>
    <w:p w:rsidR="00115888" w:rsidRPr="00525CBA" w:rsidRDefault="00115888" w:rsidP="00115888">
      <w:pPr>
        <w:widowControl w:val="0"/>
        <w:autoSpaceDE w:val="0"/>
        <w:autoSpaceDN w:val="0"/>
        <w:jc w:val="both"/>
        <w:rPr>
          <w:sz w:val="20"/>
          <w:szCs w:val="20"/>
        </w:rPr>
      </w:pPr>
      <w:r w:rsidRPr="00525CBA">
        <w:rPr>
          <w:sz w:val="20"/>
          <w:szCs w:val="20"/>
        </w:rPr>
        <w:t>при обращении в письменной форме, в форме электронного документа;</w:t>
      </w:r>
    </w:p>
    <w:p w:rsidR="00115888" w:rsidRPr="00525CBA" w:rsidRDefault="00115888" w:rsidP="00115888">
      <w:pPr>
        <w:widowControl w:val="0"/>
        <w:autoSpaceDE w:val="0"/>
        <w:autoSpaceDN w:val="0"/>
        <w:jc w:val="both"/>
        <w:rPr>
          <w:sz w:val="20"/>
          <w:szCs w:val="20"/>
        </w:rPr>
      </w:pPr>
      <w:r w:rsidRPr="00525CBA">
        <w:rPr>
          <w:sz w:val="20"/>
          <w:szCs w:val="20"/>
        </w:rPr>
        <w:t>по телефону.</w:t>
      </w:r>
    </w:p>
    <w:p w:rsidR="00115888" w:rsidRPr="00525CBA" w:rsidRDefault="00115888" w:rsidP="00115888">
      <w:pPr>
        <w:widowControl w:val="0"/>
        <w:autoSpaceDE w:val="0"/>
        <w:autoSpaceDN w:val="0"/>
        <w:jc w:val="both"/>
        <w:rPr>
          <w:sz w:val="20"/>
          <w:szCs w:val="20"/>
        </w:rPr>
      </w:pPr>
      <w:r w:rsidRPr="00525CBA">
        <w:rPr>
          <w:sz w:val="20"/>
          <w:szCs w:val="20"/>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1.3.3. Заявитель имеет право на получение сведений о ходе исполнения муниципальной услуги с момента приема документов при помощи телефона или посредством личного посещения в соответствии с режимом работы органа, предоставляющего муниципальную услугу, в дни и часы работы органа, предоставляющего муниципальную услугу.</w:t>
      </w:r>
    </w:p>
    <w:p w:rsidR="00115888" w:rsidRPr="00525CBA" w:rsidRDefault="00115888" w:rsidP="00115888">
      <w:pPr>
        <w:widowControl w:val="0"/>
        <w:autoSpaceDE w:val="0"/>
        <w:autoSpaceDN w:val="0"/>
        <w:jc w:val="both"/>
        <w:rPr>
          <w:sz w:val="20"/>
          <w:szCs w:val="20"/>
        </w:rPr>
      </w:pPr>
      <w:r w:rsidRPr="00525CBA">
        <w:rPr>
          <w:sz w:val="20"/>
          <w:szCs w:val="20"/>
        </w:rPr>
        <w:t>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115888" w:rsidRPr="00525CBA" w:rsidRDefault="00115888" w:rsidP="00115888">
      <w:pPr>
        <w:widowControl w:val="0"/>
        <w:autoSpaceDE w:val="0"/>
        <w:autoSpaceDN w:val="0"/>
        <w:jc w:val="both"/>
        <w:rPr>
          <w:sz w:val="20"/>
          <w:szCs w:val="20"/>
        </w:rPr>
      </w:pPr>
      <w:r w:rsidRPr="00525CBA">
        <w:rPr>
          <w:sz w:val="20"/>
          <w:szCs w:val="20"/>
        </w:rPr>
        <w:t>В случае подачи уведомления в форме электронного документа с использованием Единого портала или Регионального портала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15888" w:rsidRPr="00525CBA" w:rsidRDefault="00115888" w:rsidP="00115888">
      <w:pPr>
        <w:widowControl w:val="0"/>
        <w:autoSpaceDE w:val="0"/>
        <w:autoSpaceDN w:val="0"/>
        <w:jc w:val="both"/>
        <w:rPr>
          <w:sz w:val="20"/>
          <w:szCs w:val="20"/>
        </w:rPr>
      </w:pPr>
      <w:r w:rsidRPr="00525CBA">
        <w:rPr>
          <w:sz w:val="20"/>
          <w:szCs w:val="20"/>
        </w:rPr>
        <w:t>1.3.5. Информация о порядке предоставления муниципальной услуги предоставляется бесплатно.</w:t>
      </w:r>
    </w:p>
    <w:p w:rsidR="00115888" w:rsidRPr="00525CBA" w:rsidRDefault="00115888" w:rsidP="00115888">
      <w:pPr>
        <w:widowControl w:val="0"/>
        <w:autoSpaceDE w:val="0"/>
        <w:autoSpaceDN w:val="0"/>
        <w:jc w:val="both"/>
        <w:rPr>
          <w:sz w:val="20"/>
          <w:szCs w:val="20"/>
        </w:rPr>
      </w:pPr>
      <w:r w:rsidRPr="00525CBA">
        <w:rPr>
          <w:sz w:val="20"/>
          <w:szCs w:val="20"/>
        </w:rPr>
        <w:t>1.3.6. Порядок, форма, место размещения и способы получения справочной информации, в том числе на стендах в местах предоставления муниципальной услуги и в многофункциональном центре.</w:t>
      </w:r>
    </w:p>
    <w:p w:rsidR="00115888" w:rsidRPr="00525CBA" w:rsidRDefault="00115888" w:rsidP="00115888">
      <w:pPr>
        <w:widowControl w:val="0"/>
        <w:autoSpaceDE w:val="0"/>
        <w:autoSpaceDN w:val="0"/>
        <w:jc w:val="both"/>
        <w:rPr>
          <w:sz w:val="20"/>
          <w:szCs w:val="20"/>
        </w:rPr>
      </w:pPr>
      <w:r w:rsidRPr="00525CBA">
        <w:rPr>
          <w:sz w:val="20"/>
          <w:szCs w:val="20"/>
        </w:rPr>
        <w:t>Информацию о месте нахождения и графике работы, контактных телефонах, адресах электронной почты, официальном сайте администрации Орловского муниципального округа, о многофункциональном центре можно получить:</w:t>
      </w:r>
    </w:p>
    <w:p w:rsidR="00115888" w:rsidRPr="00525CBA" w:rsidRDefault="00115888" w:rsidP="00115888">
      <w:pPr>
        <w:widowControl w:val="0"/>
        <w:autoSpaceDE w:val="0"/>
        <w:autoSpaceDN w:val="0"/>
        <w:jc w:val="both"/>
        <w:rPr>
          <w:sz w:val="20"/>
          <w:szCs w:val="20"/>
        </w:rPr>
      </w:pPr>
      <w:r w:rsidRPr="00525CBA">
        <w:rPr>
          <w:sz w:val="20"/>
          <w:szCs w:val="20"/>
        </w:rPr>
        <w:t>на Едином портале;</w:t>
      </w:r>
    </w:p>
    <w:p w:rsidR="00115888" w:rsidRPr="00525CBA" w:rsidRDefault="00115888" w:rsidP="00115888">
      <w:pPr>
        <w:widowControl w:val="0"/>
        <w:autoSpaceDE w:val="0"/>
        <w:autoSpaceDN w:val="0"/>
        <w:jc w:val="both"/>
        <w:rPr>
          <w:sz w:val="20"/>
          <w:szCs w:val="20"/>
        </w:rPr>
      </w:pPr>
      <w:r w:rsidRPr="00525CBA">
        <w:rPr>
          <w:sz w:val="20"/>
          <w:szCs w:val="20"/>
        </w:rPr>
        <w:t>на Региональном портале;</w:t>
      </w:r>
    </w:p>
    <w:p w:rsidR="00115888" w:rsidRPr="00525CBA" w:rsidRDefault="00115888" w:rsidP="00115888">
      <w:pPr>
        <w:widowControl w:val="0"/>
        <w:autoSpaceDE w:val="0"/>
        <w:autoSpaceDN w:val="0"/>
        <w:jc w:val="both"/>
        <w:rPr>
          <w:sz w:val="20"/>
          <w:szCs w:val="20"/>
        </w:rPr>
      </w:pPr>
      <w:r w:rsidRPr="00525CBA">
        <w:rPr>
          <w:sz w:val="20"/>
          <w:szCs w:val="20"/>
        </w:rPr>
        <w:t>на официальном сайте администрации Орловского муниципального округа;</w:t>
      </w:r>
    </w:p>
    <w:p w:rsidR="00115888" w:rsidRPr="00525CBA" w:rsidRDefault="00115888" w:rsidP="00115888">
      <w:pPr>
        <w:widowControl w:val="0"/>
        <w:autoSpaceDE w:val="0"/>
        <w:autoSpaceDN w:val="0"/>
        <w:jc w:val="both"/>
        <w:rPr>
          <w:sz w:val="20"/>
          <w:szCs w:val="20"/>
        </w:rPr>
      </w:pPr>
      <w:r w:rsidRPr="00525CBA">
        <w:rPr>
          <w:sz w:val="20"/>
          <w:szCs w:val="20"/>
        </w:rPr>
        <w:t>на информационных стендах в администрации Орловского муниципального округа;</w:t>
      </w:r>
    </w:p>
    <w:p w:rsidR="00115888" w:rsidRPr="00525CBA" w:rsidRDefault="00115888" w:rsidP="00115888">
      <w:pPr>
        <w:widowControl w:val="0"/>
        <w:autoSpaceDE w:val="0"/>
        <w:autoSpaceDN w:val="0"/>
        <w:jc w:val="both"/>
        <w:rPr>
          <w:sz w:val="20"/>
          <w:szCs w:val="20"/>
        </w:rPr>
      </w:pPr>
      <w:r w:rsidRPr="00525CBA">
        <w:rPr>
          <w:sz w:val="20"/>
          <w:szCs w:val="20"/>
        </w:rPr>
        <w:t>при личном обращении заявителя;</w:t>
      </w:r>
    </w:p>
    <w:p w:rsidR="00115888" w:rsidRPr="00525CBA" w:rsidRDefault="00115888" w:rsidP="00115888">
      <w:pPr>
        <w:widowControl w:val="0"/>
        <w:autoSpaceDE w:val="0"/>
        <w:autoSpaceDN w:val="0"/>
        <w:jc w:val="both"/>
        <w:rPr>
          <w:sz w:val="20"/>
          <w:szCs w:val="20"/>
        </w:rPr>
      </w:pPr>
      <w:r w:rsidRPr="00525CBA">
        <w:rPr>
          <w:sz w:val="20"/>
          <w:szCs w:val="20"/>
        </w:rPr>
        <w:t>при обращении в письменной форме, в форме электронного документа;</w:t>
      </w:r>
    </w:p>
    <w:p w:rsidR="00115888" w:rsidRPr="00525CBA" w:rsidRDefault="00115888" w:rsidP="00115888">
      <w:pPr>
        <w:widowControl w:val="0"/>
        <w:autoSpaceDE w:val="0"/>
        <w:autoSpaceDN w:val="0"/>
        <w:jc w:val="both"/>
        <w:rPr>
          <w:sz w:val="20"/>
          <w:szCs w:val="20"/>
        </w:rPr>
      </w:pPr>
      <w:r w:rsidRPr="00525CBA">
        <w:rPr>
          <w:sz w:val="20"/>
          <w:szCs w:val="20"/>
        </w:rPr>
        <w:t>по телефону.</w:t>
      </w:r>
    </w:p>
    <w:p w:rsidR="00115888" w:rsidRPr="00525CBA" w:rsidRDefault="00115888" w:rsidP="00115888">
      <w:pPr>
        <w:widowControl w:val="0"/>
        <w:autoSpaceDE w:val="0"/>
        <w:autoSpaceDN w:val="0"/>
        <w:jc w:val="both"/>
        <w:rPr>
          <w:sz w:val="20"/>
          <w:szCs w:val="20"/>
        </w:rPr>
      </w:pPr>
    </w:p>
    <w:p w:rsidR="00115888" w:rsidRPr="00525CBA" w:rsidRDefault="00115888" w:rsidP="00115888">
      <w:pPr>
        <w:widowControl w:val="0"/>
        <w:autoSpaceDE w:val="0"/>
        <w:autoSpaceDN w:val="0"/>
        <w:jc w:val="center"/>
        <w:outlineLvl w:val="1"/>
        <w:rPr>
          <w:b/>
          <w:sz w:val="20"/>
          <w:szCs w:val="20"/>
        </w:rPr>
      </w:pPr>
      <w:r w:rsidRPr="00525CBA">
        <w:rPr>
          <w:b/>
          <w:sz w:val="20"/>
          <w:szCs w:val="20"/>
        </w:rPr>
        <w:t>2. Стандарт предоставления муниципальной услуги</w:t>
      </w:r>
    </w:p>
    <w:p w:rsidR="00115888" w:rsidRPr="00525CBA" w:rsidRDefault="00115888" w:rsidP="00115888">
      <w:pPr>
        <w:widowControl w:val="0"/>
        <w:autoSpaceDE w:val="0"/>
        <w:autoSpaceDN w:val="0"/>
        <w:jc w:val="both"/>
        <w:rPr>
          <w:sz w:val="20"/>
          <w:szCs w:val="20"/>
        </w:rPr>
      </w:pPr>
    </w:p>
    <w:p w:rsidR="00115888" w:rsidRPr="00525CBA" w:rsidRDefault="00115888" w:rsidP="00115888">
      <w:pPr>
        <w:widowControl w:val="0"/>
        <w:autoSpaceDE w:val="0"/>
        <w:autoSpaceDN w:val="0"/>
        <w:jc w:val="both"/>
        <w:outlineLvl w:val="2"/>
        <w:rPr>
          <w:b/>
          <w:sz w:val="20"/>
          <w:szCs w:val="20"/>
        </w:rPr>
      </w:pPr>
      <w:r w:rsidRPr="00525CBA">
        <w:rPr>
          <w:b/>
          <w:sz w:val="20"/>
          <w:szCs w:val="20"/>
        </w:rPr>
        <w:t>2.1. Наименование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 xml:space="preserve">Наименование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w:t>
      </w:r>
      <w:smartTag w:uri="urn:schemas-microsoft-com:office:smarttags" w:element="metricconverter">
        <w:smartTagPr>
          <w:attr w:name="ProductID" w:val="0,25 кг"/>
        </w:smartTagPr>
        <w:r w:rsidRPr="00525CBA">
          <w:rPr>
            <w:sz w:val="20"/>
            <w:szCs w:val="20"/>
          </w:rPr>
          <w:t>0,25 кг</w:t>
        </w:r>
      </w:smartTag>
      <w:r w:rsidRPr="00525CBA">
        <w:rPr>
          <w:sz w:val="20"/>
          <w:szCs w:val="20"/>
        </w:rPr>
        <w:t>), подъемов привязных аэростатов над населенным пунктом муниципального образования, а также посадку (взлет) на расположенные в границах населенных пунктов муниципального образования площадки, сведения о которых не опубликованы в документах аэронавигационной информации" (далее - муниципальная услуга).</w:t>
      </w:r>
    </w:p>
    <w:p w:rsidR="00115888" w:rsidRPr="00525CBA" w:rsidRDefault="00115888" w:rsidP="00115888">
      <w:pPr>
        <w:widowControl w:val="0"/>
        <w:autoSpaceDE w:val="0"/>
        <w:autoSpaceDN w:val="0"/>
        <w:jc w:val="both"/>
        <w:outlineLvl w:val="2"/>
        <w:rPr>
          <w:b/>
          <w:sz w:val="20"/>
          <w:szCs w:val="20"/>
        </w:rPr>
      </w:pPr>
      <w:r w:rsidRPr="00525CBA">
        <w:rPr>
          <w:b/>
          <w:sz w:val="20"/>
          <w:szCs w:val="20"/>
        </w:rPr>
        <w:t>2.2. Наименование органа, предоставляющего муниципальную услугу.</w:t>
      </w:r>
    </w:p>
    <w:p w:rsidR="00115888" w:rsidRPr="00525CBA" w:rsidRDefault="00115888" w:rsidP="00115888">
      <w:pPr>
        <w:widowControl w:val="0"/>
        <w:autoSpaceDE w:val="0"/>
        <w:autoSpaceDN w:val="0"/>
        <w:jc w:val="both"/>
        <w:rPr>
          <w:sz w:val="20"/>
          <w:szCs w:val="20"/>
        </w:rPr>
      </w:pPr>
      <w:r w:rsidRPr="00525CBA">
        <w:rPr>
          <w:sz w:val="20"/>
          <w:szCs w:val="20"/>
        </w:rPr>
        <w:t>Муниципальная услуга предоставляется администрацией Орловского муниципального округа (далее - администрация) в лице Управления по вопросам жизнеобеспечения (далее - Управление).</w:t>
      </w:r>
    </w:p>
    <w:p w:rsidR="00115888" w:rsidRPr="00525CBA" w:rsidRDefault="00115888" w:rsidP="00115888">
      <w:pPr>
        <w:widowControl w:val="0"/>
        <w:autoSpaceDE w:val="0"/>
        <w:autoSpaceDN w:val="0"/>
        <w:jc w:val="both"/>
        <w:outlineLvl w:val="2"/>
        <w:rPr>
          <w:b/>
          <w:sz w:val="20"/>
          <w:szCs w:val="20"/>
        </w:rPr>
      </w:pPr>
      <w:r w:rsidRPr="00525CBA">
        <w:rPr>
          <w:b/>
          <w:sz w:val="20"/>
          <w:szCs w:val="20"/>
        </w:rPr>
        <w:t>2.3. Нормативные правовые акты, регулирующие предоставление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Перечень нормативных правовых актов, регулирующих предоставление муниципальной услуги, размещен в сети "Интернет":</w:t>
      </w:r>
    </w:p>
    <w:p w:rsidR="00115888" w:rsidRPr="00525CBA" w:rsidRDefault="00115888" w:rsidP="00115888">
      <w:pPr>
        <w:widowControl w:val="0"/>
        <w:autoSpaceDE w:val="0"/>
        <w:autoSpaceDN w:val="0"/>
        <w:jc w:val="both"/>
        <w:rPr>
          <w:sz w:val="20"/>
          <w:szCs w:val="20"/>
        </w:rPr>
      </w:pPr>
      <w:r w:rsidRPr="00525CBA">
        <w:rPr>
          <w:sz w:val="20"/>
          <w:szCs w:val="20"/>
        </w:rPr>
        <w:t>на официальном сайте администрации;</w:t>
      </w:r>
    </w:p>
    <w:p w:rsidR="00115888" w:rsidRPr="00525CBA" w:rsidRDefault="00115888" w:rsidP="00115888">
      <w:pPr>
        <w:widowControl w:val="0"/>
        <w:autoSpaceDE w:val="0"/>
        <w:autoSpaceDN w:val="0"/>
        <w:jc w:val="both"/>
        <w:rPr>
          <w:sz w:val="20"/>
          <w:szCs w:val="20"/>
        </w:rPr>
      </w:pPr>
      <w:r w:rsidRPr="00525CBA">
        <w:rPr>
          <w:sz w:val="20"/>
          <w:szCs w:val="20"/>
        </w:rPr>
        <w:lastRenderedPageBreak/>
        <w:t>на Едином портале;</w:t>
      </w:r>
    </w:p>
    <w:p w:rsidR="00115888" w:rsidRPr="00525CBA" w:rsidRDefault="00115888" w:rsidP="00115888">
      <w:pPr>
        <w:widowControl w:val="0"/>
        <w:autoSpaceDE w:val="0"/>
        <w:autoSpaceDN w:val="0"/>
        <w:jc w:val="both"/>
        <w:rPr>
          <w:sz w:val="20"/>
          <w:szCs w:val="20"/>
        </w:rPr>
      </w:pPr>
      <w:r w:rsidRPr="00525CBA">
        <w:rPr>
          <w:sz w:val="20"/>
          <w:szCs w:val="20"/>
        </w:rPr>
        <w:t>на Региональном портале.</w:t>
      </w:r>
    </w:p>
    <w:p w:rsidR="00115888" w:rsidRPr="00525CBA" w:rsidRDefault="00115888" w:rsidP="00115888">
      <w:pPr>
        <w:widowControl w:val="0"/>
        <w:autoSpaceDE w:val="0"/>
        <w:autoSpaceDN w:val="0"/>
        <w:jc w:val="both"/>
        <w:outlineLvl w:val="2"/>
        <w:rPr>
          <w:b/>
          <w:sz w:val="20"/>
          <w:szCs w:val="20"/>
        </w:rPr>
      </w:pPr>
      <w:r w:rsidRPr="00525CBA">
        <w:rPr>
          <w:b/>
          <w:sz w:val="20"/>
          <w:szCs w:val="20"/>
        </w:rPr>
        <w:t>2.4. Результат предоставления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Результатом предоставления муниципальной услуги является:</w:t>
      </w:r>
    </w:p>
    <w:p w:rsidR="00115888" w:rsidRPr="00525CBA" w:rsidRDefault="00115888" w:rsidP="00115888">
      <w:pPr>
        <w:widowControl w:val="0"/>
        <w:autoSpaceDE w:val="0"/>
        <w:autoSpaceDN w:val="0"/>
        <w:jc w:val="both"/>
        <w:rPr>
          <w:sz w:val="20"/>
          <w:szCs w:val="20"/>
        </w:rPr>
      </w:pPr>
      <w:r w:rsidRPr="00525CBA">
        <w:rPr>
          <w:sz w:val="20"/>
          <w:szCs w:val="20"/>
        </w:rPr>
        <w:t>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 пунктом муниципального образования, а также посадку (взлет) на площадки, расположенные в границах муниципального образования, сведения о которых не опубликованы в документах аэронавигационной информации;</w:t>
      </w:r>
    </w:p>
    <w:p w:rsidR="00115888" w:rsidRPr="00525CBA" w:rsidRDefault="00115888" w:rsidP="00115888">
      <w:pPr>
        <w:widowControl w:val="0"/>
        <w:autoSpaceDE w:val="0"/>
        <w:autoSpaceDN w:val="0"/>
        <w:jc w:val="both"/>
        <w:rPr>
          <w:sz w:val="20"/>
          <w:szCs w:val="20"/>
        </w:rPr>
      </w:pPr>
      <w:r w:rsidRPr="00525CBA">
        <w:rPr>
          <w:sz w:val="20"/>
          <w:szCs w:val="20"/>
        </w:rPr>
        <w:t>отказ в предоставлении муниципальной услуги.</w:t>
      </w:r>
    </w:p>
    <w:p w:rsidR="00115888" w:rsidRPr="00525CBA" w:rsidRDefault="00115888" w:rsidP="00115888">
      <w:pPr>
        <w:widowControl w:val="0"/>
        <w:autoSpaceDE w:val="0"/>
        <w:autoSpaceDN w:val="0"/>
        <w:jc w:val="both"/>
        <w:outlineLvl w:val="2"/>
        <w:rPr>
          <w:b/>
          <w:sz w:val="20"/>
          <w:szCs w:val="20"/>
        </w:rPr>
      </w:pPr>
      <w:bookmarkStart w:id="70" w:name="P92"/>
      <w:bookmarkStart w:id="71" w:name="P95"/>
      <w:bookmarkEnd w:id="70"/>
      <w:bookmarkEnd w:id="71"/>
      <w:r w:rsidRPr="00525CBA">
        <w:rPr>
          <w:b/>
          <w:sz w:val="20"/>
          <w:szCs w:val="20"/>
        </w:rPr>
        <w:t>2.5.  Срок предоставления муниципальной услуги.</w:t>
      </w:r>
    </w:p>
    <w:p w:rsidR="00115888" w:rsidRPr="00525CBA" w:rsidRDefault="00115888" w:rsidP="00115888">
      <w:pPr>
        <w:widowControl w:val="0"/>
        <w:autoSpaceDE w:val="0"/>
        <w:autoSpaceDN w:val="0"/>
        <w:jc w:val="both"/>
        <w:outlineLvl w:val="2"/>
        <w:rPr>
          <w:sz w:val="20"/>
          <w:szCs w:val="20"/>
        </w:rPr>
      </w:pPr>
      <w:r w:rsidRPr="00525CBA">
        <w:rPr>
          <w:sz w:val="20"/>
          <w:szCs w:val="20"/>
        </w:rPr>
        <w:t>Срок предоставления муниципальной услуги не может превышать 30 дней со дня получения заявления о выдаче разрешения.</w:t>
      </w:r>
    </w:p>
    <w:p w:rsidR="00115888" w:rsidRPr="00525CBA" w:rsidRDefault="00115888" w:rsidP="00115888">
      <w:pPr>
        <w:widowControl w:val="0"/>
        <w:autoSpaceDE w:val="0"/>
        <w:autoSpaceDN w:val="0"/>
        <w:jc w:val="both"/>
        <w:outlineLvl w:val="2"/>
        <w:rPr>
          <w:b/>
          <w:sz w:val="20"/>
          <w:szCs w:val="20"/>
        </w:rPr>
      </w:pPr>
      <w:r w:rsidRPr="00525CBA">
        <w:rPr>
          <w:b/>
          <w:sz w:val="20"/>
          <w:szCs w:val="20"/>
        </w:rPr>
        <w:t>2.6. Исчерпывающий перечень документов, необходимых для предоставления муниципальной услуги:</w:t>
      </w:r>
    </w:p>
    <w:p w:rsidR="00115888" w:rsidRPr="00525CBA" w:rsidRDefault="00115888" w:rsidP="00115888">
      <w:pPr>
        <w:widowControl w:val="0"/>
        <w:autoSpaceDE w:val="0"/>
        <w:autoSpaceDN w:val="0"/>
        <w:jc w:val="both"/>
        <w:rPr>
          <w:sz w:val="20"/>
          <w:szCs w:val="20"/>
        </w:rPr>
      </w:pPr>
      <w:bookmarkStart w:id="72" w:name="P96"/>
      <w:bookmarkEnd w:id="72"/>
      <w:r w:rsidRPr="00525CBA">
        <w:rPr>
          <w:sz w:val="20"/>
          <w:szCs w:val="20"/>
        </w:rPr>
        <w:t>2.6. Исчерпывающий перечень документов, необходимых для предоставления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Для получения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муниципальным образованием, а также посадку (взлет) на площадки, расположенные в границах муниципального образования, сведения о которых не опубликованы в документах аэронавигационной информации, заявитель обращается с заявлением о предоставлении разрешения и прилагаемыми к нему документами в Администрацию либо в многофункциональный центр.</w:t>
      </w:r>
    </w:p>
    <w:p w:rsidR="00115888" w:rsidRPr="00525CBA" w:rsidRDefault="00115888" w:rsidP="00115888">
      <w:pPr>
        <w:widowControl w:val="0"/>
        <w:autoSpaceDE w:val="0"/>
        <w:autoSpaceDN w:val="0"/>
        <w:jc w:val="both"/>
        <w:rPr>
          <w:sz w:val="20"/>
          <w:szCs w:val="20"/>
        </w:rPr>
      </w:pPr>
      <w:r w:rsidRPr="00525CBA">
        <w:rPr>
          <w:sz w:val="20"/>
          <w:szCs w:val="20"/>
        </w:rPr>
        <w:t>Документы, которые заявитель должен представить самостоятельно.</w:t>
      </w:r>
    </w:p>
    <w:p w:rsidR="00115888" w:rsidRPr="00525CBA" w:rsidRDefault="00115888" w:rsidP="00115888">
      <w:pPr>
        <w:widowControl w:val="0"/>
        <w:autoSpaceDE w:val="0"/>
        <w:autoSpaceDN w:val="0"/>
        <w:jc w:val="both"/>
        <w:rPr>
          <w:sz w:val="20"/>
          <w:szCs w:val="20"/>
        </w:rPr>
      </w:pPr>
      <w:r w:rsidRPr="00525CBA">
        <w:rPr>
          <w:sz w:val="20"/>
          <w:szCs w:val="20"/>
        </w:rPr>
        <w:t>2.6.1. Документы, указанные в настоящем пункте Административного регламента, представляются заявителем в зависимости от планируемого к выполнению вида авиационной деятельности.</w:t>
      </w:r>
    </w:p>
    <w:p w:rsidR="00115888" w:rsidRPr="00525CBA" w:rsidRDefault="00115888" w:rsidP="00115888">
      <w:pPr>
        <w:widowControl w:val="0"/>
        <w:autoSpaceDE w:val="0"/>
        <w:autoSpaceDN w:val="0"/>
        <w:jc w:val="both"/>
        <w:rPr>
          <w:sz w:val="20"/>
          <w:szCs w:val="20"/>
        </w:rPr>
      </w:pPr>
      <w:r w:rsidRPr="00525CBA">
        <w:rPr>
          <w:sz w:val="20"/>
          <w:szCs w:val="20"/>
        </w:rPr>
        <w:t>2.6.1.1. Для получения разрешения юридическими лицами, физическими лицами и индивидуальными предпринимателями, использующими легкие гражданские воздушные суда авиации общего назначения либо сверхлегкие гражданские воздушные суда авиации общего назначения:</w:t>
      </w:r>
    </w:p>
    <w:p w:rsidR="00115888" w:rsidRPr="00525CBA" w:rsidRDefault="00115888" w:rsidP="00115888">
      <w:pPr>
        <w:widowControl w:val="0"/>
        <w:autoSpaceDE w:val="0"/>
        <w:autoSpaceDN w:val="0"/>
        <w:jc w:val="both"/>
        <w:rPr>
          <w:sz w:val="20"/>
          <w:szCs w:val="20"/>
        </w:rPr>
      </w:pPr>
      <w:r w:rsidRPr="00525CBA">
        <w:rPr>
          <w:sz w:val="20"/>
          <w:szCs w:val="20"/>
        </w:rPr>
        <w:t>2.6.1.1.1. На выполнение авиационных работ:</w:t>
      </w:r>
    </w:p>
    <w:p w:rsidR="00115888" w:rsidRPr="00525CBA" w:rsidRDefault="00115888" w:rsidP="00115888">
      <w:pPr>
        <w:widowControl w:val="0"/>
        <w:autoSpaceDE w:val="0"/>
        <w:autoSpaceDN w:val="0"/>
        <w:jc w:val="both"/>
        <w:rPr>
          <w:sz w:val="20"/>
          <w:szCs w:val="20"/>
        </w:rPr>
      </w:pPr>
      <w:r w:rsidRPr="00525CBA">
        <w:rPr>
          <w:sz w:val="20"/>
          <w:szCs w:val="20"/>
        </w:rPr>
        <w:t>заявление, составленное по форме согласно приложению №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115888" w:rsidRPr="00525CBA" w:rsidRDefault="00115888" w:rsidP="00115888">
      <w:pPr>
        <w:widowControl w:val="0"/>
        <w:autoSpaceDE w:val="0"/>
        <w:autoSpaceDN w:val="0"/>
        <w:jc w:val="both"/>
        <w:rPr>
          <w:sz w:val="20"/>
          <w:szCs w:val="20"/>
        </w:rPr>
      </w:pPr>
      <w:r w:rsidRPr="00525CBA">
        <w:rPr>
          <w:sz w:val="20"/>
          <w:szCs w:val="20"/>
        </w:rPr>
        <w:t>устав юридического лица, если заявителем является юридическое лицо;</w:t>
      </w:r>
    </w:p>
    <w:p w:rsidR="00115888" w:rsidRPr="00525CBA" w:rsidRDefault="00115888" w:rsidP="00115888">
      <w:pPr>
        <w:widowControl w:val="0"/>
        <w:autoSpaceDE w:val="0"/>
        <w:autoSpaceDN w:val="0"/>
        <w:jc w:val="both"/>
        <w:rPr>
          <w:sz w:val="20"/>
          <w:szCs w:val="20"/>
        </w:rPr>
      </w:pPr>
      <w:r w:rsidRPr="00525CBA">
        <w:rPr>
          <w:sz w:val="20"/>
          <w:szCs w:val="20"/>
        </w:rPr>
        <w:t>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115888" w:rsidRPr="00525CBA" w:rsidRDefault="00115888" w:rsidP="00115888">
      <w:pPr>
        <w:widowControl w:val="0"/>
        <w:autoSpaceDE w:val="0"/>
        <w:autoSpaceDN w:val="0"/>
        <w:jc w:val="both"/>
        <w:rPr>
          <w:sz w:val="20"/>
          <w:szCs w:val="20"/>
        </w:rPr>
      </w:pPr>
      <w:r w:rsidRPr="00525CBA">
        <w:rPr>
          <w:sz w:val="20"/>
          <w:szCs w:val="20"/>
        </w:rPr>
        <w:t>договор обязательного страхования в соответствии с Воздушным кодексом Российской Федерации или копии полисов (сертификатов) к данным договорам;</w:t>
      </w:r>
    </w:p>
    <w:p w:rsidR="00115888" w:rsidRPr="00525CBA" w:rsidRDefault="00115888" w:rsidP="00115888">
      <w:pPr>
        <w:widowControl w:val="0"/>
        <w:autoSpaceDE w:val="0"/>
        <w:autoSpaceDN w:val="0"/>
        <w:jc w:val="both"/>
        <w:rPr>
          <w:sz w:val="20"/>
          <w:szCs w:val="20"/>
        </w:rPr>
      </w:pPr>
      <w:r w:rsidRPr="00525CBA">
        <w:rPr>
          <w:sz w:val="20"/>
          <w:szCs w:val="20"/>
        </w:rPr>
        <w:t>проект порядка выполнения авиационных работ либо раздел Руководства по производству полетов, включающий в себя особенности выполнения заявленных видов авиационных работ;</w:t>
      </w:r>
    </w:p>
    <w:p w:rsidR="00115888" w:rsidRPr="00525CBA" w:rsidRDefault="00115888" w:rsidP="00115888">
      <w:pPr>
        <w:widowControl w:val="0"/>
        <w:autoSpaceDE w:val="0"/>
        <w:autoSpaceDN w:val="0"/>
        <w:jc w:val="both"/>
        <w:rPr>
          <w:sz w:val="20"/>
          <w:szCs w:val="20"/>
        </w:rPr>
      </w:pPr>
      <w:r w:rsidRPr="00525CBA">
        <w:rPr>
          <w:sz w:val="20"/>
          <w:szCs w:val="20"/>
        </w:rPr>
        <w:t>договор с третьим лицом на выполнение заявленных авиационных работ;</w:t>
      </w:r>
    </w:p>
    <w:p w:rsidR="00115888" w:rsidRPr="00525CBA" w:rsidRDefault="00115888" w:rsidP="00115888">
      <w:pPr>
        <w:widowControl w:val="0"/>
        <w:autoSpaceDE w:val="0"/>
        <w:autoSpaceDN w:val="0"/>
        <w:jc w:val="both"/>
        <w:rPr>
          <w:sz w:val="20"/>
          <w:szCs w:val="20"/>
        </w:rPr>
      </w:pPr>
      <w:r w:rsidRPr="00525CBA">
        <w:rPr>
          <w:sz w:val="20"/>
          <w:szCs w:val="20"/>
        </w:rPr>
        <w:t>правоустанавливающий документ на воздушное судно, в случае если сведения о регистрации воздушного судна отсутствуют в Едином государственном реестре прав на воздушные суда и сделок с ними (далее -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115888" w:rsidRPr="00525CBA" w:rsidRDefault="00115888" w:rsidP="00115888">
      <w:pPr>
        <w:widowControl w:val="0"/>
        <w:autoSpaceDE w:val="0"/>
        <w:autoSpaceDN w:val="0"/>
        <w:jc w:val="both"/>
        <w:rPr>
          <w:sz w:val="20"/>
          <w:szCs w:val="20"/>
        </w:rPr>
      </w:pPr>
      <w:r w:rsidRPr="00525CBA">
        <w:rPr>
          <w:sz w:val="20"/>
          <w:szCs w:val="20"/>
        </w:rPr>
        <w:t>документы, подтверждающие полномочия лица, подписавшего заявление.</w:t>
      </w:r>
    </w:p>
    <w:p w:rsidR="00115888" w:rsidRPr="00525CBA" w:rsidRDefault="00115888" w:rsidP="00115888">
      <w:pPr>
        <w:widowControl w:val="0"/>
        <w:autoSpaceDE w:val="0"/>
        <w:autoSpaceDN w:val="0"/>
        <w:jc w:val="both"/>
        <w:rPr>
          <w:sz w:val="20"/>
          <w:szCs w:val="20"/>
        </w:rPr>
      </w:pPr>
      <w:r w:rsidRPr="00525CBA">
        <w:rPr>
          <w:sz w:val="20"/>
          <w:szCs w:val="20"/>
        </w:rPr>
        <w:t>2.6.1.1.2. На выполнение парашютных прыжков:</w:t>
      </w:r>
    </w:p>
    <w:p w:rsidR="00115888" w:rsidRPr="00525CBA" w:rsidRDefault="00115888" w:rsidP="00115888">
      <w:pPr>
        <w:widowControl w:val="0"/>
        <w:autoSpaceDE w:val="0"/>
        <w:autoSpaceDN w:val="0"/>
        <w:jc w:val="both"/>
        <w:rPr>
          <w:sz w:val="20"/>
          <w:szCs w:val="20"/>
        </w:rPr>
      </w:pPr>
      <w:r w:rsidRPr="00525CBA">
        <w:rPr>
          <w:sz w:val="20"/>
          <w:szCs w:val="20"/>
        </w:rPr>
        <w:t>заявление, составленное по форме согласно приложению №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115888" w:rsidRPr="00525CBA" w:rsidRDefault="00115888" w:rsidP="00115888">
      <w:pPr>
        <w:widowControl w:val="0"/>
        <w:autoSpaceDE w:val="0"/>
        <w:autoSpaceDN w:val="0"/>
        <w:jc w:val="both"/>
        <w:rPr>
          <w:sz w:val="20"/>
          <w:szCs w:val="20"/>
        </w:rPr>
      </w:pPr>
      <w:r w:rsidRPr="00525CBA">
        <w:rPr>
          <w:sz w:val="20"/>
          <w:szCs w:val="20"/>
        </w:rPr>
        <w:t>устав юридического лица, если заявителем является юридическое лицо;</w:t>
      </w:r>
    </w:p>
    <w:p w:rsidR="00115888" w:rsidRPr="00525CBA" w:rsidRDefault="00115888" w:rsidP="00115888">
      <w:pPr>
        <w:widowControl w:val="0"/>
        <w:autoSpaceDE w:val="0"/>
        <w:autoSpaceDN w:val="0"/>
        <w:jc w:val="both"/>
        <w:rPr>
          <w:sz w:val="20"/>
          <w:szCs w:val="20"/>
        </w:rPr>
      </w:pPr>
      <w:r w:rsidRPr="00525CBA">
        <w:rPr>
          <w:sz w:val="20"/>
          <w:szCs w:val="20"/>
        </w:rPr>
        <w:t>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115888" w:rsidRPr="00525CBA" w:rsidRDefault="00115888" w:rsidP="00115888">
      <w:pPr>
        <w:widowControl w:val="0"/>
        <w:autoSpaceDE w:val="0"/>
        <w:autoSpaceDN w:val="0"/>
        <w:jc w:val="both"/>
        <w:rPr>
          <w:sz w:val="20"/>
          <w:szCs w:val="20"/>
        </w:rPr>
      </w:pPr>
      <w:r w:rsidRPr="00525CBA">
        <w:rPr>
          <w:sz w:val="20"/>
          <w:szCs w:val="20"/>
        </w:rPr>
        <w:t>договор обязательного страхования в соответствии с Воздушным кодексом Российской Федерации или копии полисов (сертификатов) к данным договорам;</w:t>
      </w:r>
    </w:p>
    <w:p w:rsidR="00115888" w:rsidRPr="00525CBA" w:rsidRDefault="00115888" w:rsidP="00115888">
      <w:pPr>
        <w:widowControl w:val="0"/>
        <w:autoSpaceDE w:val="0"/>
        <w:autoSpaceDN w:val="0"/>
        <w:jc w:val="both"/>
        <w:rPr>
          <w:sz w:val="20"/>
          <w:szCs w:val="20"/>
        </w:rPr>
      </w:pPr>
      <w:r w:rsidRPr="00525CBA">
        <w:rPr>
          <w:sz w:val="20"/>
          <w:szCs w:val="20"/>
        </w:rPr>
        <w:t>проект порядка выполнения десантирования парашютистов с указанием времени, места, высоты выброски и количества подъемов воздушного судна;</w:t>
      </w:r>
    </w:p>
    <w:p w:rsidR="00115888" w:rsidRPr="00525CBA" w:rsidRDefault="00115888" w:rsidP="00115888">
      <w:pPr>
        <w:widowControl w:val="0"/>
        <w:autoSpaceDE w:val="0"/>
        <w:autoSpaceDN w:val="0"/>
        <w:jc w:val="both"/>
        <w:rPr>
          <w:sz w:val="20"/>
          <w:szCs w:val="20"/>
        </w:rPr>
      </w:pPr>
      <w:r w:rsidRPr="00525CBA">
        <w:rPr>
          <w:sz w:val="20"/>
          <w:szCs w:val="20"/>
        </w:rPr>
        <w:t>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115888" w:rsidRPr="00525CBA" w:rsidRDefault="00115888" w:rsidP="00115888">
      <w:pPr>
        <w:widowControl w:val="0"/>
        <w:autoSpaceDE w:val="0"/>
        <w:autoSpaceDN w:val="0"/>
        <w:jc w:val="both"/>
        <w:rPr>
          <w:sz w:val="20"/>
          <w:szCs w:val="20"/>
        </w:rPr>
      </w:pPr>
      <w:r w:rsidRPr="00525CBA">
        <w:rPr>
          <w:sz w:val="20"/>
          <w:szCs w:val="20"/>
        </w:rPr>
        <w:t>документы, подтверждающие полномочия лица, подписавшего заявление.</w:t>
      </w:r>
    </w:p>
    <w:p w:rsidR="00115888" w:rsidRPr="00525CBA" w:rsidRDefault="00115888" w:rsidP="00115888">
      <w:pPr>
        <w:widowControl w:val="0"/>
        <w:autoSpaceDE w:val="0"/>
        <w:autoSpaceDN w:val="0"/>
        <w:jc w:val="both"/>
        <w:rPr>
          <w:sz w:val="20"/>
          <w:szCs w:val="20"/>
        </w:rPr>
      </w:pPr>
      <w:r w:rsidRPr="00525CBA">
        <w:rPr>
          <w:sz w:val="20"/>
          <w:szCs w:val="20"/>
        </w:rPr>
        <w:t>2.6.1.1.3. На выполнение подъемов привязных аэростатов:</w:t>
      </w:r>
    </w:p>
    <w:p w:rsidR="00115888" w:rsidRPr="00525CBA" w:rsidRDefault="00115888" w:rsidP="00115888">
      <w:pPr>
        <w:widowControl w:val="0"/>
        <w:autoSpaceDE w:val="0"/>
        <w:autoSpaceDN w:val="0"/>
        <w:jc w:val="both"/>
        <w:rPr>
          <w:sz w:val="20"/>
          <w:szCs w:val="20"/>
        </w:rPr>
      </w:pPr>
      <w:r w:rsidRPr="00525CBA">
        <w:rPr>
          <w:sz w:val="20"/>
          <w:szCs w:val="20"/>
        </w:rPr>
        <w:t xml:space="preserve">заявление, составленное по форме согласно приложению №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w:t>
      </w:r>
      <w:r w:rsidRPr="00525CBA">
        <w:rPr>
          <w:sz w:val="20"/>
          <w:szCs w:val="20"/>
        </w:rPr>
        <w:lastRenderedPageBreak/>
        <w:t>деятельности;</w:t>
      </w:r>
    </w:p>
    <w:p w:rsidR="00115888" w:rsidRPr="00525CBA" w:rsidRDefault="00115888" w:rsidP="00115888">
      <w:pPr>
        <w:widowControl w:val="0"/>
        <w:autoSpaceDE w:val="0"/>
        <w:autoSpaceDN w:val="0"/>
        <w:jc w:val="both"/>
        <w:rPr>
          <w:sz w:val="20"/>
          <w:szCs w:val="20"/>
        </w:rPr>
      </w:pPr>
      <w:r w:rsidRPr="00525CBA">
        <w:rPr>
          <w:sz w:val="20"/>
          <w:szCs w:val="20"/>
        </w:rPr>
        <w:t>устав юридического лица, если заявителем является юридическое лицо;</w:t>
      </w:r>
    </w:p>
    <w:p w:rsidR="00115888" w:rsidRPr="00525CBA" w:rsidRDefault="00115888" w:rsidP="00115888">
      <w:pPr>
        <w:widowControl w:val="0"/>
        <w:autoSpaceDE w:val="0"/>
        <w:autoSpaceDN w:val="0"/>
        <w:jc w:val="both"/>
        <w:rPr>
          <w:sz w:val="20"/>
          <w:szCs w:val="20"/>
        </w:rPr>
      </w:pPr>
      <w:r w:rsidRPr="00525CBA">
        <w:rPr>
          <w:sz w:val="20"/>
          <w:szCs w:val="20"/>
        </w:rPr>
        <w:t>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115888" w:rsidRPr="00525CBA" w:rsidRDefault="00115888" w:rsidP="00115888">
      <w:pPr>
        <w:widowControl w:val="0"/>
        <w:autoSpaceDE w:val="0"/>
        <w:autoSpaceDN w:val="0"/>
        <w:jc w:val="both"/>
        <w:rPr>
          <w:sz w:val="20"/>
          <w:szCs w:val="20"/>
        </w:rPr>
      </w:pPr>
      <w:r w:rsidRPr="00525CBA">
        <w:rPr>
          <w:sz w:val="20"/>
          <w:szCs w:val="20"/>
        </w:rPr>
        <w:t>договор обязательного страхования в соответствии с Воздушным кодексом Российской Федерации или копии полисов (сертификатов) к данным договорам;</w:t>
      </w:r>
    </w:p>
    <w:p w:rsidR="00115888" w:rsidRPr="00525CBA" w:rsidRDefault="00115888" w:rsidP="00115888">
      <w:pPr>
        <w:widowControl w:val="0"/>
        <w:autoSpaceDE w:val="0"/>
        <w:autoSpaceDN w:val="0"/>
        <w:jc w:val="both"/>
        <w:rPr>
          <w:sz w:val="20"/>
          <w:szCs w:val="20"/>
        </w:rPr>
      </w:pPr>
      <w:r w:rsidRPr="00525CBA">
        <w:rPr>
          <w:sz w:val="20"/>
          <w:szCs w:val="20"/>
        </w:rPr>
        <w:t>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w:t>
      </w:r>
    </w:p>
    <w:p w:rsidR="00115888" w:rsidRPr="00525CBA" w:rsidRDefault="00115888" w:rsidP="00115888">
      <w:pPr>
        <w:widowControl w:val="0"/>
        <w:autoSpaceDE w:val="0"/>
        <w:autoSpaceDN w:val="0"/>
        <w:jc w:val="both"/>
        <w:rPr>
          <w:sz w:val="20"/>
          <w:szCs w:val="20"/>
        </w:rPr>
      </w:pPr>
      <w:r w:rsidRPr="00525CBA">
        <w:rPr>
          <w:sz w:val="20"/>
          <w:szCs w:val="20"/>
        </w:rPr>
        <w:t>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115888" w:rsidRPr="00525CBA" w:rsidRDefault="00115888" w:rsidP="00115888">
      <w:pPr>
        <w:widowControl w:val="0"/>
        <w:autoSpaceDE w:val="0"/>
        <w:autoSpaceDN w:val="0"/>
        <w:jc w:val="both"/>
        <w:rPr>
          <w:sz w:val="20"/>
          <w:szCs w:val="20"/>
        </w:rPr>
      </w:pPr>
      <w:r w:rsidRPr="00525CBA">
        <w:rPr>
          <w:sz w:val="20"/>
          <w:szCs w:val="20"/>
        </w:rPr>
        <w:t>документы, подтверждающие полномочия лица, подписавшего заявление.</w:t>
      </w:r>
    </w:p>
    <w:p w:rsidR="00115888" w:rsidRPr="00525CBA" w:rsidRDefault="00115888" w:rsidP="00115888">
      <w:pPr>
        <w:widowControl w:val="0"/>
        <w:autoSpaceDE w:val="0"/>
        <w:autoSpaceDN w:val="0"/>
        <w:jc w:val="both"/>
        <w:rPr>
          <w:sz w:val="20"/>
          <w:szCs w:val="20"/>
        </w:rPr>
      </w:pPr>
      <w:r w:rsidRPr="00525CBA">
        <w:rPr>
          <w:sz w:val="20"/>
          <w:szCs w:val="20"/>
        </w:rPr>
        <w:t xml:space="preserve">2.6.2. Для получения разрешения юридическими лицами, физическими лицами и индивидуальными предпринимателями, осуществляющими деятельность в области гражданской авиации и имеющими сертификат (свидетельство) </w:t>
      </w:r>
      <w:proofErr w:type="spellStart"/>
      <w:r w:rsidRPr="00525CBA">
        <w:rPr>
          <w:sz w:val="20"/>
          <w:szCs w:val="20"/>
        </w:rPr>
        <w:t>эксплуатанта</w:t>
      </w:r>
      <w:proofErr w:type="spellEnd"/>
      <w:r w:rsidRPr="00525CBA">
        <w:rPr>
          <w:sz w:val="20"/>
          <w:szCs w:val="20"/>
        </w:rPr>
        <w:t xml:space="preserve"> для осуществления коммерческих воздушных перевозок/сертификат (свидетельство) </w:t>
      </w:r>
      <w:proofErr w:type="spellStart"/>
      <w:r w:rsidRPr="00525CBA">
        <w:rPr>
          <w:sz w:val="20"/>
          <w:szCs w:val="20"/>
        </w:rPr>
        <w:t>эксплуатанта</w:t>
      </w:r>
      <w:proofErr w:type="spellEnd"/>
      <w:r w:rsidRPr="00525CBA">
        <w:rPr>
          <w:sz w:val="20"/>
          <w:szCs w:val="20"/>
        </w:rPr>
        <w:t xml:space="preserve"> на выполнение авиационных работ/свидетельство </w:t>
      </w:r>
      <w:proofErr w:type="spellStart"/>
      <w:r w:rsidRPr="00525CBA">
        <w:rPr>
          <w:sz w:val="20"/>
          <w:szCs w:val="20"/>
        </w:rPr>
        <w:t>эксплуатанта</w:t>
      </w:r>
      <w:proofErr w:type="spellEnd"/>
      <w:r w:rsidRPr="00525CBA">
        <w:rPr>
          <w:sz w:val="20"/>
          <w:szCs w:val="20"/>
        </w:rPr>
        <w:t xml:space="preserve"> авиации общего назначения:</w:t>
      </w:r>
    </w:p>
    <w:p w:rsidR="00115888" w:rsidRPr="00525CBA" w:rsidRDefault="00115888" w:rsidP="00115888">
      <w:pPr>
        <w:widowControl w:val="0"/>
        <w:autoSpaceDE w:val="0"/>
        <w:autoSpaceDN w:val="0"/>
        <w:jc w:val="both"/>
        <w:rPr>
          <w:sz w:val="20"/>
          <w:szCs w:val="20"/>
        </w:rPr>
      </w:pPr>
      <w:r w:rsidRPr="00525CBA">
        <w:rPr>
          <w:sz w:val="20"/>
          <w:szCs w:val="20"/>
        </w:rPr>
        <w:t>2.6.2.1. На выполнение авиационных работ:</w:t>
      </w:r>
    </w:p>
    <w:p w:rsidR="00115888" w:rsidRPr="00525CBA" w:rsidRDefault="00115888" w:rsidP="00115888">
      <w:pPr>
        <w:widowControl w:val="0"/>
        <w:autoSpaceDE w:val="0"/>
        <w:autoSpaceDN w:val="0"/>
        <w:jc w:val="both"/>
        <w:rPr>
          <w:sz w:val="20"/>
          <w:szCs w:val="20"/>
        </w:rPr>
      </w:pPr>
      <w:r w:rsidRPr="00525CBA">
        <w:rPr>
          <w:sz w:val="20"/>
          <w:szCs w:val="20"/>
        </w:rPr>
        <w:t>заявление, составленное по форме согласно приложению №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115888" w:rsidRPr="00525CBA" w:rsidRDefault="00115888" w:rsidP="00115888">
      <w:pPr>
        <w:widowControl w:val="0"/>
        <w:autoSpaceDE w:val="0"/>
        <w:autoSpaceDN w:val="0"/>
        <w:jc w:val="both"/>
        <w:rPr>
          <w:sz w:val="20"/>
          <w:szCs w:val="20"/>
        </w:rPr>
      </w:pPr>
      <w:r w:rsidRPr="00525CBA">
        <w:rPr>
          <w:sz w:val="20"/>
          <w:szCs w:val="20"/>
        </w:rPr>
        <w:t>устав юридического лица, если заявителем является юридическое лицо;</w:t>
      </w:r>
    </w:p>
    <w:p w:rsidR="00115888" w:rsidRPr="00525CBA" w:rsidRDefault="00115888" w:rsidP="00115888">
      <w:pPr>
        <w:widowControl w:val="0"/>
        <w:autoSpaceDE w:val="0"/>
        <w:autoSpaceDN w:val="0"/>
        <w:jc w:val="both"/>
        <w:rPr>
          <w:sz w:val="20"/>
          <w:szCs w:val="20"/>
        </w:rPr>
      </w:pPr>
      <w:r w:rsidRPr="00525CBA">
        <w:rPr>
          <w:sz w:val="20"/>
          <w:szCs w:val="20"/>
        </w:rPr>
        <w:t>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115888" w:rsidRPr="00525CBA" w:rsidRDefault="00115888" w:rsidP="00115888">
      <w:pPr>
        <w:widowControl w:val="0"/>
        <w:autoSpaceDE w:val="0"/>
        <w:autoSpaceDN w:val="0"/>
        <w:jc w:val="both"/>
        <w:rPr>
          <w:sz w:val="20"/>
          <w:szCs w:val="20"/>
        </w:rPr>
      </w:pPr>
      <w:r w:rsidRPr="00525CBA">
        <w:rPr>
          <w:sz w:val="20"/>
          <w:szCs w:val="20"/>
        </w:rPr>
        <w:t>договор обязательного страхования в соответствии с Воздушным кодексом Российской Федерации или копии полисов (сертификатов) к данным договорам;</w:t>
      </w:r>
    </w:p>
    <w:p w:rsidR="00115888" w:rsidRPr="00525CBA" w:rsidRDefault="00115888" w:rsidP="00115888">
      <w:pPr>
        <w:widowControl w:val="0"/>
        <w:autoSpaceDE w:val="0"/>
        <w:autoSpaceDN w:val="0"/>
        <w:jc w:val="both"/>
        <w:rPr>
          <w:sz w:val="20"/>
          <w:szCs w:val="20"/>
        </w:rPr>
      </w:pPr>
      <w:r w:rsidRPr="00525CBA">
        <w:rPr>
          <w:sz w:val="20"/>
          <w:szCs w:val="20"/>
        </w:rPr>
        <w:t>проект порядка выполнения авиационных работ либо раздел Руководства по производству полетов, включающий в себя особенности выполнения заявленных видов авиационных работ;</w:t>
      </w:r>
    </w:p>
    <w:p w:rsidR="00115888" w:rsidRPr="00525CBA" w:rsidRDefault="00115888" w:rsidP="00115888">
      <w:pPr>
        <w:widowControl w:val="0"/>
        <w:autoSpaceDE w:val="0"/>
        <w:autoSpaceDN w:val="0"/>
        <w:jc w:val="both"/>
        <w:rPr>
          <w:sz w:val="20"/>
          <w:szCs w:val="20"/>
        </w:rPr>
      </w:pPr>
      <w:r w:rsidRPr="00525CBA">
        <w:rPr>
          <w:sz w:val="20"/>
          <w:szCs w:val="20"/>
        </w:rPr>
        <w:t>договор с третьим лицом на выполнение заявленных авиационных работ;</w:t>
      </w:r>
    </w:p>
    <w:p w:rsidR="00115888" w:rsidRPr="00525CBA" w:rsidRDefault="00115888" w:rsidP="00115888">
      <w:pPr>
        <w:widowControl w:val="0"/>
        <w:autoSpaceDE w:val="0"/>
        <w:autoSpaceDN w:val="0"/>
        <w:jc w:val="both"/>
        <w:rPr>
          <w:sz w:val="20"/>
          <w:szCs w:val="20"/>
        </w:rPr>
      </w:pPr>
      <w:r w:rsidRPr="00525CBA">
        <w:rPr>
          <w:sz w:val="20"/>
          <w:szCs w:val="20"/>
        </w:rPr>
        <w:t>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115888" w:rsidRPr="00525CBA" w:rsidRDefault="00115888" w:rsidP="00115888">
      <w:pPr>
        <w:widowControl w:val="0"/>
        <w:autoSpaceDE w:val="0"/>
        <w:autoSpaceDN w:val="0"/>
        <w:jc w:val="both"/>
        <w:rPr>
          <w:sz w:val="20"/>
          <w:szCs w:val="20"/>
        </w:rPr>
      </w:pPr>
      <w:r w:rsidRPr="00525CBA">
        <w:rPr>
          <w:sz w:val="20"/>
          <w:szCs w:val="20"/>
        </w:rPr>
        <w:t>документы, подтверждающие полномочия лица, подписавшего заявление.</w:t>
      </w:r>
    </w:p>
    <w:p w:rsidR="00115888" w:rsidRPr="00525CBA" w:rsidRDefault="00115888" w:rsidP="00115888">
      <w:pPr>
        <w:widowControl w:val="0"/>
        <w:autoSpaceDE w:val="0"/>
        <w:autoSpaceDN w:val="0"/>
        <w:jc w:val="both"/>
        <w:rPr>
          <w:sz w:val="20"/>
          <w:szCs w:val="20"/>
        </w:rPr>
      </w:pPr>
      <w:r w:rsidRPr="00525CBA">
        <w:rPr>
          <w:sz w:val="20"/>
          <w:szCs w:val="20"/>
        </w:rPr>
        <w:t>2.6.2.2. На выполнение парашютных прыжков:</w:t>
      </w:r>
    </w:p>
    <w:p w:rsidR="00115888" w:rsidRPr="00525CBA" w:rsidRDefault="00115888" w:rsidP="00115888">
      <w:pPr>
        <w:widowControl w:val="0"/>
        <w:autoSpaceDE w:val="0"/>
        <w:autoSpaceDN w:val="0"/>
        <w:jc w:val="both"/>
        <w:rPr>
          <w:sz w:val="20"/>
          <w:szCs w:val="20"/>
        </w:rPr>
      </w:pPr>
      <w:r w:rsidRPr="00525CBA">
        <w:rPr>
          <w:sz w:val="20"/>
          <w:szCs w:val="20"/>
        </w:rPr>
        <w:t>заявление, составленное по форме согласно приложению №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115888" w:rsidRPr="00525CBA" w:rsidRDefault="00115888" w:rsidP="00115888">
      <w:pPr>
        <w:widowControl w:val="0"/>
        <w:autoSpaceDE w:val="0"/>
        <w:autoSpaceDN w:val="0"/>
        <w:jc w:val="both"/>
        <w:rPr>
          <w:sz w:val="20"/>
          <w:szCs w:val="20"/>
        </w:rPr>
      </w:pPr>
      <w:r w:rsidRPr="00525CBA">
        <w:rPr>
          <w:sz w:val="20"/>
          <w:szCs w:val="20"/>
        </w:rPr>
        <w:t>устав юридического лица, если заявителем является юридическое лицо;</w:t>
      </w:r>
    </w:p>
    <w:p w:rsidR="00115888" w:rsidRPr="00525CBA" w:rsidRDefault="00115888" w:rsidP="00115888">
      <w:pPr>
        <w:widowControl w:val="0"/>
        <w:autoSpaceDE w:val="0"/>
        <w:autoSpaceDN w:val="0"/>
        <w:jc w:val="both"/>
        <w:rPr>
          <w:sz w:val="20"/>
          <w:szCs w:val="20"/>
        </w:rPr>
      </w:pPr>
      <w:r w:rsidRPr="00525CBA">
        <w:rPr>
          <w:sz w:val="20"/>
          <w:szCs w:val="20"/>
        </w:rPr>
        <w:t>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115888" w:rsidRPr="00525CBA" w:rsidRDefault="00115888" w:rsidP="00115888">
      <w:pPr>
        <w:widowControl w:val="0"/>
        <w:autoSpaceDE w:val="0"/>
        <w:autoSpaceDN w:val="0"/>
        <w:jc w:val="both"/>
        <w:rPr>
          <w:sz w:val="20"/>
          <w:szCs w:val="20"/>
        </w:rPr>
      </w:pPr>
      <w:r w:rsidRPr="00525CBA">
        <w:rPr>
          <w:sz w:val="20"/>
          <w:szCs w:val="20"/>
        </w:rPr>
        <w:t>договор обязательного страхования в соответствии с Воздушным кодексом Российской Федерации или копии полисов (сертификатов) к данным договорам;</w:t>
      </w:r>
    </w:p>
    <w:p w:rsidR="00115888" w:rsidRPr="00525CBA" w:rsidRDefault="00115888" w:rsidP="00115888">
      <w:pPr>
        <w:widowControl w:val="0"/>
        <w:autoSpaceDE w:val="0"/>
        <w:autoSpaceDN w:val="0"/>
        <w:jc w:val="both"/>
        <w:rPr>
          <w:sz w:val="20"/>
          <w:szCs w:val="20"/>
        </w:rPr>
      </w:pPr>
      <w:r w:rsidRPr="00525CBA">
        <w:rPr>
          <w:sz w:val="20"/>
          <w:szCs w:val="20"/>
        </w:rPr>
        <w:t>проект порядка выполнения десантирования парашютистов с указанием времени, места, высоты выброски и количества подъемов воздушного судна;</w:t>
      </w:r>
    </w:p>
    <w:p w:rsidR="00115888" w:rsidRPr="00525CBA" w:rsidRDefault="00115888" w:rsidP="00115888">
      <w:pPr>
        <w:widowControl w:val="0"/>
        <w:autoSpaceDE w:val="0"/>
        <w:autoSpaceDN w:val="0"/>
        <w:jc w:val="both"/>
        <w:rPr>
          <w:sz w:val="20"/>
          <w:szCs w:val="20"/>
        </w:rPr>
      </w:pPr>
      <w:r w:rsidRPr="00525CBA">
        <w:rPr>
          <w:sz w:val="20"/>
          <w:szCs w:val="20"/>
        </w:rPr>
        <w:t>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115888" w:rsidRPr="00525CBA" w:rsidRDefault="00115888" w:rsidP="00115888">
      <w:pPr>
        <w:widowControl w:val="0"/>
        <w:autoSpaceDE w:val="0"/>
        <w:autoSpaceDN w:val="0"/>
        <w:jc w:val="both"/>
        <w:rPr>
          <w:sz w:val="20"/>
          <w:szCs w:val="20"/>
        </w:rPr>
      </w:pPr>
      <w:r w:rsidRPr="00525CBA">
        <w:rPr>
          <w:sz w:val="20"/>
          <w:szCs w:val="20"/>
        </w:rPr>
        <w:t>документы, подтверждающие полномочия лица, подписавшего заявление.</w:t>
      </w:r>
    </w:p>
    <w:p w:rsidR="00115888" w:rsidRPr="00525CBA" w:rsidRDefault="00115888" w:rsidP="00115888">
      <w:pPr>
        <w:widowControl w:val="0"/>
        <w:autoSpaceDE w:val="0"/>
        <w:autoSpaceDN w:val="0"/>
        <w:jc w:val="both"/>
        <w:rPr>
          <w:sz w:val="20"/>
          <w:szCs w:val="20"/>
        </w:rPr>
      </w:pPr>
      <w:r w:rsidRPr="00525CBA">
        <w:rPr>
          <w:sz w:val="20"/>
          <w:szCs w:val="20"/>
        </w:rPr>
        <w:t>2.6.2.3. На выполнение подъемов привязных аэростатов:</w:t>
      </w:r>
    </w:p>
    <w:p w:rsidR="00115888" w:rsidRPr="00525CBA" w:rsidRDefault="00115888" w:rsidP="00115888">
      <w:pPr>
        <w:widowControl w:val="0"/>
        <w:autoSpaceDE w:val="0"/>
        <w:autoSpaceDN w:val="0"/>
        <w:jc w:val="both"/>
        <w:rPr>
          <w:sz w:val="20"/>
          <w:szCs w:val="20"/>
        </w:rPr>
      </w:pPr>
      <w:r w:rsidRPr="00525CBA">
        <w:rPr>
          <w:sz w:val="20"/>
          <w:szCs w:val="20"/>
        </w:rPr>
        <w:t>заявление, составленное по форме согласно приложению №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115888" w:rsidRPr="00525CBA" w:rsidRDefault="00115888" w:rsidP="00115888">
      <w:pPr>
        <w:widowControl w:val="0"/>
        <w:autoSpaceDE w:val="0"/>
        <w:autoSpaceDN w:val="0"/>
        <w:jc w:val="both"/>
        <w:rPr>
          <w:sz w:val="20"/>
          <w:szCs w:val="20"/>
        </w:rPr>
      </w:pPr>
      <w:r w:rsidRPr="00525CBA">
        <w:rPr>
          <w:sz w:val="20"/>
          <w:szCs w:val="20"/>
        </w:rPr>
        <w:t>устав юридического лица, если заявителем является юридическое лицо;</w:t>
      </w:r>
    </w:p>
    <w:p w:rsidR="00115888" w:rsidRPr="00525CBA" w:rsidRDefault="00115888" w:rsidP="00115888">
      <w:pPr>
        <w:widowControl w:val="0"/>
        <w:autoSpaceDE w:val="0"/>
        <w:autoSpaceDN w:val="0"/>
        <w:jc w:val="both"/>
        <w:rPr>
          <w:sz w:val="20"/>
          <w:szCs w:val="20"/>
        </w:rPr>
      </w:pPr>
      <w:r w:rsidRPr="00525CBA">
        <w:rPr>
          <w:sz w:val="20"/>
          <w:szCs w:val="20"/>
        </w:rPr>
        <w:t>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115888" w:rsidRPr="00525CBA" w:rsidRDefault="00115888" w:rsidP="00115888">
      <w:pPr>
        <w:widowControl w:val="0"/>
        <w:autoSpaceDE w:val="0"/>
        <w:autoSpaceDN w:val="0"/>
        <w:jc w:val="both"/>
        <w:rPr>
          <w:sz w:val="20"/>
          <w:szCs w:val="20"/>
        </w:rPr>
      </w:pPr>
      <w:r w:rsidRPr="00525CBA">
        <w:rPr>
          <w:sz w:val="20"/>
          <w:szCs w:val="20"/>
        </w:rPr>
        <w:t>договор обязательного страхования в соответствии с Воздушным кодексом Российской Федерации или копии полисов (сертификатов) к данным договорам;</w:t>
      </w:r>
    </w:p>
    <w:p w:rsidR="00115888" w:rsidRPr="00525CBA" w:rsidRDefault="00115888" w:rsidP="00115888">
      <w:pPr>
        <w:widowControl w:val="0"/>
        <w:autoSpaceDE w:val="0"/>
        <w:autoSpaceDN w:val="0"/>
        <w:jc w:val="both"/>
        <w:rPr>
          <w:sz w:val="20"/>
          <w:szCs w:val="20"/>
        </w:rPr>
      </w:pPr>
      <w:r w:rsidRPr="00525CBA">
        <w:rPr>
          <w:sz w:val="20"/>
          <w:szCs w:val="20"/>
        </w:rPr>
        <w:t>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w:t>
      </w:r>
    </w:p>
    <w:p w:rsidR="00115888" w:rsidRPr="00525CBA" w:rsidRDefault="00115888" w:rsidP="00115888">
      <w:pPr>
        <w:widowControl w:val="0"/>
        <w:autoSpaceDE w:val="0"/>
        <w:autoSpaceDN w:val="0"/>
        <w:jc w:val="both"/>
        <w:rPr>
          <w:sz w:val="20"/>
          <w:szCs w:val="20"/>
        </w:rPr>
      </w:pPr>
      <w:r w:rsidRPr="00525CBA">
        <w:rPr>
          <w:sz w:val="20"/>
          <w:szCs w:val="20"/>
        </w:rPr>
        <w:t>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115888" w:rsidRPr="00525CBA" w:rsidRDefault="00115888" w:rsidP="00115888">
      <w:pPr>
        <w:widowControl w:val="0"/>
        <w:autoSpaceDE w:val="0"/>
        <w:autoSpaceDN w:val="0"/>
        <w:jc w:val="both"/>
        <w:rPr>
          <w:sz w:val="20"/>
          <w:szCs w:val="20"/>
        </w:rPr>
      </w:pPr>
      <w:r w:rsidRPr="00525CBA">
        <w:rPr>
          <w:sz w:val="20"/>
          <w:szCs w:val="20"/>
        </w:rPr>
        <w:lastRenderedPageBreak/>
        <w:t>документы, подтверждающие полномочия лица, подписавшего заявление.</w:t>
      </w:r>
    </w:p>
    <w:p w:rsidR="00115888" w:rsidRPr="00525CBA" w:rsidRDefault="00115888" w:rsidP="00115888">
      <w:pPr>
        <w:widowControl w:val="0"/>
        <w:autoSpaceDE w:val="0"/>
        <w:autoSpaceDN w:val="0"/>
        <w:jc w:val="both"/>
        <w:rPr>
          <w:sz w:val="20"/>
          <w:szCs w:val="20"/>
        </w:rPr>
      </w:pPr>
      <w:r w:rsidRPr="00525CBA">
        <w:rPr>
          <w:sz w:val="20"/>
          <w:szCs w:val="20"/>
        </w:rPr>
        <w:t>2.6.3. Для получения разрешения на выполнение авиационной деятельности заявителями, относящимися к государственной авиации:</w:t>
      </w:r>
    </w:p>
    <w:p w:rsidR="00115888" w:rsidRPr="00525CBA" w:rsidRDefault="00115888" w:rsidP="00115888">
      <w:pPr>
        <w:widowControl w:val="0"/>
        <w:autoSpaceDE w:val="0"/>
        <w:autoSpaceDN w:val="0"/>
        <w:jc w:val="both"/>
        <w:rPr>
          <w:sz w:val="20"/>
          <w:szCs w:val="20"/>
        </w:rPr>
      </w:pPr>
      <w:r w:rsidRPr="00525CBA">
        <w:rPr>
          <w:sz w:val="20"/>
          <w:szCs w:val="20"/>
        </w:rPr>
        <w:t>2.6.3.1. На выполнение авиационных работ:</w:t>
      </w:r>
    </w:p>
    <w:p w:rsidR="00115888" w:rsidRPr="00525CBA" w:rsidRDefault="00115888" w:rsidP="00115888">
      <w:pPr>
        <w:widowControl w:val="0"/>
        <w:autoSpaceDE w:val="0"/>
        <w:autoSpaceDN w:val="0"/>
        <w:jc w:val="both"/>
        <w:rPr>
          <w:sz w:val="20"/>
          <w:szCs w:val="20"/>
        </w:rPr>
      </w:pPr>
      <w:r w:rsidRPr="00525CBA">
        <w:rPr>
          <w:sz w:val="20"/>
          <w:szCs w:val="20"/>
        </w:rPr>
        <w:t>заявление, составленное по форме согласно приложению №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115888" w:rsidRPr="00525CBA" w:rsidRDefault="00115888" w:rsidP="00115888">
      <w:pPr>
        <w:widowControl w:val="0"/>
        <w:autoSpaceDE w:val="0"/>
        <w:autoSpaceDN w:val="0"/>
        <w:jc w:val="both"/>
        <w:rPr>
          <w:sz w:val="20"/>
          <w:szCs w:val="20"/>
        </w:rPr>
      </w:pPr>
      <w:r w:rsidRPr="00525CBA">
        <w:rPr>
          <w:sz w:val="20"/>
          <w:szCs w:val="20"/>
        </w:rPr>
        <w:t>документ, подтверждающий годность заявленного воздушного судна к эксплуатации (выписка из формуляра воздушного судна с записью о годности к эксплуатации);</w:t>
      </w:r>
    </w:p>
    <w:p w:rsidR="00115888" w:rsidRPr="00525CBA" w:rsidRDefault="00115888" w:rsidP="00115888">
      <w:pPr>
        <w:widowControl w:val="0"/>
        <w:autoSpaceDE w:val="0"/>
        <w:autoSpaceDN w:val="0"/>
        <w:jc w:val="both"/>
        <w:rPr>
          <w:sz w:val="20"/>
          <w:szCs w:val="20"/>
        </w:rPr>
      </w:pPr>
      <w:r w:rsidRPr="00525CBA">
        <w:rPr>
          <w:sz w:val="20"/>
          <w:szCs w:val="20"/>
        </w:rPr>
        <w:t>приказ о допуске командиров воздушных судов к полетам;</w:t>
      </w:r>
    </w:p>
    <w:p w:rsidR="00115888" w:rsidRPr="00525CBA" w:rsidRDefault="00115888" w:rsidP="00115888">
      <w:pPr>
        <w:widowControl w:val="0"/>
        <w:autoSpaceDE w:val="0"/>
        <w:autoSpaceDN w:val="0"/>
        <w:jc w:val="both"/>
        <w:rPr>
          <w:sz w:val="20"/>
          <w:szCs w:val="20"/>
        </w:rPr>
      </w:pPr>
      <w:r w:rsidRPr="00525CBA">
        <w:rPr>
          <w:sz w:val="20"/>
          <w:szCs w:val="20"/>
        </w:rPr>
        <w:t>порядок (инструкция), в соответствии с которым(ой) заявитель планирует выполнять заявленные авиационные работы.</w:t>
      </w:r>
    </w:p>
    <w:p w:rsidR="00115888" w:rsidRPr="00525CBA" w:rsidRDefault="00115888" w:rsidP="00115888">
      <w:pPr>
        <w:widowControl w:val="0"/>
        <w:autoSpaceDE w:val="0"/>
        <w:autoSpaceDN w:val="0"/>
        <w:jc w:val="both"/>
        <w:rPr>
          <w:sz w:val="20"/>
          <w:szCs w:val="20"/>
        </w:rPr>
      </w:pPr>
      <w:r w:rsidRPr="00525CBA">
        <w:rPr>
          <w:sz w:val="20"/>
          <w:szCs w:val="20"/>
        </w:rPr>
        <w:t>2.6.3.2. На выполнение парашютных прыжков:</w:t>
      </w:r>
    </w:p>
    <w:p w:rsidR="00115888" w:rsidRPr="00525CBA" w:rsidRDefault="00115888" w:rsidP="00115888">
      <w:pPr>
        <w:widowControl w:val="0"/>
        <w:autoSpaceDE w:val="0"/>
        <w:autoSpaceDN w:val="0"/>
        <w:jc w:val="both"/>
        <w:rPr>
          <w:sz w:val="20"/>
          <w:szCs w:val="20"/>
        </w:rPr>
      </w:pPr>
      <w:r w:rsidRPr="00525CBA">
        <w:rPr>
          <w:sz w:val="20"/>
          <w:szCs w:val="20"/>
        </w:rPr>
        <w:t>заявление, составленное по форме согласно приложению №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115888" w:rsidRPr="00525CBA" w:rsidRDefault="00115888" w:rsidP="00115888">
      <w:pPr>
        <w:widowControl w:val="0"/>
        <w:autoSpaceDE w:val="0"/>
        <w:autoSpaceDN w:val="0"/>
        <w:jc w:val="both"/>
        <w:rPr>
          <w:sz w:val="20"/>
          <w:szCs w:val="20"/>
        </w:rPr>
      </w:pPr>
      <w:r w:rsidRPr="00525CBA">
        <w:rPr>
          <w:sz w:val="20"/>
          <w:szCs w:val="20"/>
        </w:rPr>
        <w:t>документ, подтверждающий годность заявленного воздушного судна к эксплуатации (выписка из формуляра воздушного судна с записью о годности к эксплуатации);</w:t>
      </w:r>
    </w:p>
    <w:p w:rsidR="00115888" w:rsidRPr="00525CBA" w:rsidRDefault="00115888" w:rsidP="00115888">
      <w:pPr>
        <w:widowControl w:val="0"/>
        <w:autoSpaceDE w:val="0"/>
        <w:autoSpaceDN w:val="0"/>
        <w:jc w:val="both"/>
        <w:rPr>
          <w:sz w:val="20"/>
          <w:szCs w:val="20"/>
        </w:rPr>
      </w:pPr>
      <w:r w:rsidRPr="00525CBA">
        <w:rPr>
          <w:sz w:val="20"/>
          <w:szCs w:val="20"/>
        </w:rPr>
        <w:t>приказ о допуске командиров воздушных судов к полетам;</w:t>
      </w:r>
    </w:p>
    <w:p w:rsidR="00115888" w:rsidRPr="00525CBA" w:rsidRDefault="00115888" w:rsidP="00115888">
      <w:pPr>
        <w:widowControl w:val="0"/>
        <w:autoSpaceDE w:val="0"/>
        <w:autoSpaceDN w:val="0"/>
        <w:jc w:val="both"/>
        <w:rPr>
          <w:sz w:val="20"/>
          <w:szCs w:val="20"/>
        </w:rPr>
      </w:pPr>
      <w:r w:rsidRPr="00525CBA">
        <w:rPr>
          <w:sz w:val="20"/>
          <w:szCs w:val="20"/>
        </w:rPr>
        <w:t>положение об организации парашютно-десантной службы на базе заявителя.</w:t>
      </w:r>
    </w:p>
    <w:p w:rsidR="00115888" w:rsidRPr="00525CBA" w:rsidRDefault="00115888" w:rsidP="00115888">
      <w:pPr>
        <w:widowControl w:val="0"/>
        <w:autoSpaceDE w:val="0"/>
        <w:autoSpaceDN w:val="0"/>
        <w:jc w:val="both"/>
        <w:rPr>
          <w:sz w:val="20"/>
          <w:szCs w:val="20"/>
        </w:rPr>
      </w:pPr>
      <w:r w:rsidRPr="00525CBA">
        <w:rPr>
          <w:sz w:val="20"/>
          <w:szCs w:val="20"/>
        </w:rPr>
        <w:t>2.6.3.3. На выполнение подъемов привязных аэростатов:</w:t>
      </w:r>
    </w:p>
    <w:p w:rsidR="00115888" w:rsidRPr="00525CBA" w:rsidRDefault="00115888" w:rsidP="00115888">
      <w:pPr>
        <w:widowControl w:val="0"/>
        <w:autoSpaceDE w:val="0"/>
        <w:autoSpaceDN w:val="0"/>
        <w:jc w:val="both"/>
        <w:rPr>
          <w:sz w:val="20"/>
          <w:szCs w:val="20"/>
        </w:rPr>
      </w:pPr>
      <w:r w:rsidRPr="00525CBA">
        <w:rPr>
          <w:sz w:val="20"/>
          <w:szCs w:val="20"/>
        </w:rPr>
        <w:t>заявление, составленное по форме согласно приложению №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115888" w:rsidRPr="00525CBA" w:rsidRDefault="00115888" w:rsidP="00115888">
      <w:pPr>
        <w:widowControl w:val="0"/>
        <w:autoSpaceDE w:val="0"/>
        <w:autoSpaceDN w:val="0"/>
        <w:jc w:val="both"/>
        <w:rPr>
          <w:sz w:val="20"/>
          <w:szCs w:val="20"/>
        </w:rPr>
      </w:pPr>
      <w:r w:rsidRPr="00525CBA">
        <w:rPr>
          <w:sz w:val="20"/>
          <w:szCs w:val="20"/>
        </w:rPr>
        <w:t>документ, подтверждающий годность заявленного воздушного судна к эксплуатации (выписка из формуляра воздушного судна с записью о годности к эксплуатации);</w:t>
      </w:r>
    </w:p>
    <w:p w:rsidR="00115888" w:rsidRPr="00525CBA" w:rsidRDefault="00115888" w:rsidP="00115888">
      <w:pPr>
        <w:widowControl w:val="0"/>
        <w:autoSpaceDE w:val="0"/>
        <w:autoSpaceDN w:val="0"/>
        <w:jc w:val="both"/>
        <w:rPr>
          <w:sz w:val="20"/>
          <w:szCs w:val="20"/>
        </w:rPr>
      </w:pPr>
      <w:r w:rsidRPr="00525CBA">
        <w:rPr>
          <w:sz w:val="20"/>
          <w:szCs w:val="20"/>
        </w:rPr>
        <w:t>приказ о допуске командиров воздушных судов к полетам;</w:t>
      </w:r>
    </w:p>
    <w:p w:rsidR="00115888" w:rsidRPr="00525CBA" w:rsidRDefault="00115888" w:rsidP="00115888">
      <w:pPr>
        <w:widowControl w:val="0"/>
        <w:autoSpaceDE w:val="0"/>
        <w:autoSpaceDN w:val="0"/>
        <w:jc w:val="both"/>
        <w:rPr>
          <w:sz w:val="20"/>
          <w:szCs w:val="20"/>
        </w:rPr>
      </w:pPr>
      <w:r w:rsidRPr="00525CBA">
        <w:rPr>
          <w:sz w:val="20"/>
          <w:szCs w:val="20"/>
        </w:rPr>
        <w:t>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w:t>
      </w:r>
    </w:p>
    <w:p w:rsidR="00115888" w:rsidRPr="00525CBA" w:rsidRDefault="00115888" w:rsidP="00115888">
      <w:pPr>
        <w:widowControl w:val="0"/>
        <w:autoSpaceDE w:val="0"/>
        <w:autoSpaceDN w:val="0"/>
        <w:jc w:val="both"/>
        <w:rPr>
          <w:sz w:val="20"/>
          <w:szCs w:val="20"/>
        </w:rPr>
      </w:pPr>
      <w:r w:rsidRPr="00525CBA">
        <w:rPr>
          <w:sz w:val="20"/>
          <w:szCs w:val="20"/>
        </w:rPr>
        <w:t>2.6.4.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исполнительных органов, федеральных органов исполнительной власти и органов государственных внебюджетных фондов и органов местного самоуправления, подведомственных им организаций и иных организаций, и которые заявитель вправе представить:</w:t>
      </w:r>
    </w:p>
    <w:p w:rsidR="00115888" w:rsidRPr="00525CBA" w:rsidRDefault="00115888" w:rsidP="00115888">
      <w:pPr>
        <w:widowControl w:val="0"/>
        <w:autoSpaceDE w:val="0"/>
        <w:autoSpaceDN w:val="0"/>
        <w:jc w:val="both"/>
        <w:rPr>
          <w:sz w:val="20"/>
          <w:szCs w:val="20"/>
        </w:rPr>
      </w:pPr>
      <w:r w:rsidRPr="00525CBA">
        <w:rPr>
          <w:sz w:val="20"/>
          <w:szCs w:val="20"/>
        </w:rPr>
        <w:t>выписка из ЕГРЮЛ (сведения, содержащиеся в ЕГРЮЛ, предоставляются налоговым органом в соответствии с приказом Министерства финансов Российской Федерации от 15.01.2015 № 5н "Об утверждении Административного регламента предоставления Федеральной налоговой службой государственной услуги по предоставлению сведений и документов, содержащихся в Едином государственном реестре юридических лиц и Едином государственном реестре индивидуальных предпринимателей");</w:t>
      </w:r>
    </w:p>
    <w:p w:rsidR="00115888" w:rsidRPr="00525CBA" w:rsidRDefault="00115888" w:rsidP="00115888">
      <w:pPr>
        <w:widowControl w:val="0"/>
        <w:autoSpaceDE w:val="0"/>
        <w:autoSpaceDN w:val="0"/>
        <w:jc w:val="both"/>
        <w:rPr>
          <w:sz w:val="20"/>
          <w:szCs w:val="20"/>
        </w:rPr>
      </w:pPr>
      <w:r w:rsidRPr="00525CBA">
        <w:rPr>
          <w:sz w:val="20"/>
          <w:szCs w:val="20"/>
        </w:rPr>
        <w:t>выписка из ЕГРИП (сведения, содержащиеся в ЕГРИП, предоставляются налоговым органом в соответствии с приказом Министерства финансов Российской Федерации от 15.01.2015 N 5н "Об утверждении Административного регламента предоставления Федеральной налоговой службой государственной услуги по предоставлению сведений и документов, содержащихся в Едином государственном реестре юридических лиц и Едином государственном реестре индивидуальных предпринимателей");</w:t>
      </w:r>
    </w:p>
    <w:p w:rsidR="00115888" w:rsidRPr="00525CBA" w:rsidRDefault="00115888" w:rsidP="00115888">
      <w:pPr>
        <w:widowControl w:val="0"/>
        <w:autoSpaceDE w:val="0"/>
        <w:autoSpaceDN w:val="0"/>
        <w:jc w:val="both"/>
        <w:rPr>
          <w:sz w:val="20"/>
          <w:szCs w:val="20"/>
        </w:rPr>
      </w:pPr>
      <w:r w:rsidRPr="00525CBA">
        <w:rPr>
          <w:sz w:val="20"/>
          <w:szCs w:val="20"/>
        </w:rPr>
        <w:t>положительное заключение территориального органа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воздушного транспорта (гражданской авиации), использования воздушного пространства Российской Федерации, о возможности использования воздушного пространства заявителем (предоставляется посредством направления запроса в Северо-Западное межрегиональное территориальное управление воздушного транспорта Федерального агентства воздушного транспорта);</w:t>
      </w:r>
    </w:p>
    <w:p w:rsidR="00115888" w:rsidRPr="00525CBA" w:rsidRDefault="00115888" w:rsidP="00115888">
      <w:pPr>
        <w:widowControl w:val="0"/>
        <w:autoSpaceDE w:val="0"/>
        <w:autoSpaceDN w:val="0"/>
        <w:jc w:val="both"/>
        <w:rPr>
          <w:sz w:val="20"/>
          <w:szCs w:val="20"/>
        </w:rPr>
      </w:pPr>
      <w:r w:rsidRPr="00525CBA">
        <w:rPr>
          <w:sz w:val="20"/>
          <w:szCs w:val="20"/>
        </w:rPr>
        <w:t>выписка из ЕГРП (содержащая общедоступные сведения о зарегистрированных правах на воздушные суда и сделок с ними) (предоставляется Федеральным агентством воздушного транспорта в соответствии с Федеральным законом от 14.03.2009 N 31-ФЗ "О государственной регистрации прав на воздушные суда и сделок с ними", постановлением Правительства Российской Федерации от 28.11.2009 N 958 "Об утверждении Правил ведения Единого государственного реестра прав на воздушные суда и сделок с ними", приказом Минтранса России от 06.05.2013 N 170 "Об утверждении Административного регламента Федерального агентства воздушного транспорта предоставления государственной услуги по государственной регистрации прав на воздушные суда и сделок с ними");</w:t>
      </w:r>
    </w:p>
    <w:p w:rsidR="00115888" w:rsidRPr="00525CBA" w:rsidRDefault="00115888" w:rsidP="00115888">
      <w:pPr>
        <w:widowControl w:val="0"/>
        <w:autoSpaceDE w:val="0"/>
        <w:autoSpaceDN w:val="0"/>
        <w:jc w:val="both"/>
        <w:rPr>
          <w:sz w:val="20"/>
          <w:szCs w:val="20"/>
        </w:rPr>
      </w:pPr>
      <w:r w:rsidRPr="00525CBA">
        <w:rPr>
          <w:sz w:val="20"/>
          <w:szCs w:val="20"/>
        </w:rPr>
        <w:t xml:space="preserve">сертификат (свидетельство) </w:t>
      </w:r>
      <w:proofErr w:type="spellStart"/>
      <w:r w:rsidRPr="00525CBA">
        <w:rPr>
          <w:sz w:val="20"/>
          <w:szCs w:val="20"/>
        </w:rPr>
        <w:t>эксплуатанта</w:t>
      </w:r>
      <w:proofErr w:type="spellEnd"/>
      <w:r w:rsidRPr="00525CBA">
        <w:rPr>
          <w:sz w:val="20"/>
          <w:szCs w:val="20"/>
        </w:rPr>
        <w:t xml:space="preserve"> на выполнение авиационных работ вместе с приложением к нему/сертификат (свидетельство) </w:t>
      </w:r>
      <w:proofErr w:type="spellStart"/>
      <w:r w:rsidRPr="00525CBA">
        <w:rPr>
          <w:sz w:val="20"/>
          <w:szCs w:val="20"/>
        </w:rPr>
        <w:t>эксплуатанта</w:t>
      </w:r>
      <w:proofErr w:type="spellEnd"/>
      <w:r w:rsidRPr="00525CBA">
        <w:rPr>
          <w:sz w:val="20"/>
          <w:szCs w:val="20"/>
        </w:rPr>
        <w:t xml:space="preserve"> для осуществления коммерческих воздушных перевозок </w:t>
      </w:r>
      <w:r w:rsidRPr="00525CBA">
        <w:rPr>
          <w:sz w:val="20"/>
          <w:szCs w:val="20"/>
        </w:rPr>
        <w:lastRenderedPageBreak/>
        <w:t xml:space="preserve">вместе с приложением к нему/свидетельство </w:t>
      </w:r>
      <w:proofErr w:type="spellStart"/>
      <w:r w:rsidRPr="00525CBA">
        <w:rPr>
          <w:sz w:val="20"/>
          <w:szCs w:val="20"/>
        </w:rPr>
        <w:t>эксплуатанта</w:t>
      </w:r>
      <w:proofErr w:type="spellEnd"/>
      <w:r w:rsidRPr="00525CBA">
        <w:rPr>
          <w:sz w:val="20"/>
          <w:szCs w:val="20"/>
        </w:rPr>
        <w:t xml:space="preserve"> авиации общего назначения вместе с приложением к нему (выдается территориальным органом уполномоченного органа в области гражданской авиации в соответствии с приказом Минтранса России от 23.12.2009 N 249 "Об утверждении Федеральных авиационных правил "Требования к проведению обязательной сертификации физических лиц, юридических лиц, выполняющих авиационные работы. Порядок проведения сертификации").</w:t>
      </w:r>
    </w:p>
    <w:p w:rsidR="00115888" w:rsidRPr="00525CBA" w:rsidRDefault="00115888" w:rsidP="00115888">
      <w:pPr>
        <w:widowControl w:val="0"/>
        <w:autoSpaceDE w:val="0"/>
        <w:autoSpaceDN w:val="0"/>
        <w:jc w:val="both"/>
        <w:rPr>
          <w:sz w:val="20"/>
          <w:szCs w:val="20"/>
        </w:rPr>
      </w:pPr>
      <w:r w:rsidRPr="00525CBA">
        <w:rPr>
          <w:sz w:val="20"/>
          <w:szCs w:val="20"/>
        </w:rPr>
        <w:t>Непредставление заявителем указанных документов не является основанием для отказа заявителю в предоставлении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2.6.5. При предоставлении муниципальной услуги Администрация не вправе требовать от заявителя:</w:t>
      </w:r>
    </w:p>
    <w:p w:rsidR="00115888" w:rsidRPr="00525CBA" w:rsidRDefault="00115888" w:rsidP="00115888">
      <w:pPr>
        <w:widowControl w:val="0"/>
        <w:autoSpaceDE w:val="0"/>
        <w:autoSpaceDN w:val="0"/>
        <w:jc w:val="both"/>
        <w:rPr>
          <w:sz w:val="20"/>
          <w:szCs w:val="20"/>
        </w:rPr>
      </w:pPr>
      <w:r w:rsidRPr="00525CBA">
        <w:rPr>
          <w:sz w:val="20"/>
          <w:szCs w:val="2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115888" w:rsidRPr="00525CBA" w:rsidRDefault="00115888" w:rsidP="00115888">
      <w:pPr>
        <w:widowControl w:val="0"/>
        <w:autoSpaceDE w:val="0"/>
        <w:autoSpaceDN w:val="0"/>
        <w:jc w:val="both"/>
        <w:rPr>
          <w:sz w:val="20"/>
          <w:szCs w:val="20"/>
        </w:rPr>
      </w:pPr>
      <w:r w:rsidRPr="00525CBA">
        <w:rPr>
          <w:sz w:val="20"/>
          <w:szCs w:val="20"/>
        </w:rPr>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27.07.2010 N 210-ФЗ "Об организации предоставления государственных и муниципальных услуг" (далее - N 210-ФЗ) услуг, в соответствии с нормативными правовыми актами Российской Федерации, нормативными правовыми актами Кировской области, муниципальными правовыми актами, за исключением документов, включенных в определенный частью 6 статьи 7 Федерального закона от 27.07.2010 N 210-ФЗ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115888" w:rsidRPr="00525CBA" w:rsidRDefault="00115888" w:rsidP="00115888">
      <w:pPr>
        <w:widowControl w:val="0"/>
        <w:autoSpaceDE w:val="0"/>
        <w:autoSpaceDN w:val="0"/>
        <w:jc w:val="both"/>
        <w:rPr>
          <w:sz w:val="20"/>
          <w:szCs w:val="20"/>
        </w:rPr>
      </w:pPr>
      <w:r w:rsidRPr="00525CBA">
        <w:rPr>
          <w:sz w:val="20"/>
          <w:szCs w:val="20"/>
        </w:rPr>
        <w:t>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N 210-ФЗ;</w:t>
      </w:r>
    </w:p>
    <w:p w:rsidR="00115888" w:rsidRPr="00525CBA" w:rsidRDefault="00115888" w:rsidP="00115888">
      <w:pPr>
        <w:widowControl w:val="0"/>
        <w:autoSpaceDE w:val="0"/>
        <w:autoSpaceDN w:val="0"/>
        <w:jc w:val="both"/>
        <w:rPr>
          <w:sz w:val="20"/>
          <w:szCs w:val="20"/>
        </w:rPr>
      </w:pPr>
      <w:r w:rsidRPr="00525CBA">
        <w:rPr>
          <w:sz w:val="20"/>
          <w:szCs w:val="20"/>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15888" w:rsidRPr="00525CBA" w:rsidRDefault="00115888" w:rsidP="00115888">
      <w:pPr>
        <w:widowControl w:val="0"/>
        <w:autoSpaceDE w:val="0"/>
        <w:autoSpaceDN w:val="0"/>
        <w:jc w:val="both"/>
        <w:rPr>
          <w:sz w:val="20"/>
          <w:szCs w:val="20"/>
        </w:rPr>
      </w:pPr>
      <w:r w:rsidRPr="00525CBA">
        <w:rPr>
          <w:sz w:val="20"/>
          <w:szCs w:val="20"/>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15888" w:rsidRPr="00525CBA" w:rsidRDefault="00115888" w:rsidP="00115888">
      <w:pPr>
        <w:widowControl w:val="0"/>
        <w:autoSpaceDE w:val="0"/>
        <w:autoSpaceDN w:val="0"/>
        <w:jc w:val="both"/>
        <w:rPr>
          <w:sz w:val="20"/>
          <w:szCs w:val="20"/>
        </w:rPr>
      </w:pPr>
      <w:r w:rsidRPr="00525CBA">
        <w:rPr>
          <w:sz w:val="20"/>
          <w:szCs w:val="20"/>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N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N 210-ФЗ, уведомляется заявитель, а также приносятся извинения за доставленные неудобства;</w:t>
      </w:r>
    </w:p>
    <w:p w:rsidR="00115888" w:rsidRPr="00525CBA" w:rsidRDefault="00115888" w:rsidP="00115888">
      <w:pPr>
        <w:widowControl w:val="0"/>
        <w:autoSpaceDE w:val="0"/>
        <w:autoSpaceDN w:val="0"/>
        <w:jc w:val="both"/>
        <w:rPr>
          <w:sz w:val="20"/>
          <w:szCs w:val="20"/>
        </w:rPr>
      </w:pPr>
      <w:r w:rsidRPr="00525CBA">
        <w:rPr>
          <w:sz w:val="20"/>
          <w:szCs w:val="20"/>
        </w:rPr>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законами.2.6.12. При предоставлении муниципальной услуги администрация не вправе требовать от заявителя:</w:t>
      </w:r>
    </w:p>
    <w:p w:rsidR="00115888" w:rsidRPr="00525CBA" w:rsidRDefault="00115888" w:rsidP="00115888">
      <w:pPr>
        <w:widowControl w:val="0"/>
        <w:autoSpaceDE w:val="0"/>
        <w:autoSpaceDN w:val="0"/>
        <w:jc w:val="both"/>
        <w:outlineLvl w:val="2"/>
        <w:rPr>
          <w:b/>
          <w:sz w:val="20"/>
          <w:szCs w:val="20"/>
        </w:rPr>
      </w:pPr>
      <w:bookmarkStart w:id="73" w:name="P137"/>
      <w:bookmarkEnd w:id="73"/>
      <w:r w:rsidRPr="00525CBA">
        <w:rPr>
          <w:b/>
          <w:sz w:val="20"/>
          <w:szCs w:val="20"/>
        </w:rPr>
        <w:t>2.7. Исчерпывающий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Услуги, которые являются необходимыми и обязательными для предоставления муниципальной услуги, отсутствуют.</w:t>
      </w:r>
    </w:p>
    <w:p w:rsidR="00115888" w:rsidRPr="00525CBA" w:rsidRDefault="00115888" w:rsidP="00115888">
      <w:pPr>
        <w:widowControl w:val="0"/>
        <w:autoSpaceDE w:val="0"/>
        <w:autoSpaceDN w:val="0"/>
        <w:jc w:val="both"/>
        <w:outlineLvl w:val="2"/>
        <w:rPr>
          <w:b/>
          <w:sz w:val="20"/>
          <w:szCs w:val="20"/>
        </w:rPr>
      </w:pPr>
      <w:r w:rsidRPr="00525CBA">
        <w:rPr>
          <w:b/>
          <w:sz w:val="20"/>
          <w:szCs w:val="20"/>
        </w:rPr>
        <w:t>2.8. Исчерпывающий перечень оснований для отказа в приеме заявления о предоставлении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2.8.1. Представление заявления в ненадлежащий орган.</w:t>
      </w:r>
    </w:p>
    <w:p w:rsidR="00115888" w:rsidRPr="00525CBA" w:rsidRDefault="00115888" w:rsidP="00115888">
      <w:pPr>
        <w:widowControl w:val="0"/>
        <w:autoSpaceDE w:val="0"/>
        <w:autoSpaceDN w:val="0"/>
        <w:jc w:val="both"/>
        <w:rPr>
          <w:sz w:val="20"/>
          <w:szCs w:val="20"/>
        </w:rPr>
      </w:pPr>
      <w:r w:rsidRPr="00525CBA">
        <w:rPr>
          <w:sz w:val="20"/>
          <w:szCs w:val="20"/>
        </w:rPr>
        <w:t xml:space="preserve">2.8.2. В письменной (электронной) форме заявления не указаны фамилия заявителя либо наименование юридического лица, направившего заявление, почтовый адрес, по которому должен быть направлен ответ, </w:t>
      </w:r>
      <w:r w:rsidRPr="00525CBA">
        <w:rPr>
          <w:sz w:val="20"/>
          <w:szCs w:val="20"/>
        </w:rPr>
        <w:lastRenderedPageBreak/>
        <w:t>или адрес электронной почты (в случае, если ответ должен быть направлен в электронной почтой).</w:t>
      </w:r>
    </w:p>
    <w:p w:rsidR="00115888" w:rsidRPr="00525CBA" w:rsidRDefault="00115888" w:rsidP="00115888">
      <w:pPr>
        <w:widowControl w:val="0"/>
        <w:autoSpaceDE w:val="0"/>
        <w:autoSpaceDN w:val="0"/>
        <w:jc w:val="both"/>
        <w:rPr>
          <w:sz w:val="20"/>
          <w:szCs w:val="20"/>
        </w:rPr>
      </w:pPr>
      <w:r w:rsidRPr="00525CBA">
        <w:rPr>
          <w:sz w:val="20"/>
          <w:szCs w:val="20"/>
        </w:rPr>
        <w:t>2.8.3. Текст письменного (в том числе в форме электронного документа) заявления не поддается прочтению.</w:t>
      </w:r>
    </w:p>
    <w:p w:rsidR="00115888" w:rsidRPr="00525CBA" w:rsidRDefault="00115888" w:rsidP="00115888">
      <w:pPr>
        <w:widowControl w:val="0"/>
        <w:autoSpaceDE w:val="0"/>
        <w:autoSpaceDN w:val="0"/>
        <w:jc w:val="both"/>
        <w:outlineLvl w:val="2"/>
        <w:rPr>
          <w:b/>
          <w:sz w:val="20"/>
          <w:szCs w:val="20"/>
        </w:rPr>
      </w:pPr>
      <w:bookmarkStart w:id="74" w:name="P143"/>
      <w:bookmarkEnd w:id="74"/>
      <w:r w:rsidRPr="00525CBA">
        <w:rPr>
          <w:b/>
          <w:sz w:val="20"/>
          <w:szCs w:val="20"/>
        </w:rPr>
        <w:t>2.9. Исчерпывающий перечень оснований для приостановления предоставления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Основания для приостановления предоставления муниципальной услуги отсутствуют.</w:t>
      </w:r>
    </w:p>
    <w:p w:rsidR="00115888" w:rsidRPr="00525CBA" w:rsidRDefault="00115888" w:rsidP="00115888">
      <w:pPr>
        <w:widowControl w:val="0"/>
        <w:autoSpaceDE w:val="0"/>
        <w:autoSpaceDN w:val="0"/>
        <w:jc w:val="both"/>
        <w:outlineLvl w:val="2"/>
        <w:rPr>
          <w:b/>
          <w:sz w:val="20"/>
          <w:szCs w:val="20"/>
        </w:rPr>
      </w:pPr>
      <w:r w:rsidRPr="00525CBA">
        <w:rPr>
          <w:b/>
          <w:sz w:val="20"/>
          <w:szCs w:val="20"/>
        </w:rPr>
        <w:t>2.10. Исчерпывающий перечень оснований для отказа в предоставлении муниципальной услуги:</w:t>
      </w:r>
    </w:p>
    <w:p w:rsidR="00115888" w:rsidRPr="00525CBA" w:rsidRDefault="00115888" w:rsidP="00115888">
      <w:pPr>
        <w:widowControl w:val="0"/>
        <w:autoSpaceDE w:val="0"/>
        <w:autoSpaceDN w:val="0"/>
        <w:jc w:val="both"/>
        <w:outlineLvl w:val="2"/>
        <w:rPr>
          <w:sz w:val="20"/>
          <w:szCs w:val="20"/>
        </w:rPr>
      </w:pPr>
      <w:r w:rsidRPr="00525CBA">
        <w:rPr>
          <w:sz w:val="20"/>
          <w:szCs w:val="20"/>
        </w:rPr>
        <w:t>обращение за предоставлением муниципальной услуги лица, не являющегося получателем муниципальной услуги в соответствии с настоящим Административным регламентом;</w:t>
      </w:r>
    </w:p>
    <w:p w:rsidR="00115888" w:rsidRPr="00525CBA" w:rsidRDefault="00115888" w:rsidP="00115888">
      <w:pPr>
        <w:widowControl w:val="0"/>
        <w:autoSpaceDE w:val="0"/>
        <w:autoSpaceDN w:val="0"/>
        <w:jc w:val="both"/>
        <w:outlineLvl w:val="2"/>
        <w:rPr>
          <w:sz w:val="20"/>
          <w:szCs w:val="20"/>
        </w:rPr>
      </w:pPr>
      <w:r w:rsidRPr="00525CBA">
        <w:rPr>
          <w:sz w:val="20"/>
          <w:szCs w:val="20"/>
        </w:rPr>
        <w:t>заявителем представлен неполный комплект документов, указанных в настоящем Административном регламенте в качестве документов, подлежащих обязательному представлению заявителем;</w:t>
      </w:r>
    </w:p>
    <w:p w:rsidR="00115888" w:rsidRPr="00525CBA" w:rsidRDefault="00115888" w:rsidP="00115888">
      <w:pPr>
        <w:widowControl w:val="0"/>
        <w:autoSpaceDE w:val="0"/>
        <w:autoSpaceDN w:val="0"/>
        <w:jc w:val="both"/>
        <w:outlineLvl w:val="2"/>
        <w:rPr>
          <w:sz w:val="20"/>
          <w:szCs w:val="20"/>
        </w:rPr>
      </w:pPr>
      <w:r w:rsidRPr="00525CBA">
        <w:rPr>
          <w:sz w:val="20"/>
          <w:szCs w:val="20"/>
        </w:rPr>
        <w:t>представленные документы содержат недостоверные и (или) противоречивые сведения;</w:t>
      </w:r>
    </w:p>
    <w:p w:rsidR="00115888" w:rsidRPr="00525CBA" w:rsidRDefault="00115888" w:rsidP="00115888">
      <w:pPr>
        <w:widowControl w:val="0"/>
        <w:autoSpaceDE w:val="0"/>
        <w:autoSpaceDN w:val="0"/>
        <w:jc w:val="both"/>
        <w:outlineLvl w:val="2"/>
        <w:rPr>
          <w:sz w:val="20"/>
          <w:szCs w:val="20"/>
        </w:rPr>
      </w:pPr>
      <w:r w:rsidRPr="00525CBA">
        <w:rPr>
          <w:sz w:val="20"/>
          <w:szCs w:val="20"/>
        </w:rPr>
        <w:t>отсутствие положительных заключений (согласований) государственных органов и организаций в порядке межведомственного взаимодействия в соответствии с настоящим Административным регламентом.</w:t>
      </w:r>
    </w:p>
    <w:p w:rsidR="00115888" w:rsidRPr="00525CBA" w:rsidRDefault="00115888" w:rsidP="00115888">
      <w:pPr>
        <w:widowControl w:val="0"/>
        <w:autoSpaceDE w:val="0"/>
        <w:autoSpaceDN w:val="0"/>
        <w:jc w:val="both"/>
        <w:outlineLvl w:val="2"/>
        <w:rPr>
          <w:b/>
          <w:sz w:val="20"/>
          <w:szCs w:val="20"/>
        </w:rPr>
      </w:pPr>
      <w:r w:rsidRPr="00525CBA">
        <w:rPr>
          <w:b/>
          <w:sz w:val="20"/>
          <w:szCs w:val="20"/>
        </w:rPr>
        <w:t>2.11. Размер платы, взимаемой за предоставление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Предоставление муниципальной услуги осуществляется на бесплатной основе.</w:t>
      </w:r>
    </w:p>
    <w:p w:rsidR="00115888" w:rsidRPr="00525CBA" w:rsidRDefault="00115888" w:rsidP="00115888">
      <w:pPr>
        <w:widowControl w:val="0"/>
        <w:autoSpaceDE w:val="0"/>
        <w:autoSpaceDN w:val="0"/>
        <w:jc w:val="both"/>
        <w:outlineLvl w:val="2"/>
        <w:rPr>
          <w:b/>
          <w:sz w:val="20"/>
          <w:szCs w:val="20"/>
        </w:rPr>
      </w:pPr>
      <w:r w:rsidRPr="00525CBA">
        <w:rPr>
          <w:b/>
          <w:sz w:val="20"/>
          <w:szCs w:val="20"/>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Время ожидания на прием к специалисту при подаче документов для предоставления муниципальной услуги и при получении результата предоставления муниципальной услуги не должно превышать 15 минут.</w:t>
      </w:r>
    </w:p>
    <w:p w:rsidR="00115888" w:rsidRPr="00525CBA" w:rsidRDefault="00115888" w:rsidP="00115888">
      <w:pPr>
        <w:widowControl w:val="0"/>
        <w:autoSpaceDE w:val="0"/>
        <w:autoSpaceDN w:val="0"/>
        <w:jc w:val="both"/>
        <w:outlineLvl w:val="2"/>
        <w:rPr>
          <w:b/>
          <w:sz w:val="20"/>
          <w:szCs w:val="20"/>
        </w:rPr>
      </w:pPr>
      <w:r w:rsidRPr="00525CBA">
        <w:rPr>
          <w:b/>
          <w:sz w:val="20"/>
          <w:szCs w:val="20"/>
        </w:rPr>
        <w:t>2.13. Срок и порядок регистрации запроса заявителя о предоставлении муниципальной услуги, в том числе в электронной форме.</w:t>
      </w:r>
    </w:p>
    <w:p w:rsidR="00115888" w:rsidRPr="00525CBA" w:rsidRDefault="00115888" w:rsidP="00115888">
      <w:pPr>
        <w:widowControl w:val="0"/>
        <w:autoSpaceDE w:val="0"/>
        <w:autoSpaceDN w:val="0"/>
        <w:jc w:val="both"/>
        <w:rPr>
          <w:sz w:val="20"/>
          <w:szCs w:val="20"/>
        </w:rPr>
      </w:pPr>
      <w:r w:rsidRPr="00525CBA">
        <w:rPr>
          <w:sz w:val="20"/>
          <w:szCs w:val="20"/>
        </w:rPr>
        <w:t>Заявление, представленное в письменной форме, при личном обращении регистрируется в установленном порядке в день обращения заявителя.</w:t>
      </w:r>
    </w:p>
    <w:p w:rsidR="00115888" w:rsidRPr="00525CBA" w:rsidRDefault="00115888" w:rsidP="00115888">
      <w:pPr>
        <w:widowControl w:val="0"/>
        <w:autoSpaceDE w:val="0"/>
        <w:autoSpaceDN w:val="0"/>
        <w:jc w:val="both"/>
        <w:rPr>
          <w:sz w:val="20"/>
          <w:szCs w:val="20"/>
        </w:rPr>
      </w:pPr>
      <w:r w:rsidRPr="00525CBA">
        <w:rPr>
          <w:sz w:val="20"/>
          <w:szCs w:val="20"/>
        </w:rPr>
        <w:t>Заявление, поступившее посредством почтовой или электронной связи, в том числе на официальный электронный адрес администрации, через Единый портал или Региональный портал, подлежит обязательной регистрации в течение одного рабочего дня со дня поступления его в администрацию.</w:t>
      </w:r>
    </w:p>
    <w:p w:rsidR="00115888" w:rsidRPr="00525CBA" w:rsidRDefault="00115888" w:rsidP="00115888">
      <w:pPr>
        <w:widowControl w:val="0"/>
        <w:autoSpaceDE w:val="0"/>
        <w:autoSpaceDN w:val="0"/>
        <w:jc w:val="both"/>
        <w:outlineLvl w:val="2"/>
        <w:rPr>
          <w:b/>
          <w:sz w:val="20"/>
          <w:szCs w:val="20"/>
        </w:rPr>
      </w:pPr>
      <w:r w:rsidRPr="00525CBA">
        <w:rPr>
          <w:b/>
          <w:sz w:val="20"/>
          <w:szCs w:val="20"/>
        </w:rPr>
        <w:t>2.14. Требования к помещениям, в которых предоставляется муниципальная услуга.</w:t>
      </w:r>
    </w:p>
    <w:p w:rsidR="00115888" w:rsidRPr="00525CBA" w:rsidRDefault="00115888" w:rsidP="00115888">
      <w:pPr>
        <w:widowControl w:val="0"/>
        <w:autoSpaceDE w:val="0"/>
        <w:autoSpaceDN w:val="0"/>
        <w:jc w:val="both"/>
        <w:rPr>
          <w:sz w:val="20"/>
          <w:szCs w:val="20"/>
        </w:rPr>
      </w:pPr>
      <w:r w:rsidRPr="00525CBA">
        <w:rPr>
          <w:sz w:val="20"/>
          <w:szCs w:val="20"/>
        </w:rPr>
        <w:t>2.14.1.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115888" w:rsidRPr="00525CBA" w:rsidRDefault="00115888" w:rsidP="00115888">
      <w:pPr>
        <w:widowControl w:val="0"/>
        <w:autoSpaceDE w:val="0"/>
        <w:autoSpaceDN w:val="0"/>
        <w:jc w:val="both"/>
        <w:rPr>
          <w:sz w:val="20"/>
          <w:szCs w:val="20"/>
        </w:rPr>
      </w:pPr>
      <w:r w:rsidRPr="00525CBA">
        <w:rPr>
          <w:sz w:val="20"/>
          <w:szCs w:val="20"/>
        </w:rPr>
        <w:t>2.14.2. Места ожидания и места для заполнения запросов о предоставлении услуги должны соответствовать комфортным условиям для заявителей и оптимальным условиям для работы должностных лиц.</w:t>
      </w:r>
    </w:p>
    <w:p w:rsidR="00115888" w:rsidRPr="00525CBA" w:rsidRDefault="00115888" w:rsidP="00115888">
      <w:pPr>
        <w:widowControl w:val="0"/>
        <w:autoSpaceDE w:val="0"/>
        <w:autoSpaceDN w:val="0"/>
        <w:jc w:val="both"/>
        <w:rPr>
          <w:sz w:val="20"/>
          <w:szCs w:val="20"/>
        </w:rPr>
      </w:pPr>
      <w:r w:rsidRPr="00525CBA">
        <w:rPr>
          <w:sz w:val="20"/>
          <w:szCs w:val="20"/>
        </w:rPr>
        <w:t>2.14.3. Места для информирования должны быть оборудованы информационными материалами, содержащими следующую информацию:</w:t>
      </w:r>
    </w:p>
    <w:p w:rsidR="00115888" w:rsidRPr="00525CBA" w:rsidRDefault="00115888" w:rsidP="00115888">
      <w:pPr>
        <w:widowControl w:val="0"/>
        <w:autoSpaceDE w:val="0"/>
        <w:autoSpaceDN w:val="0"/>
        <w:jc w:val="both"/>
        <w:rPr>
          <w:sz w:val="20"/>
          <w:szCs w:val="20"/>
        </w:rPr>
      </w:pPr>
      <w:r w:rsidRPr="00525CBA">
        <w:rPr>
          <w:sz w:val="20"/>
          <w:szCs w:val="20"/>
        </w:rPr>
        <w:t>график работы (часы приема), телефоны, адрес официального сайта администрации, адреса электронной почты;</w:t>
      </w:r>
    </w:p>
    <w:p w:rsidR="00115888" w:rsidRPr="00525CBA" w:rsidRDefault="00115888" w:rsidP="00115888">
      <w:pPr>
        <w:widowControl w:val="0"/>
        <w:autoSpaceDE w:val="0"/>
        <w:autoSpaceDN w:val="0"/>
        <w:jc w:val="both"/>
        <w:rPr>
          <w:sz w:val="20"/>
          <w:szCs w:val="20"/>
        </w:rPr>
      </w:pPr>
      <w:r w:rsidRPr="00525CBA">
        <w:rPr>
          <w:sz w:val="20"/>
          <w:szCs w:val="20"/>
        </w:rPr>
        <w:t>порядок предоставления муниципальной услуги (в текстовом виде);</w:t>
      </w:r>
    </w:p>
    <w:p w:rsidR="00115888" w:rsidRPr="00525CBA" w:rsidRDefault="00115888" w:rsidP="00115888">
      <w:pPr>
        <w:widowControl w:val="0"/>
        <w:autoSpaceDE w:val="0"/>
        <w:autoSpaceDN w:val="0"/>
        <w:jc w:val="both"/>
        <w:rPr>
          <w:sz w:val="20"/>
          <w:szCs w:val="20"/>
        </w:rPr>
      </w:pPr>
      <w:r w:rsidRPr="00525CBA">
        <w:rPr>
          <w:sz w:val="20"/>
          <w:szCs w:val="20"/>
        </w:rPr>
        <w:t>перечень, формы документов для заполнения, образцы заполнения документов;</w:t>
      </w:r>
    </w:p>
    <w:p w:rsidR="00115888" w:rsidRPr="00525CBA" w:rsidRDefault="00115888" w:rsidP="00115888">
      <w:pPr>
        <w:widowControl w:val="0"/>
        <w:autoSpaceDE w:val="0"/>
        <w:autoSpaceDN w:val="0"/>
        <w:jc w:val="both"/>
        <w:rPr>
          <w:sz w:val="20"/>
          <w:szCs w:val="20"/>
        </w:rPr>
      </w:pPr>
      <w:r w:rsidRPr="00525CBA">
        <w:rPr>
          <w:sz w:val="20"/>
          <w:szCs w:val="20"/>
        </w:rPr>
        <w:t>основания для отказа в предоставлении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порядок обжалования решений, действий или бездействия органов, предоставляющих муниципальную услугу, их должностных лиц и специалистов;</w:t>
      </w:r>
    </w:p>
    <w:p w:rsidR="00115888" w:rsidRPr="00525CBA" w:rsidRDefault="00115888" w:rsidP="00115888">
      <w:pPr>
        <w:widowControl w:val="0"/>
        <w:autoSpaceDE w:val="0"/>
        <w:autoSpaceDN w:val="0"/>
        <w:jc w:val="both"/>
        <w:rPr>
          <w:sz w:val="20"/>
          <w:szCs w:val="20"/>
        </w:rPr>
      </w:pPr>
      <w:r w:rsidRPr="00525CBA">
        <w:rPr>
          <w:sz w:val="20"/>
          <w:szCs w:val="20"/>
        </w:rPr>
        <w:t>перечень нормативных правовых актов, регулирующих предоставление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2.14.4. Кабинеты приема заявителей должны быть оборудованы информационными табличками с указанием:</w:t>
      </w:r>
    </w:p>
    <w:p w:rsidR="00115888" w:rsidRPr="00525CBA" w:rsidRDefault="00115888" w:rsidP="00115888">
      <w:pPr>
        <w:widowControl w:val="0"/>
        <w:autoSpaceDE w:val="0"/>
        <w:autoSpaceDN w:val="0"/>
        <w:jc w:val="both"/>
        <w:rPr>
          <w:sz w:val="20"/>
          <w:szCs w:val="20"/>
        </w:rPr>
      </w:pPr>
      <w:r w:rsidRPr="00525CBA">
        <w:rPr>
          <w:sz w:val="20"/>
          <w:szCs w:val="20"/>
        </w:rPr>
        <w:t>номера кабинета;</w:t>
      </w:r>
    </w:p>
    <w:p w:rsidR="00115888" w:rsidRPr="00525CBA" w:rsidRDefault="00115888" w:rsidP="00115888">
      <w:pPr>
        <w:widowControl w:val="0"/>
        <w:autoSpaceDE w:val="0"/>
        <w:autoSpaceDN w:val="0"/>
        <w:jc w:val="both"/>
        <w:rPr>
          <w:sz w:val="20"/>
          <w:szCs w:val="20"/>
        </w:rPr>
      </w:pPr>
      <w:r w:rsidRPr="00525CBA">
        <w:rPr>
          <w:sz w:val="20"/>
          <w:szCs w:val="20"/>
        </w:rPr>
        <w:t>фамилии, имени, отчества и должности специалиста, осуществляющего прием заявителей.</w:t>
      </w:r>
    </w:p>
    <w:p w:rsidR="00115888" w:rsidRPr="00525CBA" w:rsidRDefault="00115888" w:rsidP="00115888">
      <w:pPr>
        <w:widowControl w:val="0"/>
        <w:autoSpaceDE w:val="0"/>
        <w:autoSpaceDN w:val="0"/>
        <w:jc w:val="both"/>
        <w:rPr>
          <w:sz w:val="20"/>
          <w:szCs w:val="20"/>
        </w:rPr>
      </w:pPr>
      <w:r w:rsidRPr="00525CBA">
        <w:rPr>
          <w:sz w:val="20"/>
          <w:szCs w:val="20"/>
        </w:rPr>
        <w:t>2.14.5.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115888" w:rsidRPr="00525CBA" w:rsidRDefault="00115888" w:rsidP="00115888">
      <w:pPr>
        <w:widowControl w:val="0"/>
        <w:autoSpaceDE w:val="0"/>
        <w:autoSpaceDN w:val="0"/>
        <w:jc w:val="both"/>
        <w:rPr>
          <w:sz w:val="20"/>
          <w:szCs w:val="20"/>
        </w:rPr>
      </w:pPr>
      <w:r w:rsidRPr="00525CBA">
        <w:rPr>
          <w:sz w:val="20"/>
          <w:szCs w:val="20"/>
        </w:rPr>
        <w:t xml:space="preserve">2.14.6. Орган, предоставляющий муниципальную услугу, обеспечивает беспрепятственный доступ инвалидов к получению муниципальной услуги в соответствии с Федеральным </w:t>
      </w:r>
      <w:hyperlink r:id="rId95" w:history="1">
        <w:r w:rsidRPr="00525CBA">
          <w:rPr>
            <w:sz w:val="20"/>
            <w:szCs w:val="20"/>
          </w:rPr>
          <w:t>законом</w:t>
        </w:r>
      </w:hyperlink>
      <w:r w:rsidRPr="00525CBA">
        <w:rPr>
          <w:sz w:val="20"/>
          <w:szCs w:val="20"/>
        </w:rPr>
        <w:t xml:space="preserve"> от 24.11.1995 N 181-ФЗ "О социальной защите инвалидов в Российской Федерации".</w:t>
      </w:r>
    </w:p>
    <w:p w:rsidR="00115888" w:rsidRPr="00525CBA" w:rsidRDefault="00115888" w:rsidP="00115888">
      <w:pPr>
        <w:widowControl w:val="0"/>
        <w:autoSpaceDE w:val="0"/>
        <w:autoSpaceDN w:val="0"/>
        <w:jc w:val="both"/>
        <w:outlineLvl w:val="2"/>
        <w:rPr>
          <w:b/>
          <w:sz w:val="20"/>
          <w:szCs w:val="20"/>
        </w:rPr>
      </w:pPr>
      <w:r w:rsidRPr="00525CBA">
        <w:rPr>
          <w:b/>
          <w:sz w:val="20"/>
          <w:szCs w:val="20"/>
        </w:rPr>
        <w:t>2.15. Порядок получения консультаций по вопросам, связанным с предоставлением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 xml:space="preserve">Порядок получения консультаций по вопросам предоставления муниципальной услуги указан в </w:t>
      </w:r>
      <w:hyperlink w:anchor="P54" w:history="1">
        <w:r w:rsidRPr="00525CBA">
          <w:rPr>
            <w:sz w:val="20"/>
            <w:szCs w:val="20"/>
          </w:rPr>
          <w:t>пункте 1.3.1</w:t>
        </w:r>
      </w:hyperlink>
      <w:r w:rsidRPr="00525CBA">
        <w:rPr>
          <w:sz w:val="20"/>
          <w:szCs w:val="20"/>
        </w:rPr>
        <w:t xml:space="preserve"> настоящего административного регламента.</w:t>
      </w:r>
    </w:p>
    <w:p w:rsidR="00115888" w:rsidRPr="00525CBA" w:rsidRDefault="00115888" w:rsidP="00115888">
      <w:pPr>
        <w:widowControl w:val="0"/>
        <w:autoSpaceDE w:val="0"/>
        <w:autoSpaceDN w:val="0"/>
        <w:jc w:val="both"/>
        <w:outlineLvl w:val="2"/>
        <w:rPr>
          <w:b/>
          <w:sz w:val="20"/>
          <w:szCs w:val="20"/>
        </w:rPr>
      </w:pPr>
      <w:r w:rsidRPr="00525CBA">
        <w:rPr>
          <w:b/>
          <w:sz w:val="20"/>
          <w:szCs w:val="20"/>
        </w:rPr>
        <w:t>2.16. Показатели доступности и качества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2.16.1. Показателями доступности муниципальной услуги являются:</w:t>
      </w:r>
    </w:p>
    <w:p w:rsidR="00115888" w:rsidRPr="00525CBA" w:rsidRDefault="00115888" w:rsidP="00115888">
      <w:pPr>
        <w:widowControl w:val="0"/>
        <w:autoSpaceDE w:val="0"/>
        <w:autoSpaceDN w:val="0"/>
        <w:jc w:val="both"/>
        <w:rPr>
          <w:sz w:val="20"/>
          <w:szCs w:val="20"/>
        </w:rPr>
      </w:pPr>
      <w:r w:rsidRPr="00525CBA">
        <w:rPr>
          <w:sz w:val="20"/>
          <w:szCs w:val="20"/>
        </w:rPr>
        <w:t>транспортная доступность к местам предоставления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наличие различных каналов получения информации о порядке получения муниципальной услуги и ходе ее предоставления, в том числе с использованием сети "Интернет";</w:t>
      </w:r>
    </w:p>
    <w:p w:rsidR="00115888" w:rsidRPr="00525CBA" w:rsidRDefault="00115888" w:rsidP="00115888">
      <w:pPr>
        <w:widowControl w:val="0"/>
        <w:autoSpaceDE w:val="0"/>
        <w:autoSpaceDN w:val="0"/>
        <w:jc w:val="both"/>
        <w:rPr>
          <w:sz w:val="20"/>
          <w:szCs w:val="20"/>
        </w:rPr>
      </w:pPr>
      <w:r w:rsidRPr="00525CBA">
        <w:rPr>
          <w:sz w:val="20"/>
          <w:szCs w:val="20"/>
        </w:rPr>
        <w:t>обеспечение для заявителя возможности подать заявление о предоставлении муниципальной услуги в форме электронного документа, в том числе на официальный электронный адрес администрации, с использованием Единого портала или Регионального портала;</w:t>
      </w:r>
    </w:p>
    <w:p w:rsidR="00115888" w:rsidRPr="00525CBA" w:rsidRDefault="00115888" w:rsidP="00115888">
      <w:pPr>
        <w:widowControl w:val="0"/>
        <w:autoSpaceDE w:val="0"/>
        <w:autoSpaceDN w:val="0"/>
        <w:jc w:val="both"/>
        <w:rPr>
          <w:sz w:val="20"/>
          <w:szCs w:val="20"/>
        </w:rPr>
      </w:pPr>
      <w:r w:rsidRPr="00525CBA">
        <w:rPr>
          <w:sz w:val="20"/>
          <w:szCs w:val="20"/>
        </w:rPr>
        <w:t>возможность получения муниципальной услуги в многофункциональном центре (в том числе не в полном объеме).</w:t>
      </w:r>
    </w:p>
    <w:p w:rsidR="00115888" w:rsidRPr="00525CBA" w:rsidRDefault="00115888" w:rsidP="00115888">
      <w:pPr>
        <w:widowControl w:val="0"/>
        <w:autoSpaceDE w:val="0"/>
        <w:autoSpaceDN w:val="0"/>
        <w:jc w:val="both"/>
        <w:rPr>
          <w:sz w:val="20"/>
          <w:szCs w:val="20"/>
        </w:rPr>
      </w:pPr>
      <w:r w:rsidRPr="00525CBA">
        <w:rPr>
          <w:sz w:val="20"/>
          <w:szCs w:val="20"/>
        </w:rPr>
        <w:t>2.16.2. Показателями качества муниципальной услуги являются:</w:t>
      </w:r>
    </w:p>
    <w:p w:rsidR="00115888" w:rsidRPr="00525CBA" w:rsidRDefault="00115888" w:rsidP="00115888">
      <w:pPr>
        <w:widowControl w:val="0"/>
        <w:autoSpaceDE w:val="0"/>
        <w:autoSpaceDN w:val="0"/>
        <w:jc w:val="both"/>
        <w:rPr>
          <w:sz w:val="20"/>
          <w:szCs w:val="20"/>
        </w:rPr>
      </w:pPr>
      <w:r w:rsidRPr="00525CBA">
        <w:rPr>
          <w:sz w:val="20"/>
          <w:szCs w:val="20"/>
        </w:rPr>
        <w:lastRenderedPageBreak/>
        <w:t>соблюдение срока предоставления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отсутствие поданных в установленном порядке и признанных обоснованными жалоб на решения или действия (бездействие) администрации, ее должностных лиц, принятые или осуществленные при предоставлении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время ожидания в очереди при подаче запроса и время ожидания в очереди при получении результата предоставления муниципальной услуги - не более 15 минут.</w:t>
      </w:r>
    </w:p>
    <w:p w:rsidR="00115888" w:rsidRPr="00525CBA" w:rsidRDefault="00115888" w:rsidP="00115888">
      <w:pPr>
        <w:widowControl w:val="0"/>
        <w:autoSpaceDE w:val="0"/>
        <w:autoSpaceDN w:val="0"/>
        <w:jc w:val="both"/>
        <w:rPr>
          <w:sz w:val="20"/>
          <w:szCs w:val="20"/>
        </w:rPr>
      </w:pPr>
      <w:r w:rsidRPr="00525CBA">
        <w:rPr>
          <w:sz w:val="20"/>
          <w:szCs w:val="20"/>
        </w:rPr>
        <w:t>2.16.3. Показатели доступности и качества муниципальной услуги определяются также количеством взаимодействий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2.16.4. Получение муниципальной услуги по экстерриториальному принципу невозможно.</w:t>
      </w:r>
    </w:p>
    <w:p w:rsidR="00115888" w:rsidRPr="00525CBA" w:rsidRDefault="00115888" w:rsidP="00115888">
      <w:pPr>
        <w:widowControl w:val="0"/>
        <w:autoSpaceDE w:val="0"/>
        <w:autoSpaceDN w:val="0"/>
        <w:jc w:val="both"/>
        <w:rPr>
          <w:sz w:val="20"/>
          <w:szCs w:val="20"/>
        </w:rPr>
      </w:pPr>
      <w:r w:rsidRPr="00525CBA">
        <w:rPr>
          <w:sz w:val="20"/>
          <w:szCs w:val="20"/>
        </w:rPr>
        <w:t xml:space="preserve">2.16.5. Возможность получения информации о ходе предоставления муниципальной услуги указана в </w:t>
      </w:r>
      <w:hyperlink w:anchor="P54" w:history="1">
        <w:r w:rsidRPr="00525CBA">
          <w:rPr>
            <w:sz w:val="20"/>
            <w:szCs w:val="20"/>
          </w:rPr>
          <w:t>пункте 1.3.1</w:t>
        </w:r>
      </w:hyperlink>
      <w:r w:rsidRPr="00525CBA">
        <w:rPr>
          <w:sz w:val="20"/>
          <w:szCs w:val="20"/>
        </w:rPr>
        <w:t xml:space="preserve"> настоящего административного регламента.</w:t>
      </w:r>
    </w:p>
    <w:p w:rsidR="00115888" w:rsidRPr="00525CBA" w:rsidRDefault="00115888" w:rsidP="00115888">
      <w:pPr>
        <w:widowControl w:val="0"/>
        <w:autoSpaceDE w:val="0"/>
        <w:autoSpaceDN w:val="0"/>
        <w:jc w:val="both"/>
        <w:rPr>
          <w:sz w:val="20"/>
          <w:szCs w:val="20"/>
        </w:rPr>
      </w:pPr>
      <w:r w:rsidRPr="00525CBA">
        <w:rPr>
          <w:sz w:val="20"/>
          <w:szCs w:val="20"/>
        </w:rPr>
        <w:t>2.16.6. Получение муниципальной услуги посредством комплексного запроса невозможно.</w:t>
      </w:r>
    </w:p>
    <w:p w:rsidR="00115888" w:rsidRPr="00525CBA" w:rsidRDefault="00115888" w:rsidP="00115888">
      <w:pPr>
        <w:widowControl w:val="0"/>
        <w:autoSpaceDE w:val="0"/>
        <w:autoSpaceDN w:val="0"/>
        <w:jc w:val="both"/>
        <w:outlineLvl w:val="2"/>
        <w:rPr>
          <w:b/>
          <w:sz w:val="20"/>
          <w:szCs w:val="20"/>
        </w:rPr>
      </w:pPr>
      <w:r w:rsidRPr="00525CBA">
        <w:rPr>
          <w:b/>
          <w:sz w:val="20"/>
          <w:szCs w:val="20"/>
        </w:rPr>
        <w:t>2.17. Требования, учитывающие особенности предоставления муниципальной услуги в электронной форме и в многофункциональном центре.</w:t>
      </w:r>
    </w:p>
    <w:p w:rsidR="00115888" w:rsidRPr="00525CBA" w:rsidRDefault="00115888" w:rsidP="00115888">
      <w:pPr>
        <w:widowControl w:val="0"/>
        <w:autoSpaceDE w:val="0"/>
        <w:autoSpaceDN w:val="0"/>
        <w:jc w:val="both"/>
        <w:rPr>
          <w:sz w:val="20"/>
          <w:szCs w:val="20"/>
        </w:rPr>
      </w:pPr>
      <w:r w:rsidRPr="00525CBA">
        <w:rPr>
          <w:sz w:val="20"/>
          <w:szCs w:val="20"/>
        </w:rPr>
        <w:t>2.17.1. Особенности предоставления муниципальной услуги в многофункциональном центре.</w:t>
      </w:r>
    </w:p>
    <w:p w:rsidR="00115888" w:rsidRPr="00525CBA" w:rsidRDefault="00115888" w:rsidP="00115888">
      <w:pPr>
        <w:widowControl w:val="0"/>
        <w:autoSpaceDE w:val="0"/>
        <w:autoSpaceDN w:val="0"/>
        <w:jc w:val="both"/>
        <w:rPr>
          <w:sz w:val="20"/>
          <w:szCs w:val="20"/>
        </w:rPr>
      </w:pPr>
      <w:r w:rsidRPr="00525CBA">
        <w:rPr>
          <w:sz w:val="20"/>
          <w:szCs w:val="20"/>
        </w:rPr>
        <w:t>В случае обращения заявителя (представителя заявителя) в многофункциональный центр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115888" w:rsidRPr="00525CBA" w:rsidRDefault="00115888" w:rsidP="00115888">
      <w:pPr>
        <w:widowControl w:val="0"/>
        <w:autoSpaceDE w:val="0"/>
        <w:autoSpaceDN w:val="0"/>
        <w:jc w:val="both"/>
        <w:rPr>
          <w:sz w:val="20"/>
          <w:szCs w:val="20"/>
        </w:rPr>
      </w:pPr>
      <w:r w:rsidRPr="00525CBA">
        <w:rPr>
          <w:sz w:val="20"/>
          <w:szCs w:val="20"/>
        </w:rPr>
        <w:t xml:space="preserve">Муниципальная услуга не в полном объеме оказывается в КОГАУ "Многофункциональный центр предоставления государственных и муниципальных услуг", во всех его территориальных отделах, по адресам, указанным на официальном сайте моидокументы43.рф и на официальном портале муниципального образования "Орловский муниципальный округ" </w:t>
      </w:r>
      <w:proofErr w:type="spellStart"/>
      <w:r w:rsidRPr="00525CBA">
        <w:rPr>
          <w:sz w:val="20"/>
          <w:szCs w:val="20"/>
        </w:rPr>
        <w:t>www</w:t>
      </w:r>
      <w:proofErr w:type="spellEnd"/>
      <w:r w:rsidRPr="00525CBA">
        <w:rPr>
          <w:sz w:val="20"/>
          <w:szCs w:val="20"/>
        </w:rPr>
        <w:t>.</w:t>
      </w:r>
      <w:proofErr w:type="spellStart"/>
      <w:r w:rsidRPr="00525CBA">
        <w:rPr>
          <w:sz w:val="20"/>
          <w:szCs w:val="20"/>
          <w:lang w:val="en-US"/>
        </w:rPr>
        <w:t>admorl</w:t>
      </w:r>
      <w:proofErr w:type="spellEnd"/>
      <w:r w:rsidRPr="00525CBA">
        <w:rPr>
          <w:sz w:val="20"/>
          <w:szCs w:val="20"/>
        </w:rPr>
        <w:t xml:space="preserve">ov.ru </w:t>
      </w:r>
    </w:p>
    <w:p w:rsidR="00115888" w:rsidRPr="00525CBA" w:rsidRDefault="00115888" w:rsidP="00115888">
      <w:pPr>
        <w:widowControl w:val="0"/>
        <w:autoSpaceDE w:val="0"/>
        <w:autoSpaceDN w:val="0"/>
        <w:jc w:val="both"/>
        <w:rPr>
          <w:sz w:val="20"/>
          <w:szCs w:val="20"/>
        </w:rPr>
      </w:pPr>
      <w:r w:rsidRPr="00525CBA">
        <w:rPr>
          <w:sz w:val="20"/>
          <w:szCs w:val="20"/>
        </w:rPr>
        <w:t xml:space="preserve">Объем оказываемой услуги в многофункциональном центре определяется </w:t>
      </w:r>
      <w:hyperlink w:anchor="P208" w:history="1">
        <w:r w:rsidRPr="00525CBA">
          <w:rPr>
            <w:sz w:val="20"/>
            <w:szCs w:val="20"/>
          </w:rPr>
          <w:t>разделом 3</w:t>
        </w:r>
      </w:hyperlink>
      <w:r w:rsidRPr="00525CBA">
        <w:rPr>
          <w:sz w:val="20"/>
          <w:szCs w:val="20"/>
        </w:rPr>
        <w:t xml:space="preserve"> настоящего административного регламента.</w:t>
      </w:r>
    </w:p>
    <w:p w:rsidR="00115888" w:rsidRPr="00525CBA" w:rsidRDefault="00115888" w:rsidP="00115888">
      <w:pPr>
        <w:widowControl w:val="0"/>
        <w:autoSpaceDE w:val="0"/>
        <w:autoSpaceDN w:val="0"/>
        <w:jc w:val="both"/>
        <w:rPr>
          <w:sz w:val="20"/>
          <w:szCs w:val="20"/>
        </w:rPr>
      </w:pPr>
      <w:r w:rsidRPr="00525CBA">
        <w:rPr>
          <w:sz w:val="20"/>
          <w:szCs w:val="20"/>
        </w:rPr>
        <w:t>2.17.2. Особенности предоставления муниципальной услуги в электронной форме:</w:t>
      </w:r>
    </w:p>
    <w:p w:rsidR="00115888" w:rsidRPr="00525CBA" w:rsidRDefault="00115888" w:rsidP="00115888">
      <w:pPr>
        <w:widowControl w:val="0"/>
        <w:autoSpaceDE w:val="0"/>
        <w:autoSpaceDN w:val="0"/>
        <w:jc w:val="both"/>
        <w:rPr>
          <w:sz w:val="20"/>
          <w:szCs w:val="20"/>
        </w:rPr>
      </w:pPr>
      <w:r w:rsidRPr="00525CBA">
        <w:rPr>
          <w:sz w:val="20"/>
          <w:szCs w:val="20"/>
        </w:rPr>
        <w:t>получение и копирование формы заявления, необходимого для получения муниципальной услуги в электронной форме, может осуществляться на официальном сайте администрации, Едином портале, Региональном портале;</w:t>
      </w:r>
    </w:p>
    <w:p w:rsidR="00115888" w:rsidRPr="00525CBA" w:rsidRDefault="00115888" w:rsidP="00115888">
      <w:pPr>
        <w:widowControl w:val="0"/>
        <w:autoSpaceDE w:val="0"/>
        <w:autoSpaceDN w:val="0"/>
        <w:jc w:val="both"/>
        <w:rPr>
          <w:sz w:val="20"/>
          <w:szCs w:val="20"/>
        </w:rPr>
      </w:pPr>
      <w:r w:rsidRPr="00525CBA">
        <w:rPr>
          <w:sz w:val="20"/>
          <w:szCs w:val="20"/>
        </w:rPr>
        <w:t>подача заявления в электронной форме может осуществляться с использованием сети "Интернет" путем направления сканов документов на официальный электронный адрес администрации, а также физическими лицами через "Личный кабинет" пользователя на Едином портале или Региональном портале;</w:t>
      </w:r>
    </w:p>
    <w:p w:rsidR="00115888" w:rsidRPr="00525CBA" w:rsidRDefault="00115888" w:rsidP="00115888">
      <w:pPr>
        <w:widowControl w:val="0"/>
        <w:autoSpaceDE w:val="0"/>
        <w:autoSpaceDN w:val="0"/>
        <w:jc w:val="both"/>
        <w:rPr>
          <w:sz w:val="20"/>
          <w:szCs w:val="20"/>
        </w:rPr>
      </w:pPr>
      <w:r w:rsidRPr="00525CBA">
        <w:rPr>
          <w:sz w:val="20"/>
          <w:szCs w:val="20"/>
        </w:rPr>
        <w:t>получение информации о порядке и сроках предоставления муниципальной услуги в сети "Интернет", в том числе на официальном сайте администрации, на Едином портале, Региональном портале;</w:t>
      </w:r>
    </w:p>
    <w:p w:rsidR="00115888" w:rsidRPr="00525CBA" w:rsidRDefault="00115888" w:rsidP="00115888">
      <w:pPr>
        <w:widowControl w:val="0"/>
        <w:autoSpaceDE w:val="0"/>
        <w:autoSpaceDN w:val="0"/>
        <w:jc w:val="both"/>
        <w:rPr>
          <w:sz w:val="20"/>
          <w:szCs w:val="20"/>
        </w:rPr>
      </w:pPr>
      <w:r w:rsidRPr="00525CBA">
        <w:rPr>
          <w:sz w:val="20"/>
          <w:szCs w:val="20"/>
        </w:rPr>
        <w:t>осуществление мониторинга хода предоставления муниципальной услуги через "Личный кабинет" пользователя Единого портала, Регионального портала, а также через запрос на официальный электронный адрес администрации;</w:t>
      </w:r>
    </w:p>
    <w:p w:rsidR="00115888" w:rsidRPr="00525CBA" w:rsidRDefault="00115888" w:rsidP="00115888">
      <w:pPr>
        <w:widowControl w:val="0"/>
        <w:autoSpaceDE w:val="0"/>
        <w:autoSpaceDN w:val="0"/>
        <w:jc w:val="both"/>
        <w:rPr>
          <w:sz w:val="20"/>
          <w:szCs w:val="20"/>
        </w:rPr>
      </w:pPr>
      <w:r w:rsidRPr="00525CBA">
        <w:rPr>
          <w:sz w:val="20"/>
          <w:szCs w:val="20"/>
        </w:rPr>
        <w:t>разрешение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 пунктом муниципального образования, а также посадку (взлет) на площадки, расположенные в границах муниципального образования, сведения о которых не опубликованы в документах аэронавигационной информации, может быть получено путем направления его скана на электронный адрес заявителя;</w:t>
      </w:r>
    </w:p>
    <w:p w:rsidR="00115888" w:rsidRPr="00525CBA" w:rsidRDefault="00115888" w:rsidP="00115888">
      <w:pPr>
        <w:widowControl w:val="0"/>
        <w:autoSpaceDE w:val="0"/>
        <w:autoSpaceDN w:val="0"/>
        <w:jc w:val="both"/>
        <w:rPr>
          <w:sz w:val="20"/>
          <w:szCs w:val="20"/>
        </w:rPr>
      </w:pPr>
      <w:r w:rsidRPr="00525CBA">
        <w:rPr>
          <w:sz w:val="20"/>
          <w:szCs w:val="20"/>
        </w:rPr>
        <w:t>разрешение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 пунктом муниципального образования, а также посадку (взлет) на площадки, расположенные в границах муниципального образования, сведения о которых не опубликованы в документах аэронавигационной информации, может быть получено физическим лицом через "Личный кабинет" пользователя на Едином портале или Региональном портале.</w:t>
      </w:r>
    </w:p>
    <w:p w:rsidR="00115888" w:rsidRPr="00525CBA" w:rsidRDefault="00115888" w:rsidP="00115888">
      <w:pPr>
        <w:widowControl w:val="0"/>
        <w:autoSpaceDE w:val="0"/>
        <w:autoSpaceDN w:val="0"/>
        <w:jc w:val="both"/>
        <w:rPr>
          <w:sz w:val="20"/>
          <w:szCs w:val="20"/>
        </w:rPr>
      </w:pPr>
      <w:r w:rsidRPr="00525CBA">
        <w:rPr>
          <w:sz w:val="20"/>
          <w:szCs w:val="20"/>
        </w:rPr>
        <w:t>Перечень видов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w:t>
      </w:r>
    </w:p>
    <w:p w:rsidR="00115888" w:rsidRPr="00525CBA" w:rsidRDefault="00115888" w:rsidP="00115888">
      <w:pPr>
        <w:widowControl w:val="0"/>
        <w:autoSpaceDE w:val="0"/>
        <w:autoSpaceDN w:val="0"/>
        <w:jc w:val="both"/>
        <w:rPr>
          <w:sz w:val="20"/>
          <w:szCs w:val="20"/>
        </w:rPr>
      </w:pPr>
      <w:r w:rsidRPr="00525CBA">
        <w:rPr>
          <w:sz w:val="20"/>
          <w:szCs w:val="20"/>
        </w:rPr>
        <w:t>для физических лиц: простая электронная подпись либо усиленная квалифицированная подпись;</w:t>
      </w:r>
    </w:p>
    <w:p w:rsidR="00115888" w:rsidRPr="00525CBA" w:rsidRDefault="00115888" w:rsidP="00115888">
      <w:pPr>
        <w:widowControl w:val="0"/>
        <w:autoSpaceDE w:val="0"/>
        <w:autoSpaceDN w:val="0"/>
        <w:jc w:val="both"/>
        <w:rPr>
          <w:sz w:val="20"/>
          <w:szCs w:val="20"/>
        </w:rPr>
      </w:pPr>
      <w:r w:rsidRPr="00525CBA">
        <w:rPr>
          <w:sz w:val="20"/>
          <w:szCs w:val="20"/>
        </w:rPr>
        <w:t>для юридических лиц: усиленная квалифицированная подпись.</w:t>
      </w:r>
    </w:p>
    <w:p w:rsidR="00115888" w:rsidRPr="00525CBA" w:rsidRDefault="00115888" w:rsidP="00115888">
      <w:pPr>
        <w:jc w:val="both"/>
        <w:rPr>
          <w:color w:val="000000"/>
          <w:sz w:val="20"/>
          <w:szCs w:val="20"/>
          <w:lang w:val="x-none" w:eastAsia="x-none"/>
        </w:rPr>
      </w:pPr>
      <w:r w:rsidRPr="00525CBA">
        <w:rPr>
          <w:b/>
          <w:color w:val="000000"/>
          <w:sz w:val="20"/>
          <w:szCs w:val="20"/>
          <w:lang w:eastAsia="x-none"/>
        </w:rPr>
        <w:t xml:space="preserve">2.18. </w:t>
      </w:r>
      <w:r w:rsidRPr="00525CBA">
        <w:rPr>
          <w:b/>
          <w:color w:val="000000"/>
          <w:sz w:val="20"/>
          <w:szCs w:val="20"/>
          <w:lang w:val="x-none" w:eastAsia="x-none"/>
        </w:rPr>
        <w:t>Предоставление муниципальной услуги в упреждающем (</w:t>
      </w:r>
      <w:proofErr w:type="spellStart"/>
      <w:r w:rsidRPr="00525CBA">
        <w:rPr>
          <w:b/>
          <w:color w:val="000000"/>
          <w:sz w:val="20"/>
          <w:szCs w:val="20"/>
          <w:lang w:val="x-none" w:eastAsia="x-none"/>
        </w:rPr>
        <w:t>проактивном</w:t>
      </w:r>
      <w:proofErr w:type="spellEnd"/>
      <w:r w:rsidRPr="00525CBA">
        <w:rPr>
          <w:b/>
          <w:color w:val="000000"/>
          <w:sz w:val="20"/>
          <w:szCs w:val="20"/>
          <w:lang w:val="x-none" w:eastAsia="x-none"/>
        </w:rPr>
        <w:t>) режиме</w:t>
      </w:r>
      <w:r w:rsidRPr="00525CBA">
        <w:rPr>
          <w:color w:val="000000"/>
          <w:sz w:val="20"/>
          <w:szCs w:val="20"/>
          <w:lang w:val="x-none" w:eastAsia="x-none"/>
        </w:rPr>
        <w:t xml:space="preserve"> не предусмотрено.</w:t>
      </w:r>
    </w:p>
    <w:p w:rsidR="00115888" w:rsidRPr="00525CBA" w:rsidRDefault="00115888" w:rsidP="00115888">
      <w:pPr>
        <w:widowControl w:val="0"/>
        <w:autoSpaceDE w:val="0"/>
        <w:autoSpaceDN w:val="0"/>
        <w:jc w:val="both"/>
        <w:rPr>
          <w:sz w:val="20"/>
          <w:szCs w:val="20"/>
          <w:lang w:val="x-none"/>
        </w:rPr>
      </w:pPr>
    </w:p>
    <w:p w:rsidR="00115888" w:rsidRPr="00525CBA" w:rsidRDefault="00115888" w:rsidP="00115888">
      <w:pPr>
        <w:widowControl w:val="0"/>
        <w:autoSpaceDE w:val="0"/>
        <w:autoSpaceDN w:val="0"/>
        <w:jc w:val="both"/>
        <w:rPr>
          <w:sz w:val="20"/>
          <w:szCs w:val="20"/>
        </w:rPr>
      </w:pPr>
    </w:p>
    <w:p w:rsidR="00115888" w:rsidRPr="00525CBA" w:rsidRDefault="00115888" w:rsidP="00115888">
      <w:pPr>
        <w:widowControl w:val="0"/>
        <w:autoSpaceDE w:val="0"/>
        <w:autoSpaceDN w:val="0"/>
        <w:jc w:val="center"/>
        <w:outlineLvl w:val="1"/>
        <w:rPr>
          <w:b/>
          <w:sz w:val="20"/>
          <w:szCs w:val="20"/>
        </w:rPr>
      </w:pPr>
      <w:r w:rsidRPr="00525CBA">
        <w:rPr>
          <w:b/>
          <w:sz w:val="20"/>
          <w:szCs w:val="20"/>
        </w:rPr>
        <w:t>3. Состав, последовательность и сроки выполнения административных процедур, требования к порядку их выполнения, в том числе особенности выполнения</w:t>
      </w:r>
    </w:p>
    <w:p w:rsidR="00115888" w:rsidRPr="00525CBA" w:rsidRDefault="00115888" w:rsidP="00115888">
      <w:pPr>
        <w:widowControl w:val="0"/>
        <w:autoSpaceDE w:val="0"/>
        <w:autoSpaceDN w:val="0"/>
        <w:jc w:val="center"/>
        <w:rPr>
          <w:b/>
          <w:sz w:val="20"/>
          <w:szCs w:val="20"/>
        </w:rPr>
      </w:pPr>
      <w:r w:rsidRPr="00525CBA">
        <w:rPr>
          <w:b/>
          <w:sz w:val="20"/>
          <w:szCs w:val="20"/>
        </w:rPr>
        <w:t>административных процедур в многофункциональном центре</w:t>
      </w:r>
    </w:p>
    <w:p w:rsidR="00115888" w:rsidRPr="00525CBA" w:rsidRDefault="00115888" w:rsidP="00115888">
      <w:pPr>
        <w:widowControl w:val="0"/>
        <w:autoSpaceDE w:val="0"/>
        <w:autoSpaceDN w:val="0"/>
        <w:jc w:val="center"/>
        <w:rPr>
          <w:b/>
          <w:sz w:val="20"/>
          <w:szCs w:val="20"/>
        </w:rPr>
      </w:pPr>
      <w:r w:rsidRPr="00525CBA">
        <w:rPr>
          <w:b/>
          <w:sz w:val="20"/>
          <w:szCs w:val="20"/>
        </w:rPr>
        <w:t>и в электронной форме</w:t>
      </w:r>
    </w:p>
    <w:p w:rsidR="00115888" w:rsidRPr="00525CBA" w:rsidRDefault="00115888" w:rsidP="00115888">
      <w:pPr>
        <w:widowControl w:val="0"/>
        <w:autoSpaceDE w:val="0"/>
        <w:autoSpaceDN w:val="0"/>
        <w:jc w:val="both"/>
        <w:rPr>
          <w:sz w:val="20"/>
          <w:szCs w:val="20"/>
        </w:rPr>
      </w:pPr>
    </w:p>
    <w:p w:rsidR="00115888" w:rsidRPr="00525CBA" w:rsidRDefault="00115888" w:rsidP="00115888">
      <w:pPr>
        <w:widowControl w:val="0"/>
        <w:autoSpaceDE w:val="0"/>
        <w:autoSpaceDN w:val="0"/>
        <w:jc w:val="both"/>
        <w:outlineLvl w:val="2"/>
        <w:rPr>
          <w:b/>
          <w:sz w:val="20"/>
          <w:szCs w:val="20"/>
        </w:rPr>
      </w:pPr>
      <w:r w:rsidRPr="00525CBA">
        <w:rPr>
          <w:b/>
          <w:sz w:val="20"/>
          <w:szCs w:val="20"/>
        </w:rPr>
        <w:t>3.1. Описание последовательности административных процедур при предоставлении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3.1.1. Предоставление муниципальной услуги включает в себя следующие административные процедуры:</w:t>
      </w:r>
    </w:p>
    <w:p w:rsidR="00115888" w:rsidRPr="00525CBA" w:rsidRDefault="00115888" w:rsidP="00115888">
      <w:pPr>
        <w:widowControl w:val="0"/>
        <w:autoSpaceDE w:val="0"/>
        <w:autoSpaceDN w:val="0"/>
        <w:jc w:val="both"/>
        <w:rPr>
          <w:sz w:val="20"/>
          <w:szCs w:val="20"/>
        </w:rPr>
      </w:pPr>
      <w:r w:rsidRPr="00525CBA">
        <w:rPr>
          <w:sz w:val="20"/>
          <w:szCs w:val="20"/>
        </w:rPr>
        <w:t>прием и регистрацию заявления и документов, необходимых для предоставления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рассмотрение заявления и представленных документов в целях принятия решения о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 пунктом муниципального образования, а также посадку (взлет) на площадки, расположенные в границах муниципального образования, сведения о которых не опубликованы в документах аэронавигационной информации, или об отказе в предоставлении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утверждение результата предоставления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выдачу (направление) заявителю результата предоставления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3.1.2. Перечень административных процедур, выполняемых многофункциональным центром, при наличии соглашения, заключенного между многофункциональным центром и администрацией:</w:t>
      </w:r>
    </w:p>
    <w:p w:rsidR="00115888" w:rsidRPr="00525CBA" w:rsidRDefault="00115888" w:rsidP="00115888">
      <w:pPr>
        <w:widowControl w:val="0"/>
        <w:autoSpaceDE w:val="0"/>
        <w:autoSpaceDN w:val="0"/>
        <w:jc w:val="both"/>
        <w:rPr>
          <w:sz w:val="20"/>
          <w:szCs w:val="20"/>
        </w:rPr>
      </w:pPr>
      <w:r w:rsidRPr="00525CBA">
        <w:rPr>
          <w:sz w:val="20"/>
          <w:szCs w:val="20"/>
        </w:rPr>
        <w:t>прием и регистрация заявления и документов, необходимых для предоставления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направление заявления и документов, необходимых для предоставления муниципальной услуги, в администрацию.</w:t>
      </w:r>
    </w:p>
    <w:p w:rsidR="00115888" w:rsidRPr="00525CBA" w:rsidRDefault="00115888" w:rsidP="00115888">
      <w:pPr>
        <w:widowControl w:val="0"/>
        <w:autoSpaceDE w:val="0"/>
        <w:autoSpaceDN w:val="0"/>
        <w:jc w:val="both"/>
        <w:outlineLvl w:val="2"/>
        <w:rPr>
          <w:b/>
          <w:sz w:val="20"/>
          <w:szCs w:val="20"/>
        </w:rPr>
      </w:pPr>
      <w:r w:rsidRPr="00525CBA">
        <w:rPr>
          <w:b/>
          <w:sz w:val="20"/>
          <w:szCs w:val="20"/>
        </w:rPr>
        <w:t>3.2. Описание последовательности административных процедур при приеме и регистрации заявления и документов, необходимых для предоставления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3.2.1. Основанием для начала административной процедуры является обращение заявителя с заявлением и комплектом документов, необходимых для предоставления муниципальной услуги, в администрацию.</w:t>
      </w:r>
    </w:p>
    <w:p w:rsidR="00115888" w:rsidRPr="00525CBA" w:rsidRDefault="00115888" w:rsidP="00115888">
      <w:pPr>
        <w:widowControl w:val="0"/>
        <w:autoSpaceDE w:val="0"/>
        <w:autoSpaceDN w:val="0"/>
        <w:jc w:val="both"/>
        <w:rPr>
          <w:sz w:val="20"/>
          <w:szCs w:val="20"/>
        </w:rPr>
      </w:pPr>
      <w:r w:rsidRPr="00525CBA">
        <w:rPr>
          <w:sz w:val="20"/>
          <w:szCs w:val="20"/>
        </w:rPr>
        <w:t xml:space="preserve">3.2.2. Специалист, ответственный за прием заявления и документов, устанавливает наличие оснований для отказа в приеме документов, указанных в </w:t>
      </w:r>
      <w:hyperlink w:anchor="P137" w:history="1">
        <w:r w:rsidRPr="00525CBA">
          <w:rPr>
            <w:sz w:val="20"/>
            <w:szCs w:val="20"/>
          </w:rPr>
          <w:t>подразделе 2.7</w:t>
        </w:r>
      </w:hyperlink>
      <w:r w:rsidRPr="00525CBA">
        <w:rPr>
          <w:sz w:val="20"/>
          <w:szCs w:val="20"/>
        </w:rPr>
        <w:t xml:space="preserve"> настоящего административного регламента.</w:t>
      </w:r>
    </w:p>
    <w:p w:rsidR="00115888" w:rsidRPr="00525CBA" w:rsidRDefault="00115888" w:rsidP="00115888">
      <w:pPr>
        <w:widowControl w:val="0"/>
        <w:autoSpaceDE w:val="0"/>
        <w:autoSpaceDN w:val="0"/>
        <w:jc w:val="both"/>
        <w:rPr>
          <w:sz w:val="20"/>
          <w:szCs w:val="20"/>
        </w:rPr>
      </w:pPr>
      <w:r w:rsidRPr="00525CBA">
        <w:rPr>
          <w:sz w:val="20"/>
          <w:szCs w:val="20"/>
        </w:rPr>
        <w:t>При наличии оснований для отказа специалист, ответственный за прием документов, объясняет заявителю лично или в ответе (в случае поступления заявления по почте (электронной почте)) содержание выявленных недостатков в представленных документах, предлагает принять меры по их устранению.</w:t>
      </w:r>
    </w:p>
    <w:p w:rsidR="00115888" w:rsidRPr="00525CBA" w:rsidRDefault="00115888" w:rsidP="00115888">
      <w:pPr>
        <w:widowControl w:val="0"/>
        <w:autoSpaceDE w:val="0"/>
        <w:autoSpaceDN w:val="0"/>
        <w:jc w:val="both"/>
        <w:rPr>
          <w:sz w:val="20"/>
          <w:szCs w:val="20"/>
        </w:rPr>
      </w:pPr>
      <w:r w:rsidRPr="00525CBA">
        <w:rPr>
          <w:sz w:val="20"/>
          <w:szCs w:val="20"/>
        </w:rPr>
        <w:t>В случае отсутствия оснований для отказа в приеме документов специалист, ответственный за прием документов, передает заявление и документы на регистрацию.</w:t>
      </w:r>
    </w:p>
    <w:p w:rsidR="00115888" w:rsidRPr="00525CBA" w:rsidRDefault="00115888" w:rsidP="00115888">
      <w:pPr>
        <w:widowControl w:val="0"/>
        <w:autoSpaceDE w:val="0"/>
        <w:autoSpaceDN w:val="0"/>
        <w:jc w:val="both"/>
        <w:rPr>
          <w:sz w:val="20"/>
          <w:szCs w:val="20"/>
        </w:rPr>
      </w:pPr>
      <w:r w:rsidRPr="00525CBA">
        <w:rPr>
          <w:sz w:val="20"/>
          <w:szCs w:val="20"/>
        </w:rPr>
        <w:t>3.2.3. После регистрации документы передаются на рассмотрение в Управление.</w:t>
      </w:r>
    </w:p>
    <w:p w:rsidR="00115888" w:rsidRPr="00525CBA" w:rsidRDefault="00115888" w:rsidP="00115888">
      <w:pPr>
        <w:widowControl w:val="0"/>
        <w:autoSpaceDE w:val="0"/>
        <w:autoSpaceDN w:val="0"/>
        <w:jc w:val="both"/>
        <w:rPr>
          <w:sz w:val="20"/>
          <w:szCs w:val="20"/>
        </w:rPr>
      </w:pPr>
      <w:r w:rsidRPr="00525CBA">
        <w:rPr>
          <w:sz w:val="20"/>
          <w:szCs w:val="20"/>
        </w:rPr>
        <w:t>3.2.4. Результатом выполнения административной процедуры является регистрация поступивших заявления и документов и их направление на рассмотрение либо отказ в приеме документов.</w:t>
      </w:r>
    </w:p>
    <w:p w:rsidR="00115888" w:rsidRPr="00525CBA" w:rsidRDefault="00115888" w:rsidP="00115888">
      <w:pPr>
        <w:widowControl w:val="0"/>
        <w:autoSpaceDE w:val="0"/>
        <w:autoSpaceDN w:val="0"/>
        <w:jc w:val="both"/>
        <w:rPr>
          <w:sz w:val="20"/>
          <w:szCs w:val="20"/>
        </w:rPr>
      </w:pPr>
      <w:r w:rsidRPr="00525CBA">
        <w:rPr>
          <w:sz w:val="20"/>
          <w:szCs w:val="20"/>
        </w:rPr>
        <w:t>3.2.5. Срок выполнения административной процедуры - в день приема заявления и документов.</w:t>
      </w:r>
    </w:p>
    <w:p w:rsidR="00115888" w:rsidRPr="00525CBA" w:rsidRDefault="00115888" w:rsidP="00115888">
      <w:pPr>
        <w:widowControl w:val="0"/>
        <w:autoSpaceDE w:val="0"/>
        <w:autoSpaceDN w:val="0"/>
        <w:jc w:val="both"/>
        <w:outlineLvl w:val="2"/>
        <w:rPr>
          <w:b/>
          <w:sz w:val="20"/>
          <w:szCs w:val="20"/>
        </w:rPr>
      </w:pPr>
      <w:r w:rsidRPr="00525CBA">
        <w:rPr>
          <w:b/>
          <w:sz w:val="20"/>
          <w:szCs w:val="20"/>
        </w:rPr>
        <w:t>3.3. Описание последовательности административных действий при рассмотрении заявления и представленных документов в целях принятия решения о подготовке проекта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 пунктом муниципального образования, а также посадку (взлет) на площадки, расположенные в границах муниципального образования, сведения о которых не опубликованы в документах аэронавигационной информации.</w:t>
      </w:r>
    </w:p>
    <w:p w:rsidR="00115888" w:rsidRPr="00525CBA" w:rsidRDefault="00115888" w:rsidP="00115888">
      <w:pPr>
        <w:widowControl w:val="0"/>
        <w:autoSpaceDE w:val="0"/>
        <w:autoSpaceDN w:val="0"/>
        <w:jc w:val="both"/>
        <w:rPr>
          <w:sz w:val="20"/>
          <w:szCs w:val="20"/>
        </w:rPr>
      </w:pPr>
      <w:r w:rsidRPr="00525CBA">
        <w:rPr>
          <w:sz w:val="20"/>
          <w:szCs w:val="20"/>
        </w:rPr>
        <w:t>3.3.1. Основанием начала выполнения административной процедуры является получение специалистом, ответственным за предоставление муниципальной услуги, зарегистрированного заявления и представленных документов.</w:t>
      </w:r>
    </w:p>
    <w:p w:rsidR="00115888" w:rsidRPr="00525CBA" w:rsidRDefault="00115888" w:rsidP="00115888">
      <w:pPr>
        <w:widowControl w:val="0"/>
        <w:autoSpaceDE w:val="0"/>
        <w:autoSpaceDN w:val="0"/>
        <w:jc w:val="both"/>
        <w:rPr>
          <w:sz w:val="20"/>
          <w:szCs w:val="20"/>
        </w:rPr>
      </w:pPr>
      <w:r w:rsidRPr="00525CBA">
        <w:rPr>
          <w:sz w:val="20"/>
          <w:szCs w:val="20"/>
        </w:rPr>
        <w:t>3.3.2. Специалист, ответственный за предоставление муниципальной услуги, осуществляет проверку документов и правильность их оформления в соответствии с требованиями действующего законодательства.</w:t>
      </w:r>
    </w:p>
    <w:p w:rsidR="00115888" w:rsidRPr="00525CBA" w:rsidRDefault="00115888" w:rsidP="00115888">
      <w:pPr>
        <w:widowControl w:val="0"/>
        <w:autoSpaceDE w:val="0"/>
        <w:autoSpaceDN w:val="0"/>
        <w:jc w:val="both"/>
        <w:rPr>
          <w:sz w:val="20"/>
          <w:szCs w:val="20"/>
        </w:rPr>
      </w:pPr>
      <w:r w:rsidRPr="00525CBA">
        <w:rPr>
          <w:sz w:val="20"/>
          <w:szCs w:val="20"/>
        </w:rPr>
        <w:t>В случае отсутствия оснований для отказа в предоставлении муниципальной услуги специалист, ответственный за предоставление муниципальной услуги, осуществляет подготовку проекта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 пунктом муниципального образования, а также посадку (взлет) на площадки, расположенные в границах муниципального образования, сведения о которых не опубликованы в документах аэронавигационной информации, и направляет его на подпись уполномоченному должностному лицу администрации.</w:t>
      </w:r>
    </w:p>
    <w:p w:rsidR="00115888" w:rsidRPr="00525CBA" w:rsidRDefault="00115888" w:rsidP="00115888">
      <w:pPr>
        <w:widowControl w:val="0"/>
        <w:autoSpaceDE w:val="0"/>
        <w:autoSpaceDN w:val="0"/>
        <w:jc w:val="both"/>
        <w:rPr>
          <w:sz w:val="20"/>
          <w:szCs w:val="20"/>
        </w:rPr>
      </w:pPr>
      <w:r w:rsidRPr="00525CBA">
        <w:rPr>
          <w:sz w:val="20"/>
          <w:szCs w:val="20"/>
        </w:rPr>
        <w:t xml:space="preserve">В случае наличия оснований для отказа в предоставлении муниципальной услуги, указанных в </w:t>
      </w:r>
      <w:hyperlink w:anchor="P143" w:history="1">
        <w:r w:rsidRPr="00525CBA">
          <w:rPr>
            <w:sz w:val="20"/>
            <w:szCs w:val="20"/>
          </w:rPr>
          <w:t>подразделе 2.9</w:t>
        </w:r>
      </w:hyperlink>
      <w:r w:rsidRPr="00525CBA">
        <w:rPr>
          <w:sz w:val="20"/>
          <w:szCs w:val="20"/>
        </w:rPr>
        <w:t xml:space="preserve"> административного регламента, специалист, ответственный за предоставление муниципальной услуги, осуществляет подготовку проекта ответа об отказе в предоставлении муниципальной услуги и направляет его на подпись должностному лицу администрации, уполномоченному утверждать результат предоставления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3.3.3. Результатом административной процедуры является:</w:t>
      </w:r>
    </w:p>
    <w:p w:rsidR="00115888" w:rsidRPr="00525CBA" w:rsidRDefault="00115888" w:rsidP="00115888">
      <w:pPr>
        <w:widowControl w:val="0"/>
        <w:autoSpaceDE w:val="0"/>
        <w:autoSpaceDN w:val="0"/>
        <w:jc w:val="both"/>
        <w:rPr>
          <w:sz w:val="20"/>
          <w:szCs w:val="20"/>
        </w:rPr>
      </w:pPr>
      <w:r w:rsidRPr="00525CBA">
        <w:rPr>
          <w:sz w:val="20"/>
          <w:szCs w:val="20"/>
        </w:rPr>
        <w:t>подготовка проекта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 пунктом муниципального образования, а также посадку (взлет) на площадки, расположенные в границах муниципального образования, сведения о которых не опубликованы в документах аэронавигационной информации;</w:t>
      </w:r>
    </w:p>
    <w:p w:rsidR="00115888" w:rsidRPr="00525CBA" w:rsidRDefault="00115888" w:rsidP="00115888">
      <w:pPr>
        <w:widowControl w:val="0"/>
        <w:autoSpaceDE w:val="0"/>
        <w:autoSpaceDN w:val="0"/>
        <w:jc w:val="both"/>
        <w:rPr>
          <w:sz w:val="20"/>
          <w:szCs w:val="20"/>
        </w:rPr>
      </w:pPr>
      <w:r w:rsidRPr="00525CBA">
        <w:rPr>
          <w:sz w:val="20"/>
          <w:szCs w:val="20"/>
        </w:rPr>
        <w:t>подготовка проекта ответа заявителю об отказе в предоставлении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 xml:space="preserve">3.3.4. Срок выполнения административной процедуры - 4 рабочих дня, а в случае выполнения полетов </w:t>
      </w:r>
      <w:r w:rsidRPr="00525CBA">
        <w:rPr>
          <w:sz w:val="20"/>
          <w:szCs w:val="20"/>
        </w:rPr>
        <w:lastRenderedPageBreak/>
        <w:t>беспилотного летательного аппарата - 1 рабочий день со дня поступления заявления и документов специалисту, ответственному за предоставление муниципальной услуги.</w:t>
      </w:r>
    </w:p>
    <w:p w:rsidR="00115888" w:rsidRPr="00525CBA" w:rsidRDefault="00115888" w:rsidP="00115888">
      <w:pPr>
        <w:widowControl w:val="0"/>
        <w:autoSpaceDE w:val="0"/>
        <w:autoSpaceDN w:val="0"/>
        <w:jc w:val="both"/>
        <w:outlineLvl w:val="2"/>
        <w:rPr>
          <w:b/>
          <w:sz w:val="20"/>
          <w:szCs w:val="20"/>
        </w:rPr>
      </w:pPr>
      <w:r w:rsidRPr="00525CBA">
        <w:rPr>
          <w:b/>
          <w:sz w:val="20"/>
          <w:szCs w:val="20"/>
        </w:rPr>
        <w:t>3.4. Утверждение результата предоставления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3.4.1. Должностными лицами, уполномоченными утверждать результат предоставления муниципальной услуги, являются глава администрации и заместитель главы администрации, курирующий деятельность Управления.</w:t>
      </w:r>
    </w:p>
    <w:p w:rsidR="00115888" w:rsidRPr="00525CBA" w:rsidRDefault="00115888" w:rsidP="00115888">
      <w:pPr>
        <w:widowControl w:val="0"/>
        <w:autoSpaceDE w:val="0"/>
        <w:autoSpaceDN w:val="0"/>
        <w:jc w:val="both"/>
        <w:rPr>
          <w:sz w:val="20"/>
          <w:szCs w:val="20"/>
        </w:rPr>
      </w:pPr>
      <w:r w:rsidRPr="00525CBA">
        <w:rPr>
          <w:sz w:val="20"/>
          <w:szCs w:val="20"/>
        </w:rPr>
        <w:t>3.4.2. Основанием начала выполнения административной процедуры является получение должностным лицом администрации, уполномоченным утверждать результат предоставления муниципальной услуги, проекта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 пунктом муниципального образования, посадку (взлет) на площадки, расположенные в границах муниципального образования, сведения о которых не опубликованы в документах аэронавигационной информации, или ответа об отказе в предоставлении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3.4.3. Должностное лицо администрации, уполномоченное утверждать результат предоставления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подписывает проект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 пунктом муниципального образования, а также посадку (взлет) на площадки, расположенные в границах муниципального образования, сведения о которых не опубликованы в документах аэронавигационной информации, или ответ об отказе в предоставлении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передает подписанный документ в департамент организационной работы и делопроизводства администрации для регистрации;</w:t>
      </w:r>
    </w:p>
    <w:p w:rsidR="00115888" w:rsidRPr="00525CBA" w:rsidRDefault="00115888" w:rsidP="00115888">
      <w:pPr>
        <w:widowControl w:val="0"/>
        <w:autoSpaceDE w:val="0"/>
        <w:autoSpaceDN w:val="0"/>
        <w:jc w:val="both"/>
        <w:rPr>
          <w:sz w:val="20"/>
          <w:szCs w:val="20"/>
        </w:rPr>
      </w:pPr>
      <w:r w:rsidRPr="00525CBA">
        <w:rPr>
          <w:sz w:val="20"/>
          <w:szCs w:val="20"/>
        </w:rPr>
        <w:t>после регистрации в установленном порядке департамент организационной работы и делопроизводства администрации передает подписанный и зарегистрированный документ в Управление для выдачи (направления) заявителю.</w:t>
      </w:r>
    </w:p>
    <w:p w:rsidR="00115888" w:rsidRPr="00525CBA" w:rsidRDefault="00115888" w:rsidP="00115888">
      <w:pPr>
        <w:widowControl w:val="0"/>
        <w:autoSpaceDE w:val="0"/>
        <w:autoSpaceDN w:val="0"/>
        <w:jc w:val="both"/>
        <w:rPr>
          <w:sz w:val="20"/>
          <w:szCs w:val="20"/>
        </w:rPr>
      </w:pPr>
      <w:r w:rsidRPr="00525CBA">
        <w:rPr>
          <w:sz w:val="20"/>
          <w:szCs w:val="20"/>
        </w:rPr>
        <w:t>На подписанном уполномоченным должностным лицом администрации разрешении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 пунктом муниципального образования, а также посадку (взлет) на площадки, расположенные в границах муниципального образования, сведения о которых не опубликованы в документах аэронавигационной информации, ставится гербовая печать администрации.</w:t>
      </w:r>
    </w:p>
    <w:p w:rsidR="00115888" w:rsidRPr="00525CBA" w:rsidRDefault="00115888" w:rsidP="00115888">
      <w:pPr>
        <w:widowControl w:val="0"/>
        <w:autoSpaceDE w:val="0"/>
        <w:autoSpaceDN w:val="0"/>
        <w:jc w:val="both"/>
        <w:rPr>
          <w:sz w:val="20"/>
          <w:szCs w:val="20"/>
        </w:rPr>
      </w:pPr>
      <w:r w:rsidRPr="00525CBA">
        <w:rPr>
          <w:sz w:val="20"/>
          <w:szCs w:val="20"/>
        </w:rPr>
        <w:t>3.4.4. Результатом административной процедуры является передача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 пунктом муниципального образования, а также посадку (взлет) на площадки, расположенные в границах муниципального образования, сведения о которых не опубликованы в документах аэронавигационной информации, или ответа об отказе в предоставлении муниципальной услуги в Управление.</w:t>
      </w:r>
    </w:p>
    <w:p w:rsidR="00115888" w:rsidRPr="00525CBA" w:rsidRDefault="00115888" w:rsidP="00115888">
      <w:pPr>
        <w:widowControl w:val="0"/>
        <w:autoSpaceDE w:val="0"/>
        <w:autoSpaceDN w:val="0"/>
        <w:jc w:val="both"/>
        <w:rPr>
          <w:sz w:val="20"/>
          <w:szCs w:val="20"/>
        </w:rPr>
      </w:pPr>
      <w:r w:rsidRPr="00525CBA">
        <w:rPr>
          <w:sz w:val="20"/>
          <w:szCs w:val="20"/>
        </w:rPr>
        <w:t>3.4.5. Срок выполнения административной процедуры - 1 рабочий день со дня поступления документов должностному лицу администрации, уполномоченному утверждать результат предоставления муниципальной услуги.</w:t>
      </w:r>
    </w:p>
    <w:p w:rsidR="00115888" w:rsidRPr="00525CBA" w:rsidRDefault="00115888" w:rsidP="00115888">
      <w:pPr>
        <w:widowControl w:val="0"/>
        <w:autoSpaceDE w:val="0"/>
        <w:autoSpaceDN w:val="0"/>
        <w:jc w:val="both"/>
        <w:outlineLvl w:val="2"/>
        <w:rPr>
          <w:b/>
          <w:sz w:val="20"/>
          <w:szCs w:val="20"/>
        </w:rPr>
      </w:pPr>
      <w:r w:rsidRPr="00525CBA">
        <w:rPr>
          <w:b/>
          <w:sz w:val="20"/>
          <w:szCs w:val="20"/>
        </w:rPr>
        <w:t>3.5. Выдача (направление) заявителю результата предоставления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3.5.1. Основанием начала выполнения административной процедуры является поступление подписанного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 пунктом муниципального образования, а также посадку (взлет) на площадки, расположенные в границах муниципального образования, сведения о которых не опубликованы в документах аэронавигационной информации, или ответа об отказе в предоставлении муниципальной услуги, в Управление.</w:t>
      </w:r>
    </w:p>
    <w:p w:rsidR="00115888" w:rsidRPr="00525CBA" w:rsidRDefault="00115888" w:rsidP="00115888">
      <w:pPr>
        <w:widowControl w:val="0"/>
        <w:autoSpaceDE w:val="0"/>
        <w:autoSpaceDN w:val="0"/>
        <w:jc w:val="both"/>
        <w:rPr>
          <w:sz w:val="20"/>
          <w:szCs w:val="20"/>
        </w:rPr>
      </w:pPr>
      <w:r w:rsidRPr="00525CBA">
        <w:rPr>
          <w:sz w:val="20"/>
          <w:szCs w:val="20"/>
        </w:rPr>
        <w:t>3.5.2. Специалист, ответственный за выдачу (направление) заявителю результата муниципальной услуги, в зависимости от выбранного заявителем способа выдачи результата сообщает заявителю или уполномоченному им представителю о готовности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 пунктом муниципального образования, а также посадку (взлет) на площадки, расположенные в границах муниципального образования, сведения о которых не опубликованы в документах аэронавигационной информации, или ответа об отказе в предоставлении муниципальной услуги по телефону и согласовывает дату и время выдачи документа заявителю.</w:t>
      </w:r>
    </w:p>
    <w:p w:rsidR="00115888" w:rsidRPr="00525CBA" w:rsidRDefault="00115888" w:rsidP="00115888">
      <w:pPr>
        <w:widowControl w:val="0"/>
        <w:autoSpaceDE w:val="0"/>
        <w:autoSpaceDN w:val="0"/>
        <w:jc w:val="both"/>
        <w:rPr>
          <w:sz w:val="20"/>
          <w:szCs w:val="20"/>
        </w:rPr>
      </w:pPr>
      <w:r w:rsidRPr="00525CBA">
        <w:rPr>
          <w:sz w:val="20"/>
          <w:szCs w:val="20"/>
        </w:rPr>
        <w:t>3.5.3. В случае неявки заявителя в согласованные дату и время не позднее следующего рабочего дня направляет почтовым отправлением или электронной почтой разрешение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 пунктом муниципального образования, а также посадку (взлет) на площадки, расположенные в границах муниципального образования, сведения о которых не опубликованы в документах аэронавигационной информации, или ответ об отказе в предоставлении муниципальной услуги по почтовому адресу или адресу электронной почты, указанному в заявлении.</w:t>
      </w:r>
    </w:p>
    <w:p w:rsidR="00115888" w:rsidRPr="00525CBA" w:rsidRDefault="00115888" w:rsidP="00115888">
      <w:pPr>
        <w:widowControl w:val="0"/>
        <w:autoSpaceDE w:val="0"/>
        <w:autoSpaceDN w:val="0"/>
        <w:jc w:val="both"/>
        <w:rPr>
          <w:sz w:val="20"/>
          <w:szCs w:val="20"/>
        </w:rPr>
      </w:pPr>
      <w:r w:rsidRPr="00525CBA">
        <w:rPr>
          <w:sz w:val="20"/>
          <w:szCs w:val="20"/>
        </w:rPr>
        <w:t xml:space="preserve">3.5.4. В случае личной явки заявителя за результатом предоставления муниципальной услуги проверяет </w:t>
      </w:r>
      <w:r w:rsidRPr="00525CBA">
        <w:rPr>
          <w:sz w:val="20"/>
          <w:szCs w:val="20"/>
        </w:rPr>
        <w:lastRenderedPageBreak/>
        <w:t>полномочия лица, получающего результат муниципальной услуги, и выдает разрешение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 пунктом муниципального образования, а также посадку (взлет) на площадки, расположенные в границах муниципального образования, сведения о которых не опубликованы в документах аэронавигационной информации, или ответ об отказе в предоставлении муниципальной услуги под подпись на втором экземпляре документа.</w:t>
      </w:r>
    </w:p>
    <w:p w:rsidR="00115888" w:rsidRPr="00525CBA" w:rsidRDefault="00115888" w:rsidP="00115888">
      <w:pPr>
        <w:widowControl w:val="0"/>
        <w:autoSpaceDE w:val="0"/>
        <w:autoSpaceDN w:val="0"/>
        <w:jc w:val="both"/>
        <w:rPr>
          <w:sz w:val="20"/>
          <w:szCs w:val="20"/>
        </w:rPr>
      </w:pPr>
      <w:r w:rsidRPr="00525CBA">
        <w:rPr>
          <w:sz w:val="20"/>
          <w:szCs w:val="20"/>
        </w:rPr>
        <w:t>3.5.5. Результатом административной процедуры является выдача (направление) заявителю или уполномоченному им представителю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 пунктом муниципального образования, а также посадку (взлет) на площадки, расположенные в границах муниципального образования, сведения о которых не опубликованы в документах аэронавигационной информации, или ответа об отказе в предоставлении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3.5.6. Срок выполнения административной процедуры - 1 рабочий день со дня поступления документов специалисту, ответственному за выдачу результата предоставления муниципальной услуги.</w:t>
      </w:r>
    </w:p>
    <w:p w:rsidR="00115888" w:rsidRPr="00525CBA" w:rsidRDefault="00115888" w:rsidP="00115888">
      <w:pPr>
        <w:widowControl w:val="0"/>
        <w:autoSpaceDE w:val="0"/>
        <w:autoSpaceDN w:val="0"/>
        <w:jc w:val="both"/>
        <w:outlineLvl w:val="2"/>
        <w:rPr>
          <w:b/>
          <w:sz w:val="20"/>
          <w:szCs w:val="20"/>
        </w:rPr>
      </w:pPr>
      <w:r w:rsidRPr="00525CBA">
        <w:rPr>
          <w:b/>
          <w:sz w:val="20"/>
          <w:szCs w:val="20"/>
        </w:rPr>
        <w:t>3.6. Порядок осуществления административных процедур (действий) в электронной форме, в том числе с использованием Единого портала или Регионального портала.</w:t>
      </w:r>
    </w:p>
    <w:p w:rsidR="00115888" w:rsidRPr="00525CBA" w:rsidRDefault="00115888" w:rsidP="00115888">
      <w:pPr>
        <w:widowControl w:val="0"/>
        <w:autoSpaceDE w:val="0"/>
        <w:autoSpaceDN w:val="0"/>
        <w:jc w:val="both"/>
        <w:rPr>
          <w:sz w:val="20"/>
          <w:szCs w:val="20"/>
        </w:rPr>
      </w:pPr>
      <w:r w:rsidRPr="00525CBA">
        <w:rPr>
          <w:sz w:val="20"/>
          <w:szCs w:val="20"/>
        </w:rPr>
        <w:t>3.6.1. Информация о муниципальной услуге размещается на официальном сайте администрации, Едином портале, Региональном портале.</w:t>
      </w:r>
    </w:p>
    <w:p w:rsidR="00115888" w:rsidRPr="00525CBA" w:rsidRDefault="00115888" w:rsidP="00115888">
      <w:pPr>
        <w:widowControl w:val="0"/>
        <w:autoSpaceDE w:val="0"/>
        <w:autoSpaceDN w:val="0"/>
        <w:jc w:val="both"/>
        <w:rPr>
          <w:sz w:val="20"/>
          <w:szCs w:val="20"/>
        </w:rPr>
      </w:pPr>
      <w:r w:rsidRPr="00525CBA">
        <w:rPr>
          <w:sz w:val="20"/>
          <w:szCs w:val="20"/>
        </w:rPr>
        <w:t>3.6.2. Сроки выполнения административных процедур, предусмотренные настоящим административным регламентом, распространяются в том числе на сроки предоставления муниципальной услуги в электронной форме.</w:t>
      </w:r>
    </w:p>
    <w:p w:rsidR="00115888" w:rsidRPr="00525CBA" w:rsidRDefault="00115888" w:rsidP="00115888">
      <w:pPr>
        <w:widowControl w:val="0"/>
        <w:autoSpaceDE w:val="0"/>
        <w:autoSpaceDN w:val="0"/>
        <w:jc w:val="both"/>
        <w:rPr>
          <w:sz w:val="20"/>
          <w:szCs w:val="20"/>
        </w:rPr>
      </w:pPr>
      <w:r w:rsidRPr="00525CBA">
        <w:rPr>
          <w:sz w:val="20"/>
          <w:szCs w:val="20"/>
        </w:rPr>
        <w:t>3.6.3. Информирование заявителей о порядке предоставления муниципальной услуги в электронной форме, получение формы заявления, необходимого для получения муниципальной услуги в электронной форме, информирование заявителей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осуществляется при личном обращении заявителя в Управление, по телефону, через запрос на официальный электронный адрес администрации, через "Личный кабинет" пользователя на Едином портале или Региональном портале.</w:t>
      </w:r>
    </w:p>
    <w:p w:rsidR="00115888" w:rsidRPr="00525CBA" w:rsidRDefault="00115888" w:rsidP="00115888">
      <w:pPr>
        <w:widowControl w:val="0"/>
        <w:autoSpaceDE w:val="0"/>
        <w:autoSpaceDN w:val="0"/>
        <w:jc w:val="both"/>
        <w:rPr>
          <w:sz w:val="20"/>
          <w:szCs w:val="20"/>
        </w:rPr>
      </w:pPr>
      <w:r w:rsidRPr="00525CBA">
        <w:rPr>
          <w:sz w:val="20"/>
          <w:szCs w:val="20"/>
        </w:rPr>
        <w:t>3.6.4. Заявление и документы могут быть направлены в форме сканов на официальный электронный адрес администрации.</w:t>
      </w:r>
    </w:p>
    <w:p w:rsidR="00115888" w:rsidRPr="00525CBA" w:rsidRDefault="00115888" w:rsidP="00115888">
      <w:pPr>
        <w:widowControl w:val="0"/>
        <w:autoSpaceDE w:val="0"/>
        <w:autoSpaceDN w:val="0"/>
        <w:jc w:val="both"/>
        <w:rPr>
          <w:sz w:val="20"/>
          <w:szCs w:val="20"/>
        </w:rPr>
      </w:pPr>
      <w:r w:rsidRPr="00525CBA">
        <w:rPr>
          <w:sz w:val="20"/>
          <w:szCs w:val="20"/>
        </w:rPr>
        <w:t>3.6.5. Заявление и документы могут быть направлены в форме электронных документов с использованием Единого портала или Регионального портала. В этом случае документы подписываются:</w:t>
      </w:r>
    </w:p>
    <w:p w:rsidR="00115888" w:rsidRPr="00525CBA" w:rsidRDefault="00115888" w:rsidP="00115888">
      <w:pPr>
        <w:widowControl w:val="0"/>
        <w:autoSpaceDE w:val="0"/>
        <w:autoSpaceDN w:val="0"/>
        <w:jc w:val="both"/>
        <w:rPr>
          <w:sz w:val="20"/>
          <w:szCs w:val="20"/>
        </w:rPr>
      </w:pPr>
      <w:r w:rsidRPr="00525CBA">
        <w:rPr>
          <w:sz w:val="20"/>
          <w:szCs w:val="20"/>
        </w:rPr>
        <w:t>физическими лицами - простой электронной подписью или усиленной квалифицированной подписью,</w:t>
      </w:r>
    </w:p>
    <w:p w:rsidR="00115888" w:rsidRPr="00525CBA" w:rsidRDefault="00115888" w:rsidP="00115888">
      <w:pPr>
        <w:widowControl w:val="0"/>
        <w:autoSpaceDE w:val="0"/>
        <w:autoSpaceDN w:val="0"/>
        <w:jc w:val="both"/>
        <w:rPr>
          <w:sz w:val="20"/>
          <w:szCs w:val="20"/>
        </w:rPr>
      </w:pPr>
      <w:r w:rsidRPr="00525CBA">
        <w:rPr>
          <w:sz w:val="20"/>
          <w:szCs w:val="20"/>
        </w:rPr>
        <w:t>юридическими лицами - усиленной квалифицированной подписью.</w:t>
      </w:r>
    </w:p>
    <w:p w:rsidR="00115888" w:rsidRPr="00525CBA" w:rsidRDefault="00115888" w:rsidP="00115888">
      <w:pPr>
        <w:widowControl w:val="0"/>
        <w:autoSpaceDE w:val="0"/>
        <w:autoSpaceDN w:val="0"/>
        <w:jc w:val="both"/>
        <w:rPr>
          <w:sz w:val="20"/>
          <w:szCs w:val="20"/>
        </w:rPr>
      </w:pPr>
      <w:r w:rsidRPr="00525CBA">
        <w:rPr>
          <w:sz w:val="20"/>
          <w:szCs w:val="20"/>
        </w:rPr>
        <w:t>3.6.6. 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Единого портала или Регионального портала.</w:t>
      </w:r>
    </w:p>
    <w:p w:rsidR="00115888" w:rsidRPr="00525CBA" w:rsidRDefault="00115888" w:rsidP="00115888">
      <w:pPr>
        <w:widowControl w:val="0"/>
        <w:autoSpaceDE w:val="0"/>
        <w:autoSpaceDN w:val="0"/>
        <w:jc w:val="both"/>
        <w:rPr>
          <w:sz w:val="20"/>
          <w:szCs w:val="20"/>
        </w:rPr>
      </w:pPr>
      <w:r w:rsidRPr="00525CBA">
        <w:rPr>
          <w:sz w:val="20"/>
          <w:szCs w:val="20"/>
        </w:rPr>
        <w:t>3.6.7. Описание последовательности действий при приеме и регистрации заявления и представленных документов.</w:t>
      </w:r>
    </w:p>
    <w:p w:rsidR="00115888" w:rsidRPr="00525CBA" w:rsidRDefault="00115888" w:rsidP="00115888">
      <w:pPr>
        <w:widowControl w:val="0"/>
        <w:autoSpaceDE w:val="0"/>
        <w:autoSpaceDN w:val="0"/>
        <w:jc w:val="both"/>
        <w:rPr>
          <w:sz w:val="20"/>
          <w:szCs w:val="20"/>
        </w:rPr>
      </w:pPr>
      <w:r w:rsidRPr="00525CBA">
        <w:rPr>
          <w:sz w:val="20"/>
          <w:szCs w:val="20"/>
        </w:rPr>
        <w:t>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Единого портала или Регионального портала либо сканов заявления и документов с электронного адреса заявителя.</w:t>
      </w:r>
    </w:p>
    <w:p w:rsidR="00115888" w:rsidRPr="00525CBA" w:rsidRDefault="00115888" w:rsidP="00115888">
      <w:pPr>
        <w:widowControl w:val="0"/>
        <w:autoSpaceDE w:val="0"/>
        <w:autoSpaceDN w:val="0"/>
        <w:jc w:val="both"/>
        <w:rPr>
          <w:sz w:val="20"/>
          <w:szCs w:val="20"/>
        </w:rPr>
      </w:pPr>
      <w:r w:rsidRPr="00525CBA">
        <w:rPr>
          <w:sz w:val="20"/>
          <w:szCs w:val="20"/>
        </w:rPr>
        <w:t xml:space="preserve">3.6.8. Последовательность действий при рассмотрении заявления и представленных документов и принятии решения о выдаче или об отказе в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 пунктом муниципального образования, а также посадку (взлет) на площадки, расположенные в границах муниципального образования, сведения о которых не опубликованы в документах аэронавигационной информации, аналогична последовательности, указанной в </w:t>
      </w:r>
      <w:hyperlink w:anchor="P231" w:history="1">
        <w:r w:rsidRPr="00525CBA">
          <w:rPr>
            <w:sz w:val="20"/>
            <w:szCs w:val="20"/>
          </w:rPr>
          <w:t>подразделах 3.3</w:t>
        </w:r>
      </w:hyperlink>
      <w:r w:rsidRPr="00525CBA">
        <w:rPr>
          <w:sz w:val="20"/>
          <w:szCs w:val="20"/>
        </w:rPr>
        <w:t xml:space="preserve"> и </w:t>
      </w:r>
      <w:hyperlink w:anchor="P240" w:history="1">
        <w:r w:rsidRPr="00525CBA">
          <w:rPr>
            <w:sz w:val="20"/>
            <w:szCs w:val="20"/>
          </w:rPr>
          <w:t>3.4 раздела 3</w:t>
        </w:r>
      </w:hyperlink>
      <w:r w:rsidRPr="00525CBA">
        <w:rPr>
          <w:sz w:val="20"/>
          <w:szCs w:val="20"/>
        </w:rPr>
        <w:t xml:space="preserve"> настоящего административного регламента.</w:t>
      </w:r>
    </w:p>
    <w:p w:rsidR="00115888" w:rsidRPr="00525CBA" w:rsidRDefault="00115888" w:rsidP="00115888">
      <w:pPr>
        <w:widowControl w:val="0"/>
        <w:autoSpaceDE w:val="0"/>
        <w:autoSpaceDN w:val="0"/>
        <w:jc w:val="both"/>
        <w:rPr>
          <w:sz w:val="20"/>
          <w:szCs w:val="20"/>
        </w:rPr>
      </w:pPr>
      <w:r w:rsidRPr="00525CBA">
        <w:rPr>
          <w:sz w:val="20"/>
          <w:szCs w:val="20"/>
        </w:rPr>
        <w:t>3.6.9. Описание последовательности действий при регистрации и выдаче документов заявителю.</w:t>
      </w:r>
    </w:p>
    <w:p w:rsidR="00115888" w:rsidRPr="00525CBA" w:rsidRDefault="00115888" w:rsidP="00115888">
      <w:pPr>
        <w:widowControl w:val="0"/>
        <w:autoSpaceDE w:val="0"/>
        <w:autoSpaceDN w:val="0"/>
        <w:jc w:val="both"/>
        <w:rPr>
          <w:sz w:val="20"/>
          <w:szCs w:val="20"/>
        </w:rPr>
      </w:pPr>
      <w:r w:rsidRPr="00525CBA">
        <w:rPr>
          <w:sz w:val="20"/>
          <w:szCs w:val="20"/>
        </w:rPr>
        <w:t>Разрешение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 пунктом муниципального образования, а также посадку (взлет) на площадки, расположенные в границах муниципального образования, сведения о которых не опубликованы в документах аэронавигационной информации, либо ответ об отказе в предоставлении муниципальной услуги после подписания уполномоченным должностным лицом направляется на регистрацию в установленном порядке и выдается (направляется) заявителю.</w:t>
      </w:r>
    </w:p>
    <w:p w:rsidR="00115888" w:rsidRPr="00525CBA" w:rsidRDefault="00115888" w:rsidP="00115888">
      <w:pPr>
        <w:widowControl w:val="0"/>
        <w:autoSpaceDE w:val="0"/>
        <w:autoSpaceDN w:val="0"/>
        <w:jc w:val="both"/>
        <w:rPr>
          <w:sz w:val="20"/>
          <w:szCs w:val="20"/>
        </w:rPr>
      </w:pPr>
      <w:r w:rsidRPr="00525CBA">
        <w:rPr>
          <w:sz w:val="20"/>
          <w:szCs w:val="20"/>
        </w:rPr>
        <w:t>В случае представления документов через Единый портал, Региональный портал или на электронный адрес администрации результат предоставления муниципальной услуги направляется заявителю соответственно в "Личный кабинет" пользователя Единого портала, Регионального портала или на его электронный адрес.</w:t>
      </w:r>
    </w:p>
    <w:p w:rsidR="00115888" w:rsidRPr="00525CBA" w:rsidRDefault="00115888" w:rsidP="00115888">
      <w:pPr>
        <w:widowControl w:val="0"/>
        <w:autoSpaceDE w:val="0"/>
        <w:autoSpaceDN w:val="0"/>
        <w:jc w:val="both"/>
        <w:outlineLvl w:val="2"/>
        <w:rPr>
          <w:b/>
          <w:sz w:val="20"/>
          <w:szCs w:val="20"/>
        </w:rPr>
      </w:pPr>
      <w:r w:rsidRPr="00525CBA">
        <w:rPr>
          <w:b/>
          <w:sz w:val="20"/>
          <w:szCs w:val="20"/>
        </w:rPr>
        <w:t>3.7. Порядок осуществления административных процедур (действий) в многофункциональном центре.</w:t>
      </w:r>
    </w:p>
    <w:p w:rsidR="00115888" w:rsidRPr="00525CBA" w:rsidRDefault="00115888" w:rsidP="00115888">
      <w:pPr>
        <w:widowControl w:val="0"/>
        <w:autoSpaceDE w:val="0"/>
        <w:autoSpaceDN w:val="0"/>
        <w:jc w:val="both"/>
        <w:rPr>
          <w:sz w:val="20"/>
          <w:szCs w:val="20"/>
        </w:rPr>
      </w:pPr>
      <w:r w:rsidRPr="00525CBA">
        <w:rPr>
          <w:sz w:val="20"/>
          <w:szCs w:val="20"/>
        </w:rPr>
        <w:lastRenderedPageBreak/>
        <w:t>3.7.1. Описание административных процедур (действий), выполняемых многофункциональными центрами.</w:t>
      </w:r>
    </w:p>
    <w:p w:rsidR="00115888" w:rsidRPr="00525CBA" w:rsidRDefault="00115888" w:rsidP="00115888">
      <w:pPr>
        <w:widowControl w:val="0"/>
        <w:autoSpaceDE w:val="0"/>
        <w:autoSpaceDN w:val="0"/>
        <w:jc w:val="both"/>
        <w:rPr>
          <w:sz w:val="20"/>
          <w:szCs w:val="20"/>
        </w:rPr>
      </w:pPr>
      <w:r w:rsidRPr="00525CBA">
        <w:rPr>
          <w:sz w:val="20"/>
          <w:szCs w:val="20"/>
        </w:rPr>
        <w:t>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осуществляется при личном обращении заявителя в многофункциональный центр либо по телефону многофункционального центра.</w:t>
      </w:r>
    </w:p>
    <w:p w:rsidR="00115888" w:rsidRPr="00525CBA" w:rsidRDefault="00115888" w:rsidP="00115888">
      <w:pPr>
        <w:widowControl w:val="0"/>
        <w:autoSpaceDE w:val="0"/>
        <w:autoSpaceDN w:val="0"/>
        <w:jc w:val="both"/>
        <w:rPr>
          <w:sz w:val="20"/>
          <w:szCs w:val="20"/>
        </w:rPr>
      </w:pPr>
      <w:r w:rsidRPr="00525CBA">
        <w:rPr>
          <w:sz w:val="20"/>
          <w:szCs w:val="20"/>
        </w:rPr>
        <w:t>3.7.2. Описание административных процедур (действий), выполняемых многофункциональными центрами.</w:t>
      </w:r>
    </w:p>
    <w:p w:rsidR="00115888" w:rsidRPr="00525CBA" w:rsidRDefault="00115888" w:rsidP="00115888">
      <w:pPr>
        <w:widowControl w:val="0"/>
        <w:autoSpaceDE w:val="0"/>
        <w:autoSpaceDN w:val="0"/>
        <w:jc w:val="both"/>
        <w:rPr>
          <w:sz w:val="20"/>
          <w:szCs w:val="20"/>
        </w:rPr>
      </w:pPr>
      <w:r w:rsidRPr="00525CBA">
        <w:rPr>
          <w:sz w:val="20"/>
          <w:szCs w:val="20"/>
        </w:rPr>
        <w:t>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о последовательности действий при приеме и регистрации заявления и представленных документов.</w:t>
      </w:r>
    </w:p>
    <w:p w:rsidR="00115888" w:rsidRPr="00525CBA" w:rsidRDefault="00115888" w:rsidP="00115888">
      <w:pPr>
        <w:widowControl w:val="0"/>
        <w:autoSpaceDE w:val="0"/>
        <w:autoSpaceDN w:val="0"/>
        <w:jc w:val="both"/>
        <w:rPr>
          <w:sz w:val="20"/>
          <w:szCs w:val="20"/>
        </w:rPr>
      </w:pPr>
      <w:r w:rsidRPr="00525CBA">
        <w:rPr>
          <w:sz w:val="20"/>
          <w:szCs w:val="20"/>
        </w:rPr>
        <w:t xml:space="preserve">Основанием для начала исполнения муниципальной услуги является поступление в многофункциональный центр заявления с документами, предусмотренными </w:t>
      </w:r>
      <w:hyperlink w:anchor="P95" w:history="1">
        <w:r w:rsidRPr="00525CBA">
          <w:rPr>
            <w:sz w:val="20"/>
            <w:szCs w:val="20"/>
          </w:rPr>
          <w:t>подразделом 2.6</w:t>
        </w:r>
      </w:hyperlink>
      <w:r w:rsidRPr="00525CBA">
        <w:rPr>
          <w:sz w:val="20"/>
          <w:szCs w:val="20"/>
        </w:rPr>
        <w:t xml:space="preserve"> настоящего административного регламента, и предъявление:</w:t>
      </w:r>
    </w:p>
    <w:p w:rsidR="00115888" w:rsidRPr="00525CBA" w:rsidRDefault="00115888" w:rsidP="00115888">
      <w:pPr>
        <w:widowControl w:val="0"/>
        <w:autoSpaceDE w:val="0"/>
        <w:autoSpaceDN w:val="0"/>
        <w:jc w:val="both"/>
        <w:rPr>
          <w:sz w:val="20"/>
          <w:szCs w:val="20"/>
        </w:rPr>
      </w:pPr>
      <w:r w:rsidRPr="00525CBA">
        <w:rPr>
          <w:sz w:val="20"/>
          <w:szCs w:val="20"/>
        </w:rPr>
        <w:t>документа, удостоверяющего личность заявителя (его представителя);</w:t>
      </w:r>
    </w:p>
    <w:p w:rsidR="00115888" w:rsidRPr="00525CBA" w:rsidRDefault="00115888" w:rsidP="00115888">
      <w:pPr>
        <w:widowControl w:val="0"/>
        <w:autoSpaceDE w:val="0"/>
        <w:autoSpaceDN w:val="0"/>
        <w:jc w:val="both"/>
        <w:rPr>
          <w:sz w:val="20"/>
          <w:szCs w:val="20"/>
        </w:rPr>
      </w:pPr>
      <w:r w:rsidRPr="00525CBA">
        <w:rPr>
          <w:sz w:val="20"/>
          <w:szCs w:val="20"/>
        </w:rPr>
        <w:t>документа, подтверждающего полномочия представителя заявителя.</w:t>
      </w:r>
    </w:p>
    <w:p w:rsidR="00115888" w:rsidRPr="00525CBA" w:rsidRDefault="00115888" w:rsidP="00115888">
      <w:pPr>
        <w:widowControl w:val="0"/>
        <w:autoSpaceDE w:val="0"/>
        <w:autoSpaceDN w:val="0"/>
        <w:jc w:val="both"/>
        <w:rPr>
          <w:sz w:val="20"/>
          <w:szCs w:val="20"/>
        </w:rPr>
      </w:pPr>
      <w:r w:rsidRPr="00525CBA">
        <w:rPr>
          <w:sz w:val="20"/>
          <w:szCs w:val="20"/>
        </w:rPr>
        <w:t>Специалист, ответственный за прием и регистрацию документов:</w:t>
      </w:r>
    </w:p>
    <w:p w:rsidR="00115888" w:rsidRPr="00525CBA" w:rsidRDefault="00115888" w:rsidP="00115888">
      <w:pPr>
        <w:widowControl w:val="0"/>
        <w:autoSpaceDE w:val="0"/>
        <w:autoSpaceDN w:val="0"/>
        <w:jc w:val="both"/>
        <w:rPr>
          <w:sz w:val="20"/>
          <w:szCs w:val="20"/>
        </w:rPr>
      </w:pPr>
      <w:r w:rsidRPr="00525CBA">
        <w:rPr>
          <w:sz w:val="20"/>
          <w:szCs w:val="20"/>
        </w:rPr>
        <w:t>регистрирует в установленном порядке поступившие документы;</w:t>
      </w:r>
    </w:p>
    <w:p w:rsidR="00115888" w:rsidRPr="00525CBA" w:rsidRDefault="00115888" w:rsidP="00115888">
      <w:pPr>
        <w:widowControl w:val="0"/>
        <w:autoSpaceDE w:val="0"/>
        <w:autoSpaceDN w:val="0"/>
        <w:jc w:val="both"/>
        <w:rPr>
          <w:sz w:val="20"/>
          <w:szCs w:val="20"/>
        </w:rPr>
      </w:pPr>
      <w:r w:rsidRPr="00525CBA">
        <w:rPr>
          <w:sz w:val="20"/>
          <w:szCs w:val="20"/>
        </w:rPr>
        <w:t>оформляет уведомление о приеме документов и передает его заявителю;</w:t>
      </w:r>
    </w:p>
    <w:p w:rsidR="00115888" w:rsidRPr="00525CBA" w:rsidRDefault="00115888" w:rsidP="00115888">
      <w:pPr>
        <w:widowControl w:val="0"/>
        <w:autoSpaceDE w:val="0"/>
        <w:autoSpaceDN w:val="0"/>
        <w:jc w:val="both"/>
        <w:rPr>
          <w:sz w:val="20"/>
          <w:szCs w:val="20"/>
        </w:rPr>
      </w:pPr>
      <w:r w:rsidRPr="00525CBA">
        <w:rPr>
          <w:sz w:val="20"/>
          <w:szCs w:val="20"/>
        </w:rPr>
        <w:t>направляет заявление на предоставление муниципальной услуги и комплект необходимых документов в администрацию.</w:t>
      </w:r>
    </w:p>
    <w:p w:rsidR="00115888" w:rsidRPr="00525CBA" w:rsidRDefault="00115888" w:rsidP="00115888">
      <w:pPr>
        <w:widowControl w:val="0"/>
        <w:autoSpaceDE w:val="0"/>
        <w:autoSpaceDN w:val="0"/>
        <w:jc w:val="both"/>
        <w:rPr>
          <w:sz w:val="20"/>
          <w:szCs w:val="20"/>
        </w:rPr>
      </w:pPr>
      <w:r w:rsidRPr="00525CBA">
        <w:rPr>
          <w:sz w:val="20"/>
          <w:szCs w:val="20"/>
        </w:rPr>
        <w:t>Результатом выполнения административной процедуры является регистрация поступивших документов, выдача уведомления о приеме документов и направление документов в администрацию.</w:t>
      </w:r>
    </w:p>
    <w:p w:rsidR="00115888" w:rsidRPr="00525CBA" w:rsidRDefault="00115888" w:rsidP="00115888">
      <w:pPr>
        <w:widowControl w:val="0"/>
        <w:autoSpaceDE w:val="0"/>
        <w:autoSpaceDN w:val="0"/>
        <w:jc w:val="both"/>
        <w:rPr>
          <w:sz w:val="20"/>
          <w:szCs w:val="20"/>
        </w:rPr>
      </w:pPr>
      <w:r w:rsidRPr="00525CBA">
        <w:rPr>
          <w:sz w:val="20"/>
          <w:szCs w:val="20"/>
        </w:rPr>
        <w:t>Срок выполнения административной процедуры не может превышать 2 рабочих дня с момента поступления в многофункциональный центр заявления с документами.</w:t>
      </w:r>
    </w:p>
    <w:p w:rsidR="00115888" w:rsidRPr="00525CBA" w:rsidRDefault="00115888" w:rsidP="00115888">
      <w:pPr>
        <w:widowControl w:val="0"/>
        <w:autoSpaceDE w:val="0"/>
        <w:autoSpaceDN w:val="0"/>
        <w:jc w:val="both"/>
        <w:rPr>
          <w:sz w:val="20"/>
          <w:szCs w:val="20"/>
        </w:rPr>
      </w:pPr>
      <w:r w:rsidRPr="00525CBA">
        <w:rPr>
          <w:sz w:val="20"/>
          <w:szCs w:val="20"/>
        </w:rPr>
        <w:t>3.7.3. Началом срока предоставления муниципальной услуги является день получения администрацией заявления на предоставление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3.7.4. Выдача результата предоставления муниципальной услуги в многофункциональном центре не осуществляется.</w:t>
      </w:r>
    </w:p>
    <w:p w:rsidR="00115888" w:rsidRPr="00525CBA" w:rsidRDefault="00115888" w:rsidP="00115888">
      <w:pPr>
        <w:widowControl w:val="0"/>
        <w:autoSpaceDE w:val="0"/>
        <w:autoSpaceDN w:val="0"/>
        <w:jc w:val="both"/>
        <w:outlineLvl w:val="2"/>
        <w:rPr>
          <w:b/>
          <w:sz w:val="20"/>
          <w:szCs w:val="20"/>
        </w:rPr>
      </w:pPr>
      <w:r w:rsidRPr="00525CBA">
        <w:rPr>
          <w:b/>
          <w:sz w:val="20"/>
          <w:szCs w:val="20"/>
        </w:rPr>
        <w:t>3.8. Порядок исправления допущенных опечаток и ошибок в выданных в результате предоставления муниципальной услуги документах.</w:t>
      </w:r>
    </w:p>
    <w:p w:rsidR="00115888" w:rsidRPr="00525CBA" w:rsidRDefault="00115888" w:rsidP="00115888">
      <w:pPr>
        <w:widowControl w:val="0"/>
        <w:autoSpaceDE w:val="0"/>
        <w:autoSpaceDN w:val="0"/>
        <w:jc w:val="both"/>
        <w:rPr>
          <w:sz w:val="20"/>
          <w:szCs w:val="20"/>
        </w:rPr>
      </w:pPr>
      <w:r w:rsidRPr="00525CBA">
        <w:rPr>
          <w:sz w:val="20"/>
          <w:szCs w:val="20"/>
        </w:rPr>
        <w:t>3.8.1. В случае необходимости внесения изменений в разрешение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 пунктом муниципального образования, а также посадку (взлет) на площадки, расположенные в границах муниципального образования, сведения о которых не опубликованы в документах аэронавигационной информации, в связи с допущенными опечатками и (или) ошибками в тексте разрешения заявитель подает непосредственно в орган, предоставляющий муниципальную услугу, заявление не позднее чем за 3 рабочих дня до выполнения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 пунктом муниципального образования, а также посадки (взлета) на площадки, расположенные в границах муниципального образования.</w:t>
      </w:r>
    </w:p>
    <w:p w:rsidR="00115888" w:rsidRPr="00525CBA" w:rsidRDefault="00115888" w:rsidP="00115888">
      <w:pPr>
        <w:widowControl w:val="0"/>
        <w:autoSpaceDE w:val="0"/>
        <w:autoSpaceDN w:val="0"/>
        <w:jc w:val="both"/>
        <w:rPr>
          <w:sz w:val="20"/>
          <w:szCs w:val="20"/>
        </w:rPr>
      </w:pPr>
      <w:r w:rsidRPr="00525CBA">
        <w:rPr>
          <w:sz w:val="20"/>
          <w:szCs w:val="20"/>
        </w:rPr>
        <w:t>3.8.2. Срок внесения изменений в разрешение составляет 2 рабочих дня со дня получения специалистом, ответственным за предоставление муниципальной услуги, зарегистрированного заявления.</w:t>
      </w:r>
    </w:p>
    <w:p w:rsidR="00115888" w:rsidRPr="00525CBA" w:rsidRDefault="00115888" w:rsidP="00115888">
      <w:pPr>
        <w:widowControl w:val="0"/>
        <w:autoSpaceDE w:val="0"/>
        <w:autoSpaceDN w:val="0"/>
        <w:jc w:val="both"/>
        <w:rPr>
          <w:sz w:val="20"/>
          <w:szCs w:val="20"/>
        </w:rPr>
      </w:pPr>
      <w:r w:rsidRPr="00525CBA">
        <w:rPr>
          <w:sz w:val="20"/>
          <w:szCs w:val="20"/>
        </w:rPr>
        <w:t>3.8.3. Внесение изменений в разрешение по инициативе заявителя или органа, предоставляющего муниципальную услугу, производится путем подготовки нового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 пунктом муниципального образования, а также посадку (взлет) на площадки, расположенные в границах муниципального образования, сведения о которых не опубликованы в документах аэронавигационной информации, которое направляется в адрес заявителя.</w:t>
      </w:r>
    </w:p>
    <w:p w:rsidR="00115888" w:rsidRPr="00525CBA" w:rsidRDefault="00115888" w:rsidP="00115888">
      <w:pPr>
        <w:widowControl w:val="0"/>
        <w:autoSpaceDE w:val="0"/>
        <w:autoSpaceDN w:val="0"/>
        <w:jc w:val="both"/>
        <w:outlineLvl w:val="2"/>
        <w:rPr>
          <w:b/>
          <w:sz w:val="20"/>
          <w:szCs w:val="20"/>
        </w:rPr>
      </w:pPr>
      <w:r w:rsidRPr="00525CBA">
        <w:rPr>
          <w:b/>
          <w:sz w:val="20"/>
          <w:szCs w:val="20"/>
        </w:rPr>
        <w:t>3.9. Порядок отзыва заявления о предоставлении муниципальной услуги.</w:t>
      </w:r>
    </w:p>
    <w:p w:rsidR="00115888" w:rsidRPr="00525CBA" w:rsidRDefault="00115888" w:rsidP="00115888">
      <w:pPr>
        <w:widowControl w:val="0"/>
        <w:autoSpaceDE w:val="0"/>
        <w:autoSpaceDN w:val="0"/>
        <w:jc w:val="both"/>
        <w:rPr>
          <w:sz w:val="20"/>
          <w:szCs w:val="20"/>
        </w:rPr>
      </w:pPr>
      <w:r w:rsidRPr="00525CBA">
        <w:rPr>
          <w:sz w:val="20"/>
          <w:szCs w:val="20"/>
        </w:rPr>
        <w:t>Заявитель имеет право отказаться от предоставления ему муниципальной услуги и отозвать заявление на любом этапе (в процессе выполнения любой административной процедуры), направив заявление произвольной формы об отзыве заявления о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 пунктом муниципального образования, а также посадку (взлет) на площадки, расположенные в границах муниципального образования.</w:t>
      </w:r>
    </w:p>
    <w:p w:rsidR="00115888" w:rsidRPr="00525CBA" w:rsidRDefault="00115888" w:rsidP="00115888">
      <w:pPr>
        <w:widowControl w:val="0"/>
        <w:autoSpaceDE w:val="0"/>
        <w:autoSpaceDN w:val="0"/>
        <w:jc w:val="both"/>
        <w:rPr>
          <w:sz w:val="20"/>
          <w:szCs w:val="20"/>
        </w:rPr>
      </w:pPr>
      <w:r w:rsidRPr="00525CBA">
        <w:rPr>
          <w:sz w:val="20"/>
          <w:szCs w:val="20"/>
        </w:rPr>
        <w:t>Заявление может быть подано непосредственно в администрацию, на официальный электронный адрес администрации, а также с помощью Единого портала или Регионального портала.</w:t>
      </w:r>
    </w:p>
    <w:p w:rsidR="00115888" w:rsidRPr="00525CBA" w:rsidRDefault="00115888" w:rsidP="00115888">
      <w:pPr>
        <w:widowControl w:val="0"/>
        <w:autoSpaceDE w:val="0"/>
        <w:autoSpaceDN w:val="0"/>
        <w:jc w:val="both"/>
        <w:rPr>
          <w:sz w:val="20"/>
          <w:szCs w:val="20"/>
        </w:rPr>
      </w:pPr>
    </w:p>
    <w:p w:rsidR="00115888" w:rsidRPr="00525CBA" w:rsidRDefault="00115888" w:rsidP="00115888">
      <w:pPr>
        <w:widowControl w:val="0"/>
        <w:autoSpaceDE w:val="0"/>
        <w:autoSpaceDN w:val="0"/>
        <w:jc w:val="both"/>
        <w:rPr>
          <w:sz w:val="20"/>
          <w:szCs w:val="20"/>
        </w:rPr>
      </w:pPr>
      <w:r w:rsidRPr="00525CBA">
        <w:rPr>
          <w:sz w:val="20"/>
          <w:szCs w:val="20"/>
        </w:rPr>
        <w:t>______________________________________________________________________</w:t>
      </w:r>
    </w:p>
    <w:p w:rsidR="00115888" w:rsidRPr="00525CBA" w:rsidRDefault="00115888" w:rsidP="00115888">
      <w:pPr>
        <w:widowControl w:val="0"/>
        <w:autoSpaceDE w:val="0"/>
        <w:autoSpaceDN w:val="0"/>
        <w:jc w:val="right"/>
        <w:rPr>
          <w:sz w:val="20"/>
          <w:szCs w:val="20"/>
        </w:rPr>
      </w:pPr>
    </w:p>
    <w:p w:rsidR="00115888" w:rsidRPr="00525CBA" w:rsidRDefault="00115888" w:rsidP="00115888">
      <w:pPr>
        <w:widowControl w:val="0"/>
        <w:autoSpaceDE w:val="0"/>
        <w:autoSpaceDN w:val="0"/>
        <w:jc w:val="right"/>
        <w:rPr>
          <w:sz w:val="20"/>
          <w:szCs w:val="20"/>
        </w:rPr>
      </w:pPr>
      <w:r w:rsidRPr="00525CBA">
        <w:rPr>
          <w:sz w:val="20"/>
          <w:szCs w:val="20"/>
        </w:rPr>
        <w:t xml:space="preserve">Приложение № 1 </w:t>
      </w:r>
    </w:p>
    <w:p w:rsidR="00115888" w:rsidRPr="00525CBA" w:rsidRDefault="00115888" w:rsidP="00115888">
      <w:pPr>
        <w:widowControl w:val="0"/>
        <w:autoSpaceDE w:val="0"/>
        <w:autoSpaceDN w:val="0"/>
        <w:jc w:val="right"/>
        <w:rPr>
          <w:sz w:val="20"/>
          <w:szCs w:val="20"/>
        </w:rPr>
      </w:pPr>
      <w:r w:rsidRPr="00525CBA">
        <w:rPr>
          <w:sz w:val="20"/>
          <w:szCs w:val="20"/>
        </w:rPr>
        <w:t>к административному регламенту</w:t>
      </w:r>
    </w:p>
    <w:p w:rsidR="00115888" w:rsidRPr="00525CBA" w:rsidRDefault="00115888" w:rsidP="00115888">
      <w:pPr>
        <w:widowControl w:val="0"/>
        <w:autoSpaceDE w:val="0"/>
        <w:autoSpaceDN w:val="0"/>
        <w:jc w:val="right"/>
        <w:rPr>
          <w:sz w:val="20"/>
          <w:szCs w:val="20"/>
        </w:rPr>
      </w:pPr>
      <w:r w:rsidRPr="00525CBA">
        <w:rPr>
          <w:sz w:val="20"/>
          <w:szCs w:val="20"/>
        </w:rPr>
        <w:t>предоставления муниципальной услуги</w:t>
      </w:r>
    </w:p>
    <w:p w:rsidR="00115888" w:rsidRPr="00525CBA" w:rsidRDefault="00115888" w:rsidP="00115888">
      <w:pPr>
        <w:widowControl w:val="0"/>
        <w:autoSpaceDE w:val="0"/>
        <w:autoSpaceDN w:val="0"/>
        <w:jc w:val="right"/>
        <w:rPr>
          <w:sz w:val="20"/>
          <w:szCs w:val="20"/>
        </w:rPr>
      </w:pPr>
      <w:r w:rsidRPr="00525CBA">
        <w:rPr>
          <w:sz w:val="20"/>
          <w:szCs w:val="20"/>
        </w:rPr>
        <w:lastRenderedPageBreak/>
        <w:t>"Выдача разрешения на выполнение</w:t>
      </w:r>
    </w:p>
    <w:p w:rsidR="00115888" w:rsidRPr="00525CBA" w:rsidRDefault="00115888" w:rsidP="00115888">
      <w:pPr>
        <w:widowControl w:val="0"/>
        <w:autoSpaceDE w:val="0"/>
        <w:autoSpaceDN w:val="0"/>
        <w:jc w:val="right"/>
        <w:rPr>
          <w:sz w:val="20"/>
          <w:szCs w:val="20"/>
        </w:rPr>
      </w:pPr>
      <w:r w:rsidRPr="00525CBA">
        <w:rPr>
          <w:sz w:val="20"/>
          <w:szCs w:val="20"/>
        </w:rPr>
        <w:t>авиационных работ, парашютных прыжков,</w:t>
      </w:r>
    </w:p>
    <w:p w:rsidR="00115888" w:rsidRPr="00525CBA" w:rsidRDefault="00115888" w:rsidP="00115888">
      <w:pPr>
        <w:widowControl w:val="0"/>
        <w:autoSpaceDE w:val="0"/>
        <w:autoSpaceDN w:val="0"/>
        <w:jc w:val="right"/>
        <w:rPr>
          <w:sz w:val="20"/>
          <w:szCs w:val="20"/>
        </w:rPr>
      </w:pPr>
      <w:r w:rsidRPr="00525CBA">
        <w:rPr>
          <w:sz w:val="20"/>
          <w:szCs w:val="20"/>
        </w:rPr>
        <w:t>демонстрационных полетов воздушных судов,</w:t>
      </w:r>
    </w:p>
    <w:p w:rsidR="00115888" w:rsidRPr="00525CBA" w:rsidRDefault="00115888" w:rsidP="00115888">
      <w:pPr>
        <w:widowControl w:val="0"/>
        <w:autoSpaceDE w:val="0"/>
        <w:autoSpaceDN w:val="0"/>
        <w:jc w:val="right"/>
        <w:rPr>
          <w:sz w:val="20"/>
          <w:szCs w:val="20"/>
        </w:rPr>
      </w:pPr>
      <w:r w:rsidRPr="00525CBA">
        <w:rPr>
          <w:sz w:val="20"/>
          <w:szCs w:val="20"/>
        </w:rPr>
        <w:t>полетов беспилотных летательных</w:t>
      </w:r>
    </w:p>
    <w:p w:rsidR="00115888" w:rsidRPr="00525CBA" w:rsidRDefault="00115888" w:rsidP="00115888">
      <w:pPr>
        <w:widowControl w:val="0"/>
        <w:autoSpaceDE w:val="0"/>
        <w:autoSpaceDN w:val="0"/>
        <w:jc w:val="right"/>
        <w:rPr>
          <w:sz w:val="20"/>
          <w:szCs w:val="20"/>
        </w:rPr>
      </w:pPr>
      <w:r w:rsidRPr="00525CBA">
        <w:rPr>
          <w:sz w:val="20"/>
          <w:szCs w:val="20"/>
        </w:rPr>
        <w:t>аппаратов, подъемов привязных аэростатов</w:t>
      </w:r>
    </w:p>
    <w:p w:rsidR="00115888" w:rsidRPr="00525CBA" w:rsidRDefault="00115888" w:rsidP="00115888">
      <w:pPr>
        <w:widowControl w:val="0"/>
        <w:autoSpaceDE w:val="0"/>
        <w:autoSpaceDN w:val="0"/>
        <w:jc w:val="right"/>
        <w:rPr>
          <w:sz w:val="20"/>
          <w:szCs w:val="20"/>
        </w:rPr>
      </w:pPr>
      <w:r w:rsidRPr="00525CBA">
        <w:rPr>
          <w:sz w:val="20"/>
          <w:szCs w:val="20"/>
        </w:rPr>
        <w:t>над населенным пунктом муниципального</w:t>
      </w:r>
    </w:p>
    <w:p w:rsidR="00115888" w:rsidRPr="00525CBA" w:rsidRDefault="00115888" w:rsidP="00115888">
      <w:pPr>
        <w:widowControl w:val="0"/>
        <w:autoSpaceDE w:val="0"/>
        <w:autoSpaceDN w:val="0"/>
        <w:jc w:val="right"/>
        <w:rPr>
          <w:sz w:val="20"/>
          <w:szCs w:val="20"/>
        </w:rPr>
      </w:pPr>
      <w:r w:rsidRPr="00525CBA">
        <w:rPr>
          <w:sz w:val="20"/>
          <w:szCs w:val="20"/>
        </w:rPr>
        <w:t>образования, а также посадку (взлет)</w:t>
      </w:r>
    </w:p>
    <w:p w:rsidR="00115888" w:rsidRPr="00525CBA" w:rsidRDefault="00115888" w:rsidP="00115888">
      <w:pPr>
        <w:widowControl w:val="0"/>
        <w:autoSpaceDE w:val="0"/>
        <w:autoSpaceDN w:val="0"/>
        <w:jc w:val="right"/>
        <w:rPr>
          <w:sz w:val="20"/>
          <w:szCs w:val="20"/>
        </w:rPr>
      </w:pPr>
      <w:r w:rsidRPr="00525CBA">
        <w:rPr>
          <w:sz w:val="20"/>
          <w:szCs w:val="20"/>
        </w:rPr>
        <w:t>на площадки, расположенные в границах</w:t>
      </w:r>
    </w:p>
    <w:p w:rsidR="00115888" w:rsidRPr="00525CBA" w:rsidRDefault="00115888" w:rsidP="00115888">
      <w:pPr>
        <w:widowControl w:val="0"/>
        <w:autoSpaceDE w:val="0"/>
        <w:autoSpaceDN w:val="0"/>
        <w:jc w:val="right"/>
        <w:rPr>
          <w:sz w:val="20"/>
          <w:szCs w:val="20"/>
        </w:rPr>
      </w:pPr>
      <w:r w:rsidRPr="00525CBA">
        <w:rPr>
          <w:sz w:val="20"/>
          <w:szCs w:val="20"/>
        </w:rPr>
        <w:t>муниципального образования, сведения</w:t>
      </w:r>
    </w:p>
    <w:p w:rsidR="00115888" w:rsidRPr="00525CBA" w:rsidRDefault="00115888" w:rsidP="00115888">
      <w:pPr>
        <w:widowControl w:val="0"/>
        <w:autoSpaceDE w:val="0"/>
        <w:autoSpaceDN w:val="0"/>
        <w:jc w:val="right"/>
        <w:rPr>
          <w:sz w:val="20"/>
          <w:szCs w:val="20"/>
        </w:rPr>
      </w:pPr>
      <w:r w:rsidRPr="00525CBA">
        <w:rPr>
          <w:sz w:val="20"/>
          <w:szCs w:val="20"/>
        </w:rPr>
        <w:t>о которых не опубликованы в документах</w:t>
      </w:r>
    </w:p>
    <w:p w:rsidR="00115888" w:rsidRPr="00525CBA" w:rsidRDefault="00115888" w:rsidP="00115888">
      <w:pPr>
        <w:widowControl w:val="0"/>
        <w:autoSpaceDE w:val="0"/>
        <w:autoSpaceDN w:val="0"/>
        <w:jc w:val="right"/>
        <w:rPr>
          <w:sz w:val="20"/>
          <w:szCs w:val="20"/>
        </w:rPr>
      </w:pPr>
      <w:r w:rsidRPr="00525CBA">
        <w:rPr>
          <w:sz w:val="20"/>
          <w:szCs w:val="20"/>
        </w:rPr>
        <w:t>аэронавигационной информации"</w:t>
      </w:r>
    </w:p>
    <w:p w:rsidR="00115888" w:rsidRPr="00525CBA" w:rsidRDefault="00115888" w:rsidP="00115888">
      <w:pPr>
        <w:widowControl w:val="0"/>
        <w:autoSpaceDE w:val="0"/>
        <w:autoSpaceDN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54"/>
        <w:gridCol w:w="2154"/>
        <w:gridCol w:w="396"/>
        <w:gridCol w:w="4365"/>
      </w:tblGrid>
      <w:tr w:rsidR="00115888" w:rsidRPr="00525CBA" w:rsidTr="005A62E4">
        <w:tc>
          <w:tcPr>
            <w:tcW w:w="4704" w:type="dxa"/>
            <w:gridSpan w:val="3"/>
            <w:vMerge w:val="restart"/>
            <w:tcBorders>
              <w:top w:val="nil"/>
              <w:left w:val="nil"/>
              <w:bottom w:val="nil"/>
              <w:right w:val="nil"/>
            </w:tcBorders>
          </w:tcPr>
          <w:p w:rsidR="00115888" w:rsidRPr="00525CBA" w:rsidRDefault="00115888" w:rsidP="005A62E4">
            <w:pPr>
              <w:widowControl w:val="0"/>
              <w:autoSpaceDE w:val="0"/>
              <w:autoSpaceDN w:val="0"/>
              <w:rPr>
                <w:sz w:val="20"/>
                <w:szCs w:val="20"/>
              </w:rPr>
            </w:pPr>
          </w:p>
        </w:tc>
        <w:tc>
          <w:tcPr>
            <w:tcW w:w="4365" w:type="dxa"/>
            <w:tcBorders>
              <w:top w:val="nil"/>
              <w:left w:val="nil"/>
              <w:bottom w:val="nil"/>
              <w:right w:val="nil"/>
            </w:tcBorders>
          </w:tcPr>
          <w:p w:rsidR="00115888" w:rsidRPr="00525CBA" w:rsidRDefault="00115888" w:rsidP="005A62E4">
            <w:pPr>
              <w:widowControl w:val="0"/>
              <w:autoSpaceDE w:val="0"/>
              <w:autoSpaceDN w:val="0"/>
              <w:jc w:val="both"/>
              <w:rPr>
                <w:sz w:val="20"/>
                <w:szCs w:val="20"/>
              </w:rPr>
            </w:pPr>
            <w:r w:rsidRPr="00525CBA">
              <w:rPr>
                <w:sz w:val="20"/>
                <w:szCs w:val="20"/>
              </w:rPr>
              <w:t>Главе администрации Орловского муниципального округа от</w:t>
            </w:r>
          </w:p>
          <w:p w:rsidR="00115888" w:rsidRPr="00525CBA" w:rsidRDefault="00115888" w:rsidP="005A62E4">
            <w:pPr>
              <w:widowControl w:val="0"/>
              <w:autoSpaceDE w:val="0"/>
              <w:autoSpaceDN w:val="0"/>
              <w:jc w:val="both"/>
              <w:rPr>
                <w:sz w:val="20"/>
                <w:szCs w:val="20"/>
              </w:rPr>
            </w:pPr>
            <w:r w:rsidRPr="00525CBA">
              <w:rPr>
                <w:sz w:val="20"/>
                <w:szCs w:val="20"/>
              </w:rPr>
              <w:t>___________________________________</w:t>
            </w:r>
          </w:p>
          <w:p w:rsidR="00115888" w:rsidRPr="00525CBA" w:rsidRDefault="00115888" w:rsidP="005A62E4">
            <w:pPr>
              <w:widowControl w:val="0"/>
              <w:autoSpaceDE w:val="0"/>
              <w:autoSpaceDN w:val="0"/>
              <w:jc w:val="both"/>
              <w:rPr>
                <w:sz w:val="20"/>
                <w:szCs w:val="20"/>
              </w:rPr>
            </w:pPr>
            <w:r w:rsidRPr="00525CBA">
              <w:rPr>
                <w:sz w:val="20"/>
                <w:szCs w:val="20"/>
              </w:rPr>
              <w:t>___________________________________</w:t>
            </w:r>
          </w:p>
          <w:p w:rsidR="00115888" w:rsidRPr="00525CBA" w:rsidRDefault="00115888" w:rsidP="005A62E4">
            <w:pPr>
              <w:widowControl w:val="0"/>
              <w:autoSpaceDE w:val="0"/>
              <w:autoSpaceDN w:val="0"/>
              <w:jc w:val="center"/>
              <w:rPr>
                <w:sz w:val="20"/>
                <w:szCs w:val="20"/>
              </w:rPr>
            </w:pPr>
            <w:r w:rsidRPr="00525CBA">
              <w:rPr>
                <w:sz w:val="20"/>
                <w:szCs w:val="20"/>
              </w:rPr>
              <w:t>(наименование юридического лица или фамилия, имя, отчество физического лица)</w:t>
            </w:r>
          </w:p>
          <w:p w:rsidR="00115888" w:rsidRPr="00525CBA" w:rsidRDefault="00115888" w:rsidP="005A62E4">
            <w:pPr>
              <w:widowControl w:val="0"/>
              <w:autoSpaceDE w:val="0"/>
              <w:autoSpaceDN w:val="0"/>
              <w:jc w:val="center"/>
              <w:rPr>
                <w:sz w:val="20"/>
                <w:szCs w:val="20"/>
              </w:rPr>
            </w:pPr>
            <w:r w:rsidRPr="00525CBA">
              <w:rPr>
                <w:sz w:val="20"/>
                <w:szCs w:val="20"/>
              </w:rPr>
              <w:t>__________________________________</w:t>
            </w:r>
          </w:p>
          <w:p w:rsidR="00115888" w:rsidRPr="00525CBA" w:rsidRDefault="00115888" w:rsidP="005A62E4">
            <w:pPr>
              <w:widowControl w:val="0"/>
              <w:autoSpaceDE w:val="0"/>
              <w:autoSpaceDN w:val="0"/>
              <w:jc w:val="center"/>
              <w:rPr>
                <w:sz w:val="20"/>
                <w:szCs w:val="20"/>
              </w:rPr>
            </w:pPr>
            <w:r w:rsidRPr="00525CBA">
              <w:rPr>
                <w:sz w:val="20"/>
                <w:szCs w:val="20"/>
              </w:rPr>
              <w:t>(адрес места нахождения/жительства)</w:t>
            </w:r>
          </w:p>
        </w:tc>
      </w:tr>
      <w:tr w:rsidR="00115888" w:rsidRPr="00525CBA" w:rsidTr="005A62E4">
        <w:tc>
          <w:tcPr>
            <w:tcW w:w="4704" w:type="dxa"/>
            <w:gridSpan w:val="3"/>
            <w:vMerge/>
            <w:tcBorders>
              <w:top w:val="nil"/>
              <w:left w:val="nil"/>
              <w:bottom w:val="nil"/>
              <w:right w:val="nil"/>
            </w:tcBorders>
          </w:tcPr>
          <w:p w:rsidR="00115888" w:rsidRPr="00525CBA" w:rsidRDefault="00115888" w:rsidP="005A62E4">
            <w:pPr>
              <w:spacing w:after="200" w:line="276" w:lineRule="auto"/>
              <w:rPr>
                <w:rFonts w:eastAsia="Calibri"/>
                <w:sz w:val="20"/>
                <w:szCs w:val="20"/>
                <w:lang w:eastAsia="en-US"/>
              </w:rPr>
            </w:pPr>
          </w:p>
        </w:tc>
        <w:tc>
          <w:tcPr>
            <w:tcW w:w="4365" w:type="dxa"/>
            <w:tcBorders>
              <w:top w:val="nil"/>
              <w:left w:val="nil"/>
              <w:bottom w:val="nil"/>
              <w:right w:val="nil"/>
            </w:tcBorders>
          </w:tcPr>
          <w:p w:rsidR="00115888" w:rsidRPr="00525CBA" w:rsidRDefault="00115888" w:rsidP="005A62E4">
            <w:pPr>
              <w:widowControl w:val="0"/>
              <w:autoSpaceDE w:val="0"/>
              <w:autoSpaceDN w:val="0"/>
              <w:jc w:val="both"/>
              <w:rPr>
                <w:sz w:val="20"/>
                <w:szCs w:val="20"/>
              </w:rPr>
            </w:pPr>
            <w:r w:rsidRPr="00525CBA">
              <w:rPr>
                <w:sz w:val="20"/>
                <w:szCs w:val="20"/>
              </w:rPr>
              <w:t>телефон: __________________________</w:t>
            </w:r>
          </w:p>
        </w:tc>
      </w:tr>
      <w:tr w:rsidR="00115888" w:rsidRPr="00525CBA" w:rsidTr="005A62E4">
        <w:tc>
          <w:tcPr>
            <w:tcW w:w="4704" w:type="dxa"/>
            <w:gridSpan w:val="3"/>
            <w:vMerge/>
            <w:tcBorders>
              <w:top w:val="nil"/>
              <w:left w:val="nil"/>
              <w:bottom w:val="nil"/>
              <w:right w:val="nil"/>
            </w:tcBorders>
          </w:tcPr>
          <w:p w:rsidR="00115888" w:rsidRPr="00525CBA" w:rsidRDefault="00115888" w:rsidP="005A62E4">
            <w:pPr>
              <w:spacing w:after="200" w:line="276" w:lineRule="auto"/>
              <w:rPr>
                <w:rFonts w:eastAsia="Calibri"/>
                <w:sz w:val="20"/>
                <w:szCs w:val="20"/>
                <w:lang w:eastAsia="en-US"/>
              </w:rPr>
            </w:pPr>
          </w:p>
        </w:tc>
        <w:tc>
          <w:tcPr>
            <w:tcW w:w="4365" w:type="dxa"/>
            <w:tcBorders>
              <w:top w:val="nil"/>
              <w:left w:val="nil"/>
              <w:bottom w:val="single" w:sz="4" w:space="0" w:color="auto"/>
              <w:right w:val="nil"/>
            </w:tcBorders>
          </w:tcPr>
          <w:p w:rsidR="00115888" w:rsidRPr="00525CBA" w:rsidRDefault="00115888" w:rsidP="005A62E4">
            <w:pPr>
              <w:widowControl w:val="0"/>
              <w:autoSpaceDE w:val="0"/>
              <w:autoSpaceDN w:val="0"/>
              <w:jc w:val="both"/>
              <w:rPr>
                <w:sz w:val="20"/>
                <w:szCs w:val="20"/>
              </w:rPr>
            </w:pPr>
            <w:r w:rsidRPr="00525CBA">
              <w:rPr>
                <w:sz w:val="20"/>
                <w:szCs w:val="20"/>
              </w:rPr>
              <w:t>эл. почта: __________________________</w:t>
            </w:r>
          </w:p>
        </w:tc>
      </w:tr>
      <w:tr w:rsidR="00115888" w:rsidRPr="00525CBA" w:rsidTr="005A62E4">
        <w:tc>
          <w:tcPr>
            <w:tcW w:w="9069" w:type="dxa"/>
            <w:gridSpan w:val="4"/>
            <w:tcBorders>
              <w:top w:val="nil"/>
              <w:left w:val="nil"/>
              <w:bottom w:val="nil"/>
              <w:right w:val="nil"/>
            </w:tcBorders>
          </w:tcPr>
          <w:p w:rsidR="00115888" w:rsidRPr="00525CBA" w:rsidRDefault="00115888" w:rsidP="005A62E4">
            <w:pPr>
              <w:widowControl w:val="0"/>
              <w:autoSpaceDE w:val="0"/>
              <w:autoSpaceDN w:val="0"/>
              <w:jc w:val="center"/>
              <w:rPr>
                <w:sz w:val="20"/>
                <w:szCs w:val="20"/>
              </w:rPr>
            </w:pPr>
            <w:bookmarkStart w:id="75" w:name="P384"/>
            <w:bookmarkEnd w:id="75"/>
            <w:r w:rsidRPr="00525CBA">
              <w:rPr>
                <w:sz w:val="20"/>
                <w:szCs w:val="20"/>
              </w:rPr>
              <w:t>ЗАЯВЛЕНИЕ</w:t>
            </w:r>
          </w:p>
          <w:p w:rsidR="00115888" w:rsidRPr="00525CBA" w:rsidRDefault="00115888" w:rsidP="005A62E4">
            <w:pPr>
              <w:widowControl w:val="0"/>
              <w:autoSpaceDE w:val="0"/>
              <w:autoSpaceDN w:val="0"/>
              <w:jc w:val="center"/>
              <w:rPr>
                <w:sz w:val="20"/>
                <w:szCs w:val="20"/>
              </w:rPr>
            </w:pPr>
            <w:r w:rsidRPr="00525CBA">
              <w:rPr>
                <w:sz w:val="20"/>
                <w:szCs w:val="20"/>
              </w:rPr>
              <w:t>о выдаче разрешения на выполнение</w:t>
            </w:r>
          </w:p>
          <w:p w:rsidR="00115888" w:rsidRPr="00525CBA" w:rsidRDefault="00115888" w:rsidP="005A62E4">
            <w:pPr>
              <w:widowControl w:val="0"/>
              <w:autoSpaceDE w:val="0"/>
              <w:autoSpaceDN w:val="0"/>
              <w:jc w:val="center"/>
              <w:rPr>
                <w:sz w:val="20"/>
                <w:szCs w:val="20"/>
              </w:rPr>
            </w:pPr>
            <w:r w:rsidRPr="00525CBA">
              <w:rPr>
                <w:sz w:val="20"/>
                <w:szCs w:val="20"/>
              </w:rPr>
              <w:t>_________________________________________________________________</w:t>
            </w:r>
          </w:p>
          <w:p w:rsidR="00115888" w:rsidRPr="00525CBA" w:rsidRDefault="00115888" w:rsidP="005A62E4">
            <w:pPr>
              <w:widowControl w:val="0"/>
              <w:autoSpaceDE w:val="0"/>
              <w:autoSpaceDN w:val="0"/>
              <w:jc w:val="center"/>
              <w:rPr>
                <w:sz w:val="20"/>
                <w:szCs w:val="20"/>
              </w:rPr>
            </w:pPr>
            <w:r w:rsidRPr="00525CBA">
              <w:rPr>
                <w:sz w:val="20"/>
                <w:szCs w:val="20"/>
              </w:rPr>
              <w:t>_________________________________________________________________</w:t>
            </w:r>
          </w:p>
          <w:p w:rsidR="00115888" w:rsidRPr="00525CBA" w:rsidRDefault="00115888" w:rsidP="005A62E4">
            <w:pPr>
              <w:widowControl w:val="0"/>
              <w:autoSpaceDE w:val="0"/>
              <w:autoSpaceDN w:val="0"/>
              <w:jc w:val="center"/>
              <w:rPr>
                <w:sz w:val="20"/>
                <w:szCs w:val="20"/>
              </w:rPr>
            </w:pPr>
            <w:r w:rsidRPr="00525CBA">
              <w:rPr>
                <w:sz w:val="20"/>
                <w:szCs w:val="20"/>
              </w:rPr>
              <w:t>(авиационных работ, парашютных прыжков, демонстрационных полетов,</w:t>
            </w:r>
          </w:p>
          <w:p w:rsidR="00115888" w:rsidRPr="00525CBA" w:rsidRDefault="00115888" w:rsidP="005A62E4">
            <w:pPr>
              <w:widowControl w:val="0"/>
              <w:autoSpaceDE w:val="0"/>
              <w:autoSpaceDN w:val="0"/>
              <w:jc w:val="center"/>
              <w:rPr>
                <w:sz w:val="20"/>
                <w:szCs w:val="20"/>
              </w:rPr>
            </w:pPr>
            <w:r w:rsidRPr="00525CBA">
              <w:rPr>
                <w:sz w:val="20"/>
                <w:szCs w:val="20"/>
              </w:rPr>
              <w:t>полетов беспилотных летательных аппаратов, подъема привязного</w:t>
            </w:r>
          </w:p>
          <w:p w:rsidR="00115888" w:rsidRPr="00525CBA" w:rsidRDefault="00115888" w:rsidP="005A62E4">
            <w:pPr>
              <w:widowControl w:val="0"/>
              <w:autoSpaceDE w:val="0"/>
              <w:autoSpaceDN w:val="0"/>
              <w:jc w:val="center"/>
              <w:rPr>
                <w:sz w:val="20"/>
                <w:szCs w:val="20"/>
              </w:rPr>
            </w:pPr>
            <w:r w:rsidRPr="00525CBA">
              <w:rPr>
                <w:sz w:val="20"/>
                <w:szCs w:val="20"/>
              </w:rPr>
              <w:t>аэростата, посадки (взлета) на площадки, сведения о которых</w:t>
            </w:r>
          </w:p>
          <w:p w:rsidR="00115888" w:rsidRPr="00525CBA" w:rsidRDefault="00115888" w:rsidP="005A62E4">
            <w:pPr>
              <w:widowControl w:val="0"/>
              <w:autoSpaceDE w:val="0"/>
              <w:autoSpaceDN w:val="0"/>
              <w:jc w:val="center"/>
              <w:rPr>
                <w:sz w:val="20"/>
                <w:szCs w:val="20"/>
              </w:rPr>
            </w:pPr>
            <w:r w:rsidRPr="00525CBA">
              <w:rPr>
                <w:sz w:val="20"/>
                <w:szCs w:val="20"/>
              </w:rPr>
              <w:t>не опубликованы в документах аэронавигационной информации)</w:t>
            </w:r>
          </w:p>
        </w:tc>
      </w:tr>
      <w:tr w:rsidR="00115888" w:rsidRPr="00525CBA" w:rsidTr="005A62E4">
        <w:tc>
          <w:tcPr>
            <w:tcW w:w="9069" w:type="dxa"/>
            <w:gridSpan w:val="4"/>
            <w:tcBorders>
              <w:top w:val="nil"/>
              <w:left w:val="nil"/>
              <w:bottom w:val="nil"/>
              <w:right w:val="nil"/>
            </w:tcBorders>
          </w:tcPr>
          <w:p w:rsidR="00115888" w:rsidRPr="00525CBA" w:rsidRDefault="00115888" w:rsidP="005A62E4">
            <w:pPr>
              <w:widowControl w:val="0"/>
              <w:autoSpaceDE w:val="0"/>
              <w:autoSpaceDN w:val="0"/>
              <w:jc w:val="both"/>
              <w:rPr>
                <w:sz w:val="20"/>
                <w:szCs w:val="20"/>
              </w:rPr>
            </w:pPr>
            <w:r w:rsidRPr="00525CBA">
              <w:rPr>
                <w:sz w:val="20"/>
                <w:szCs w:val="20"/>
              </w:rPr>
              <w:t>Прошу выдать разрешение на выполнение: ____________________________________</w:t>
            </w:r>
          </w:p>
          <w:p w:rsidR="00115888" w:rsidRPr="00525CBA" w:rsidRDefault="00115888" w:rsidP="005A62E4">
            <w:pPr>
              <w:widowControl w:val="0"/>
              <w:autoSpaceDE w:val="0"/>
              <w:autoSpaceDN w:val="0"/>
              <w:jc w:val="both"/>
              <w:rPr>
                <w:sz w:val="20"/>
                <w:szCs w:val="20"/>
              </w:rPr>
            </w:pPr>
            <w:r w:rsidRPr="00525CBA">
              <w:rPr>
                <w:sz w:val="20"/>
                <w:szCs w:val="20"/>
              </w:rPr>
              <w:t>_________________________________________________________________________</w:t>
            </w:r>
          </w:p>
          <w:p w:rsidR="00115888" w:rsidRPr="00525CBA" w:rsidRDefault="00115888" w:rsidP="005A62E4">
            <w:pPr>
              <w:widowControl w:val="0"/>
              <w:autoSpaceDE w:val="0"/>
              <w:autoSpaceDN w:val="0"/>
              <w:jc w:val="center"/>
              <w:rPr>
                <w:sz w:val="20"/>
                <w:szCs w:val="20"/>
              </w:rPr>
            </w:pPr>
            <w:r w:rsidRPr="00525CBA">
              <w:rPr>
                <w:sz w:val="20"/>
                <w:szCs w:val="20"/>
              </w:rPr>
              <w:t>(авиационных работ, парашютных прыжков, демонстрационных полетов, полетов беспилотных летательных аппаратов, подъема привязного аэростата, посадки (взлета) на площадки, сведения о которых не опубликованы в документах аэронавигационной информации)</w:t>
            </w:r>
          </w:p>
          <w:p w:rsidR="00115888" w:rsidRPr="00525CBA" w:rsidRDefault="00115888" w:rsidP="005A62E4">
            <w:pPr>
              <w:widowControl w:val="0"/>
              <w:autoSpaceDE w:val="0"/>
              <w:autoSpaceDN w:val="0"/>
              <w:rPr>
                <w:sz w:val="20"/>
                <w:szCs w:val="20"/>
              </w:rPr>
            </w:pPr>
          </w:p>
          <w:p w:rsidR="00115888" w:rsidRPr="00525CBA" w:rsidRDefault="00115888" w:rsidP="005A62E4">
            <w:pPr>
              <w:widowControl w:val="0"/>
              <w:autoSpaceDE w:val="0"/>
              <w:autoSpaceDN w:val="0"/>
              <w:jc w:val="both"/>
              <w:rPr>
                <w:sz w:val="20"/>
                <w:szCs w:val="20"/>
              </w:rPr>
            </w:pPr>
            <w:r w:rsidRPr="00525CBA">
              <w:rPr>
                <w:sz w:val="20"/>
                <w:szCs w:val="20"/>
              </w:rPr>
              <w:t>с целью: _________________________________________________________________</w:t>
            </w:r>
          </w:p>
          <w:p w:rsidR="00115888" w:rsidRPr="00525CBA" w:rsidRDefault="00115888" w:rsidP="005A62E4">
            <w:pPr>
              <w:widowControl w:val="0"/>
              <w:autoSpaceDE w:val="0"/>
              <w:autoSpaceDN w:val="0"/>
              <w:jc w:val="both"/>
              <w:rPr>
                <w:sz w:val="20"/>
                <w:szCs w:val="20"/>
              </w:rPr>
            </w:pPr>
            <w:r w:rsidRPr="00525CBA">
              <w:rPr>
                <w:sz w:val="20"/>
                <w:szCs w:val="20"/>
              </w:rPr>
              <w:t>___________________________________________________________________________________________________________________________________________________</w:t>
            </w:r>
          </w:p>
          <w:p w:rsidR="00115888" w:rsidRPr="00525CBA" w:rsidRDefault="00115888" w:rsidP="005A62E4">
            <w:pPr>
              <w:widowControl w:val="0"/>
              <w:autoSpaceDE w:val="0"/>
              <w:autoSpaceDN w:val="0"/>
              <w:jc w:val="both"/>
              <w:rPr>
                <w:sz w:val="20"/>
                <w:szCs w:val="20"/>
              </w:rPr>
            </w:pPr>
            <w:r w:rsidRPr="00525CBA">
              <w:rPr>
                <w:sz w:val="20"/>
                <w:szCs w:val="20"/>
              </w:rPr>
              <w:t>на воздушном судне (беспилотном летательном аппарате, аэростате):</w:t>
            </w:r>
          </w:p>
          <w:p w:rsidR="00115888" w:rsidRPr="00525CBA" w:rsidRDefault="00115888" w:rsidP="005A62E4">
            <w:pPr>
              <w:widowControl w:val="0"/>
              <w:autoSpaceDE w:val="0"/>
              <w:autoSpaceDN w:val="0"/>
              <w:jc w:val="both"/>
              <w:rPr>
                <w:sz w:val="20"/>
                <w:szCs w:val="20"/>
              </w:rPr>
            </w:pPr>
            <w:r w:rsidRPr="00525CBA">
              <w:rPr>
                <w:sz w:val="20"/>
                <w:szCs w:val="20"/>
              </w:rPr>
              <w:t>___________________________________________________________________________________________________________________________________________________</w:t>
            </w:r>
          </w:p>
          <w:p w:rsidR="00115888" w:rsidRPr="00525CBA" w:rsidRDefault="00115888" w:rsidP="005A62E4">
            <w:pPr>
              <w:widowControl w:val="0"/>
              <w:autoSpaceDE w:val="0"/>
              <w:autoSpaceDN w:val="0"/>
              <w:jc w:val="center"/>
              <w:rPr>
                <w:sz w:val="20"/>
                <w:szCs w:val="20"/>
              </w:rPr>
            </w:pPr>
            <w:r w:rsidRPr="00525CBA">
              <w:rPr>
                <w:sz w:val="20"/>
                <w:szCs w:val="20"/>
              </w:rPr>
              <w:t>(тип, наименование, государственный регистрационный знак воздушного судна, наименование, учетный номер БПЛА)</w:t>
            </w:r>
          </w:p>
          <w:p w:rsidR="00115888" w:rsidRPr="00525CBA" w:rsidRDefault="00115888" w:rsidP="005A62E4">
            <w:pPr>
              <w:widowControl w:val="0"/>
              <w:autoSpaceDE w:val="0"/>
              <w:autoSpaceDN w:val="0"/>
              <w:rPr>
                <w:sz w:val="20"/>
                <w:szCs w:val="20"/>
              </w:rPr>
            </w:pPr>
          </w:p>
          <w:p w:rsidR="00115888" w:rsidRPr="00525CBA" w:rsidRDefault="00115888" w:rsidP="005A62E4">
            <w:pPr>
              <w:widowControl w:val="0"/>
              <w:autoSpaceDE w:val="0"/>
              <w:autoSpaceDN w:val="0"/>
              <w:jc w:val="both"/>
              <w:rPr>
                <w:sz w:val="20"/>
                <w:szCs w:val="20"/>
              </w:rPr>
            </w:pPr>
            <w:r w:rsidRPr="00525CBA">
              <w:rPr>
                <w:sz w:val="20"/>
                <w:szCs w:val="20"/>
              </w:rPr>
              <w:t>Район (место) выполнения авиационных работ, парашютных прыжков, демонстрационных полетов, полетов беспилотных летательных аппаратов, подъема привязного аэростата, посадки (взлета) на площадки, сведения о которых не опубликованы в документах аэронавигационной информации:</w:t>
            </w:r>
          </w:p>
          <w:p w:rsidR="00115888" w:rsidRPr="00525CBA" w:rsidRDefault="00115888" w:rsidP="005A62E4">
            <w:pPr>
              <w:widowControl w:val="0"/>
              <w:autoSpaceDE w:val="0"/>
              <w:autoSpaceDN w:val="0"/>
              <w:jc w:val="both"/>
              <w:rPr>
                <w:sz w:val="20"/>
                <w:szCs w:val="20"/>
              </w:rPr>
            </w:pPr>
            <w:r w:rsidRPr="00525CBA">
              <w:rPr>
                <w:sz w:val="20"/>
                <w:szCs w:val="20"/>
              </w:rPr>
              <w:t>_____________________________________________________________________________________________________________________________________________________________________________________________________________________________</w:t>
            </w:r>
          </w:p>
          <w:p w:rsidR="00115888" w:rsidRPr="00525CBA" w:rsidRDefault="00115888" w:rsidP="005A62E4">
            <w:pPr>
              <w:widowControl w:val="0"/>
              <w:autoSpaceDE w:val="0"/>
              <w:autoSpaceDN w:val="0"/>
              <w:rPr>
                <w:sz w:val="20"/>
                <w:szCs w:val="20"/>
              </w:rPr>
            </w:pPr>
          </w:p>
          <w:p w:rsidR="00115888" w:rsidRPr="00525CBA" w:rsidRDefault="00115888" w:rsidP="005A62E4">
            <w:pPr>
              <w:widowControl w:val="0"/>
              <w:autoSpaceDE w:val="0"/>
              <w:autoSpaceDN w:val="0"/>
              <w:jc w:val="both"/>
              <w:rPr>
                <w:sz w:val="20"/>
                <w:szCs w:val="20"/>
              </w:rPr>
            </w:pPr>
            <w:r w:rsidRPr="00525CBA">
              <w:rPr>
                <w:sz w:val="20"/>
                <w:szCs w:val="20"/>
              </w:rPr>
              <w:t>Маршрут подхода и отхода воздушного судна к району и от района выполнения авиационных работ, парашютных прыжков, демонстрационных полетов, посадки (взлета) на площадки, сведения о которых не опубликованы в документах аэронавигационной информации: ____________________________________________</w:t>
            </w:r>
          </w:p>
          <w:p w:rsidR="00115888" w:rsidRPr="00525CBA" w:rsidRDefault="00115888" w:rsidP="005A62E4">
            <w:pPr>
              <w:widowControl w:val="0"/>
              <w:autoSpaceDE w:val="0"/>
              <w:autoSpaceDN w:val="0"/>
              <w:jc w:val="both"/>
              <w:rPr>
                <w:sz w:val="20"/>
                <w:szCs w:val="20"/>
              </w:rPr>
            </w:pPr>
            <w:r w:rsidRPr="00525CBA">
              <w:rPr>
                <w:sz w:val="20"/>
                <w:szCs w:val="20"/>
              </w:rPr>
              <w:t>___________________________________________________________________________________________________________________________________________________</w:t>
            </w:r>
          </w:p>
          <w:p w:rsidR="00115888" w:rsidRPr="00525CBA" w:rsidRDefault="00115888" w:rsidP="005A62E4">
            <w:pPr>
              <w:widowControl w:val="0"/>
              <w:autoSpaceDE w:val="0"/>
              <w:autoSpaceDN w:val="0"/>
              <w:rPr>
                <w:sz w:val="20"/>
                <w:szCs w:val="20"/>
              </w:rPr>
            </w:pPr>
          </w:p>
          <w:p w:rsidR="00115888" w:rsidRPr="00525CBA" w:rsidRDefault="00115888" w:rsidP="005A62E4">
            <w:pPr>
              <w:widowControl w:val="0"/>
              <w:autoSpaceDE w:val="0"/>
              <w:autoSpaceDN w:val="0"/>
              <w:jc w:val="both"/>
              <w:rPr>
                <w:sz w:val="20"/>
                <w:szCs w:val="20"/>
              </w:rPr>
            </w:pPr>
            <w:r w:rsidRPr="00525CBA">
              <w:rPr>
                <w:sz w:val="20"/>
                <w:szCs w:val="20"/>
              </w:rPr>
              <w:t xml:space="preserve">Высота выполнения авиационных работ, парашютных прыжков, демонстрационных полетов, полетов </w:t>
            </w:r>
            <w:r w:rsidRPr="00525CBA">
              <w:rPr>
                <w:sz w:val="20"/>
                <w:szCs w:val="20"/>
              </w:rPr>
              <w:lastRenderedPageBreak/>
              <w:t>беспилотных летательных аппаратов, подъема привязного аэростата: _____________________________________________________________________________________________________________________________________________________________________________________________________________________________</w:t>
            </w:r>
          </w:p>
          <w:p w:rsidR="00115888" w:rsidRPr="00525CBA" w:rsidRDefault="00115888" w:rsidP="005A62E4">
            <w:pPr>
              <w:widowControl w:val="0"/>
              <w:autoSpaceDE w:val="0"/>
              <w:autoSpaceDN w:val="0"/>
              <w:rPr>
                <w:sz w:val="20"/>
                <w:szCs w:val="20"/>
              </w:rPr>
            </w:pPr>
          </w:p>
          <w:p w:rsidR="00115888" w:rsidRPr="00525CBA" w:rsidRDefault="00115888" w:rsidP="005A62E4">
            <w:pPr>
              <w:widowControl w:val="0"/>
              <w:autoSpaceDE w:val="0"/>
              <w:autoSpaceDN w:val="0"/>
              <w:jc w:val="both"/>
              <w:rPr>
                <w:sz w:val="20"/>
                <w:szCs w:val="20"/>
              </w:rPr>
            </w:pPr>
            <w:r w:rsidRPr="00525CBA">
              <w:rPr>
                <w:sz w:val="20"/>
                <w:szCs w:val="20"/>
              </w:rPr>
              <w:t>Дата и время начала использования воздушного пространства: ___________________</w:t>
            </w:r>
          </w:p>
          <w:p w:rsidR="00115888" w:rsidRPr="00525CBA" w:rsidRDefault="00115888" w:rsidP="005A62E4">
            <w:pPr>
              <w:widowControl w:val="0"/>
              <w:autoSpaceDE w:val="0"/>
              <w:autoSpaceDN w:val="0"/>
              <w:rPr>
                <w:sz w:val="20"/>
                <w:szCs w:val="20"/>
              </w:rPr>
            </w:pPr>
          </w:p>
          <w:p w:rsidR="00115888" w:rsidRPr="00525CBA" w:rsidRDefault="00115888" w:rsidP="005A62E4">
            <w:pPr>
              <w:widowControl w:val="0"/>
              <w:autoSpaceDE w:val="0"/>
              <w:autoSpaceDN w:val="0"/>
              <w:jc w:val="both"/>
              <w:rPr>
                <w:sz w:val="20"/>
                <w:szCs w:val="20"/>
              </w:rPr>
            </w:pPr>
            <w:r w:rsidRPr="00525CBA">
              <w:rPr>
                <w:sz w:val="20"/>
                <w:szCs w:val="20"/>
              </w:rPr>
              <w:t>Дата и время окончания использования воздушного пространства: ________________</w:t>
            </w:r>
          </w:p>
          <w:p w:rsidR="00115888" w:rsidRPr="00525CBA" w:rsidRDefault="00115888" w:rsidP="005A62E4">
            <w:pPr>
              <w:widowControl w:val="0"/>
              <w:autoSpaceDE w:val="0"/>
              <w:autoSpaceDN w:val="0"/>
              <w:rPr>
                <w:sz w:val="20"/>
                <w:szCs w:val="20"/>
              </w:rPr>
            </w:pPr>
          </w:p>
          <w:p w:rsidR="00115888" w:rsidRPr="00525CBA" w:rsidRDefault="00115888" w:rsidP="005A62E4">
            <w:pPr>
              <w:widowControl w:val="0"/>
              <w:autoSpaceDE w:val="0"/>
              <w:autoSpaceDN w:val="0"/>
              <w:jc w:val="both"/>
              <w:rPr>
                <w:sz w:val="20"/>
                <w:szCs w:val="20"/>
              </w:rPr>
            </w:pPr>
            <w:r w:rsidRPr="00525CBA">
              <w:rPr>
                <w:sz w:val="20"/>
                <w:szCs w:val="20"/>
              </w:rPr>
              <w:t>Фамилия, имя, отчество, контактный телефон лица, ответственного за проведение заявленного мероприятия (внешнего пилота БПЛА, пилота аэростата):</w:t>
            </w:r>
          </w:p>
          <w:p w:rsidR="00115888" w:rsidRPr="00525CBA" w:rsidRDefault="00115888" w:rsidP="005A62E4">
            <w:pPr>
              <w:widowControl w:val="0"/>
              <w:autoSpaceDE w:val="0"/>
              <w:autoSpaceDN w:val="0"/>
              <w:jc w:val="both"/>
              <w:rPr>
                <w:sz w:val="20"/>
                <w:szCs w:val="20"/>
              </w:rPr>
            </w:pPr>
            <w:r w:rsidRPr="00525CBA">
              <w:rPr>
                <w:sz w:val="20"/>
                <w:szCs w:val="20"/>
              </w:rPr>
              <w:t>___________________________________________________________________________________________________________________________________________________</w:t>
            </w:r>
          </w:p>
          <w:p w:rsidR="00115888" w:rsidRPr="00525CBA" w:rsidRDefault="00115888" w:rsidP="005A62E4">
            <w:pPr>
              <w:widowControl w:val="0"/>
              <w:autoSpaceDE w:val="0"/>
              <w:autoSpaceDN w:val="0"/>
              <w:rPr>
                <w:sz w:val="20"/>
                <w:szCs w:val="20"/>
              </w:rPr>
            </w:pPr>
          </w:p>
          <w:p w:rsidR="00115888" w:rsidRPr="00525CBA" w:rsidRDefault="00115888" w:rsidP="005A62E4">
            <w:pPr>
              <w:widowControl w:val="0"/>
              <w:autoSpaceDE w:val="0"/>
              <w:autoSpaceDN w:val="0"/>
              <w:jc w:val="both"/>
              <w:rPr>
                <w:sz w:val="20"/>
                <w:szCs w:val="20"/>
              </w:rPr>
            </w:pPr>
            <w:r w:rsidRPr="00525CBA">
              <w:rPr>
                <w:sz w:val="20"/>
                <w:szCs w:val="20"/>
              </w:rPr>
              <w:t>Приложение: _____________________________________________________________</w:t>
            </w:r>
          </w:p>
          <w:p w:rsidR="00115888" w:rsidRPr="00525CBA" w:rsidRDefault="00115888" w:rsidP="005A62E4">
            <w:pPr>
              <w:widowControl w:val="0"/>
              <w:autoSpaceDE w:val="0"/>
              <w:autoSpaceDN w:val="0"/>
              <w:jc w:val="both"/>
              <w:rPr>
                <w:sz w:val="20"/>
                <w:szCs w:val="20"/>
              </w:rPr>
            </w:pPr>
            <w:r w:rsidRPr="00525CBA">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15888" w:rsidRPr="00525CBA" w:rsidRDefault="00115888" w:rsidP="005A62E4">
            <w:pPr>
              <w:widowControl w:val="0"/>
              <w:autoSpaceDE w:val="0"/>
              <w:autoSpaceDN w:val="0"/>
              <w:jc w:val="center"/>
              <w:rPr>
                <w:sz w:val="20"/>
                <w:szCs w:val="20"/>
              </w:rPr>
            </w:pPr>
            <w:r w:rsidRPr="00525CBA">
              <w:rPr>
                <w:sz w:val="20"/>
                <w:szCs w:val="20"/>
              </w:rPr>
              <w:t>(документы, прилагаемые к заявлению)</w:t>
            </w:r>
          </w:p>
        </w:tc>
      </w:tr>
      <w:tr w:rsidR="00115888" w:rsidRPr="00525CBA" w:rsidTr="005A62E4">
        <w:tc>
          <w:tcPr>
            <w:tcW w:w="2154" w:type="dxa"/>
            <w:tcBorders>
              <w:top w:val="nil"/>
              <w:left w:val="nil"/>
              <w:bottom w:val="single" w:sz="4" w:space="0" w:color="auto"/>
              <w:right w:val="nil"/>
            </w:tcBorders>
          </w:tcPr>
          <w:p w:rsidR="00115888" w:rsidRPr="00525CBA" w:rsidRDefault="00115888" w:rsidP="005A62E4">
            <w:pPr>
              <w:widowControl w:val="0"/>
              <w:autoSpaceDE w:val="0"/>
              <w:autoSpaceDN w:val="0"/>
              <w:rPr>
                <w:sz w:val="20"/>
                <w:szCs w:val="20"/>
              </w:rPr>
            </w:pPr>
          </w:p>
        </w:tc>
        <w:tc>
          <w:tcPr>
            <w:tcW w:w="2154" w:type="dxa"/>
            <w:tcBorders>
              <w:top w:val="nil"/>
              <w:left w:val="nil"/>
              <w:bottom w:val="nil"/>
              <w:right w:val="nil"/>
            </w:tcBorders>
          </w:tcPr>
          <w:p w:rsidR="00115888" w:rsidRPr="00525CBA" w:rsidRDefault="00115888" w:rsidP="005A62E4">
            <w:pPr>
              <w:widowControl w:val="0"/>
              <w:autoSpaceDE w:val="0"/>
              <w:autoSpaceDN w:val="0"/>
              <w:rPr>
                <w:sz w:val="20"/>
                <w:szCs w:val="20"/>
              </w:rPr>
            </w:pPr>
          </w:p>
        </w:tc>
        <w:tc>
          <w:tcPr>
            <w:tcW w:w="4761" w:type="dxa"/>
            <w:gridSpan w:val="2"/>
            <w:tcBorders>
              <w:top w:val="nil"/>
              <w:left w:val="nil"/>
              <w:bottom w:val="single" w:sz="4" w:space="0" w:color="auto"/>
              <w:right w:val="nil"/>
            </w:tcBorders>
          </w:tcPr>
          <w:p w:rsidR="00115888" w:rsidRPr="00525CBA" w:rsidRDefault="00115888" w:rsidP="005A62E4">
            <w:pPr>
              <w:widowControl w:val="0"/>
              <w:autoSpaceDE w:val="0"/>
              <w:autoSpaceDN w:val="0"/>
              <w:rPr>
                <w:sz w:val="20"/>
                <w:szCs w:val="20"/>
              </w:rPr>
            </w:pPr>
          </w:p>
        </w:tc>
      </w:tr>
      <w:tr w:rsidR="00115888" w:rsidRPr="00525CBA" w:rsidTr="005A62E4">
        <w:tblPrEx>
          <w:tblBorders>
            <w:insideH w:val="single" w:sz="4" w:space="0" w:color="auto"/>
          </w:tblBorders>
        </w:tblPrEx>
        <w:tc>
          <w:tcPr>
            <w:tcW w:w="2154" w:type="dxa"/>
            <w:tcBorders>
              <w:top w:val="single" w:sz="4" w:space="0" w:color="auto"/>
              <w:left w:val="nil"/>
              <w:bottom w:val="nil"/>
              <w:right w:val="nil"/>
            </w:tcBorders>
          </w:tcPr>
          <w:p w:rsidR="00115888" w:rsidRPr="00525CBA" w:rsidRDefault="00115888" w:rsidP="005A62E4">
            <w:pPr>
              <w:widowControl w:val="0"/>
              <w:autoSpaceDE w:val="0"/>
              <w:autoSpaceDN w:val="0"/>
              <w:jc w:val="center"/>
              <w:rPr>
                <w:sz w:val="20"/>
                <w:szCs w:val="20"/>
              </w:rPr>
            </w:pPr>
            <w:r w:rsidRPr="00525CBA">
              <w:rPr>
                <w:sz w:val="20"/>
                <w:szCs w:val="20"/>
              </w:rPr>
              <w:t>(дата)</w:t>
            </w:r>
          </w:p>
        </w:tc>
        <w:tc>
          <w:tcPr>
            <w:tcW w:w="2154" w:type="dxa"/>
            <w:tcBorders>
              <w:top w:val="nil"/>
              <w:left w:val="nil"/>
              <w:bottom w:val="nil"/>
              <w:right w:val="nil"/>
            </w:tcBorders>
          </w:tcPr>
          <w:p w:rsidR="00115888" w:rsidRPr="00525CBA" w:rsidRDefault="00115888" w:rsidP="005A62E4">
            <w:pPr>
              <w:widowControl w:val="0"/>
              <w:autoSpaceDE w:val="0"/>
              <w:autoSpaceDN w:val="0"/>
              <w:rPr>
                <w:sz w:val="20"/>
                <w:szCs w:val="20"/>
              </w:rPr>
            </w:pPr>
          </w:p>
        </w:tc>
        <w:tc>
          <w:tcPr>
            <w:tcW w:w="4761" w:type="dxa"/>
            <w:gridSpan w:val="2"/>
            <w:tcBorders>
              <w:top w:val="single" w:sz="4" w:space="0" w:color="auto"/>
              <w:left w:val="nil"/>
              <w:bottom w:val="nil"/>
              <w:right w:val="nil"/>
            </w:tcBorders>
          </w:tcPr>
          <w:p w:rsidR="00115888" w:rsidRPr="00525CBA" w:rsidRDefault="00115888" w:rsidP="005A62E4">
            <w:pPr>
              <w:widowControl w:val="0"/>
              <w:autoSpaceDE w:val="0"/>
              <w:autoSpaceDN w:val="0"/>
              <w:jc w:val="center"/>
              <w:rPr>
                <w:sz w:val="20"/>
                <w:szCs w:val="20"/>
              </w:rPr>
            </w:pPr>
            <w:r w:rsidRPr="00525CBA">
              <w:rPr>
                <w:sz w:val="20"/>
                <w:szCs w:val="20"/>
              </w:rPr>
              <w:t>(подпись, фамилия, инициалы заявителя)</w:t>
            </w:r>
          </w:p>
        </w:tc>
      </w:tr>
    </w:tbl>
    <w:p w:rsidR="00115888" w:rsidRPr="00525CBA" w:rsidRDefault="00115888" w:rsidP="00115888">
      <w:pPr>
        <w:widowControl w:val="0"/>
        <w:autoSpaceDE w:val="0"/>
        <w:autoSpaceDN w:val="0"/>
        <w:jc w:val="both"/>
        <w:rPr>
          <w:sz w:val="20"/>
          <w:szCs w:val="20"/>
        </w:rPr>
      </w:pPr>
    </w:p>
    <w:p w:rsidR="00115888" w:rsidRPr="00525CBA" w:rsidRDefault="00115888" w:rsidP="00115888">
      <w:pPr>
        <w:widowControl w:val="0"/>
        <w:autoSpaceDE w:val="0"/>
        <w:autoSpaceDN w:val="0"/>
        <w:jc w:val="both"/>
        <w:rPr>
          <w:sz w:val="20"/>
          <w:szCs w:val="20"/>
        </w:rPr>
      </w:pPr>
    </w:p>
    <w:p w:rsidR="00115888" w:rsidRPr="00525CBA" w:rsidRDefault="00115888" w:rsidP="00115888">
      <w:pPr>
        <w:widowControl w:val="0"/>
        <w:pBdr>
          <w:top w:val="single" w:sz="6" w:space="0" w:color="auto"/>
        </w:pBdr>
        <w:autoSpaceDE w:val="0"/>
        <w:autoSpaceDN w:val="0"/>
        <w:spacing w:before="100" w:after="100"/>
        <w:jc w:val="both"/>
        <w:rPr>
          <w:sz w:val="20"/>
          <w:szCs w:val="20"/>
        </w:rPr>
      </w:pPr>
    </w:p>
    <w:p w:rsidR="00115888" w:rsidRPr="00525CBA" w:rsidRDefault="00115888" w:rsidP="00115888">
      <w:pPr>
        <w:spacing w:after="200" w:line="276" w:lineRule="auto"/>
        <w:rPr>
          <w:rFonts w:eastAsia="Calibri"/>
          <w:sz w:val="20"/>
          <w:szCs w:val="20"/>
          <w:lang w:eastAsia="en-US"/>
        </w:rPr>
      </w:pPr>
    </w:p>
    <w:p w:rsidR="00115888" w:rsidRPr="00F53844" w:rsidRDefault="00115888" w:rsidP="00115888">
      <w:pPr>
        <w:tabs>
          <w:tab w:val="left" w:pos="7425"/>
        </w:tabs>
        <w:jc w:val="right"/>
        <w:rPr>
          <w:bCs/>
          <w:color w:val="000000"/>
          <w:sz w:val="20"/>
          <w:szCs w:val="20"/>
        </w:rPr>
      </w:pPr>
    </w:p>
    <w:p w:rsidR="00115888" w:rsidRPr="00F53844" w:rsidRDefault="00115888" w:rsidP="00115888">
      <w:pPr>
        <w:autoSpaceDE w:val="0"/>
        <w:autoSpaceDN w:val="0"/>
        <w:adjustRightInd w:val="0"/>
        <w:jc w:val="center"/>
        <w:rPr>
          <w:b/>
          <w:bCs/>
          <w:sz w:val="20"/>
          <w:szCs w:val="20"/>
        </w:rPr>
      </w:pPr>
      <w:r w:rsidRPr="00F53844">
        <w:rPr>
          <w:b/>
          <w:noProof/>
          <w:sz w:val="20"/>
          <w:szCs w:val="20"/>
        </w:rPr>
        <w:drawing>
          <wp:inline distT="0" distB="0" distL="0" distR="0" wp14:anchorId="329469A6" wp14:editId="02A5DDCD">
            <wp:extent cx="533400" cy="666750"/>
            <wp:effectExtent l="0" t="0" r="0" b="0"/>
            <wp:docPr id="26" name="Рисунок 26"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400" cy="666750"/>
                    </a:xfrm>
                    <a:prstGeom prst="rect">
                      <a:avLst/>
                    </a:prstGeom>
                    <a:noFill/>
                    <a:ln>
                      <a:noFill/>
                    </a:ln>
                  </pic:spPr>
                </pic:pic>
              </a:graphicData>
            </a:graphic>
          </wp:inline>
        </w:drawing>
      </w:r>
    </w:p>
    <w:p w:rsidR="00115888" w:rsidRPr="00F53844" w:rsidRDefault="00115888" w:rsidP="00115888">
      <w:pPr>
        <w:autoSpaceDE w:val="0"/>
        <w:autoSpaceDN w:val="0"/>
        <w:adjustRightInd w:val="0"/>
        <w:jc w:val="center"/>
        <w:rPr>
          <w:b/>
          <w:bCs/>
          <w:sz w:val="20"/>
          <w:szCs w:val="20"/>
        </w:rPr>
      </w:pPr>
    </w:p>
    <w:p w:rsidR="00115888" w:rsidRPr="00F53844" w:rsidRDefault="00115888" w:rsidP="00115888">
      <w:pPr>
        <w:autoSpaceDE w:val="0"/>
        <w:autoSpaceDN w:val="0"/>
        <w:adjustRightInd w:val="0"/>
        <w:jc w:val="center"/>
        <w:outlineLvl w:val="0"/>
        <w:rPr>
          <w:b/>
          <w:bCs/>
          <w:sz w:val="20"/>
          <w:szCs w:val="20"/>
        </w:rPr>
      </w:pPr>
      <w:r w:rsidRPr="00F53844">
        <w:rPr>
          <w:b/>
          <w:bCs/>
          <w:sz w:val="20"/>
          <w:szCs w:val="20"/>
        </w:rPr>
        <w:t xml:space="preserve"> АДМИНИСТРАЦИЯ ОРЛОВСКОГО  ОКРУГА</w:t>
      </w:r>
    </w:p>
    <w:p w:rsidR="00115888" w:rsidRPr="00F53844" w:rsidRDefault="00115888" w:rsidP="00115888">
      <w:pPr>
        <w:autoSpaceDE w:val="0"/>
        <w:autoSpaceDN w:val="0"/>
        <w:adjustRightInd w:val="0"/>
        <w:jc w:val="center"/>
        <w:outlineLvl w:val="0"/>
        <w:rPr>
          <w:b/>
          <w:bCs/>
          <w:sz w:val="20"/>
          <w:szCs w:val="20"/>
        </w:rPr>
      </w:pPr>
      <w:r w:rsidRPr="00F53844">
        <w:rPr>
          <w:b/>
          <w:bCs/>
          <w:sz w:val="20"/>
          <w:szCs w:val="20"/>
        </w:rPr>
        <w:t>КИРОВСКОЙ  ОБЛАСТИ</w:t>
      </w:r>
    </w:p>
    <w:p w:rsidR="00115888" w:rsidRPr="00F53844" w:rsidRDefault="00115888" w:rsidP="00115888">
      <w:pPr>
        <w:autoSpaceDE w:val="0"/>
        <w:autoSpaceDN w:val="0"/>
        <w:adjustRightInd w:val="0"/>
        <w:jc w:val="center"/>
        <w:outlineLvl w:val="0"/>
        <w:rPr>
          <w:b/>
          <w:bCs/>
          <w:sz w:val="20"/>
          <w:szCs w:val="20"/>
        </w:rPr>
      </w:pPr>
    </w:p>
    <w:p w:rsidR="00115888" w:rsidRPr="00F53844" w:rsidRDefault="00115888" w:rsidP="00115888">
      <w:pPr>
        <w:autoSpaceDE w:val="0"/>
        <w:autoSpaceDN w:val="0"/>
        <w:adjustRightInd w:val="0"/>
        <w:jc w:val="center"/>
        <w:outlineLvl w:val="0"/>
        <w:rPr>
          <w:b/>
          <w:bCs/>
          <w:sz w:val="20"/>
          <w:szCs w:val="20"/>
        </w:rPr>
      </w:pPr>
      <w:r w:rsidRPr="00F53844">
        <w:rPr>
          <w:b/>
          <w:bCs/>
          <w:sz w:val="20"/>
          <w:szCs w:val="20"/>
        </w:rPr>
        <w:t>ПОСТАНОВЛЕНИЕ</w:t>
      </w:r>
    </w:p>
    <w:p w:rsidR="00115888" w:rsidRPr="00F53844" w:rsidRDefault="00115888" w:rsidP="00115888">
      <w:pPr>
        <w:autoSpaceDE w:val="0"/>
        <w:autoSpaceDN w:val="0"/>
        <w:adjustRightInd w:val="0"/>
        <w:jc w:val="center"/>
        <w:outlineLvl w:val="0"/>
        <w:rPr>
          <w:b/>
          <w:bCs/>
          <w:sz w:val="20"/>
          <w:szCs w:val="20"/>
        </w:rPr>
      </w:pPr>
    </w:p>
    <w:p w:rsidR="00115888" w:rsidRPr="00F53844" w:rsidRDefault="00115888" w:rsidP="00115888">
      <w:pPr>
        <w:autoSpaceDE w:val="0"/>
        <w:autoSpaceDN w:val="0"/>
        <w:adjustRightInd w:val="0"/>
        <w:jc w:val="center"/>
        <w:outlineLvl w:val="0"/>
        <w:rPr>
          <w:b/>
          <w:sz w:val="20"/>
          <w:szCs w:val="20"/>
        </w:rPr>
      </w:pPr>
      <w:r w:rsidRPr="00F53844">
        <w:rPr>
          <w:b/>
          <w:sz w:val="20"/>
          <w:szCs w:val="20"/>
        </w:rPr>
        <w:t>29.01.2026                                                                        № 71-п</w:t>
      </w:r>
    </w:p>
    <w:p w:rsidR="00115888" w:rsidRPr="00F53844" w:rsidRDefault="00115888" w:rsidP="00115888">
      <w:pPr>
        <w:autoSpaceDE w:val="0"/>
        <w:autoSpaceDN w:val="0"/>
        <w:adjustRightInd w:val="0"/>
        <w:jc w:val="center"/>
        <w:outlineLvl w:val="0"/>
        <w:rPr>
          <w:sz w:val="20"/>
          <w:szCs w:val="20"/>
        </w:rPr>
      </w:pPr>
      <w:r w:rsidRPr="00F53844">
        <w:rPr>
          <w:sz w:val="20"/>
          <w:szCs w:val="20"/>
        </w:rPr>
        <w:t>г. Орлов</w:t>
      </w:r>
    </w:p>
    <w:p w:rsidR="00115888" w:rsidRPr="00F53844" w:rsidRDefault="00115888" w:rsidP="00115888">
      <w:pPr>
        <w:autoSpaceDE w:val="0"/>
        <w:autoSpaceDN w:val="0"/>
        <w:adjustRightInd w:val="0"/>
        <w:jc w:val="center"/>
        <w:outlineLvl w:val="0"/>
        <w:rPr>
          <w:sz w:val="20"/>
          <w:szCs w:val="20"/>
        </w:rPr>
      </w:pPr>
    </w:p>
    <w:p w:rsidR="00115888" w:rsidRPr="00F53844" w:rsidRDefault="00115888" w:rsidP="00115888">
      <w:pPr>
        <w:widowControl w:val="0"/>
        <w:autoSpaceDE w:val="0"/>
        <w:autoSpaceDN w:val="0"/>
        <w:adjustRightInd w:val="0"/>
        <w:jc w:val="center"/>
        <w:rPr>
          <w:b/>
          <w:bCs/>
          <w:i/>
          <w:iCs/>
          <w:color w:val="000000"/>
          <w:sz w:val="20"/>
          <w:szCs w:val="20"/>
        </w:rPr>
      </w:pPr>
      <w:r w:rsidRPr="00F53844">
        <w:rPr>
          <w:b/>
          <w:bCs/>
          <w:sz w:val="20"/>
          <w:szCs w:val="20"/>
          <w:lang w:eastAsia="en-US"/>
        </w:rPr>
        <w:t xml:space="preserve">Об  утверждении  </w:t>
      </w:r>
      <w:r w:rsidRPr="00F53844">
        <w:rPr>
          <w:b/>
          <w:sz w:val="20"/>
          <w:szCs w:val="20"/>
          <w:lang w:eastAsia="en-US"/>
        </w:rPr>
        <w:t xml:space="preserve">административного </w:t>
      </w:r>
      <w:hyperlink r:id="rId96" w:history="1">
        <w:r w:rsidRPr="00F53844">
          <w:rPr>
            <w:b/>
            <w:color w:val="0000FF"/>
            <w:sz w:val="20"/>
            <w:szCs w:val="20"/>
            <w:u w:val="single"/>
            <w:lang w:eastAsia="en-US"/>
          </w:rPr>
          <w:t>регламент</w:t>
        </w:r>
      </w:hyperlink>
      <w:r w:rsidRPr="00F53844">
        <w:rPr>
          <w:b/>
          <w:sz w:val="20"/>
          <w:szCs w:val="20"/>
          <w:lang w:eastAsia="en-US"/>
        </w:rPr>
        <w:t>а предоставления муниципальной услуги «</w:t>
      </w:r>
      <w:r w:rsidRPr="00F53844">
        <w:rPr>
          <w:b/>
          <w:bCs/>
          <w:color w:val="000000"/>
          <w:sz w:val="20"/>
          <w:szCs w:val="20"/>
        </w:rPr>
        <w:t xml:space="preserve">Признание садового дома жилым домом и жилого дома садовым домом» </w:t>
      </w:r>
    </w:p>
    <w:p w:rsidR="00115888" w:rsidRPr="00F53844" w:rsidRDefault="00115888" w:rsidP="00115888">
      <w:pPr>
        <w:shd w:val="clear" w:color="auto" w:fill="FFFFFF"/>
        <w:spacing w:line="240" w:lineRule="atLeast"/>
        <w:jc w:val="center"/>
        <w:rPr>
          <w:b/>
          <w:sz w:val="20"/>
          <w:szCs w:val="20"/>
          <w:lang w:eastAsia="en-US"/>
        </w:rPr>
      </w:pPr>
    </w:p>
    <w:p w:rsidR="00115888" w:rsidRPr="00F53844" w:rsidRDefault="00115888" w:rsidP="00115888">
      <w:pPr>
        <w:autoSpaceDE w:val="0"/>
        <w:autoSpaceDN w:val="0"/>
        <w:adjustRightInd w:val="0"/>
        <w:spacing w:line="360" w:lineRule="auto"/>
        <w:jc w:val="both"/>
        <w:rPr>
          <w:bCs/>
          <w:sz w:val="20"/>
          <w:szCs w:val="20"/>
        </w:rPr>
      </w:pPr>
      <w:r w:rsidRPr="00F53844">
        <w:rPr>
          <w:bCs/>
          <w:sz w:val="20"/>
          <w:szCs w:val="20"/>
        </w:rPr>
        <w:t>В соответствии с Федеральным законом от 27.07.2010 г. № 210-ФЗ «Об организации предоставления государственных и муниципальных услуг», администрация Орловского округа ПОСТАНОВЛЯЕТ:</w:t>
      </w:r>
    </w:p>
    <w:p w:rsidR="00115888" w:rsidRPr="00F53844" w:rsidRDefault="00115888" w:rsidP="00115888">
      <w:pPr>
        <w:widowControl w:val="0"/>
        <w:autoSpaceDE w:val="0"/>
        <w:autoSpaceDN w:val="0"/>
        <w:adjustRightInd w:val="0"/>
        <w:spacing w:line="360" w:lineRule="auto"/>
        <w:jc w:val="both"/>
        <w:rPr>
          <w:sz w:val="20"/>
          <w:szCs w:val="20"/>
        </w:rPr>
      </w:pPr>
      <w:r w:rsidRPr="00F53844">
        <w:rPr>
          <w:sz w:val="20"/>
          <w:szCs w:val="20"/>
        </w:rPr>
        <w:t xml:space="preserve">Утвердить административный регламент предоставления муниципальной услуги </w:t>
      </w:r>
      <w:r w:rsidRPr="00F53844">
        <w:rPr>
          <w:sz w:val="20"/>
          <w:szCs w:val="20"/>
          <w:lang w:eastAsia="en-US"/>
        </w:rPr>
        <w:t>«</w:t>
      </w:r>
      <w:r w:rsidRPr="00F53844">
        <w:rPr>
          <w:bCs/>
          <w:color w:val="000000"/>
          <w:sz w:val="20"/>
          <w:szCs w:val="20"/>
        </w:rPr>
        <w:t>Признание садового дома жилым домом и жилого дома садовым домом»</w:t>
      </w:r>
      <w:r w:rsidRPr="00F53844">
        <w:rPr>
          <w:rFonts w:cs="Arial"/>
          <w:bCs/>
          <w:sz w:val="20"/>
          <w:szCs w:val="20"/>
        </w:rPr>
        <w:t xml:space="preserve"> </w:t>
      </w:r>
      <w:r w:rsidRPr="00F53844">
        <w:rPr>
          <w:sz w:val="20"/>
          <w:szCs w:val="20"/>
        </w:rPr>
        <w:t>согласно приложению.</w:t>
      </w:r>
    </w:p>
    <w:p w:rsidR="00115888" w:rsidRPr="00F53844" w:rsidRDefault="00115888" w:rsidP="00115888">
      <w:pPr>
        <w:widowControl w:val="0"/>
        <w:autoSpaceDE w:val="0"/>
        <w:autoSpaceDN w:val="0"/>
        <w:adjustRightInd w:val="0"/>
        <w:spacing w:line="360" w:lineRule="auto"/>
        <w:jc w:val="both"/>
        <w:rPr>
          <w:sz w:val="20"/>
          <w:szCs w:val="20"/>
        </w:rPr>
      </w:pPr>
      <w:r w:rsidRPr="00F53844">
        <w:rPr>
          <w:rFonts w:eastAsia="Calibri"/>
          <w:sz w:val="20"/>
          <w:szCs w:val="20"/>
        </w:rPr>
        <w:t xml:space="preserve">2. Контроль за исполнением постановления возложить на начальника управления по вопросам жизнеобеспечения администрации Орловского муниципального округа </w:t>
      </w:r>
      <w:proofErr w:type="spellStart"/>
      <w:r w:rsidRPr="00F53844">
        <w:rPr>
          <w:rFonts w:eastAsia="Calibri"/>
          <w:sz w:val="20"/>
          <w:szCs w:val="20"/>
        </w:rPr>
        <w:t>А.М.Гребенева</w:t>
      </w:r>
      <w:proofErr w:type="spellEnd"/>
      <w:r w:rsidRPr="00F53844">
        <w:rPr>
          <w:rFonts w:eastAsia="Calibri"/>
          <w:sz w:val="20"/>
          <w:szCs w:val="20"/>
        </w:rPr>
        <w:t xml:space="preserve">.  </w:t>
      </w:r>
    </w:p>
    <w:p w:rsidR="00115888" w:rsidRPr="00F53844" w:rsidRDefault="00115888" w:rsidP="00115888">
      <w:pPr>
        <w:spacing w:line="360" w:lineRule="auto"/>
        <w:jc w:val="both"/>
        <w:rPr>
          <w:sz w:val="20"/>
          <w:szCs w:val="20"/>
        </w:rPr>
      </w:pPr>
      <w:r w:rsidRPr="00F53844">
        <w:rPr>
          <w:sz w:val="20"/>
          <w:szCs w:val="20"/>
        </w:rPr>
        <w:t>3.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115888" w:rsidRPr="00F53844" w:rsidRDefault="00115888" w:rsidP="00115888">
      <w:pPr>
        <w:widowControl w:val="0"/>
        <w:autoSpaceDE w:val="0"/>
        <w:autoSpaceDN w:val="0"/>
        <w:adjustRightInd w:val="0"/>
        <w:spacing w:line="360" w:lineRule="auto"/>
        <w:jc w:val="both"/>
        <w:rPr>
          <w:sz w:val="20"/>
          <w:szCs w:val="20"/>
          <w:lang w:eastAsia="en-US"/>
        </w:rPr>
      </w:pPr>
      <w:r w:rsidRPr="00F53844">
        <w:rPr>
          <w:sz w:val="20"/>
          <w:szCs w:val="20"/>
          <w:lang w:eastAsia="en-US"/>
        </w:rPr>
        <w:t>4. Постановление вступает в силу с момента опубликования.</w:t>
      </w:r>
    </w:p>
    <w:p w:rsidR="00115888" w:rsidRPr="00F53844" w:rsidRDefault="00115888" w:rsidP="00115888">
      <w:pPr>
        <w:tabs>
          <w:tab w:val="left" w:pos="3235"/>
        </w:tabs>
        <w:rPr>
          <w:sz w:val="20"/>
          <w:szCs w:val="20"/>
          <w:lang w:eastAsia="en-US"/>
        </w:rPr>
      </w:pPr>
    </w:p>
    <w:p w:rsidR="00115888" w:rsidRPr="00F53844" w:rsidRDefault="00115888" w:rsidP="00115888">
      <w:pPr>
        <w:tabs>
          <w:tab w:val="left" w:pos="3235"/>
        </w:tabs>
        <w:rPr>
          <w:sz w:val="20"/>
          <w:szCs w:val="20"/>
          <w:lang w:eastAsia="en-US"/>
        </w:rPr>
      </w:pPr>
    </w:p>
    <w:p w:rsidR="00115888" w:rsidRPr="00F53844" w:rsidRDefault="00115888" w:rsidP="00115888">
      <w:pPr>
        <w:tabs>
          <w:tab w:val="left" w:pos="3235"/>
        </w:tabs>
        <w:rPr>
          <w:sz w:val="20"/>
          <w:szCs w:val="20"/>
          <w:lang w:eastAsia="en-US"/>
        </w:rPr>
      </w:pPr>
      <w:r w:rsidRPr="00F53844">
        <w:rPr>
          <w:sz w:val="20"/>
          <w:szCs w:val="20"/>
          <w:lang w:eastAsia="en-US"/>
        </w:rPr>
        <w:lastRenderedPageBreak/>
        <w:t>Глава администрации</w:t>
      </w:r>
    </w:p>
    <w:p w:rsidR="00115888" w:rsidRPr="00F53844" w:rsidRDefault="00115888" w:rsidP="00115888">
      <w:pPr>
        <w:tabs>
          <w:tab w:val="left" w:pos="1230"/>
        </w:tabs>
        <w:rPr>
          <w:sz w:val="20"/>
          <w:szCs w:val="20"/>
          <w:lang w:eastAsia="en-US"/>
        </w:rPr>
      </w:pPr>
      <w:r w:rsidRPr="00F53844">
        <w:rPr>
          <w:sz w:val="20"/>
          <w:szCs w:val="20"/>
          <w:lang w:eastAsia="en-US"/>
        </w:rPr>
        <w:t xml:space="preserve">Орловского муниципального округа            Л.В. Фокина        </w:t>
      </w:r>
    </w:p>
    <w:p w:rsidR="00115888" w:rsidRPr="00F53844" w:rsidRDefault="00115888" w:rsidP="00115888">
      <w:pPr>
        <w:tabs>
          <w:tab w:val="left" w:pos="7425"/>
        </w:tabs>
        <w:jc w:val="right"/>
        <w:rPr>
          <w:bCs/>
          <w:sz w:val="20"/>
          <w:szCs w:val="20"/>
        </w:rPr>
      </w:pPr>
    </w:p>
    <w:p w:rsidR="00115888" w:rsidRPr="00F53844" w:rsidRDefault="00115888" w:rsidP="00115888">
      <w:pPr>
        <w:autoSpaceDE w:val="0"/>
        <w:autoSpaceDN w:val="0"/>
        <w:adjustRightInd w:val="0"/>
        <w:jc w:val="center"/>
        <w:outlineLvl w:val="0"/>
        <w:rPr>
          <w:b/>
          <w:bCs/>
          <w:sz w:val="20"/>
          <w:szCs w:val="20"/>
        </w:rPr>
      </w:pPr>
    </w:p>
    <w:p w:rsidR="00115888" w:rsidRPr="00F53844" w:rsidRDefault="00115888" w:rsidP="00115888">
      <w:pPr>
        <w:autoSpaceDE w:val="0"/>
        <w:autoSpaceDN w:val="0"/>
        <w:adjustRightInd w:val="0"/>
        <w:jc w:val="center"/>
        <w:outlineLvl w:val="0"/>
        <w:rPr>
          <w:b/>
          <w:bCs/>
          <w:sz w:val="20"/>
          <w:szCs w:val="20"/>
        </w:rPr>
      </w:pPr>
    </w:p>
    <w:p w:rsidR="00115888" w:rsidRPr="00F53844" w:rsidRDefault="00115888" w:rsidP="00115888">
      <w:pPr>
        <w:autoSpaceDE w:val="0"/>
        <w:autoSpaceDN w:val="0"/>
        <w:adjustRightInd w:val="0"/>
        <w:jc w:val="center"/>
        <w:outlineLvl w:val="0"/>
        <w:rPr>
          <w:b/>
          <w:bCs/>
          <w:sz w:val="20"/>
          <w:szCs w:val="20"/>
        </w:rPr>
      </w:pPr>
    </w:p>
    <w:p w:rsidR="00115888" w:rsidRPr="00F53844" w:rsidRDefault="00115888" w:rsidP="00115888">
      <w:pPr>
        <w:autoSpaceDE w:val="0"/>
        <w:autoSpaceDN w:val="0"/>
        <w:adjustRightInd w:val="0"/>
        <w:jc w:val="center"/>
        <w:outlineLvl w:val="0"/>
        <w:rPr>
          <w:b/>
          <w:bCs/>
          <w:sz w:val="20"/>
          <w:szCs w:val="20"/>
        </w:rPr>
      </w:pPr>
    </w:p>
    <w:p w:rsidR="00115888" w:rsidRPr="00F53844" w:rsidRDefault="00115888" w:rsidP="00115888">
      <w:pPr>
        <w:tabs>
          <w:tab w:val="left" w:pos="7425"/>
        </w:tabs>
        <w:rPr>
          <w:bCs/>
          <w:color w:val="000000"/>
          <w:sz w:val="20"/>
          <w:szCs w:val="20"/>
        </w:rPr>
      </w:pPr>
      <w:r w:rsidRPr="00F53844">
        <w:rPr>
          <w:bCs/>
          <w:color w:val="000000"/>
          <w:sz w:val="20"/>
          <w:szCs w:val="20"/>
        </w:rPr>
        <w:t xml:space="preserve">Приложение </w:t>
      </w:r>
    </w:p>
    <w:p w:rsidR="00115888" w:rsidRPr="00F53844" w:rsidRDefault="00115888" w:rsidP="00115888">
      <w:pPr>
        <w:tabs>
          <w:tab w:val="left" w:pos="7425"/>
        </w:tabs>
        <w:jc w:val="both"/>
        <w:rPr>
          <w:bCs/>
          <w:color w:val="000000"/>
          <w:sz w:val="20"/>
          <w:szCs w:val="20"/>
        </w:rPr>
      </w:pPr>
      <w:r w:rsidRPr="00F53844">
        <w:rPr>
          <w:bCs/>
          <w:color w:val="000000"/>
          <w:sz w:val="20"/>
          <w:szCs w:val="20"/>
        </w:rPr>
        <w:t>УТВЕРЖДЕН</w:t>
      </w:r>
    </w:p>
    <w:p w:rsidR="00115888" w:rsidRPr="00F53844" w:rsidRDefault="00115888" w:rsidP="00115888">
      <w:pPr>
        <w:tabs>
          <w:tab w:val="left" w:pos="7425"/>
        </w:tabs>
        <w:jc w:val="both"/>
        <w:rPr>
          <w:bCs/>
          <w:color w:val="000000"/>
          <w:sz w:val="20"/>
          <w:szCs w:val="20"/>
        </w:rPr>
      </w:pPr>
    </w:p>
    <w:p w:rsidR="00115888" w:rsidRPr="00F53844" w:rsidRDefault="00115888" w:rsidP="00115888">
      <w:pPr>
        <w:tabs>
          <w:tab w:val="left" w:pos="7425"/>
        </w:tabs>
        <w:jc w:val="both"/>
        <w:rPr>
          <w:bCs/>
          <w:color w:val="000000"/>
          <w:sz w:val="20"/>
          <w:szCs w:val="20"/>
        </w:rPr>
      </w:pPr>
      <w:r w:rsidRPr="00F53844">
        <w:rPr>
          <w:bCs/>
          <w:color w:val="000000"/>
          <w:sz w:val="20"/>
          <w:szCs w:val="20"/>
        </w:rPr>
        <w:t xml:space="preserve">Постановлением администрации </w:t>
      </w:r>
    </w:p>
    <w:p w:rsidR="00115888" w:rsidRPr="00F53844" w:rsidRDefault="00115888" w:rsidP="00115888">
      <w:pPr>
        <w:tabs>
          <w:tab w:val="left" w:pos="7425"/>
        </w:tabs>
        <w:jc w:val="both"/>
        <w:rPr>
          <w:bCs/>
          <w:color w:val="000000"/>
          <w:sz w:val="20"/>
          <w:szCs w:val="20"/>
        </w:rPr>
      </w:pPr>
      <w:r w:rsidRPr="00F53844">
        <w:rPr>
          <w:bCs/>
          <w:color w:val="000000"/>
          <w:sz w:val="20"/>
          <w:szCs w:val="20"/>
        </w:rPr>
        <w:t>Орловского муниципального округа</w:t>
      </w:r>
    </w:p>
    <w:p w:rsidR="00115888" w:rsidRPr="00F53844" w:rsidRDefault="00115888" w:rsidP="00115888">
      <w:pPr>
        <w:tabs>
          <w:tab w:val="left" w:pos="7425"/>
        </w:tabs>
        <w:jc w:val="both"/>
        <w:rPr>
          <w:bCs/>
          <w:color w:val="000000"/>
          <w:sz w:val="20"/>
          <w:szCs w:val="20"/>
        </w:rPr>
      </w:pPr>
      <w:r w:rsidRPr="00F53844">
        <w:rPr>
          <w:bCs/>
          <w:color w:val="000000"/>
          <w:sz w:val="20"/>
          <w:szCs w:val="20"/>
        </w:rPr>
        <w:t>от 29.01.2026 № 71-п</w:t>
      </w:r>
    </w:p>
    <w:p w:rsidR="00115888" w:rsidRPr="00F53844" w:rsidRDefault="00115888" w:rsidP="00115888">
      <w:pPr>
        <w:autoSpaceDE w:val="0"/>
        <w:autoSpaceDN w:val="0"/>
        <w:adjustRightInd w:val="0"/>
        <w:jc w:val="center"/>
        <w:outlineLvl w:val="0"/>
        <w:rPr>
          <w:b/>
          <w:bCs/>
          <w:sz w:val="20"/>
          <w:szCs w:val="20"/>
        </w:rPr>
      </w:pPr>
    </w:p>
    <w:p w:rsidR="00115888" w:rsidRPr="00F53844" w:rsidRDefault="00115888" w:rsidP="00115888">
      <w:pPr>
        <w:autoSpaceDE w:val="0"/>
        <w:autoSpaceDN w:val="0"/>
        <w:adjustRightInd w:val="0"/>
        <w:jc w:val="center"/>
        <w:outlineLvl w:val="0"/>
        <w:rPr>
          <w:b/>
          <w:sz w:val="20"/>
          <w:szCs w:val="20"/>
        </w:rPr>
      </w:pPr>
    </w:p>
    <w:p w:rsidR="00115888" w:rsidRPr="00F53844" w:rsidRDefault="00115888" w:rsidP="00115888">
      <w:pPr>
        <w:autoSpaceDE w:val="0"/>
        <w:autoSpaceDN w:val="0"/>
        <w:adjustRightInd w:val="0"/>
        <w:jc w:val="center"/>
        <w:outlineLvl w:val="0"/>
        <w:rPr>
          <w:b/>
          <w:sz w:val="20"/>
          <w:szCs w:val="20"/>
        </w:rPr>
      </w:pPr>
      <w:r w:rsidRPr="00F53844">
        <w:rPr>
          <w:b/>
          <w:sz w:val="20"/>
          <w:szCs w:val="20"/>
        </w:rPr>
        <w:t xml:space="preserve">Административный регламент </w:t>
      </w:r>
    </w:p>
    <w:p w:rsidR="00115888" w:rsidRPr="00F53844" w:rsidRDefault="00115888" w:rsidP="00115888">
      <w:pPr>
        <w:autoSpaceDE w:val="0"/>
        <w:autoSpaceDN w:val="0"/>
        <w:adjustRightInd w:val="0"/>
        <w:jc w:val="center"/>
        <w:outlineLvl w:val="0"/>
        <w:rPr>
          <w:b/>
          <w:bCs/>
          <w:color w:val="000000"/>
          <w:sz w:val="20"/>
          <w:szCs w:val="20"/>
        </w:rPr>
      </w:pPr>
      <w:r w:rsidRPr="00F53844">
        <w:rPr>
          <w:b/>
          <w:sz w:val="20"/>
          <w:szCs w:val="20"/>
        </w:rPr>
        <w:t xml:space="preserve">предоставления муниципальной услуги </w:t>
      </w:r>
      <w:r w:rsidRPr="00F53844">
        <w:rPr>
          <w:b/>
          <w:sz w:val="20"/>
          <w:szCs w:val="20"/>
          <w:lang w:eastAsia="en-US"/>
        </w:rPr>
        <w:t>«</w:t>
      </w:r>
      <w:r w:rsidRPr="00F53844">
        <w:rPr>
          <w:b/>
          <w:bCs/>
          <w:color w:val="000000"/>
          <w:sz w:val="20"/>
          <w:szCs w:val="20"/>
        </w:rPr>
        <w:t>Признание садового дома жилым домом и жилого дома садовым домом»</w:t>
      </w:r>
    </w:p>
    <w:p w:rsidR="00115888" w:rsidRPr="00F53844" w:rsidRDefault="00115888" w:rsidP="00115888">
      <w:pPr>
        <w:autoSpaceDE w:val="0"/>
        <w:autoSpaceDN w:val="0"/>
        <w:adjustRightInd w:val="0"/>
        <w:jc w:val="center"/>
        <w:outlineLvl w:val="0"/>
        <w:rPr>
          <w:b/>
          <w:bCs/>
          <w:sz w:val="20"/>
          <w:szCs w:val="20"/>
        </w:rPr>
      </w:pPr>
    </w:p>
    <w:p w:rsidR="00115888" w:rsidRPr="00F53844" w:rsidRDefault="00115888" w:rsidP="00115888">
      <w:pPr>
        <w:autoSpaceDE w:val="0"/>
        <w:autoSpaceDN w:val="0"/>
        <w:adjustRightInd w:val="0"/>
        <w:jc w:val="center"/>
        <w:outlineLvl w:val="0"/>
        <w:rPr>
          <w:b/>
          <w:bCs/>
          <w:sz w:val="20"/>
          <w:szCs w:val="20"/>
        </w:rPr>
      </w:pPr>
      <w:r w:rsidRPr="00F53844">
        <w:rPr>
          <w:b/>
          <w:bCs/>
          <w:sz w:val="20"/>
          <w:szCs w:val="20"/>
        </w:rPr>
        <w:t>1. Общие положения</w:t>
      </w:r>
    </w:p>
    <w:p w:rsidR="00115888" w:rsidRPr="00F53844" w:rsidRDefault="00115888" w:rsidP="00115888">
      <w:pPr>
        <w:autoSpaceDE w:val="0"/>
        <w:autoSpaceDN w:val="0"/>
        <w:adjustRightInd w:val="0"/>
        <w:jc w:val="both"/>
        <w:rPr>
          <w:b/>
          <w:bCs/>
          <w:sz w:val="20"/>
          <w:szCs w:val="20"/>
        </w:rPr>
      </w:pPr>
    </w:p>
    <w:p w:rsidR="00115888" w:rsidRPr="00F53844" w:rsidRDefault="00115888" w:rsidP="00115888">
      <w:pPr>
        <w:autoSpaceDE w:val="0"/>
        <w:autoSpaceDN w:val="0"/>
        <w:adjustRightInd w:val="0"/>
        <w:jc w:val="both"/>
        <w:rPr>
          <w:b/>
          <w:bCs/>
          <w:sz w:val="20"/>
          <w:szCs w:val="20"/>
        </w:rPr>
      </w:pPr>
      <w:r w:rsidRPr="00F53844">
        <w:rPr>
          <w:b/>
          <w:bCs/>
          <w:sz w:val="20"/>
          <w:szCs w:val="20"/>
        </w:rPr>
        <w:t>1.1. Предмет регулирования</w:t>
      </w:r>
    </w:p>
    <w:p w:rsidR="00115888" w:rsidRPr="00F53844" w:rsidRDefault="00115888" w:rsidP="00115888">
      <w:pPr>
        <w:autoSpaceDE w:val="0"/>
        <w:autoSpaceDN w:val="0"/>
        <w:adjustRightInd w:val="0"/>
        <w:jc w:val="both"/>
        <w:rPr>
          <w:bCs/>
          <w:sz w:val="20"/>
          <w:szCs w:val="20"/>
        </w:rPr>
      </w:pPr>
      <w:r w:rsidRPr="00F53844">
        <w:rPr>
          <w:bCs/>
          <w:sz w:val="20"/>
          <w:szCs w:val="20"/>
        </w:rPr>
        <w:t>Административный регламент предоставления муниципальной услуги "Признание садового дома жилым домом и жилого дома садовым домом"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многофункциональных центрах предоставления государственных и муниципальных услуг (далее - многофункциональный центр).</w:t>
      </w:r>
    </w:p>
    <w:p w:rsidR="00115888" w:rsidRPr="00F53844" w:rsidRDefault="00115888" w:rsidP="00115888">
      <w:pPr>
        <w:autoSpaceDE w:val="0"/>
        <w:autoSpaceDN w:val="0"/>
        <w:adjustRightInd w:val="0"/>
        <w:jc w:val="both"/>
        <w:rPr>
          <w:bCs/>
          <w:sz w:val="20"/>
          <w:szCs w:val="20"/>
        </w:rPr>
      </w:pPr>
      <w:r w:rsidRPr="00F53844">
        <w:rPr>
          <w:bCs/>
          <w:sz w:val="20"/>
          <w:szCs w:val="20"/>
        </w:rPr>
        <w:t xml:space="preserve">1.2. Основные понятия в настоящем административном регламенте используются в том же значении, в котором они приведены в Федеральном </w:t>
      </w:r>
      <w:hyperlink r:id="rId97" w:history="1">
        <w:r w:rsidRPr="00F53844">
          <w:rPr>
            <w:bCs/>
            <w:sz w:val="20"/>
            <w:szCs w:val="20"/>
          </w:rPr>
          <w:t>законе</w:t>
        </w:r>
      </w:hyperlink>
      <w:r w:rsidRPr="00F53844">
        <w:rPr>
          <w:bCs/>
          <w:sz w:val="20"/>
          <w:szCs w:val="20"/>
        </w:rPr>
        <w:t xml:space="preserve"> от 27.07.2010 № 210-ФЗ "Об организации предоставления государственных и муниципальных услуг" (далее - Закон № 210-ФЗ) и иных нормативных правовых актах Российской Федерации и Кировской области.</w:t>
      </w:r>
    </w:p>
    <w:p w:rsidR="00115888" w:rsidRPr="00F53844" w:rsidRDefault="00115888" w:rsidP="00115888">
      <w:pPr>
        <w:autoSpaceDE w:val="0"/>
        <w:autoSpaceDN w:val="0"/>
        <w:adjustRightInd w:val="0"/>
        <w:jc w:val="both"/>
        <w:rPr>
          <w:bCs/>
          <w:sz w:val="20"/>
          <w:szCs w:val="20"/>
        </w:rPr>
      </w:pPr>
      <w:r w:rsidRPr="00F53844">
        <w:rPr>
          <w:bCs/>
          <w:sz w:val="20"/>
          <w:szCs w:val="20"/>
        </w:rPr>
        <w:t>1.3. Круг заявителей.</w:t>
      </w:r>
    </w:p>
    <w:p w:rsidR="00115888" w:rsidRPr="00F53844" w:rsidRDefault="00115888" w:rsidP="00115888">
      <w:pPr>
        <w:autoSpaceDE w:val="0"/>
        <w:autoSpaceDN w:val="0"/>
        <w:adjustRightInd w:val="0"/>
        <w:jc w:val="both"/>
        <w:rPr>
          <w:bCs/>
          <w:sz w:val="20"/>
          <w:szCs w:val="20"/>
        </w:rPr>
      </w:pPr>
      <w:r w:rsidRPr="00F53844">
        <w:rPr>
          <w:bCs/>
          <w:sz w:val="20"/>
          <w:szCs w:val="20"/>
        </w:rPr>
        <w:t xml:space="preserve">Заявителями при предоставлении муниципальной услуги являются физические или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 собственники садового дома или жилого дома, расположенного на территории муниципального образования Орловский муниципальный округ, либо их уполномоченные представители, обратившиеся в орган, предоставляющий муниципальную услугу, или в многофункциональный центр с запросом о предоставлении муниципальной услуги, в том числе в порядке, установленном </w:t>
      </w:r>
      <w:hyperlink r:id="rId98" w:history="1">
        <w:r w:rsidRPr="00F53844">
          <w:rPr>
            <w:bCs/>
            <w:sz w:val="20"/>
            <w:szCs w:val="20"/>
          </w:rPr>
          <w:t>статьей 15.1</w:t>
        </w:r>
      </w:hyperlink>
      <w:r w:rsidRPr="00F53844">
        <w:rPr>
          <w:bCs/>
          <w:sz w:val="20"/>
          <w:szCs w:val="20"/>
        </w:rPr>
        <w:t xml:space="preserve"> Закона № 210-ФЗ, выраженным в письменной или электронной форме.</w:t>
      </w:r>
    </w:p>
    <w:p w:rsidR="00115888" w:rsidRPr="00F53844" w:rsidRDefault="00115888" w:rsidP="00115888">
      <w:pPr>
        <w:autoSpaceDE w:val="0"/>
        <w:autoSpaceDN w:val="0"/>
        <w:adjustRightInd w:val="0"/>
        <w:jc w:val="both"/>
        <w:rPr>
          <w:bCs/>
          <w:sz w:val="20"/>
          <w:szCs w:val="20"/>
        </w:rPr>
      </w:pPr>
      <w:r w:rsidRPr="00F53844">
        <w:rPr>
          <w:bCs/>
          <w:sz w:val="20"/>
          <w:szCs w:val="20"/>
        </w:rPr>
        <w:t>1.3.1.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15888" w:rsidRPr="00F53844" w:rsidRDefault="00115888" w:rsidP="00115888">
      <w:pPr>
        <w:autoSpaceDE w:val="0"/>
        <w:autoSpaceDN w:val="0"/>
        <w:adjustRightInd w:val="0"/>
        <w:jc w:val="both"/>
        <w:rPr>
          <w:bCs/>
          <w:sz w:val="20"/>
          <w:szCs w:val="20"/>
        </w:rPr>
      </w:pPr>
      <w:r w:rsidRPr="00F53844">
        <w:rPr>
          <w:bCs/>
          <w:sz w:val="20"/>
          <w:szCs w:val="20"/>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государственной или муниципальной услуги в отношении несовершеннолетнего лично.</w:t>
      </w:r>
    </w:p>
    <w:p w:rsidR="00115888" w:rsidRPr="00F53844" w:rsidRDefault="00115888" w:rsidP="00115888">
      <w:pPr>
        <w:autoSpaceDE w:val="0"/>
        <w:autoSpaceDN w:val="0"/>
        <w:adjustRightInd w:val="0"/>
        <w:jc w:val="both"/>
        <w:rPr>
          <w:bCs/>
          <w:sz w:val="20"/>
          <w:szCs w:val="20"/>
        </w:rPr>
      </w:pPr>
      <w:r w:rsidRPr="00F53844">
        <w:rPr>
          <w:bCs/>
          <w:sz w:val="20"/>
          <w:szCs w:val="20"/>
        </w:rPr>
        <w:t>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государственных и муниципальных услуг,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
    <w:p w:rsidR="00115888" w:rsidRPr="00F53844" w:rsidRDefault="00115888" w:rsidP="00115888">
      <w:pPr>
        <w:autoSpaceDE w:val="0"/>
        <w:autoSpaceDN w:val="0"/>
        <w:adjustRightInd w:val="0"/>
        <w:jc w:val="both"/>
        <w:rPr>
          <w:b/>
          <w:bCs/>
          <w:sz w:val="20"/>
          <w:szCs w:val="20"/>
        </w:rPr>
      </w:pPr>
      <w:bookmarkStart w:id="76" w:name="Par7"/>
      <w:bookmarkEnd w:id="76"/>
      <w:r w:rsidRPr="00F53844">
        <w:rPr>
          <w:b/>
          <w:bCs/>
          <w:sz w:val="20"/>
          <w:szCs w:val="20"/>
        </w:rPr>
        <w:t>1.4. Требования к порядку информирования о предоставлении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1.4.1. Порядок получения заявителями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115888" w:rsidRPr="00F53844" w:rsidRDefault="00115888" w:rsidP="00115888">
      <w:pPr>
        <w:autoSpaceDE w:val="0"/>
        <w:autoSpaceDN w:val="0"/>
        <w:adjustRightInd w:val="0"/>
        <w:jc w:val="both"/>
        <w:rPr>
          <w:bCs/>
          <w:sz w:val="20"/>
          <w:szCs w:val="20"/>
        </w:rPr>
      </w:pPr>
      <w:r w:rsidRPr="00F53844">
        <w:rPr>
          <w:bCs/>
          <w:sz w:val="20"/>
          <w:szCs w:val="20"/>
        </w:rPr>
        <w:lastRenderedPageBreak/>
        <w:t>1.4.1.1. При личном обращении заявителя в орган, предоставляющий муниципальную услугу, а также обращении в письменной (электронной) форме специалист, ответственный за предоставление муниципальной услуги, предоставляет заявителю информацию о порядке предоставления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1.4.1.2. Заявитель имеет право на получение сведений о ходе исполнения муниципальной услуги по телефону или при личном посещении органа, предоставляющего муниципальную услугу, в соответствии с установленными часами приема.</w:t>
      </w:r>
    </w:p>
    <w:p w:rsidR="00115888" w:rsidRPr="00F53844" w:rsidRDefault="00115888" w:rsidP="00115888">
      <w:pPr>
        <w:autoSpaceDE w:val="0"/>
        <w:autoSpaceDN w:val="0"/>
        <w:adjustRightInd w:val="0"/>
        <w:jc w:val="both"/>
        <w:rPr>
          <w:bCs/>
          <w:sz w:val="20"/>
          <w:szCs w:val="20"/>
        </w:rPr>
      </w:pPr>
      <w:r w:rsidRPr="00F53844">
        <w:rPr>
          <w:bCs/>
          <w:sz w:val="20"/>
          <w:szCs w:val="20"/>
        </w:rPr>
        <w:t>1.4.1.3.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115888" w:rsidRPr="00F53844" w:rsidRDefault="00115888" w:rsidP="00115888">
      <w:pPr>
        <w:autoSpaceDE w:val="0"/>
        <w:autoSpaceDN w:val="0"/>
        <w:adjustRightInd w:val="0"/>
        <w:jc w:val="both"/>
        <w:rPr>
          <w:bCs/>
          <w:sz w:val="20"/>
          <w:szCs w:val="20"/>
        </w:rPr>
      </w:pPr>
      <w:r w:rsidRPr="00F53844">
        <w:rPr>
          <w:bCs/>
          <w:sz w:val="20"/>
          <w:szCs w:val="20"/>
        </w:rPr>
        <w:t>1.4.1.4. В случае подачи заявления в форме электронного документа посредством Единого портала государственных и муниципальных услуг (функций)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15888" w:rsidRPr="00F53844" w:rsidRDefault="00115888" w:rsidP="00115888">
      <w:pPr>
        <w:autoSpaceDE w:val="0"/>
        <w:autoSpaceDN w:val="0"/>
        <w:adjustRightInd w:val="0"/>
        <w:jc w:val="both"/>
        <w:rPr>
          <w:bCs/>
          <w:sz w:val="20"/>
          <w:szCs w:val="20"/>
        </w:rPr>
      </w:pPr>
      <w:r w:rsidRPr="00F53844">
        <w:rPr>
          <w:bCs/>
          <w:sz w:val="20"/>
          <w:szCs w:val="20"/>
        </w:rPr>
        <w:t>1.4.1.5. 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осуществляется при личном обращении заявителя в многофункциональный центр либо по телефону многофункционального центра.</w:t>
      </w:r>
    </w:p>
    <w:p w:rsidR="00115888" w:rsidRPr="00F53844" w:rsidRDefault="00115888" w:rsidP="00115888">
      <w:pPr>
        <w:autoSpaceDE w:val="0"/>
        <w:autoSpaceDN w:val="0"/>
        <w:adjustRightInd w:val="0"/>
        <w:jc w:val="both"/>
        <w:rPr>
          <w:bCs/>
          <w:sz w:val="20"/>
          <w:szCs w:val="20"/>
        </w:rPr>
      </w:pPr>
      <w:r w:rsidRPr="00F53844">
        <w:rPr>
          <w:bCs/>
          <w:sz w:val="20"/>
          <w:szCs w:val="20"/>
        </w:rPr>
        <w:t>1.4.1.6. Информация о порядке предоставления муниципальной услуги предоставляется бесплатно.</w:t>
      </w:r>
    </w:p>
    <w:p w:rsidR="00115888" w:rsidRPr="00F53844" w:rsidRDefault="00115888" w:rsidP="00115888">
      <w:pPr>
        <w:autoSpaceDE w:val="0"/>
        <w:autoSpaceDN w:val="0"/>
        <w:adjustRightInd w:val="0"/>
        <w:jc w:val="both"/>
        <w:rPr>
          <w:bCs/>
          <w:sz w:val="20"/>
          <w:szCs w:val="20"/>
        </w:rPr>
      </w:pPr>
      <w:r w:rsidRPr="00F53844">
        <w:rPr>
          <w:bCs/>
          <w:sz w:val="20"/>
          <w:szCs w:val="20"/>
        </w:rPr>
        <w:t>1.4.2. Порядок, форма, место размещения и способы получения справочной информации.</w:t>
      </w:r>
    </w:p>
    <w:p w:rsidR="00115888" w:rsidRPr="00F53844" w:rsidRDefault="00115888" w:rsidP="00115888">
      <w:pPr>
        <w:autoSpaceDE w:val="0"/>
        <w:autoSpaceDN w:val="0"/>
        <w:adjustRightInd w:val="0"/>
        <w:jc w:val="both"/>
        <w:rPr>
          <w:bCs/>
          <w:sz w:val="20"/>
          <w:szCs w:val="20"/>
        </w:rPr>
      </w:pPr>
      <w:r w:rsidRPr="00F53844">
        <w:rPr>
          <w:bCs/>
          <w:sz w:val="20"/>
          <w:szCs w:val="20"/>
        </w:rPr>
        <w:t>Информацию о месте нахождения, графике работы, контактных телефонах, адресах электронной почты, официальном сайте муниципального образования Орловский муниципальный район, о многофункциональном центре можно получить:</w:t>
      </w:r>
    </w:p>
    <w:p w:rsidR="00115888" w:rsidRPr="00F53844" w:rsidRDefault="00115888" w:rsidP="00115888">
      <w:pPr>
        <w:autoSpaceDE w:val="0"/>
        <w:autoSpaceDN w:val="0"/>
        <w:adjustRightInd w:val="0"/>
        <w:jc w:val="both"/>
        <w:rPr>
          <w:bCs/>
          <w:sz w:val="20"/>
          <w:szCs w:val="20"/>
        </w:rPr>
      </w:pPr>
      <w:r w:rsidRPr="00F53844">
        <w:rPr>
          <w:bCs/>
          <w:sz w:val="20"/>
          <w:szCs w:val="20"/>
        </w:rPr>
        <w:t>на официальном сайте муниципального образования Орловский муниципальный округ в информационно-телекоммуникационной сети "Интернет" (далее - сеть "Интернет");</w:t>
      </w:r>
    </w:p>
    <w:p w:rsidR="00115888" w:rsidRPr="00F53844" w:rsidRDefault="00115888" w:rsidP="00115888">
      <w:pPr>
        <w:autoSpaceDE w:val="0"/>
        <w:autoSpaceDN w:val="0"/>
        <w:adjustRightInd w:val="0"/>
        <w:jc w:val="both"/>
        <w:rPr>
          <w:bCs/>
          <w:sz w:val="20"/>
          <w:szCs w:val="20"/>
        </w:rPr>
      </w:pPr>
      <w:r w:rsidRPr="00F53844">
        <w:rPr>
          <w:bCs/>
          <w:sz w:val="20"/>
          <w:szCs w:val="20"/>
        </w:rPr>
        <w:t>на Едином портале государственных и муниципальных услуг (функций) (далее - Единый портал);</w:t>
      </w:r>
    </w:p>
    <w:p w:rsidR="00115888" w:rsidRPr="00F53844" w:rsidRDefault="00115888" w:rsidP="00115888">
      <w:pPr>
        <w:autoSpaceDE w:val="0"/>
        <w:autoSpaceDN w:val="0"/>
        <w:adjustRightInd w:val="0"/>
        <w:jc w:val="both"/>
        <w:rPr>
          <w:bCs/>
          <w:sz w:val="20"/>
          <w:szCs w:val="20"/>
        </w:rPr>
      </w:pPr>
      <w:r w:rsidRPr="00F53844">
        <w:rPr>
          <w:bCs/>
          <w:sz w:val="20"/>
          <w:szCs w:val="20"/>
        </w:rPr>
        <w:t>на Портале государственных и муниципальных услуг (функций) Кировской области (далее - Региональный портал);</w:t>
      </w:r>
    </w:p>
    <w:p w:rsidR="00115888" w:rsidRPr="00F53844" w:rsidRDefault="00115888" w:rsidP="00115888">
      <w:pPr>
        <w:autoSpaceDE w:val="0"/>
        <w:autoSpaceDN w:val="0"/>
        <w:adjustRightInd w:val="0"/>
        <w:jc w:val="both"/>
        <w:rPr>
          <w:bCs/>
          <w:sz w:val="20"/>
          <w:szCs w:val="20"/>
        </w:rPr>
      </w:pPr>
      <w:r w:rsidRPr="00F53844">
        <w:rPr>
          <w:bCs/>
          <w:sz w:val="20"/>
          <w:szCs w:val="20"/>
        </w:rPr>
        <w:t>на информационных стендах в администрации Орловского муниципального округа, в многофункциональных центрах;</w:t>
      </w:r>
    </w:p>
    <w:p w:rsidR="00115888" w:rsidRPr="00F53844" w:rsidRDefault="00115888" w:rsidP="00115888">
      <w:pPr>
        <w:autoSpaceDE w:val="0"/>
        <w:autoSpaceDN w:val="0"/>
        <w:adjustRightInd w:val="0"/>
        <w:jc w:val="both"/>
        <w:rPr>
          <w:bCs/>
          <w:sz w:val="20"/>
          <w:szCs w:val="20"/>
        </w:rPr>
      </w:pPr>
      <w:r w:rsidRPr="00F53844">
        <w:rPr>
          <w:bCs/>
          <w:sz w:val="20"/>
          <w:szCs w:val="20"/>
        </w:rPr>
        <w:t>при личном обращении заявителя;</w:t>
      </w:r>
    </w:p>
    <w:p w:rsidR="00115888" w:rsidRPr="00F53844" w:rsidRDefault="00115888" w:rsidP="00115888">
      <w:pPr>
        <w:autoSpaceDE w:val="0"/>
        <w:autoSpaceDN w:val="0"/>
        <w:adjustRightInd w:val="0"/>
        <w:jc w:val="both"/>
        <w:rPr>
          <w:bCs/>
          <w:sz w:val="20"/>
          <w:szCs w:val="20"/>
        </w:rPr>
      </w:pPr>
      <w:r w:rsidRPr="00F53844">
        <w:rPr>
          <w:bCs/>
          <w:sz w:val="20"/>
          <w:szCs w:val="20"/>
        </w:rPr>
        <w:t>при обращении в письменной форме, в форме электронного документа;</w:t>
      </w:r>
    </w:p>
    <w:p w:rsidR="00115888" w:rsidRPr="00F53844" w:rsidRDefault="00115888" w:rsidP="00115888">
      <w:pPr>
        <w:autoSpaceDE w:val="0"/>
        <w:autoSpaceDN w:val="0"/>
        <w:adjustRightInd w:val="0"/>
        <w:jc w:val="both"/>
        <w:rPr>
          <w:bCs/>
          <w:sz w:val="20"/>
          <w:szCs w:val="20"/>
        </w:rPr>
      </w:pPr>
      <w:r w:rsidRPr="00F53844">
        <w:rPr>
          <w:bCs/>
          <w:sz w:val="20"/>
          <w:szCs w:val="20"/>
        </w:rPr>
        <w:t>по телефону.</w:t>
      </w:r>
    </w:p>
    <w:p w:rsidR="00115888" w:rsidRPr="00F53844" w:rsidRDefault="00115888" w:rsidP="00115888">
      <w:pPr>
        <w:autoSpaceDE w:val="0"/>
        <w:autoSpaceDN w:val="0"/>
        <w:adjustRightInd w:val="0"/>
        <w:jc w:val="both"/>
        <w:rPr>
          <w:bCs/>
          <w:sz w:val="20"/>
          <w:szCs w:val="20"/>
        </w:rPr>
      </w:pPr>
      <w:r w:rsidRPr="00F53844">
        <w:rPr>
          <w:bCs/>
          <w:sz w:val="20"/>
          <w:szCs w:val="20"/>
        </w:rPr>
        <w:t>1.5. Информация о муниципальной услуге внесена в Реестр муниципальных услуг администрации Орловского муниципального округа.</w:t>
      </w:r>
    </w:p>
    <w:p w:rsidR="00115888" w:rsidRPr="00F53844" w:rsidRDefault="00115888" w:rsidP="00115888">
      <w:pPr>
        <w:autoSpaceDE w:val="0"/>
        <w:autoSpaceDN w:val="0"/>
        <w:adjustRightInd w:val="0"/>
        <w:jc w:val="both"/>
        <w:rPr>
          <w:bCs/>
          <w:sz w:val="20"/>
          <w:szCs w:val="20"/>
        </w:rPr>
      </w:pPr>
    </w:p>
    <w:p w:rsidR="00115888" w:rsidRPr="00F53844" w:rsidRDefault="00115888" w:rsidP="00115888">
      <w:pPr>
        <w:autoSpaceDE w:val="0"/>
        <w:autoSpaceDN w:val="0"/>
        <w:adjustRightInd w:val="0"/>
        <w:jc w:val="center"/>
        <w:outlineLvl w:val="0"/>
        <w:rPr>
          <w:b/>
          <w:bCs/>
          <w:sz w:val="20"/>
          <w:szCs w:val="20"/>
        </w:rPr>
      </w:pPr>
      <w:r w:rsidRPr="00F53844">
        <w:rPr>
          <w:b/>
          <w:bCs/>
          <w:sz w:val="20"/>
          <w:szCs w:val="20"/>
        </w:rPr>
        <w:t>2. Стандарт предоставления муниципальной услуги</w:t>
      </w:r>
    </w:p>
    <w:p w:rsidR="00115888" w:rsidRPr="00F53844" w:rsidRDefault="00115888" w:rsidP="00115888">
      <w:pPr>
        <w:autoSpaceDE w:val="0"/>
        <w:autoSpaceDN w:val="0"/>
        <w:adjustRightInd w:val="0"/>
        <w:jc w:val="both"/>
        <w:rPr>
          <w:bCs/>
          <w:sz w:val="20"/>
          <w:szCs w:val="20"/>
        </w:rPr>
      </w:pPr>
    </w:p>
    <w:p w:rsidR="00115888" w:rsidRPr="00F53844" w:rsidRDefault="00115888" w:rsidP="00115888">
      <w:pPr>
        <w:autoSpaceDE w:val="0"/>
        <w:autoSpaceDN w:val="0"/>
        <w:adjustRightInd w:val="0"/>
        <w:jc w:val="both"/>
        <w:rPr>
          <w:b/>
          <w:bCs/>
          <w:sz w:val="20"/>
          <w:szCs w:val="20"/>
        </w:rPr>
      </w:pPr>
      <w:r w:rsidRPr="00F53844">
        <w:rPr>
          <w:b/>
          <w:bCs/>
          <w:sz w:val="20"/>
          <w:szCs w:val="20"/>
        </w:rPr>
        <w:t>2.1. Наименование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Наименование муниципальной услуги: "Признание садового дома жилым домом и жилого дома садовым домом".</w:t>
      </w:r>
    </w:p>
    <w:p w:rsidR="00115888" w:rsidRPr="00F53844" w:rsidRDefault="00115888" w:rsidP="00115888">
      <w:pPr>
        <w:autoSpaceDE w:val="0"/>
        <w:autoSpaceDN w:val="0"/>
        <w:adjustRightInd w:val="0"/>
        <w:jc w:val="both"/>
        <w:rPr>
          <w:b/>
          <w:bCs/>
          <w:sz w:val="20"/>
          <w:szCs w:val="20"/>
        </w:rPr>
      </w:pPr>
      <w:r w:rsidRPr="00F53844">
        <w:rPr>
          <w:b/>
          <w:bCs/>
          <w:sz w:val="20"/>
          <w:szCs w:val="20"/>
        </w:rPr>
        <w:t>2.2. Наименование органа, предоставляющего муниципальную услугу.</w:t>
      </w:r>
    </w:p>
    <w:p w:rsidR="00115888" w:rsidRPr="00F53844" w:rsidRDefault="00115888" w:rsidP="00115888">
      <w:pPr>
        <w:autoSpaceDE w:val="0"/>
        <w:autoSpaceDN w:val="0"/>
        <w:adjustRightInd w:val="0"/>
        <w:jc w:val="both"/>
        <w:rPr>
          <w:bCs/>
          <w:sz w:val="20"/>
          <w:szCs w:val="20"/>
        </w:rPr>
      </w:pPr>
      <w:r w:rsidRPr="00F53844">
        <w:rPr>
          <w:bCs/>
          <w:sz w:val="20"/>
          <w:szCs w:val="20"/>
        </w:rPr>
        <w:t>Муниципальная услуга предоставляется администрацией Орловского муниципального района (далее - Администрация) в лице Управления по вопросам жизнеобеспечения (далее - Управление).</w:t>
      </w:r>
    </w:p>
    <w:p w:rsidR="00115888" w:rsidRPr="00F53844" w:rsidRDefault="00115888" w:rsidP="00115888">
      <w:pPr>
        <w:autoSpaceDE w:val="0"/>
        <w:autoSpaceDN w:val="0"/>
        <w:adjustRightInd w:val="0"/>
        <w:jc w:val="both"/>
        <w:rPr>
          <w:bCs/>
          <w:sz w:val="20"/>
          <w:szCs w:val="20"/>
        </w:rPr>
      </w:pPr>
      <w:r w:rsidRPr="00F53844">
        <w:rPr>
          <w:bCs/>
          <w:sz w:val="20"/>
          <w:szCs w:val="20"/>
        </w:rPr>
        <w:t>В предоставлении муниципальной услуги участвует федеральное государственное бюджетное учреждение "Федеральная кадастровая палата Федеральной службы государственной регистрации, кадастра и картографии по Кировской области" (далее - Федеральная служба государственной регистрации, кадастра и картографии) в части предоставления сведений из Единого государственного реестра недвижимости о зарегистрированных правах на садовый дом или жилой дом.</w:t>
      </w:r>
    </w:p>
    <w:p w:rsidR="00115888" w:rsidRPr="00F53844" w:rsidRDefault="00115888" w:rsidP="00115888">
      <w:pPr>
        <w:autoSpaceDE w:val="0"/>
        <w:autoSpaceDN w:val="0"/>
        <w:adjustRightInd w:val="0"/>
        <w:jc w:val="both"/>
        <w:rPr>
          <w:b/>
          <w:bCs/>
          <w:sz w:val="20"/>
          <w:szCs w:val="20"/>
        </w:rPr>
      </w:pPr>
      <w:r w:rsidRPr="00F53844">
        <w:rPr>
          <w:b/>
          <w:bCs/>
          <w:sz w:val="20"/>
          <w:szCs w:val="20"/>
        </w:rPr>
        <w:t>2.3. Перечень нормативных правовых актов</w:t>
      </w:r>
    </w:p>
    <w:p w:rsidR="00115888" w:rsidRPr="00F53844" w:rsidRDefault="00115888" w:rsidP="00115888">
      <w:pPr>
        <w:autoSpaceDE w:val="0"/>
        <w:autoSpaceDN w:val="0"/>
        <w:adjustRightInd w:val="0"/>
        <w:jc w:val="both"/>
        <w:rPr>
          <w:bCs/>
          <w:sz w:val="20"/>
          <w:szCs w:val="20"/>
        </w:rPr>
      </w:pPr>
      <w:r w:rsidRPr="00F53844">
        <w:rPr>
          <w:bCs/>
          <w:sz w:val="20"/>
          <w:szCs w:val="20"/>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сайте муниципального образования Орловский муниципальный окру г, на Едином портале, Региональном портале.</w:t>
      </w:r>
    </w:p>
    <w:p w:rsidR="00115888" w:rsidRPr="00F53844" w:rsidRDefault="00115888" w:rsidP="00115888">
      <w:pPr>
        <w:autoSpaceDE w:val="0"/>
        <w:autoSpaceDN w:val="0"/>
        <w:adjustRightInd w:val="0"/>
        <w:jc w:val="both"/>
        <w:rPr>
          <w:bCs/>
          <w:sz w:val="20"/>
          <w:szCs w:val="20"/>
        </w:rPr>
      </w:pPr>
      <w:r w:rsidRPr="00F53844">
        <w:rPr>
          <w:bCs/>
          <w:sz w:val="20"/>
          <w:szCs w:val="20"/>
        </w:rPr>
        <w:t>2.4. Результатом предоставления муниципальной услуги является:</w:t>
      </w:r>
    </w:p>
    <w:p w:rsidR="00115888" w:rsidRPr="00F53844" w:rsidRDefault="00115888" w:rsidP="00115888">
      <w:pPr>
        <w:autoSpaceDE w:val="0"/>
        <w:autoSpaceDN w:val="0"/>
        <w:adjustRightInd w:val="0"/>
        <w:jc w:val="both"/>
        <w:rPr>
          <w:bCs/>
          <w:sz w:val="20"/>
          <w:szCs w:val="20"/>
        </w:rPr>
      </w:pPr>
      <w:r w:rsidRPr="00F53844">
        <w:rPr>
          <w:bCs/>
          <w:sz w:val="20"/>
          <w:szCs w:val="20"/>
        </w:rPr>
        <w:t>решение о признании садового дома жилым домом или жилого дома садовым домом;</w:t>
      </w:r>
    </w:p>
    <w:p w:rsidR="00115888" w:rsidRPr="00F53844" w:rsidRDefault="00115888" w:rsidP="00115888">
      <w:pPr>
        <w:autoSpaceDE w:val="0"/>
        <w:autoSpaceDN w:val="0"/>
        <w:adjustRightInd w:val="0"/>
        <w:jc w:val="both"/>
        <w:rPr>
          <w:bCs/>
          <w:sz w:val="20"/>
          <w:szCs w:val="20"/>
        </w:rPr>
      </w:pPr>
      <w:r w:rsidRPr="00F53844">
        <w:rPr>
          <w:bCs/>
          <w:sz w:val="20"/>
          <w:szCs w:val="20"/>
        </w:rPr>
        <w:t>решение об отказе в предоставлении муниципальной услуги.</w:t>
      </w:r>
    </w:p>
    <w:p w:rsidR="00115888" w:rsidRPr="00F53844" w:rsidRDefault="00115888" w:rsidP="00115888">
      <w:pPr>
        <w:autoSpaceDE w:val="0"/>
        <w:autoSpaceDN w:val="0"/>
        <w:adjustRightInd w:val="0"/>
        <w:jc w:val="both"/>
        <w:rPr>
          <w:b/>
          <w:bCs/>
          <w:sz w:val="20"/>
          <w:szCs w:val="20"/>
        </w:rPr>
      </w:pPr>
      <w:r w:rsidRPr="00F53844">
        <w:rPr>
          <w:b/>
          <w:bCs/>
          <w:sz w:val="20"/>
          <w:szCs w:val="20"/>
        </w:rPr>
        <w:t>2.5. Исчерпывающий перечень документов, необходимых для предоставления муниципальной услуги.</w:t>
      </w:r>
    </w:p>
    <w:p w:rsidR="00115888" w:rsidRPr="00F53844" w:rsidRDefault="00115888" w:rsidP="00115888">
      <w:pPr>
        <w:autoSpaceDE w:val="0"/>
        <w:autoSpaceDN w:val="0"/>
        <w:adjustRightInd w:val="0"/>
        <w:jc w:val="both"/>
        <w:rPr>
          <w:bCs/>
          <w:sz w:val="20"/>
          <w:szCs w:val="20"/>
        </w:rPr>
      </w:pPr>
      <w:bookmarkStart w:id="77" w:name="Par36"/>
      <w:bookmarkEnd w:id="77"/>
      <w:r w:rsidRPr="00F53844">
        <w:rPr>
          <w:bCs/>
          <w:sz w:val="20"/>
          <w:szCs w:val="20"/>
        </w:rPr>
        <w:t>2.5.1. Для предоставления муниципальной услуги заявитель представляет:</w:t>
      </w:r>
    </w:p>
    <w:p w:rsidR="00115888" w:rsidRPr="00F53844" w:rsidRDefault="00115888" w:rsidP="00115888">
      <w:pPr>
        <w:autoSpaceDE w:val="0"/>
        <w:autoSpaceDN w:val="0"/>
        <w:adjustRightInd w:val="0"/>
        <w:jc w:val="both"/>
        <w:rPr>
          <w:bCs/>
          <w:sz w:val="20"/>
          <w:szCs w:val="20"/>
        </w:rPr>
      </w:pPr>
      <w:r w:rsidRPr="00F53844">
        <w:rPr>
          <w:bCs/>
          <w:sz w:val="20"/>
          <w:szCs w:val="20"/>
        </w:rPr>
        <w:t xml:space="preserve">2.5.1.1. </w:t>
      </w:r>
      <w:hyperlink w:anchor="Par241" w:history="1">
        <w:r w:rsidRPr="00F53844">
          <w:rPr>
            <w:bCs/>
            <w:sz w:val="20"/>
            <w:szCs w:val="20"/>
          </w:rPr>
          <w:t>Заявление</w:t>
        </w:r>
      </w:hyperlink>
      <w:r w:rsidRPr="00F53844">
        <w:rPr>
          <w:bCs/>
          <w:sz w:val="20"/>
          <w:szCs w:val="20"/>
        </w:rPr>
        <w:t xml:space="preserve"> о предоставлении муниципальной услуги по форме согласно приложению № 1 к настоящему административному регламенту (за исключением обращения заявителя посредством Единого портала).</w:t>
      </w:r>
    </w:p>
    <w:p w:rsidR="00115888" w:rsidRPr="00F53844" w:rsidRDefault="00115888" w:rsidP="00115888">
      <w:pPr>
        <w:autoSpaceDE w:val="0"/>
        <w:autoSpaceDN w:val="0"/>
        <w:adjustRightInd w:val="0"/>
        <w:jc w:val="both"/>
        <w:rPr>
          <w:bCs/>
          <w:sz w:val="20"/>
          <w:szCs w:val="20"/>
        </w:rPr>
      </w:pPr>
      <w:r w:rsidRPr="00F53844">
        <w:rPr>
          <w:bCs/>
          <w:sz w:val="20"/>
          <w:szCs w:val="20"/>
        </w:rPr>
        <w:t>2.5.1.2. Документ, удостоверяющий личность заявителя или представителя заявителя, в случае личного обращения за предоставлением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lastRenderedPageBreak/>
        <w:t>2.5.1.3. Документ, удостоверяющий полномочия представителя заявителя (в случае обращения за предоставлением муниципальной услуги указанным лицом).</w:t>
      </w:r>
    </w:p>
    <w:p w:rsidR="00115888" w:rsidRPr="00F53844" w:rsidRDefault="00115888" w:rsidP="00115888">
      <w:pPr>
        <w:autoSpaceDE w:val="0"/>
        <w:autoSpaceDN w:val="0"/>
        <w:adjustRightInd w:val="0"/>
        <w:jc w:val="both"/>
        <w:rPr>
          <w:bCs/>
          <w:sz w:val="20"/>
          <w:szCs w:val="20"/>
        </w:rPr>
      </w:pPr>
      <w:bookmarkStart w:id="78" w:name="Par40"/>
      <w:bookmarkEnd w:id="78"/>
      <w:r w:rsidRPr="00F53844">
        <w:rPr>
          <w:bCs/>
          <w:sz w:val="20"/>
          <w:szCs w:val="20"/>
        </w:rPr>
        <w:t>2.5.1.4. Выписку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rsidR="00115888" w:rsidRPr="00F53844" w:rsidRDefault="00115888" w:rsidP="00115888">
      <w:pPr>
        <w:autoSpaceDE w:val="0"/>
        <w:autoSpaceDN w:val="0"/>
        <w:adjustRightInd w:val="0"/>
        <w:jc w:val="both"/>
        <w:rPr>
          <w:bCs/>
          <w:sz w:val="20"/>
          <w:szCs w:val="20"/>
        </w:rPr>
      </w:pPr>
      <w:r w:rsidRPr="00F53844">
        <w:rPr>
          <w:bCs/>
          <w:sz w:val="20"/>
          <w:szCs w:val="20"/>
        </w:rPr>
        <w:t xml:space="preserve">2.5.1.5.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w:t>
      </w:r>
      <w:hyperlink r:id="rId99" w:history="1">
        <w:r w:rsidRPr="00F53844">
          <w:rPr>
            <w:bCs/>
            <w:sz w:val="20"/>
            <w:szCs w:val="20"/>
          </w:rPr>
          <w:t>частью 2 статьи 5</w:t>
        </w:r>
      </w:hyperlink>
      <w:r w:rsidRPr="00F53844">
        <w:rPr>
          <w:bCs/>
          <w:sz w:val="20"/>
          <w:szCs w:val="20"/>
        </w:rPr>
        <w:t xml:space="preserve">, </w:t>
      </w:r>
      <w:hyperlink r:id="rId100" w:history="1">
        <w:r w:rsidRPr="00F53844">
          <w:rPr>
            <w:bCs/>
            <w:sz w:val="20"/>
            <w:szCs w:val="20"/>
          </w:rPr>
          <w:t>статьями 7</w:t>
        </w:r>
      </w:hyperlink>
      <w:r w:rsidRPr="00F53844">
        <w:rPr>
          <w:bCs/>
          <w:sz w:val="20"/>
          <w:szCs w:val="20"/>
        </w:rPr>
        <w:t xml:space="preserve">, </w:t>
      </w:r>
      <w:hyperlink r:id="rId101" w:history="1">
        <w:r w:rsidRPr="00F53844">
          <w:rPr>
            <w:bCs/>
            <w:sz w:val="20"/>
            <w:szCs w:val="20"/>
          </w:rPr>
          <w:t>8</w:t>
        </w:r>
      </w:hyperlink>
      <w:r w:rsidRPr="00F53844">
        <w:rPr>
          <w:bCs/>
          <w:sz w:val="20"/>
          <w:szCs w:val="20"/>
        </w:rPr>
        <w:t xml:space="preserve"> и </w:t>
      </w:r>
      <w:hyperlink r:id="rId102" w:history="1">
        <w:r w:rsidRPr="00F53844">
          <w:rPr>
            <w:bCs/>
            <w:sz w:val="20"/>
            <w:szCs w:val="20"/>
          </w:rPr>
          <w:t>10</w:t>
        </w:r>
      </w:hyperlink>
      <w:r w:rsidRPr="00F53844">
        <w:rPr>
          <w:bCs/>
          <w:sz w:val="20"/>
          <w:szCs w:val="20"/>
        </w:rPr>
        <w:t xml:space="preserve"> Федерального закона от 30.12.2009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115888" w:rsidRPr="00F53844" w:rsidRDefault="00115888" w:rsidP="00115888">
      <w:pPr>
        <w:autoSpaceDE w:val="0"/>
        <w:autoSpaceDN w:val="0"/>
        <w:adjustRightInd w:val="0"/>
        <w:jc w:val="both"/>
        <w:rPr>
          <w:bCs/>
          <w:sz w:val="20"/>
          <w:szCs w:val="20"/>
        </w:rPr>
      </w:pPr>
      <w:r w:rsidRPr="00F53844">
        <w:rPr>
          <w:bCs/>
          <w:sz w:val="20"/>
          <w:szCs w:val="20"/>
        </w:rPr>
        <w:t>2.5.1.6. Нотариально удостоверенное согласие третьих лиц на признание садового дома жилым домом или жилого дома садовым домом в случае, если садовый дом или жилой дом обременен правами указанных лиц.</w:t>
      </w:r>
    </w:p>
    <w:p w:rsidR="00115888" w:rsidRPr="00F53844" w:rsidRDefault="00115888" w:rsidP="00115888">
      <w:pPr>
        <w:autoSpaceDE w:val="0"/>
        <w:autoSpaceDN w:val="0"/>
        <w:adjustRightInd w:val="0"/>
        <w:jc w:val="both"/>
        <w:rPr>
          <w:bCs/>
          <w:sz w:val="20"/>
          <w:szCs w:val="20"/>
        </w:rPr>
      </w:pPr>
      <w:r w:rsidRPr="00F53844">
        <w:rPr>
          <w:bCs/>
          <w:sz w:val="20"/>
          <w:szCs w:val="20"/>
        </w:rPr>
        <w:t>2.5.2. Документы, указанные в подпунктах 2.5.1.1 - 2.5.1.3, 2.5.1.5 и 2.5.1.6 пункта 2.5.1 подраздела 2.5 раздела 2 настоящего административного регламента, должны быть представлены заявителем самостоятельно.</w:t>
      </w:r>
    </w:p>
    <w:p w:rsidR="00115888" w:rsidRPr="00F53844" w:rsidRDefault="00115888" w:rsidP="00115888">
      <w:pPr>
        <w:autoSpaceDE w:val="0"/>
        <w:autoSpaceDN w:val="0"/>
        <w:adjustRightInd w:val="0"/>
        <w:jc w:val="both"/>
        <w:rPr>
          <w:bCs/>
          <w:sz w:val="20"/>
          <w:szCs w:val="20"/>
        </w:rPr>
      </w:pPr>
      <w:r w:rsidRPr="00F53844">
        <w:rPr>
          <w:bCs/>
          <w:sz w:val="20"/>
          <w:szCs w:val="20"/>
        </w:rPr>
        <w:t xml:space="preserve">2.5.3. Документ (его копию или сведения, содержащиеся в нем), указанный в </w:t>
      </w:r>
      <w:hyperlink w:anchor="Par40" w:history="1">
        <w:r w:rsidRPr="00F53844">
          <w:rPr>
            <w:bCs/>
            <w:sz w:val="20"/>
            <w:szCs w:val="20"/>
          </w:rPr>
          <w:t>подпункте 2.5.1.4 пункта 2.5.1 подраздела 2.5 раздела 2</w:t>
        </w:r>
      </w:hyperlink>
      <w:r w:rsidRPr="00F53844">
        <w:rPr>
          <w:bCs/>
          <w:sz w:val="20"/>
          <w:szCs w:val="20"/>
        </w:rPr>
        <w:t xml:space="preserve"> настоящего административного регламента, заявитель вправе представить самостоятельно по собственной инициативе.</w:t>
      </w:r>
    </w:p>
    <w:p w:rsidR="00115888" w:rsidRPr="00F53844" w:rsidRDefault="00115888" w:rsidP="00115888">
      <w:pPr>
        <w:autoSpaceDE w:val="0"/>
        <w:autoSpaceDN w:val="0"/>
        <w:adjustRightInd w:val="0"/>
        <w:jc w:val="both"/>
        <w:rPr>
          <w:bCs/>
          <w:sz w:val="20"/>
          <w:szCs w:val="20"/>
        </w:rPr>
      </w:pPr>
      <w:r w:rsidRPr="00F53844">
        <w:rPr>
          <w:bCs/>
          <w:sz w:val="20"/>
          <w:szCs w:val="20"/>
        </w:rPr>
        <w:t>В случае если заявитель не представил указанный документ самостоятельно по собственной инициативе, он запрашивается Администрацией с использованием единой системы межведомственного электронного взаимодействия в Управлении Федеральной службы государственной регистрации, кадастра и картографии по Кировской области.</w:t>
      </w:r>
    </w:p>
    <w:p w:rsidR="00115888" w:rsidRPr="00F53844" w:rsidRDefault="00115888" w:rsidP="00115888">
      <w:pPr>
        <w:autoSpaceDE w:val="0"/>
        <w:autoSpaceDN w:val="0"/>
        <w:adjustRightInd w:val="0"/>
        <w:jc w:val="both"/>
        <w:rPr>
          <w:bCs/>
          <w:sz w:val="20"/>
          <w:szCs w:val="20"/>
        </w:rPr>
      </w:pPr>
      <w:r w:rsidRPr="00F53844">
        <w:rPr>
          <w:bCs/>
          <w:sz w:val="20"/>
          <w:szCs w:val="20"/>
        </w:rPr>
        <w:t>2.5.4. Документы, необходимые для предоставления муниципальной услуги, могут быть направлены в форме электронного документа посредством Единого портала. В этом случае документы подписываются электронной подписью в соответствии с законодательством Российской Федерации.</w:t>
      </w:r>
    </w:p>
    <w:p w:rsidR="00115888" w:rsidRPr="00F53844" w:rsidRDefault="00115888" w:rsidP="00115888">
      <w:pPr>
        <w:autoSpaceDE w:val="0"/>
        <w:autoSpaceDN w:val="0"/>
        <w:adjustRightInd w:val="0"/>
        <w:jc w:val="both"/>
        <w:rPr>
          <w:b/>
          <w:bCs/>
          <w:sz w:val="20"/>
          <w:szCs w:val="20"/>
        </w:rPr>
      </w:pPr>
      <w:r w:rsidRPr="00F53844">
        <w:rPr>
          <w:b/>
          <w:bCs/>
          <w:sz w:val="20"/>
          <w:szCs w:val="20"/>
        </w:rPr>
        <w:t>2.6. Перечень услуг, которые являются необходимыми и обязательными для предоставления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 xml:space="preserve">подготовка заключения по результатам обследования технического состояния объекта, подтверждающего соответствие садового дома требованиям к надежности и безопасности, установленным </w:t>
      </w:r>
      <w:hyperlink r:id="rId103" w:history="1">
        <w:r w:rsidRPr="00F53844">
          <w:rPr>
            <w:bCs/>
            <w:sz w:val="20"/>
            <w:szCs w:val="20"/>
          </w:rPr>
          <w:t>частью 2 статьи 5</w:t>
        </w:r>
      </w:hyperlink>
      <w:r w:rsidRPr="00F53844">
        <w:rPr>
          <w:bCs/>
          <w:sz w:val="20"/>
          <w:szCs w:val="20"/>
        </w:rPr>
        <w:t xml:space="preserve">, </w:t>
      </w:r>
      <w:hyperlink r:id="rId104" w:history="1">
        <w:r w:rsidRPr="00F53844">
          <w:rPr>
            <w:bCs/>
            <w:sz w:val="20"/>
            <w:szCs w:val="20"/>
          </w:rPr>
          <w:t>статьями 7</w:t>
        </w:r>
      </w:hyperlink>
      <w:r w:rsidRPr="00F53844">
        <w:rPr>
          <w:bCs/>
          <w:sz w:val="20"/>
          <w:szCs w:val="20"/>
        </w:rPr>
        <w:t xml:space="preserve">, </w:t>
      </w:r>
      <w:hyperlink r:id="rId105" w:history="1">
        <w:r w:rsidRPr="00F53844">
          <w:rPr>
            <w:bCs/>
            <w:sz w:val="20"/>
            <w:szCs w:val="20"/>
          </w:rPr>
          <w:t>8</w:t>
        </w:r>
      </w:hyperlink>
      <w:r w:rsidRPr="00F53844">
        <w:rPr>
          <w:bCs/>
          <w:sz w:val="20"/>
          <w:szCs w:val="20"/>
        </w:rPr>
        <w:t xml:space="preserve"> и </w:t>
      </w:r>
      <w:hyperlink r:id="rId106" w:history="1">
        <w:r w:rsidRPr="00F53844">
          <w:rPr>
            <w:bCs/>
            <w:sz w:val="20"/>
            <w:szCs w:val="20"/>
          </w:rPr>
          <w:t>10</w:t>
        </w:r>
      </w:hyperlink>
      <w:r w:rsidRPr="00F53844">
        <w:rPr>
          <w:bCs/>
          <w:sz w:val="20"/>
          <w:szCs w:val="20"/>
        </w:rPr>
        <w:t xml:space="preserve"> Федерального закона от 30.12.2009 № 384-ФЗ "Технический регламент о безопасности зданий и сооружений", выданного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115888" w:rsidRPr="00F53844" w:rsidRDefault="00115888" w:rsidP="00115888">
      <w:pPr>
        <w:autoSpaceDE w:val="0"/>
        <w:autoSpaceDN w:val="0"/>
        <w:adjustRightInd w:val="0"/>
        <w:jc w:val="both"/>
        <w:rPr>
          <w:b/>
          <w:bCs/>
          <w:sz w:val="20"/>
          <w:szCs w:val="20"/>
        </w:rPr>
      </w:pPr>
      <w:r w:rsidRPr="00F53844">
        <w:rPr>
          <w:b/>
          <w:bCs/>
          <w:sz w:val="20"/>
          <w:szCs w:val="20"/>
        </w:rPr>
        <w:t>2.7. При предоставлении муниципальной услуги Администрация не вправе требовать от заявителя:</w:t>
      </w:r>
    </w:p>
    <w:p w:rsidR="00115888" w:rsidRPr="00F53844" w:rsidRDefault="00115888" w:rsidP="00115888">
      <w:pPr>
        <w:autoSpaceDE w:val="0"/>
        <w:autoSpaceDN w:val="0"/>
        <w:adjustRightInd w:val="0"/>
        <w:jc w:val="both"/>
        <w:rPr>
          <w:bCs/>
          <w:sz w:val="20"/>
          <w:szCs w:val="20"/>
        </w:rPr>
      </w:pPr>
      <w:r w:rsidRPr="00F53844">
        <w:rPr>
          <w:bCs/>
          <w:sz w:val="20"/>
          <w:szCs w:val="20"/>
        </w:rPr>
        <w:t>2.7.1. 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 xml:space="preserve">2.7.2. 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муниципальной услуги, за исключением документов, указанных в </w:t>
      </w:r>
      <w:hyperlink r:id="rId107" w:history="1">
        <w:r w:rsidRPr="00F53844">
          <w:rPr>
            <w:bCs/>
            <w:sz w:val="20"/>
            <w:szCs w:val="20"/>
          </w:rPr>
          <w:t>части 6 статьи 7</w:t>
        </w:r>
      </w:hyperlink>
      <w:r w:rsidRPr="00F53844">
        <w:rPr>
          <w:bCs/>
          <w:sz w:val="20"/>
          <w:szCs w:val="20"/>
        </w:rPr>
        <w:t xml:space="preserve"> Закона N 210-ФЗ.</w:t>
      </w:r>
    </w:p>
    <w:p w:rsidR="00115888" w:rsidRPr="00F53844" w:rsidRDefault="00115888" w:rsidP="00115888">
      <w:pPr>
        <w:autoSpaceDE w:val="0"/>
        <w:autoSpaceDN w:val="0"/>
        <w:adjustRightInd w:val="0"/>
        <w:jc w:val="both"/>
        <w:rPr>
          <w:bCs/>
          <w:sz w:val="20"/>
          <w:szCs w:val="20"/>
        </w:rPr>
      </w:pPr>
      <w:r w:rsidRPr="00F53844">
        <w:rPr>
          <w:bCs/>
          <w:sz w:val="20"/>
          <w:szCs w:val="20"/>
        </w:rPr>
        <w:t>2.7.3.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которые являются необходимыми и обязательными для получения муниципальных услуг).</w:t>
      </w:r>
    </w:p>
    <w:p w:rsidR="00115888" w:rsidRPr="00F53844" w:rsidRDefault="00115888" w:rsidP="00115888">
      <w:pPr>
        <w:autoSpaceDE w:val="0"/>
        <w:autoSpaceDN w:val="0"/>
        <w:adjustRightInd w:val="0"/>
        <w:jc w:val="both"/>
        <w:rPr>
          <w:bCs/>
          <w:sz w:val="20"/>
          <w:szCs w:val="20"/>
        </w:rPr>
      </w:pPr>
      <w:r w:rsidRPr="00F53844">
        <w:rPr>
          <w:bCs/>
          <w:sz w:val="20"/>
          <w:szCs w:val="20"/>
        </w:rPr>
        <w:t>2.7.4.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15888" w:rsidRPr="00F53844" w:rsidRDefault="00115888" w:rsidP="00115888">
      <w:pPr>
        <w:autoSpaceDE w:val="0"/>
        <w:autoSpaceDN w:val="0"/>
        <w:adjustRightInd w:val="0"/>
        <w:jc w:val="both"/>
        <w:rPr>
          <w:bCs/>
          <w:sz w:val="20"/>
          <w:szCs w:val="20"/>
        </w:rPr>
      </w:pPr>
      <w:r w:rsidRPr="00F53844">
        <w:rPr>
          <w:bCs/>
          <w:sz w:val="20"/>
          <w:szCs w:val="20"/>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15888" w:rsidRPr="00F53844" w:rsidRDefault="00115888" w:rsidP="00115888">
      <w:pPr>
        <w:autoSpaceDE w:val="0"/>
        <w:autoSpaceDN w:val="0"/>
        <w:adjustRightInd w:val="0"/>
        <w:jc w:val="both"/>
        <w:rPr>
          <w:bCs/>
          <w:sz w:val="20"/>
          <w:szCs w:val="20"/>
        </w:rPr>
      </w:pPr>
      <w:r w:rsidRPr="00F53844">
        <w:rPr>
          <w:bCs/>
          <w:sz w:val="20"/>
          <w:szCs w:val="20"/>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lastRenderedPageBreak/>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115888" w:rsidRPr="00F53844" w:rsidRDefault="00115888" w:rsidP="00115888">
      <w:pPr>
        <w:autoSpaceDE w:val="0"/>
        <w:autoSpaceDN w:val="0"/>
        <w:adjustRightInd w:val="0"/>
        <w:jc w:val="both"/>
        <w:rPr>
          <w:bCs/>
          <w:sz w:val="20"/>
          <w:szCs w:val="20"/>
        </w:rPr>
      </w:pPr>
      <w:r w:rsidRPr="00F53844">
        <w:rPr>
          <w:bCs/>
          <w:sz w:val="20"/>
          <w:szCs w:val="20"/>
        </w:rPr>
        <w:t xml:space="preserve">2.7.5. Представления на бумажном носителе документов и информации, электронные копии которых ранее были заверены в соответствии с </w:t>
      </w:r>
      <w:hyperlink r:id="rId108" w:history="1">
        <w:r w:rsidRPr="00F53844">
          <w:rPr>
            <w:bCs/>
            <w:sz w:val="20"/>
            <w:szCs w:val="20"/>
          </w:rPr>
          <w:t>пунктом 7.2 части 1 статьи 16</w:t>
        </w:r>
      </w:hyperlink>
      <w:r w:rsidRPr="00F53844">
        <w:rPr>
          <w:bCs/>
          <w:sz w:val="20"/>
          <w:szCs w:val="20"/>
        </w:rPr>
        <w:t xml:space="preserve">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15888" w:rsidRPr="00F53844" w:rsidRDefault="00115888" w:rsidP="00115888">
      <w:pPr>
        <w:autoSpaceDE w:val="0"/>
        <w:autoSpaceDN w:val="0"/>
        <w:adjustRightInd w:val="0"/>
        <w:jc w:val="both"/>
        <w:rPr>
          <w:b/>
          <w:bCs/>
          <w:sz w:val="20"/>
          <w:szCs w:val="20"/>
        </w:rPr>
      </w:pPr>
      <w:bookmarkStart w:id="79" w:name="Par59"/>
      <w:bookmarkEnd w:id="79"/>
      <w:r w:rsidRPr="00F53844">
        <w:rPr>
          <w:b/>
          <w:bCs/>
          <w:sz w:val="20"/>
          <w:szCs w:val="20"/>
        </w:rPr>
        <w:t>2.8. Исчерпывающий перечень оснований для отказа в приеме документов:</w:t>
      </w:r>
    </w:p>
    <w:p w:rsidR="00115888" w:rsidRPr="00F53844" w:rsidRDefault="00115888" w:rsidP="00115888">
      <w:pPr>
        <w:autoSpaceDE w:val="0"/>
        <w:autoSpaceDN w:val="0"/>
        <w:adjustRightInd w:val="0"/>
        <w:jc w:val="both"/>
        <w:rPr>
          <w:bCs/>
          <w:sz w:val="20"/>
          <w:szCs w:val="20"/>
        </w:rPr>
      </w:pPr>
      <w:r w:rsidRPr="00F53844">
        <w:rPr>
          <w:bCs/>
          <w:sz w:val="20"/>
          <w:szCs w:val="20"/>
        </w:rPr>
        <w:t xml:space="preserve">2.8.1. Представление неполного пакета документов, предусмотренных </w:t>
      </w:r>
      <w:hyperlink w:anchor="Par36" w:history="1">
        <w:r w:rsidRPr="00F53844">
          <w:rPr>
            <w:bCs/>
            <w:sz w:val="20"/>
            <w:szCs w:val="20"/>
          </w:rPr>
          <w:t>пунктом 2.5.1 подраздела 2.5 раздела 2</w:t>
        </w:r>
      </w:hyperlink>
      <w:r w:rsidRPr="00F53844">
        <w:rPr>
          <w:bCs/>
          <w:sz w:val="20"/>
          <w:szCs w:val="20"/>
        </w:rPr>
        <w:t xml:space="preserve"> настоящего административного регламента, обязанность по представлению которых возложена на заявителя.</w:t>
      </w:r>
    </w:p>
    <w:p w:rsidR="00115888" w:rsidRPr="00F53844" w:rsidRDefault="00115888" w:rsidP="00115888">
      <w:pPr>
        <w:autoSpaceDE w:val="0"/>
        <w:autoSpaceDN w:val="0"/>
        <w:adjustRightInd w:val="0"/>
        <w:jc w:val="both"/>
        <w:rPr>
          <w:bCs/>
          <w:sz w:val="20"/>
          <w:szCs w:val="20"/>
        </w:rPr>
      </w:pPr>
      <w:r w:rsidRPr="00F53844">
        <w:rPr>
          <w:bCs/>
          <w:sz w:val="20"/>
          <w:szCs w:val="20"/>
        </w:rPr>
        <w:t>2.8.2. Представленные документы содержат подчистки, приписки и исправления текста, не заверенные в порядке, установленном законодательством Российской Федерации.</w:t>
      </w:r>
    </w:p>
    <w:p w:rsidR="00115888" w:rsidRPr="00F53844" w:rsidRDefault="00115888" w:rsidP="00115888">
      <w:pPr>
        <w:autoSpaceDE w:val="0"/>
        <w:autoSpaceDN w:val="0"/>
        <w:adjustRightInd w:val="0"/>
        <w:jc w:val="both"/>
        <w:rPr>
          <w:bCs/>
          <w:sz w:val="20"/>
          <w:szCs w:val="20"/>
        </w:rPr>
      </w:pPr>
      <w:r w:rsidRPr="00F53844">
        <w:rPr>
          <w:bCs/>
          <w:sz w:val="20"/>
          <w:szCs w:val="20"/>
        </w:rPr>
        <w:t>2.8.3. Документы содержат повреждения, наличие которых не позволяет однозначно истолковать их содержание, а также в полном объеме использовать информацию и сведения, содержащиеся в документах, для предоставления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2.8.4. Жилой дом или садовый дом расположен не в границах муниципального образования Орловский муниципальный округ.</w:t>
      </w:r>
    </w:p>
    <w:p w:rsidR="00115888" w:rsidRPr="00F53844" w:rsidRDefault="00115888" w:rsidP="00115888">
      <w:pPr>
        <w:autoSpaceDE w:val="0"/>
        <w:autoSpaceDN w:val="0"/>
        <w:adjustRightInd w:val="0"/>
        <w:jc w:val="both"/>
        <w:rPr>
          <w:bCs/>
          <w:sz w:val="20"/>
          <w:szCs w:val="20"/>
        </w:rPr>
      </w:pPr>
      <w:r w:rsidRPr="00F53844">
        <w:rPr>
          <w:bCs/>
          <w:sz w:val="20"/>
          <w:szCs w:val="20"/>
        </w:rPr>
        <w:t>2.8.5. Представленные документы или сведения утратили силу на момент обращения за оказанием муниципальной услуги (документ, удостоверяющий личность, документ, удостоверяющий полномочия представителя заявителя).</w:t>
      </w:r>
    </w:p>
    <w:p w:rsidR="00115888" w:rsidRPr="00F53844" w:rsidRDefault="00115888" w:rsidP="00115888">
      <w:pPr>
        <w:autoSpaceDE w:val="0"/>
        <w:autoSpaceDN w:val="0"/>
        <w:adjustRightInd w:val="0"/>
        <w:jc w:val="both"/>
        <w:rPr>
          <w:bCs/>
          <w:sz w:val="20"/>
          <w:szCs w:val="20"/>
        </w:rPr>
      </w:pPr>
      <w:r w:rsidRPr="00F53844">
        <w:rPr>
          <w:bCs/>
          <w:sz w:val="20"/>
          <w:szCs w:val="20"/>
        </w:rPr>
        <w:t>2.8.6. Заявление о предоставлении муниципальной услуги подано неуполномоченным лицом.</w:t>
      </w:r>
    </w:p>
    <w:p w:rsidR="00115888" w:rsidRPr="00F53844" w:rsidRDefault="00115888" w:rsidP="00115888">
      <w:pPr>
        <w:autoSpaceDE w:val="0"/>
        <w:autoSpaceDN w:val="0"/>
        <w:adjustRightInd w:val="0"/>
        <w:jc w:val="both"/>
        <w:rPr>
          <w:bCs/>
          <w:sz w:val="20"/>
          <w:szCs w:val="20"/>
        </w:rPr>
      </w:pPr>
      <w:r w:rsidRPr="00F53844">
        <w:rPr>
          <w:bCs/>
          <w:sz w:val="20"/>
          <w:szCs w:val="20"/>
        </w:rPr>
        <w:t>2.8.7. Заявление о предоставлении муниципальной услуги подано в орган, в полномочия которого не входит предоставление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Отказ в приеме документов, необходимых для предоставления муниципальной услуги, не препятствует повторному обращению за предоставлением муниципальной услуги.</w:t>
      </w:r>
    </w:p>
    <w:p w:rsidR="00115888" w:rsidRPr="00F53844" w:rsidRDefault="00115888" w:rsidP="00115888">
      <w:pPr>
        <w:autoSpaceDE w:val="0"/>
        <w:autoSpaceDN w:val="0"/>
        <w:adjustRightInd w:val="0"/>
        <w:jc w:val="both"/>
        <w:rPr>
          <w:b/>
          <w:bCs/>
          <w:sz w:val="20"/>
          <w:szCs w:val="20"/>
        </w:rPr>
      </w:pPr>
      <w:bookmarkStart w:id="80" w:name="Par68"/>
      <w:bookmarkEnd w:id="80"/>
      <w:r w:rsidRPr="00F53844">
        <w:rPr>
          <w:b/>
          <w:bCs/>
          <w:sz w:val="20"/>
          <w:szCs w:val="20"/>
        </w:rPr>
        <w:t>2.9. Исчерпывающий перечень оснований для отказа в предоставлении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 xml:space="preserve">2.9.1. Непредставление указанных в </w:t>
      </w:r>
      <w:hyperlink w:anchor="Par36" w:history="1">
        <w:r w:rsidRPr="00F53844">
          <w:rPr>
            <w:bCs/>
            <w:sz w:val="20"/>
            <w:szCs w:val="20"/>
          </w:rPr>
          <w:t>пункте 2.5.1 подраздела 2.5 раздела 2</w:t>
        </w:r>
      </w:hyperlink>
      <w:r w:rsidRPr="00F53844">
        <w:rPr>
          <w:bCs/>
          <w:sz w:val="20"/>
          <w:szCs w:val="20"/>
        </w:rPr>
        <w:t xml:space="preserve"> настоящего административного регламента документов, обязанность по представлению которых возложена на заявителя.</w:t>
      </w:r>
    </w:p>
    <w:p w:rsidR="00115888" w:rsidRPr="00F53844" w:rsidRDefault="00115888" w:rsidP="00115888">
      <w:pPr>
        <w:autoSpaceDE w:val="0"/>
        <w:autoSpaceDN w:val="0"/>
        <w:adjustRightInd w:val="0"/>
        <w:jc w:val="both"/>
        <w:rPr>
          <w:bCs/>
          <w:sz w:val="20"/>
          <w:szCs w:val="20"/>
        </w:rPr>
      </w:pPr>
      <w:r w:rsidRPr="00F53844">
        <w:rPr>
          <w:bCs/>
          <w:sz w:val="20"/>
          <w:szCs w:val="20"/>
        </w:rPr>
        <w:t>2.9.2. Поступление в Администрацию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p w:rsidR="00115888" w:rsidRPr="00F53844" w:rsidRDefault="00115888" w:rsidP="00115888">
      <w:pPr>
        <w:autoSpaceDE w:val="0"/>
        <w:autoSpaceDN w:val="0"/>
        <w:adjustRightInd w:val="0"/>
        <w:jc w:val="both"/>
        <w:rPr>
          <w:bCs/>
          <w:sz w:val="20"/>
          <w:szCs w:val="20"/>
        </w:rPr>
      </w:pPr>
      <w:bookmarkStart w:id="81" w:name="Par71"/>
      <w:bookmarkEnd w:id="81"/>
      <w:r w:rsidRPr="00F53844">
        <w:rPr>
          <w:bCs/>
          <w:sz w:val="20"/>
          <w:szCs w:val="20"/>
        </w:rPr>
        <w:t xml:space="preserve">2.9.3. Поступление в Администрацию уведомления об отсутствии в Едином реестре недвижимости сведений о зарегистрированных правах на садовый дом или жилой дом и непредставление правоустанавливающего документа, предусмотренного </w:t>
      </w:r>
      <w:hyperlink w:anchor="Par40" w:history="1">
        <w:r w:rsidRPr="00F53844">
          <w:rPr>
            <w:bCs/>
            <w:sz w:val="20"/>
            <w:szCs w:val="20"/>
          </w:rPr>
          <w:t>подпунктом 2.5.1.4 пункта 2.5.1 подраздела 2.5 раздела 2</w:t>
        </w:r>
      </w:hyperlink>
      <w:r w:rsidRPr="00F53844">
        <w:rPr>
          <w:bCs/>
          <w:sz w:val="20"/>
          <w:szCs w:val="20"/>
        </w:rPr>
        <w:t xml:space="preserve"> настоящего административного регламента, или нотариально заверенной копии такого документа заявителем по собственной инициативе.</w:t>
      </w:r>
    </w:p>
    <w:p w:rsidR="00115888" w:rsidRPr="00F53844" w:rsidRDefault="00115888" w:rsidP="00115888">
      <w:pPr>
        <w:autoSpaceDE w:val="0"/>
        <w:autoSpaceDN w:val="0"/>
        <w:adjustRightInd w:val="0"/>
        <w:jc w:val="both"/>
        <w:rPr>
          <w:bCs/>
          <w:sz w:val="20"/>
          <w:szCs w:val="20"/>
        </w:rPr>
      </w:pPr>
      <w:r w:rsidRPr="00F53844">
        <w:rPr>
          <w:bCs/>
          <w:sz w:val="20"/>
          <w:szCs w:val="20"/>
        </w:rPr>
        <w:t xml:space="preserve">Отказ в предоставлении муниципальной услуги по указанному основанию допускается в случае, если Администрация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уведомила заявителя указанным в заявлении способом о получении такого уведомления, предложила заявителю представить правоустанавливающий документ, предусмотренный </w:t>
      </w:r>
      <w:hyperlink w:anchor="Par40" w:history="1">
        <w:r w:rsidRPr="00F53844">
          <w:rPr>
            <w:bCs/>
            <w:sz w:val="20"/>
            <w:szCs w:val="20"/>
          </w:rPr>
          <w:t>подпунктом 2.5.1.4 пункта 2.5.1 подраздела 2.5 раздела 2</w:t>
        </w:r>
      </w:hyperlink>
      <w:r w:rsidRPr="00F53844">
        <w:rPr>
          <w:bCs/>
          <w:sz w:val="20"/>
          <w:szCs w:val="20"/>
        </w:rPr>
        <w:t xml:space="preserve"> настоящего административного регламента, или нотариально заверенную копию такого документа и не получила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p w:rsidR="00115888" w:rsidRPr="00F53844" w:rsidRDefault="00115888" w:rsidP="00115888">
      <w:pPr>
        <w:autoSpaceDE w:val="0"/>
        <w:autoSpaceDN w:val="0"/>
        <w:adjustRightInd w:val="0"/>
        <w:jc w:val="both"/>
        <w:rPr>
          <w:bCs/>
          <w:sz w:val="20"/>
          <w:szCs w:val="20"/>
        </w:rPr>
      </w:pPr>
      <w:r w:rsidRPr="00F53844">
        <w:rPr>
          <w:bCs/>
          <w:sz w:val="20"/>
          <w:szCs w:val="20"/>
        </w:rPr>
        <w:t>2.9.4. Непредставление заявителем документа, предусмотренного подпунктом 2.5.1.6. настоящего административного регламента, в случае если садовый дом или жилой дом обременен правами третьих лиц;</w:t>
      </w:r>
    </w:p>
    <w:p w:rsidR="00115888" w:rsidRPr="00F53844" w:rsidRDefault="00115888" w:rsidP="00115888">
      <w:pPr>
        <w:autoSpaceDE w:val="0"/>
        <w:autoSpaceDN w:val="0"/>
        <w:adjustRightInd w:val="0"/>
        <w:jc w:val="both"/>
        <w:rPr>
          <w:bCs/>
          <w:sz w:val="20"/>
          <w:szCs w:val="20"/>
        </w:rPr>
      </w:pPr>
      <w:r w:rsidRPr="00F53844">
        <w:rPr>
          <w:bCs/>
          <w:sz w:val="20"/>
          <w:szCs w:val="20"/>
        </w:rPr>
        <w:t>2.9.5.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115888" w:rsidRPr="00F53844" w:rsidRDefault="00115888" w:rsidP="00115888">
      <w:pPr>
        <w:autoSpaceDE w:val="0"/>
        <w:autoSpaceDN w:val="0"/>
        <w:adjustRightInd w:val="0"/>
        <w:jc w:val="both"/>
        <w:rPr>
          <w:bCs/>
          <w:sz w:val="20"/>
          <w:szCs w:val="20"/>
        </w:rPr>
      </w:pPr>
      <w:r w:rsidRPr="00F53844">
        <w:rPr>
          <w:bCs/>
          <w:sz w:val="20"/>
          <w:szCs w:val="20"/>
        </w:rPr>
        <w:t>2.9.6. 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p w:rsidR="00115888" w:rsidRPr="00F53844" w:rsidRDefault="00115888" w:rsidP="00115888">
      <w:pPr>
        <w:autoSpaceDE w:val="0"/>
        <w:autoSpaceDN w:val="0"/>
        <w:adjustRightInd w:val="0"/>
        <w:jc w:val="both"/>
        <w:rPr>
          <w:bCs/>
          <w:sz w:val="20"/>
          <w:szCs w:val="20"/>
        </w:rPr>
      </w:pPr>
      <w:r w:rsidRPr="00F53844">
        <w:rPr>
          <w:bCs/>
          <w:sz w:val="20"/>
          <w:szCs w:val="20"/>
        </w:rPr>
        <w:t>2.9.7. Размещение садового дома на земельном участке, расположенном в границах зоны затопления, подтопления (при рассмотрении заявления о признании садового дома жилым домом).</w:t>
      </w:r>
    </w:p>
    <w:p w:rsidR="00115888" w:rsidRPr="00F53844" w:rsidRDefault="00115888" w:rsidP="00115888">
      <w:pPr>
        <w:autoSpaceDE w:val="0"/>
        <w:autoSpaceDN w:val="0"/>
        <w:adjustRightInd w:val="0"/>
        <w:jc w:val="both"/>
        <w:rPr>
          <w:b/>
          <w:bCs/>
          <w:sz w:val="20"/>
          <w:szCs w:val="20"/>
        </w:rPr>
      </w:pPr>
      <w:r w:rsidRPr="00F53844">
        <w:rPr>
          <w:b/>
          <w:bCs/>
          <w:sz w:val="20"/>
          <w:szCs w:val="20"/>
        </w:rPr>
        <w:t>2.10. Основания для приостановления предоставления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Основания для приостановления предоставления муниципальной услуги отсутствуют.</w:t>
      </w:r>
    </w:p>
    <w:p w:rsidR="00115888" w:rsidRPr="00F53844" w:rsidRDefault="00115888" w:rsidP="00115888">
      <w:pPr>
        <w:autoSpaceDE w:val="0"/>
        <w:autoSpaceDN w:val="0"/>
        <w:adjustRightInd w:val="0"/>
        <w:jc w:val="both"/>
        <w:rPr>
          <w:b/>
          <w:bCs/>
          <w:sz w:val="20"/>
          <w:szCs w:val="20"/>
        </w:rPr>
      </w:pPr>
      <w:r w:rsidRPr="00F53844">
        <w:rPr>
          <w:b/>
          <w:bCs/>
          <w:sz w:val="20"/>
          <w:szCs w:val="20"/>
        </w:rPr>
        <w:t>2.11. Размер платы, взимаемой с заявителя при предоставлении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Предоставление муниципальной услуги осуществляется на бесплатной основе.</w:t>
      </w:r>
    </w:p>
    <w:p w:rsidR="00115888" w:rsidRPr="00F53844" w:rsidRDefault="00115888" w:rsidP="00115888">
      <w:pPr>
        <w:autoSpaceDE w:val="0"/>
        <w:autoSpaceDN w:val="0"/>
        <w:adjustRightInd w:val="0"/>
        <w:jc w:val="both"/>
        <w:rPr>
          <w:b/>
          <w:bCs/>
          <w:sz w:val="20"/>
          <w:szCs w:val="20"/>
        </w:rPr>
      </w:pPr>
      <w:r w:rsidRPr="00F53844">
        <w:rPr>
          <w:b/>
          <w:bCs/>
          <w:sz w:val="20"/>
          <w:szCs w:val="20"/>
        </w:rPr>
        <w:t>2.12. Срок предоставления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lastRenderedPageBreak/>
        <w:t>2.12.1. Максимальный срок предоставления муниципальной услуги составляет не более 45 календарных дней с даты поступления заявления и необходимых документов в орган, предоставляющий муниципальную услугу.</w:t>
      </w:r>
    </w:p>
    <w:p w:rsidR="00115888" w:rsidRPr="00F53844" w:rsidRDefault="00115888" w:rsidP="00115888">
      <w:pPr>
        <w:autoSpaceDE w:val="0"/>
        <w:autoSpaceDN w:val="0"/>
        <w:adjustRightInd w:val="0"/>
        <w:jc w:val="both"/>
        <w:rPr>
          <w:bCs/>
          <w:sz w:val="20"/>
          <w:szCs w:val="20"/>
        </w:rPr>
      </w:pPr>
      <w:bookmarkStart w:id="82" w:name="Par81"/>
      <w:bookmarkEnd w:id="82"/>
      <w:r w:rsidRPr="00F53844">
        <w:rPr>
          <w:bCs/>
          <w:sz w:val="20"/>
          <w:szCs w:val="20"/>
        </w:rPr>
        <w:t>2.12.2. В случае подачи заявления в электронной форме посредством Единого портала срок предоставления муниципальной услуги составляет не более 10 рабочих дней с даты поступления заявления и необходимых документов в орган, предоставляющий муниципальную услугу.</w:t>
      </w:r>
    </w:p>
    <w:p w:rsidR="00115888" w:rsidRPr="00F53844" w:rsidRDefault="00115888" w:rsidP="00115888">
      <w:pPr>
        <w:autoSpaceDE w:val="0"/>
        <w:autoSpaceDN w:val="0"/>
        <w:adjustRightInd w:val="0"/>
        <w:jc w:val="both"/>
        <w:rPr>
          <w:bCs/>
          <w:sz w:val="20"/>
          <w:szCs w:val="20"/>
        </w:rPr>
      </w:pPr>
      <w:r w:rsidRPr="00F53844">
        <w:rPr>
          <w:bCs/>
          <w:sz w:val="20"/>
          <w:szCs w:val="20"/>
        </w:rPr>
        <w:t>2.12.3. Срок ожидания в очереди при подаче заявления и при получении результата предоставления муниципальной услуги составляет не более 15 минут.</w:t>
      </w:r>
    </w:p>
    <w:p w:rsidR="00115888" w:rsidRPr="00F53844" w:rsidRDefault="00115888" w:rsidP="00115888">
      <w:pPr>
        <w:autoSpaceDE w:val="0"/>
        <w:autoSpaceDN w:val="0"/>
        <w:adjustRightInd w:val="0"/>
        <w:jc w:val="both"/>
        <w:rPr>
          <w:bCs/>
          <w:sz w:val="20"/>
          <w:szCs w:val="20"/>
        </w:rPr>
      </w:pPr>
      <w:r w:rsidRPr="00F53844">
        <w:rPr>
          <w:bCs/>
          <w:sz w:val="20"/>
          <w:szCs w:val="20"/>
        </w:rPr>
        <w:t>2.12.4. Срок и порядок регистрации заявления о предоставлении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Заявление регистрируется не позднее рабочего дня, следующего за днем его поступления в орган, предоставляющий муниципальную услугу, а в случае поступления заявления в нерабочий или праздничный день - в следующий за ним первый рабочий день.</w:t>
      </w:r>
    </w:p>
    <w:p w:rsidR="00115888" w:rsidRPr="00F53844" w:rsidRDefault="00115888" w:rsidP="00115888">
      <w:pPr>
        <w:autoSpaceDE w:val="0"/>
        <w:autoSpaceDN w:val="0"/>
        <w:adjustRightInd w:val="0"/>
        <w:jc w:val="both"/>
        <w:rPr>
          <w:b/>
          <w:bCs/>
          <w:sz w:val="20"/>
          <w:szCs w:val="20"/>
        </w:rPr>
      </w:pPr>
      <w:r w:rsidRPr="00F53844">
        <w:rPr>
          <w:b/>
          <w:bCs/>
          <w:sz w:val="20"/>
          <w:szCs w:val="20"/>
        </w:rPr>
        <w:t>2.13. Требования к помещениям для предоставления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2.13.1. Помещения для предоставления муниципальной услуги оснащаются местами для ожидания, заполнения запросов, информирования, приема заявителей (представителей заявителей).</w:t>
      </w:r>
    </w:p>
    <w:p w:rsidR="00115888" w:rsidRPr="00F53844" w:rsidRDefault="00115888" w:rsidP="00115888">
      <w:pPr>
        <w:autoSpaceDE w:val="0"/>
        <w:autoSpaceDN w:val="0"/>
        <w:adjustRightInd w:val="0"/>
        <w:jc w:val="both"/>
        <w:rPr>
          <w:bCs/>
          <w:sz w:val="20"/>
          <w:szCs w:val="20"/>
        </w:rPr>
      </w:pPr>
      <w:r w:rsidRPr="00F53844">
        <w:rPr>
          <w:bCs/>
          <w:sz w:val="20"/>
          <w:szCs w:val="20"/>
        </w:rPr>
        <w:t>2.13.2. Места ожидания и места для заполнения запросов о предоставлении услуги должны соответствовать комфортным условиям для заявителей и оптимальным условиям для работы должностных лиц.</w:t>
      </w:r>
    </w:p>
    <w:p w:rsidR="00115888" w:rsidRPr="00F53844" w:rsidRDefault="00115888" w:rsidP="00115888">
      <w:pPr>
        <w:autoSpaceDE w:val="0"/>
        <w:autoSpaceDN w:val="0"/>
        <w:adjustRightInd w:val="0"/>
        <w:jc w:val="both"/>
        <w:rPr>
          <w:bCs/>
          <w:sz w:val="20"/>
          <w:szCs w:val="20"/>
        </w:rPr>
      </w:pPr>
      <w:r w:rsidRPr="00F53844">
        <w:rPr>
          <w:bCs/>
          <w:sz w:val="20"/>
          <w:szCs w:val="20"/>
        </w:rPr>
        <w:t>2.13.3. Места для информирования должны быть оборудованы информационными стендами, содержащими следующую информацию:</w:t>
      </w:r>
    </w:p>
    <w:p w:rsidR="00115888" w:rsidRPr="00F53844" w:rsidRDefault="00115888" w:rsidP="00115888">
      <w:pPr>
        <w:autoSpaceDE w:val="0"/>
        <w:autoSpaceDN w:val="0"/>
        <w:adjustRightInd w:val="0"/>
        <w:jc w:val="both"/>
        <w:rPr>
          <w:bCs/>
          <w:sz w:val="20"/>
          <w:szCs w:val="20"/>
        </w:rPr>
      </w:pPr>
      <w:r w:rsidRPr="00F53844">
        <w:rPr>
          <w:bCs/>
          <w:sz w:val="20"/>
          <w:szCs w:val="20"/>
        </w:rPr>
        <w:t>часы приема, контактные телефоны, адрес официального сайта Администрации в сети Интернет, адреса электронной почты;</w:t>
      </w:r>
    </w:p>
    <w:p w:rsidR="00115888" w:rsidRPr="00F53844" w:rsidRDefault="00115888" w:rsidP="00115888">
      <w:pPr>
        <w:autoSpaceDE w:val="0"/>
        <w:autoSpaceDN w:val="0"/>
        <w:adjustRightInd w:val="0"/>
        <w:jc w:val="both"/>
        <w:rPr>
          <w:bCs/>
          <w:sz w:val="20"/>
          <w:szCs w:val="20"/>
        </w:rPr>
      </w:pPr>
      <w:r w:rsidRPr="00F53844">
        <w:rPr>
          <w:bCs/>
          <w:sz w:val="20"/>
          <w:szCs w:val="20"/>
        </w:rPr>
        <w:t>образцы заявлений и перечни документов, необходимых для предоставления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исчерпывающая информация о порядке предоставления муниципальной услуги в текстовом виде.</w:t>
      </w:r>
    </w:p>
    <w:p w:rsidR="00115888" w:rsidRPr="00F53844" w:rsidRDefault="00115888" w:rsidP="00115888">
      <w:pPr>
        <w:autoSpaceDE w:val="0"/>
        <w:autoSpaceDN w:val="0"/>
        <w:adjustRightInd w:val="0"/>
        <w:jc w:val="both"/>
        <w:rPr>
          <w:bCs/>
          <w:sz w:val="20"/>
          <w:szCs w:val="20"/>
        </w:rPr>
      </w:pPr>
      <w:r w:rsidRPr="00F53844">
        <w:rPr>
          <w:bCs/>
          <w:sz w:val="20"/>
          <w:szCs w:val="20"/>
        </w:rPr>
        <w:t>2.13.4. Кабинеты (кабинки) приема заявителей должны быть оборудованы информационными табличками с указанием:</w:t>
      </w:r>
    </w:p>
    <w:p w:rsidR="00115888" w:rsidRPr="00F53844" w:rsidRDefault="00115888" w:rsidP="00115888">
      <w:pPr>
        <w:autoSpaceDE w:val="0"/>
        <w:autoSpaceDN w:val="0"/>
        <w:adjustRightInd w:val="0"/>
        <w:jc w:val="both"/>
        <w:rPr>
          <w:bCs/>
          <w:sz w:val="20"/>
          <w:szCs w:val="20"/>
        </w:rPr>
      </w:pPr>
      <w:r w:rsidRPr="00F53844">
        <w:rPr>
          <w:bCs/>
          <w:sz w:val="20"/>
          <w:szCs w:val="20"/>
        </w:rPr>
        <w:t>номера кабинета (кабинки);</w:t>
      </w:r>
    </w:p>
    <w:p w:rsidR="00115888" w:rsidRPr="00F53844" w:rsidRDefault="00115888" w:rsidP="00115888">
      <w:pPr>
        <w:autoSpaceDE w:val="0"/>
        <w:autoSpaceDN w:val="0"/>
        <w:adjustRightInd w:val="0"/>
        <w:jc w:val="both"/>
        <w:rPr>
          <w:bCs/>
          <w:sz w:val="20"/>
          <w:szCs w:val="20"/>
        </w:rPr>
      </w:pPr>
      <w:r w:rsidRPr="00F53844">
        <w:rPr>
          <w:bCs/>
          <w:sz w:val="20"/>
          <w:szCs w:val="20"/>
        </w:rPr>
        <w:t>фамилии, имени и отчества специалиста, осуществляющего прием заявителей;</w:t>
      </w:r>
    </w:p>
    <w:p w:rsidR="00115888" w:rsidRPr="00F53844" w:rsidRDefault="00115888" w:rsidP="00115888">
      <w:pPr>
        <w:autoSpaceDE w:val="0"/>
        <w:autoSpaceDN w:val="0"/>
        <w:adjustRightInd w:val="0"/>
        <w:jc w:val="both"/>
        <w:rPr>
          <w:bCs/>
          <w:sz w:val="20"/>
          <w:szCs w:val="20"/>
        </w:rPr>
      </w:pPr>
      <w:r w:rsidRPr="00F53844">
        <w:rPr>
          <w:bCs/>
          <w:sz w:val="20"/>
          <w:szCs w:val="20"/>
        </w:rPr>
        <w:t>дней и часов приема, времени перерыва на обед.</w:t>
      </w:r>
    </w:p>
    <w:p w:rsidR="00115888" w:rsidRPr="00F53844" w:rsidRDefault="00115888" w:rsidP="00115888">
      <w:pPr>
        <w:autoSpaceDE w:val="0"/>
        <w:autoSpaceDN w:val="0"/>
        <w:adjustRightInd w:val="0"/>
        <w:jc w:val="both"/>
        <w:rPr>
          <w:bCs/>
          <w:sz w:val="20"/>
          <w:szCs w:val="20"/>
        </w:rPr>
      </w:pPr>
      <w:r w:rsidRPr="00F53844">
        <w:rPr>
          <w:bCs/>
          <w:sz w:val="20"/>
          <w:szCs w:val="20"/>
        </w:rPr>
        <w:t>2.13.5.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115888" w:rsidRPr="00F53844" w:rsidRDefault="00115888" w:rsidP="00115888">
      <w:pPr>
        <w:autoSpaceDE w:val="0"/>
        <w:autoSpaceDN w:val="0"/>
        <w:adjustRightInd w:val="0"/>
        <w:jc w:val="both"/>
        <w:rPr>
          <w:bCs/>
          <w:sz w:val="20"/>
          <w:szCs w:val="20"/>
        </w:rPr>
      </w:pPr>
      <w:r w:rsidRPr="00F53844">
        <w:rPr>
          <w:bCs/>
          <w:sz w:val="20"/>
          <w:szCs w:val="20"/>
        </w:rPr>
        <w:t>2.13.6. Орган, предоставляющий муниципальную услугу, обеспечивает беспрепятственный доступ инвалидов к получению муниципальной услуги в соответствии с Федеральным законом от 24.11.1995 N 181-ФЗ "О социальной защите инвалидов в Российской Федерации".</w:t>
      </w:r>
    </w:p>
    <w:p w:rsidR="00115888" w:rsidRPr="00F53844" w:rsidRDefault="00115888" w:rsidP="00115888">
      <w:pPr>
        <w:autoSpaceDE w:val="0"/>
        <w:autoSpaceDN w:val="0"/>
        <w:adjustRightInd w:val="0"/>
        <w:jc w:val="both"/>
        <w:rPr>
          <w:bCs/>
          <w:sz w:val="20"/>
          <w:szCs w:val="20"/>
        </w:rPr>
      </w:pPr>
      <w:r w:rsidRPr="00F53844">
        <w:rPr>
          <w:b/>
          <w:bCs/>
          <w:sz w:val="20"/>
          <w:szCs w:val="20"/>
        </w:rPr>
        <w:t>2.14. Порядок получения консультаций по вопросам предоставления муниципальной услуги</w:t>
      </w:r>
      <w:r w:rsidRPr="00F53844">
        <w:rPr>
          <w:bCs/>
          <w:sz w:val="20"/>
          <w:szCs w:val="20"/>
        </w:rPr>
        <w:t xml:space="preserve"> указан в </w:t>
      </w:r>
      <w:hyperlink w:anchor="Par7" w:history="1">
        <w:r w:rsidRPr="00F53844">
          <w:rPr>
            <w:bCs/>
            <w:sz w:val="20"/>
            <w:szCs w:val="20"/>
          </w:rPr>
          <w:t>подразделе 1.4 раздела 1</w:t>
        </w:r>
      </w:hyperlink>
      <w:r w:rsidRPr="00F53844">
        <w:rPr>
          <w:bCs/>
          <w:sz w:val="20"/>
          <w:szCs w:val="20"/>
        </w:rPr>
        <w:t xml:space="preserve"> настоящего административного регламента.</w:t>
      </w:r>
    </w:p>
    <w:p w:rsidR="00115888" w:rsidRPr="00F53844" w:rsidRDefault="00115888" w:rsidP="00115888">
      <w:pPr>
        <w:autoSpaceDE w:val="0"/>
        <w:autoSpaceDN w:val="0"/>
        <w:adjustRightInd w:val="0"/>
        <w:jc w:val="both"/>
        <w:rPr>
          <w:b/>
          <w:bCs/>
          <w:sz w:val="20"/>
          <w:szCs w:val="20"/>
        </w:rPr>
      </w:pPr>
      <w:r w:rsidRPr="00F53844">
        <w:rPr>
          <w:b/>
          <w:bCs/>
          <w:sz w:val="20"/>
          <w:szCs w:val="20"/>
        </w:rPr>
        <w:t>2.15. Показатели доступности и качества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2.15.1. Показателями доступности муниципальной услуги являются:</w:t>
      </w:r>
    </w:p>
    <w:p w:rsidR="00115888" w:rsidRPr="00F53844" w:rsidRDefault="00115888" w:rsidP="00115888">
      <w:pPr>
        <w:autoSpaceDE w:val="0"/>
        <w:autoSpaceDN w:val="0"/>
        <w:adjustRightInd w:val="0"/>
        <w:jc w:val="both"/>
        <w:rPr>
          <w:bCs/>
          <w:sz w:val="20"/>
          <w:szCs w:val="20"/>
        </w:rPr>
      </w:pPr>
      <w:r w:rsidRPr="00F53844">
        <w:rPr>
          <w:bCs/>
          <w:sz w:val="20"/>
          <w:szCs w:val="20"/>
        </w:rPr>
        <w:t>транспортная доступность к местам предоставления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наличие различных каналов получения информации о порядке получения муниципальной услуги и ходе ее предоставления;</w:t>
      </w:r>
    </w:p>
    <w:p w:rsidR="00115888" w:rsidRPr="00F53844" w:rsidRDefault="00115888" w:rsidP="00115888">
      <w:pPr>
        <w:autoSpaceDE w:val="0"/>
        <w:autoSpaceDN w:val="0"/>
        <w:adjustRightInd w:val="0"/>
        <w:jc w:val="both"/>
        <w:rPr>
          <w:bCs/>
          <w:sz w:val="20"/>
          <w:szCs w:val="20"/>
        </w:rPr>
      </w:pPr>
      <w:r w:rsidRPr="00F53844">
        <w:rPr>
          <w:bCs/>
          <w:sz w:val="20"/>
          <w:szCs w:val="20"/>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w:t>
      </w:r>
    </w:p>
    <w:p w:rsidR="00115888" w:rsidRPr="00F53844" w:rsidRDefault="00115888" w:rsidP="00115888">
      <w:pPr>
        <w:autoSpaceDE w:val="0"/>
        <w:autoSpaceDN w:val="0"/>
        <w:adjustRightInd w:val="0"/>
        <w:jc w:val="both"/>
        <w:rPr>
          <w:bCs/>
          <w:sz w:val="20"/>
          <w:szCs w:val="20"/>
        </w:rPr>
      </w:pPr>
      <w:r w:rsidRPr="00F53844">
        <w:rPr>
          <w:bCs/>
          <w:sz w:val="20"/>
          <w:szCs w:val="20"/>
        </w:rPr>
        <w:t xml:space="preserve">обеспечение для инвалидов доступности получения муниципальной услуги в соответствии с Федеральным </w:t>
      </w:r>
      <w:hyperlink r:id="rId109" w:history="1">
        <w:r w:rsidRPr="00F53844">
          <w:rPr>
            <w:bCs/>
            <w:sz w:val="20"/>
            <w:szCs w:val="20"/>
          </w:rPr>
          <w:t>законом</w:t>
        </w:r>
      </w:hyperlink>
      <w:r w:rsidRPr="00F53844">
        <w:rPr>
          <w:bCs/>
          <w:sz w:val="20"/>
          <w:szCs w:val="20"/>
        </w:rPr>
        <w:t xml:space="preserve"> от 24.11.1995 № 181-ФЗ "О социальной защите инвалидов в Российской Федерации";</w:t>
      </w:r>
    </w:p>
    <w:p w:rsidR="00115888" w:rsidRPr="00F53844" w:rsidRDefault="00115888" w:rsidP="00115888">
      <w:pPr>
        <w:autoSpaceDE w:val="0"/>
        <w:autoSpaceDN w:val="0"/>
        <w:adjustRightInd w:val="0"/>
        <w:jc w:val="both"/>
        <w:rPr>
          <w:bCs/>
          <w:sz w:val="20"/>
          <w:szCs w:val="20"/>
        </w:rPr>
      </w:pPr>
      <w:r w:rsidRPr="00F53844">
        <w:rPr>
          <w:bCs/>
          <w:sz w:val="20"/>
          <w:szCs w:val="20"/>
        </w:rPr>
        <w:t>возможность получения муниципальной услуги в многофункциональном центре (в том числе не в полном объеме).</w:t>
      </w:r>
    </w:p>
    <w:p w:rsidR="00115888" w:rsidRPr="00F53844" w:rsidRDefault="00115888" w:rsidP="00115888">
      <w:pPr>
        <w:autoSpaceDE w:val="0"/>
        <w:autoSpaceDN w:val="0"/>
        <w:adjustRightInd w:val="0"/>
        <w:jc w:val="both"/>
        <w:rPr>
          <w:bCs/>
          <w:sz w:val="20"/>
          <w:szCs w:val="20"/>
        </w:rPr>
      </w:pPr>
      <w:r w:rsidRPr="00F53844">
        <w:rPr>
          <w:bCs/>
          <w:sz w:val="20"/>
          <w:szCs w:val="20"/>
        </w:rPr>
        <w:t>2.15.2. Показателями качества муниципальной услуги являются:</w:t>
      </w:r>
    </w:p>
    <w:p w:rsidR="00115888" w:rsidRPr="00F53844" w:rsidRDefault="00115888" w:rsidP="00115888">
      <w:pPr>
        <w:autoSpaceDE w:val="0"/>
        <w:autoSpaceDN w:val="0"/>
        <w:adjustRightInd w:val="0"/>
        <w:jc w:val="both"/>
        <w:rPr>
          <w:bCs/>
          <w:sz w:val="20"/>
          <w:szCs w:val="20"/>
        </w:rPr>
      </w:pPr>
      <w:r w:rsidRPr="00F53844">
        <w:rPr>
          <w:bCs/>
          <w:sz w:val="20"/>
          <w:szCs w:val="20"/>
        </w:rPr>
        <w:t>соблюдение срока предоставления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отсутствие поданных в установленном порядке 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осуществление взаимодействия заявителя с должностными лицами Администрации при предоставлении муниципальной услуги два раза: при представлении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2.16. Предоставление муниципальной услуги по экстерриториальному принципу осуществляется в части обеспечения возможности подачи заявления и получения результата предоставления муниципальной услуги посредством Единого портала или в многофункциональном центре.</w:t>
      </w:r>
    </w:p>
    <w:p w:rsidR="00115888" w:rsidRPr="00F53844" w:rsidRDefault="00115888" w:rsidP="00115888">
      <w:pPr>
        <w:autoSpaceDE w:val="0"/>
        <w:autoSpaceDN w:val="0"/>
        <w:adjustRightInd w:val="0"/>
        <w:jc w:val="both"/>
        <w:rPr>
          <w:b/>
          <w:bCs/>
          <w:sz w:val="20"/>
          <w:szCs w:val="20"/>
        </w:rPr>
      </w:pPr>
      <w:r w:rsidRPr="00F53844">
        <w:rPr>
          <w:b/>
          <w:bCs/>
          <w:sz w:val="20"/>
          <w:szCs w:val="20"/>
        </w:rPr>
        <w:t>2.17. Предоставление муниципальной услуги в упреждающем (</w:t>
      </w:r>
      <w:proofErr w:type="spellStart"/>
      <w:r w:rsidRPr="00F53844">
        <w:rPr>
          <w:b/>
          <w:bCs/>
          <w:sz w:val="20"/>
          <w:szCs w:val="20"/>
        </w:rPr>
        <w:t>проактивном</w:t>
      </w:r>
      <w:proofErr w:type="spellEnd"/>
      <w:r w:rsidRPr="00F53844">
        <w:rPr>
          <w:b/>
          <w:bCs/>
          <w:sz w:val="20"/>
          <w:szCs w:val="20"/>
        </w:rPr>
        <w:t>) режиме</w:t>
      </w:r>
    </w:p>
    <w:p w:rsidR="00115888" w:rsidRPr="00F53844" w:rsidRDefault="00115888" w:rsidP="00115888">
      <w:pPr>
        <w:autoSpaceDE w:val="0"/>
        <w:autoSpaceDN w:val="0"/>
        <w:adjustRightInd w:val="0"/>
        <w:jc w:val="both"/>
        <w:rPr>
          <w:bCs/>
          <w:sz w:val="20"/>
          <w:szCs w:val="20"/>
        </w:rPr>
      </w:pPr>
      <w:r w:rsidRPr="00F53844">
        <w:rPr>
          <w:bCs/>
          <w:sz w:val="20"/>
          <w:szCs w:val="20"/>
        </w:rPr>
        <w:t>Предоставление муниципальной услуги в упреждающем (</w:t>
      </w:r>
      <w:proofErr w:type="spellStart"/>
      <w:r w:rsidRPr="00F53844">
        <w:rPr>
          <w:bCs/>
          <w:sz w:val="20"/>
          <w:szCs w:val="20"/>
        </w:rPr>
        <w:t>проактивном</w:t>
      </w:r>
      <w:proofErr w:type="spellEnd"/>
      <w:r w:rsidRPr="00F53844">
        <w:rPr>
          <w:bCs/>
          <w:sz w:val="20"/>
          <w:szCs w:val="20"/>
        </w:rPr>
        <w:t>) режиме не предусмотрено.</w:t>
      </w:r>
    </w:p>
    <w:p w:rsidR="00115888" w:rsidRPr="00F53844" w:rsidRDefault="00115888" w:rsidP="00115888">
      <w:pPr>
        <w:autoSpaceDE w:val="0"/>
        <w:autoSpaceDN w:val="0"/>
        <w:adjustRightInd w:val="0"/>
        <w:jc w:val="both"/>
        <w:rPr>
          <w:bCs/>
          <w:sz w:val="20"/>
          <w:szCs w:val="20"/>
        </w:rPr>
      </w:pPr>
    </w:p>
    <w:p w:rsidR="00115888" w:rsidRPr="00F53844" w:rsidRDefault="00115888" w:rsidP="00115888">
      <w:pPr>
        <w:autoSpaceDE w:val="0"/>
        <w:autoSpaceDN w:val="0"/>
        <w:adjustRightInd w:val="0"/>
        <w:jc w:val="center"/>
        <w:outlineLvl w:val="0"/>
        <w:rPr>
          <w:b/>
          <w:bCs/>
          <w:sz w:val="20"/>
          <w:szCs w:val="20"/>
        </w:rPr>
      </w:pPr>
      <w:r w:rsidRPr="00F53844">
        <w:rPr>
          <w:b/>
          <w:bCs/>
          <w:sz w:val="20"/>
          <w:szCs w:val="20"/>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115888" w:rsidRPr="00F53844" w:rsidRDefault="00115888" w:rsidP="00115888">
      <w:pPr>
        <w:autoSpaceDE w:val="0"/>
        <w:autoSpaceDN w:val="0"/>
        <w:adjustRightInd w:val="0"/>
        <w:jc w:val="center"/>
        <w:rPr>
          <w:b/>
          <w:bCs/>
          <w:sz w:val="20"/>
          <w:szCs w:val="20"/>
        </w:rPr>
      </w:pPr>
      <w:r w:rsidRPr="00F53844">
        <w:rPr>
          <w:b/>
          <w:bCs/>
          <w:sz w:val="20"/>
          <w:szCs w:val="20"/>
        </w:rPr>
        <w:lastRenderedPageBreak/>
        <w:t>а также особенности выполнения административных процедур (действий) в многофункциональных центрах</w:t>
      </w:r>
    </w:p>
    <w:p w:rsidR="00115888" w:rsidRPr="00F53844" w:rsidRDefault="00115888" w:rsidP="00115888">
      <w:pPr>
        <w:autoSpaceDE w:val="0"/>
        <w:autoSpaceDN w:val="0"/>
        <w:adjustRightInd w:val="0"/>
        <w:jc w:val="both"/>
        <w:rPr>
          <w:bCs/>
          <w:sz w:val="20"/>
          <w:szCs w:val="20"/>
        </w:rPr>
      </w:pPr>
    </w:p>
    <w:p w:rsidR="00115888" w:rsidRPr="00F53844" w:rsidRDefault="00115888" w:rsidP="00115888">
      <w:pPr>
        <w:autoSpaceDE w:val="0"/>
        <w:autoSpaceDN w:val="0"/>
        <w:adjustRightInd w:val="0"/>
        <w:jc w:val="both"/>
        <w:outlineLvl w:val="1"/>
        <w:rPr>
          <w:b/>
          <w:bCs/>
          <w:sz w:val="20"/>
          <w:szCs w:val="20"/>
        </w:rPr>
      </w:pPr>
      <w:r w:rsidRPr="00F53844">
        <w:rPr>
          <w:b/>
          <w:bCs/>
          <w:sz w:val="20"/>
          <w:szCs w:val="20"/>
        </w:rPr>
        <w:t>3.1. Описание последовательности административных действий при предоставлении муниципальной услуги.</w:t>
      </w:r>
    </w:p>
    <w:p w:rsidR="00115888" w:rsidRPr="00F53844" w:rsidRDefault="00115888" w:rsidP="00115888">
      <w:pPr>
        <w:autoSpaceDE w:val="0"/>
        <w:autoSpaceDN w:val="0"/>
        <w:adjustRightInd w:val="0"/>
        <w:jc w:val="both"/>
        <w:rPr>
          <w:bCs/>
          <w:sz w:val="20"/>
          <w:szCs w:val="20"/>
        </w:rPr>
      </w:pPr>
      <w:bookmarkStart w:id="83" w:name="Par121"/>
      <w:bookmarkEnd w:id="83"/>
      <w:r w:rsidRPr="00F53844">
        <w:rPr>
          <w:bCs/>
          <w:sz w:val="20"/>
          <w:szCs w:val="20"/>
        </w:rPr>
        <w:t>3.1.1. Предоставление муниципальной услуги включает в себя следующие административные процедуры:</w:t>
      </w:r>
    </w:p>
    <w:p w:rsidR="00115888" w:rsidRPr="00F53844" w:rsidRDefault="00115888" w:rsidP="00115888">
      <w:pPr>
        <w:autoSpaceDE w:val="0"/>
        <w:autoSpaceDN w:val="0"/>
        <w:adjustRightInd w:val="0"/>
        <w:jc w:val="both"/>
        <w:rPr>
          <w:bCs/>
          <w:sz w:val="20"/>
          <w:szCs w:val="20"/>
        </w:rPr>
      </w:pPr>
      <w:r w:rsidRPr="00F53844">
        <w:rPr>
          <w:bCs/>
          <w:sz w:val="20"/>
          <w:szCs w:val="20"/>
        </w:rPr>
        <w:t>прием и регистрация заявления и представленных документов;</w:t>
      </w:r>
    </w:p>
    <w:p w:rsidR="00115888" w:rsidRPr="00F53844" w:rsidRDefault="00115888" w:rsidP="00115888">
      <w:pPr>
        <w:autoSpaceDE w:val="0"/>
        <w:autoSpaceDN w:val="0"/>
        <w:adjustRightInd w:val="0"/>
        <w:jc w:val="both"/>
        <w:rPr>
          <w:bCs/>
          <w:sz w:val="20"/>
          <w:szCs w:val="20"/>
        </w:rPr>
      </w:pPr>
      <w:r w:rsidRPr="00F53844">
        <w:rPr>
          <w:bCs/>
          <w:sz w:val="20"/>
          <w:szCs w:val="20"/>
        </w:rPr>
        <w:t>направление межведомственных запросов;</w:t>
      </w:r>
    </w:p>
    <w:p w:rsidR="00115888" w:rsidRPr="00F53844" w:rsidRDefault="00115888" w:rsidP="00115888">
      <w:pPr>
        <w:autoSpaceDE w:val="0"/>
        <w:autoSpaceDN w:val="0"/>
        <w:adjustRightInd w:val="0"/>
        <w:jc w:val="both"/>
        <w:rPr>
          <w:bCs/>
          <w:sz w:val="20"/>
          <w:szCs w:val="20"/>
        </w:rPr>
      </w:pPr>
      <w:r w:rsidRPr="00F53844">
        <w:rPr>
          <w:bCs/>
          <w:sz w:val="20"/>
          <w:szCs w:val="20"/>
        </w:rPr>
        <w:t>рассмотрение заявления и представленных документов и принятие решения о предоставлении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направление (выдача) результата предоставления муниципальной услуги заявителю.</w:t>
      </w:r>
    </w:p>
    <w:p w:rsidR="00115888" w:rsidRPr="00F53844" w:rsidRDefault="00115888" w:rsidP="00115888">
      <w:pPr>
        <w:autoSpaceDE w:val="0"/>
        <w:autoSpaceDN w:val="0"/>
        <w:adjustRightInd w:val="0"/>
        <w:jc w:val="both"/>
        <w:rPr>
          <w:bCs/>
          <w:sz w:val="20"/>
          <w:szCs w:val="20"/>
        </w:rPr>
      </w:pPr>
      <w:r w:rsidRPr="00F53844">
        <w:rPr>
          <w:bCs/>
          <w:sz w:val="20"/>
          <w:szCs w:val="20"/>
        </w:rPr>
        <w:t xml:space="preserve">3.1.2. Перечень административных процедур при предоставлении муниципальной услуги в электронной форме аналогичен перечню, указанному в </w:t>
      </w:r>
      <w:hyperlink w:anchor="Par121" w:history="1">
        <w:r w:rsidRPr="00F53844">
          <w:rPr>
            <w:bCs/>
            <w:sz w:val="20"/>
            <w:szCs w:val="20"/>
          </w:rPr>
          <w:t>пункте 3.1.1 подраздела 3.1 раздела 3</w:t>
        </w:r>
      </w:hyperlink>
      <w:r w:rsidRPr="00F53844">
        <w:rPr>
          <w:bCs/>
          <w:sz w:val="20"/>
          <w:szCs w:val="20"/>
        </w:rPr>
        <w:t xml:space="preserve"> настоящего административного регламента.</w:t>
      </w:r>
    </w:p>
    <w:p w:rsidR="00115888" w:rsidRPr="00F53844" w:rsidRDefault="00115888" w:rsidP="00115888">
      <w:pPr>
        <w:autoSpaceDE w:val="0"/>
        <w:autoSpaceDN w:val="0"/>
        <w:adjustRightInd w:val="0"/>
        <w:jc w:val="both"/>
        <w:rPr>
          <w:bCs/>
          <w:sz w:val="20"/>
          <w:szCs w:val="20"/>
        </w:rPr>
      </w:pPr>
      <w:r w:rsidRPr="00F53844">
        <w:rPr>
          <w:bCs/>
          <w:sz w:val="20"/>
          <w:szCs w:val="20"/>
        </w:rPr>
        <w:t>3.1.3. Перечень административных процедур, выполняемых многофункциональным центром:</w:t>
      </w:r>
    </w:p>
    <w:p w:rsidR="00115888" w:rsidRPr="00F53844" w:rsidRDefault="00115888" w:rsidP="00115888">
      <w:pPr>
        <w:autoSpaceDE w:val="0"/>
        <w:autoSpaceDN w:val="0"/>
        <w:adjustRightInd w:val="0"/>
        <w:jc w:val="both"/>
        <w:rPr>
          <w:bCs/>
          <w:sz w:val="20"/>
          <w:szCs w:val="20"/>
        </w:rPr>
      </w:pPr>
      <w:r w:rsidRPr="00F53844">
        <w:rPr>
          <w:bCs/>
          <w:sz w:val="20"/>
          <w:szCs w:val="20"/>
        </w:rPr>
        <w:t>прием и регистрация заявления и представленных документов;</w:t>
      </w:r>
    </w:p>
    <w:p w:rsidR="00115888" w:rsidRPr="00F53844" w:rsidRDefault="00115888" w:rsidP="00115888">
      <w:pPr>
        <w:autoSpaceDE w:val="0"/>
        <w:autoSpaceDN w:val="0"/>
        <w:adjustRightInd w:val="0"/>
        <w:jc w:val="both"/>
        <w:rPr>
          <w:bCs/>
          <w:sz w:val="20"/>
          <w:szCs w:val="20"/>
        </w:rPr>
      </w:pPr>
      <w:r w:rsidRPr="00F53844">
        <w:rPr>
          <w:bCs/>
          <w:sz w:val="20"/>
          <w:szCs w:val="20"/>
        </w:rPr>
        <w:t>выдача результата предоставления муниципальной услуги заявителю.</w:t>
      </w:r>
    </w:p>
    <w:p w:rsidR="00115888" w:rsidRPr="00F53844" w:rsidRDefault="00115888" w:rsidP="00115888">
      <w:pPr>
        <w:autoSpaceDE w:val="0"/>
        <w:autoSpaceDN w:val="0"/>
        <w:adjustRightInd w:val="0"/>
        <w:jc w:val="both"/>
        <w:outlineLvl w:val="1"/>
        <w:rPr>
          <w:b/>
          <w:bCs/>
          <w:sz w:val="20"/>
          <w:szCs w:val="20"/>
        </w:rPr>
      </w:pPr>
      <w:r w:rsidRPr="00F53844">
        <w:rPr>
          <w:b/>
          <w:bCs/>
          <w:sz w:val="20"/>
          <w:szCs w:val="20"/>
        </w:rPr>
        <w:t>3.2. Описание последовательности административных действий при приеме и регистрации заявления и представленных документов.</w:t>
      </w:r>
    </w:p>
    <w:p w:rsidR="00115888" w:rsidRPr="00F53844" w:rsidRDefault="00115888" w:rsidP="00115888">
      <w:pPr>
        <w:autoSpaceDE w:val="0"/>
        <w:autoSpaceDN w:val="0"/>
        <w:adjustRightInd w:val="0"/>
        <w:jc w:val="both"/>
        <w:rPr>
          <w:bCs/>
          <w:sz w:val="20"/>
          <w:szCs w:val="20"/>
        </w:rPr>
      </w:pPr>
      <w:r w:rsidRPr="00F53844">
        <w:rPr>
          <w:bCs/>
          <w:sz w:val="20"/>
          <w:szCs w:val="20"/>
        </w:rPr>
        <w:t>Основанием для начала административной процедуры является обращение заявителя в Администрацию с заявлением о предоставлении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 xml:space="preserve">Специалист, ответственный за прием документов, осуществляет проверку документов на наличие оснований для отказа в приеме документов, указанных в </w:t>
      </w:r>
      <w:hyperlink w:anchor="Par59" w:history="1">
        <w:r w:rsidRPr="00F53844">
          <w:rPr>
            <w:bCs/>
            <w:sz w:val="20"/>
            <w:szCs w:val="20"/>
          </w:rPr>
          <w:t>подразделе 2.8 раздела 2</w:t>
        </w:r>
      </w:hyperlink>
      <w:r w:rsidRPr="00F53844">
        <w:rPr>
          <w:bCs/>
          <w:sz w:val="20"/>
          <w:szCs w:val="20"/>
        </w:rPr>
        <w:t xml:space="preserve"> настоящего административного регламента.</w:t>
      </w:r>
    </w:p>
    <w:p w:rsidR="00115888" w:rsidRPr="00F53844" w:rsidRDefault="00115888" w:rsidP="00115888">
      <w:pPr>
        <w:autoSpaceDE w:val="0"/>
        <w:autoSpaceDN w:val="0"/>
        <w:adjustRightInd w:val="0"/>
        <w:jc w:val="both"/>
        <w:rPr>
          <w:bCs/>
          <w:sz w:val="20"/>
          <w:szCs w:val="20"/>
        </w:rPr>
      </w:pPr>
      <w:r w:rsidRPr="00F53844">
        <w:rPr>
          <w:bCs/>
          <w:sz w:val="20"/>
          <w:szCs w:val="20"/>
        </w:rPr>
        <w:t>В случае отсутствия оснований для отказа в приеме документов специалист, ответственный за прием документов:</w:t>
      </w:r>
    </w:p>
    <w:p w:rsidR="00115888" w:rsidRPr="00F53844" w:rsidRDefault="00115888" w:rsidP="00115888">
      <w:pPr>
        <w:autoSpaceDE w:val="0"/>
        <w:autoSpaceDN w:val="0"/>
        <w:adjustRightInd w:val="0"/>
        <w:jc w:val="both"/>
        <w:rPr>
          <w:bCs/>
          <w:sz w:val="20"/>
          <w:szCs w:val="20"/>
        </w:rPr>
      </w:pPr>
      <w:r w:rsidRPr="00F53844">
        <w:rPr>
          <w:bCs/>
          <w:sz w:val="20"/>
          <w:szCs w:val="20"/>
        </w:rPr>
        <w:t>в установленном порядке регистрирует поступившие документы и направляет их специалисту, ответственному за предоставление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 xml:space="preserve">выдает заявителю расписку в получении документов, предусмотренных </w:t>
      </w:r>
      <w:hyperlink w:anchor="Par36" w:history="1">
        <w:r w:rsidRPr="00F53844">
          <w:rPr>
            <w:bCs/>
            <w:sz w:val="20"/>
            <w:szCs w:val="20"/>
          </w:rPr>
          <w:t>пунктом 2.5.1 подраздела 2.5 раздела 2</w:t>
        </w:r>
      </w:hyperlink>
      <w:r w:rsidRPr="00F53844">
        <w:rPr>
          <w:bCs/>
          <w:sz w:val="20"/>
          <w:szCs w:val="20"/>
        </w:rPr>
        <w:t xml:space="preserve"> настоящего административного регламента, с указанием их перечня и даты получения.</w:t>
      </w:r>
    </w:p>
    <w:p w:rsidR="00115888" w:rsidRPr="00F53844" w:rsidRDefault="00115888" w:rsidP="00115888">
      <w:pPr>
        <w:autoSpaceDE w:val="0"/>
        <w:autoSpaceDN w:val="0"/>
        <w:adjustRightInd w:val="0"/>
        <w:jc w:val="both"/>
        <w:rPr>
          <w:bCs/>
          <w:sz w:val="20"/>
          <w:szCs w:val="20"/>
        </w:rPr>
      </w:pPr>
      <w:r w:rsidRPr="00F53844">
        <w:rPr>
          <w:bCs/>
          <w:sz w:val="20"/>
          <w:szCs w:val="20"/>
        </w:rPr>
        <w:t>В случае наличия оснований для отказа в приеме документов специалист, ответственный за прием и регистрацию документов, объясняет заявителю содержание выявленных недостатков в представленных документах, предлагает принять меры по их устранению и возвращает пакет документов заявителю.</w:t>
      </w:r>
    </w:p>
    <w:p w:rsidR="00115888" w:rsidRPr="00F53844" w:rsidRDefault="00115888" w:rsidP="00115888">
      <w:pPr>
        <w:autoSpaceDE w:val="0"/>
        <w:autoSpaceDN w:val="0"/>
        <w:adjustRightInd w:val="0"/>
        <w:jc w:val="both"/>
        <w:rPr>
          <w:bCs/>
          <w:sz w:val="20"/>
          <w:szCs w:val="20"/>
        </w:rPr>
      </w:pPr>
      <w:r w:rsidRPr="00F53844">
        <w:rPr>
          <w:bCs/>
          <w:sz w:val="20"/>
          <w:szCs w:val="20"/>
        </w:rPr>
        <w:t>Результатом выполнения административной процедуры является регистрация заявления и представленных документов или отказ в приеме документов.</w:t>
      </w:r>
    </w:p>
    <w:p w:rsidR="00115888" w:rsidRPr="00F53844" w:rsidRDefault="00115888" w:rsidP="00115888">
      <w:pPr>
        <w:autoSpaceDE w:val="0"/>
        <w:autoSpaceDN w:val="0"/>
        <w:adjustRightInd w:val="0"/>
        <w:jc w:val="both"/>
        <w:rPr>
          <w:bCs/>
          <w:sz w:val="20"/>
          <w:szCs w:val="20"/>
        </w:rPr>
      </w:pPr>
      <w:r w:rsidRPr="00F53844">
        <w:rPr>
          <w:bCs/>
          <w:sz w:val="20"/>
          <w:szCs w:val="20"/>
        </w:rPr>
        <w:t>Срок выполнения действий составляет 1 рабочий день с даты поступления заявления о предоставлении муниципальной услуги в Администрацию.</w:t>
      </w:r>
    </w:p>
    <w:p w:rsidR="00115888" w:rsidRPr="00F53844" w:rsidRDefault="00115888" w:rsidP="00115888">
      <w:pPr>
        <w:autoSpaceDE w:val="0"/>
        <w:autoSpaceDN w:val="0"/>
        <w:adjustRightInd w:val="0"/>
        <w:jc w:val="both"/>
        <w:outlineLvl w:val="1"/>
        <w:rPr>
          <w:b/>
          <w:bCs/>
          <w:sz w:val="20"/>
          <w:szCs w:val="20"/>
        </w:rPr>
      </w:pPr>
      <w:bookmarkStart w:id="84" w:name="Par139"/>
      <w:bookmarkEnd w:id="84"/>
      <w:r w:rsidRPr="00F53844">
        <w:rPr>
          <w:b/>
          <w:bCs/>
          <w:sz w:val="20"/>
          <w:szCs w:val="20"/>
        </w:rPr>
        <w:t>3.3. Описание последовательности административных действий при направлении межведомственных запросов.</w:t>
      </w:r>
    </w:p>
    <w:p w:rsidR="00115888" w:rsidRPr="00F53844" w:rsidRDefault="00115888" w:rsidP="00115888">
      <w:pPr>
        <w:autoSpaceDE w:val="0"/>
        <w:autoSpaceDN w:val="0"/>
        <w:adjustRightInd w:val="0"/>
        <w:jc w:val="both"/>
        <w:rPr>
          <w:bCs/>
          <w:sz w:val="20"/>
          <w:szCs w:val="20"/>
        </w:rPr>
      </w:pPr>
      <w:r w:rsidRPr="00F53844">
        <w:rPr>
          <w:bCs/>
          <w:sz w:val="20"/>
          <w:szCs w:val="20"/>
        </w:rPr>
        <w:t>Основанием для начала административной процедуры является поступление зарегистрированного в установленном порядке заявления и приложенных к нему документов специалисту Управления, ответственному за предоставление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Специалист Управления, ответственный за предоставление муниципальной услуги, в соответствии с установленным порядком межведомственного электронного взаимодействия осуществляет подготовку и направление межведомственных запросов о представлении документов и сведений, необходимых для предоставления муниципальной услуги, если указанные документы и сведения не были представлены заявителем по собственной инициативе.</w:t>
      </w:r>
    </w:p>
    <w:p w:rsidR="00115888" w:rsidRPr="00F53844" w:rsidRDefault="00115888" w:rsidP="00115888">
      <w:pPr>
        <w:autoSpaceDE w:val="0"/>
        <w:autoSpaceDN w:val="0"/>
        <w:adjustRightInd w:val="0"/>
        <w:jc w:val="both"/>
        <w:rPr>
          <w:bCs/>
          <w:sz w:val="20"/>
          <w:szCs w:val="20"/>
        </w:rPr>
      </w:pPr>
      <w:r w:rsidRPr="00F53844">
        <w:rPr>
          <w:bCs/>
          <w:sz w:val="20"/>
          <w:szCs w:val="20"/>
        </w:rPr>
        <w:t>Результатом выполнения административной процедуры является направленный межведомственный запрос о представлении документов и сведений, необходимых для предоставления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Срок выполнения административной процедуры не может превышать 3 рабочих дня со дня поступления зарегистрированного заявления специалисту, ответственному за предоставление муниципальной услуги.</w:t>
      </w:r>
    </w:p>
    <w:p w:rsidR="00115888" w:rsidRPr="00F53844" w:rsidRDefault="00115888" w:rsidP="00115888">
      <w:pPr>
        <w:autoSpaceDE w:val="0"/>
        <w:autoSpaceDN w:val="0"/>
        <w:adjustRightInd w:val="0"/>
        <w:jc w:val="both"/>
        <w:outlineLvl w:val="1"/>
        <w:rPr>
          <w:b/>
          <w:bCs/>
          <w:sz w:val="20"/>
          <w:szCs w:val="20"/>
        </w:rPr>
      </w:pPr>
      <w:bookmarkStart w:id="85" w:name="Par144"/>
      <w:bookmarkEnd w:id="85"/>
      <w:r w:rsidRPr="00F53844">
        <w:rPr>
          <w:b/>
          <w:bCs/>
          <w:sz w:val="20"/>
          <w:szCs w:val="20"/>
        </w:rPr>
        <w:t>3.4. Описание последовательности административных действий при рассмотрении заявления и представленных документов и принятии решения о предоставлении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Основанием для начала административной процедуры является поступление специалисту Управления, ответственному за предоставление муниципальной услуги, зарегистрированного в установленном порядке заявления и приложенных к нему документов или ответа на межведомственный запрос.</w:t>
      </w:r>
    </w:p>
    <w:p w:rsidR="00115888" w:rsidRPr="00F53844" w:rsidRDefault="00115888" w:rsidP="00115888">
      <w:pPr>
        <w:autoSpaceDE w:val="0"/>
        <w:autoSpaceDN w:val="0"/>
        <w:adjustRightInd w:val="0"/>
        <w:jc w:val="both"/>
        <w:rPr>
          <w:bCs/>
          <w:sz w:val="20"/>
          <w:szCs w:val="20"/>
        </w:rPr>
      </w:pPr>
      <w:r w:rsidRPr="00F53844">
        <w:rPr>
          <w:bCs/>
          <w:sz w:val="20"/>
          <w:szCs w:val="20"/>
        </w:rPr>
        <w:t xml:space="preserve">Специалист Управления, ответственный за предоставление муниципальной услуги, устанавливает наличие оснований для отказа в предоставлении муниципальной услуги, предусмотренных </w:t>
      </w:r>
      <w:hyperlink w:anchor="Par68" w:history="1">
        <w:r w:rsidRPr="00F53844">
          <w:rPr>
            <w:bCs/>
            <w:sz w:val="20"/>
            <w:szCs w:val="20"/>
          </w:rPr>
          <w:t>подразделом 2.9 раздела 2</w:t>
        </w:r>
      </w:hyperlink>
      <w:r w:rsidRPr="00F53844">
        <w:rPr>
          <w:bCs/>
          <w:sz w:val="20"/>
          <w:szCs w:val="20"/>
        </w:rPr>
        <w:t xml:space="preserve"> настоящего административного регламента.</w:t>
      </w:r>
    </w:p>
    <w:p w:rsidR="00115888" w:rsidRPr="00F53844" w:rsidRDefault="00115888" w:rsidP="00115888">
      <w:pPr>
        <w:autoSpaceDE w:val="0"/>
        <w:autoSpaceDN w:val="0"/>
        <w:adjustRightInd w:val="0"/>
        <w:jc w:val="both"/>
        <w:rPr>
          <w:bCs/>
          <w:sz w:val="20"/>
          <w:szCs w:val="20"/>
        </w:rPr>
      </w:pPr>
      <w:r w:rsidRPr="00F53844">
        <w:rPr>
          <w:bCs/>
          <w:sz w:val="20"/>
          <w:szCs w:val="20"/>
        </w:rPr>
        <w:t xml:space="preserve">В случае отсутствия оснований для отказа в предоставлении муниципальной услуги специалист Управления, ответственный за предоставление муниципальной услуги, осуществляет подготовку </w:t>
      </w:r>
      <w:hyperlink w:anchor="Par271" w:history="1">
        <w:r w:rsidRPr="00F53844">
          <w:rPr>
            <w:bCs/>
            <w:sz w:val="20"/>
            <w:szCs w:val="20"/>
          </w:rPr>
          <w:t>решения</w:t>
        </w:r>
      </w:hyperlink>
      <w:r w:rsidRPr="00F53844">
        <w:rPr>
          <w:bCs/>
          <w:sz w:val="20"/>
          <w:szCs w:val="20"/>
        </w:rPr>
        <w:t xml:space="preserve"> о признании садового дома жилым домом или жилого дома садовым домом по форме согласно приложению N 2 к настоящему административному регламенту.</w:t>
      </w:r>
    </w:p>
    <w:p w:rsidR="00115888" w:rsidRPr="00F53844" w:rsidRDefault="00115888" w:rsidP="00115888">
      <w:pPr>
        <w:autoSpaceDE w:val="0"/>
        <w:autoSpaceDN w:val="0"/>
        <w:adjustRightInd w:val="0"/>
        <w:jc w:val="both"/>
        <w:rPr>
          <w:bCs/>
          <w:sz w:val="20"/>
          <w:szCs w:val="20"/>
        </w:rPr>
      </w:pPr>
      <w:r w:rsidRPr="00F53844">
        <w:rPr>
          <w:bCs/>
          <w:sz w:val="20"/>
          <w:szCs w:val="20"/>
        </w:rPr>
        <w:lastRenderedPageBreak/>
        <w:t>При наличии оснований для отказа в предоставлении муниципальной услуги специалист, ответственный за предоставление муниципальной услуги, осуществляет подготовку письменного ответа об отказе в предоставлении муниципальной услуги с обоснованием причин отказа.</w:t>
      </w:r>
    </w:p>
    <w:p w:rsidR="00115888" w:rsidRPr="00F53844" w:rsidRDefault="00115888" w:rsidP="00115888">
      <w:pPr>
        <w:autoSpaceDE w:val="0"/>
        <w:autoSpaceDN w:val="0"/>
        <w:adjustRightInd w:val="0"/>
        <w:jc w:val="both"/>
        <w:rPr>
          <w:bCs/>
          <w:sz w:val="20"/>
          <w:szCs w:val="20"/>
        </w:rPr>
      </w:pPr>
      <w:r w:rsidRPr="00F53844">
        <w:rPr>
          <w:bCs/>
          <w:sz w:val="20"/>
          <w:szCs w:val="20"/>
        </w:rPr>
        <w:t xml:space="preserve">В случае поступления ответа из Федеральной службы государственной регистрации, кадастра и картографии об отсутствии в Едином государственном реестре недвижимости сведений о зарегистрированных правах на садовый дом или жилой дом специалист Управления, ответственный за предоставление муниципальной услуги, в течение 3 рабочих дней направляет заявителю уведомление о получении такого ответа с предложением представить в течение 15 календарных дней со дня направления данного уведомления правоустанавливающий документ, предусмотренный </w:t>
      </w:r>
      <w:hyperlink w:anchor="Par40" w:history="1">
        <w:r w:rsidRPr="00F53844">
          <w:rPr>
            <w:bCs/>
            <w:sz w:val="20"/>
            <w:szCs w:val="20"/>
          </w:rPr>
          <w:t>подпунктом 2.5.1.4 пункта 2.5.1 подраздела 2.5 раздела 2</w:t>
        </w:r>
      </w:hyperlink>
      <w:r w:rsidRPr="00F53844">
        <w:rPr>
          <w:bCs/>
          <w:sz w:val="20"/>
          <w:szCs w:val="20"/>
        </w:rPr>
        <w:t xml:space="preserve"> настоящего административного регламента, или нотариально заверенную копию такого документа. Непредставление заявителем указанного документа в установленный срок влечет отказ в предоставлении муниципальной услуги в соответствии с </w:t>
      </w:r>
      <w:hyperlink w:anchor="Par71" w:history="1">
        <w:r w:rsidRPr="00F53844">
          <w:rPr>
            <w:bCs/>
            <w:sz w:val="20"/>
            <w:szCs w:val="20"/>
          </w:rPr>
          <w:t>пунктом 2.9.3 подраздела 2.9 раздела 2</w:t>
        </w:r>
      </w:hyperlink>
      <w:r w:rsidRPr="00F53844">
        <w:rPr>
          <w:bCs/>
          <w:sz w:val="20"/>
          <w:szCs w:val="20"/>
        </w:rPr>
        <w:t xml:space="preserve"> настоящего административного регламента.</w:t>
      </w:r>
    </w:p>
    <w:p w:rsidR="00115888" w:rsidRPr="00F53844" w:rsidRDefault="00115888" w:rsidP="00115888">
      <w:pPr>
        <w:autoSpaceDE w:val="0"/>
        <w:autoSpaceDN w:val="0"/>
        <w:adjustRightInd w:val="0"/>
        <w:jc w:val="both"/>
        <w:rPr>
          <w:bCs/>
          <w:sz w:val="20"/>
          <w:szCs w:val="20"/>
        </w:rPr>
      </w:pPr>
      <w:r w:rsidRPr="00F53844">
        <w:rPr>
          <w:bCs/>
          <w:sz w:val="20"/>
          <w:szCs w:val="20"/>
        </w:rPr>
        <w:t>Результатом административной процедуры является принятие решения о признании садового дома жилым домом или жилого дома садовым домом либо об отказе в предоставлении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Срок выполнения административной процедуры при обращении заявителя непосредственно в Администрацию или через многофункциональный центр не может превышать 45 календарных дней с даты поступления зарегистрированного заявления специалисту, ответственному за предоставление муниципальной услуги.</w:t>
      </w:r>
    </w:p>
    <w:p w:rsidR="00115888" w:rsidRPr="00F53844" w:rsidRDefault="00115888" w:rsidP="00115888">
      <w:pPr>
        <w:autoSpaceDE w:val="0"/>
        <w:autoSpaceDN w:val="0"/>
        <w:adjustRightInd w:val="0"/>
        <w:jc w:val="both"/>
        <w:outlineLvl w:val="1"/>
        <w:rPr>
          <w:bCs/>
          <w:sz w:val="20"/>
          <w:szCs w:val="20"/>
        </w:rPr>
      </w:pPr>
      <w:bookmarkStart w:id="86" w:name="Par152"/>
      <w:bookmarkEnd w:id="86"/>
      <w:r w:rsidRPr="00F53844">
        <w:rPr>
          <w:bCs/>
          <w:sz w:val="20"/>
          <w:szCs w:val="20"/>
        </w:rPr>
        <w:t>3.5. Описание последовательности административных действий при направлении (выдаче) результата предоставления муниципальной услуги заявителю.</w:t>
      </w:r>
    </w:p>
    <w:p w:rsidR="00115888" w:rsidRPr="00F53844" w:rsidRDefault="00115888" w:rsidP="00115888">
      <w:pPr>
        <w:autoSpaceDE w:val="0"/>
        <w:autoSpaceDN w:val="0"/>
        <w:adjustRightInd w:val="0"/>
        <w:jc w:val="both"/>
        <w:rPr>
          <w:bCs/>
          <w:sz w:val="20"/>
          <w:szCs w:val="20"/>
        </w:rPr>
      </w:pPr>
      <w:r w:rsidRPr="00F53844">
        <w:rPr>
          <w:bCs/>
          <w:sz w:val="20"/>
          <w:szCs w:val="20"/>
        </w:rPr>
        <w:t>Основанием для начала административной процедуры является принятое решение о предоставлении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Специалист Управления, ответственный за предоставление муниципальной услуги, не позднее чем через 3 рабочих дня с даты подписания уполномоченным должностным лицом решения о признании садового дома жилым домом или жилого дома садовым домом либо об отказе в предоставлении муниципальной услуги направляет (выдает) его заявителю способом, указанным в заявлении.</w:t>
      </w:r>
    </w:p>
    <w:p w:rsidR="00115888" w:rsidRPr="00F53844" w:rsidRDefault="00115888" w:rsidP="00115888">
      <w:pPr>
        <w:autoSpaceDE w:val="0"/>
        <w:autoSpaceDN w:val="0"/>
        <w:adjustRightInd w:val="0"/>
        <w:jc w:val="both"/>
        <w:rPr>
          <w:bCs/>
          <w:sz w:val="20"/>
          <w:szCs w:val="20"/>
        </w:rPr>
      </w:pPr>
      <w:r w:rsidRPr="00F53844">
        <w:rPr>
          <w:bCs/>
          <w:sz w:val="20"/>
          <w:szCs w:val="20"/>
        </w:rPr>
        <w:t>Срок выполнения административной процедуры входит в общий срок предоставления муниципальной услуги и не может превышать 3 рабочих дня с момента подписания результата предоставления муниципальной услуги.</w:t>
      </w:r>
    </w:p>
    <w:p w:rsidR="00115888" w:rsidRPr="00F53844" w:rsidRDefault="00115888" w:rsidP="00115888">
      <w:pPr>
        <w:autoSpaceDE w:val="0"/>
        <w:autoSpaceDN w:val="0"/>
        <w:adjustRightInd w:val="0"/>
        <w:jc w:val="both"/>
        <w:outlineLvl w:val="1"/>
        <w:rPr>
          <w:bCs/>
          <w:sz w:val="20"/>
          <w:szCs w:val="20"/>
        </w:rPr>
      </w:pPr>
      <w:r w:rsidRPr="00F53844">
        <w:rPr>
          <w:bCs/>
          <w:sz w:val="20"/>
          <w:szCs w:val="20"/>
        </w:rPr>
        <w:t>3.6. Порядок осуществления административных процедур в электронной форме:</w:t>
      </w:r>
    </w:p>
    <w:p w:rsidR="00115888" w:rsidRPr="00F53844" w:rsidRDefault="00115888" w:rsidP="00115888">
      <w:pPr>
        <w:autoSpaceDE w:val="0"/>
        <w:autoSpaceDN w:val="0"/>
        <w:adjustRightInd w:val="0"/>
        <w:jc w:val="both"/>
        <w:rPr>
          <w:bCs/>
          <w:sz w:val="20"/>
          <w:szCs w:val="20"/>
        </w:rPr>
      </w:pPr>
      <w:r w:rsidRPr="00F53844">
        <w:rPr>
          <w:bCs/>
          <w:sz w:val="20"/>
          <w:szCs w:val="20"/>
        </w:rPr>
        <w:t>3.6.1. Описание последовательности административных действий при приеме и регистрации заявления и представленных документов.</w:t>
      </w:r>
    </w:p>
    <w:p w:rsidR="00115888" w:rsidRPr="00F53844" w:rsidRDefault="00115888" w:rsidP="00115888">
      <w:pPr>
        <w:autoSpaceDE w:val="0"/>
        <w:autoSpaceDN w:val="0"/>
        <w:adjustRightInd w:val="0"/>
        <w:jc w:val="both"/>
        <w:rPr>
          <w:bCs/>
          <w:sz w:val="20"/>
          <w:szCs w:val="20"/>
        </w:rPr>
      </w:pPr>
      <w:r w:rsidRPr="00F53844">
        <w:rPr>
          <w:bCs/>
          <w:sz w:val="20"/>
          <w:szCs w:val="20"/>
        </w:rPr>
        <w:t>Основанием для начала предоставления муниципальной услуги в электронной форме является поступление в Администрацию запроса о предоставлении муниципальной услуги из Единого портала.</w:t>
      </w:r>
    </w:p>
    <w:p w:rsidR="00115888" w:rsidRPr="00F53844" w:rsidRDefault="00115888" w:rsidP="00115888">
      <w:pPr>
        <w:autoSpaceDE w:val="0"/>
        <w:autoSpaceDN w:val="0"/>
        <w:adjustRightInd w:val="0"/>
        <w:jc w:val="both"/>
        <w:rPr>
          <w:bCs/>
          <w:sz w:val="20"/>
          <w:szCs w:val="20"/>
        </w:rPr>
      </w:pPr>
      <w:r w:rsidRPr="00F53844">
        <w:rPr>
          <w:bCs/>
          <w:sz w:val="20"/>
          <w:szCs w:val="20"/>
        </w:rPr>
        <w:t>Специалист Управления, ответственный за прием и регистрацию документов, обеспечивает в срок не позднее рабочего дня, следующего за днем поступления заявления, а в случае его поступления в нерабочий или праздничный день - в следующий за ним первый рабочий день:</w:t>
      </w:r>
    </w:p>
    <w:p w:rsidR="00115888" w:rsidRPr="00F53844" w:rsidRDefault="00115888" w:rsidP="00115888">
      <w:pPr>
        <w:autoSpaceDE w:val="0"/>
        <w:autoSpaceDN w:val="0"/>
        <w:adjustRightInd w:val="0"/>
        <w:jc w:val="both"/>
        <w:rPr>
          <w:bCs/>
          <w:sz w:val="20"/>
          <w:szCs w:val="20"/>
        </w:rPr>
      </w:pPr>
      <w:r w:rsidRPr="00F53844">
        <w:rPr>
          <w:bCs/>
          <w:sz w:val="20"/>
          <w:szCs w:val="20"/>
        </w:rPr>
        <w:t>прием документов, необходимых для предоставления муниципальной услуги, и направление в "Личный кабинет" пользователя на Едином портале электронного сообщения о поступлении заявления;</w:t>
      </w:r>
    </w:p>
    <w:p w:rsidR="00115888" w:rsidRPr="00F53844" w:rsidRDefault="00115888" w:rsidP="00115888">
      <w:pPr>
        <w:autoSpaceDE w:val="0"/>
        <w:autoSpaceDN w:val="0"/>
        <w:adjustRightInd w:val="0"/>
        <w:jc w:val="both"/>
        <w:rPr>
          <w:bCs/>
          <w:sz w:val="20"/>
          <w:szCs w:val="20"/>
        </w:rPr>
      </w:pPr>
      <w:r w:rsidRPr="00F53844">
        <w:rPr>
          <w:bCs/>
          <w:sz w:val="20"/>
          <w:szCs w:val="20"/>
        </w:rPr>
        <w:t>регистрацию заявления в системе внутреннего электронного документооборота Администрации и направление в "Личный кабинет" пользователя на Едином портале уведомления о регистрации заявления либо об отказе в приеме документов, необходимых для предоставления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Результатом выполнения административной процедуры является регистрация поступивших документов и их направление на рассмотрение либо отказ в приеме документов.</w:t>
      </w:r>
    </w:p>
    <w:p w:rsidR="00115888" w:rsidRPr="00F53844" w:rsidRDefault="00115888" w:rsidP="00115888">
      <w:pPr>
        <w:autoSpaceDE w:val="0"/>
        <w:autoSpaceDN w:val="0"/>
        <w:adjustRightInd w:val="0"/>
        <w:jc w:val="both"/>
        <w:rPr>
          <w:bCs/>
          <w:sz w:val="20"/>
          <w:szCs w:val="20"/>
        </w:rPr>
      </w:pPr>
      <w:r w:rsidRPr="00F53844">
        <w:rPr>
          <w:bCs/>
          <w:sz w:val="20"/>
          <w:szCs w:val="20"/>
        </w:rPr>
        <w:t>Срок выполнения действий не может превышать 1 рабочий день с даты поступления заявления о предоставлении муниципальной услуги в Администрацию.</w:t>
      </w:r>
    </w:p>
    <w:p w:rsidR="00115888" w:rsidRPr="00F53844" w:rsidRDefault="00115888" w:rsidP="00115888">
      <w:pPr>
        <w:autoSpaceDE w:val="0"/>
        <w:autoSpaceDN w:val="0"/>
        <w:adjustRightInd w:val="0"/>
        <w:jc w:val="both"/>
        <w:rPr>
          <w:bCs/>
          <w:sz w:val="20"/>
          <w:szCs w:val="20"/>
        </w:rPr>
      </w:pPr>
      <w:r w:rsidRPr="00F53844">
        <w:rPr>
          <w:bCs/>
          <w:sz w:val="20"/>
          <w:szCs w:val="20"/>
        </w:rPr>
        <w:t xml:space="preserve">3.6.2. Последовательность административных действий при направлении межведомственных запросов аналогична последовательности, указанной в </w:t>
      </w:r>
      <w:hyperlink w:anchor="Par139" w:history="1">
        <w:r w:rsidRPr="00F53844">
          <w:rPr>
            <w:bCs/>
            <w:sz w:val="20"/>
            <w:szCs w:val="20"/>
          </w:rPr>
          <w:t>подразделе 3.3 раздела 3</w:t>
        </w:r>
      </w:hyperlink>
      <w:r w:rsidRPr="00F53844">
        <w:rPr>
          <w:bCs/>
          <w:sz w:val="20"/>
          <w:szCs w:val="20"/>
        </w:rPr>
        <w:t xml:space="preserve"> настоящего административного регламента.</w:t>
      </w:r>
    </w:p>
    <w:p w:rsidR="00115888" w:rsidRPr="00F53844" w:rsidRDefault="00115888" w:rsidP="00115888">
      <w:pPr>
        <w:autoSpaceDE w:val="0"/>
        <w:autoSpaceDN w:val="0"/>
        <w:adjustRightInd w:val="0"/>
        <w:jc w:val="both"/>
        <w:rPr>
          <w:bCs/>
          <w:sz w:val="20"/>
          <w:szCs w:val="20"/>
        </w:rPr>
      </w:pPr>
      <w:r w:rsidRPr="00F53844">
        <w:rPr>
          <w:bCs/>
          <w:sz w:val="20"/>
          <w:szCs w:val="20"/>
        </w:rPr>
        <w:t>Срок выполнения административной процедуры не может превышать 3 рабочих дня со дня поступления зарегистрированного заявления специалисту, ответственному за предоставление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3.6.3. Описание последовательности административных действий при рассмотрении заявления и представленных документов и принятии решения о предоставлении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 xml:space="preserve">Последовательность действий при рассмотрении заявления и представленных документов, поступивших в электронной форме посредством Единого портала, и принятии решения о предоставлении муниципальной услуги аналогична последовательности, указанной в </w:t>
      </w:r>
      <w:hyperlink w:anchor="Par144" w:history="1">
        <w:r w:rsidRPr="00F53844">
          <w:rPr>
            <w:bCs/>
            <w:sz w:val="20"/>
            <w:szCs w:val="20"/>
          </w:rPr>
          <w:t>подразделе 3.4 раздела 3</w:t>
        </w:r>
      </w:hyperlink>
      <w:r w:rsidRPr="00F53844">
        <w:rPr>
          <w:bCs/>
          <w:sz w:val="20"/>
          <w:szCs w:val="20"/>
        </w:rPr>
        <w:t xml:space="preserve"> настоящего административного регламента.</w:t>
      </w:r>
    </w:p>
    <w:p w:rsidR="00115888" w:rsidRPr="00F53844" w:rsidRDefault="00115888" w:rsidP="00115888">
      <w:pPr>
        <w:autoSpaceDE w:val="0"/>
        <w:autoSpaceDN w:val="0"/>
        <w:adjustRightInd w:val="0"/>
        <w:jc w:val="both"/>
        <w:rPr>
          <w:bCs/>
          <w:sz w:val="20"/>
          <w:szCs w:val="20"/>
        </w:rPr>
      </w:pPr>
      <w:r w:rsidRPr="00F53844">
        <w:rPr>
          <w:bCs/>
          <w:sz w:val="20"/>
          <w:szCs w:val="20"/>
        </w:rPr>
        <w:t>Срок выполнения административной процедуры в электронной форме начинает исчисляться с даты получения ответа на межведомственный запрос и не может превышать 5 рабочих дней.</w:t>
      </w:r>
    </w:p>
    <w:p w:rsidR="00115888" w:rsidRPr="00F53844" w:rsidRDefault="00115888" w:rsidP="00115888">
      <w:pPr>
        <w:autoSpaceDE w:val="0"/>
        <w:autoSpaceDN w:val="0"/>
        <w:adjustRightInd w:val="0"/>
        <w:jc w:val="both"/>
        <w:rPr>
          <w:bCs/>
          <w:sz w:val="20"/>
          <w:szCs w:val="20"/>
        </w:rPr>
      </w:pPr>
      <w:r w:rsidRPr="00F53844">
        <w:rPr>
          <w:bCs/>
          <w:sz w:val="20"/>
          <w:szCs w:val="20"/>
        </w:rPr>
        <w:t xml:space="preserve">В срок осуществления данной административной процедуры, а также в общий срок предоставления муниципальной услуги в электронной форме, установленный </w:t>
      </w:r>
      <w:hyperlink w:anchor="Par81" w:history="1">
        <w:r w:rsidRPr="00F53844">
          <w:rPr>
            <w:bCs/>
            <w:sz w:val="20"/>
            <w:szCs w:val="20"/>
          </w:rPr>
          <w:t>пунктом 2.12.2 подраздела 2.12 раздела 2</w:t>
        </w:r>
      </w:hyperlink>
      <w:r w:rsidRPr="00F53844">
        <w:rPr>
          <w:bCs/>
          <w:sz w:val="20"/>
          <w:szCs w:val="20"/>
        </w:rPr>
        <w:t xml:space="preserve"> настоящего административного регламента, не включается период времени, затраченный заявителем на представление правоустанавливающего документа, предусмотренного </w:t>
      </w:r>
      <w:hyperlink w:anchor="Par40" w:history="1">
        <w:r w:rsidRPr="00F53844">
          <w:rPr>
            <w:bCs/>
            <w:sz w:val="20"/>
            <w:szCs w:val="20"/>
          </w:rPr>
          <w:t>подпунктом 2.5.1.4 пункта 2.5.1 подраздела 2.5 раздела 2</w:t>
        </w:r>
      </w:hyperlink>
      <w:r w:rsidRPr="00F53844">
        <w:rPr>
          <w:bCs/>
          <w:sz w:val="20"/>
          <w:szCs w:val="20"/>
        </w:rPr>
        <w:t xml:space="preserve"> настоящего административного регламента, в случае отсутствия сведений в </w:t>
      </w:r>
      <w:r w:rsidRPr="00F53844">
        <w:rPr>
          <w:bCs/>
          <w:sz w:val="20"/>
          <w:szCs w:val="20"/>
        </w:rPr>
        <w:lastRenderedPageBreak/>
        <w:t>Едином государственном реестре недвижимости, а также срок получения ответа на межведомственный запрос.</w:t>
      </w:r>
    </w:p>
    <w:p w:rsidR="00115888" w:rsidRPr="00F53844" w:rsidRDefault="00115888" w:rsidP="00115888">
      <w:pPr>
        <w:autoSpaceDE w:val="0"/>
        <w:autoSpaceDN w:val="0"/>
        <w:adjustRightInd w:val="0"/>
        <w:jc w:val="both"/>
        <w:rPr>
          <w:bCs/>
          <w:sz w:val="20"/>
          <w:szCs w:val="20"/>
        </w:rPr>
      </w:pPr>
      <w:r w:rsidRPr="00F53844">
        <w:rPr>
          <w:bCs/>
          <w:sz w:val="20"/>
          <w:szCs w:val="20"/>
        </w:rPr>
        <w:t xml:space="preserve">3.6.4. Последовательность действий при направлении (выдаче) документов заявителю аналогична последовательности, указанной в </w:t>
      </w:r>
      <w:hyperlink w:anchor="Par152" w:history="1">
        <w:r w:rsidRPr="00F53844">
          <w:rPr>
            <w:bCs/>
            <w:sz w:val="20"/>
            <w:szCs w:val="20"/>
          </w:rPr>
          <w:t>подразделе 3.5 раздела 3</w:t>
        </w:r>
      </w:hyperlink>
      <w:r w:rsidRPr="00F53844">
        <w:rPr>
          <w:bCs/>
          <w:sz w:val="20"/>
          <w:szCs w:val="20"/>
        </w:rPr>
        <w:t xml:space="preserve"> настоящего административного регламента.</w:t>
      </w:r>
    </w:p>
    <w:p w:rsidR="00115888" w:rsidRPr="00F53844" w:rsidRDefault="00115888" w:rsidP="00115888">
      <w:pPr>
        <w:autoSpaceDE w:val="0"/>
        <w:autoSpaceDN w:val="0"/>
        <w:adjustRightInd w:val="0"/>
        <w:jc w:val="both"/>
        <w:rPr>
          <w:bCs/>
          <w:sz w:val="20"/>
          <w:szCs w:val="20"/>
        </w:rPr>
      </w:pPr>
      <w:r w:rsidRPr="00F53844">
        <w:rPr>
          <w:bCs/>
          <w:sz w:val="20"/>
          <w:szCs w:val="20"/>
        </w:rPr>
        <w:t>Срок выполнения административной процедуры входит в общий срок предоставления муниципальной услуги и не может превышать 2 рабочих дня с момента подписания результата предоставления муниципальной услуги.</w:t>
      </w:r>
    </w:p>
    <w:p w:rsidR="00115888" w:rsidRPr="00F53844" w:rsidRDefault="00115888" w:rsidP="00115888">
      <w:pPr>
        <w:autoSpaceDE w:val="0"/>
        <w:autoSpaceDN w:val="0"/>
        <w:adjustRightInd w:val="0"/>
        <w:jc w:val="both"/>
        <w:outlineLvl w:val="1"/>
        <w:rPr>
          <w:bCs/>
          <w:sz w:val="20"/>
          <w:szCs w:val="20"/>
        </w:rPr>
      </w:pPr>
      <w:r w:rsidRPr="00F53844">
        <w:rPr>
          <w:bCs/>
          <w:sz w:val="20"/>
          <w:szCs w:val="20"/>
        </w:rPr>
        <w:t>3.7. Особенности предоставления муниципальной услуги в электронной форме:</w:t>
      </w:r>
    </w:p>
    <w:p w:rsidR="00115888" w:rsidRPr="00F53844" w:rsidRDefault="00115888" w:rsidP="00115888">
      <w:pPr>
        <w:autoSpaceDE w:val="0"/>
        <w:autoSpaceDN w:val="0"/>
        <w:adjustRightInd w:val="0"/>
        <w:jc w:val="both"/>
        <w:rPr>
          <w:bCs/>
          <w:sz w:val="20"/>
          <w:szCs w:val="20"/>
        </w:rPr>
      </w:pPr>
      <w:r w:rsidRPr="00F53844">
        <w:rPr>
          <w:bCs/>
          <w:sz w:val="20"/>
          <w:szCs w:val="20"/>
        </w:rPr>
        <w:t>3.7.1. Возможность формирования запроса о предоставлении муниципальной услуги в форме электронного документа посредством заполнения интерактивной формы заявления на Едином портале без необходимости дополнительной подачи заявления в иной форме с приложением документов, необходимых для предоставления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3.7.2. Возможность получения заявителем информации о ходе рассмотрения заявления и о результате предоставления муниципальной услуги в "Личном кабинете" пользователя на Едином портале в любое время при условии авторизации.</w:t>
      </w:r>
    </w:p>
    <w:p w:rsidR="00115888" w:rsidRPr="00F53844" w:rsidRDefault="00115888" w:rsidP="00115888">
      <w:pPr>
        <w:autoSpaceDE w:val="0"/>
        <w:autoSpaceDN w:val="0"/>
        <w:adjustRightInd w:val="0"/>
        <w:jc w:val="both"/>
        <w:rPr>
          <w:bCs/>
          <w:sz w:val="20"/>
          <w:szCs w:val="20"/>
        </w:rPr>
      </w:pPr>
      <w:r w:rsidRPr="00F53844">
        <w:rPr>
          <w:bCs/>
          <w:sz w:val="20"/>
          <w:szCs w:val="20"/>
        </w:rPr>
        <w:t>3.7.3. Возможность получения по выбору заявителя результата предоставления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в форме электронного документа, подписанного усиленной квалифицированной электронной подписью уполномоченного должностного лица, направленного заявителю в "Личный кабинет" пользователя на Едином портале;</w:t>
      </w:r>
    </w:p>
    <w:p w:rsidR="00115888" w:rsidRPr="00F53844" w:rsidRDefault="00115888" w:rsidP="00115888">
      <w:pPr>
        <w:autoSpaceDE w:val="0"/>
        <w:autoSpaceDN w:val="0"/>
        <w:adjustRightInd w:val="0"/>
        <w:jc w:val="both"/>
        <w:rPr>
          <w:bCs/>
          <w:sz w:val="20"/>
          <w:szCs w:val="20"/>
        </w:rPr>
      </w:pPr>
      <w:r w:rsidRPr="00F53844">
        <w:rPr>
          <w:bCs/>
          <w:sz w:val="20"/>
          <w:szCs w:val="20"/>
        </w:rPr>
        <w:t>в виде бумажного документа, подтверждающего содержание электронного документа, который заявитель получает в многофункциональном центре при личном обращении.</w:t>
      </w:r>
    </w:p>
    <w:p w:rsidR="00115888" w:rsidRPr="00F53844" w:rsidRDefault="00115888" w:rsidP="00115888">
      <w:pPr>
        <w:autoSpaceDE w:val="0"/>
        <w:autoSpaceDN w:val="0"/>
        <w:adjustRightInd w:val="0"/>
        <w:jc w:val="both"/>
        <w:rPr>
          <w:bCs/>
          <w:sz w:val="20"/>
          <w:szCs w:val="20"/>
        </w:rPr>
      </w:pPr>
      <w:r w:rsidRPr="00F53844">
        <w:rPr>
          <w:bCs/>
          <w:sz w:val="20"/>
          <w:szCs w:val="20"/>
        </w:rPr>
        <w:t>3.7.4. Возможность оценки качества предоставления муниципальной услуги, досудебного (внесудебного) обжалования принятого решения о предоставлении муниципальной услуги.</w:t>
      </w:r>
    </w:p>
    <w:p w:rsidR="00115888" w:rsidRPr="00F53844" w:rsidRDefault="00115888" w:rsidP="00115888">
      <w:pPr>
        <w:autoSpaceDE w:val="0"/>
        <w:autoSpaceDN w:val="0"/>
        <w:adjustRightInd w:val="0"/>
        <w:jc w:val="both"/>
        <w:outlineLvl w:val="1"/>
        <w:rPr>
          <w:bCs/>
          <w:sz w:val="20"/>
          <w:szCs w:val="20"/>
        </w:rPr>
      </w:pPr>
      <w:r w:rsidRPr="00F53844">
        <w:rPr>
          <w:bCs/>
          <w:sz w:val="20"/>
          <w:szCs w:val="20"/>
        </w:rPr>
        <w:t>3.8. Описание административных процедур, выполняемых многофункциональным центром.</w:t>
      </w:r>
    </w:p>
    <w:p w:rsidR="00115888" w:rsidRPr="00F53844" w:rsidRDefault="00115888" w:rsidP="00115888">
      <w:pPr>
        <w:autoSpaceDE w:val="0"/>
        <w:autoSpaceDN w:val="0"/>
        <w:adjustRightInd w:val="0"/>
        <w:jc w:val="both"/>
        <w:rPr>
          <w:bCs/>
          <w:sz w:val="20"/>
          <w:szCs w:val="20"/>
        </w:rPr>
      </w:pPr>
      <w:r w:rsidRPr="00F53844">
        <w:rPr>
          <w:bCs/>
          <w:sz w:val="20"/>
          <w:szCs w:val="20"/>
        </w:rPr>
        <w:t>3.8.1. Описание последовательности действий при приеме и регистрации заявления и представленных документов.</w:t>
      </w:r>
    </w:p>
    <w:p w:rsidR="00115888" w:rsidRPr="00F53844" w:rsidRDefault="00115888" w:rsidP="00115888">
      <w:pPr>
        <w:autoSpaceDE w:val="0"/>
        <w:autoSpaceDN w:val="0"/>
        <w:adjustRightInd w:val="0"/>
        <w:jc w:val="both"/>
        <w:rPr>
          <w:bCs/>
          <w:sz w:val="20"/>
          <w:szCs w:val="20"/>
        </w:rPr>
      </w:pPr>
      <w:r w:rsidRPr="00F53844">
        <w:rPr>
          <w:bCs/>
          <w:sz w:val="20"/>
          <w:szCs w:val="20"/>
        </w:rPr>
        <w:t>Основанием для начала исполнения муниципальной услуги является обращение заявителя в многофункциональный центр с документами, необходимыми для предоставления муниципальной услуги, и предъявление:</w:t>
      </w:r>
    </w:p>
    <w:p w:rsidR="00115888" w:rsidRPr="00F53844" w:rsidRDefault="00115888" w:rsidP="00115888">
      <w:pPr>
        <w:autoSpaceDE w:val="0"/>
        <w:autoSpaceDN w:val="0"/>
        <w:adjustRightInd w:val="0"/>
        <w:jc w:val="both"/>
        <w:rPr>
          <w:bCs/>
          <w:sz w:val="20"/>
          <w:szCs w:val="20"/>
        </w:rPr>
      </w:pPr>
      <w:r w:rsidRPr="00F53844">
        <w:rPr>
          <w:bCs/>
          <w:sz w:val="20"/>
          <w:szCs w:val="20"/>
        </w:rPr>
        <w:t>документа, удостоверяющего личность заявителя (его представителя);</w:t>
      </w:r>
    </w:p>
    <w:p w:rsidR="00115888" w:rsidRPr="00F53844" w:rsidRDefault="00115888" w:rsidP="00115888">
      <w:pPr>
        <w:autoSpaceDE w:val="0"/>
        <w:autoSpaceDN w:val="0"/>
        <w:adjustRightInd w:val="0"/>
        <w:jc w:val="both"/>
        <w:rPr>
          <w:bCs/>
          <w:sz w:val="20"/>
          <w:szCs w:val="20"/>
        </w:rPr>
      </w:pPr>
      <w:r w:rsidRPr="00F53844">
        <w:rPr>
          <w:bCs/>
          <w:sz w:val="20"/>
          <w:szCs w:val="20"/>
        </w:rPr>
        <w:t>документа, подтверждающего полномочия представителя заявителя.</w:t>
      </w:r>
    </w:p>
    <w:p w:rsidR="00115888" w:rsidRPr="00F53844" w:rsidRDefault="00115888" w:rsidP="00115888">
      <w:pPr>
        <w:autoSpaceDE w:val="0"/>
        <w:autoSpaceDN w:val="0"/>
        <w:adjustRightInd w:val="0"/>
        <w:jc w:val="both"/>
        <w:rPr>
          <w:bCs/>
          <w:sz w:val="20"/>
          <w:szCs w:val="20"/>
        </w:rPr>
      </w:pPr>
      <w:r w:rsidRPr="00F53844">
        <w:rPr>
          <w:bCs/>
          <w:sz w:val="20"/>
          <w:szCs w:val="20"/>
        </w:rPr>
        <w:t>Специалист, ответственный за прием и регистрацию документов:</w:t>
      </w:r>
    </w:p>
    <w:p w:rsidR="00115888" w:rsidRPr="00F53844" w:rsidRDefault="00115888" w:rsidP="00115888">
      <w:pPr>
        <w:autoSpaceDE w:val="0"/>
        <w:autoSpaceDN w:val="0"/>
        <w:adjustRightInd w:val="0"/>
        <w:jc w:val="both"/>
        <w:rPr>
          <w:bCs/>
          <w:sz w:val="20"/>
          <w:szCs w:val="20"/>
        </w:rPr>
      </w:pPr>
      <w:r w:rsidRPr="00F53844">
        <w:rPr>
          <w:bCs/>
          <w:sz w:val="20"/>
          <w:szCs w:val="20"/>
        </w:rPr>
        <w:t>регистрирует в установленном порядке поступившие документы;</w:t>
      </w:r>
    </w:p>
    <w:p w:rsidR="00115888" w:rsidRPr="00F53844" w:rsidRDefault="00115888" w:rsidP="00115888">
      <w:pPr>
        <w:autoSpaceDE w:val="0"/>
        <w:autoSpaceDN w:val="0"/>
        <w:adjustRightInd w:val="0"/>
        <w:jc w:val="both"/>
        <w:rPr>
          <w:bCs/>
          <w:sz w:val="20"/>
          <w:szCs w:val="20"/>
        </w:rPr>
      </w:pPr>
      <w:r w:rsidRPr="00F53844">
        <w:rPr>
          <w:bCs/>
          <w:sz w:val="20"/>
          <w:szCs w:val="20"/>
        </w:rPr>
        <w:t>оформляет уведомление о приеме документов и передает его заявителю;</w:t>
      </w:r>
    </w:p>
    <w:p w:rsidR="00115888" w:rsidRPr="00F53844" w:rsidRDefault="00115888" w:rsidP="00115888">
      <w:pPr>
        <w:autoSpaceDE w:val="0"/>
        <w:autoSpaceDN w:val="0"/>
        <w:adjustRightInd w:val="0"/>
        <w:jc w:val="both"/>
        <w:rPr>
          <w:bCs/>
          <w:sz w:val="20"/>
          <w:szCs w:val="20"/>
        </w:rPr>
      </w:pPr>
      <w:r w:rsidRPr="00F53844">
        <w:rPr>
          <w:bCs/>
          <w:sz w:val="20"/>
          <w:szCs w:val="20"/>
        </w:rPr>
        <w:t>направляет заявление о предоставлении муниципальной услуги и комплект необходимых документов в Администрацию.</w:t>
      </w:r>
    </w:p>
    <w:p w:rsidR="00115888" w:rsidRPr="00F53844" w:rsidRDefault="00115888" w:rsidP="00115888">
      <w:pPr>
        <w:autoSpaceDE w:val="0"/>
        <w:autoSpaceDN w:val="0"/>
        <w:adjustRightInd w:val="0"/>
        <w:jc w:val="both"/>
        <w:rPr>
          <w:bCs/>
          <w:sz w:val="20"/>
          <w:szCs w:val="20"/>
        </w:rPr>
      </w:pPr>
      <w:r w:rsidRPr="00F53844">
        <w:rPr>
          <w:bCs/>
          <w:sz w:val="20"/>
          <w:szCs w:val="20"/>
        </w:rPr>
        <w:t>Результатом выполнения административной процедуры является регистрация поступивших документов и выдача (направление) заявителю уведомления о приеме документов.</w:t>
      </w:r>
    </w:p>
    <w:p w:rsidR="00115888" w:rsidRPr="00F53844" w:rsidRDefault="00115888" w:rsidP="00115888">
      <w:pPr>
        <w:autoSpaceDE w:val="0"/>
        <w:autoSpaceDN w:val="0"/>
        <w:adjustRightInd w:val="0"/>
        <w:jc w:val="both"/>
        <w:rPr>
          <w:bCs/>
          <w:sz w:val="20"/>
          <w:szCs w:val="20"/>
        </w:rPr>
      </w:pPr>
      <w:r w:rsidRPr="00F53844">
        <w:rPr>
          <w:bCs/>
          <w:sz w:val="20"/>
          <w:szCs w:val="20"/>
        </w:rPr>
        <w:t>Срок выполнения административной процедуры не может превышать 2 рабочих дня с даты поступления в многофункциональный центр заявления с документами.</w:t>
      </w:r>
    </w:p>
    <w:p w:rsidR="00115888" w:rsidRPr="00F53844" w:rsidRDefault="00115888" w:rsidP="00115888">
      <w:pPr>
        <w:autoSpaceDE w:val="0"/>
        <w:autoSpaceDN w:val="0"/>
        <w:adjustRightInd w:val="0"/>
        <w:jc w:val="both"/>
        <w:rPr>
          <w:bCs/>
          <w:sz w:val="20"/>
          <w:szCs w:val="20"/>
        </w:rPr>
      </w:pPr>
      <w:r w:rsidRPr="00F53844">
        <w:rPr>
          <w:bCs/>
          <w:sz w:val="20"/>
          <w:szCs w:val="20"/>
        </w:rPr>
        <w:t>3.8.2. Описание последовательности действий при выдаче результата предоставления муниципальной услуги заявителю.</w:t>
      </w:r>
    </w:p>
    <w:p w:rsidR="00115888" w:rsidRPr="00F53844" w:rsidRDefault="00115888" w:rsidP="00115888">
      <w:pPr>
        <w:autoSpaceDE w:val="0"/>
        <w:autoSpaceDN w:val="0"/>
        <w:adjustRightInd w:val="0"/>
        <w:jc w:val="both"/>
        <w:rPr>
          <w:bCs/>
          <w:sz w:val="20"/>
          <w:szCs w:val="20"/>
        </w:rPr>
      </w:pPr>
      <w:r w:rsidRPr="00F53844">
        <w:rPr>
          <w:bCs/>
          <w:sz w:val="20"/>
          <w:szCs w:val="20"/>
        </w:rPr>
        <w:t>Выдача результата предоставления муниципальной услуги в многофункциональном центре осуществляется экспертами многофункционального центра после предварительного информирования заявителя о готовности результата предоставления муниципальной услуги по телефону.</w:t>
      </w:r>
    </w:p>
    <w:p w:rsidR="00115888" w:rsidRPr="00F53844" w:rsidRDefault="00115888" w:rsidP="00115888">
      <w:pPr>
        <w:autoSpaceDE w:val="0"/>
        <w:autoSpaceDN w:val="0"/>
        <w:adjustRightInd w:val="0"/>
        <w:jc w:val="both"/>
        <w:rPr>
          <w:bCs/>
          <w:sz w:val="20"/>
          <w:szCs w:val="20"/>
        </w:rPr>
      </w:pPr>
      <w:r w:rsidRPr="00F53844">
        <w:rPr>
          <w:bCs/>
          <w:sz w:val="20"/>
          <w:szCs w:val="20"/>
        </w:rPr>
        <w:t>Результат предоставления муниципальной услуги в многофункциональном центре выдается заявителю (представителю заявителя), предъявившему следующие документы:</w:t>
      </w:r>
    </w:p>
    <w:p w:rsidR="00115888" w:rsidRPr="00F53844" w:rsidRDefault="00115888" w:rsidP="00115888">
      <w:pPr>
        <w:autoSpaceDE w:val="0"/>
        <w:autoSpaceDN w:val="0"/>
        <w:adjustRightInd w:val="0"/>
        <w:jc w:val="both"/>
        <w:rPr>
          <w:bCs/>
          <w:sz w:val="20"/>
          <w:szCs w:val="20"/>
        </w:rPr>
      </w:pPr>
      <w:r w:rsidRPr="00F53844">
        <w:rPr>
          <w:bCs/>
          <w:sz w:val="20"/>
          <w:szCs w:val="20"/>
        </w:rPr>
        <w:t>документ, удостоверяющий личность заявителя либо представителя заявителя;</w:t>
      </w:r>
    </w:p>
    <w:p w:rsidR="00115888" w:rsidRPr="00F53844" w:rsidRDefault="00115888" w:rsidP="00115888">
      <w:pPr>
        <w:autoSpaceDE w:val="0"/>
        <w:autoSpaceDN w:val="0"/>
        <w:adjustRightInd w:val="0"/>
        <w:jc w:val="both"/>
        <w:rPr>
          <w:bCs/>
          <w:sz w:val="20"/>
          <w:szCs w:val="20"/>
        </w:rPr>
      </w:pPr>
      <w:r w:rsidRPr="00F53844">
        <w:rPr>
          <w:bCs/>
          <w:sz w:val="20"/>
          <w:szCs w:val="20"/>
        </w:rPr>
        <w:t>документ, подтверждающий полномочия представителя заявителя.</w:t>
      </w:r>
    </w:p>
    <w:p w:rsidR="00115888" w:rsidRPr="00F53844" w:rsidRDefault="00115888" w:rsidP="00115888">
      <w:pPr>
        <w:autoSpaceDE w:val="0"/>
        <w:autoSpaceDN w:val="0"/>
        <w:adjustRightInd w:val="0"/>
        <w:jc w:val="both"/>
        <w:outlineLvl w:val="1"/>
        <w:rPr>
          <w:bCs/>
          <w:sz w:val="20"/>
          <w:szCs w:val="20"/>
        </w:rPr>
      </w:pPr>
      <w:r w:rsidRPr="00F53844">
        <w:rPr>
          <w:bCs/>
          <w:sz w:val="20"/>
          <w:szCs w:val="20"/>
        </w:rPr>
        <w:t>3.9. Особенности выполнения административных процедур в многофункциональном центре.</w:t>
      </w:r>
    </w:p>
    <w:p w:rsidR="00115888" w:rsidRPr="00F53844" w:rsidRDefault="00115888" w:rsidP="00115888">
      <w:pPr>
        <w:autoSpaceDE w:val="0"/>
        <w:autoSpaceDN w:val="0"/>
        <w:adjustRightInd w:val="0"/>
        <w:jc w:val="both"/>
        <w:rPr>
          <w:bCs/>
          <w:sz w:val="20"/>
          <w:szCs w:val="20"/>
        </w:rPr>
      </w:pPr>
      <w:r w:rsidRPr="00F53844">
        <w:rPr>
          <w:bCs/>
          <w:sz w:val="20"/>
          <w:szCs w:val="20"/>
        </w:rPr>
        <w:t>В случае подачи запроса на предоставление муниципальной услуги через многофункциональный центр:</w:t>
      </w:r>
    </w:p>
    <w:p w:rsidR="00115888" w:rsidRPr="00F53844" w:rsidRDefault="00115888" w:rsidP="00115888">
      <w:pPr>
        <w:autoSpaceDE w:val="0"/>
        <w:autoSpaceDN w:val="0"/>
        <w:adjustRightInd w:val="0"/>
        <w:jc w:val="both"/>
        <w:rPr>
          <w:bCs/>
          <w:sz w:val="20"/>
          <w:szCs w:val="20"/>
        </w:rPr>
      </w:pPr>
      <w:r w:rsidRPr="00F53844">
        <w:rPr>
          <w:bCs/>
          <w:sz w:val="20"/>
          <w:szCs w:val="20"/>
        </w:rPr>
        <w:t>заявление на предоставление муниципальной услуги и комплект необходимых документов направляются из многофункционального центра в Администрацию в порядке, предусмотренном соглашением о взаимодействии между многофункциональным центром и Администрацией;</w:t>
      </w:r>
    </w:p>
    <w:p w:rsidR="00115888" w:rsidRPr="00F53844" w:rsidRDefault="00115888" w:rsidP="00115888">
      <w:pPr>
        <w:autoSpaceDE w:val="0"/>
        <w:autoSpaceDN w:val="0"/>
        <w:adjustRightInd w:val="0"/>
        <w:jc w:val="both"/>
        <w:rPr>
          <w:bCs/>
          <w:sz w:val="20"/>
          <w:szCs w:val="20"/>
        </w:rPr>
      </w:pPr>
      <w:r w:rsidRPr="00F53844">
        <w:rPr>
          <w:bCs/>
          <w:sz w:val="20"/>
          <w:szCs w:val="20"/>
        </w:rPr>
        <w:t>началом срока предоставления муниципальной услуги является день получения Администрацией заявления и комплекта необходимых документов для предоставления муниципальной услуги.</w:t>
      </w:r>
    </w:p>
    <w:p w:rsidR="00115888" w:rsidRPr="00F53844" w:rsidRDefault="00115888" w:rsidP="00115888">
      <w:pPr>
        <w:autoSpaceDE w:val="0"/>
        <w:autoSpaceDN w:val="0"/>
        <w:adjustRightInd w:val="0"/>
        <w:jc w:val="both"/>
        <w:outlineLvl w:val="1"/>
        <w:rPr>
          <w:bCs/>
          <w:sz w:val="20"/>
          <w:szCs w:val="20"/>
        </w:rPr>
      </w:pPr>
      <w:r w:rsidRPr="00F53844">
        <w:rPr>
          <w:bCs/>
          <w:sz w:val="20"/>
          <w:szCs w:val="20"/>
        </w:rPr>
        <w:t>3.10. Порядок исправления допущенных опечаток и ошибок в выданных в результате предоставления муниципальной услуги документах.</w:t>
      </w:r>
    </w:p>
    <w:p w:rsidR="00115888" w:rsidRPr="00F53844" w:rsidRDefault="00115888" w:rsidP="00115888">
      <w:pPr>
        <w:autoSpaceDE w:val="0"/>
        <w:autoSpaceDN w:val="0"/>
        <w:adjustRightInd w:val="0"/>
        <w:jc w:val="both"/>
        <w:rPr>
          <w:bCs/>
          <w:sz w:val="20"/>
          <w:szCs w:val="20"/>
        </w:rPr>
      </w:pPr>
      <w:r w:rsidRPr="00F53844">
        <w:rPr>
          <w:bCs/>
          <w:sz w:val="20"/>
          <w:szCs w:val="20"/>
        </w:rPr>
        <w:t xml:space="preserve">В случае необходимости внесения изменений в решение о признании садового дома жилым домом или жилого дома садовым домом, об отказе в предоставлении муниципальной услуги в связи с допущенными опечатками и (или) ошибками в тексте решения заявитель направляет </w:t>
      </w:r>
      <w:hyperlink w:anchor="Par340" w:history="1">
        <w:r w:rsidRPr="00F53844">
          <w:rPr>
            <w:bCs/>
            <w:sz w:val="20"/>
            <w:szCs w:val="20"/>
          </w:rPr>
          <w:t>заявление</w:t>
        </w:r>
      </w:hyperlink>
      <w:r w:rsidRPr="00F53844">
        <w:rPr>
          <w:bCs/>
          <w:sz w:val="20"/>
          <w:szCs w:val="20"/>
        </w:rPr>
        <w:t xml:space="preserve"> по форме согласно приложению N 3 к настоящему административному регламенту.</w:t>
      </w:r>
    </w:p>
    <w:p w:rsidR="00115888" w:rsidRPr="00F53844" w:rsidRDefault="00115888" w:rsidP="00115888">
      <w:pPr>
        <w:autoSpaceDE w:val="0"/>
        <w:autoSpaceDN w:val="0"/>
        <w:adjustRightInd w:val="0"/>
        <w:jc w:val="both"/>
        <w:rPr>
          <w:bCs/>
          <w:sz w:val="20"/>
          <w:szCs w:val="20"/>
        </w:rPr>
      </w:pPr>
      <w:r w:rsidRPr="00F53844">
        <w:rPr>
          <w:bCs/>
          <w:sz w:val="20"/>
          <w:szCs w:val="20"/>
        </w:rPr>
        <w:t>Заявление может быть подано через многофункциональный центр, а также непосредственно в Администрацию.</w:t>
      </w:r>
    </w:p>
    <w:p w:rsidR="00115888" w:rsidRPr="00F53844" w:rsidRDefault="00115888" w:rsidP="00115888">
      <w:pPr>
        <w:autoSpaceDE w:val="0"/>
        <w:autoSpaceDN w:val="0"/>
        <w:adjustRightInd w:val="0"/>
        <w:jc w:val="both"/>
        <w:rPr>
          <w:bCs/>
          <w:sz w:val="20"/>
          <w:szCs w:val="20"/>
        </w:rPr>
      </w:pPr>
      <w:r w:rsidRPr="00F53844">
        <w:rPr>
          <w:bCs/>
          <w:sz w:val="20"/>
          <w:szCs w:val="20"/>
        </w:rPr>
        <w:lastRenderedPageBreak/>
        <w:t>В случае внесения изменений в решение о признании садового дома жилым домом или жилого дома садовым домом в части исправления допущенных опечаток и (или) ошибок по инициативе Администрации в адрес заявителя направляется копия такого решения.</w:t>
      </w:r>
    </w:p>
    <w:p w:rsidR="00115888" w:rsidRPr="00F53844" w:rsidRDefault="00115888" w:rsidP="00115888">
      <w:pPr>
        <w:autoSpaceDE w:val="0"/>
        <w:autoSpaceDN w:val="0"/>
        <w:adjustRightInd w:val="0"/>
        <w:jc w:val="both"/>
        <w:rPr>
          <w:bCs/>
          <w:sz w:val="20"/>
          <w:szCs w:val="20"/>
        </w:rPr>
      </w:pPr>
      <w:r w:rsidRPr="00F53844">
        <w:rPr>
          <w:bCs/>
          <w:sz w:val="20"/>
          <w:szCs w:val="20"/>
        </w:rPr>
        <w:t>Срок внесения изменений составляет 7 рабочих дней с даты поступления заявления об исправлении допущенных опечаток и ошибок.</w:t>
      </w:r>
    </w:p>
    <w:p w:rsidR="00115888" w:rsidRPr="00F53844" w:rsidRDefault="00115888" w:rsidP="00115888">
      <w:pPr>
        <w:autoSpaceDE w:val="0"/>
        <w:autoSpaceDN w:val="0"/>
        <w:adjustRightInd w:val="0"/>
        <w:jc w:val="both"/>
        <w:outlineLvl w:val="1"/>
        <w:rPr>
          <w:bCs/>
          <w:sz w:val="20"/>
          <w:szCs w:val="20"/>
        </w:rPr>
      </w:pPr>
      <w:r w:rsidRPr="00F53844">
        <w:rPr>
          <w:bCs/>
          <w:sz w:val="20"/>
          <w:szCs w:val="20"/>
        </w:rPr>
        <w:t>3.11. Порядок отзыва заявления о предоставлении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Заявитель имеет право отказаться от предоставления ему муниципальной услуги и отозвать заявление на любом этапе (в процессе выполнения любой административной процедуры), направив заявление об отзыве заявления о предоставлении муниципальной услуги.</w:t>
      </w:r>
    </w:p>
    <w:p w:rsidR="00115888" w:rsidRPr="00F53844" w:rsidRDefault="00115888" w:rsidP="00115888">
      <w:pPr>
        <w:autoSpaceDE w:val="0"/>
        <w:autoSpaceDN w:val="0"/>
        <w:adjustRightInd w:val="0"/>
        <w:jc w:val="both"/>
        <w:rPr>
          <w:bCs/>
          <w:sz w:val="20"/>
          <w:szCs w:val="20"/>
        </w:rPr>
      </w:pPr>
      <w:r w:rsidRPr="00F53844">
        <w:rPr>
          <w:bCs/>
          <w:sz w:val="20"/>
          <w:szCs w:val="20"/>
        </w:rPr>
        <w:t>Заявление может быть подано через многофункциональный центр, а также непосредственно в Администрацию.</w:t>
      </w:r>
    </w:p>
    <w:p w:rsidR="00115888" w:rsidRPr="00F53844" w:rsidRDefault="00115888" w:rsidP="00115888">
      <w:pPr>
        <w:autoSpaceDE w:val="0"/>
        <w:autoSpaceDN w:val="0"/>
        <w:adjustRightInd w:val="0"/>
        <w:jc w:val="both"/>
        <w:rPr>
          <w:bCs/>
          <w:sz w:val="20"/>
          <w:szCs w:val="20"/>
        </w:rPr>
      </w:pPr>
      <w:r w:rsidRPr="00F53844">
        <w:rPr>
          <w:bCs/>
          <w:sz w:val="20"/>
          <w:szCs w:val="20"/>
        </w:rPr>
        <w:t>Специалист, ответственный за предоставление муниципальной услуги, направляет заявителю заявление с представленными документами по адресу, указанному в заявлении, в течение 7 календарных дней с момента поступления заявления об отзыве.</w:t>
      </w:r>
    </w:p>
    <w:p w:rsidR="00115888" w:rsidRPr="00F53844" w:rsidRDefault="00115888" w:rsidP="00115888">
      <w:pPr>
        <w:autoSpaceDE w:val="0"/>
        <w:autoSpaceDN w:val="0"/>
        <w:adjustRightInd w:val="0"/>
        <w:jc w:val="both"/>
        <w:rPr>
          <w:bCs/>
          <w:sz w:val="20"/>
          <w:szCs w:val="20"/>
        </w:rPr>
      </w:pPr>
    </w:p>
    <w:p w:rsidR="00115888" w:rsidRPr="00F53844" w:rsidRDefault="00115888" w:rsidP="00115888">
      <w:pPr>
        <w:autoSpaceDE w:val="0"/>
        <w:autoSpaceDN w:val="0"/>
        <w:adjustRightInd w:val="0"/>
        <w:jc w:val="both"/>
        <w:rPr>
          <w:bCs/>
          <w:sz w:val="20"/>
          <w:szCs w:val="20"/>
        </w:rPr>
      </w:pPr>
    </w:p>
    <w:p w:rsidR="00115888" w:rsidRPr="00F53844" w:rsidRDefault="00115888" w:rsidP="00115888">
      <w:pPr>
        <w:autoSpaceDE w:val="0"/>
        <w:autoSpaceDN w:val="0"/>
        <w:adjustRightInd w:val="0"/>
        <w:jc w:val="right"/>
        <w:outlineLvl w:val="0"/>
        <w:rPr>
          <w:bCs/>
          <w:sz w:val="20"/>
          <w:szCs w:val="20"/>
        </w:rPr>
      </w:pPr>
      <w:r w:rsidRPr="00F53844">
        <w:rPr>
          <w:bCs/>
          <w:sz w:val="20"/>
          <w:szCs w:val="20"/>
        </w:rPr>
        <w:t>Приложение № 1</w:t>
      </w:r>
    </w:p>
    <w:p w:rsidR="00115888" w:rsidRPr="00F53844" w:rsidRDefault="00115888" w:rsidP="00115888">
      <w:pPr>
        <w:autoSpaceDE w:val="0"/>
        <w:autoSpaceDN w:val="0"/>
        <w:adjustRightInd w:val="0"/>
        <w:jc w:val="right"/>
        <w:rPr>
          <w:bCs/>
          <w:sz w:val="20"/>
          <w:szCs w:val="20"/>
        </w:rPr>
      </w:pPr>
      <w:r w:rsidRPr="00F53844">
        <w:rPr>
          <w:bCs/>
          <w:sz w:val="20"/>
          <w:szCs w:val="20"/>
        </w:rPr>
        <w:t>к административному регламенту</w:t>
      </w:r>
    </w:p>
    <w:p w:rsidR="00115888" w:rsidRPr="00F53844" w:rsidRDefault="00115888" w:rsidP="00115888">
      <w:pPr>
        <w:autoSpaceDE w:val="0"/>
        <w:autoSpaceDN w:val="0"/>
        <w:adjustRightInd w:val="0"/>
        <w:jc w:val="right"/>
        <w:rPr>
          <w:bCs/>
          <w:sz w:val="20"/>
          <w:szCs w:val="20"/>
        </w:rPr>
      </w:pPr>
      <w:r w:rsidRPr="00F53844">
        <w:rPr>
          <w:bCs/>
          <w:sz w:val="20"/>
          <w:szCs w:val="20"/>
        </w:rPr>
        <w:t>предоставления муниципальной услуги</w:t>
      </w:r>
    </w:p>
    <w:p w:rsidR="00115888" w:rsidRPr="00F53844" w:rsidRDefault="00115888" w:rsidP="00115888">
      <w:pPr>
        <w:autoSpaceDE w:val="0"/>
        <w:autoSpaceDN w:val="0"/>
        <w:adjustRightInd w:val="0"/>
        <w:jc w:val="right"/>
        <w:rPr>
          <w:bCs/>
          <w:sz w:val="20"/>
          <w:szCs w:val="20"/>
        </w:rPr>
      </w:pPr>
      <w:r w:rsidRPr="00F53844">
        <w:rPr>
          <w:bCs/>
          <w:sz w:val="20"/>
          <w:szCs w:val="20"/>
        </w:rPr>
        <w:t>"Признание садового дома жилым домом</w:t>
      </w:r>
    </w:p>
    <w:p w:rsidR="00115888" w:rsidRPr="00F53844" w:rsidRDefault="00115888" w:rsidP="00115888">
      <w:pPr>
        <w:autoSpaceDE w:val="0"/>
        <w:autoSpaceDN w:val="0"/>
        <w:adjustRightInd w:val="0"/>
        <w:jc w:val="right"/>
        <w:rPr>
          <w:bCs/>
          <w:sz w:val="20"/>
          <w:szCs w:val="20"/>
        </w:rPr>
      </w:pPr>
      <w:r w:rsidRPr="00F53844">
        <w:rPr>
          <w:bCs/>
          <w:sz w:val="20"/>
          <w:szCs w:val="20"/>
        </w:rPr>
        <w:t>и жилого дома садовым домом"</w:t>
      </w:r>
    </w:p>
    <w:p w:rsidR="00115888" w:rsidRPr="00F53844" w:rsidRDefault="00115888" w:rsidP="00115888">
      <w:pPr>
        <w:autoSpaceDE w:val="0"/>
        <w:autoSpaceDN w:val="0"/>
        <w:adjustRightInd w:val="0"/>
        <w:jc w:val="both"/>
        <w:rPr>
          <w:bCs/>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80"/>
        <w:gridCol w:w="269"/>
        <w:gridCol w:w="615"/>
        <w:gridCol w:w="4707"/>
      </w:tblGrid>
      <w:tr w:rsidR="00115888" w:rsidRPr="00F53844" w:rsidTr="005A62E4">
        <w:tc>
          <w:tcPr>
            <w:tcW w:w="3480" w:type="dxa"/>
          </w:tcPr>
          <w:p w:rsidR="00115888" w:rsidRPr="00F53844" w:rsidRDefault="00115888" w:rsidP="005A62E4">
            <w:pPr>
              <w:autoSpaceDE w:val="0"/>
              <w:autoSpaceDN w:val="0"/>
              <w:adjustRightInd w:val="0"/>
              <w:rPr>
                <w:bCs/>
                <w:sz w:val="20"/>
                <w:szCs w:val="20"/>
              </w:rPr>
            </w:pPr>
          </w:p>
        </w:tc>
        <w:tc>
          <w:tcPr>
            <w:tcW w:w="5591" w:type="dxa"/>
            <w:gridSpan w:val="3"/>
          </w:tcPr>
          <w:p w:rsidR="00115888" w:rsidRPr="00F53844" w:rsidRDefault="00115888" w:rsidP="005A62E4">
            <w:pPr>
              <w:autoSpaceDE w:val="0"/>
              <w:autoSpaceDN w:val="0"/>
              <w:adjustRightInd w:val="0"/>
              <w:jc w:val="both"/>
              <w:rPr>
                <w:bCs/>
                <w:sz w:val="20"/>
                <w:szCs w:val="20"/>
              </w:rPr>
            </w:pPr>
            <w:r w:rsidRPr="00F53844">
              <w:rPr>
                <w:bCs/>
                <w:sz w:val="20"/>
                <w:szCs w:val="20"/>
              </w:rPr>
              <w:t>Главе администрации Орловского муниципального округа</w:t>
            </w:r>
          </w:p>
          <w:p w:rsidR="00115888" w:rsidRPr="00F53844" w:rsidRDefault="00115888" w:rsidP="005A62E4">
            <w:pPr>
              <w:autoSpaceDE w:val="0"/>
              <w:autoSpaceDN w:val="0"/>
              <w:adjustRightInd w:val="0"/>
              <w:jc w:val="both"/>
              <w:rPr>
                <w:bCs/>
                <w:sz w:val="20"/>
                <w:szCs w:val="20"/>
              </w:rPr>
            </w:pPr>
            <w:r w:rsidRPr="00F53844">
              <w:rPr>
                <w:bCs/>
                <w:sz w:val="20"/>
                <w:szCs w:val="20"/>
              </w:rPr>
              <w:t>от __________________________________________</w:t>
            </w:r>
          </w:p>
          <w:p w:rsidR="00115888" w:rsidRPr="00F53844" w:rsidRDefault="00115888" w:rsidP="005A62E4">
            <w:pPr>
              <w:autoSpaceDE w:val="0"/>
              <w:autoSpaceDN w:val="0"/>
              <w:adjustRightInd w:val="0"/>
              <w:rPr>
                <w:bCs/>
                <w:sz w:val="20"/>
                <w:szCs w:val="20"/>
              </w:rPr>
            </w:pPr>
            <w:r w:rsidRPr="00F53844">
              <w:rPr>
                <w:bCs/>
                <w:sz w:val="20"/>
                <w:szCs w:val="20"/>
              </w:rPr>
              <w:t>__________________________________________</w:t>
            </w:r>
          </w:p>
          <w:p w:rsidR="00115888" w:rsidRPr="00F53844" w:rsidRDefault="00115888" w:rsidP="005A62E4">
            <w:pPr>
              <w:autoSpaceDE w:val="0"/>
              <w:autoSpaceDN w:val="0"/>
              <w:adjustRightInd w:val="0"/>
              <w:jc w:val="center"/>
              <w:rPr>
                <w:bCs/>
                <w:sz w:val="20"/>
                <w:szCs w:val="20"/>
              </w:rPr>
            </w:pPr>
            <w:r w:rsidRPr="00F53844">
              <w:rPr>
                <w:bCs/>
                <w:sz w:val="20"/>
                <w:szCs w:val="20"/>
              </w:rPr>
              <w:t>(фамилия, имя, отчество (последнее - при наличии), почтовый адрес, адрес электронной почты, телефон - для физических лиц)</w:t>
            </w:r>
          </w:p>
          <w:p w:rsidR="00115888" w:rsidRPr="00F53844" w:rsidRDefault="00115888" w:rsidP="005A62E4">
            <w:pPr>
              <w:autoSpaceDE w:val="0"/>
              <w:autoSpaceDN w:val="0"/>
              <w:adjustRightInd w:val="0"/>
              <w:rPr>
                <w:bCs/>
                <w:sz w:val="20"/>
                <w:szCs w:val="20"/>
              </w:rPr>
            </w:pPr>
            <w:r w:rsidRPr="00F53844">
              <w:rPr>
                <w:bCs/>
                <w:sz w:val="20"/>
                <w:szCs w:val="20"/>
              </w:rPr>
              <w:t>__________________________________________</w:t>
            </w:r>
          </w:p>
          <w:p w:rsidR="00115888" w:rsidRPr="00F53844" w:rsidRDefault="00115888" w:rsidP="005A62E4">
            <w:pPr>
              <w:autoSpaceDE w:val="0"/>
              <w:autoSpaceDN w:val="0"/>
              <w:adjustRightInd w:val="0"/>
              <w:jc w:val="center"/>
              <w:rPr>
                <w:bCs/>
                <w:sz w:val="20"/>
                <w:szCs w:val="20"/>
              </w:rPr>
            </w:pPr>
            <w:r w:rsidRPr="00F53844">
              <w:rPr>
                <w:bCs/>
                <w:sz w:val="20"/>
                <w:szCs w:val="20"/>
              </w:rPr>
              <w:t>(полное наименование организации, ИНН, почтовый и юридический адрес, телефон, адрес электронной почты, должность, фамилия, имя, отчество (последнее - при наличии) руководителя - для юридических лиц)</w:t>
            </w:r>
          </w:p>
        </w:tc>
      </w:tr>
      <w:tr w:rsidR="00115888" w:rsidRPr="00F53844" w:rsidTr="005A62E4">
        <w:tc>
          <w:tcPr>
            <w:tcW w:w="9071" w:type="dxa"/>
            <w:gridSpan w:val="4"/>
          </w:tcPr>
          <w:p w:rsidR="00115888" w:rsidRPr="00F53844" w:rsidRDefault="00115888" w:rsidP="005A62E4">
            <w:pPr>
              <w:autoSpaceDE w:val="0"/>
              <w:autoSpaceDN w:val="0"/>
              <w:adjustRightInd w:val="0"/>
              <w:jc w:val="center"/>
              <w:rPr>
                <w:bCs/>
                <w:sz w:val="20"/>
                <w:szCs w:val="20"/>
              </w:rPr>
            </w:pPr>
            <w:bookmarkStart w:id="87" w:name="Par241"/>
            <w:bookmarkEnd w:id="87"/>
            <w:r w:rsidRPr="00F53844">
              <w:rPr>
                <w:bCs/>
                <w:sz w:val="20"/>
                <w:szCs w:val="20"/>
              </w:rPr>
              <w:t>ЗАЯВЛЕНИЕ</w:t>
            </w:r>
          </w:p>
          <w:p w:rsidR="00115888" w:rsidRPr="00F53844" w:rsidRDefault="00115888" w:rsidP="005A62E4">
            <w:pPr>
              <w:autoSpaceDE w:val="0"/>
              <w:autoSpaceDN w:val="0"/>
              <w:adjustRightInd w:val="0"/>
              <w:rPr>
                <w:bCs/>
                <w:sz w:val="20"/>
                <w:szCs w:val="20"/>
              </w:rPr>
            </w:pPr>
          </w:p>
          <w:p w:rsidR="00115888" w:rsidRPr="00F53844" w:rsidRDefault="00115888" w:rsidP="005A62E4">
            <w:pPr>
              <w:autoSpaceDE w:val="0"/>
              <w:autoSpaceDN w:val="0"/>
              <w:adjustRightInd w:val="0"/>
              <w:jc w:val="both"/>
              <w:rPr>
                <w:bCs/>
                <w:sz w:val="20"/>
                <w:szCs w:val="20"/>
              </w:rPr>
            </w:pPr>
            <w:r w:rsidRPr="00F53844">
              <w:rPr>
                <w:bCs/>
                <w:sz w:val="20"/>
                <w:szCs w:val="20"/>
              </w:rPr>
              <w:t>Прошу признать садовый дом/жилой дом, расположенный по адресу: ____________________________________________________________________,</w:t>
            </w:r>
          </w:p>
          <w:p w:rsidR="00115888" w:rsidRPr="00F53844" w:rsidRDefault="00115888" w:rsidP="005A62E4">
            <w:pPr>
              <w:autoSpaceDE w:val="0"/>
              <w:autoSpaceDN w:val="0"/>
              <w:adjustRightInd w:val="0"/>
              <w:jc w:val="both"/>
              <w:rPr>
                <w:bCs/>
                <w:sz w:val="20"/>
                <w:szCs w:val="20"/>
              </w:rPr>
            </w:pPr>
            <w:r w:rsidRPr="00F53844">
              <w:rPr>
                <w:bCs/>
                <w:sz w:val="20"/>
                <w:szCs w:val="20"/>
              </w:rPr>
              <w:t>с кадастровым номером _________________________________________ на земельном участке с кадастровым номером _______________________________</w:t>
            </w:r>
          </w:p>
          <w:p w:rsidR="00115888" w:rsidRPr="00F53844" w:rsidRDefault="00115888" w:rsidP="005A62E4">
            <w:pPr>
              <w:autoSpaceDE w:val="0"/>
              <w:autoSpaceDN w:val="0"/>
              <w:adjustRightInd w:val="0"/>
              <w:jc w:val="both"/>
              <w:rPr>
                <w:bCs/>
                <w:sz w:val="20"/>
                <w:szCs w:val="20"/>
              </w:rPr>
            </w:pPr>
            <w:r w:rsidRPr="00F53844">
              <w:rPr>
                <w:bCs/>
                <w:sz w:val="20"/>
                <w:szCs w:val="20"/>
              </w:rPr>
              <w:t>жилым домом/садовым домом.</w:t>
            </w:r>
          </w:p>
        </w:tc>
      </w:tr>
      <w:tr w:rsidR="00115888" w:rsidRPr="00F53844" w:rsidTr="005A62E4">
        <w:tc>
          <w:tcPr>
            <w:tcW w:w="9071" w:type="dxa"/>
            <w:gridSpan w:val="4"/>
          </w:tcPr>
          <w:p w:rsidR="00115888" w:rsidRPr="00F53844" w:rsidRDefault="00115888" w:rsidP="005A62E4">
            <w:pPr>
              <w:autoSpaceDE w:val="0"/>
              <w:autoSpaceDN w:val="0"/>
              <w:adjustRightInd w:val="0"/>
              <w:jc w:val="both"/>
              <w:rPr>
                <w:bCs/>
                <w:sz w:val="20"/>
                <w:szCs w:val="20"/>
              </w:rPr>
            </w:pPr>
            <w:r w:rsidRPr="00F53844">
              <w:rPr>
                <w:bCs/>
                <w:sz w:val="20"/>
                <w:szCs w:val="20"/>
              </w:rPr>
              <w:t xml:space="preserve">Я, ____________________________________________________________________, даю согласие на обработку своих персональных данных,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в целях и объеме, необходимых для предоставления муниципальной услуги, в соответствии с Федеральным </w:t>
            </w:r>
            <w:hyperlink r:id="rId110" w:history="1">
              <w:r w:rsidRPr="00F53844">
                <w:rPr>
                  <w:bCs/>
                  <w:color w:val="0000FF"/>
                  <w:sz w:val="20"/>
                  <w:szCs w:val="20"/>
                </w:rPr>
                <w:t>законом</w:t>
              </w:r>
            </w:hyperlink>
            <w:r w:rsidRPr="00F53844">
              <w:rPr>
                <w:bCs/>
                <w:sz w:val="20"/>
                <w:szCs w:val="20"/>
              </w:rPr>
              <w:t xml:space="preserve"> от 27.07.2006 N 152-ФЗ "О персональных данных".</w:t>
            </w:r>
          </w:p>
          <w:p w:rsidR="00115888" w:rsidRPr="00F53844" w:rsidRDefault="00115888" w:rsidP="005A62E4">
            <w:pPr>
              <w:autoSpaceDE w:val="0"/>
              <w:autoSpaceDN w:val="0"/>
              <w:adjustRightInd w:val="0"/>
              <w:rPr>
                <w:bCs/>
                <w:sz w:val="20"/>
                <w:szCs w:val="20"/>
              </w:rPr>
            </w:pPr>
          </w:p>
          <w:p w:rsidR="00115888" w:rsidRPr="00F53844" w:rsidRDefault="00115888" w:rsidP="005A62E4">
            <w:pPr>
              <w:autoSpaceDE w:val="0"/>
              <w:autoSpaceDN w:val="0"/>
              <w:adjustRightInd w:val="0"/>
              <w:jc w:val="both"/>
              <w:rPr>
                <w:bCs/>
                <w:sz w:val="20"/>
                <w:szCs w:val="20"/>
              </w:rPr>
            </w:pPr>
            <w:r w:rsidRPr="00F53844">
              <w:rPr>
                <w:bCs/>
                <w:sz w:val="20"/>
                <w:szCs w:val="20"/>
              </w:rPr>
              <w:t>Способ получения результата муниципальной услуги: ___________________</w:t>
            </w:r>
          </w:p>
          <w:p w:rsidR="00115888" w:rsidRPr="00F53844" w:rsidRDefault="00115888" w:rsidP="005A62E4">
            <w:pPr>
              <w:autoSpaceDE w:val="0"/>
              <w:autoSpaceDN w:val="0"/>
              <w:adjustRightInd w:val="0"/>
              <w:rPr>
                <w:bCs/>
                <w:sz w:val="20"/>
                <w:szCs w:val="20"/>
              </w:rPr>
            </w:pPr>
            <w:r w:rsidRPr="00F53844">
              <w:rPr>
                <w:bCs/>
                <w:sz w:val="20"/>
                <w:szCs w:val="20"/>
              </w:rPr>
              <w:t>____________________________________________________________________</w:t>
            </w:r>
          </w:p>
          <w:p w:rsidR="00115888" w:rsidRPr="00F53844" w:rsidRDefault="00115888" w:rsidP="005A62E4">
            <w:pPr>
              <w:autoSpaceDE w:val="0"/>
              <w:autoSpaceDN w:val="0"/>
              <w:adjustRightInd w:val="0"/>
              <w:jc w:val="center"/>
              <w:rPr>
                <w:bCs/>
                <w:sz w:val="20"/>
                <w:szCs w:val="20"/>
              </w:rPr>
            </w:pPr>
            <w:r w:rsidRPr="00F53844">
              <w:rPr>
                <w:bCs/>
                <w:sz w:val="20"/>
                <w:szCs w:val="20"/>
              </w:rPr>
              <w:t>(лично, по электронной почте и др.)</w:t>
            </w:r>
          </w:p>
        </w:tc>
      </w:tr>
      <w:tr w:rsidR="00115888" w:rsidRPr="00F53844" w:rsidTr="005A62E4">
        <w:tc>
          <w:tcPr>
            <w:tcW w:w="3749" w:type="dxa"/>
            <w:gridSpan w:val="2"/>
          </w:tcPr>
          <w:p w:rsidR="00115888" w:rsidRPr="00F53844" w:rsidRDefault="00115888" w:rsidP="005A62E4">
            <w:pPr>
              <w:autoSpaceDE w:val="0"/>
              <w:autoSpaceDN w:val="0"/>
              <w:adjustRightInd w:val="0"/>
              <w:jc w:val="center"/>
              <w:rPr>
                <w:bCs/>
                <w:sz w:val="20"/>
                <w:szCs w:val="20"/>
              </w:rPr>
            </w:pPr>
            <w:r w:rsidRPr="00F53844">
              <w:rPr>
                <w:bCs/>
                <w:sz w:val="20"/>
                <w:szCs w:val="20"/>
              </w:rPr>
              <w:t>"____" ______________ 20____ г.</w:t>
            </w:r>
          </w:p>
          <w:p w:rsidR="00115888" w:rsidRPr="00F53844" w:rsidRDefault="00115888" w:rsidP="005A62E4">
            <w:pPr>
              <w:autoSpaceDE w:val="0"/>
              <w:autoSpaceDN w:val="0"/>
              <w:adjustRightInd w:val="0"/>
              <w:jc w:val="center"/>
              <w:rPr>
                <w:bCs/>
                <w:sz w:val="20"/>
                <w:szCs w:val="20"/>
              </w:rPr>
            </w:pPr>
            <w:r w:rsidRPr="00F53844">
              <w:rPr>
                <w:bCs/>
                <w:sz w:val="20"/>
                <w:szCs w:val="20"/>
              </w:rPr>
              <w:t>(дата представления заявления)</w:t>
            </w:r>
          </w:p>
        </w:tc>
        <w:tc>
          <w:tcPr>
            <w:tcW w:w="5322" w:type="dxa"/>
            <w:gridSpan w:val="2"/>
          </w:tcPr>
          <w:p w:rsidR="00115888" w:rsidRPr="00F53844" w:rsidRDefault="00115888" w:rsidP="005A62E4">
            <w:pPr>
              <w:autoSpaceDE w:val="0"/>
              <w:autoSpaceDN w:val="0"/>
              <w:adjustRightInd w:val="0"/>
              <w:jc w:val="center"/>
              <w:rPr>
                <w:bCs/>
                <w:sz w:val="20"/>
                <w:szCs w:val="20"/>
              </w:rPr>
            </w:pPr>
            <w:r w:rsidRPr="00F53844">
              <w:rPr>
                <w:bCs/>
                <w:sz w:val="20"/>
                <w:szCs w:val="20"/>
              </w:rPr>
              <w:t>______________________________/___________</w:t>
            </w:r>
          </w:p>
          <w:p w:rsidR="00115888" w:rsidRPr="00F53844" w:rsidRDefault="00115888" w:rsidP="005A62E4">
            <w:pPr>
              <w:autoSpaceDE w:val="0"/>
              <w:autoSpaceDN w:val="0"/>
              <w:adjustRightInd w:val="0"/>
              <w:jc w:val="center"/>
              <w:rPr>
                <w:bCs/>
                <w:sz w:val="20"/>
                <w:szCs w:val="20"/>
              </w:rPr>
            </w:pPr>
            <w:r w:rsidRPr="00F53844">
              <w:rPr>
                <w:bCs/>
                <w:sz w:val="20"/>
                <w:szCs w:val="20"/>
              </w:rPr>
              <w:t>(фамилия, инициалы заявителя) (подпись)</w:t>
            </w:r>
          </w:p>
        </w:tc>
      </w:tr>
      <w:tr w:rsidR="00115888" w:rsidRPr="00F53844" w:rsidTr="005A62E4">
        <w:tc>
          <w:tcPr>
            <w:tcW w:w="4364" w:type="dxa"/>
            <w:gridSpan w:val="3"/>
          </w:tcPr>
          <w:p w:rsidR="00115888" w:rsidRPr="00F53844" w:rsidRDefault="00115888" w:rsidP="005A62E4">
            <w:pPr>
              <w:autoSpaceDE w:val="0"/>
              <w:autoSpaceDN w:val="0"/>
              <w:adjustRightInd w:val="0"/>
              <w:jc w:val="both"/>
              <w:rPr>
                <w:bCs/>
                <w:sz w:val="20"/>
                <w:szCs w:val="20"/>
              </w:rPr>
            </w:pPr>
            <w:r w:rsidRPr="00F53844">
              <w:rPr>
                <w:bCs/>
                <w:sz w:val="20"/>
                <w:szCs w:val="20"/>
              </w:rPr>
              <w:t>Должность лица, принявшего заявление</w:t>
            </w:r>
          </w:p>
        </w:tc>
        <w:tc>
          <w:tcPr>
            <w:tcW w:w="4707" w:type="dxa"/>
          </w:tcPr>
          <w:p w:rsidR="00115888" w:rsidRPr="00F53844" w:rsidRDefault="00115888" w:rsidP="005A62E4">
            <w:pPr>
              <w:autoSpaceDE w:val="0"/>
              <w:autoSpaceDN w:val="0"/>
              <w:adjustRightInd w:val="0"/>
              <w:jc w:val="center"/>
              <w:rPr>
                <w:bCs/>
                <w:sz w:val="20"/>
                <w:szCs w:val="20"/>
              </w:rPr>
            </w:pPr>
            <w:r w:rsidRPr="00F53844">
              <w:rPr>
                <w:bCs/>
                <w:sz w:val="20"/>
                <w:szCs w:val="20"/>
              </w:rPr>
              <w:t>_____________________/_____________</w:t>
            </w:r>
          </w:p>
          <w:p w:rsidR="00115888" w:rsidRPr="00F53844" w:rsidRDefault="00115888" w:rsidP="005A62E4">
            <w:pPr>
              <w:autoSpaceDE w:val="0"/>
              <w:autoSpaceDN w:val="0"/>
              <w:adjustRightInd w:val="0"/>
              <w:jc w:val="center"/>
              <w:rPr>
                <w:bCs/>
                <w:sz w:val="20"/>
                <w:szCs w:val="20"/>
              </w:rPr>
            </w:pPr>
            <w:r w:rsidRPr="00F53844">
              <w:rPr>
                <w:bCs/>
                <w:sz w:val="20"/>
                <w:szCs w:val="20"/>
              </w:rPr>
              <w:t>(фамилия, инициалы, подпись, дата)</w:t>
            </w:r>
          </w:p>
        </w:tc>
      </w:tr>
    </w:tbl>
    <w:p w:rsidR="00115888" w:rsidRPr="00F53844" w:rsidRDefault="00115888" w:rsidP="00115888">
      <w:pPr>
        <w:autoSpaceDE w:val="0"/>
        <w:autoSpaceDN w:val="0"/>
        <w:adjustRightInd w:val="0"/>
        <w:jc w:val="both"/>
        <w:rPr>
          <w:bCs/>
          <w:sz w:val="20"/>
          <w:szCs w:val="20"/>
        </w:rPr>
      </w:pPr>
    </w:p>
    <w:p w:rsidR="00115888" w:rsidRPr="00F53844" w:rsidRDefault="00115888" w:rsidP="00115888">
      <w:pPr>
        <w:autoSpaceDE w:val="0"/>
        <w:autoSpaceDN w:val="0"/>
        <w:adjustRightInd w:val="0"/>
        <w:jc w:val="both"/>
        <w:rPr>
          <w:bCs/>
          <w:sz w:val="20"/>
          <w:szCs w:val="20"/>
        </w:rPr>
      </w:pPr>
    </w:p>
    <w:p w:rsidR="00115888" w:rsidRPr="00F53844" w:rsidRDefault="00115888" w:rsidP="00115888">
      <w:pPr>
        <w:autoSpaceDE w:val="0"/>
        <w:autoSpaceDN w:val="0"/>
        <w:adjustRightInd w:val="0"/>
        <w:jc w:val="both"/>
        <w:rPr>
          <w:bCs/>
          <w:sz w:val="20"/>
          <w:szCs w:val="20"/>
        </w:rPr>
      </w:pPr>
    </w:p>
    <w:p w:rsidR="00115888" w:rsidRPr="00F53844" w:rsidRDefault="00115888" w:rsidP="00115888">
      <w:pPr>
        <w:autoSpaceDE w:val="0"/>
        <w:autoSpaceDN w:val="0"/>
        <w:adjustRightInd w:val="0"/>
        <w:jc w:val="both"/>
        <w:rPr>
          <w:bCs/>
          <w:sz w:val="20"/>
          <w:szCs w:val="20"/>
        </w:rPr>
      </w:pPr>
    </w:p>
    <w:p w:rsidR="00115888" w:rsidRPr="00F53844" w:rsidRDefault="00115888" w:rsidP="00115888">
      <w:pPr>
        <w:autoSpaceDE w:val="0"/>
        <w:autoSpaceDN w:val="0"/>
        <w:adjustRightInd w:val="0"/>
        <w:jc w:val="both"/>
        <w:rPr>
          <w:bCs/>
          <w:sz w:val="20"/>
          <w:szCs w:val="20"/>
        </w:rPr>
      </w:pPr>
    </w:p>
    <w:p w:rsidR="00115888" w:rsidRPr="00F53844" w:rsidRDefault="00115888" w:rsidP="00115888">
      <w:pPr>
        <w:autoSpaceDE w:val="0"/>
        <w:autoSpaceDN w:val="0"/>
        <w:adjustRightInd w:val="0"/>
        <w:jc w:val="both"/>
        <w:rPr>
          <w:bCs/>
          <w:sz w:val="20"/>
          <w:szCs w:val="20"/>
        </w:rPr>
      </w:pPr>
    </w:p>
    <w:p w:rsidR="00115888" w:rsidRPr="00F53844" w:rsidRDefault="00115888" w:rsidP="00115888">
      <w:pPr>
        <w:autoSpaceDE w:val="0"/>
        <w:autoSpaceDN w:val="0"/>
        <w:adjustRightInd w:val="0"/>
        <w:jc w:val="right"/>
        <w:outlineLvl w:val="0"/>
        <w:rPr>
          <w:bCs/>
          <w:sz w:val="20"/>
          <w:szCs w:val="20"/>
        </w:rPr>
      </w:pPr>
      <w:r w:rsidRPr="00F53844">
        <w:rPr>
          <w:bCs/>
          <w:sz w:val="20"/>
          <w:szCs w:val="20"/>
        </w:rPr>
        <w:lastRenderedPageBreak/>
        <w:t>Приложение № 2</w:t>
      </w:r>
    </w:p>
    <w:p w:rsidR="00115888" w:rsidRPr="00F53844" w:rsidRDefault="00115888" w:rsidP="00115888">
      <w:pPr>
        <w:autoSpaceDE w:val="0"/>
        <w:autoSpaceDN w:val="0"/>
        <w:adjustRightInd w:val="0"/>
        <w:jc w:val="right"/>
        <w:rPr>
          <w:bCs/>
          <w:sz w:val="20"/>
          <w:szCs w:val="20"/>
        </w:rPr>
      </w:pPr>
      <w:r w:rsidRPr="00F53844">
        <w:rPr>
          <w:bCs/>
          <w:sz w:val="20"/>
          <w:szCs w:val="20"/>
        </w:rPr>
        <w:t>к административному регламенту</w:t>
      </w:r>
    </w:p>
    <w:p w:rsidR="00115888" w:rsidRPr="00F53844" w:rsidRDefault="00115888" w:rsidP="00115888">
      <w:pPr>
        <w:autoSpaceDE w:val="0"/>
        <w:autoSpaceDN w:val="0"/>
        <w:adjustRightInd w:val="0"/>
        <w:jc w:val="right"/>
        <w:rPr>
          <w:bCs/>
          <w:sz w:val="20"/>
          <w:szCs w:val="20"/>
        </w:rPr>
      </w:pPr>
      <w:r w:rsidRPr="00F53844">
        <w:rPr>
          <w:bCs/>
          <w:sz w:val="20"/>
          <w:szCs w:val="20"/>
        </w:rPr>
        <w:t>предоставления муниципальной услуги</w:t>
      </w:r>
    </w:p>
    <w:p w:rsidR="00115888" w:rsidRPr="00F53844" w:rsidRDefault="00115888" w:rsidP="00115888">
      <w:pPr>
        <w:autoSpaceDE w:val="0"/>
        <w:autoSpaceDN w:val="0"/>
        <w:adjustRightInd w:val="0"/>
        <w:jc w:val="right"/>
        <w:rPr>
          <w:bCs/>
          <w:sz w:val="20"/>
          <w:szCs w:val="20"/>
        </w:rPr>
      </w:pPr>
      <w:r w:rsidRPr="00F53844">
        <w:rPr>
          <w:bCs/>
          <w:sz w:val="20"/>
          <w:szCs w:val="20"/>
        </w:rPr>
        <w:t>"Признание садового дома жилым домом</w:t>
      </w:r>
    </w:p>
    <w:p w:rsidR="00115888" w:rsidRPr="00F53844" w:rsidRDefault="00115888" w:rsidP="00115888">
      <w:pPr>
        <w:autoSpaceDE w:val="0"/>
        <w:autoSpaceDN w:val="0"/>
        <w:adjustRightInd w:val="0"/>
        <w:jc w:val="right"/>
        <w:rPr>
          <w:bCs/>
          <w:sz w:val="20"/>
          <w:szCs w:val="20"/>
        </w:rPr>
      </w:pPr>
      <w:r w:rsidRPr="00F53844">
        <w:rPr>
          <w:bCs/>
          <w:sz w:val="20"/>
          <w:szCs w:val="20"/>
        </w:rPr>
        <w:t>и жилого дома садовым домом"</w:t>
      </w:r>
    </w:p>
    <w:p w:rsidR="00115888" w:rsidRPr="00F53844" w:rsidRDefault="00115888" w:rsidP="00115888">
      <w:pPr>
        <w:autoSpaceDE w:val="0"/>
        <w:autoSpaceDN w:val="0"/>
        <w:adjustRightInd w:val="0"/>
        <w:jc w:val="both"/>
        <w:rPr>
          <w:bCs/>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09"/>
        <w:gridCol w:w="330"/>
        <w:gridCol w:w="165"/>
        <w:gridCol w:w="1308"/>
        <w:gridCol w:w="363"/>
        <w:gridCol w:w="1162"/>
        <w:gridCol w:w="1343"/>
        <w:gridCol w:w="2296"/>
      </w:tblGrid>
      <w:tr w:rsidR="00115888" w:rsidRPr="00F53844" w:rsidTr="005A62E4">
        <w:tc>
          <w:tcPr>
            <w:tcW w:w="9076" w:type="dxa"/>
            <w:gridSpan w:val="8"/>
          </w:tcPr>
          <w:p w:rsidR="00115888" w:rsidRPr="00F53844" w:rsidRDefault="00115888" w:rsidP="005A62E4">
            <w:pPr>
              <w:autoSpaceDE w:val="0"/>
              <w:autoSpaceDN w:val="0"/>
              <w:adjustRightInd w:val="0"/>
              <w:jc w:val="center"/>
              <w:rPr>
                <w:bCs/>
                <w:sz w:val="20"/>
                <w:szCs w:val="20"/>
              </w:rPr>
            </w:pPr>
          </w:p>
        </w:tc>
      </w:tr>
      <w:tr w:rsidR="00115888" w:rsidRPr="00F53844" w:rsidTr="005A62E4">
        <w:tc>
          <w:tcPr>
            <w:tcW w:w="9076" w:type="dxa"/>
            <w:gridSpan w:val="8"/>
          </w:tcPr>
          <w:p w:rsidR="00115888" w:rsidRPr="00F53844" w:rsidRDefault="00115888" w:rsidP="005A62E4">
            <w:pPr>
              <w:autoSpaceDE w:val="0"/>
              <w:autoSpaceDN w:val="0"/>
              <w:adjustRightInd w:val="0"/>
              <w:jc w:val="center"/>
              <w:rPr>
                <w:bCs/>
                <w:sz w:val="20"/>
                <w:szCs w:val="20"/>
              </w:rPr>
            </w:pPr>
            <w:r w:rsidRPr="00F53844">
              <w:rPr>
                <w:bCs/>
                <w:sz w:val="20"/>
                <w:szCs w:val="20"/>
              </w:rPr>
              <w:t>_____________________________________________________</w:t>
            </w:r>
          </w:p>
        </w:tc>
      </w:tr>
      <w:tr w:rsidR="00115888" w:rsidRPr="00F53844" w:rsidTr="005A62E4">
        <w:tc>
          <w:tcPr>
            <w:tcW w:w="9076" w:type="dxa"/>
            <w:gridSpan w:val="8"/>
          </w:tcPr>
          <w:p w:rsidR="00115888" w:rsidRPr="00F53844" w:rsidRDefault="00115888" w:rsidP="005A62E4">
            <w:pPr>
              <w:autoSpaceDE w:val="0"/>
              <w:autoSpaceDN w:val="0"/>
              <w:adjustRightInd w:val="0"/>
              <w:jc w:val="center"/>
              <w:rPr>
                <w:bCs/>
                <w:sz w:val="20"/>
                <w:szCs w:val="20"/>
              </w:rPr>
            </w:pPr>
            <w:bookmarkStart w:id="88" w:name="Par271"/>
            <w:bookmarkEnd w:id="88"/>
            <w:r w:rsidRPr="00F53844">
              <w:rPr>
                <w:bCs/>
                <w:sz w:val="20"/>
                <w:szCs w:val="20"/>
              </w:rPr>
              <w:t>РЕШЕНИЕ</w:t>
            </w:r>
          </w:p>
          <w:p w:rsidR="00115888" w:rsidRPr="00F53844" w:rsidRDefault="00115888" w:rsidP="005A62E4">
            <w:pPr>
              <w:autoSpaceDE w:val="0"/>
              <w:autoSpaceDN w:val="0"/>
              <w:adjustRightInd w:val="0"/>
              <w:jc w:val="center"/>
              <w:rPr>
                <w:bCs/>
                <w:sz w:val="20"/>
                <w:szCs w:val="20"/>
              </w:rPr>
            </w:pPr>
            <w:r w:rsidRPr="00F53844">
              <w:rPr>
                <w:bCs/>
                <w:sz w:val="20"/>
                <w:szCs w:val="20"/>
              </w:rPr>
              <w:t>о признании садового дома жилым домом и жилого дома садовым домом</w:t>
            </w:r>
          </w:p>
        </w:tc>
      </w:tr>
      <w:tr w:rsidR="00115888" w:rsidRPr="00F53844" w:rsidTr="005A62E4">
        <w:tc>
          <w:tcPr>
            <w:tcW w:w="2439" w:type="dxa"/>
            <w:gridSpan w:val="2"/>
            <w:tcBorders>
              <w:bottom w:val="single" w:sz="4" w:space="0" w:color="auto"/>
            </w:tcBorders>
          </w:tcPr>
          <w:p w:rsidR="00115888" w:rsidRPr="00F53844" w:rsidRDefault="00115888" w:rsidP="005A62E4">
            <w:pPr>
              <w:autoSpaceDE w:val="0"/>
              <w:autoSpaceDN w:val="0"/>
              <w:adjustRightInd w:val="0"/>
              <w:rPr>
                <w:bCs/>
                <w:sz w:val="20"/>
                <w:szCs w:val="20"/>
              </w:rPr>
            </w:pPr>
          </w:p>
        </w:tc>
        <w:tc>
          <w:tcPr>
            <w:tcW w:w="4341" w:type="dxa"/>
            <w:gridSpan w:val="5"/>
            <w:vAlign w:val="bottom"/>
          </w:tcPr>
          <w:p w:rsidR="00115888" w:rsidRPr="00F53844" w:rsidRDefault="00115888" w:rsidP="005A62E4">
            <w:pPr>
              <w:autoSpaceDE w:val="0"/>
              <w:autoSpaceDN w:val="0"/>
              <w:adjustRightInd w:val="0"/>
              <w:jc w:val="right"/>
              <w:rPr>
                <w:bCs/>
                <w:sz w:val="20"/>
                <w:szCs w:val="20"/>
              </w:rPr>
            </w:pPr>
            <w:r w:rsidRPr="00F53844">
              <w:rPr>
                <w:bCs/>
                <w:sz w:val="20"/>
                <w:szCs w:val="20"/>
              </w:rPr>
              <w:t>N</w:t>
            </w:r>
          </w:p>
        </w:tc>
        <w:tc>
          <w:tcPr>
            <w:tcW w:w="2296" w:type="dxa"/>
            <w:tcBorders>
              <w:bottom w:val="single" w:sz="4" w:space="0" w:color="auto"/>
            </w:tcBorders>
          </w:tcPr>
          <w:p w:rsidR="00115888" w:rsidRPr="00F53844" w:rsidRDefault="00115888" w:rsidP="005A62E4">
            <w:pPr>
              <w:autoSpaceDE w:val="0"/>
              <w:autoSpaceDN w:val="0"/>
              <w:adjustRightInd w:val="0"/>
              <w:rPr>
                <w:bCs/>
                <w:sz w:val="20"/>
                <w:szCs w:val="20"/>
              </w:rPr>
            </w:pPr>
          </w:p>
        </w:tc>
      </w:tr>
      <w:tr w:rsidR="00115888" w:rsidRPr="00F53844" w:rsidTr="005A62E4">
        <w:tc>
          <w:tcPr>
            <w:tcW w:w="9076" w:type="dxa"/>
            <w:gridSpan w:val="8"/>
          </w:tcPr>
          <w:p w:rsidR="00115888" w:rsidRPr="00F53844" w:rsidRDefault="00115888" w:rsidP="005A62E4">
            <w:pPr>
              <w:autoSpaceDE w:val="0"/>
              <w:autoSpaceDN w:val="0"/>
              <w:adjustRightInd w:val="0"/>
              <w:jc w:val="center"/>
              <w:rPr>
                <w:bCs/>
                <w:sz w:val="20"/>
                <w:szCs w:val="20"/>
              </w:rPr>
            </w:pPr>
            <w:r w:rsidRPr="00F53844">
              <w:rPr>
                <w:bCs/>
                <w:sz w:val="20"/>
                <w:szCs w:val="20"/>
              </w:rPr>
              <w:t>г. Орлов обл.</w:t>
            </w:r>
          </w:p>
        </w:tc>
      </w:tr>
      <w:tr w:rsidR="00115888" w:rsidRPr="00F53844" w:rsidTr="005A62E4">
        <w:tc>
          <w:tcPr>
            <w:tcW w:w="9076" w:type="dxa"/>
            <w:gridSpan w:val="8"/>
          </w:tcPr>
          <w:p w:rsidR="00115888" w:rsidRPr="00F53844" w:rsidRDefault="00115888" w:rsidP="005A62E4">
            <w:pPr>
              <w:autoSpaceDE w:val="0"/>
              <w:autoSpaceDN w:val="0"/>
              <w:adjustRightInd w:val="0"/>
              <w:jc w:val="both"/>
              <w:rPr>
                <w:bCs/>
                <w:sz w:val="20"/>
                <w:szCs w:val="20"/>
              </w:rPr>
            </w:pPr>
            <w:r w:rsidRPr="00F53844">
              <w:rPr>
                <w:bCs/>
                <w:sz w:val="20"/>
                <w:szCs w:val="20"/>
              </w:rPr>
              <w:t>В связи с обращением</w:t>
            </w:r>
          </w:p>
          <w:p w:rsidR="00115888" w:rsidRPr="00F53844" w:rsidRDefault="00115888" w:rsidP="005A62E4">
            <w:pPr>
              <w:autoSpaceDE w:val="0"/>
              <w:autoSpaceDN w:val="0"/>
              <w:adjustRightInd w:val="0"/>
              <w:jc w:val="both"/>
              <w:rPr>
                <w:bCs/>
                <w:sz w:val="20"/>
                <w:szCs w:val="20"/>
              </w:rPr>
            </w:pPr>
            <w:r w:rsidRPr="00F53844">
              <w:rPr>
                <w:bCs/>
                <w:sz w:val="20"/>
                <w:szCs w:val="20"/>
              </w:rPr>
              <w:t>____________________________________________________________________</w:t>
            </w:r>
          </w:p>
          <w:p w:rsidR="00115888" w:rsidRPr="00F53844" w:rsidRDefault="00115888" w:rsidP="005A62E4">
            <w:pPr>
              <w:autoSpaceDE w:val="0"/>
              <w:autoSpaceDN w:val="0"/>
              <w:adjustRightInd w:val="0"/>
              <w:jc w:val="center"/>
              <w:rPr>
                <w:bCs/>
                <w:sz w:val="20"/>
                <w:szCs w:val="20"/>
              </w:rPr>
            </w:pPr>
            <w:r w:rsidRPr="00F53844">
              <w:rPr>
                <w:bCs/>
                <w:sz w:val="20"/>
                <w:szCs w:val="20"/>
              </w:rPr>
              <w:t>(Ф.И.О. физического лица, наименование юридического лица - заявителя)</w:t>
            </w:r>
          </w:p>
        </w:tc>
      </w:tr>
      <w:tr w:rsidR="00115888" w:rsidRPr="00F53844" w:rsidTr="005A62E4">
        <w:tc>
          <w:tcPr>
            <w:tcW w:w="2604" w:type="dxa"/>
            <w:gridSpan w:val="3"/>
          </w:tcPr>
          <w:p w:rsidR="00115888" w:rsidRPr="00F53844" w:rsidRDefault="00115888" w:rsidP="005A62E4">
            <w:pPr>
              <w:autoSpaceDE w:val="0"/>
              <w:autoSpaceDN w:val="0"/>
              <w:adjustRightInd w:val="0"/>
              <w:rPr>
                <w:bCs/>
                <w:sz w:val="20"/>
                <w:szCs w:val="20"/>
              </w:rPr>
            </w:pPr>
            <w:r w:rsidRPr="00F53844">
              <w:rPr>
                <w:bCs/>
                <w:sz w:val="20"/>
                <w:szCs w:val="20"/>
              </w:rPr>
              <w:t>о намерении признать</w:t>
            </w:r>
          </w:p>
        </w:tc>
        <w:tc>
          <w:tcPr>
            <w:tcW w:w="6472" w:type="dxa"/>
            <w:gridSpan w:val="5"/>
          </w:tcPr>
          <w:p w:rsidR="00115888" w:rsidRPr="00F53844" w:rsidRDefault="00115888" w:rsidP="005A62E4">
            <w:pPr>
              <w:autoSpaceDE w:val="0"/>
              <w:autoSpaceDN w:val="0"/>
              <w:adjustRightInd w:val="0"/>
              <w:jc w:val="center"/>
              <w:rPr>
                <w:bCs/>
                <w:sz w:val="20"/>
                <w:szCs w:val="20"/>
              </w:rPr>
            </w:pPr>
            <w:r w:rsidRPr="00F53844">
              <w:rPr>
                <w:bCs/>
                <w:sz w:val="20"/>
                <w:szCs w:val="20"/>
              </w:rPr>
              <w:t>садовый дом жилым домом/жилой дом садовым домом,</w:t>
            </w:r>
          </w:p>
          <w:p w:rsidR="00115888" w:rsidRPr="00F53844" w:rsidRDefault="00115888" w:rsidP="005A62E4">
            <w:pPr>
              <w:autoSpaceDE w:val="0"/>
              <w:autoSpaceDN w:val="0"/>
              <w:adjustRightInd w:val="0"/>
              <w:jc w:val="center"/>
              <w:rPr>
                <w:bCs/>
                <w:sz w:val="20"/>
                <w:szCs w:val="20"/>
              </w:rPr>
            </w:pPr>
            <w:r w:rsidRPr="00F53844">
              <w:rPr>
                <w:bCs/>
                <w:sz w:val="20"/>
                <w:szCs w:val="20"/>
              </w:rPr>
              <w:t>------------------------------------------------------------</w:t>
            </w:r>
          </w:p>
          <w:p w:rsidR="00115888" w:rsidRPr="00F53844" w:rsidRDefault="00115888" w:rsidP="005A62E4">
            <w:pPr>
              <w:autoSpaceDE w:val="0"/>
              <w:autoSpaceDN w:val="0"/>
              <w:adjustRightInd w:val="0"/>
              <w:jc w:val="center"/>
              <w:rPr>
                <w:bCs/>
                <w:sz w:val="20"/>
                <w:szCs w:val="20"/>
              </w:rPr>
            </w:pPr>
            <w:r w:rsidRPr="00F53844">
              <w:rPr>
                <w:bCs/>
                <w:sz w:val="20"/>
                <w:szCs w:val="20"/>
              </w:rPr>
              <w:t>(ненужное зачеркнуть)</w:t>
            </w:r>
          </w:p>
        </w:tc>
      </w:tr>
      <w:tr w:rsidR="00115888" w:rsidRPr="00F53844" w:rsidTr="005A62E4">
        <w:tc>
          <w:tcPr>
            <w:tcW w:w="9076" w:type="dxa"/>
            <w:gridSpan w:val="8"/>
          </w:tcPr>
          <w:p w:rsidR="00115888" w:rsidRPr="00F53844" w:rsidRDefault="00115888" w:rsidP="005A62E4">
            <w:pPr>
              <w:autoSpaceDE w:val="0"/>
              <w:autoSpaceDN w:val="0"/>
              <w:adjustRightInd w:val="0"/>
              <w:rPr>
                <w:bCs/>
                <w:sz w:val="20"/>
                <w:szCs w:val="20"/>
              </w:rPr>
            </w:pPr>
            <w:r w:rsidRPr="00F53844">
              <w:rPr>
                <w:bCs/>
                <w:sz w:val="20"/>
                <w:szCs w:val="20"/>
              </w:rPr>
              <w:t>расположенный по адресу:</w:t>
            </w:r>
          </w:p>
          <w:p w:rsidR="00115888" w:rsidRPr="00F53844" w:rsidRDefault="00115888" w:rsidP="005A62E4">
            <w:pPr>
              <w:autoSpaceDE w:val="0"/>
              <w:autoSpaceDN w:val="0"/>
              <w:adjustRightInd w:val="0"/>
              <w:rPr>
                <w:bCs/>
                <w:sz w:val="20"/>
                <w:szCs w:val="20"/>
              </w:rPr>
            </w:pPr>
            <w:r w:rsidRPr="00F53844">
              <w:rPr>
                <w:bCs/>
                <w:sz w:val="20"/>
                <w:szCs w:val="20"/>
              </w:rPr>
              <w:t>____________________________________________________________________</w:t>
            </w:r>
          </w:p>
          <w:p w:rsidR="00115888" w:rsidRPr="00F53844" w:rsidRDefault="00115888" w:rsidP="005A62E4">
            <w:pPr>
              <w:autoSpaceDE w:val="0"/>
              <w:autoSpaceDN w:val="0"/>
              <w:adjustRightInd w:val="0"/>
              <w:rPr>
                <w:bCs/>
                <w:sz w:val="20"/>
                <w:szCs w:val="20"/>
              </w:rPr>
            </w:pPr>
            <w:r w:rsidRPr="00F53844">
              <w:rPr>
                <w:bCs/>
                <w:sz w:val="20"/>
                <w:szCs w:val="20"/>
              </w:rPr>
              <w:t>____________________________________________________________________,</w:t>
            </w:r>
          </w:p>
          <w:p w:rsidR="00115888" w:rsidRPr="00F53844" w:rsidRDefault="00115888" w:rsidP="005A62E4">
            <w:pPr>
              <w:autoSpaceDE w:val="0"/>
              <w:autoSpaceDN w:val="0"/>
              <w:adjustRightInd w:val="0"/>
              <w:jc w:val="both"/>
              <w:rPr>
                <w:bCs/>
                <w:sz w:val="20"/>
                <w:szCs w:val="20"/>
              </w:rPr>
            </w:pPr>
            <w:r w:rsidRPr="00F53844">
              <w:rPr>
                <w:bCs/>
                <w:sz w:val="20"/>
                <w:szCs w:val="20"/>
              </w:rPr>
              <w:t>кадастровый номер земельного участка, в пределах которого расположен дом:</w:t>
            </w:r>
          </w:p>
          <w:p w:rsidR="00115888" w:rsidRPr="00F53844" w:rsidRDefault="00115888" w:rsidP="005A62E4">
            <w:pPr>
              <w:autoSpaceDE w:val="0"/>
              <w:autoSpaceDN w:val="0"/>
              <w:adjustRightInd w:val="0"/>
              <w:rPr>
                <w:bCs/>
                <w:sz w:val="20"/>
                <w:szCs w:val="20"/>
              </w:rPr>
            </w:pPr>
            <w:r w:rsidRPr="00F53844">
              <w:rPr>
                <w:bCs/>
                <w:sz w:val="20"/>
                <w:szCs w:val="20"/>
              </w:rPr>
              <w:t>____________________________________________________________________</w:t>
            </w:r>
          </w:p>
          <w:p w:rsidR="00115888" w:rsidRPr="00F53844" w:rsidRDefault="00115888" w:rsidP="005A62E4">
            <w:pPr>
              <w:autoSpaceDE w:val="0"/>
              <w:autoSpaceDN w:val="0"/>
              <w:adjustRightInd w:val="0"/>
              <w:rPr>
                <w:bCs/>
                <w:sz w:val="20"/>
                <w:szCs w:val="20"/>
              </w:rPr>
            </w:pPr>
            <w:r w:rsidRPr="00F53844">
              <w:rPr>
                <w:bCs/>
                <w:sz w:val="20"/>
                <w:szCs w:val="20"/>
              </w:rPr>
              <w:t>____________________________________________________________________,</w:t>
            </w:r>
          </w:p>
          <w:p w:rsidR="00115888" w:rsidRPr="00F53844" w:rsidRDefault="00115888" w:rsidP="005A62E4">
            <w:pPr>
              <w:autoSpaceDE w:val="0"/>
              <w:autoSpaceDN w:val="0"/>
              <w:adjustRightInd w:val="0"/>
              <w:rPr>
                <w:bCs/>
                <w:sz w:val="20"/>
                <w:szCs w:val="20"/>
              </w:rPr>
            </w:pPr>
            <w:r w:rsidRPr="00F53844">
              <w:rPr>
                <w:bCs/>
                <w:sz w:val="20"/>
                <w:szCs w:val="20"/>
              </w:rPr>
              <w:t>на основании</w:t>
            </w:r>
          </w:p>
          <w:p w:rsidR="00115888" w:rsidRPr="00F53844" w:rsidRDefault="00115888" w:rsidP="005A62E4">
            <w:pPr>
              <w:autoSpaceDE w:val="0"/>
              <w:autoSpaceDN w:val="0"/>
              <w:adjustRightInd w:val="0"/>
              <w:rPr>
                <w:bCs/>
                <w:sz w:val="20"/>
                <w:szCs w:val="20"/>
              </w:rPr>
            </w:pPr>
            <w:r w:rsidRPr="00F53844">
              <w:rPr>
                <w:bCs/>
                <w:sz w:val="20"/>
                <w:szCs w:val="20"/>
              </w:rPr>
              <w:t>____________________________________________________________________</w:t>
            </w:r>
          </w:p>
          <w:p w:rsidR="00115888" w:rsidRPr="00F53844" w:rsidRDefault="00115888" w:rsidP="005A62E4">
            <w:pPr>
              <w:autoSpaceDE w:val="0"/>
              <w:autoSpaceDN w:val="0"/>
              <w:adjustRightInd w:val="0"/>
              <w:jc w:val="center"/>
              <w:rPr>
                <w:bCs/>
                <w:sz w:val="20"/>
                <w:szCs w:val="20"/>
              </w:rPr>
            </w:pPr>
            <w:r w:rsidRPr="00F53844">
              <w:rPr>
                <w:bCs/>
                <w:sz w:val="20"/>
                <w:szCs w:val="20"/>
              </w:rPr>
              <w:t>(наименование и реквизиты правоустанавливающего документа)</w:t>
            </w:r>
          </w:p>
          <w:p w:rsidR="00115888" w:rsidRPr="00F53844" w:rsidRDefault="00115888" w:rsidP="005A62E4">
            <w:pPr>
              <w:autoSpaceDE w:val="0"/>
              <w:autoSpaceDN w:val="0"/>
              <w:adjustRightInd w:val="0"/>
              <w:rPr>
                <w:bCs/>
                <w:sz w:val="20"/>
                <w:szCs w:val="20"/>
              </w:rPr>
            </w:pPr>
            <w:r w:rsidRPr="00F53844">
              <w:rPr>
                <w:bCs/>
                <w:sz w:val="20"/>
                <w:szCs w:val="20"/>
              </w:rPr>
              <w:t>___________________________________________________________________,</w:t>
            </w:r>
          </w:p>
          <w:p w:rsidR="00115888" w:rsidRPr="00F53844" w:rsidRDefault="00115888" w:rsidP="005A62E4">
            <w:pPr>
              <w:autoSpaceDE w:val="0"/>
              <w:autoSpaceDN w:val="0"/>
              <w:adjustRightInd w:val="0"/>
              <w:jc w:val="both"/>
              <w:rPr>
                <w:bCs/>
                <w:sz w:val="20"/>
                <w:szCs w:val="20"/>
              </w:rPr>
            </w:pPr>
            <w:r w:rsidRPr="00F53844">
              <w:rPr>
                <w:bCs/>
                <w:sz w:val="20"/>
                <w:szCs w:val="20"/>
              </w:rPr>
              <w:t>по результатам рассмотрения представленных документов принято решение:</w:t>
            </w:r>
          </w:p>
          <w:p w:rsidR="00115888" w:rsidRPr="00F53844" w:rsidRDefault="00115888" w:rsidP="005A62E4">
            <w:pPr>
              <w:autoSpaceDE w:val="0"/>
              <w:autoSpaceDN w:val="0"/>
              <w:adjustRightInd w:val="0"/>
              <w:jc w:val="both"/>
              <w:rPr>
                <w:bCs/>
                <w:sz w:val="20"/>
                <w:szCs w:val="20"/>
              </w:rPr>
            </w:pPr>
            <w:r w:rsidRPr="00F53844">
              <w:rPr>
                <w:bCs/>
                <w:sz w:val="20"/>
                <w:szCs w:val="20"/>
              </w:rPr>
              <w:t>Признать</w:t>
            </w:r>
          </w:p>
          <w:p w:rsidR="00115888" w:rsidRPr="00F53844" w:rsidRDefault="00115888" w:rsidP="005A62E4">
            <w:pPr>
              <w:autoSpaceDE w:val="0"/>
              <w:autoSpaceDN w:val="0"/>
              <w:adjustRightInd w:val="0"/>
              <w:jc w:val="both"/>
              <w:rPr>
                <w:bCs/>
                <w:sz w:val="20"/>
                <w:szCs w:val="20"/>
              </w:rPr>
            </w:pPr>
            <w:r w:rsidRPr="00F53844">
              <w:rPr>
                <w:bCs/>
                <w:sz w:val="20"/>
                <w:szCs w:val="20"/>
              </w:rPr>
              <w:t>____________________________________________________________________</w:t>
            </w:r>
          </w:p>
          <w:p w:rsidR="00115888" w:rsidRPr="00F53844" w:rsidRDefault="00115888" w:rsidP="005A62E4">
            <w:pPr>
              <w:autoSpaceDE w:val="0"/>
              <w:autoSpaceDN w:val="0"/>
              <w:adjustRightInd w:val="0"/>
              <w:jc w:val="center"/>
              <w:rPr>
                <w:bCs/>
                <w:sz w:val="20"/>
                <w:szCs w:val="20"/>
              </w:rPr>
            </w:pPr>
            <w:r w:rsidRPr="00F53844">
              <w:rPr>
                <w:bCs/>
                <w:sz w:val="20"/>
                <w:szCs w:val="20"/>
              </w:rPr>
              <w:t>(садовый дом жилым домом/жилой дом садовым домом - нужное указать)</w:t>
            </w:r>
          </w:p>
          <w:p w:rsidR="00115888" w:rsidRPr="00F53844" w:rsidRDefault="00115888" w:rsidP="005A62E4">
            <w:pPr>
              <w:autoSpaceDE w:val="0"/>
              <w:autoSpaceDN w:val="0"/>
              <w:adjustRightInd w:val="0"/>
              <w:jc w:val="both"/>
              <w:rPr>
                <w:bCs/>
                <w:sz w:val="20"/>
                <w:szCs w:val="20"/>
              </w:rPr>
            </w:pPr>
            <w:r w:rsidRPr="00F53844">
              <w:rPr>
                <w:bCs/>
                <w:sz w:val="20"/>
                <w:szCs w:val="20"/>
              </w:rPr>
              <w:t>___________________________________________________________________.</w:t>
            </w:r>
          </w:p>
        </w:tc>
      </w:tr>
      <w:tr w:rsidR="00115888" w:rsidRPr="00F53844" w:rsidTr="005A62E4">
        <w:tc>
          <w:tcPr>
            <w:tcW w:w="2109" w:type="dxa"/>
          </w:tcPr>
          <w:p w:rsidR="00115888" w:rsidRPr="00F53844" w:rsidRDefault="00115888" w:rsidP="005A62E4">
            <w:pPr>
              <w:autoSpaceDE w:val="0"/>
              <w:autoSpaceDN w:val="0"/>
              <w:adjustRightInd w:val="0"/>
              <w:jc w:val="center"/>
              <w:rPr>
                <w:bCs/>
                <w:sz w:val="20"/>
                <w:szCs w:val="20"/>
              </w:rPr>
            </w:pPr>
            <w:r w:rsidRPr="00F53844">
              <w:rPr>
                <w:bCs/>
                <w:sz w:val="20"/>
                <w:szCs w:val="20"/>
              </w:rPr>
              <w:t>_______________</w:t>
            </w:r>
          </w:p>
          <w:p w:rsidR="00115888" w:rsidRPr="00F53844" w:rsidRDefault="00115888" w:rsidP="005A62E4">
            <w:pPr>
              <w:autoSpaceDE w:val="0"/>
              <w:autoSpaceDN w:val="0"/>
              <w:adjustRightInd w:val="0"/>
              <w:jc w:val="center"/>
              <w:rPr>
                <w:bCs/>
                <w:sz w:val="20"/>
                <w:szCs w:val="20"/>
              </w:rPr>
            </w:pPr>
            <w:r w:rsidRPr="00F53844">
              <w:rPr>
                <w:bCs/>
                <w:sz w:val="20"/>
                <w:szCs w:val="20"/>
              </w:rPr>
              <w:t>(должность)</w:t>
            </w:r>
          </w:p>
        </w:tc>
        <w:tc>
          <w:tcPr>
            <w:tcW w:w="6967" w:type="dxa"/>
            <w:gridSpan w:val="7"/>
          </w:tcPr>
          <w:p w:rsidR="00115888" w:rsidRPr="00F53844" w:rsidRDefault="00115888" w:rsidP="005A62E4">
            <w:pPr>
              <w:autoSpaceDE w:val="0"/>
              <w:autoSpaceDN w:val="0"/>
              <w:adjustRightInd w:val="0"/>
              <w:rPr>
                <w:bCs/>
                <w:sz w:val="20"/>
                <w:szCs w:val="20"/>
              </w:rPr>
            </w:pPr>
          </w:p>
        </w:tc>
      </w:tr>
      <w:tr w:rsidR="00115888" w:rsidRPr="00F53844" w:rsidTr="005A62E4">
        <w:tc>
          <w:tcPr>
            <w:tcW w:w="4275" w:type="dxa"/>
            <w:gridSpan w:val="5"/>
            <w:vMerge w:val="restart"/>
          </w:tcPr>
          <w:p w:rsidR="00115888" w:rsidRPr="00F53844" w:rsidRDefault="00115888" w:rsidP="005A62E4">
            <w:pPr>
              <w:autoSpaceDE w:val="0"/>
              <w:autoSpaceDN w:val="0"/>
              <w:adjustRightInd w:val="0"/>
              <w:rPr>
                <w:bCs/>
                <w:sz w:val="20"/>
                <w:szCs w:val="20"/>
              </w:rPr>
            </w:pPr>
            <w:r w:rsidRPr="00F53844">
              <w:rPr>
                <w:bCs/>
                <w:sz w:val="20"/>
                <w:szCs w:val="20"/>
              </w:rPr>
              <w:t xml:space="preserve">Глава администрации </w:t>
            </w:r>
          </w:p>
        </w:tc>
        <w:tc>
          <w:tcPr>
            <w:tcW w:w="1162" w:type="dxa"/>
            <w:vAlign w:val="bottom"/>
          </w:tcPr>
          <w:p w:rsidR="00115888" w:rsidRPr="00F53844" w:rsidRDefault="00115888" w:rsidP="005A62E4">
            <w:pPr>
              <w:autoSpaceDE w:val="0"/>
              <w:autoSpaceDN w:val="0"/>
              <w:adjustRightInd w:val="0"/>
              <w:rPr>
                <w:bCs/>
                <w:sz w:val="20"/>
                <w:szCs w:val="20"/>
              </w:rPr>
            </w:pPr>
          </w:p>
        </w:tc>
        <w:tc>
          <w:tcPr>
            <w:tcW w:w="3639" w:type="dxa"/>
            <w:gridSpan w:val="2"/>
            <w:tcBorders>
              <w:bottom w:val="single" w:sz="4" w:space="0" w:color="auto"/>
            </w:tcBorders>
            <w:vAlign w:val="bottom"/>
          </w:tcPr>
          <w:p w:rsidR="00115888" w:rsidRPr="00F53844" w:rsidRDefault="00115888" w:rsidP="005A62E4">
            <w:pPr>
              <w:autoSpaceDE w:val="0"/>
              <w:autoSpaceDN w:val="0"/>
              <w:adjustRightInd w:val="0"/>
              <w:rPr>
                <w:bCs/>
                <w:sz w:val="20"/>
                <w:szCs w:val="20"/>
              </w:rPr>
            </w:pPr>
          </w:p>
        </w:tc>
      </w:tr>
      <w:tr w:rsidR="00115888" w:rsidRPr="00F53844" w:rsidTr="005A62E4">
        <w:tc>
          <w:tcPr>
            <w:tcW w:w="4275" w:type="dxa"/>
            <w:gridSpan w:val="5"/>
            <w:vMerge/>
          </w:tcPr>
          <w:p w:rsidR="00115888" w:rsidRPr="00F53844" w:rsidRDefault="00115888" w:rsidP="005A62E4">
            <w:pPr>
              <w:autoSpaceDE w:val="0"/>
              <w:autoSpaceDN w:val="0"/>
              <w:adjustRightInd w:val="0"/>
              <w:rPr>
                <w:bCs/>
                <w:sz w:val="20"/>
                <w:szCs w:val="20"/>
              </w:rPr>
            </w:pPr>
          </w:p>
        </w:tc>
        <w:tc>
          <w:tcPr>
            <w:tcW w:w="1162" w:type="dxa"/>
          </w:tcPr>
          <w:p w:rsidR="00115888" w:rsidRPr="00F53844" w:rsidRDefault="00115888" w:rsidP="005A62E4">
            <w:pPr>
              <w:autoSpaceDE w:val="0"/>
              <w:autoSpaceDN w:val="0"/>
              <w:adjustRightInd w:val="0"/>
              <w:rPr>
                <w:bCs/>
                <w:sz w:val="20"/>
                <w:szCs w:val="20"/>
              </w:rPr>
            </w:pPr>
          </w:p>
        </w:tc>
        <w:tc>
          <w:tcPr>
            <w:tcW w:w="3639" w:type="dxa"/>
            <w:gridSpan w:val="2"/>
            <w:tcBorders>
              <w:top w:val="single" w:sz="4" w:space="0" w:color="auto"/>
            </w:tcBorders>
          </w:tcPr>
          <w:p w:rsidR="00115888" w:rsidRPr="00F53844" w:rsidRDefault="00115888" w:rsidP="005A62E4">
            <w:pPr>
              <w:autoSpaceDE w:val="0"/>
              <w:autoSpaceDN w:val="0"/>
              <w:adjustRightInd w:val="0"/>
              <w:jc w:val="center"/>
              <w:rPr>
                <w:bCs/>
                <w:sz w:val="20"/>
                <w:szCs w:val="20"/>
              </w:rPr>
            </w:pPr>
            <w:r w:rsidRPr="00F53844">
              <w:rPr>
                <w:bCs/>
                <w:sz w:val="20"/>
                <w:szCs w:val="20"/>
              </w:rPr>
              <w:t>(подпись)</w:t>
            </w:r>
          </w:p>
        </w:tc>
      </w:tr>
      <w:tr w:rsidR="00115888" w:rsidRPr="00F53844" w:rsidTr="005A62E4">
        <w:tc>
          <w:tcPr>
            <w:tcW w:w="9076" w:type="dxa"/>
            <w:gridSpan w:val="8"/>
          </w:tcPr>
          <w:p w:rsidR="00115888" w:rsidRPr="00F53844" w:rsidRDefault="00115888" w:rsidP="005A62E4">
            <w:pPr>
              <w:autoSpaceDE w:val="0"/>
              <w:autoSpaceDN w:val="0"/>
              <w:adjustRightInd w:val="0"/>
              <w:jc w:val="right"/>
              <w:rPr>
                <w:bCs/>
                <w:sz w:val="20"/>
                <w:szCs w:val="20"/>
              </w:rPr>
            </w:pPr>
            <w:r w:rsidRPr="00F53844">
              <w:rPr>
                <w:bCs/>
                <w:sz w:val="20"/>
                <w:szCs w:val="20"/>
              </w:rPr>
              <w:t>М.П.</w:t>
            </w:r>
          </w:p>
        </w:tc>
      </w:tr>
      <w:tr w:rsidR="00115888" w:rsidRPr="00F53844" w:rsidTr="005A62E4">
        <w:tc>
          <w:tcPr>
            <w:tcW w:w="3912" w:type="dxa"/>
            <w:gridSpan w:val="4"/>
          </w:tcPr>
          <w:p w:rsidR="00115888" w:rsidRPr="00F53844" w:rsidRDefault="00115888" w:rsidP="005A62E4">
            <w:pPr>
              <w:autoSpaceDE w:val="0"/>
              <w:autoSpaceDN w:val="0"/>
              <w:adjustRightInd w:val="0"/>
              <w:rPr>
                <w:bCs/>
                <w:sz w:val="20"/>
                <w:szCs w:val="20"/>
              </w:rPr>
            </w:pPr>
            <w:r w:rsidRPr="00F53844">
              <w:rPr>
                <w:bCs/>
                <w:sz w:val="20"/>
                <w:szCs w:val="20"/>
              </w:rPr>
              <w:t>Получил: "___" _________ 20___ г.</w:t>
            </w:r>
          </w:p>
        </w:tc>
        <w:tc>
          <w:tcPr>
            <w:tcW w:w="2868" w:type="dxa"/>
            <w:gridSpan w:val="3"/>
          </w:tcPr>
          <w:p w:rsidR="00115888" w:rsidRPr="00F53844" w:rsidRDefault="00115888" w:rsidP="005A62E4">
            <w:pPr>
              <w:autoSpaceDE w:val="0"/>
              <w:autoSpaceDN w:val="0"/>
              <w:adjustRightInd w:val="0"/>
              <w:jc w:val="center"/>
              <w:rPr>
                <w:bCs/>
                <w:sz w:val="20"/>
                <w:szCs w:val="20"/>
              </w:rPr>
            </w:pPr>
            <w:r w:rsidRPr="00F53844">
              <w:rPr>
                <w:bCs/>
                <w:sz w:val="20"/>
                <w:szCs w:val="20"/>
              </w:rPr>
              <w:t>___________________</w:t>
            </w:r>
          </w:p>
          <w:p w:rsidR="00115888" w:rsidRPr="00F53844" w:rsidRDefault="00115888" w:rsidP="005A62E4">
            <w:pPr>
              <w:autoSpaceDE w:val="0"/>
              <w:autoSpaceDN w:val="0"/>
              <w:adjustRightInd w:val="0"/>
              <w:jc w:val="center"/>
              <w:rPr>
                <w:bCs/>
                <w:sz w:val="20"/>
                <w:szCs w:val="20"/>
              </w:rPr>
            </w:pPr>
            <w:r w:rsidRPr="00F53844">
              <w:rPr>
                <w:bCs/>
                <w:sz w:val="20"/>
                <w:szCs w:val="20"/>
              </w:rPr>
              <w:t>(подпись заявителя)</w:t>
            </w:r>
          </w:p>
        </w:tc>
        <w:tc>
          <w:tcPr>
            <w:tcW w:w="2296" w:type="dxa"/>
          </w:tcPr>
          <w:p w:rsidR="00115888" w:rsidRPr="00F53844" w:rsidRDefault="00115888" w:rsidP="005A62E4">
            <w:pPr>
              <w:autoSpaceDE w:val="0"/>
              <w:autoSpaceDN w:val="0"/>
              <w:adjustRightInd w:val="0"/>
              <w:jc w:val="center"/>
              <w:rPr>
                <w:bCs/>
                <w:sz w:val="20"/>
                <w:szCs w:val="20"/>
              </w:rPr>
            </w:pPr>
            <w:r w:rsidRPr="00F53844">
              <w:rPr>
                <w:bCs/>
                <w:sz w:val="20"/>
                <w:szCs w:val="20"/>
              </w:rPr>
              <w:t>(заполняется</w:t>
            </w:r>
          </w:p>
          <w:p w:rsidR="00115888" w:rsidRPr="00F53844" w:rsidRDefault="00115888" w:rsidP="005A62E4">
            <w:pPr>
              <w:autoSpaceDE w:val="0"/>
              <w:autoSpaceDN w:val="0"/>
              <w:adjustRightInd w:val="0"/>
              <w:jc w:val="center"/>
              <w:rPr>
                <w:bCs/>
                <w:sz w:val="20"/>
                <w:szCs w:val="20"/>
              </w:rPr>
            </w:pPr>
            <w:r w:rsidRPr="00F53844">
              <w:rPr>
                <w:bCs/>
                <w:sz w:val="20"/>
                <w:szCs w:val="20"/>
              </w:rPr>
              <w:t>в случае получения решения лично)</w:t>
            </w:r>
          </w:p>
        </w:tc>
      </w:tr>
      <w:tr w:rsidR="00115888" w:rsidRPr="00F53844" w:rsidTr="005A62E4">
        <w:tc>
          <w:tcPr>
            <w:tcW w:w="4275" w:type="dxa"/>
            <w:gridSpan w:val="5"/>
            <w:vMerge w:val="restart"/>
          </w:tcPr>
          <w:p w:rsidR="00115888" w:rsidRPr="00F53844" w:rsidRDefault="00115888" w:rsidP="005A62E4">
            <w:pPr>
              <w:autoSpaceDE w:val="0"/>
              <w:autoSpaceDN w:val="0"/>
              <w:adjustRightInd w:val="0"/>
              <w:rPr>
                <w:bCs/>
                <w:sz w:val="20"/>
                <w:szCs w:val="20"/>
              </w:rPr>
            </w:pPr>
            <w:r w:rsidRPr="00F53844">
              <w:rPr>
                <w:bCs/>
                <w:sz w:val="20"/>
                <w:szCs w:val="20"/>
              </w:rPr>
              <w:t>Решение направлено в адрес заявителя</w:t>
            </w:r>
          </w:p>
          <w:p w:rsidR="00115888" w:rsidRPr="00F53844" w:rsidRDefault="00115888" w:rsidP="005A62E4">
            <w:pPr>
              <w:autoSpaceDE w:val="0"/>
              <w:autoSpaceDN w:val="0"/>
              <w:adjustRightInd w:val="0"/>
              <w:jc w:val="center"/>
              <w:rPr>
                <w:bCs/>
                <w:sz w:val="20"/>
                <w:szCs w:val="20"/>
              </w:rPr>
            </w:pPr>
            <w:r w:rsidRPr="00F53844">
              <w:rPr>
                <w:bCs/>
                <w:sz w:val="20"/>
                <w:szCs w:val="20"/>
              </w:rPr>
              <w:t>(заполняется в случае направления решения по почте)</w:t>
            </w:r>
          </w:p>
        </w:tc>
        <w:tc>
          <w:tcPr>
            <w:tcW w:w="4801" w:type="dxa"/>
            <w:gridSpan w:val="3"/>
          </w:tcPr>
          <w:p w:rsidR="00115888" w:rsidRPr="00F53844" w:rsidRDefault="00115888" w:rsidP="005A62E4">
            <w:pPr>
              <w:autoSpaceDE w:val="0"/>
              <w:autoSpaceDN w:val="0"/>
              <w:adjustRightInd w:val="0"/>
              <w:jc w:val="center"/>
              <w:rPr>
                <w:bCs/>
                <w:sz w:val="20"/>
                <w:szCs w:val="20"/>
              </w:rPr>
            </w:pPr>
            <w:r w:rsidRPr="00F53844">
              <w:rPr>
                <w:bCs/>
                <w:sz w:val="20"/>
                <w:szCs w:val="20"/>
              </w:rPr>
              <w:t>"_____" _______________ 20____ г.</w:t>
            </w:r>
          </w:p>
        </w:tc>
      </w:tr>
      <w:tr w:rsidR="00115888" w:rsidRPr="00F53844" w:rsidTr="005A62E4">
        <w:tc>
          <w:tcPr>
            <w:tcW w:w="4275" w:type="dxa"/>
            <w:gridSpan w:val="5"/>
            <w:vMerge/>
          </w:tcPr>
          <w:p w:rsidR="00115888" w:rsidRPr="00F53844" w:rsidRDefault="00115888" w:rsidP="005A62E4">
            <w:pPr>
              <w:autoSpaceDE w:val="0"/>
              <w:autoSpaceDN w:val="0"/>
              <w:adjustRightInd w:val="0"/>
              <w:jc w:val="center"/>
              <w:rPr>
                <w:bCs/>
                <w:sz w:val="20"/>
                <w:szCs w:val="20"/>
              </w:rPr>
            </w:pPr>
          </w:p>
        </w:tc>
        <w:tc>
          <w:tcPr>
            <w:tcW w:w="4801" w:type="dxa"/>
            <w:gridSpan w:val="3"/>
          </w:tcPr>
          <w:p w:rsidR="00115888" w:rsidRPr="00F53844" w:rsidRDefault="00115888" w:rsidP="005A62E4">
            <w:pPr>
              <w:autoSpaceDE w:val="0"/>
              <w:autoSpaceDN w:val="0"/>
              <w:adjustRightInd w:val="0"/>
              <w:rPr>
                <w:bCs/>
                <w:sz w:val="20"/>
                <w:szCs w:val="20"/>
              </w:rPr>
            </w:pPr>
          </w:p>
        </w:tc>
      </w:tr>
      <w:tr w:rsidR="00115888" w:rsidRPr="00F53844" w:rsidTr="005A62E4">
        <w:tc>
          <w:tcPr>
            <w:tcW w:w="4275" w:type="dxa"/>
            <w:gridSpan w:val="5"/>
          </w:tcPr>
          <w:p w:rsidR="00115888" w:rsidRPr="00F53844" w:rsidRDefault="00115888" w:rsidP="005A62E4">
            <w:pPr>
              <w:autoSpaceDE w:val="0"/>
              <w:autoSpaceDN w:val="0"/>
              <w:adjustRightInd w:val="0"/>
              <w:rPr>
                <w:bCs/>
                <w:sz w:val="20"/>
                <w:szCs w:val="20"/>
              </w:rPr>
            </w:pPr>
          </w:p>
        </w:tc>
        <w:tc>
          <w:tcPr>
            <w:tcW w:w="4801" w:type="dxa"/>
            <w:gridSpan w:val="3"/>
          </w:tcPr>
          <w:p w:rsidR="00115888" w:rsidRPr="00F53844" w:rsidRDefault="00115888" w:rsidP="005A62E4">
            <w:pPr>
              <w:autoSpaceDE w:val="0"/>
              <w:autoSpaceDN w:val="0"/>
              <w:adjustRightInd w:val="0"/>
              <w:jc w:val="center"/>
              <w:rPr>
                <w:bCs/>
                <w:sz w:val="20"/>
                <w:szCs w:val="20"/>
              </w:rPr>
            </w:pPr>
            <w:r w:rsidRPr="00F53844">
              <w:rPr>
                <w:bCs/>
                <w:sz w:val="20"/>
                <w:szCs w:val="20"/>
              </w:rPr>
              <w:t>___________________________________</w:t>
            </w:r>
          </w:p>
          <w:p w:rsidR="00115888" w:rsidRPr="00F53844" w:rsidRDefault="00115888" w:rsidP="005A62E4">
            <w:pPr>
              <w:autoSpaceDE w:val="0"/>
              <w:autoSpaceDN w:val="0"/>
              <w:adjustRightInd w:val="0"/>
              <w:jc w:val="center"/>
              <w:rPr>
                <w:bCs/>
                <w:sz w:val="20"/>
                <w:szCs w:val="20"/>
              </w:rPr>
            </w:pPr>
            <w:r w:rsidRPr="00F53844">
              <w:rPr>
                <w:bCs/>
                <w:sz w:val="20"/>
                <w:szCs w:val="20"/>
              </w:rPr>
              <w:t>(Ф.И.О., подпись должностного лица, направившего решение в адрес заявителя)</w:t>
            </w:r>
          </w:p>
        </w:tc>
      </w:tr>
    </w:tbl>
    <w:p w:rsidR="00115888" w:rsidRPr="00F53844" w:rsidRDefault="00115888" w:rsidP="00115888">
      <w:pPr>
        <w:autoSpaceDE w:val="0"/>
        <w:autoSpaceDN w:val="0"/>
        <w:adjustRightInd w:val="0"/>
        <w:jc w:val="both"/>
        <w:rPr>
          <w:bCs/>
          <w:sz w:val="20"/>
          <w:szCs w:val="20"/>
        </w:rPr>
      </w:pPr>
    </w:p>
    <w:p w:rsidR="00115888" w:rsidRPr="00F53844" w:rsidRDefault="00115888" w:rsidP="00115888">
      <w:pPr>
        <w:autoSpaceDE w:val="0"/>
        <w:autoSpaceDN w:val="0"/>
        <w:adjustRightInd w:val="0"/>
        <w:jc w:val="both"/>
        <w:rPr>
          <w:bCs/>
          <w:sz w:val="20"/>
          <w:szCs w:val="20"/>
        </w:rPr>
      </w:pPr>
    </w:p>
    <w:p w:rsidR="00115888" w:rsidRPr="00F53844" w:rsidRDefault="00115888" w:rsidP="00115888">
      <w:pPr>
        <w:autoSpaceDE w:val="0"/>
        <w:autoSpaceDN w:val="0"/>
        <w:adjustRightInd w:val="0"/>
        <w:jc w:val="both"/>
        <w:rPr>
          <w:bCs/>
          <w:sz w:val="20"/>
          <w:szCs w:val="20"/>
        </w:rPr>
      </w:pPr>
    </w:p>
    <w:p w:rsidR="00115888" w:rsidRPr="00F53844" w:rsidRDefault="00115888" w:rsidP="00115888">
      <w:pPr>
        <w:autoSpaceDE w:val="0"/>
        <w:autoSpaceDN w:val="0"/>
        <w:adjustRightInd w:val="0"/>
        <w:jc w:val="right"/>
        <w:outlineLvl w:val="0"/>
        <w:rPr>
          <w:bCs/>
          <w:sz w:val="20"/>
          <w:szCs w:val="20"/>
        </w:rPr>
      </w:pPr>
      <w:r w:rsidRPr="00F53844">
        <w:rPr>
          <w:bCs/>
          <w:sz w:val="20"/>
          <w:szCs w:val="20"/>
        </w:rPr>
        <w:t>Приложение N 3</w:t>
      </w:r>
    </w:p>
    <w:p w:rsidR="00115888" w:rsidRPr="00F53844" w:rsidRDefault="00115888" w:rsidP="00115888">
      <w:pPr>
        <w:autoSpaceDE w:val="0"/>
        <w:autoSpaceDN w:val="0"/>
        <w:adjustRightInd w:val="0"/>
        <w:jc w:val="right"/>
        <w:rPr>
          <w:bCs/>
          <w:sz w:val="20"/>
          <w:szCs w:val="20"/>
        </w:rPr>
      </w:pPr>
      <w:r w:rsidRPr="00F53844">
        <w:rPr>
          <w:bCs/>
          <w:sz w:val="20"/>
          <w:szCs w:val="20"/>
        </w:rPr>
        <w:lastRenderedPageBreak/>
        <w:t>к административному регламенту</w:t>
      </w:r>
    </w:p>
    <w:p w:rsidR="00115888" w:rsidRPr="00F53844" w:rsidRDefault="00115888" w:rsidP="00115888">
      <w:pPr>
        <w:autoSpaceDE w:val="0"/>
        <w:autoSpaceDN w:val="0"/>
        <w:adjustRightInd w:val="0"/>
        <w:jc w:val="right"/>
        <w:rPr>
          <w:bCs/>
          <w:sz w:val="20"/>
          <w:szCs w:val="20"/>
        </w:rPr>
      </w:pPr>
      <w:r w:rsidRPr="00F53844">
        <w:rPr>
          <w:bCs/>
          <w:sz w:val="20"/>
          <w:szCs w:val="20"/>
        </w:rPr>
        <w:t>предоставления муниципальной услуги</w:t>
      </w:r>
    </w:p>
    <w:p w:rsidR="00115888" w:rsidRPr="00F53844" w:rsidRDefault="00115888" w:rsidP="00115888">
      <w:pPr>
        <w:autoSpaceDE w:val="0"/>
        <w:autoSpaceDN w:val="0"/>
        <w:adjustRightInd w:val="0"/>
        <w:jc w:val="right"/>
        <w:rPr>
          <w:bCs/>
          <w:sz w:val="20"/>
          <w:szCs w:val="20"/>
        </w:rPr>
      </w:pPr>
      <w:r w:rsidRPr="00F53844">
        <w:rPr>
          <w:bCs/>
          <w:sz w:val="20"/>
          <w:szCs w:val="20"/>
        </w:rPr>
        <w:t>"Признание садового дома жилым домом</w:t>
      </w:r>
    </w:p>
    <w:p w:rsidR="00115888" w:rsidRPr="00F53844" w:rsidRDefault="00115888" w:rsidP="00115888">
      <w:pPr>
        <w:autoSpaceDE w:val="0"/>
        <w:autoSpaceDN w:val="0"/>
        <w:adjustRightInd w:val="0"/>
        <w:jc w:val="right"/>
        <w:rPr>
          <w:bCs/>
          <w:sz w:val="20"/>
          <w:szCs w:val="20"/>
        </w:rPr>
      </w:pPr>
      <w:r w:rsidRPr="00F53844">
        <w:rPr>
          <w:bCs/>
          <w:sz w:val="20"/>
          <w:szCs w:val="20"/>
        </w:rPr>
        <w:t>и жилого дома садовым домом"</w:t>
      </w:r>
    </w:p>
    <w:p w:rsidR="00115888" w:rsidRPr="00F53844" w:rsidRDefault="00115888" w:rsidP="00115888">
      <w:pPr>
        <w:autoSpaceDE w:val="0"/>
        <w:autoSpaceDN w:val="0"/>
        <w:adjustRightInd w:val="0"/>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21"/>
        <w:gridCol w:w="1990"/>
        <w:gridCol w:w="2535"/>
        <w:gridCol w:w="2623"/>
      </w:tblGrid>
      <w:tr w:rsidR="00115888" w:rsidRPr="00F53844" w:rsidTr="005A62E4">
        <w:tc>
          <w:tcPr>
            <w:tcW w:w="3911" w:type="dxa"/>
            <w:gridSpan w:val="2"/>
          </w:tcPr>
          <w:p w:rsidR="00115888" w:rsidRPr="00F53844" w:rsidRDefault="00115888" w:rsidP="005A62E4">
            <w:pPr>
              <w:autoSpaceDE w:val="0"/>
              <w:autoSpaceDN w:val="0"/>
              <w:adjustRightInd w:val="0"/>
              <w:rPr>
                <w:bCs/>
                <w:sz w:val="20"/>
                <w:szCs w:val="20"/>
              </w:rPr>
            </w:pPr>
          </w:p>
        </w:tc>
        <w:tc>
          <w:tcPr>
            <w:tcW w:w="5158" w:type="dxa"/>
            <w:gridSpan w:val="2"/>
          </w:tcPr>
          <w:p w:rsidR="00115888" w:rsidRPr="00F53844" w:rsidRDefault="00115888" w:rsidP="005A62E4">
            <w:pPr>
              <w:autoSpaceDE w:val="0"/>
              <w:autoSpaceDN w:val="0"/>
              <w:adjustRightInd w:val="0"/>
              <w:jc w:val="both"/>
              <w:rPr>
                <w:bCs/>
                <w:sz w:val="20"/>
                <w:szCs w:val="20"/>
              </w:rPr>
            </w:pPr>
            <w:r w:rsidRPr="00F53844">
              <w:rPr>
                <w:bCs/>
                <w:sz w:val="20"/>
                <w:szCs w:val="20"/>
              </w:rPr>
              <w:t>Главе администрации Орловского муниципального округа</w:t>
            </w:r>
          </w:p>
          <w:p w:rsidR="00115888" w:rsidRPr="00F53844" w:rsidRDefault="00115888" w:rsidP="005A62E4">
            <w:pPr>
              <w:autoSpaceDE w:val="0"/>
              <w:autoSpaceDN w:val="0"/>
              <w:adjustRightInd w:val="0"/>
              <w:jc w:val="both"/>
              <w:rPr>
                <w:bCs/>
                <w:sz w:val="20"/>
                <w:szCs w:val="20"/>
              </w:rPr>
            </w:pPr>
            <w:r w:rsidRPr="00F53844">
              <w:rPr>
                <w:bCs/>
                <w:sz w:val="20"/>
                <w:szCs w:val="20"/>
              </w:rPr>
              <w:t>от ______________________________________</w:t>
            </w:r>
          </w:p>
          <w:p w:rsidR="00115888" w:rsidRPr="00F53844" w:rsidRDefault="00115888" w:rsidP="005A62E4">
            <w:pPr>
              <w:autoSpaceDE w:val="0"/>
              <w:autoSpaceDN w:val="0"/>
              <w:adjustRightInd w:val="0"/>
              <w:jc w:val="center"/>
              <w:rPr>
                <w:bCs/>
                <w:sz w:val="20"/>
                <w:szCs w:val="20"/>
              </w:rPr>
            </w:pPr>
            <w:r w:rsidRPr="00F53844">
              <w:rPr>
                <w:bCs/>
                <w:sz w:val="20"/>
                <w:szCs w:val="20"/>
              </w:rPr>
              <w:t>(наименование юридического лица, адрес)</w:t>
            </w:r>
          </w:p>
          <w:p w:rsidR="00115888" w:rsidRPr="00F53844" w:rsidRDefault="00115888" w:rsidP="005A62E4">
            <w:pPr>
              <w:autoSpaceDE w:val="0"/>
              <w:autoSpaceDN w:val="0"/>
              <w:adjustRightInd w:val="0"/>
              <w:jc w:val="both"/>
              <w:rPr>
                <w:bCs/>
                <w:sz w:val="20"/>
                <w:szCs w:val="20"/>
              </w:rPr>
            </w:pPr>
            <w:r w:rsidRPr="00F53844">
              <w:rPr>
                <w:bCs/>
                <w:sz w:val="20"/>
                <w:szCs w:val="20"/>
              </w:rPr>
              <w:t>______________________________________________________</w:t>
            </w:r>
          </w:p>
          <w:p w:rsidR="00115888" w:rsidRPr="00F53844" w:rsidRDefault="00115888" w:rsidP="005A62E4">
            <w:pPr>
              <w:autoSpaceDE w:val="0"/>
              <w:autoSpaceDN w:val="0"/>
              <w:adjustRightInd w:val="0"/>
              <w:jc w:val="center"/>
              <w:rPr>
                <w:bCs/>
                <w:sz w:val="20"/>
                <w:szCs w:val="20"/>
              </w:rPr>
            </w:pPr>
            <w:r w:rsidRPr="00F53844">
              <w:rPr>
                <w:bCs/>
                <w:sz w:val="20"/>
                <w:szCs w:val="20"/>
              </w:rPr>
              <w:t>(фамилия, имя, отчество (последнее -</w:t>
            </w:r>
          </w:p>
          <w:p w:rsidR="00115888" w:rsidRPr="00F53844" w:rsidRDefault="00115888" w:rsidP="005A62E4">
            <w:pPr>
              <w:autoSpaceDE w:val="0"/>
              <w:autoSpaceDN w:val="0"/>
              <w:adjustRightInd w:val="0"/>
              <w:jc w:val="both"/>
              <w:rPr>
                <w:bCs/>
                <w:sz w:val="20"/>
                <w:szCs w:val="20"/>
              </w:rPr>
            </w:pPr>
            <w:r w:rsidRPr="00F53844">
              <w:rPr>
                <w:bCs/>
                <w:sz w:val="20"/>
                <w:szCs w:val="20"/>
              </w:rPr>
              <w:t>_______________________________________________________</w:t>
            </w:r>
          </w:p>
          <w:p w:rsidR="00115888" w:rsidRPr="00F53844" w:rsidRDefault="00115888" w:rsidP="005A62E4">
            <w:pPr>
              <w:autoSpaceDE w:val="0"/>
              <w:autoSpaceDN w:val="0"/>
              <w:adjustRightInd w:val="0"/>
              <w:jc w:val="center"/>
              <w:rPr>
                <w:bCs/>
                <w:sz w:val="20"/>
                <w:szCs w:val="20"/>
              </w:rPr>
            </w:pPr>
            <w:r w:rsidRPr="00F53844">
              <w:rPr>
                <w:bCs/>
                <w:sz w:val="20"/>
                <w:szCs w:val="20"/>
              </w:rPr>
              <w:t>при наличии), почтовый индекс, адрес,</w:t>
            </w:r>
          </w:p>
          <w:p w:rsidR="00115888" w:rsidRPr="00F53844" w:rsidRDefault="00115888" w:rsidP="005A62E4">
            <w:pPr>
              <w:autoSpaceDE w:val="0"/>
              <w:autoSpaceDN w:val="0"/>
              <w:adjustRightInd w:val="0"/>
              <w:jc w:val="center"/>
              <w:rPr>
                <w:bCs/>
                <w:sz w:val="20"/>
                <w:szCs w:val="20"/>
              </w:rPr>
            </w:pPr>
            <w:r w:rsidRPr="00F53844">
              <w:rPr>
                <w:bCs/>
                <w:sz w:val="20"/>
                <w:szCs w:val="20"/>
              </w:rPr>
              <w:t>телефон - для физических лиц)</w:t>
            </w:r>
          </w:p>
        </w:tc>
      </w:tr>
      <w:tr w:rsidR="00115888" w:rsidRPr="00F53844" w:rsidTr="005A62E4">
        <w:tc>
          <w:tcPr>
            <w:tcW w:w="9069" w:type="dxa"/>
            <w:gridSpan w:val="4"/>
          </w:tcPr>
          <w:p w:rsidR="00115888" w:rsidRPr="00F53844" w:rsidRDefault="00115888" w:rsidP="005A62E4">
            <w:pPr>
              <w:autoSpaceDE w:val="0"/>
              <w:autoSpaceDN w:val="0"/>
              <w:adjustRightInd w:val="0"/>
              <w:jc w:val="center"/>
              <w:rPr>
                <w:bCs/>
                <w:sz w:val="20"/>
                <w:szCs w:val="20"/>
              </w:rPr>
            </w:pPr>
            <w:bookmarkStart w:id="89" w:name="Par340"/>
            <w:bookmarkEnd w:id="89"/>
            <w:r w:rsidRPr="00F53844">
              <w:rPr>
                <w:bCs/>
                <w:sz w:val="20"/>
                <w:szCs w:val="20"/>
              </w:rPr>
              <w:t>ЗАЯВЛЕНИЕ</w:t>
            </w:r>
          </w:p>
          <w:p w:rsidR="00115888" w:rsidRPr="00F53844" w:rsidRDefault="00115888" w:rsidP="005A62E4">
            <w:pPr>
              <w:autoSpaceDE w:val="0"/>
              <w:autoSpaceDN w:val="0"/>
              <w:adjustRightInd w:val="0"/>
              <w:rPr>
                <w:bCs/>
                <w:sz w:val="20"/>
                <w:szCs w:val="20"/>
              </w:rPr>
            </w:pPr>
          </w:p>
          <w:p w:rsidR="00115888" w:rsidRPr="00F53844" w:rsidRDefault="00115888" w:rsidP="005A62E4">
            <w:pPr>
              <w:autoSpaceDE w:val="0"/>
              <w:autoSpaceDN w:val="0"/>
              <w:adjustRightInd w:val="0"/>
              <w:jc w:val="both"/>
              <w:rPr>
                <w:bCs/>
                <w:sz w:val="20"/>
                <w:szCs w:val="20"/>
              </w:rPr>
            </w:pPr>
            <w:r w:rsidRPr="00F53844">
              <w:rPr>
                <w:bCs/>
                <w:sz w:val="20"/>
                <w:szCs w:val="20"/>
              </w:rPr>
              <w:t>Прошу внести изменение в решение о признании жилого дома садовым домом/садового дома жилым домом/об отказе в признании жилого дома садовым домом/садового дома жилым домом ____________________________________________________________________</w:t>
            </w:r>
          </w:p>
          <w:p w:rsidR="00115888" w:rsidRPr="00F53844" w:rsidRDefault="00115888" w:rsidP="005A62E4">
            <w:pPr>
              <w:autoSpaceDE w:val="0"/>
              <w:autoSpaceDN w:val="0"/>
              <w:adjustRightInd w:val="0"/>
              <w:jc w:val="center"/>
              <w:rPr>
                <w:bCs/>
                <w:sz w:val="20"/>
                <w:szCs w:val="20"/>
              </w:rPr>
            </w:pPr>
            <w:r w:rsidRPr="00F53844">
              <w:rPr>
                <w:bCs/>
                <w:sz w:val="20"/>
                <w:szCs w:val="20"/>
              </w:rPr>
              <w:t>(реквизиты решения)</w:t>
            </w:r>
          </w:p>
        </w:tc>
      </w:tr>
      <w:tr w:rsidR="00115888" w:rsidRPr="00F53844" w:rsidTr="005A62E4">
        <w:tc>
          <w:tcPr>
            <w:tcW w:w="9069" w:type="dxa"/>
            <w:gridSpan w:val="4"/>
          </w:tcPr>
          <w:p w:rsidR="00115888" w:rsidRPr="00F53844" w:rsidRDefault="00115888" w:rsidP="005A62E4">
            <w:pPr>
              <w:autoSpaceDE w:val="0"/>
              <w:autoSpaceDN w:val="0"/>
              <w:adjustRightInd w:val="0"/>
              <w:jc w:val="both"/>
              <w:rPr>
                <w:bCs/>
                <w:sz w:val="20"/>
                <w:szCs w:val="20"/>
              </w:rPr>
            </w:pPr>
            <w:r w:rsidRPr="00F53844">
              <w:rPr>
                <w:bCs/>
                <w:sz w:val="20"/>
                <w:szCs w:val="20"/>
              </w:rPr>
              <w:t>в связи с допущенными опечатками и (или) ошибками в тексте решения:</w:t>
            </w:r>
          </w:p>
          <w:p w:rsidR="00115888" w:rsidRPr="00F53844" w:rsidRDefault="00115888" w:rsidP="005A62E4">
            <w:pPr>
              <w:autoSpaceDE w:val="0"/>
              <w:autoSpaceDN w:val="0"/>
              <w:adjustRightInd w:val="0"/>
              <w:jc w:val="both"/>
              <w:rPr>
                <w:bCs/>
                <w:sz w:val="20"/>
                <w:szCs w:val="20"/>
              </w:rPr>
            </w:pPr>
            <w:r w:rsidRPr="00F53844">
              <w:rPr>
                <w:bCs/>
                <w:sz w:val="20"/>
                <w:szCs w:val="20"/>
              </w:rPr>
              <w:t>____________________________________________________________________</w:t>
            </w:r>
          </w:p>
          <w:p w:rsidR="00115888" w:rsidRPr="00F53844" w:rsidRDefault="00115888" w:rsidP="005A62E4">
            <w:pPr>
              <w:autoSpaceDE w:val="0"/>
              <w:autoSpaceDN w:val="0"/>
              <w:adjustRightInd w:val="0"/>
              <w:jc w:val="center"/>
              <w:rPr>
                <w:bCs/>
                <w:sz w:val="20"/>
                <w:szCs w:val="20"/>
              </w:rPr>
            </w:pPr>
            <w:r w:rsidRPr="00F53844">
              <w:rPr>
                <w:bCs/>
                <w:sz w:val="20"/>
                <w:szCs w:val="20"/>
              </w:rPr>
              <w:t>(указываются допущенные опечатки и (или) ошибки</w:t>
            </w:r>
          </w:p>
          <w:p w:rsidR="00115888" w:rsidRPr="00F53844" w:rsidRDefault="00115888" w:rsidP="005A62E4">
            <w:pPr>
              <w:autoSpaceDE w:val="0"/>
              <w:autoSpaceDN w:val="0"/>
              <w:adjustRightInd w:val="0"/>
              <w:jc w:val="both"/>
              <w:rPr>
                <w:bCs/>
                <w:sz w:val="20"/>
                <w:szCs w:val="20"/>
              </w:rPr>
            </w:pPr>
            <w:r w:rsidRPr="00F53844">
              <w:rPr>
                <w:bCs/>
                <w:sz w:val="20"/>
                <w:szCs w:val="20"/>
              </w:rPr>
              <w:t>__________________________________________________________________________________________________</w:t>
            </w:r>
          </w:p>
          <w:p w:rsidR="00115888" w:rsidRPr="00F53844" w:rsidRDefault="00115888" w:rsidP="005A62E4">
            <w:pPr>
              <w:autoSpaceDE w:val="0"/>
              <w:autoSpaceDN w:val="0"/>
              <w:adjustRightInd w:val="0"/>
              <w:jc w:val="center"/>
              <w:rPr>
                <w:bCs/>
                <w:sz w:val="20"/>
                <w:szCs w:val="20"/>
              </w:rPr>
            </w:pPr>
            <w:r w:rsidRPr="00F53844">
              <w:rPr>
                <w:bCs/>
                <w:sz w:val="20"/>
                <w:szCs w:val="20"/>
              </w:rPr>
              <w:t>и предлагаемая новая редакция текста изменений)</w:t>
            </w:r>
          </w:p>
        </w:tc>
      </w:tr>
      <w:tr w:rsidR="00115888" w:rsidRPr="00F53844" w:rsidTr="005A62E4">
        <w:tc>
          <w:tcPr>
            <w:tcW w:w="1921" w:type="dxa"/>
          </w:tcPr>
          <w:p w:rsidR="00115888" w:rsidRPr="00F53844" w:rsidRDefault="00115888" w:rsidP="005A62E4">
            <w:pPr>
              <w:autoSpaceDE w:val="0"/>
              <w:autoSpaceDN w:val="0"/>
              <w:adjustRightInd w:val="0"/>
              <w:jc w:val="center"/>
              <w:rPr>
                <w:bCs/>
                <w:sz w:val="20"/>
                <w:szCs w:val="20"/>
              </w:rPr>
            </w:pPr>
            <w:r w:rsidRPr="00F53844">
              <w:rPr>
                <w:bCs/>
                <w:sz w:val="20"/>
                <w:szCs w:val="20"/>
              </w:rPr>
              <w:t>_____________</w:t>
            </w:r>
          </w:p>
          <w:p w:rsidR="00115888" w:rsidRPr="00F53844" w:rsidRDefault="00115888" w:rsidP="005A62E4">
            <w:pPr>
              <w:autoSpaceDE w:val="0"/>
              <w:autoSpaceDN w:val="0"/>
              <w:adjustRightInd w:val="0"/>
              <w:jc w:val="center"/>
              <w:rPr>
                <w:bCs/>
                <w:sz w:val="20"/>
                <w:szCs w:val="20"/>
              </w:rPr>
            </w:pPr>
            <w:r w:rsidRPr="00F53844">
              <w:rPr>
                <w:bCs/>
                <w:sz w:val="20"/>
                <w:szCs w:val="20"/>
              </w:rPr>
              <w:t>(дата)</w:t>
            </w:r>
          </w:p>
        </w:tc>
        <w:tc>
          <w:tcPr>
            <w:tcW w:w="4525" w:type="dxa"/>
            <w:gridSpan w:val="2"/>
          </w:tcPr>
          <w:p w:rsidR="00115888" w:rsidRPr="00F53844" w:rsidRDefault="00115888" w:rsidP="005A62E4">
            <w:pPr>
              <w:autoSpaceDE w:val="0"/>
              <w:autoSpaceDN w:val="0"/>
              <w:adjustRightInd w:val="0"/>
              <w:rPr>
                <w:bCs/>
                <w:sz w:val="20"/>
                <w:szCs w:val="20"/>
              </w:rPr>
            </w:pPr>
          </w:p>
        </w:tc>
        <w:tc>
          <w:tcPr>
            <w:tcW w:w="2623" w:type="dxa"/>
          </w:tcPr>
          <w:p w:rsidR="00115888" w:rsidRPr="00F53844" w:rsidRDefault="00115888" w:rsidP="005A62E4">
            <w:pPr>
              <w:autoSpaceDE w:val="0"/>
              <w:autoSpaceDN w:val="0"/>
              <w:adjustRightInd w:val="0"/>
              <w:jc w:val="center"/>
              <w:rPr>
                <w:bCs/>
                <w:sz w:val="20"/>
                <w:szCs w:val="20"/>
              </w:rPr>
            </w:pPr>
            <w:r w:rsidRPr="00F53844">
              <w:rPr>
                <w:bCs/>
                <w:sz w:val="20"/>
                <w:szCs w:val="20"/>
              </w:rPr>
              <w:t>__________________</w:t>
            </w:r>
          </w:p>
          <w:p w:rsidR="00115888" w:rsidRPr="00F53844" w:rsidRDefault="00115888" w:rsidP="005A62E4">
            <w:pPr>
              <w:autoSpaceDE w:val="0"/>
              <w:autoSpaceDN w:val="0"/>
              <w:adjustRightInd w:val="0"/>
              <w:jc w:val="center"/>
              <w:rPr>
                <w:bCs/>
                <w:sz w:val="20"/>
                <w:szCs w:val="20"/>
              </w:rPr>
            </w:pPr>
            <w:r w:rsidRPr="00F53844">
              <w:rPr>
                <w:bCs/>
                <w:sz w:val="20"/>
                <w:szCs w:val="20"/>
              </w:rPr>
              <w:t>(подпись заявителя)</w:t>
            </w:r>
          </w:p>
        </w:tc>
      </w:tr>
      <w:tr w:rsidR="00115888" w:rsidRPr="00F53844" w:rsidTr="005A62E4">
        <w:tc>
          <w:tcPr>
            <w:tcW w:w="9069" w:type="dxa"/>
            <w:gridSpan w:val="4"/>
          </w:tcPr>
          <w:p w:rsidR="00115888" w:rsidRPr="00F53844" w:rsidRDefault="00115888" w:rsidP="005A62E4">
            <w:pPr>
              <w:autoSpaceDE w:val="0"/>
              <w:autoSpaceDN w:val="0"/>
              <w:adjustRightInd w:val="0"/>
              <w:jc w:val="both"/>
              <w:rPr>
                <w:bCs/>
                <w:sz w:val="20"/>
                <w:szCs w:val="20"/>
              </w:rPr>
            </w:pPr>
            <w:r w:rsidRPr="00F53844">
              <w:rPr>
                <w:bCs/>
                <w:sz w:val="20"/>
                <w:szCs w:val="20"/>
              </w:rPr>
              <w:t>Приложение:</w:t>
            </w:r>
          </w:p>
          <w:p w:rsidR="00115888" w:rsidRPr="00F53844" w:rsidRDefault="00115888" w:rsidP="005A62E4">
            <w:pPr>
              <w:autoSpaceDE w:val="0"/>
              <w:autoSpaceDN w:val="0"/>
              <w:adjustRightInd w:val="0"/>
              <w:jc w:val="both"/>
              <w:rPr>
                <w:bCs/>
                <w:sz w:val="20"/>
                <w:szCs w:val="20"/>
              </w:rPr>
            </w:pPr>
            <w:r w:rsidRPr="00F53844">
              <w:rPr>
                <w:bCs/>
                <w:sz w:val="20"/>
                <w:szCs w:val="20"/>
              </w:rPr>
              <w:t>1. ____________________________________________________________________</w:t>
            </w:r>
          </w:p>
          <w:p w:rsidR="00115888" w:rsidRPr="00F53844" w:rsidRDefault="00115888" w:rsidP="005A62E4">
            <w:pPr>
              <w:autoSpaceDE w:val="0"/>
              <w:autoSpaceDN w:val="0"/>
              <w:adjustRightInd w:val="0"/>
              <w:jc w:val="both"/>
              <w:rPr>
                <w:bCs/>
                <w:sz w:val="20"/>
                <w:szCs w:val="20"/>
              </w:rPr>
            </w:pPr>
            <w:r w:rsidRPr="00F53844">
              <w:rPr>
                <w:bCs/>
                <w:sz w:val="20"/>
                <w:szCs w:val="20"/>
              </w:rPr>
              <w:t>2. ___________________________________________________________________</w:t>
            </w:r>
          </w:p>
        </w:tc>
      </w:tr>
    </w:tbl>
    <w:p w:rsidR="00115888" w:rsidRPr="00F53844" w:rsidRDefault="00115888" w:rsidP="00115888">
      <w:pPr>
        <w:autoSpaceDE w:val="0"/>
        <w:autoSpaceDN w:val="0"/>
        <w:adjustRightInd w:val="0"/>
        <w:jc w:val="both"/>
        <w:rPr>
          <w:bCs/>
          <w:sz w:val="20"/>
          <w:szCs w:val="20"/>
        </w:rPr>
      </w:pPr>
    </w:p>
    <w:p w:rsidR="00115888" w:rsidRPr="006661E9" w:rsidRDefault="00115888" w:rsidP="00115888">
      <w:pPr>
        <w:suppressAutoHyphens/>
        <w:spacing w:after="200" w:line="276" w:lineRule="auto"/>
        <w:jc w:val="center"/>
        <w:rPr>
          <w:rFonts w:eastAsia="Calibri"/>
          <w:sz w:val="20"/>
          <w:szCs w:val="20"/>
          <w:lang w:eastAsia="zh-CN"/>
        </w:rPr>
      </w:pPr>
      <w:r w:rsidRPr="006661E9">
        <w:rPr>
          <w:rFonts w:eastAsia="Calibri"/>
          <w:b/>
          <w:noProof/>
          <w:sz w:val="20"/>
          <w:szCs w:val="20"/>
        </w:rPr>
        <w:drawing>
          <wp:inline distT="0" distB="0" distL="0" distR="0" wp14:anchorId="1D36ADC1" wp14:editId="55B48BC5">
            <wp:extent cx="352425" cy="4286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6661E9">
        <w:rPr>
          <w:rFonts w:eastAsia="Calibri"/>
          <w:sz w:val="20"/>
          <w:szCs w:val="20"/>
          <w:lang w:eastAsia="zh-CN"/>
        </w:rPr>
        <w:tab/>
      </w:r>
    </w:p>
    <w:p w:rsidR="00115888" w:rsidRPr="006661E9" w:rsidRDefault="00115888" w:rsidP="00115888">
      <w:pPr>
        <w:widowControl w:val="0"/>
        <w:autoSpaceDE w:val="0"/>
        <w:autoSpaceDN w:val="0"/>
        <w:rPr>
          <w:sz w:val="20"/>
          <w:szCs w:val="20"/>
        </w:rPr>
      </w:pPr>
    </w:p>
    <w:p w:rsidR="00115888" w:rsidRPr="006661E9" w:rsidRDefault="00115888" w:rsidP="00115888">
      <w:pPr>
        <w:widowControl w:val="0"/>
        <w:autoSpaceDE w:val="0"/>
        <w:autoSpaceDN w:val="0"/>
        <w:jc w:val="center"/>
        <w:outlineLvl w:val="0"/>
        <w:rPr>
          <w:b/>
          <w:bCs/>
          <w:sz w:val="20"/>
          <w:szCs w:val="20"/>
        </w:rPr>
      </w:pPr>
      <w:r w:rsidRPr="006661E9">
        <w:rPr>
          <w:b/>
          <w:bCs/>
          <w:sz w:val="20"/>
          <w:szCs w:val="20"/>
        </w:rPr>
        <w:t xml:space="preserve"> АДМИНИСТРАЦИЯ ОРЛОВСКОГО  </w:t>
      </w:r>
    </w:p>
    <w:p w:rsidR="00115888" w:rsidRPr="006661E9" w:rsidRDefault="00115888" w:rsidP="00115888">
      <w:pPr>
        <w:widowControl w:val="0"/>
        <w:autoSpaceDE w:val="0"/>
        <w:autoSpaceDN w:val="0"/>
        <w:jc w:val="center"/>
        <w:outlineLvl w:val="0"/>
        <w:rPr>
          <w:b/>
          <w:bCs/>
          <w:sz w:val="20"/>
          <w:szCs w:val="20"/>
        </w:rPr>
      </w:pPr>
      <w:r w:rsidRPr="006661E9">
        <w:rPr>
          <w:b/>
          <w:bCs/>
          <w:sz w:val="20"/>
          <w:szCs w:val="20"/>
        </w:rPr>
        <w:t>МУНИЦИПАЛЬНОГО ОКРУГА</w:t>
      </w:r>
    </w:p>
    <w:p w:rsidR="00115888" w:rsidRPr="006661E9" w:rsidRDefault="00115888" w:rsidP="00115888">
      <w:pPr>
        <w:widowControl w:val="0"/>
        <w:autoSpaceDE w:val="0"/>
        <w:autoSpaceDN w:val="0"/>
        <w:jc w:val="center"/>
        <w:outlineLvl w:val="0"/>
        <w:rPr>
          <w:b/>
          <w:bCs/>
          <w:sz w:val="20"/>
          <w:szCs w:val="20"/>
        </w:rPr>
      </w:pPr>
      <w:r w:rsidRPr="006661E9">
        <w:rPr>
          <w:b/>
          <w:bCs/>
          <w:sz w:val="20"/>
          <w:szCs w:val="20"/>
        </w:rPr>
        <w:t>КИРОВСКОЙ ОБЛАСТИ</w:t>
      </w:r>
    </w:p>
    <w:p w:rsidR="00115888" w:rsidRPr="006661E9" w:rsidRDefault="00115888" w:rsidP="00115888">
      <w:pPr>
        <w:widowControl w:val="0"/>
        <w:autoSpaceDE w:val="0"/>
        <w:autoSpaceDN w:val="0"/>
        <w:jc w:val="center"/>
        <w:rPr>
          <w:sz w:val="20"/>
          <w:szCs w:val="20"/>
        </w:rPr>
      </w:pPr>
    </w:p>
    <w:p w:rsidR="00115888" w:rsidRPr="006661E9" w:rsidRDefault="00115888" w:rsidP="00115888">
      <w:pPr>
        <w:widowControl w:val="0"/>
        <w:autoSpaceDE w:val="0"/>
        <w:autoSpaceDN w:val="0"/>
        <w:jc w:val="center"/>
        <w:rPr>
          <w:b/>
          <w:bCs/>
          <w:sz w:val="20"/>
          <w:szCs w:val="20"/>
        </w:rPr>
      </w:pPr>
      <w:r w:rsidRPr="006661E9">
        <w:rPr>
          <w:b/>
          <w:bCs/>
          <w:sz w:val="20"/>
          <w:szCs w:val="20"/>
        </w:rPr>
        <w:t>ПОСТАНОВЛЕНИЕ</w:t>
      </w:r>
    </w:p>
    <w:p w:rsidR="00115888" w:rsidRPr="006661E9" w:rsidRDefault="00115888" w:rsidP="00115888">
      <w:pPr>
        <w:widowControl w:val="0"/>
        <w:autoSpaceDE w:val="0"/>
        <w:autoSpaceDN w:val="0"/>
        <w:jc w:val="center"/>
        <w:rPr>
          <w:b/>
          <w:bCs/>
          <w:sz w:val="20"/>
          <w:szCs w:val="20"/>
        </w:rPr>
      </w:pPr>
    </w:p>
    <w:p w:rsidR="00115888" w:rsidRPr="006661E9" w:rsidRDefault="00115888" w:rsidP="00115888">
      <w:pPr>
        <w:widowControl w:val="0"/>
        <w:autoSpaceDE w:val="0"/>
        <w:autoSpaceDN w:val="0"/>
        <w:jc w:val="center"/>
        <w:rPr>
          <w:sz w:val="20"/>
          <w:szCs w:val="20"/>
        </w:rPr>
      </w:pPr>
      <w:r w:rsidRPr="006661E9">
        <w:rPr>
          <w:b/>
          <w:sz w:val="20"/>
          <w:szCs w:val="20"/>
        </w:rPr>
        <w:t>29.01.2026</w:t>
      </w:r>
      <w:r w:rsidRPr="006661E9">
        <w:rPr>
          <w:sz w:val="20"/>
          <w:szCs w:val="20"/>
        </w:rPr>
        <w:tab/>
      </w:r>
      <w:r w:rsidRPr="006661E9">
        <w:rPr>
          <w:sz w:val="20"/>
          <w:szCs w:val="20"/>
        </w:rPr>
        <w:tab/>
      </w:r>
      <w:r w:rsidRPr="006661E9">
        <w:rPr>
          <w:sz w:val="20"/>
          <w:szCs w:val="20"/>
        </w:rPr>
        <w:tab/>
      </w:r>
      <w:r w:rsidRPr="006661E9">
        <w:rPr>
          <w:sz w:val="20"/>
          <w:szCs w:val="20"/>
        </w:rPr>
        <w:tab/>
      </w:r>
      <w:r w:rsidRPr="006661E9">
        <w:rPr>
          <w:sz w:val="20"/>
          <w:szCs w:val="20"/>
        </w:rPr>
        <w:tab/>
      </w:r>
      <w:r w:rsidRPr="006661E9">
        <w:rPr>
          <w:sz w:val="20"/>
          <w:szCs w:val="20"/>
        </w:rPr>
        <w:tab/>
        <w:t xml:space="preserve">             </w:t>
      </w:r>
      <w:r w:rsidRPr="006661E9">
        <w:rPr>
          <w:b/>
          <w:sz w:val="20"/>
          <w:szCs w:val="20"/>
        </w:rPr>
        <w:t>№ 72-п</w:t>
      </w:r>
    </w:p>
    <w:p w:rsidR="00115888" w:rsidRPr="006661E9" w:rsidRDefault="00115888" w:rsidP="00115888">
      <w:pPr>
        <w:widowControl w:val="0"/>
        <w:autoSpaceDE w:val="0"/>
        <w:autoSpaceDN w:val="0"/>
        <w:jc w:val="center"/>
        <w:rPr>
          <w:sz w:val="20"/>
          <w:szCs w:val="20"/>
        </w:rPr>
      </w:pPr>
    </w:p>
    <w:p w:rsidR="00115888" w:rsidRPr="006661E9" w:rsidRDefault="00115888" w:rsidP="00115888">
      <w:pPr>
        <w:widowControl w:val="0"/>
        <w:autoSpaceDE w:val="0"/>
        <w:autoSpaceDN w:val="0"/>
        <w:jc w:val="center"/>
        <w:rPr>
          <w:sz w:val="20"/>
          <w:szCs w:val="20"/>
        </w:rPr>
      </w:pPr>
      <w:r w:rsidRPr="006661E9">
        <w:rPr>
          <w:sz w:val="20"/>
          <w:szCs w:val="20"/>
        </w:rPr>
        <w:t>г. Орлов</w:t>
      </w:r>
    </w:p>
    <w:p w:rsidR="00115888" w:rsidRPr="006661E9" w:rsidRDefault="00115888" w:rsidP="00115888">
      <w:pPr>
        <w:widowControl w:val="0"/>
        <w:autoSpaceDE w:val="0"/>
        <w:autoSpaceDN w:val="0"/>
        <w:jc w:val="center"/>
        <w:rPr>
          <w:sz w:val="20"/>
          <w:szCs w:val="20"/>
        </w:rPr>
      </w:pPr>
    </w:p>
    <w:p w:rsidR="00115888" w:rsidRPr="006661E9" w:rsidRDefault="00115888" w:rsidP="00115888">
      <w:pPr>
        <w:autoSpaceDE w:val="0"/>
        <w:autoSpaceDN w:val="0"/>
        <w:jc w:val="center"/>
        <w:rPr>
          <w:b/>
          <w:sz w:val="20"/>
          <w:szCs w:val="20"/>
        </w:rPr>
      </w:pPr>
      <w:r w:rsidRPr="006661E9">
        <w:rPr>
          <w:b/>
          <w:sz w:val="20"/>
          <w:szCs w:val="20"/>
        </w:rPr>
        <w:t>Об утверждении административного регламента</w:t>
      </w:r>
    </w:p>
    <w:p w:rsidR="00115888" w:rsidRPr="006661E9" w:rsidRDefault="00115888" w:rsidP="00115888">
      <w:pPr>
        <w:autoSpaceDE w:val="0"/>
        <w:autoSpaceDN w:val="0"/>
        <w:jc w:val="center"/>
        <w:rPr>
          <w:b/>
          <w:sz w:val="20"/>
          <w:szCs w:val="20"/>
        </w:rPr>
      </w:pPr>
      <w:r w:rsidRPr="006661E9">
        <w:rPr>
          <w:b/>
          <w:sz w:val="20"/>
          <w:szCs w:val="20"/>
        </w:rPr>
        <w:t>предоставления муниципальной услуги</w:t>
      </w:r>
    </w:p>
    <w:p w:rsidR="00115888" w:rsidRPr="006661E9" w:rsidRDefault="00115888" w:rsidP="00115888">
      <w:pPr>
        <w:shd w:val="clear" w:color="auto" w:fill="FFFFFF"/>
        <w:suppressAutoHyphens/>
        <w:jc w:val="center"/>
        <w:rPr>
          <w:rFonts w:eastAsia="Calibri"/>
          <w:b/>
          <w:sz w:val="20"/>
          <w:szCs w:val="20"/>
          <w:lang w:eastAsia="zh-CN"/>
        </w:rPr>
      </w:pPr>
      <w:r w:rsidRPr="006661E9">
        <w:rPr>
          <w:rFonts w:eastAsia="Calibri"/>
          <w:b/>
          <w:sz w:val="20"/>
          <w:szCs w:val="20"/>
          <w:lang w:eastAsia="zh-CN"/>
        </w:rPr>
        <w:t>«Предоставление юридическим и физическим лицам сведений из реестра муниципального имущества муниципального образования»</w:t>
      </w:r>
    </w:p>
    <w:p w:rsidR="00115888" w:rsidRPr="006661E9" w:rsidRDefault="00115888" w:rsidP="00115888">
      <w:pPr>
        <w:tabs>
          <w:tab w:val="left" w:pos="2980"/>
          <w:tab w:val="left" w:pos="6380"/>
        </w:tabs>
        <w:suppressAutoHyphens/>
        <w:autoSpaceDE w:val="0"/>
        <w:autoSpaceDN w:val="0"/>
        <w:adjustRightInd w:val="0"/>
        <w:spacing w:after="200"/>
        <w:jc w:val="both"/>
        <w:outlineLvl w:val="0"/>
        <w:rPr>
          <w:rFonts w:eastAsia="Calibri"/>
          <w:sz w:val="20"/>
          <w:szCs w:val="20"/>
          <w:lang w:eastAsia="zh-CN"/>
        </w:rPr>
      </w:pPr>
      <w:r w:rsidRPr="006661E9">
        <w:rPr>
          <w:rFonts w:eastAsia="Calibri"/>
          <w:sz w:val="20"/>
          <w:szCs w:val="20"/>
          <w:lang w:eastAsia="zh-CN"/>
        </w:rPr>
        <w:tab/>
      </w:r>
      <w:r w:rsidRPr="006661E9">
        <w:rPr>
          <w:rFonts w:eastAsia="Calibri"/>
          <w:sz w:val="20"/>
          <w:szCs w:val="20"/>
          <w:lang w:eastAsia="zh-CN"/>
        </w:rPr>
        <w:tab/>
      </w:r>
    </w:p>
    <w:p w:rsidR="00115888" w:rsidRPr="006661E9" w:rsidRDefault="00115888" w:rsidP="00115888">
      <w:pPr>
        <w:autoSpaceDE w:val="0"/>
        <w:autoSpaceDN w:val="0"/>
        <w:jc w:val="both"/>
        <w:rPr>
          <w:sz w:val="20"/>
          <w:szCs w:val="20"/>
        </w:rPr>
      </w:pPr>
      <w:r w:rsidRPr="006661E9">
        <w:rPr>
          <w:sz w:val="20"/>
          <w:szCs w:val="20"/>
        </w:rPr>
        <w:t>В соответствии с Федеральным законом от 27.07.2010 г. № 210-ФЗ «Об организации предоставления государственных и муниципальных услуг», администрация Орловского муниципального округа ПОСТАНОВЛЯЕТ:</w:t>
      </w:r>
    </w:p>
    <w:p w:rsidR="00115888" w:rsidRPr="006661E9" w:rsidRDefault="00115888" w:rsidP="00115888">
      <w:pPr>
        <w:tabs>
          <w:tab w:val="left" w:pos="708"/>
          <w:tab w:val="left" w:pos="1976"/>
          <w:tab w:val="left" w:pos="5224"/>
        </w:tabs>
        <w:suppressAutoHyphens/>
        <w:jc w:val="both"/>
        <w:rPr>
          <w:rFonts w:eastAsia="Calibri"/>
          <w:sz w:val="20"/>
          <w:szCs w:val="20"/>
          <w:lang w:eastAsia="zh-CN"/>
        </w:rPr>
      </w:pPr>
      <w:r w:rsidRPr="006661E9">
        <w:rPr>
          <w:rFonts w:eastAsia="Calibri"/>
          <w:sz w:val="20"/>
          <w:szCs w:val="20"/>
          <w:lang w:eastAsia="zh-CN"/>
        </w:rPr>
        <w:t>1. Утвердить административный регламент предоставления муниципальной услуги «Предоставление юридическим и физическим лицам сведений из реестра муниципального имущества муниципального образования» согласно приложению.</w:t>
      </w:r>
    </w:p>
    <w:p w:rsidR="00115888" w:rsidRPr="006661E9" w:rsidRDefault="00115888" w:rsidP="00115888">
      <w:pPr>
        <w:jc w:val="both"/>
        <w:rPr>
          <w:sz w:val="20"/>
          <w:szCs w:val="20"/>
        </w:rPr>
      </w:pPr>
      <w:r w:rsidRPr="006661E9">
        <w:rPr>
          <w:sz w:val="20"/>
          <w:szCs w:val="20"/>
        </w:rPr>
        <w:lastRenderedPageBreak/>
        <w:t>2. Контроль за исполнением постановления возложить на заведующего отделом по имуществу и земельным ресурсам администрации Орловского муниципального округа.</w:t>
      </w:r>
    </w:p>
    <w:p w:rsidR="00115888" w:rsidRPr="006661E9" w:rsidRDefault="00115888" w:rsidP="00115888">
      <w:pPr>
        <w:tabs>
          <w:tab w:val="left" w:pos="3235"/>
        </w:tabs>
        <w:suppressAutoHyphens/>
        <w:spacing w:after="200"/>
        <w:jc w:val="both"/>
        <w:rPr>
          <w:rFonts w:eastAsia="Calibri"/>
          <w:sz w:val="20"/>
          <w:szCs w:val="20"/>
          <w:lang w:eastAsia="zh-CN"/>
        </w:rPr>
      </w:pPr>
      <w:r w:rsidRPr="006661E9">
        <w:rPr>
          <w:rFonts w:eastAsia="Calibri"/>
          <w:sz w:val="20"/>
          <w:szCs w:val="20"/>
          <w:lang w:eastAsia="zh-CN"/>
        </w:rPr>
        <w:t>4. Опубликовать постановление в Информационном бюллетене местного самоуправления муниципального образования Орловский муниципальный округ Кировской области.</w:t>
      </w:r>
    </w:p>
    <w:p w:rsidR="00115888" w:rsidRPr="006661E9" w:rsidRDefault="00115888" w:rsidP="00115888">
      <w:pPr>
        <w:tabs>
          <w:tab w:val="left" w:pos="3235"/>
        </w:tabs>
        <w:suppressAutoHyphens/>
        <w:spacing w:after="200"/>
        <w:jc w:val="both"/>
        <w:rPr>
          <w:rFonts w:eastAsia="Calibri"/>
          <w:sz w:val="20"/>
          <w:szCs w:val="20"/>
          <w:lang w:eastAsia="zh-CN"/>
        </w:rPr>
      </w:pPr>
      <w:r w:rsidRPr="006661E9">
        <w:rPr>
          <w:rFonts w:eastAsia="Calibri"/>
          <w:sz w:val="20"/>
          <w:szCs w:val="20"/>
          <w:lang w:eastAsia="zh-CN"/>
        </w:rPr>
        <w:t>5. Постановление вступает в силу с момента опубликования.</w:t>
      </w:r>
    </w:p>
    <w:p w:rsidR="00115888" w:rsidRPr="006661E9" w:rsidRDefault="00115888" w:rsidP="00115888">
      <w:pPr>
        <w:rPr>
          <w:sz w:val="20"/>
          <w:szCs w:val="20"/>
          <w:lang w:val="x-none" w:eastAsia="x-none"/>
        </w:rPr>
      </w:pPr>
      <w:r w:rsidRPr="006661E9">
        <w:rPr>
          <w:sz w:val="20"/>
          <w:szCs w:val="20"/>
          <w:lang w:val="x-none" w:eastAsia="x-none"/>
        </w:rPr>
        <w:t>Глава администрации</w:t>
      </w:r>
    </w:p>
    <w:p w:rsidR="00115888" w:rsidRPr="006661E9" w:rsidRDefault="00115888" w:rsidP="00115888">
      <w:pPr>
        <w:rPr>
          <w:sz w:val="20"/>
          <w:szCs w:val="20"/>
          <w:lang w:val="x-none" w:eastAsia="x-none"/>
        </w:rPr>
      </w:pPr>
      <w:r w:rsidRPr="006661E9">
        <w:rPr>
          <w:sz w:val="20"/>
          <w:szCs w:val="20"/>
          <w:lang w:val="x-none" w:eastAsia="x-none"/>
        </w:rPr>
        <w:t xml:space="preserve">Орловского муниципального округа            </w:t>
      </w:r>
      <w:proofErr w:type="spellStart"/>
      <w:r w:rsidRPr="006661E9">
        <w:rPr>
          <w:sz w:val="20"/>
          <w:szCs w:val="20"/>
          <w:lang w:val="x-none" w:eastAsia="x-none"/>
        </w:rPr>
        <w:t>Л.В.Фокина</w:t>
      </w:r>
      <w:proofErr w:type="spellEnd"/>
    </w:p>
    <w:p w:rsidR="00115888" w:rsidRPr="006661E9" w:rsidRDefault="00115888" w:rsidP="00115888">
      <w:pPr>
        <w:widowControl w:val="0"/>
        <w:autoSpaceDE w:val="0"/>
        <w:autoSpaceDN w:val="0"/>
        <w:jc w:val="right"/>
        <w:outlineLvl w:val="0"/>
        <w:rPr>
          <w:sz w:val="20"/>
          <w:szCs w:val="20"/>
        </w:rPr>
      </w:pPr>
    </w:p>
    <w:p w:rsidR="00115888" w:rsidRPr="006661E9" w:rsidRDefault="00115888" w:rsidP="00115888">
      <w:pPr>
        <w:widowControl w:val="0"/>
        <w:autoSpaceDE w:val="0"/>
        <w:autoSpaceDN w:val="0"/>
        <w:jc w:val="right"/>
        <w:outlineLvl w:val="0"/>
        <w:rPr>
          <w:sz w:val="20"/>
          <w:szCs w:val="20"/>
        </w:rPr>
      </w:pPr>
    </w:p>
    <w:p w:rsidR="00115888" w:rsidRPr="006661E9" w:rsidRDefault="00115888" w:rsidP="00115888">
      <w:pPr>
        <w:widowControl w:val="0"/>
        <w:autoSpaceDE w:val="0"/>
        <w:autoSpaceDN w:val="0"/>
        <w:jc w:val="right"/>
        <w:outlineLvl w:val="0"/>
        <w:rPr>
          <w:sz w:val="20"/>
          <w:szCs w:val="20"/>
        </w:rPr>
      </w:pPr>
      <w:r w:rsidRPr="006661E9">
        <w:rPr>
          <w:sz w:val="20"/>
          <w:szCs w:val="20"/>
        </w:rPr>
        <w:t>Приложение</w:t>
      </w:r>
    </w:p>
    <w:p w:rsidR="00115888" w:rsidRPr="006661E9" w:rsidRDefault="00115888" w:rsidP="00115888">
      <w:pPr>
        <w:widowControl w:val="0"/>
        <w:autoSpaceDE w:val="0"/>
        <w:autoSpaceDN w:val="0"/>
        <w:jc w:val="both"/>
        <w:rPr>
          <w:sz w:val="20"/>
          <w:szCs w:val="20"/>
        </w:rPr>
      </w:pPr>
    </w:p>
    <w:p w:rsidR="00115888" w:rsidRPr="006661E9" w:rsidRDefault="00115888" w:rsidP="00115888">
      <w:pPr>
        <w:widowControl w:val="0"/>
        <w:autoSpaceDE w:val="0"/>
        <w:autoSpaceDN w:val="0"/>
        <w:jc w:val="right"/>
        <w:rPr>
          <w:sz w:val="20"/>
          <w:szCs w:val="20"/>
        </w:rPr>
      </w:pPr>
      <w:r w:rsidRPr="006661E9">
        <w:rPr>
          <w:sz w:val="20"/>
          <w:szCs w:val="20"/>
        </w:rPr>
        <w:t>Утвержден</w:t>
      </w:r>
    </w:p>
    <w:p w:rsidR="00115888" w:rsidRPr="006661E9" w:rsidRDefault="00115888" w:rsidP="00115888">
      <w:pPr>
        <w:widowControl w:val="0"/>
        <w:autoSpaceDE w:val="0"/>
        <w:autoSpaceDN w:val="0"/>
        <w:jc w:val="right"/>
        <w:rPr>
          <w:sz w:val="20"/>
          <w:szCs w:val="20"/>
        </w:rPr>
      </w:pPr>
      <w:r w:rsidRPr="006661E9">
        <w:rPr>
          <w:sz w:val="20"/>
          <w:szCs w:val="20"/>
        </w:rPr>
        <w:t>Постановлением администрации</w:t>
      </w:r>
    </w:p>
    <w:p w:rsidR="00115888" w:rsidRPr="006661E9" w:rsidRDefault="00115888" w:rsidP="00115888">
      <w:pPr>
        <w:widowControl w:val="0"/>
        <w:autoSpaceDE w:val="0"/>
        <w:autoSpaceDN w:val="0"/>
        <w:jc w:val="right"/>
        <w:rPr>
          <w:sz w:val="20"/>
          <w:szCs w:val="20"/>
        </w:rPr>
      </w:pPr>
      <w:r w:rsidRPr="006661E9">
        <w:rPr>
          <w:sz w:val="20"/>
          <w:szCs w:val="20"/>
        </w:rPr>
        <w:t>Орловского муниципального округа</w:t>
      </w:r>
    </w:p>
    <w:p w:rsidR="00115888" w:rsidRPr="006661E9" w:rsidRDefault="00115888" w:rsidP="00115888">
      <w:pPr>
        <w:widowControl w:val="0"/>
        <w:autoSpaceDE w:val="0"/>
        <w:autoSpaceDN w:val="0"/>
        <w:jc w:val="right"/>
        <w:rPr>
          <w:sz w:val="20"/>
          <w:szCs w:val="20"/>
        </w:rPr>
      </w:pPr>
      <w:r w:rsidRPr="006661E9">
        <w:rPr>
          <w:sz w:val="20"/>
          <w:szCs w:val="20"/>
        </w:rPr>
        <w:t>от 29.01.2026 г. № 72-п</w:t>
      </w:r>
    </w:p>
    <w:p w:rsidR="00115888" w:rsidRPr="006661E9" w:rsidRDefault="00115888" w:rsidP="00115888">
      <w:pPr>
        <w:widowControl w:val="0"/>
        <w:autoSpaceDE w:val="0"/>
        <w:autoSpaceDN w:val="0"/>
        <w:jc w:val="both"/>
        <w:rPr>
          <w:sz w:val="20"/>
          <w:szCs w:val="20"/>
        </w:rPr>
      </w:pPr>
    </w:p>
    <w:p w:rsidR="00115888" w:rsidRPr="006661E9" w:rsidRDefault="00115888" w:rsidP="00115888">
      <w:pPr>
        <w:widowControl w:val="0"/>
        <w:autoSpaceDE w:val="0"/>
        <w:autoSpaceDN w:val="0"/>
        <w:jc w:val="center"/>
        <w:rPr>
          <w:b/>
          <w:sz w:val="20"/>
          <w:szCs w:val="20"/>
        </w:rPr>
      </w:pPr>
      <w:r w:rsidRPr="006661E9">
        <w:rPr>
          <w:b/>
          <w:sz w:val="20"/>
          <w:szCs w:val="20"/>
        </w:rPr>
        <w:t xml:space="preserve">Административный регламент </w:t>
      </w:r>
    </w:p>
    <w:p w:rsidR="00115888" w:rsidRPr="006661E9" w:rsidRDefault="00115888" w:rsidP="00115888">
      <w:pPr>
        <w:widowControl w:val="0"/>
        <w:autoSpaceDE w:val="0"/>
        <w:autoSpaceDN w:val="0"/>
        <w:jc w:val="center"/>
        <w:rPr>
          <w:b/>
          <w:sz w:val="20"/>
          <w:szCs w:val="20"/>
        </w:rPr>
      </w:pPr>
      <w:r w:rsidRPr="006661E9">
        <w:rPr>
          <w:b/>
          <w:sz w:val="20"/>
          <w:szCs w:val="20"/>
        </w:rPr>
        <w:t xml:space="preserve">предоставления муниципальной услуги </w:t>
      </w:r>
    </w:p>
    <w:p w:rsidR="00115888" w:rsidRPr="006661E9" w:rsidRDefault="00115888" w:rsidP="00115888">
      <w:pPr>
        <w:widowControl w:val="0"/>
        <w:autoSpaceDE w:val="0"/>
        <w:autoSpaceDN w:val="0"/>
        <w:jc w:val="center"/>
        <w:rPr>
          <w:b/>
          <w:sz w:val="20"/>
          <w:szCs w:val="20"/>
        </w:rPr>
      </w:pPr>
      <w:r w:rsidRPr="006661E9">
        <w:rPr>
          <w:b/>
          <w:sz w:val="20"/>
          <w:szCs w:val="20"/>
        </w:rPr>
        <w:t>«Предоставление юридическим и физическим лицам сведений из реестра муниципального имущества муниципального образования»</w:t>
      </w:r>
    </w:p>
    <w:p w:rsidR="00115888" w:rsidRPr="006661E9" w:rsidRDefault="00115888" w:rsidP="00115888">
      <w:pPr>
        <w:widowControl w:val="0"/>
        <w:autoSpaceDE w:val="0"/>
        <w:autoSpaceDN w:val="0"/>
        <w:outlineLvl w:val="1"/>
        <w:rPr>
          <w:b/>
          <w:sz w:val="20"/>
          <w:szCs w:val="20"/>
        </w:rPr>
      </w:pPr>
    </w:p>
    <w:p w:rsidR="00115888" w:rsidRPr="006661E9" w:rsidRDefault="00115888" w:rsidP="00115888">
      <w:pPr>
        <w:widowControl w:val="0"/>
        <w:autoSpaceDE w:val="0"/>
        <w:autoSpaceDN w:val="0"/>
        <w:outlineLvl w:val="1"/>
        <w:rPr>
          <w:b/>
          <w:sz w:val="20"/>
          <w:szCs w:val="20"/>
        </w:rPr>
      </w:pPr>
      <w:r w:rsidRPr="006661E9">
        <w:rPr>
          <w:b/>
          <w:sz w:val="20"/>
          <w:szCs w:val="20"/>
        </w:rPr>
        <w:t xml:space="preserve">         1. Общие положения</w:t>
      </w:r>
    </w:p>
    <w:p w:rsidR="00115888" w:rsidRPr="006661E9" w:rsidRDefault="00115888" w:rsidP="00115888">
      <w:pPr>
        <w:widowControl w:val="0"/>
        <w:autoSpaceDE w:val="0"/>
        <w:autoSpaceDN w:val="0"/>
        <w:jc w:val="both"/>
        <w:rPr>
          <w:sz w:val="20"/>
          <w:szCs w:val="20"/>
        </w:rPr>
      </w:pPr>
    </w:p>
    <w:p w:rsidR="00115888" w:rsidRPr="006661E9" w:rsidRDefault="00115888" w:rsidP="00115888">
      <w:pPr>
        <w:widowControl w:val="0"/>
        <w:autoSpaceDE w:val="0"/>
        <w:autoSpaceDN w:val="0"/>
        <w:jc w:val="both"/>
        <w:outlineLvl w:val="2"/>
        <w:rPr>
          <w:b/>
          <w:sz w:val="20"/>
          <w:szCs w:val="20"/>
        </w:rPr>
      </w:pPr>
      <w:r w:rsidRPr="006661E9">
        <w:rPr>
          <w:b/>
          <w:sz w:val="20"/>
          <w:szCs w:val="20"/>
        </w:rPr>
        <w:t>1.1. Предмет регулирования регламента.</w:t>
      </w:r>
    </w:p>
    <w:p w:rsidR="00115888" w:rsidRPr="006661E9" w:rsidRDefault="00115888" w:rsidP="00115888">
      <w:pPr>
        <w:widowControl w:val="0"/>
        <w:autoSpaceDE w:val="0"/>
        <w:autoSpaceDN w:val="0"/>
        <w:jc w:val="both"/>
        <w:rPr>
          <w:sz w:val="20"/>
          <w:szCs w:val="20"/>
        </w:rPr>
      </w:pPr>
      <w:r w:rsidRPr="006661E9">
        <w:rPr>
          <w:sz w:val="20"/>
          <w:szCs w:val="20"/>
        </w:rPr>
        <w:t>Административный регламент предоставления муниципальной услуги "Предоставление юридическим и физическим лицам сведений из реестра муниципального имущества муниципального образования" (далее - Административный регламент) устанавливает сроки и последовательность административных процедур (действий), осуществляемых администрацией Орловского муниципального округа Кировской области, ее должностными лицами, а также порядок взаимодействия между структурными подразделениями администрации Орловского муниципального округа и их должностными лицами, организациями и физическими лицами при предоставлении муниципальной услуги "Предоставление юридическим и физическим лицам сведений о ранее приватизированном муниципальном имуществе" (далее - муниципальная услуга).</w:t>
      </w:r>
    </w:p>
    <w:p w:rsidR="00115888" w:rsidRPr="006661E9" w:rsidRDefault="00115888" w:rsidP="00115888">
      <w:pPr>
        <w:widowControl w:val="0"/>
        <w:autoSpaceDE w:val="0"/>
        <w:autoSpaceDN w:val="0"/>
        <w:jc w:val="both"/>
        <w:rPr>
          <w:sz w:val="20"/>
          <w:szCs w:val="20"/>
        </w:rPr>
      </w:pPr>
      <w:r w:rsidRPr="006661E9">
        <w:rPr>
          <w:sz w:val="20"/>
          <w:szCs w:val="20"/>
        </w:rPr>
        <w:t xml:space="preserve">Основные понятия в настоящем Административном регламенте используются в том же значении, в котором они приведены в Федеральном </w:t>
      </w:r>
      <w:hyperlink r:id="rId112" w:history="1">
        <w:r w:rsidRPr="006661E9">
          <w:rPr>
            <w:color w:val="0000FF"/>
            <w:sz w:val="20"/>
            <w:szCs w:val="20"/>
          </w:rPr>
          <w:t>законе</w:t>
        </w:r>
      </w:hyperlink>
      <w:r w:rsidRPr="006661E9">
        <w:rPr>
          <w:sz w:val="20"/>
          <w:szCs w:val="20"/>
        </w:rPr>
        <w:t xml:space="preserve"> от 27.07.2010 № 210-ФЗ "Об организации предоставления государственных и муниципальных услуг" (далее – Федеральный закон № 210-ФЗ) и иных нормативных правовых актах Российской Федерации и Кировской области.</w:t>
      </w:r>
    </w:p>
    <w:p w:rsidR="00115888" w:rsidRPr="006661E9" w:rsidRDefault="00115888" w:rsidP="00115888">
      <w:pPr>
        <w:widowControl w:val="0"/>
        <w:autoSpaceDE w:val="0"/>
        <w:autoSpaceDN w:val="0"/>
        <w:jc w:val="both"/>
        <w:outlineLvl w:val="2"/>
        <w:rPr>
          <w:b/>
          <w:sz w:val="20"/>
          <w:szCs w:val="20"/>
        </w:rPr>
      </w:pPr>
      <w:r w:rsidRPr="006661E9">
        <w:rPr>
          <w:b/>
          <w:sz w:val="20"/>
          <w:szCs w:val="20"/>
        </w:rPr>
        <w:t>1.2. Круг заявителей.</w:t>
      </w:r>
    </w:p>
    <w:p w:rsidR="00115888" w:rsidRPr="006661E9" w:rsidRDefault="00115888" w:rsidP="00115888">
      <w:pPr>
        <w:autoSpaceDE w:val="0"/>
        <w:autoSpaceDN w:val="0"/>
        <w:adjustRightInd w:val="0"/>
        <w:jc w:val="both"/>
        <w:rPr>
          <w:sz w:val="20"/>
          <w:szCs w:val="20"/>
        </w:rPr>
      </w:pPr>
      <w:r w:rsidRPr="006661E9">
        <w:rPr>
          <w:sz w:val="20"/>
          <w:szCs w:val="20"/>
        </w:rPr>
        <w:t xml:space="preserve">Заявитель -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государственные услуги, или в орган, предоставляющий муниципальные услуги, либо в организации, указанные в </w:t>
      </w:r>
      <w:hyperlink r:id="rId113" w:history="1">
        <w:r w:rsidRPr="006661E9">
          <w:rPr>
            <w:sz w:val="20"/>
            <w:szCs w:val="20"/>
          </w:rPr>
          <w:t>частях 2</w:t>
        </w:r>
      </w:hyperlink>
      <w:r w:rsidRPr="006661E9">
        <w:rPr>
          <w:sz w:val="20"/>
          <w:szCs w:val="20"/>
        </w:rPr>
        <w:t xml:space="preserve"> и </w:t>
      </w:r>
      <w:hyperlink r:id="rId114" w:history="1">
        <w:r w:rsidRPr="006661E9">
          <w:rPr>
            <w:sz w:val="20"/>
            <w:szCs w:val="20"/>
          </w:rPr>
          <w:t>3 статьи 1</w:t>
        </w:r>
      </w:hyperlink>
      <w:r w:rsidRPr="006661E9">
        <w:rPr>
          <w:sz w:val="20"/>
          <w:szCs w:val="20"/>
        </w:rPr>
        <w:t xml:space="preserve"> Федерального закона № 210-ФЗ, либо к уполномоченным в соответствии с законодательством Российской Федерации экспертам, указанным в </w:t>
      </w:r>
      <w:hyperlink r:id="rId115" w:history="1">
        <w:r w:rsidRPr="006661E9">
          <w:rPr>
            <w:sz w:val="20"/>
            <w:szCs w:val="20"/>
          </w:rPr>
          <w:t>части 2 статьи 1</w:t>
        </w:r>
      </w:hyperlink>
      <w:r w:rsidRPr="006661E9">
        <w:rPr>
          <w:sz w:val="20"/>
          <w:szCs w:val="20"/>
        </w:rPr>
        <w:t xml:space="preserve"> Федерального закона № 210-ФЗ, или в организации, указанные в </w:t>
      </w:r>
      <w:hyperlink r:id="rId116" w:history="1">
        <w:r w:rsidRPr="006661E9">
          <w:rPr>
            <w:sz w:val="20"/>
            <w:szCs w:val="20"/>
          </w:rPr>
          <w:t>пункте 5</w:t>
        </w:r>
      </w:hyperlink>
      <w:r w:rsidRPr="006661E9">
        <w:rPr>
          <w:sz w:val="20"/>
          <w:szCs w:val="20"/>
        </w:rPr>
        <w:t xml:space="preserve"> статьи 2 Федерального закона № 210-ФЗ, с запросом о предоставлении государственной или муниципальной услуги, в том числе в порядке, установленном </w:t>
      </w:r>
      <w:hyperlink r:id="rId117" w:history="1">
        <w:r w:rsidRPr="006661E9">
          <w:rPr>
            <w:sz w:val="20"/>
            <w:szCs w:val="20"/>
          </w:rPr>
          <w:t>статьей 15.1</w:t>
        </w:r>
      </w:hyperlink>
      <w:r w:rsidRPr="006661E9">
        <w:rPr>
          <w:sz w:val="20"/>
          <w:szCs w:val="20"/>
        </w:rPr>
        <w:t xml:space="preserve"> Федерального закона № 210-ФЗ, выраженным в устной, письменной или электронной форме.</w:t>
      </w:r>
    </w:p>
    <w:p w:rsidR="00115888" w:rsidRPr="006661E9" w:rsidRDefault="00115888" w:rsidP="00115888">
      <w:pPr>
        <w:suppressAutoHyphens/>
        <w:jc w:val="both"/>
        <w:rPr>
          <w:sz w:val="20"/>
          <w:szCs w:val="20"/>
        </w:rPr>
      </w:pPr>
      <w:r w:rsidRPr="006661E9">
        <w:rPr>
          <w:sz w:val="20"/>
          <w:szCs w:val="20"/>
        </w:rPr>
        <w:t xml:space="preserve">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15888" w:rsidRPr="006661E9" w:rsidRDefault="00115888" w:rsidP="00115888">
      <w:pPr>
        <w:suppressAutoHyphens/>
        <w:jc w:val="both"/>
        <w:rPr>
          <w:sz w:val="20"/>
          <w:szCs w:val="20"/>
        </w:rPr>
      </w:pPr>
      <w:r w:rsidRPr="006661E9">
        <w:rPr>
          <w:sz w:val="20"/>
          <w:szCs w:val="20"/>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государственной или муниципальной услуги в отношении несовершеннолетнего лично.</w:t>
      </w:r>
    </w:p>
    <w:p w:rsidR="00115888" w:rsidRPr="006661E9" w:rsidRDefault="00115888" w:rsidP="00115888">
      <w:pPr>
        <w:suppressAutoHyphens/>
        <w:jc w:val="both"/>
        <w:rPr>
          <w:sz w:val="20"/>
          <w:szCs w:val="20"/>
        </w:rPr>
      </w:pPr>
      <w:r w:rsidRPr="006661E9">
        <w:rPr>
          <w:sz w:val="20"/>
          <w:szCs w:val="20"/>
        </w:rPr>
        <w:lastRenderedPageBreak/>
        <w:t xml:space="preserve">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государственных и муниципальных услуг,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  </w:t>
      </w:r>
    </w:p>
    <w:p w:rsidR="00115888" w:rsidRPr="006661E9" w:rsidRDefault="00115888" w:rsidP="00115888">
      <w:pPr>
        <w:widowControl w:val="0"/>
        <w:autoSpaceDE w:val="0"/>
        <w:autoSpaceDN w:val="0"/>
        <w:jc w:val="both"/>
        <w:rPr>
          <w:sz w:val="20"/>
          <w:szCs w:val="20"/>
        </w:rPr>
      </w:pPr>
      <w:r w:rsidRPr="006661E9">
        <w:rPr>
          <w:sz w:val="20"/>
          <w:szCs w:val="20"/>
        </w:rPr>
        <w:t>Информация о муниципальной услуге внесена в Реестр муниципальных услуг, оказываемых на территории муниципального образования.</w:t>
      </w:r>
    </w:p>
    <w:p w:rsidR="00115888" w:rsidRPr="006661E9" w:rsidRDefault="00115888" w:rsidP="00115888">
      <w:pPr>
        <w:widowControl w:val="0"/>
        <w:autoSpaceDE w:val="0"/>
        <w:autoSpaceDN w:val="0"/>
        <w:jc w:val="both"/>
        <w:outlineLvl w:val="2"/>
        <w:rPr>
          <w:b/>
          <w:sz w:val="20"/>
          <w:szCs w:val="20"/>
        </w:rPr>
      </w:pPr>
      <w:r w:rsidRPr="006661E9">
        <w:rPr>
          <w:b/>
          <w:sz w:val="20"/>
          <w:szCs w:val="20"/>
        </w:rPr>
        <w:t>1.3. Требования к порядку информирования о предоставлении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1.3.1. Порядок получения информации по вопросам предоставления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можно получить:</w:t>
      </w:r>
    </w:p>
    <w:p w:rsidR="00115888" w:rsidRPr="006661E9" w:rsidRDefault="00115888" w:rsidP="00115888">
      <w:pPr>
        <w:widowControl w:val="0"/>
        <w:autoSpaceDE w:val="0"/>
        <w:autoSpaceDN w:val="0"/>
        <w:jc w:val="both"/>
        <w:rPr>
          <w:sz w:val="20"/>
          <w:szCs w:val="20"/>
        </w:rPr>
      </w:pPr>
      <w:r w:rsidRPr="006661E9">
        <w:rPr>
          <w:sz w:val="20"/>
          <w:szCs w:val="20"/>
        </w:rPr>
        <w:t>на официальном сайте муниципального образования Орловский муниципальный округ Кировской области в информационно-телекоммуникационной сети "Интернет" (далее - сеть "Интернет") http://lebyazhe43.ru;</w:t>
      </w:r>
    </w:p>
    <w:p w:rsidR="00115888" w:rsidRPr="006661E9" w:rsidRDefault="00115888" w:rsidP="00115888">
      <w:pPr>
        <w:suppressAutoHyphens/>
        <w:autoSpaceDE w:val="0"/>
        <w:jc w:val="both"/>
        <w:rPr>
          <w:rFonts w:ascii="Calibri" w:eastAsia="Calibri" w:hAnsi="Calibri"/>
          <w:sz w:val="20"/>
          <w:szCs w:val="20"/>
          <w:lang w:eastAsia="zh-CN"/>
        </w:rPr>
      </w:pPr>
      <w:r w:rsidRPr="006661E9">
        <w:rPr>
          <w:rFonts w:eastAsia="Calibri"/>
          <w:sz w:val="20"/>
          <w:szCs w:val="20"/>
          <w:lang w:eastAsia="zh-CN"/>
        </w:rPr>
        <w:t xml:space="preserve">на официальном сайте </w:t>
      </w:r>
      <w:r w:rsidRPr="006661E9">
        <w:rPr>
          <w:rFonts w:eastAsia="Calibri"/>
          <w:bCs/>
          <w:sz w:val="20"/>
          <w:szCs w:val="20"/>
        </w:rPr>
        <w:t>органа, предоставляющего муниципальную услугу (</w:t>
      </w:r>
      <w:hyperlink r:id="rId118" w:history="1">
        <w:proofErr w:type="spellStart"/>
        <w:r w:rsidRPr="006661E9">
          <w:rPr>
            <w:rFonts w:eastAsia="Calibri"/>
            <w:bCs/>
            <w:color w:val="0000FF"/>
            <w:sz w:val="20"/>
            <w:szCs w:val="20"/>
            <w:u w:val="single"/>
            <w:lang w:val="en-US"/>
          </w:rPr>
          <w:t>admorlov</w:t>
        </w:r>
        <w:proofErr w:type="spellEnd"/>
        <w:r w:rsidRPr="006661E9">
          <w:rPr>
            <w:rFonts w:eastAsia="Calibri"/>
            <w:bCs/>
            <w:color w:val="0000FF"/>
            <w:sz w:val="20"/>
            <w:szCs w:val="20"/>
            <w:u w:val="single"/>
          </w:rPr>
          <w:t>.</w:t>
        </w:r>
        <w:proofErr w:type="spellStart"/>
        <w:r w:rsidRPr="006661E9">
          <w:rPr>
            <w:rFonts w:eastAsia="Calibri"/>
            <w:bCs/>
            <w:color w:val="0000FF"/>
            <w:sz w:val="20"/>
            <w:szCs w:val="20"/>
            <w:u w:val="single"/>
            <w:lang w:val="en-US"/>
          </w:rPr>
          <w:t>ru</w:t>
        </w:r>
        <w:proofErr w:type="spellEnd"/>
      </w:hyperlink>
      <w:r w:rsidRPr="006661E9">
        <w:rPr>
          <w:rFonts w:eastAsia="Calibri"/>
          <w:sz w:val="20"/>
          <w:szCs w:val="20"/>
          <w:lang w:eastAsia="zh-CN"/>
        </w:rPr>
        <w:t>)</w:t>
      </w:r>
      <w:r w:rsidRPr="006661E9">
        <w:rPr>
          <w:rFonts w:eastAsia="Calibri"/>
          <w:bCs/>
          <w:sz w:val="20"/>
          <w:szCs w:val="20"/>
        </w:rPr>
        <w:t>, в информационно-телекоммуникационной сети «Интернет» (далее – сеть Интернет)</w:t>
      </w:r>
      <w:r w:rsidRPr="006661E9">
        <w:rPr>
          <w:rFonts w:eastAsia="Calibri"/>
          <w:sz w:val="20"/>
          <w:szCs w:val="20"/>
          <w:lang w:eastAsia="zh-CN"/>
        </w:rPr>
        <w:t>;</w:t>
      </w:r>
    </w:p>
    <w:p w:rsidR="00115888" w:rsidRPr="006661E9" w:rsidRDefault="00115888" w:rsidP="00115888">
      <w:pPr>
        <w:suppressAutoHyphens/>
        <w:autoSpaceDE w:val="0"/>
        <w:jc w:val="both"/>
        <w:rPr>
          <w:rFonts w:ascii="Calibri" w:eastAsia="Calibri" w:hAnsi="Calibri"/>
          <w:sz w:val="20"/>
          <w:szCs w:val="20"/>
          <w:lang w:eastAsia="zh-CN"/>
        </w:rPr>
      </w:pPr>
      <w:r w:rsidRPr="006661E9">
        <w:rPr>
          <w:rFonts w:eastAsia="Calibri"/>
          <w:sz w:val="20"/>
          <w:szCs w:val="20"/>
          <w:lang w:eastAsia="zh-CN"/>
        </w:rPr>
        <w:t xml:space="preserve">в </w:t>
      </w:r>
      <w:r w:rsidRPr="006661E9">
        <w:rPr>
          <w:rFonts w:eastAsia="Calibri"/>
          <w:bCs/>
          <w:sz w:val="20"/>
          <w:szCs w:val="20"/>
          <w:lang w:eastAsia="zh-CN"/>
        </w:rPr>
        <w:t>информационной системе «Портал государственных и муниципальных услуг (функций) Кировской области» (далее – Региональный портал);</w:t>
      </w:r>
    </w:p>
    <w:p w:rsidR="00115888" w:rsidRPr="006661E9" w:rsidRDefault="00115888" w:rsidP="00115888">
      <w:pPr>
        <w:suppressAutoHyphens/>
        <w:autoSpaceDE w:val="0"/>
        <w:jc w:val="both"/>
        <w:rPr>
          <w:rFonts w:ascii="Calibri" w:eastAsia="Calibri" w:hAnsi="Calibri"/>
          <w:sz w:val="20"/>
          <w:szCs w:val="20"/>
          <w:lang w:eastAsia="zh-CN"/>
        </w:rPr>
      </w:pPr>
      <w:r w:rsidRPr="006661E9">
        <w:rPr>
          <w:rFonts w:eastAsia="Calibri"/>
          <w:sz w:val="20"/>
          <w:szCs w:val="20"/>
          <w:lang w:eastAsia="zh-CN"/>
        </w:rPr>
        <w:t>в федеральной государственной информационной системе «Единый портал государственных и муниципальных услуг (функций)» (далее – Единый портал);</w:t>
      </w:r>
    </w:p>
    <w:p w:rsidR="00115888" w:rsidRPr="006661E9" w:rsidRDefault="00115888" w:rsidP="00115888">
      <w:pPr>
        <w:suppressAutoHyphens/>
        <w:autoSpaceDE w:val="0"/>
        <w:jc w:val="both"/>
        <w:rPr>
          <w:rFonts w:ascii="Calibri" w:eastAsia="Calibri" w:hAnsi="Calibri"/>
          <w:sz w:val="20"/>
          <w:szCs w:val="20"/>
          <w:lang w:eastAsia="zh-CN"/>
        </w:rPr>
      </w:pPr>
      <w:r w:rsidRPr="006661E9">
        <w:rPr>
          <w:rFonts w:eastAsia="Calibri"/>
          <w:sz w:val="20"/>
          <w:szCs w:val="20"/>
          <w:lang w:eastAsia="zh-CN"/>
        </w:rPr>
        <w:t>на информационных стендах в местах предоставления муниципальной услуги;</w:t>
      </w:r>
    </w:p>
    <w:p w:rsidR="00115888" w:rsidRPr="006661E9" w:rsidRDefault="00115888" w:rsidP="00115888">
      <w:pPr>
        <w:suppressAutoHyphens/>
        <w:autoSpaceDE w:val="0"/>
        <w:jc w:val="both"/>
        <w:rPr>
          <w:rFonts w:ascii="Calibri" w:eastAsia="Calibri" w:hAnsi="Calibri"/>
          <w:sz w:val="20"/>
          <w:szCs w:val="20"/>
          <w:lang w:eastAsia="zh-CN"/>
        </w:rPr>
      </w:pPr>
      <w:r w:rsidRPr="006661E9">
        <w:rPr>
          <w:rFonts w:eastAsia="Calibri"/>
          <w:sz w:val="20"/>
          <w:szCs w:val="20"/>
          <w:lang w:eastAsia="zh-CN"/>
        </w:rPr>
        <w:t>по телефону;</w:t>
      </w:r>
    </w:p>
    <w:p w:rsidR="00115888" w:rsidRPr="006661E9" w:rsidRDefault="00115888" w:rsidP="00115888">
      <w:pPr>
        <w:suppressAutoHyphens/>
        <w:autoSpaceDE w:val="0"/>
        <w:jc w:val="both"/>
        <w:rPr>
          <w:rFonts w:ascii="Calibri" w:eastAsia="Calibri" w:hAnsi="Calibri"/>
          <w:sz w:val="20"/>
          <w:szCs w:val="20"/>
          <w:lang w:eastAsia="zh-CN"/>
        </w:rPr>
      </w:pPr>
      <w:r w:rsidRPr="006661E9">
        <w:rPr>
          <w:sz w:val="20"/>
          <w:szCs w:val="20"/>
        </w:rPr>
        <w:t>при личном обращении заявителя;</w:t>
      </w:r>
    </w:p>
    <w:p w:rsidR="00115888" w:rsidRPr="006661E9" w:rsidRDefault="00115888" w:rsidP="00115888">
      <w:pPr>
        <w:suppressAutoHyphens/>
        <w:autoSpaceDE w:val="0"/>
        <w:jc w:val="both"/>
        <w:rPr>
          <w:rFonts w:ascii="Calibri" w:eastAsia="Calibri" w:hAnsi="Calibri"/>
          <w:sz w:val="20"/>
          <w:szCs w:val="20"/>
          <w:lang w:eastAsia="zh-CN"/>
        </w:rPr>
      </w:pPr>
      <w:r w:rsidRPr="006661E9">
        <w:rPr>
          <w:sz w:val="20"/>
          <w:szCs w:val="20"/>
        </w:rPr>
        <w:t>при обращении в письменной форме, в форме электронного документа.</w:t>
      </w:r>
    </w:p>
    <w:p w:rsidR="00115888" w:rsidRPr="006661E9" w:rsidRDefault="00115888" w:rsidP="00115888">
      <w:pPr>
        <w:widowControl w:val="0"/>
        <w:autoSpaceDE w:val="0"/>
        <w:autoSpaceDN w:val="0"/>
        <w:jc w:val="both"/>
        <w:rPr>
          <w:sz w:val="20"/>
          <w:szCs w:val="20"/>
        </w:rPr>
      </w:pPr>
      <w:r w:rsidRPr="006661E9">
        <w:rPr>
          <w:sz w:val="20"/>
          <w:szCs w:val="20"/>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115888" w:rsidRPr="006661E9" w:rsidRDefault="00115888" w:rsidP="00115888">
      <w:pPr>
        <w:widowControl w:val="0"/>
        <w:autoSpaceDE w:val="0"/>
        <w:autoSpaceDN w:val="0"/>
        <w:jc w:val="both"/>
        <w:rPr>
          <w:sz w:val="20"/>
          <w:szCs w:val="20"/>
        </w:rPr>
      </w:pPr>
      <w:r w:rsidRPr="006661E9">
        <w:rPr>
          <w:sz w:val="20"/>
          <w:szCs w:val="20"/>
        </w:rPr>
        <w:t>1.3.4. Для получения сведений о ходе исполнения муниципальной услуги заявителем указываются (называются) дата и входящий номер, проставленные на втором экземпляре заявления. Заявителю предоставляются сведения о том, на каком этапе (в процессе выполнения какой административной процедуры) предоставления муниципальной услуги находится представленный им пакет документов.</w:t>
      </w:r>
    </w:p>
    <w:p w:rsidR="00115888" w:rsidRPr="006661E9" w:rsidRDefault="00115888" w:rsidP="00115888">
      <w:pPr>
        <w:widowControl w:val="0"/>
        <w:autoSpaceDE w:val="0"/>
        <w:autoSpaceDN w:val="0"/>
        <w:jc w:val="both"/>
        <w:rPr>
          <w:sz w:val="20"/>
          <w:szCs w:val="20"/>
        </w:rPr>
      </w:pPr>
      <w:r w:rsidRPr="006661E9">
        <w:rPr>
          <w:sz w:val="20"/>
          <w:szCs w:val="20"/>
        </w:rPr>
        <w:t>В случае подачи заявления в форме электронного документа с использованием Единого портала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15888" w:rsidRPr="006661E9" w:rsidRDefault="00115888" w:rsidP="00115888">
      <w:pPr>
        <w:widowControl w:val="0"/>
        <w:autoSpaceDE w:val="0"/>
        <w:autoSpaceDN w:val="0"/>
        <w:jc w:val="both"/>
        <w:rPr>
          <w:sz w:val="20"/>
          <w:szCs w:val="20"/>
        </w:rPr>
      </w:pPr>
      <w:r w:rsidRPr="006661E9">
        <w:rPr>
          <w:sz w:val="20"/>
          <w:szCs w:val="20"/>
        </w:rPr>
        <w:t>1.3.5. Информация о порядке предоставления муниципальной услуги предоставляется бесплатно.</w:t>
      </w:r>
    </w:p>
    <w:p w:rsidR="00115888" w:rsidRPr="006661E9" w:rsidRDefault="00115888" w:rsidP="00115888">
      <w:pPr>
        <w:widowControl w:val="0"/>
        <w:autoSpaceDE w:val="0"/>
        <w:autoSpaceDN w:val="0"/>
        <w:jc w:val="both"/>
        <w:rPr>
          <w:sz w:val="20"/>
          <w:szCs w:val="20"/>
        </w:rPr>
      </w:pPr>
      <w:r w:rsidRPr="006661E9">
        <w:rPr>
          <w:sz w:val="20"/>
          <w:szCs w:val="20"/>
        </w:rPr>
        <w:t xml:space="preserve">1.3.6. Справочная информация о предоставлении муниципальной услуги размещена на официальном сайте </w:t>
      </w:r>
      <w:r w:rsidRPr="006661E9">
        <w:rPr>
          <w:bCs/>
          <w:sz w:val="20"/>
          <w:szCs w:val="20"/>
        </w:rPr>
        <w:t>администрации (</w:t>
      </w:r>
      <w:hyperlink r:id="rId119" w:history="1">
        <w:proofErr w:type="spellStart"/>
        <w:r w:rsidRPr="006661E9">
          <w:rPr>
            <w:bCs/>
            <w:color w:val="0000FF"/>
            <w:sz w:val="20"/>
            <w:szCs w:val="20"/>
            <w:u w:val="single"/>
            <w:lang w:val="en-US"/>
          </w:rPr>
          <w:t>admorlov</w:t>
        </w:r>
        <w:proofErr w:type="spellEnd"/>
        <w:r w:rsidRPr="006661E9">
          <w:rPr>
            <w:bCs/>
            <w:color w:val="0000FF"/>
            <w:sz w:val="20"/>
            <w:szCs w:val="20"/>
            <w:u w:val="single"/>
          </w:rPr>
          <w:t>.</w:t>
        </w:r>
        <w:proofErr w:type="spellStart"/>
        <w:r w:rsidRPr="006661E9">
          <w:rPr>
            <w:bCs/>
            <w:color w:val="0000FF"/>
            <w:sz w:val="20"/>
            <w:szCs w:val="20"/>
            <w:u w:val="single"/>
            <w:lang w:val="en-US"/>
          </w:rPr>
          <w:t>ru</w:t>
        </w:r>
        <w:proofErr w:type="spellEnd"/>
      </w:hyperlink>
      <w:r w:rsidRPr="006661E9">
        <w:rPr>
          <w:bCs/>
          <w:sz w:val="20"/>
          <w:szCs w:val="20"/>
        </w:rPr>
        <w:t>)</w:t>
      </w:r>
      <w:r w:rsidRPr="006661E9">
        <w:rPr>
          <w:sz w:val="20"/>
          <w:szCs w:val="20"/>
        </w:rPr>
        <w:t>.</w:t>
      </w:r>
    </w:p>
    <w:p w:rsidR="00115888" w:rsidRPr="006661E9" w:rsidRDefault="00115888" w:rsidP="00115888">
      <w:pPr>
        <w:widowControl w:val="0"/>
        <w:autoSpaceDE w:val="0"/>
        <w:autoSpaceDN w:val="0"/>
        <w:jc w:val="both"/>
        <w:rPr>
          <w:sz w:val="20"/>
          <w:szCs w:val="20"/>
        </w:rPr>
      </w:pPr>
    </w:p>
    <w:p w:rsidR="00115888" w:rsidRPr="006661E9" w:rsidRDefault="00115888" w:rsidP="00115888">
      <w:pPr>
        <w:widowControl w:val="0"/>
        <w:autoSpaceDE w:val="0"/>
        <w:autoSpaceDN w:val="0"/>
        <w:jc w:val="center"/>
        <w:outlineLvl w:val="1"/>
        <w:rPr>
          <w:b/>
          <w:sz w:val="20"/>
          <w:szCs w:val="20"/>
        </w:rPr>
      </w:pPr>
      <w:r w:rsidRPr="006661E9">
        <w:rPr>
          <w:b/>
          <w:sz w:val="20"/>
          <w:szCs w:val="20"/>
        </w:rPr>
        <w:t>2. Стандарт предоставления муниципальной услуги</w:t>
      </w:r>
    </w:p>
    <w:p w:rsidR="00115888" w:rsidRPr="006661E9" w:rsidRDefault="00115888" w:rsidP="00115888">
      <w:pPr>
        <w:widowControl w:val="0"/>
        <w:autoSpaceDE w:val="0"/>
        <w:autoSpaceDN w:val="0"/>
        <w:jc w:val="both"/>
        <w:rPr>
          <w:sz w:val="20"/>
          <w:szCs w:val="20"/>
        </w:rPr>
      </w:pPr>
    </w:p>
    <w:p w:rsidR="00115888" w:rsidRPr="006661E9" w:rsidRDefault="00115888" w:rsidP="00115888">
      <w:pPr>
        <w:widowControl w:val="0"/>
        <w:autoSpaceDE w:val="0"/>
        <w:autoSpaceDN w:val="0"/>
        <w:jc w:val="both"/>
        <w:outlineLvl w:val="2"/>
        <w:rPr>
          <w:b/>
          <w:sz w:val="20"/>
          <w:szCs w:val="20"/>
        </w:rPr>
      </w:pPr>
      <w:r w:rsidRPr="006661E9">
        <w:rPr>
          <w:b/>
          <w:sz w:val="20"/>
          <w:szCs w:val="20"/>
        </w:rPr>
        <w:t>2.1. Наименование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Наименование муниципальной услуги: "Предоставление юридическим и физическим лицам сведений из реестра муниципального имущества муниципального образования".</w:t>
      </w:r>
    </w:p>
    <w:p w:rsidR="00115888" w:rsidRPr="006661E9" w:rsidRDefault="00115888" w:rsidP="00115888">
      <w:pPr>
        <w:widowControl w:val="0"/>
        <w:autoSpaceDE w:val="0"/>
        <w:autoSpaceDN w:val="0"/>
        <w:jc w:val="both"/>
        <w:outlineLvl w:val="2"/>
        <w:rPr>
          <w:b/>
          <w:sz w:val="20"/>
          <w:szCs w:val="20"/>
        </w:rPr>
      </w:pPr>
      <w:r w:rsidRPr="006661E9">
        <w:rPr>
          <w:b/>
          <w:sz w:val="20"/>
          <w:szCs w:val="20"/>
        </w:rPr>
        <w:t>2.2. Наименование органа, предоставляющего муниципальную услугу.</w:t>
      </w:r>
    </w:p>
    <w:p w:rsidR="00115888" w:rsidRPr="006661E9" w:rsidRDefault="00115888" w:rsidP="00115888">
      <w:pPr>
        <w:widowControl w:val="0"/>
        <w:autoSpaceDE w:val="0"/>
        <w:autoSpaceDN w:val="0"/>
        <w:jc w:val="both"/>
        <w:rPr>
          <w:sz w:val="20"/>
          <w:szCs w:val="20"/>
        </w:rPr>
      </w:pPr>
      <w:r w:rsidRPr="006661E9">
        <w:rPr>
          <w:sz w:val="20"/>
          <w:szCs w:val="20"/>
        </w:rPr>
        <w:t>Муниципальная услуга предоставляется администрацией Орловского муниципального округа в лице отдела по имуществу и земельным ресурсам администрации.</w:t>
      </w:r>
    </w:p>
    <w:p w:rsidR="00115888" w:rsidRPr="006661E9" w:rsidRDefault="00115888" w:rsidP="00115888">
      <w:pPr>
        <w:widowControl w:val="0"/>
        <w:autoSpaceDE w:val="0"/>
        <w:autoSpaceDN w:val="0"/>
        <w:jc w:val="both"/>
        <w:rPr>
          <w:sz w:val="20"/>
          <w:szCs w:val="20"/>
        </w:rPr>
      </w:pPr>
      <w:r w:rsidRPr="006661E9">
        <w:rPr>
          <w:sz w:val="20"/>
          <w:szCs w:val="20"/>
        </w:rPr>
        <w:t>Организации, участвующие в предоставлении муниципальной услуги: в предоставлении муниципальной услуги иные организации не участвуют.</w:t>
      </w:r>
    </w:p>
    <w:p w:rsidR="00115888" w:rsidRPr="006661E9" w:rsidRDefault="00115888" w:rsidP="00115888">
      <w:pPr>
        <w:widowControl w:val="0"/>
        <w:autoSpaceDE w:val="0"/>
        <w:autoSpaceDN w:val="0"/>
        <w:jc w:val="both"/>
        <w:outlineLvl w:val="2"/>
        <w:rPr>
          <w:b/>
          <w:sz w:val="20"/>
          <w:szCs w:val="20"/>
        </w:rPr>
      </w:pPr>
      <w:r w:rsidRPr="006661E9">
        <w:rPr>
          <w:b/>
          <w:sz w:val="20"/>
          <w:szCs w:val="20"/>
        </w:rPr>
        <w:t>2.3. Результат предоставления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Результатом предоставления муниципальной услуги является предоставление сведений из реестра муниципального имущества в виде выписки из реестра муниципального имущества муниципального образования либо отказ в предоставлении таких сведений.</w:t>
      </w:r>
    </w:p>
    <w:p w:rsidR="00115888" w:rsidRPr="006661E9" w:rsidRDefault="00115888" w:rsidP="00115888">
      <w:pPr>
        <w:widowControl w:val="0"/>
        <w:autoSpaceDE w:val="0"/>
        <w:autoSpaceDN w:val="0"/>
        <w:jc w:val="both"/>
        <w:rPr>
          <w:sz w:val="20"/>
          <w:szCs w:val="20"/>
        </w:rPr>
      </w:pPr>
      <w:r w:rsidRPr="006661E9">
        <w:rPr>
          <w:sz w:val="20"/>
          <w:szCs w:val="20"/>
        </w:rPr>
        <w:t>При личном обращении за муниципальной услугой юридическим фактом, которым заканчивается предоставление муниципальной услуги, является предоставление информации в устной форме.</w:t>
      </w:r>
    </w:p>
    <w:p w:rsidR="00115888" w:rsidRPr="006661E9" w:rsidRDefault="00115888" w:rsidP="00115888">
      <w:pPr>
        <w:widowControl w:val="0"/>
        <w:autoSpaceDE w:val="0"/>
        <w:autoSpaceDN w:val="0"/>
        <w:jc w:val="both"/>
        <w:outlineLvl w:val="2"/>
        <w:rPr>
          <w:b/>
          <w:sz w:val="20"/>
          <w:szCs w:val="20"/>
        </w:rPr>
      </w:pPr>
      <w:bookmarkStart w:id="90" w:name="P90"/>
      <w:bookmarkEnd w:id="90"/>
      <w:r w:rsidRPr="006661E9">
        <w:rPr>
          <w:b/>
          <w:sz w:val="20"/>
          <w:szCs w:val="20"/>
        </w:rPr>
        <w:t>2.4. Срок предоставления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Срок предоставления муниципальной услуги не должен превышать 10 (десять) рабочих дней со дня подачи полного комплекта документов.</w:t>
      </w:r>
    </w:p>
    <w:p w:rsidR="00115888" w:rsidRPr="006661E9" w:rsidRDefault="00115888" w:rsidP="00115888">
      <w:pPr>
        <w:widowControl w:val="0"/>
        <w:autoSpaceDE w:val="0"/>
        <w:autoSpaceDN w:val="0"/>
        <w:jc w:val="both"/>
        <w:outlineLvl w:val="2"/>
        <w:rPr>
          <w:b/>
          <w:sz w:val="20"/>
          <w:szCs w:val="20"/>
        </w:rPr>
      </w:pPr>
      <w:r w:rsidRPr="006661E9">
        <w:rPr>
          <w:b/>
          <w:sz w:val="20"/>
          <w:szCs w:val="20"/>
        </w:rPr>
        <w:t>2.5. Нормативные правовые акты, регулирующие предоставление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 xml:space="preserve">Перечень нормативных правовых актов, регулирующих предоставление муниципальной услуги, с указанием </w:t>
      </w:r>
      <w:r w:rsidRPr="006661E9">
        <w:rPr>
          <w:sz w:val="20"/>
          <w:szCs w:val="20"/>
        </w:rPr>
        <w:lastRenderedPageBreak/>
        <w:t xml:space="preserve">их реквизитов и источников официального опубликования размещен на официальном сайте </w:t>
      </w:r>
      <w:r w:rsidRPr="006661E9">
        <w:rPr>
          <w:bCs/>
          <w:sz w:val="20"/>
          <w:szCs w:val="20"/>
        </w:rPr>
        <w:t>администрации (</w:t>
      </w:r>
      <w:hyperlink r:id="rId120" w:history="1">
        <w:proofErr w:type="spellStart"/>
        <w:r w:rsidRPr="006661E9">
          <w:rPr>
            <w:bCs/>
            <w:color w:val="0000FF"/>
            <w:sz w:val="20"/>
            <w:szCs w:val="20"/>
            <w:u w:val="single"/>
            <w:lang w:val="en-US"/>
          </w:rPr>
          <w:t>admorlov</w:t>
        </w:r>
        <w:proofErr w:type="spellEnd"/>
        <w:r w:rsidRPr="006661E9">
          <w:rPr>
            <w:bCs/>
            <w:color w:val="0000FF"/>
            <w:sz w:val="20"/>
            <w:szCs w:val="20"/>
            <w:u w:val="single"/>
          </w:rPr>
          <w:t>.</w:t>
        </w:r>
        <w:proofErr w:type="spellStart"/>
        <w:r w:rsidRPr="006661E9">
          <w:rPr>
            <w:bCs/>
            <w:color w:val="0000FF"/>
            <w:sz w:val="20"/>
            <w:szCs w:val="20"/>
            <w:u w:val="single"/>
            <w:lang w:val="en-US"/>
          </w:rPr>
          <w:t>ru</w:t>
        </w:r>
        <w:proofErr w:type="spellEnd"/>
      </w:hyperlink>
      <w:r w:rsidRPr="006661E9">
        <w:rPr>
          <w:bCs/>
          <w:sz w:val="20"/>
          <w:szCs w:val="20"/>
        </w:rPr>
        <w:t>), в федеральном реестре, в Едином портале государственных и муниципальных услуг (функций)</w:t>
      </w:r>
      <w:r w:rsidRPr="006661E9">
        <w:rPr>
          <w:sz w:val="20"/>
          <w:szCs w:val="20"/>
        </w:rPr>
        <w:t>.</w:t>
      </w:r>
    </w:p>
    <w:p w:rsidR="00115888" w:rsidRPr="006661E9" w:rsidRDefault="00115888" w:rsidP="00115888">
      <w:pPr>
        <w:widowControl w:val="0"/>
        <w:autoSpaceDE w:val="0"/>
        <w:autoSpaceDN w:val="0"/>
        <w:jc w:val="both"/>
        <w:outlineLvl w:val="2"/>
        <w:rPr>
          <w:b/>
          <w:sz w:val="20"/>
          <w:szCs w:val="20"/>
        </w:rPr>
      </w:pPr>
      <w:r w:rsidRPr="006661E9">
        <w:rPr>
          <w:b/>
          <w:sz w:val="20"/>
          <w:szCs w:val="20"/>
        </w:rPr>
        <w:t>2.6 Исчерпывающий перечень документов, необходимых для предоставления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2.6.1. Для предоставления муниципальной услуги заявителем подается заявление о предоставлении информации лично (либо через законного представителя), почтовым отправлением или в форме электронного документа, подписанного электронной подписью.</w:t>
      </w:r>
    </w:p>
    <w:p w:rsidR="00115888" w:rsidRPr="006661E9" w:rsidRDefault="00115888" w:rsidP="00115888">
      <w:pPr>
        <w:widowControl w:val="0"/>
        <w:autoSpaceDE w:val="0"/>
        <w:autoSpaceDN w:val="0"/>
        <w:jc w:val="both"/>
        <w:rPr>
          <w:sz w:val="20"/>
          <w:szCs w:val="20"/>
        </w:rPr>
      </w:pPr>
      <w:r w:rsidRPr="006661E9">
        <w:rPr>
          <w:sz w:val="20"/>
          <w:szCs w:val="20"/>
        </w:rPr>
        <w:t>Заявление, подаваемое в форме электронного документа, подписывается заявителем простой электронной подписью.</w:t>
      </w:r>
    </w:p>
    <w:p w:rsidR="00115888" w:rsidRPr="006661E9" w:rsidRDefault="00115888" w:rsidP="00115888">
      <w:pPr>
        <w:widowControl w:val="0"/>
        <w:autoSpaceDE w:val="0"/>
        <w:autoSpaceDN w:val="0"/>
        <w:jc w:val="both"/>
        <w:rPr>
          <w:sz w:val="20"/>
          <w:szCs w:val="20"/>
        </w:rPr>
      </w:pPr>
      <w:r w:rsidRPr="006661E9">
        <w:rPr>
          <w:sz w:val="20"/>
          <w:szCs w:val="20"/>
        </w:rPr>
        <w:t>В заявлении указываются:</w:t>
      </w:r>
    </w:p>
    <w:p w:rsidR="00115888" w:rsidRPr="006661E9" w:rsidRDefault="00115888" w:rsidP="00115888">
      <w:pPr>
        <w:widowControl w:val="0"/>
        <w:autoSpaceDE w:val="0"/>
        <w:autoSpaceDN w:val="0"/>
        <w:jc w:val="both"/>
        <w:rPr>
          <w:sz w:val="20"/>
          <w:szCs w:val="20"/>
        </w:rPr>
      </w:pPr>
      <w:r w:rsidRPr="006661E9">
        <w:rPr>
          <w:sz w:val="20"/>
          <w:szCs w:val="20"/>
        </w:rPr>
        <w:t>сведения о заявителе, в том числе фамилия, имя, отчество физического лица, почтовый адрес, по которому должен быть направлен ответ, или наименование юридического лица, адрес его местонахождения;</w:t>
      </w:r>
    </w:p>
    <w:p w:rsidR="00115888" w:rsidRPr="006661E9" w:rsidRDefault="00115888" w:rsidP="00115888">
      <w:pPr>
        <w:widowControl w:val="0"/>
        <w:autoSpaceDE w:val="0"/>
        <w:autoSpaceDN w:val="0"/>
        <w:jc w:val="both"/>
        <w:rPr>
          <w:sz w:val="20"/>
          <w:szCs w:val="20"/>
        </w:rPr>
      </w:pPr>
      <w:r w:rsidRPr="006661E9">
        <w:rPr>
          <w:sz w:val="20"/>
          <w:szCs w:val="20"/>
        </w:rPr>
        <w:t>сведения о документах, уполномочивающих представителя физического или юридического лица подавать от имени заявителя заявление;</w:t>
      </w:r>
    </w:p>
    <w:p w:rsidR="00115888" w:rsidRPr="006661E9" w:rsidRDefault="00115888" w:rsidP="00115888">
      <w:pPr>
        <w:widowControl w:val="0"/>
        <w:autoSpaceDE w:val="0"/>
        <w:autoSpaceDN w:val="0"/>
        <w:jc w:val="both"/>
        <w:rPr>
          <w:sz w:val="20"/>
          <w:szCs w:val="20"/>
        </w:rPr>
      </w:pPr>
      <w:r w:rsidRPr="006661E9">
        <w:rPr>
          <w:sz w:val="20"/>
          <w:szCs w:val="20"/>
        </w:rPr>
        <w:t>подпись заявителя - физического лица либо руководителя юридического лица, иного уполномоченного лица. При подаче заявления интересы заявителя может представлять иное лицо, действующее на основании доверенности, оформленной в соответствии с законодательством Российской Федерации, при предъявлении документа, удостоверяющего личность.</w:t>
      </w:r>
    </w:p>
    <w:p w:rsidR="00115888" w:rsidRPr="006661E9" w:rsidRDefault="00115888" w:rsidP="00115888">
      <w:pPr>
        <w:widowControl w:val="0"/>
        <w:autoSpaceDE w:val="0"/>
        <w:autoSpaceDN w:val="0"/>
        <w:jc w:val="both"/>
        <w:rPr>
          <w:sz w:val="20"/>
          <w:szCs w:val="20"/>
        </w:rPr>
      </w:pPr>
      <w:r w:rsidRPr="006661E9">
        <w:rPr>
          <w:sz w:val="20"/>
          <w:szCs w:val="20"/>
        </w:rPr>
        <w:t>При обращении за получением муниципальной услуги от имени заявителя законный представитель представляет документ, удостоверяющий личность, и документ, подтверждающий его полномочия на представление интересов заявителя. К заявлению о предоставлении сведений из реестра муниципального имущества муниципального образования прилагается копия доверенности, если заявление подается лицом, действующим в интересах заявителя.</w:t>
      </w:r>
    </w:p>
    <w:p w:rsidR="00115888" w:rsidRPr="006661E9" w:rsidRDefault="00115888" w:rsidP="00115888">
      <w:pPr>
        <w:widowControl w:val="0"/>
        <w:autoSpaceDE w:val="0"/>
        <w:autoSpaceDN w:val="0"/>
        <w:jc w:val="both"/>
        <w:rPr>
          <w:sz w:val="20"/>
          <w:szCs w:val="20"/>
        </w:rPr>
      </w:pPr>
      <w:r w:rsidRPr="006661E9">
        <w:rPr>
          <w:sz w:val="20"/>
          <w:szCs w:val="20"/>
        </w:rPr>
        <w:t xml:space="preserve">Заявление о предоставлении юридическим и физическим лицам (их законным представителям) сведений из реестра муниципального имущества муниципального образования составляется согласно </w:t>
      </w:r>
      <w:hyperlink w:anchor="P433" w:history="1">
        <w:r w:rsidRPr="006661E9">
          <w:rPr>
            <w:sz w:val="20"/>
            <w:szCs w:val="20"/>
          </w:rPr>
          <w:t>приложениям № 1</w:t>
        </w:r>
      </w:hyperlink>
      <w:r w:rsidRPr="006661E9">
        <w:rPr>
          <w:sz w:val="20"/>
          <w:szCs w:val="20"/>
        </w:rPr>
        <w:t xml:space="preserve"> и </w:t>
      </w:r>
      <w:hyperlink w:anchor="P500" w:history="1">
        <w:r w:rsidRPr="006661E9">
          <w:rPr>
            <w:sz w:val="20"/>
            <w:szCs w:val="20"/>
          </w:rPr>
          <w:t>№</w:t>
        </w:r>
      </w:hyperlink>
      <w:r w:rsidRPr="006661E9">
        <w:rPr>
          <w:sz w:val="20"/>
          <w:szCs w:val="20"/>
        </w:rPr>
        <w:t xml:space="preserve"> 2.</w:t>
      </w:r>
    </w:p>
    <w:p w:rsidR="00115888" w:rsidRPr="006661E9" w:rsidRDefault="00115888" w:rsidP="00115888">
      <w:pPr>
        <w:widowControl w:val="0"/>
        <w:autoSpaceDE w:val="0"/>
        <w:autoSpaceDN w:val="0"/>
        <w:jc w:val="both"/>
        <w:rPr>
          <w:sz w:val="20"/>
          <w:szCs w:val="20"/>
        </w:rPr>
      </w:pPr>
      <w:r w:rsidRPr="006661E9">
        <w:rPr>
          <w:sz w:val="20"/>
          <w:szCs w:val="20"/>
        </w:rPr>
        <w:t>Письменное обращение заявителя о предоставлении муниципальной услуги может быть заполнено от руки либо машинописным способом, составляется в одном экземпляре и подписывается заявителем. Данное заявление регистрируется специалистом администрации муниципального образования в день его поступления.</w:t>
      </w:r>
    </w:p>
    <w:p w:rsidR="00115888" w:rsidRPr="006661E9" w:rsidRDefault="00115888" w:rsidP="00115888">
      <w:pPr>
        <w:widowControl w:val="0"/>
        <w:autoSpaceDE w:val="0"/>
        <w:autoSpaceDN w:val="0"/>
        <w:jc w:val="both"/>
        <w:rPr>
          <w:sz w:val="20"/>
          <w:szCs w:val="20"/>
        </w:rPr>
      </w:pPr>
      <w:r w:rsidRPr="006661E9">
        <w:rPr>
          <w:sz w:val="20"/>
          <w:szCs w:val="20"/>
        </w:rPr>
        <w:t>Прием документов для предоставления муниципальной услуги и получение результата ее предоставления может осуществляться многофункциональным центром в соответствии с соглашением, заключенным между многофункциональным центром и администрацией муниципального образования, с момента вступления в силу соответствующего соглашения о взаимодействии.</w:t>
      </w:r>
    </w:p>
    <w:p w:rsidR="00115888" w:rsidRPr="006661E9" w:rsidRDefault="00115888" w:rsidP="00115888">
      <w:pPr>
        <w:widowControl w:val="0"/>
        <w:autoSpaceDE w:val="0"/>
        <w:autoSpaceDN w:val="0"/>
        <w:jc w:val="both"/>
        <w:rPr>
          <w:sz w:val="20"/>
          <w:szCs w:val="20"/>
        </w:rPr>
      </w:pPr>
      <w:r w:rsidRPr="006661E9">
        <w:rPr>
          <w:sz w:val="20"/>
          <w:szCs w:val="20"/>
        </w:rPr>
        <w:t>2.6.2. При предоставлении муниципальной услуги администрация не вправе требовать от заявителя:</w:t>
      </w:r>
    </w:p>
    <w:p w:rsidR="00115888" w:rsidRPr="006661E9" w:rsidRDefault="00115888" w:rsidP="00115888">
      <w:pPr>
        <w:suppressAutoHyphens/>
        <w:autoSpaceDE w:val="0"/>
        <w:autoSpaceDN w:val="0"/>
        <w:adjustRightInd w:val="0"/>
        <w:jc w:val="both"/>
        <w:rPr>
          <w:rFonts w:eastAsia="Calibri"/>
          <w:sz w:val="20"/>
          <w:szCs w:val="20"/>
          <w:lang w:eastAsia="zh-CN"/>
        </w:rPr>
      </w:pPr>
      <w:r w:rsidRPr="006661E9">
        <w:rPr>
          <w:rFonts w:eastAsia="Calibri"/>
          <w:sz w:val="20"/>
          <w:szCs w:val="20"/>
          <w:lang w:eastAsia="zh-CN"/>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115888" w:rsidRPr="006661E9" w:rsidRDefault="00115888" w:rsidP="00115888">
      <w:pPr>
        <w:suppressAutoHyphens/>
        <w:autoSpaceDE w:val="0"/>
        <w:autoSpaceDN w:val="0"/>
        <w:adjustRightInd w:val="0"/>
        <w:jc w:val="both"/>
        <w:rPr>
          <w:rFonts w:eastAsia="Calibri"/>
          <w:sz w:val="20"/>
          <w:szCs w:val="20"/>
          <w:lang w:eastAsia="zh-CN"/>
        </w:rPr>
      </w:pPr>
      <w:r w:rsidRPr="006661E9">
        <w:rPr>
          <w:rFonts w:eastAsia="Calibri"/>
          <w:sz w:val="20"/>
          <w:szCs w:val="20"/>
          <w:lang w:eastAsia="zh-CN"/>
        </w:rPr>
        <w:t xml:space="preserve">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121" w:history="1">
        <w:r w:rsidRPr="006661E9">
          <w:rPr>
            <w:rFonts w:eastAsia="Calibri"/>
            <w:sz w:val="20"/>
            <w:szCs w:val="20"/>
            <w:lang w:eastAsia="zh-CN"/>
          </w:rPr>
          <w:t>частью 1 статьи 1</w:t>
        </w:r>
      </w:hyperlink>
      <w:r w:rsidRPr="006661E9">
        <w:rPr>
          <w:rFonts w:eastAsia="Calibri"/>
          <w:sz w:val="20"/>
          <w:szCs w:val="20"/>
          <w:lang w:eastAsia="zh-CN"/>
        </w:rPr>
        <w:t xml:space="preserve"> Федерального закона № 210-ФЗ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122" w:history="1">
        <w:r w:rsidRPr="006661E9">
          <w:rPr>
            <w:rFonts w:eastAsia="Calibri"/>
            <w:sz w:val="20"/>
            <w:szCs w:val="20"/>
            <w:lang w:eastAsia="zh-CN"/>
          </w:rPr>
          <w:t>частью 6</w:t>
        </w:r>
      </w:hyperlink>
      <w:r w:rsidRPr="006661E9">
        <w:rPr>
          <w:rFonts w:eastAsia="Calibri"/>
          <w:sz w:val="20"/>
          <w:szCs w:val="20"/>
          <w:lang w:eastAsia="zh-CN"/>
        </w:rPr>
        <w:t xml:space="preserve"> ст. 7 Федерального закона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115888" w:rsidRPr="006661E9" w:rsidRDefault="00115888" w:rsidP="00115888">
      <w:pPr>
        <w:suppressAutoHyphens/>
        <w:autoSpaceDE w:val="0"/>
        <w:autoSpaceDN w:val="0"/>
        <w:adjustRightInd w:val="0"/>
        <w:jc w:val="both"/>
        <w:rPr>
          <w:rFonts w:eastAsia="Calibri"/>
          <w:sz w:val="20"/>
          <w:szCs w:val="20"/>
          <w:lang w:eastAsia="zh-CN"/>
        </w:rPr>
      </w:pPr>
      <w:r w:rsidRPr="006661E9">
        <w:rPr>
          <w:rFonts w:eastAsia="Calibri"/>
          <w:sz w:val="20"/>
          <w:szCs w:val="20"/>
          <w:lang w:eastAsia="zh-CN"/>
        </w:rPr>
        <w:t xml:space="preserve">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3" w:history="1">
        <w:r w:rsidRPr="006661E9">
          <w:rPr>
            <w:rFonts w:eastAsia="Calibri"/>
            <w:sz w:val="20"/>
            <w:szCs w:val="20"/>
            <w:lang w:eastAsia="zh-CN"/>
          </w:rPr>
          <w:t>части 1 статьи 9</w:t>
        </w:r>
      </w:hyperlink>
      <w:r w:rsidRPr="006661E9">
        <w:rPr>
          <w:rFonts w:eastAsia="Calibri"/>
          <w:sz w:val="20"/>
          <w:szCs w:val="20"/>
          <w:lang w:eastAsia="zh-CN"/>
        </w:rPr>
        <w:t xml:space="preserve"> Федерального закона № 210-ФЗ;</w:t>
      </w:r>
    </w:p>
    <w:p w:rsidR="00115888" w:rsidRPr="006661E9" w:rsidRDefault="00115888" w:rsidP="00115888">
      <w:pPr>
        <w:suppressAutoHyphens/>
        <w:autoSpaceDE w:val="0"/>
        <w:autoSpaceDN w:val="0"/>
        <w:adjustRightInd w:val="0"/>
        <w:jc w:val="both"/>
        <w:rPr>
          <w:rFonts w:eastAsia="Calibri"/>
          <w:sz w:val="20"/>
          <w:szCs w:val="20"/>
          <w:lang w:eastAsia="zh-CN"/>
        </w:rPr>
      </w:pPr>
      <w:r w:rsidRPr="006661E9">
        <w:rPr>
          <w:rFonts w:eastAsia="Calibri"/>
          <w:sz w:val="20"/>
          <w:szCs w:val="20"/>
          <w:lang w:eastAsia="zh-CN"/>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115888" w:rsidRPr="006661E9" w:rsidRDefault="00115888" w:rsidP="00115888">
      <w:pPr>
        <w:suppressAutoHyphens/>
        <w:autoSpaceDE w:val="0"/>
        <w:autoSpaceDN w:val="0"/>
        <w:adjustRightInd w:val="0"/>
        <w:jc w:val="both"/>
        <w:rPr>
          <w:rFonts w:eastAsia="Calibri"/>
          <w:sz w:val="20"/>
          <w:szCs w:val="20"/>
          <w:lang w:eastAsia="zh-CN"/>
        </w:rPr>
      </w:pPr>
      <w:r w:rsidRPr="006661E9">
        <w:rPr>
          <w:rFonts w:eastAsia="Calibri"/>
          <w:sz w:val="20"/>
          <w:szCs w:val="20"/>
          <w:lang w:eastAsia="zh-CN"/>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115888" w:rsidRPr="006661E9" w:rsidRDefault="00115888" w:rsidP="00115888">
      <w:pPr>
        <w:suppressAutoHyphens/>
        <w:autoSpaceDE w:val="0"/>
        <w:autoSpaceDN w:val="0"/>
        <w:adjustRightInd w:val="0"/>
        <w:jc w:val="both"/>
        <w:rPr>
          <w:rFonts w:eastAsia="Calibri"/>
          <w:sz w:val="20"/>
          <w:szCs w:val="20"/>
          <w:lang w:eastAsia="zh-CN"/>
        </w:rPr>
      </w:pPr>
      <w:r w:rsidRPr="006661E9">
        <w:rPr>
          <w:rFonts w:eastAsia="Calibri"/>
          <w:sz w:val="20"/>
          <w:szCs w:val="20"/>
          <w:lang w:eastAsia="zh-CN"/>
        </w:rPr>
        <w:t xml:space="preserve">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w:t>
      </w:r>
      <w:r w:rsidRPr="006661E9">
        <w:rPr>
          <w:rFonts w:eastAsia="Calibri"/>
          <w:sz w:val="20"/>
          <w:szCs w:val="20"/>
          <w:lang w:eastAsia="zh-CN"/>
        </w:rPr>
        <w:lastRenderedPageBreak/>
        <w:t>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115888" w:rsidRPr="006661E9" w:rsidRDefault="00115888" w:rsidP="00115888">
      <w:pPr>
        <w:suppressAutoHyphens/>
        <w:autoSpaceDE w:val="0"/>
        <w:autoSpaceDN w:val="0"/>
        <w:adjustRightInd w:val="0"/>
        <w:jc w:val="both"/>
        <w:rPr>
          <w:rFonts w:eastAsia="Calibri"/>
          <w:sz w:val="20"/>
          <w:szCs w:val="20"/>
          <w:lang w:eastAsia="zh-CN"/>
        </w:rPr>
      </w:pPr>
      <w:r w:rsidRPr="006661E9">
        <w:rPr>
          <w:rFonts w:eastAsia="Calibri"/>
          <w:sz w:val="20"/>
          <w:szCs w:val="20"/>
          <w:lang w:eastAsia="zh-CN"/>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115888" w:rsidRPr="006661E9" w:rsidRDefault="00115888" w:rsidP="00115888">
      <w:pPr>
        <w:suppressAutoHyphens/>
        <w:autoSpaceDE w:val="0"/>
        <w:autoSpaceDN w:val="0"/>
        <w:adjustRightInd w:val="0"/>
        <w:jc w:val="both"/>
        <w:rPr>
          <w:rFonts w:eastAsia="Calibri"/>
          <w:sz w:val="20"/>
          <w:szCs w:val="20"/>
          <w:lang w:eastAsia="zh-CN"/>
        </w:rPr>
      </w:pPr>
      <w:r w:rsidRPr="006661E9">
        <w:rPr>
          <w:rFonts w:eastAsia="Calibri"/>
          <w:sz w:val="20"/>
          <w:szCs w:val="20"/>
          <w:lang w:eastAsia="zh-CN"/>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124" w:history="1">
        <w:r w:rsidRPr="006661E9">
          <w:rPr>
            <w:rFonts w:eastAsia="Calibri"/>
            <w:sz w:val="20"/>
            <w:szCs w:val="20"/>
            <w:lang w:eastAsia="zh-CN"/>
          </w:rPr>
          <w:t>частью 1.1 статьи 16</w:t>
        </w:r>
      </w:hyperlink>
      <w:r w:rsidRPr="006661E9">
        <w:rPr>
          <w:rFonts w:eastAsia="Calibri"/>
          <w:sz w:val="20"/>
          <w:szCs w:val="20"/>
          <w:lang w:eastAsia="zh-CN"/>
        </w:rPr>
        <w:t xml:space="preserve">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125" w:history="1">
        <w:r w:rsidRPr="006661E9">
          <w:rPr>
            <w:rFonts w:eastAsia="Calibri"/>
            <w:sz w:val="20"/>
            <w:szCs w:val="20"/>
            <w:lang w:eastAsia="zh-CN"/>
          </w:rPr>
          <w:t>частью 1.1 статьи 16</w:t>
        </w:r>
      </w:hyperlink>
      <w:r w:rsidRPr="006661E9">
        <w:rPr>
          <w:rFonts w:eastAsia="Calibri"/>
          <w:sz w:val="20"/>
          <w:szCs w:val="20"/>
          <w:lang w:eastAsia="zh-CN"/>
        </w:rPr>
        <w:t xml:space="preserve"> Федерального закона, уведомляется заявитель, а также приносятся извинения за доставленные неудобства;</w:t>
      </w:r>
    </w:p>
    <w:p w:rsidR="00115888" w:rsidRPr="006661E9" w:rsidRDefault="00115888" w:rsidP="00115888">
      <w:pPr>
        <w:suppressAutoHyphens/>
        <w:jc w:val="both"/>
        <w:rPr>
          <w:rFonts w:eastAsia="Calibri"/>
          <w:color w:val="FF0000"/>
          <w:sz w:val="20"/>
          <w:szCs w:val="20"/>
          <w:lang w:eastAsia="zh-CN"/>
        </w:rPr>
      </w:pPr>
      <w:r w:rsidRPr="006661E9">
        <w:rPr>
          <w:rFonts w:eastAsia="Calibri"/>
          <w:sz w:val="20"/>
          <w:szCs w:val="20"/>
          <w:lang w:eastAsia="zh-CN"/>
        </w:rPr>
        <w:t xml:space="preserve">5) предоставления на бумажном носителе документов и информации, электронные образы которых ранее были заверены в соответствии с </w:t>
      </w:r>
      <w:hyperlink r:id="rId126" w:history="1">
        <w:r w:rsidRPr="006661E9">
          <w:rPr>
            <w:rFonts w:eastAsia="Calibri"/>
            <w:sz w:val="20"/>
            <w:szCs w:val="20"/>
            <w:lang w:eastAsia="zh-CN"/>
          </w:rPr>
          <w:t>пунктом 7.2 части 1 статьи 16</w:t>
        </w:r>
      </w:hyperlink>
      <w:r w:rsidRPr="006661E9">
        <w:rPr>
          <w:rFonts w:eastAsia="Calibri"/>
          <w:sz w:val="20"/>
          <w:szCs w:val="20"/>
          <w:lang w:eastAsia="zh-CN"/>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115888" w:rsidRPr="006661E9" w:rsidRDefault="00115888" w:rsidP="00115888">
      <w:pPr>
        <w:widowControl w:val="0"/>
        <w:autoSpaceDE w:val="0"/>
        <w:autoSpaceDN w:val="0"/>
        <w:jc w:val="both"/>
        <w:outlineLvl w:val="2"/>
        <w:rPr>
          <w:b/>
          <w:sz w:val="20"/>
          <w:szCs w:val="20"/>
        </w:rPr>
      </w:pPr>
      <w:bookmarkStart w:id="91" w:name="P113"/>
      <w:bookmarkEnd w:id="91"/>
      <w:r w:rsidRPr="006661E9">
        <w:rPr>
          <w:b/>
          <w:sz w:val="20"/>
          <w:szCs w:val="20"/>
        </w:rPr>
        <w:t>2.7. Исчерпывающий перечень оснований для отказа в приеме документов.</w:t>
      </w:r>
    </w:p>
    <w:p w:rsidR="00115888" w:rsidRPr="006661E9" w:rsidRDefault="00115888" w:rsidP="00115888">
      <w:pPr>
        <w:widowControl w:val="0"/>
        <w:autoSpaceDE w:val="0"/>
        <w:autoSpaceDN w:val="0"/>
        <w:jc w:val="both"/>
        <w:rPr>
          <w:sz w:val="20"/>
          <w:szCs w:val="20"/>
        </w:rPr>
      </w:pPr>
      <w:r w:rsidRPr="006661E9">
        <w:rPr>
          <w:sz w:val="20"/>
          <w:szCs w:val="20"/>
        </w:rPr>
        <w:t>В приеме документов, необходимых для предоставления муниципальной услуги, отказывается в случае, если текст в заявлении и (или) в прилагаемых к заявлению документах не поддается прочтению, либо отсутствует.</w:t>
      </w:r>
    </w:p>
    <w:p w:rsidR="00115888" w:rsidRPr="006661E9" w:rsidRDefault="00115888" w:rsidP="00115888">
      <w:pPr>
        <w:widowControl w:val="0"/>
        <w:autoSpaceDE w:val="0"/>
        <w:autoSpaceDN w:val="0"/>
        <w:jc w:val="both"/>
        <w:outlineLvl w:val="2"/>
        <w:rPr>
          <w:b/>
          <w:sz w:val="20"/>
          <w:szCs w:val="20"/>
        </w:rPr>
      </w:pPr>
      <w:r w:rsidRPr="006661E9">
        <w:rPr>
          <w:b/>
          <w:sz w:val="20"/>
          <w:szCs w:val="20"/>
        </w:rPr>
        <w:t>2.8. Исчерпывающий перечень оснований для приостановления предоставления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2.8.1. Основания для приостановления предоставления муниципальной услуги отсутствуют.</w:t>
      </w:r>
    </w:p>
    <w:p w:rsidR="00115888" w:rsidRPr="006661E9" w:rsidRDefault="00115888" w:rsidP="00115888">
      <w:pPr>
        <w:widowControl w:val="0"/>
        <w:autoSpaceDE w:val="0"/>
        <w:autoSpaceDN w:val="0"/>
        <w:jc w:val="both"/>
        <w:outlineLvl w:val="2"/>
        <w:rPr>
          <w:b/>
          <w:sz w:val="20"/>
          <w:szCs w:val="20"/>
        </w:rPr>
      </w:pPr>
      <w:r w:rsidRPr="006661E9">
        <w:rPr>
          <w:b/>
          <w:sz w:val="20"/>
          <w:szCs w:val="20"/>
        </w:rPr>
        <w:t>2.9. Основания для отказа в предоставлении муниципальной услуги:</w:t>
      </w:r>
    </w:p>
    <w:p w:rsidR="00115888" w:rsidRPr="006661E9" w:rsidRDefault="00115888" w:rsidP="00115888">
      <w:pPr>
        <w:widowControl w:val="0"/>
        <w:autoSpaceDE w:val="0"/>
        <w:autoSpaceDN w:val="0"/>
        <w:jc w:val="both"/>
        <w:outlineLvl w:val="2"/>
        <w:rPr>
          <w:rFonts w:eastAsia="Calibri"/>
          <w:sz w:val="20"/>
          <w:szCs w:val="20"/>
          <w:lang w:eastAsia="zh-CN"/>
        </w:rPr>
      </w:pPr>
      <w:bookmarkStart w:id="92" w:name="P117"/>
      <w:bookmarkEnd w:id="92"/>
      <w:r w:rsidRPr="006661E9">
        <w:rPr>
          <w:rFonts w:eastAsia="Calibri"/>
          <w:sz w:val="20"/>
          <w:szCs w:val="20"/>
          <w:lang w:eastAsia="zh-CN"/>
        </w:rPr>
        <w:t>2.9.1. Отнесение запрашиваемой информации в порядке, установленном законодательством Российской Федерации, к информации ограниченного доступа.</w:t>
      </w:r>
    </w:p>
    <w:p w:rsidR="00115888" w:rsidRPr="006661E9" w:rsidRDefault="00115888" w:rsidP="00115888">
      <w:pPr>
        <w:widowControl w:val="0"/>
        <w:autoSpaceDE w:val="0"/>
        <w:autoSpaceDN w:val="0"/>
        <w:jc w:val="both"/>
        <w:outlineLvl w:val="2"/>
        <w:rPr>
          <w:rFonts w:eastAsia="Calibri"/>
          <w:sz w:val="20"/>
          <w:szCs w:val="20"/>
          <w:lang w:eastAsia="zh-CN"/>
        </w:rPr>
      </w:pPr>
      <w:r w:rsidRPr="006661E9">
        <w:rPr>
          <w:rFonts w:eastAsia="Calibri"/>
          <w:sz w:val="20"/>
          <w:szCs w:val="20"/>
          <w:lang w:eastAsia="zh-CN"/>
        </w:rPr>
        <w:t>2.9.2. Представление неполного комплекта документов, предусмотренных требованиями настоящего Административного регламента.</w:t>
      </w:r>
    </w:p>
    <w:p w:rsidR="00115888" w:rsidRPr="006661E9" w:rsidRDefault="00115888" w:rsidP="00115888">
      <w:pPr>
        <w:widowControl w:val="0"/>
        <w:autoSpaceDE w:val="0"/>
        <w:autoSpaceDN w:val="0"/>
        <w:jc w:val="both"/>
        <w:outlineLvl w:val="2"/>
        <w:rPr>
          <w:rFonts w:eastAsia="Calibri"/>
          <w:sz w:val="20"/>
          <w:szCs w:val="20"/>
          <w:lang w:eastAsia="zh-CN"/>
        </w:rPr>
      </w:pPr>
      <w:r w:rsidRPr="006661E9">
        <w:rPr>
          <w:rFonts w:eastAsia="Calibri"/>
          <w:sz w:val="20"/>
          <w:szCs w:val="20"/>
          <w:lang w:eastAsia="zh-CN"/>
        </w:rPr>
        <w:t>2.9.3. Несоответствие заявления требованиям, установленным настоящим Административным регламентом (некорректное заполнение обязательных полей в форме заявления, отсутствие либо недостаточность сведений об объекте, указание двух и более объектов учета).</w:t>
      </w:r>
    </w:p>
    <w:p w:rsidR="00115888" w:rsidRPr="006661E9" w:rsidRDefault="00115888" w:rsidP="00115888">
      <w:pPr>
        <w:widowControl w:val="0"/>
        <w:autoSpaceDE w:val="0"/>
        <w:autoSpaceDN w:val="0"/>
        <w:jc w:val="both"/>
        <w:outlineLvl w:val="2"/>
        <w:rPr>
          <w:b/>
          <w:sz w:val="20"/>
          <w:szCs w:val="20"/>
        </w:rPr>
      </w:pPr>
      <w:r w:rsidRPr="006661E9">
        <w:rPr>
          <w:b/>
          <w:sz w:val="20"/>
          <w:szCs w:val="20"/>
        </w:rPr>
        <w:t>2.10. Порядок, размер и основания взимания государственной пошлины или иной платы, взимаемой за предоставление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Муниципальная услуга предоставляется бесплатно.</w:t>
      </w:r>
    </w:p>
    <w:p w:rsidR="00115888" w:rsidRPr="006661E9" w:rsidRDefault="00115888" w:rsidP="00115888">
      <w:pPr>
        <w:widowControl w:val="0"/>
        <w:autoSpaceDE w:val="0"/>
        <w:autoSpaceDN w:val="0"/>
        <w:jc w:val="both"/>
        <w:outlineLvl w:val="2"/>
        <w:rPr>
          <w:b/>
          <w:sz w:val="20"/>
          <w:szCs w:val="20"/>
        </w:rPr>
      </w:pPr>
      <w:r w:rsidRPr="006661E9">
        <w:rPr>
          <w:b/>
          <w:sz w:val="20"/>
          <w:szCs w:val="20"/>
        </w:rPr>
        <w:t>2.11.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w:t>
      </w:r>
    </w:p>
    <w:p w:rsidR="00115888" w:rsidRPr="006661E9" w:rsidRDefault="00115888" w:rsidP="00115888">
      <w:pPr>
        <w:widowControl w:val="0"/>
        <w:autoSpaceDE w:val="0"/>
        <w:autoSpaceDN w:val="0"/>
        <w:jc w:val="both"/>
        <w:rPr>
          <w:sz w:val="20"/>
          <w:szCs w:val="20"/>
        </w:rPr>
      </w:pPr>
      <w:r w:rsidRPr="006661E9">
        <w:rPr>
          <w:sz w:val="20"/>
          <w:szCs w:val="20"/>
        </w:rPr>
        <w:t>Максимальный срок ожидания в очереди при подаче запроса о предоставлении муниципальной услуги заявителем непосредственно в администрацию и при получении результата предоставления такой услуги непосредственно в администрации составляет 15 минут.</w:t>
      </w:r>
    </w:p>
    <w:p w:rsidR="00115888" w:rsidRPr="006661E9" w:rsidRDefault="00115888" w:rsidP="00115888">
      <w:pPr>
        <w:widowControl w:val="0"/>
        <w:autoSpaceDE w:val="0"/>
        <w:autoSpaceDN w:val="0"/>
        <w:jc w:val="both"/>
        <w:outlineLvl w:val="2"/>
        <w:rPr>
          <w:b/>
          <w:sz w:val="20"/>
          <w:szCs w:val="20"/>
        </w:rPr>
      </w:pPr>
      <w:r w:rsidRPr="006661E9">
        <w:rPr>
          <w:b/>
          <w:sz w:val="20"/>
          <w:szCs w:val="20"/>
        </w:rPr>
        <w:t>2.12.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115888" w:rsidRPr="006661E9" w:rsidRDefault="00115888" w:rsidP="00115888">
      <w:pPr>
        <w:widowControl w:val="0"/>
        <w:autoSpaceDE w:val="0"/>
        <w:autoSpaceDN w:val="0"/>
        <w:jc w:val="both"/>
        <w:rPr>
          <w:sz w:val="20"/>
          <w:szCs w:val="20"/>
        </w:rPr>
      </w:pPr>
      <w:r w:rsidRPr="006661E9">
        <w:rPr>
          <w:sz w:val="20"/>
          <w:szCs w:val="20"/>
        </w:rPr>
        <w:t>Заявление, представленное в письменной форме, при личном обращении регистрируется в установленном порядке в день обращения заявителя в течение 15 минут.</w:t>
      </w:r>
    </w:p>
    <w:p w:rsidR="00115888" w:rsidRPr="006661E9" w:rsidRDefault="00115888" w:rsidP="00115888">
      <w:pPr>
        <w:widowControl w:val="0"/>
        <w:autoSpaceDE w:val="0"/>
        <w:autoSpaceDN w:val="0"/>
        <w:jc w:val="both"/>
        <w:rPr>
          <w:sz w:val="20"/>
          <w:szCs w:val="20"/>
        </w:rPr>
      </w:pPr>
      <w:r w:rsidRPr="006661E9">
        <w:rPr>
          <w:sz w:val="20"/>
          <w:szCs w:val="20"/>
        </w:rPr>
        <w:t>Заявление, поступившее посредством почтовой или электронной связи, в том числе через официальный сайт администрации, Единый портал или Региональный портал, подлежит обязательной регистрации в течение одного рабочего дня с момента поступления его в администрацию.</w:t>
      </w:r>
    </w:p>
    <w:p w:rsidR="00115888" w:rsidRPr="006661E9" w:rsidRDefault="00115888" w:rsidP="00115888">
      <w:pPr>
        <w:widowControl w:val="0"/>
        <w:autoSpaceDE w:val="0"/>
        <w:autoSpaceDN w:val="0"/>
        <w:jc w:val="both"/>
        <w:outlineLvl w:val="2"/>
        <w:rPr>
          <w:b/>
          <w:sz w:val="20"/>
          <w:szCs w:val="20"/>
        </w:rPr>
      </w:pPr>
      <w:r w:rsidRPr="006661E9">
        <w:rPr>
          <w:b/>
          <w:sz w:val="20"/>
          <w:szCs w:val="20"/>
        </w:rPr>
        <w:t>2.13.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размещению и оформлению визуальной, текстовой и мультимедийной информации о порядке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115888" w:rsidRPr="006661E9" w:rsidRDefault="00115888" w:rsidP="00115888">
      <w:pPr>
        <w:widowControl w:val="0"/>
        <w:autoSpaceDE w:val="0"/>
        <w:autoSpaceDN w:val="0"/>
        <w:jc w:val="both"/>
        <w:rPr>
          <w:sz w:val="20"/>
          <w:szCs w:val="20"/>
        </w:rPr>
      </w:pPr>
      <w:r w:rsidRPr="006661E9">
        <w:rPr>
          <w:sz w:val="20"/>
          <w:szCs w:val="20"/>
        </w:rPr>
        <w:t>2.13.1. Помещения, в которых предоставляется муниципальная услуга, должны соответствовать комфортным условиям для заявителей, в том числе с ограниченными возможностями.</w:t>
      </w:r>
    </w:p>
    <w:p w:rsidR="00115888" w:rsidRPr="006661E9" w:rsidRDefault="00115888" w:rsidP="00115888">
      <w:pPr>
        <w:widowControl w:val="0"/>
        <w:autoSpaceDE w:val="0"/>
        <w:autoSpaceDN w:val="0"/>
        <w:jc w:val="both"/>
        <w:rPr>
          <w:sz w:val="20"/>
          <w:szCs w:val="20"/>
        </w:rPr>
      </w:pPr>
      <w:r w:rsidRPr="006661E9">
        <w:rPr>
          <w:sz w:val="20"/>
          <w:szCs w:val="20"/>
        </w:rPr>
        <w:t xml:space="preserve">2.13.2. Помещения, в которых предоставляется муниципальная услуга, оснащаются залом ожидания, </w:t>
      </w:r>
      <w:r w:rsidRPr="006661E9">
        <w:rPr>
          <w:sz w:val="20"/>
          <w:szCs w:val="20"/>
        </w:rPr>
        <w:lastRenderedPageBreak/>
        <w:t>заполнения запросов и иных документов, приема заявителей.</w:t>
      </w:r>
    </w:p>
    <w:p w:rsidR="00115888" w:rsidRPr="006661E9" w:rsidRDefault="00115888" w:rsidP="00115888">
      <w:pPr>
        <w:widowControl w:val="0"/>
        <w:autoSpaceDE w:val="0"/>
        <w:autoSpaceDN w:val="0"/>
        <w:jc w:val="both"/>
        <w:rPr>
          <w:sz w:val="20"/>
          <w:szCs w:val="20"/>
        </w:rPr>
      </w:pPr>
      <w:r w:rsidRPr="006661E9">
        <w:rPr>
          <w:sz w:val="20"/>
          <w:szCs w:val="20"/>
        </w:rPr>
        <w:t>2.13.3. Места ожидания и заполнения заявлений о предоставлении муниципальной услуги должны быть оборудованы стульями, кресельными секциями или скамьями, а также бумагой и канцелярскими принадлежностями для осуществления необходимых записей.</w:t>
      </w:r>
    </w:p>
    <w:p w:rsidR="00115888" w:rsidRPr="006661E9" w:rsidRDefault="00115888" w:rsidP="00115888">
      <w:pPr>
        <w:widowControl w:val="0"/>
        <w:autoSpaceDE w:val="0"/>
        <w:autoSpaceDN w:val="0"/>
        <w:jc w:val="both"/>
        <w:rPr>
          <w:sz w:val="20"/>
          <w:szCs w:val="20"/>
        </w:rPr>
      </w:pPr>
      <w:r w:rsidRPr="006661E9">
        <w:rPr>
          <w:sz w:val="20"/>
          <w:szCs w:val="20"/>
        </w:rPr>
        <w:t>2.13.4. Места для информирования заявителей, получения информации и заполнения необходимых документов оборудуются информационными стендами, стульями и столами (стойками) для заполнения документов, а также бумагой и канцелярскими принадлежностями в количестве, достаточном для оформления документов заявителями.</w:t>
      </w:r>
    </w:p>
    <w:p w:rsidR="00115888" w:rsidRPr="006661E9" w:rsidRDefault="00115888" w:rsidP="00115888">
      <w:pPr>
        <w:widowControl w:val="0"/>
        <w:autoSpaceDE w:val="0"/>
        <w:autoSpaceDN w:val="0"/>
        <w:jc w:val="both"/>
        <w:rPr>
          <w:sz w:val="20"/>
          <w:szCs w:val="20"/>
        </w:rPr>
      </w:pPr>
      <w:r w:rsidRPr="006661E9">
        <w:rPr>
          <w:sz w:val="20"/>
          <w:szCs w:val="20"/>
        </w:rPr>
        <w:t>Информационные стенды должны располагаться в месте, доступном для просмотра (в том числе при большом количестве посетителей).</w:t>
      </w:r>
    </w:p>
    <w:p w:rsidR="00115888" w:rsidRPr="006661E9" w:rsidRDefault="00115888" w:rsidP="00115888">
      <w:pPr>
        <w:widowControl w:val="0"/>
        <w:autoSpaceDE w:val="0"/>
        <w:autoSpaceDN w:val="0"/>
        <w:jc w:val="both"/>
        <w:rPr>
          <w:sz w:val="20"/>
          <w:szCs w:val="20"/>
        </w:rPr>
      </w:pPr>
      <w:r w:rsidRPr="006661E9">
        <w:rPr>
          <w:sz w:val="20"/>
          <w:szCs w:val="20"/>
        </w:rPr>
        <w:t>Информационные стенды должны содержать следующую информацию:</w:t>
      </w:r>
    </w:p>
    <w:p w:rsidR="00115888" w:rsidRPr="006661E9" w:rsidRDefault="00115888" w:rsidP="00115888">
      <w:pPr>
        <w:widowControl w:val="0"/>
        <w:autoSpaceDE w:val="0"/>
        <w:autoSpaceDN w:val="0"/>
        <w:jc w:val="both"/>
        <w:rPr>
          <w:sz w:val="20"/>
          <w:szCs w:val="20"/>
        </w:rPr>
      </w:pPr>
      <w:r w:rsidRPr="006661E9">
        <w:rPr>
          <w:sz w:val="20"/>
          <w:szCs w:val="20"/>
        </w:rPr>
        <w:t>местонахождение и график работы (часы приема) структурного подразделения администрации, предоставляющего муниципальную услугу, контактные телефоны (телефон для справок), адрес официального сайта администрации в сети Интернет, адреса электронной почты, а также перечень государственных и муниципальных органов и организаций, обращение в которые необходимо для предоставления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перечень документов, необходимых для предоставления муниципальной услуги, их формы, способы получения, в том числе в электронной форме;</w:t>
      </w:r>
    </w:p>
    <w:p w:rsidR="00115888" w:rsidRPr="006661E9" w:rsidRDefault="00115888" w:rsidP="00115888">
      <w:pPr>
        <w:widowControl w:val="0"/>
        <w:autoSpaceDE w:val="0"/>
        <w:autoSpaceDN w:val="0"/>
        <w:jc w:val="both"/>
        <w:rPr>
          <w:sz w:val="20"/>
          <w:szCs w:val="20"/>
        </w:rPr>
      </w:pPr>
      <w:r w:rsidRPr="006661E9">
        <w:rPr>
          <w:sz w:val="20"/>
          <w:szCs w:val="20"/>
        </w:rPr>
        <w:t>формы документов для заполнения, образцы заполнения документов, бланки для заполнения;</w:t>
      </w:r>
    </w:p>
    <w:p w:rsidR="00115888" w:rsidRPr="006661E9" w:rsidRDefault="00115888" w:rsidP="00115888">
      <w:pPr>
        <w:widowControl w:val="0"/>
        <w:autoSpaceDE w:val="0"/>
        <w:autoSpaceDN w:val="0"/>
        <w:jc w:val="both"/>
        <w:rPr>
          <w:sz w:val="20"/>
          <w:szCs w:val="20"/>
        </w:rPr>
      </w:pPr>
      <w:r w:rsidRPr="006661E9">
        <w:rPr>
          <w:sz w:val="20"/>
          <w:szCs w:val="20"/>
        </w:rPr>
        <w:t>основания для отказа в предоставлении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порядок обжалования решений, действий (бездействия) администрации, ее должностных лиц либо муниципальных служащих;</w:t>
      </w:r>
    </w:p>
    <w:p w:rsidR="00115888" w:rsidRPr="006661E9" w:rsidRDefault="00115888" w:rsidP="00115888">
      <w:pPr>
        <w:widowControl w:val="0"/>
        <w:autoSpaceDE w:val="0"/>
        <w:autoSpaceDN w:val="0"/>
        <w:jc w:val="both"/>
        <w:rPr>
          <w:sz w:val="20"/>
          <w:szCs w:val="20"/>
        </w:rPr>
      </w:pPr>
      <w:r w:rsidRPr="006661E9">
        <w:rPr>
          <w:sz w:val="20"/>
          <w:szCs w:val="20"/>
        </w:rPr>
        <w:t>перечень нормативных правовых актов, регулирующих предоставление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Информация должна размещаться в удобной для восприятия форме.</w:t>
      </w:r>
    </w:p>
    <w:p w:rsidR="00115888" w:rsidRPr="006661E9" w:rsidRDefault="00115888" w:rsidP="00115888">
      <w:pPr>
        <w:widowControl w:val="0"/>
        <w:autoSpaceDE w:val="0"/>
        <w:autoSpaceDN w:val="0"/>
        <w:jc w:val="both"/>
        <w:rPr>
          <w:sz w:val="20"/>
          <w:szCs w:val="20"/>
        </w:rPr>
      </w:pPr>
      <w:r w:rsidRPr="006661E9">
        <w:rPr>
          <w:sz w:val="20"/>
          <w:szCs w:val="20"/>
        </w:rPr>
        <w:t>2.13.5. Кабинеты (кабинки) приема заявителей должны быть оборудованы информационными табличками с указанием:</w:t>
      </w:r>
    </w:p>
    <w:p w:rsidR="00115888" w:rsidRPr="006661E9" w:rsidRDefault="00115888" w:rsidP="00115888">
      <w:pPr>
        <w:widowControl w:val="0"/>
        <w:autoSpaceDE w:val="0"/>
        <w:autoSpaceDN w:val="0"/>
        <w:jc w:val="both"/>
        <w:rPr>
          <w:sz w:val="20"/>
          <w:szCs w:val="20"/>
        </w:rPr>
      </w:pPr>
      <w:r w:rsidRPr="006661E9">
        <w:rPr>
          <w:sz w:val="20"/>
          <w:szCs w:val="20"/>
        </w:rPr>
        <w:t>номера кабинета (кабинки);</w:t>
      </w:r>
    </w:p>
    <w:p w:rsidR="00115888" w:rsidRPr="006661E9" w:rsidRDefault="00115888" w:rsidP="00115888">
      <w:pPr>
        <w:widowControl w:val="0"/>
        <w:autoSpaceDE w:val="0"/>
        <w:autoSpaceDN w:val="0"/>
        <w:jc w:val="both"/>
        <w:rPr>
          <w:sz w:val="20"/>
          <w:szCs w:val="20"/>
        </w:rPr>
      </w:pPr>
      <w:r w:rsidRPr="006661E9">
        <w:rPr>
          <w:sz w:val="20"/>
          <w:szCs w:val="20"/>
        </w:rPr>
        <w:t>фамилии, имени и отчества специалиста, осуществляющего прием заявителей;</w:t>
      </w:r>
    </w:p>
    <w:p w:rsidR="00115888" w:rsidRPr="006661E9" w:rsidRDefault="00115888" w:rsidP="00115888">
      <w:pPr>
        <w:widowControl w:val="0"/>
        <w:autoSpaceDE w:val="0"/>
        <w:autoSpaceDN w:val="0"/>
        <w:jc w:val="both"/>
        <w:rPr>
          <w:sz w:val="20"/>
          <w:szCs w:val="20"/>
        </w:rPr>
      </w:pPr>
      <w:r w:rsidRPr="006661E9">
        <w:rPr>
          <w:sz w:val="20"/>
          <w:szCs w:val="20"/>
        </w:rPr>
        <w:t>дней и часов приема, времени перерыва на обед.</w:t>
      </w:r>
    </w:p>
    <w:p w:rsidR="00115888" w:rsidRPr="006661E9" w:rsidRDefault="00115888" w:rsidP="00115888">
      <w:pPr>
        <w:widowControl w:val="0"/>
        <w:autoSpaceDE w:val="0"/>
        <w:autoSpaceDN w:val="0"/>
        <w:jc w:val="both"/>
        <w:rPr>
          <w:sz w:val="20"/>
          <w:szCs w:val="20"/>
        </w:rPr>
      </w:pPr>
      <w:r w:rsidRPr="006661E9">
        <w:rPr>
          <w:sz w:val="20"/>
          <w:szCs w:val="20"/>
        </w:rPr>
        <w:t>Каждое рабочее место специалиста,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115888" w:rsidRPr="006661E9" w:rsidRDefault="00115888" w:rsidP="00115888">
      <w:pPr>
        <w:suppressAutoHyphens/>
        <w:jc w:val="both"/>
        <w:rPr>
          <w:rFonts w:eastAsia="Calibri"/>
          <w:sz w:val="20"/>
          <w:szCs w:val="20"/>
          <w:lang w:eastAsia="zh-CN"/>
        </w:rPr>
      </w:pPr>
      <w:r w:rsidRPr="006661E9">
        <w:rPr>
          <w:rFonts w:eastAsia="Calibri"/>
          <w:sz w:val="20"/>
          <w:szCs w:val="20"/>
          <w:lang w:eastAsia="zh-CN"/>
        </w:rPr>
        <w:t>2.13.6. При предоставлении муниципальной услуги должны быть обеспечены условия доступности для инвалидов услуг и объектов (помещения, здания и иные сооружения), на которых они предоставляются, в преодолении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 актами.</w:t>
      </w:r>
    </w:p>
    <w:p w:rsidR="00115888" w:rsidRPr="006661E9" w:rsidRDefault="00115888" w:rsidP="00115888">
      <w:pPr>
        <w:widowControl w:val="0"/>
        <w:autoSpaceDE w:val="0"/>
        <w:autoSpaceDN w:val="0"/>
        <w:jc w:val="both"/>
        <w:outlineLvl w:val="2"/>
        <w:rPr>
          <w:b/>
          <w:sz w:val="20"/>
          <w:szCs w:val="20"/>
        </w:rPr>
      </w:pPr>
      <w:r w:rsidRPr="006661E9">
        <w:rPr>
          <w:b/>
          <w:sz w:val="20"/>
          <w:szCs w:val="20"/>
        </w:rPr>
        <w:t>2.14.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115888" w:rsidRPr="006661E9" w:rsidRDefault="00115888" w:rsidP="00115888">
      <w:pPr>
        <w:widowControl w:val="0"/>
        <w:autoSpaceDE w:val="0"/>
        <w:autoSpaceDN w:val="0"/>
        <w:jc w:val="both"/>
        <w:rPr>
          <w:sz w:val="20"/>
          <w:szCs w:val="20"/>
        </w:rPr>
      </w:pPr>
      <w:r w:rsidRPr="006661E9">
        <w:rPr>
          <w:sz w:val="20"/>
          <w:szCs w:val="20"/>
        </w:rPr>
        <w:t>2.14.1. Показателем доступности муниципальной услуги являются:</w:t>
      </w:r>
    </w:p>
    <w:p w:rsidR="00115888" w:rsidRPr="006661E9" w:rsidRDefault="00115888" w:rsidP="00115888">
      <w:pPr>
        <w:widowControl w:val="0"/>
        <w:autoSpaceDE w:val="0"/>
        <w:autoSpaceDN w:val="0"/>
        <w:jc w:val="both"/>
        <w:rPr>
          <w:sz w:val="20"/>
          <w:szCs w:val="20"/>
        </w:rPr>
      </w:pPr>
      <w:r w:rsidRPr="006661E9">
        <w:rPr>
          <w:sz w:val="20"/>
          <w:szCs w:val="20"/>
        </w:rPr>
        <w:t>транспортная доступность к местам предоставления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наличие различных каналов получения информации о порядке получения муниципальной услуги и ходе ее предоставления;</w:t>
      </w:r>
    </w:p>
    <w:p w:rsidR="00115888" w:rsidRPr="006661E9" w:rsidRDefault="00115888" w:rsidP="00115888">
      <w:pPr>
        <w:widowControl w:val="0"/>
        <w:autoSpaceDE w:val="0"/>
        <w:autoSpaceDN w:val="0"/>
        <w:jc w:val="both"/>
        <w:rPr>
          <w:sz w:val="20"/>
          <w:szCs w:val="20"/>
        </w:rPr>
      </w:pPr>
      <w:r w:rsidRPr="006661E9">
        <w:rPr>
          <w:sz w:val="20"/>
          <w:szCs w:val="20"/>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Портала Кировской области;</w:t>
      </w:r>
    </w:p>
    <w:p w:rsidR="00115888" w:rsidRPr="006661E9" w:rsidRDefault="00115888" w:rsidP="00115888">
      <w:pPr>
        <w:widowControl w:val="0"/>
        <w:autoSpaceDE w:val="0"/>
        <w:autoSpaceDN w:val="0"/>
        <w:jc w:val="both"/>
        <w:rPr>
          <w:sz w:val="20"/>
          <w:szCs w:val="20"/>
        </w:rPr>
      </w:pPr>
      <w:r w:rsidRPr="006661E9">
        <w:rPr>
          <w:sz w:val="20"/>
          <w:szCs w:val="20"/>
        </w:rPr>
        <w:t xml:space="preserve">возможность получения муниципальной услуги через МФЦ, в том числе посредством запроса о предоставлении нескольких государственных и (или) муниципальных услуг в МФЦ, предусмотренного </w:t>
      </w:r>
      <w:hyperlink r:id="rId127" w:history="1">
        <w:r w:rsidRPr="006661E9">
          <w:rPr>
            <w:sz w:val="20"/>
            <w:szCs w:val="20"/>
          </w:rPr>
          <w:t>статьей 15.1</w:t>
        </w:r>
      </w:hyperlink>
      <w:r w:rsidRPr="006661E9">
        <w:rPr>
          <w:sz w:val="20"/>
          <w:szCs w:val="20"/>
        </w:rPr>
        <w:t xml:space="preserve"> Федерального закона от 27.07.2010 N 210-ФЗ "Об организации предоставления государственных и муниципальных услуг".</w:t>
      </w:r>
    </w:p>
    <w:p w:rsidR="00115888" w:rsidRPr="006661E9" w:rsidRDefault="00115888" w:rsidP="00115888">
      <w:pPr>
        <w:widowControl w:val="0"/>
        <w:autoSpaceDE w:val="0"/>
        <w:autoSpaceDN w:val="0"/>
        <w:jc w:val="both"/>
        <w:rPr>
          <w:sz w:val="20"/>
          <w:szCs w:val="20"/>
        </w:rPr>
      </w:pPr>
      <w:r w:rsidRPr="006661E9">
        <w:rPr>
          <w:sz w:val="20"/>
          <w:szCs w:val="20"/>
        </w:rPr>
        <w:t>2.14.2. Показателями качества муниципальной услуги являются:</w:t>
      </w:r>
    </w:p>
    <w:p w:rsidR="00115888" w:rsidRPr="006661E9" w:rsidRDefault="00115888" w:rsidP="00115888">
      <w:pPr>
        <w:widowControl w:val="0"/>
        <w:autoSpaceDE w:val="0"/>
        <w:autoSpaceDN w:val="0"/>
        <w:jc w:val="both"/>
        <w:rPr>
          <w:sz w:val="20"/>
          <w:szCs w:val="20"/>
        </w:rPr>
      </w:pPr>
      <w:r w:rsidRPr="006661E9">
        <w:rPr>
          <w:sz w:val="20"/>
          <w:szCs w:val="20"/>
        </w:rPr>
        <w:t>соблюдение срока предоставления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отсутствие поданных в установленном порядке и/или признанных обоснованными жалоб на решения или действия (бездействие) органа администрации, предоставляющего муниципальную услугу, его должностных лиц либо муниципальных служащих, принятые или осуществленные при предоставлении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 xml:space="preserve">2.14.3. Показатели доступности и качества муниципальной услуги определяются также количеством взаимодействий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орган администрации, непосредственно предоставляющий муниципальную </w:t>
      </w:r>
      <w:r w:rsidRPr="006661E9">
        <w:rPr>
          <w:sz w:val="20"/>
          <w:szCs w:val="20"/>
        </w:rPr>
        <w:lastRenderedPageBreak/>
        <w:t>услугу), а также при получении результата предоставления муниципальной услуги. Продолжительность одного взаимодействия заявителя с должностным лицом при предоставлении муниципальной услуги не превышает 15 минут.</w:t>
      </w:r>
    </w:p>
    <w:p w:rsidR="00115888" w:rsidRPr="006661E9" w:rsidRDefault="00115888" w:rsidP="00115888">
      <w:pPr>
        <w:widowControl w:val="0"/>
        <w:autoSpaceDE w:val="0"/>
        <w:autoSpaceDN w:val="0"/>
        <w:jc w:val="both"/>
        <w:rPr>
          <w:sz w:val="20"/>
          <w:szCs w:val="20"/>
        </w:rPr>
      </w:pPr>
      <w:r w:rsidRPr="006661E9">
        <w:rPr>
          <w:sz w:val="20"/>
          <w:szCs w:val="20"/>
        </w:rPr>
        <w:t>2.14.4. Получение муниципальной услуги по экстерриториальному принципу невозможно.</w:t>
      </w:r>
    </w:p>
    <w:p w:rsidR="00115888" w:rsidRPr="006661E9" w:rsidRDefault="00115888" w:rsidP="00115888">
      <w:pPr>
        <w:widowControl w:val="0"/>
        <w:autoSpaceDE w:val="0"/>
        <w:autoSpaceDN w:val="0"/>
        <w:jc w:val="both"/>
        <w:rPr>
          <w:sz w:val="20"/>
          <w:szCs w:val="20"/>
        </w:rPr>
      </w:pPr>
      <w:r w:rsidRPr="006661E9">
        <w:rPr>
          <w:sz w:val="20"/>
          <w:szCs w:val="20"/>
        </w:rPr>
        <w:t>2.14.5. Заявителям обеспечивается возможность получения информации о ходе предоставления муниципальной услуги по телефону, а также в электронной форме на Едином портале государственных и муниципальных услуг (функций) (</w:t>
      </w:r>
      <w:hyperlink w:anchor="P50" w:history="1">
        <w:r w:rsidRPr="006661E9">
          <w:rPr>
            <w:sz w:val="20"/>
            <w:szCs w:val="20"/>
          </w:rPr>
          <w:t>пункт 1.3.1</w:t>
        </w:r>
      </w:hyperlink>
      <w:r w:rsidRPr="006661E9">
        <w:rPr>
          <w:sz w:val="20"/>
          <w:szCs w:val="20"/>
        </w:rPr>
        <w:t xml:space="preserve"> Административного регламента).</w:t>
      </w:r>
    </w:p>
    <w:p w:rsidR="00115888" w:rsidRPr="006661E9" w:rsidRDefault="00115888" w:rsidP="00115888">
      <w:pPr>
        <w:widowControl w:val="0"/>
        <w:autoSpaceDE w:val="0"/>
        <w:autoSpaceDN w:val="0"/>
        <w:jc w:val="both"/>
        <w:rPr>
          <w:sz w:val="20"/>
          <w:szCs w:val="20"/>
        </w:rPr>
      </w:pPr>
      <w:r w:rsidRPr="006661E9">
        <w:rPr>
          <w:sz w:val="20"/>
          <w:szCs w:val="20"/>
        </w:rPr>
        <w:t>2.14.6. Показателем доступности и качества муниципальной услуги является возможность при однократном обращении заявителя с запросом о предоставлении нескольких государственных и (или) муниципальных услуг предоставления заявителю двух и более государственных и (или) муниципальных услуг (далее - комплексный запрос).</w:t>
      </w:r>
    </w:p>
    <w:p w:rsidR="00115888" w:rsidRPr="006661E9" w:rsidRDefault="00115888" w:rsidP="00115888">
      <w:pPr>
        <w:widowControl w:val="0"/>
        <w:autoSpaceDE w:val="0"/>
        <w:autoSpaceDN w:val="0"/>
        <w:jc w:val="both"/>
        <w:outlineLvl w:val="2"/>
        <w:rPr>
          <w:b/>
          <w:sz w:val="20"/>
          <w:szCs w:val="20"/>
        </w:rPr>
      </w:pPr>
      <w:r w:rsidRPr="006661E9">
        <w:rPr>
          <w:b/>
          <w:sz w:val="20"/>
          <w:szCs w:val="20"/>
        </w:rPr>
        <w:t>2.15. Иные требования, в том числе учитывающие особенности предоставления муниципальной услуги в электронной форме и многофункциональном центре.</w:t>
      </w:r>
    </w:p>
    <w:p w:rsidR="00115888" w:rsidRPr="006661E9" w:rsidRDefault="00115888" w:rsidP="00115888">
      <w:pPr>
        <w:widowControl w:val="0"/>
        <w:autoSpaceDE w:val="0"/>
        <w:autoSpaceDN w:val="0"/>
        <w:jc w:val="both"/>
        <w:rPr>
          <w:sz w:val="20"/>
          <w:szCs w:val="20"/>
        </w:rPr>
      </w:pPr>
      <w:r w:rsidRPr="006661E9">
        <w:rPr>
          <w:sz w:val="20"/>
          <w:szCs w:val="20"/>
        </w:rPr>
        <w:t>2.15.1. Особенности предоставления муниципальной услуги в электронной форме:</w:t>
      </w:r>
    </w:p>
    <w:p w:rsidR="00115888" w:rsidRPr="006661E9" w:rsidRDefault="00115888" w:rsidP="00115888">
      <w:pPr>
        <w:widowControl w:val="0"/>
        <w:autoSpaceDE w:val="0"/>
        <w:autoSpaceDN w:val="0"/>
        <w:jc w:val="both"/>
        <w:rPr>
          <w:sz w:val="20"/>
          <w:szCs w:val="20"/>
        </w:rPr>
      </w:pPr>
      <w:r w:rsidRPr="006661E9">
        <w:rPr>
          <w:sz w:val="20"/>
          <w:szCs w:val="20"/>
        </w:rPr>
        <w:t>- получение информации о предоставляемой муниципальной услуге в информационно-телекоммуникационной сети "Интернет", в том числе на официальном сайте Орловского муниципального округа, в федеральной государственной информационной системе Единый портал или Региональный портал;</w:t>
      </w:r>
    </w:p>
    <w:p w:rsidR="00115888" w:rsidRPr="006661E9" w:rsidRDefault="00115888" w:rsidP="00115888">
      <w:pPr>
        <w:widowControl w:val="0"/>
        <w:autoSpaceDE w:val="0"/>
        <w:autoSpaceDN w:val="0"/>
        <w:jc w:val="both"/>
        <w:rPr>
          <w:sz w:val="20"/>
          <w:szCs w:val="20"/>
        </w:rPr>
      </w:pPr>
      <w:r w:rsidRPr="006661E9">
        <w:rPr>
          <w:sz w:val="20"/>
          <w:szCs w:val="20"/>
        </w:rPr>
        <w:t>- получение и копирование формы заявления, необходимого для получения муниципальной услуги в электронной форме, в информационно-телекоммуникационной сети "Интернет", в том числе на официальном сайте Орловского муниципального округа, в федеральной государственной информационной системе Единый портал или Региональный портал;</w:t>
      </w:r>
    </w:p>
    <w:p w:rsidR="00115888" w:rsidRPr="006661E9" w:rsidRDefault="00115888" w:rsidP="00115888">
      <w:pPr>
        <w:widowControl w:val="0"/>
        <w:autoSpaceDE w:val="0"/>
        <w:autoSpaceDN w:val="0"/>
        <w:jc w:val="both"/>
        <w:rPr>
          <w:sz w:val="20"/>
          <w:szCs w:val="20"/>
        </w:rPr>
      </w:pPr>
      <w:r w:rsidRPr="006661E9">
        <w:rPr>
          <w:sz w:val="20"/>
          <w:szCs w:val="20"/>
        </w:rPr>
        <w:t>- представление заявления в электронной форме с использованием информационно-телекоммуникационной сети "Интернет", в том числе федеральной государственной информационной системы Единый портал и/или Региональный портал через "Личный кабинет";</w:t>
      </w:r>
    </w:p>
    <w:p w:rsidR="00115888" w:rsidRPr="006661E9" w:rsidRDefault="00115888" w:rsidP="00115888">
      <w:pPr>
        <w:widowControl w:val="0"/>
        <w:autoSpaceDE w:val="0"/>
        <w:autoSpaceDN w:val="0"/>
        <w:jc w:val="both"/>
        <w:rPr>
          <w:sz w:val="20"/>
          <w:szCs w:val="20"/>
        </w:rPr>
      </w:pPr>
      <w:r w:rsidRPr="006661E9">
        <w:rPr>
          <w:sz w:val="20"/>
          <w:szCs w:val="20"/>
        </w:rPr>
        <w:t>- осуществление с использованием федеральной государственной информационной системы Единый портал или Региональный портал мониторинга хода предоставления муниципальной услуги через "Личный кабинет";</w:t>
      </w:r>
    </w:p>
    <w:p w:rsidR="00115888" w:rsidRPr="006661E9" w:rsidRDefault="00115888" w:rsidP="00115888">
      <w:pPr>
        <w:widowControl w:val="0"/>
        <w:autoSpaceDE w:val="0"/>
        <w:autoSpaceDN w:val="0"/>
        <w:jc w:val="both"/>
        <w:rPr>
          <w:sz w:val="20"/>
          <w:szCs w:val="20"/>
        </w:rPr>
      </w:pPr>
      <w:r w:rsidRPr="006661E9">
        <w:rPr>
          <w:sz w:val="20"/>
          <w:szCs w:val="20"/>
        </w:rPr>
        <w:t>- получение результатов предоставления муниципальной услуги в электронном виде в федеральной государственной информационной системе Единый портал и/или Региональный портал через "Личный кабинет", если это не запрещено федеральным законом.</w:t>
      </w:r>
    </w:p>
    <w:p w:rsidR="00115888" w:rsidRPr="006661E9" w:rsidRDefault="00115888" w:rsidP="00115888">
      <w:pPr>
        <w:widowControl w:val="0"/>
        <w:autoSpaceDE w:val="0"/>
        <w:autoSpaceDN w:val="0"/>
        <w:jc w:val="both"/>
        <w:rPr>
          <w:sz w:val="20"/>
          <w:szCs w:val="20"/>
        </w:rPr>
      </w:pPr>
      <w:r w:rsidRPr="006661E9">
        <w:rPr>
          <w:sz w:val="20"/>
          <w:szCs w:val="20"/>
        </w:rPr>
        <w:t xml:space="preserve">Заявления и документы, необходимые для предоставления муниципальной услуги, представляемые в форме электронных документов, подписываются в соответствии с требованиями </w:t>
      </w:r>
      <w:hyperlink r:id="rId128" w:history="1">
        <w:r w:rsidRPr="006661E9">
          <w:rPr>
            <w:sz w:val="20"/>
            <w:szCs w:val="20"/>
          </w:rPr>
          <w:t>статей 21.1</w:t>
        </w:r>
      </w:hyperlink>
      <w:r w:rsidRPr="006661E9">
        <w:rPr>
          <w:sz w:val="20"/>
          <w:szCs w:val="20"/>
        </w:rPr>
        <w:t xml:space="preserve"> и </w:t>
      </w:r>
      <w:hyperlink r:id="rId129" w:history="1">
        <w:r w:rsidRPr="006661E9">
          <w:rPr>
            <w:sz w:val="20"/>
            <w:szCs w:val="20"/>
          </w:rPr>
          <w:t>21.2</w:t>
        </w:r>
      </w:hyperlink>
      <w:r w:rsidRPr="006661E9">
        <w:rPr>
          <w:sz w:val="20"/>
          <w:szCs w:val="20"/>
        </w:rPr>
        <w:t xml:space="preserve"> Федерального закона от 27 июля 2010 года № 210-ФЗ "Об организации предоставления государственных и муниципальных услуг" и Федерального </w:t>
      </w:r>
      <w:hyperlink r:id="rId130" w:history="1">
        <w:r w:rsidRPr="006661E9">
          <w:rPr>
            <w:sz w:val="20"/>
            <w:szCs w:val="20"/>
          </w:rPr>
          <w:t>закона</w:t>
        </w:r>
      </w:hyperlink>
      <w:r w:rsidRPr="006661E9">
        <w:rPr>
          <w:sz w:val="20"/>
          <w:szCs w:val="20"/>
        </w:rPr>
        <w:t xml:space="preserve"> от 6 апреля 2011 года N 63-ФЗ "Об электронной подписи".</w:t>
      </w:r>
    </w:p>
    <w:p w:rsidR="00115888" w:rsidRPr="006661E9" w:rsidRDefault="00115888" w:rsidP="00115888">
      <w:pPr>
        <w:widowControl w:val="0"/>
        <w:autoSpaceDE w:val="0"/>
        <w:autoSpaceDN w:val="0"/>
        <w:jc w:val="both"/>
        <w:rPr>
          <w:sz w:val="20"/>
          <w:szCs w:val="20"/>
        </w:rPr>
      </w:pPr>
      <w:r w:rsidRPr="006661E9">
        <w:rPr>
          <w:sz w:val="20"/>
          <w:szCs w:val="20"/>
        </w:rPr>
        <w:t>В случае направления заявлений и документов в электронной форме с использованием Единого портала государственных и муниципальных услуг (функций), Регионального портала заявление и документы должны быть подписаны усиленной квалифицированной электронной подписью.</w:t>
      </w:r>
    </w:p>
    <w:p w:rsidR="00115888" w:rsidRPr="006661E9" w:rsidRDefault="00115888" w:rsidP="00115888">
      <w:pPr>
        <w:widowControl w:val="0"/>
        <w:autoSpaceDE w:val="0"/>
        <w:autoSpaceDN w:val="0"/>
        <w:jc w:val="both"/>
        <w:rPr>
          <w:sz w:val="20"/>
          <w:szCs w:val="20"/>
        </w:rPr>
      </w:pPr>
      <w:r w:rsidRPr="006661E9">
        <w:rPr>
          <w:sz w:val="20"/>
          <w:szCs w:val="20"/>
        </w:rPr>
        <w:t xml:space="preserve">Заявитель - физическое лицо имеет право использовать простую электронную подпись в соответствии с </w:t>
      </w:r>
      <w:hyperlink r:id="rId131" w:history="1">
        <w:r w:rsidRPr="006661E9">
          <w:rPr>
            <w:sz w:val="20"/>
            <w:szCs w:val="20"/>
          </w:rPr>
          <w:t>Правилами</w:t>
        </w:r>
      </w:hyperlink>
      <w:r w:rsidRPr="006661E9">
        <w:rPr>
          <w:sz w:val="20"/>
          <w:szCs w:val="20"/>
        </w:rPr>
        <w:t xml:space="preserve">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w:t>
      </w:r>
      <w:smartTag w:uri="urn:schemas-microsoft-com:office:smarttags" w:element="metricconverter">
        <w:smartTagPr>
          <w:attr w:name="ProductID" w:val="2012 г"/>
        </w:smartTagPr>
        <w:r w:rsidRPr="006661E9">
          <w:rPr>
            <w:sz w:val="20"/>
            <w:szCs w:val="20"/>
          </w:rPr>
          <w:t>2012 г</w:t>
        </w:r>
      </w:smartTag>
      <w:r w:rsidRPr="006661E9">
        <w:rPr>
          <w:sz w:val="20"/>
          <w:szCs w:val="20"/>
        </w:rPr>
        <w:t>. N 634 "О видах электронной подписи, использование которых допускается при обращении за получением государственных и муниципальных услуг".</w:t>
      </w:r>
    </w:p>
    <w:p w:rsidR="00115888" w:rsidRPr="006661E9" w:rsidRDefault="00115888" w:rsidP="00115888">
      <w:pPr>
        <w:widowControl w:val="0"/>
        <w:autoSpaceDE w:val="0"/>
        <w:autoSpaceDN w:val="0"/>
        <w:jc w:val="both"/>
        <w:rPr>
          <w:sz w:val="20"/>
          <w:szCs w:val="20"/>
        </w:rPr>
      </w:pPr>
      <w:r w:rsidRPr="006661E9">
        <w:rPr>
          <w:sz w:val="20"/>
          <w:szCs w:val="20"/>
        </w:rPr>
        <w:t>2.15.2. В случае обращения заявителя в многофункциональный центр (при его наличии)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115888" w:rsidRPr="006661E9" w:rsidRDefault="00115888" w:rsidP="00115888">
      <w:pPr>
        <w:widowControl w:val="0"/>
        <w:autoSpaceDE w:val="0"/>
        <w:autoSpaceDN w:val="0"/>
        <w:jc w:val="both"/>
        <w:rPr>
          <w:sz w:val="20"/>
          <w:szCs w:val="20"/>
        </w:rPr>
      </w:pPr>
    </w:p>
    <w:p w:rsidR="00115888" w:rsidRPr="006661E9" w:rsidRDefault="00115888" w:rsidP="00115888">
      <w:pPr>
        <w:widowControl w:val="0"/>
        <w:autoSpaceDE w:val="0"/>
        <w:autoSpaceDN w:val="0"/>
        <w:jc w:val="center"/>
        <w:outlineLvl w:val="1"/>
        <w:rPr>
          <w:b/>
          <w:sz w:val="20"/>
          <w:szCs w:val="20"/>
        </w:rPr>
      </w:pPr>
      <w:r w:rsidRPr="006661E9">
        <w:rPr>
          <w:b/>
          <w:sz w:val="20"/>
          <w:szCs w:val="20"/>
        </w:rPr>
        <w:t>3. Состав, последовательность и сроки выполнения административных процедур, требования к порядку их  выполнения, в том числе особенности выполнения</w:t>
      </w:r>
    </w:p>
    <w:p w:rsidR="00115888" w:rsidRPr="006661E9" w:rsidRDefault="00115888" w:rsidP="00115888">
      <w:pPr>
        <w:widowControl w:val="0"/>
        <w:autoSpaceDE w:val="0"/>
        <w:autoSpaceDN w:val="0"/>
        <w:jc w:val="center"/>
        <w:rPr>
          <w:b/>
          <w:sz w:val="20"/>
          <w:szCs w:val="20"/>
        </w:rPr>
      </w:pPr>
      <w:r w:rsidRPr="006661E9">
        <w:rPr>
          <w:b/>
          <w:sz w:val="20"/>
          <w:szCs w:val="20"/>
        </w:rPr>
        <w:t>административных процедур в электронной форме, а также особенности выполнения административных процедур в многофункциональных центрах</w:t>
      </w:r>
    </w:p>
    <w:p w:rsidR="00115888" w:rsidRPr="006661E9" w:rsidRDefault="00115888" w:rsidP="00115888">
      <w:pPr>
        <w:widowControl w:val="0"/>
        <w:autoSpaceDE w:val="0"/>
        <w:autoSpaceDN w:val="0"/>
        <w:jc w:val="both"/>
        <w:rPr>
          <w:sz w:val="20"/>
          <w:szCs w:val="20"/>
        </w:rPr>
      </w:pPr>
    </w:p>
    <w:p w:rsidR="00115888" w:rsidRPr="006661E9" w:rsidRDefault="00115888" w:rsidP="00115888">
      <w:pPr>
        <w:widowControl w:val="0"/>
        <w:autoSpaceDE w:val="0"/>
        <w:autoSpaceDN w:val="0"/>
        <w:jc w:val="both"/>
        <w:outlineLvl w:val="2"/>
        <w:rPr>
          <w:b/>
          <w:sz w:val="20"/>
          <w:szCs w:val="20"/>
        </w:rPr>
      </w:pPr>
      <w:r w:rsidRPr="006661E9">
        <w:rPr>
          <w:b/>
          <w:sz w:val="20"/>
          <w:szCs w:val="20"/>
        </w:rPr>
        <w:t>3.1. Описание последовательности действий при предоставлении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3.1.1. Перечень административных процедур (действий):</w:t>
      </w:r>
    </w:p>
    <w:p w:rsidR="00115888" w:rsidRPr="006661E9" w:rsidRDefault="00115888" w:rsidP="00115888">
      <w:pPr>
        <w:widowControl w:val="0"/>
        <w:autoSpaceDE w:val="0"/>
        <w:autoSpaceDN w:val="0"/>
        <w:jc w:val="both"/>
        <w:rPr>
          <w:sz w:val="20"/>
          <w:szCs w:val="20"/>
        </w:rPr>
      </w:pPr>
      <w:r w:rsidRPr="006661E9">
        <w:rPr>
          <w:sz w:val="20"/>
          <w:szCs w:val="20"/>
        </w:rPr>
        <w:t>прием и регистрация заявления и представленных документов;</w:t>
      </w:r>
    </w:p>
    <w:p w:rsidR="00115888" w:rsidRPr="006661E9" w:rsidRDefault="00115888" w:rsidP="00115888">
      <w:pPr>
        <w:widowControl w:val="0"/>
        <w:autoSpaceDE w:val="0"/>
        <w:autoSpaceDN w:val="0"/>
        <w:jc w:val="both"/>
        <w:rPr>
          <w:sz w:val="20"/>
          <w:szCs w:val="20"/>
        </w:rPr>
      </w:pPr>
      <w:r w:rsidRPr="006661E9">
        <w:rPr>
          <w:sz w:val="20"/>
          <w:szCs w:val="20"/>
        </w:rPr>
        <w:t>направление межведомственных запросов;</w:t>
      </w:r>
    </w:p>
    <w:p w:rsidR="00115888" w:rsidRPr="006661E9" w:rsidRDefault="00115888" w:rsidP="00115888">
      <w:pPr>
        <w:widowControl w:val="0"/>
        <w:autoSpaceDE w:val="0"/>
        <w:autoSpaceDN w:val="0"/>
        <w:jc w:val="both"/>
        <w:rPr>
          <w:sz w:val="20"/>
          <w:szCs w:val="20"/>
        </w:rPr>
      </w:pPr>
      <w:r w:rsidRPr="006661E9">
        <w:rPr>
          <w:sz w:val="20"/>
          <w:szCs w:val="20"/>
        </w:rPr>
        <w:t>описание последовательности действий при рассмотрении заявления и представленных документов в целях принятия решения о предоставлении сведений о ранее приватизированном муниципальном имуществе либо об отказе в предоставлении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уведомление заявителя о готовности результата предоставления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3.1.2. Перечень административных процедур (действий) при предоставлении муниципальной услуги в электронной форме:</w:t>
      </w:r>
    </w:p>
    <w:p w:rsidR="00115888" w:rsidRPr="006661E9" w:rsidRDefault="00115888" w:rsidP="00115888">
      <w:pPr>
        <w:widowControl w:val="0"/>
        <w:autoSpaceDE w:val="0"/>
        <w:autoSpaceDN w:val="0"/>
        <w:jc w:val="both"/>
        <w:rPr>
          <w:sz w:val="20"/>
          <w:szCs w:val="20"/>
        </w:rPr>
      </w:pPr>
      <w:r w:rsidRPr="006661E9">
        <w:rPr>
          <w:sz w:val="20"/>
          <w:szCs w:val="20"/>
        </w:rPr>
        <w:t>прием и регистрация заявления и представленных документов;</w:t>
      </w:r>
    </w:p>
    <w:p w:rsidR="00115888" w:rsidRPr="006661E9" w:rsidRDefault="00115888" w:rsidP="00115888">
      <w:pPr>
        <w:widowControl w:val="0"/>
        <w:autoSpaceDE w:val="0"/>
        <w:autoSpaceDN w:val="0"/>
        <w:jc w:val="both"/>
        <w:rPr>
          <w:sz w:val="20"/>
          <w:szCs w:val="20"/>
        </w:rPr>
      </w:pPr>
      <w:r w:rsidRPr="006661E9">
        <w:rPr>
          <w:sz w:val="20"/>
          <w:szCs w:val="20"/>
        </w:rPr>
        <w:t>направление межведомственных запросов;</w:t>
      </w:r>
    </w:p>
    <w:p w:rsidR="00115888" w:rsidRPr="006661E9" w:rsidRDefault="00115888" w:rsidP="00115888">
      <w:pPr>
        <w:widowControl w:val="0"/>
        <w:autoSpaceDE w:val="0"/>
        <w:autoSpaceDN w:val="0"/>
        <w:jc w:val="both"/>
        <w:rPr>
          <w:sz w:val="20"/>
          <w:szCs w:val="20"/>
        </w:rPr>
      </w:pPr>
      <w:r w:rsidRPr="006661E9">
        <w:rPr>
          <w:sz w:val="20"/>
          <w:szCs w:val="20"/>
        </w:rPr>
        <w:t xml:space="preserve">описание последовательности действий при рассмотрении заявления и представленных документов в целях </w:t>
      </w:r>
      <w:r w:rsidRPr="006661E9">
        <w:rPr>
          <w:sz w:val="20"/>
          <w:szCs w:val="20"/>
        </w:rPr>
        <w:lastRenderedPageBreak/>
        <w:t>принятия решения о предоставлении сведений о ранее приватизированном муниципальном имуществе либо об отказе в предоставлении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регистрация и выдача документов.</w:t>
      </w:r>
    </w:p>
    <w:p w:rsidR="00115888" w:rsidRPr="006661E9" w:rsidRDefault="00115888" w:rsidP="00115888">
      <w:pPr>
        <w:widowControl w:val="0"/>
        <w:autoSpaceDE w:val="0"/>
        <w:autoSpaceDN w:val="0"/>
        <w:jc w:val="both"/>
        <w:rPr>
          <w:sz w:val="20"/>
          <w:szCs w:val="20"/>
        </w:rPr>
      </w:pPr>
      <w:r w:rsidRPr="006661E9">
        <w:rPr>
          <w:sz w:val="20"/>
          <w:szCs w:val="20"/>
        </w:rPr>
        <w:t>3.1.3. Предоставление муниципальной услуги в многофункциональном центре предоставления государственных и муниципальных услуг включает в себя следующие административные процедуры:</w:t>
      </w:r>
    </w:p>
    <w:p w:rsidR="00115888" w:rsidRPr="006661E9" w:rsidRDefault="00115888" w:rsidP="00115888">
      <w:pPr>
        <w:widowControl w:val="0"/>
        <w:autoSpaceDE w:val="0"/>
        <w:autoSpaceDN w:val="0"/>
        <w:jc w:val="both"/>
        <w:rPr>
          <w:sz w:val="20"/>
          <w:szCs w:val="20"/>
        </w:rPr>
      </w:pPr>
      <w:r w:rsidRPr="006661E9">
        <w:rPr>
          <w:sz w:val="20"/>
          <w:szCs w:val="20"/>
        </w:rPr>
        <w:t>запись на прием в многофункциональный центр предоставления государственных и муниципальных услуг для подачи запроса о предоставлении услуги;</w:t>
      </w:r>
    </w:p>
    <w:p w:rsidR="00115888" w:rsidRPr="006661E9" w:rsidRDefault="00115888" w:rsidP="00115888">
      <w:pPr>
        <w:widowControl w:val="0"/>
        <w:autoSpaceDE w:val="0"/>
        <w:autoSpaceDN w:val="0"/>
        <w:jc w:val="both"/>
        <w:rPr>
          <w:sz w:val="20"/>
          <w:szCs w:val="20"/>
        </w:rPr>
      </w:pPr>
      <w:r w:rsidRPr="006661E9">
        <w:rPr>
          <w:sz w:val="20"/>
          <w:szCs w:val="20"/>
        </w:rPr>
        <w:t>прием запроса и иных документов, необходимых для предоставления услуги;</w:t>
      </w:r>
    </w:p>
    <w:p w:rsidR="00115888" w:rsidRPr="006661E9" w:rsidRDefault="00115888" w:rsidP="00115888">
      <w:pPr>
        <w:widowControl w:val="0"/>
        <w:autoSpaceDE w:val="0"/>
        <w:autoSpaceDN w:val="0"/>
        <w:jc w:val="both"/>
        <w:rPr>
          <w:sz w:val="20"/>
          <w:szCs w:val="20"/>
        </w:rPr>
      </w:pPr>
      <w:r w:rsidRPr="006661E9">
        <w:rPr>
          <w:sz w:val="20"/>
          <w:szCs w:val="20"/>
        </w:rPr>
        <w:t>составление на основании комплексного запроса заявлений на предоставление государственной услуги, указанной в комплексном запросе, подписание таких заявлений и скрепление их печатью многофункционального центра, формирование комплектов документов, необходимых для получения государственной услуги, информирование заявителей о порядке предоставления государственных и муниципальных услуг;</w:t>
      </w:r>
    </w:p>
    <w:p w:rsidR="00115888" w:rsidRPr="006661E9" w:rsidRDefault="00115888" w:rsidP="00115888">
      <w:pPr>
        <w:widowControl w:val="0"/>
        <w:autoSpaceDE w:val="0"/>
        <w:autoSpaceDN w:val="0"/>
        <w:jc w:val="both"/>
        <w:rPr>
          <w:sz w:val="20"/>
          <w:szCs w:val="20"/>
        </w:rPr>
      </w:pPr>
      <w:r w:rsidRPr="006661E9">
        <w:rPr>
          <w:sz w:val="20"/>
          <w:szCs w:val="20"/>
        </w:rPr>
        <w:t>получение результата предоставления услуги.</w:t>
      </w:r>
    </w:p>
    <w:p w:rsidR="00115888" w:rsidRPr="006661E9" w:rsidRDefault="00115888" w:rsidP="00115888">
      <w:pPr>
        <w:widowControl w:val="0"/>
        <w:autoSpaceDE w:val="0"/>
        <w:autoSpaceDN w:val="0"/>
        <w:jc w:val="both"/>
        <w:outlineLvl w:val="2"/>
        <w:rPr>
          <w:b/>
          <w:sz w:val="20"/>
          <w:szCs w:val="20"/>
        </w:rPr>
      </w:pPr>
      <w:r w:rsidRPr="006661E9">
        <w:rPr>
          <w:b/>
          <w:sz w:val="20"/>
          <w:szCs w:val="20"/>
        </w:rPr>
        <w:t>3.2. Описание последовательности действий при приеме и регистрации заявления.</w:t>
      </w:r>
    </w:p>
    <w:p w:rsidR="00115888" w:rsidRPr="006661E9" w:rsidRDefault="00115888" w:rsidP="00115888">
      <w:pPr>
        <w:widowControl w:val="0"/>
        <w:autoSpaceDE w:val="0"/>
        <w:autoSpaceDN w:val="0"/>
        <w:jc w:val="both"/>
        <w:rPr>
          <w:sz w:val="20"/>
          <w:szCs w:val="20"/>
        </w:rPr>
      </w:pPr>
      <w:r w:rsidRPr="006661E9">
        <w:rPr>
          <w:sz w:val="20"/>
          <w:szCs w:val="20"/>
        </w:rPr>
        <w:t>Основанием для начала административной процедуры по приему и регистрации заявления является обращение заявителя с заявлением и комплектом документов, необходимых для предоставления муниципальной услуги, и предъявление:</w:t>
      </w:r>
    </w:p>
    <w:p w:rsidR="00115888" w:rsidRPr="006661E9" w:rsidRDefault="00115888" w:rsidP="00115888">
      <w:pPr>
        <w:widowControl w:val="0"/>
        <w:autoSpaceDE w:val="0"/>
        <w:autoSpaceDN w:val="0"/>
        <w:jc w:val="both"/>
        <w:rPr>
          <w:sz w:val="20"/>
          <w:szCs w:val="20"/>
        </w:rPr>
      </w:pPr>
      <w:r w:rsidRPr="006661E9">
        <w:rPr>
          <w:sz w:val="20"/>
          <w:szCs w:val="20"/>
        </w:rPr>
        <w:t>- документа, удостоверяющего личность заявителя (его представителя);</w:t>
      </w:r>
    </w:p>
    <w:p w:rsidR="00115888" w:rsidRPr="006661E9" w:rsidRDefault="00115888" w:rsidP="00115888">
      <w:pPr>
        <w:widowControl w:val="0"/>
        <w:autoSpaceDE w:val="0"/>
        <w:autoSpaceDN w:val="0"/>
        <w:jc w:val="both"/>
        <w:rPr>
          <w:sz w:val="20"/>
          <w:szCs w:val="20"/>
        </w:rPr>
      </w:pPr>
      <w:r w:rsidRPr="006661E9">
        <w:rPr>
          <w:sz w:val="20"/>
          <w:szCs w:val="20"/>
        </w:rPr>
        <w:t>- документа, подтверждающего полномочия представителя заявителя.</w:t>
      </w:r>
    </w:p>
    <w:p w:rsidR="00115888" w:rsidRPr="006661E9" w:rsidRDefault="00115888" w:rsidP="00115888">
      <w:pPr>
        <w:widowControl w:val="0"/>
        <w:autoSpaceDE w:val="0"/>
        <w:autoSpaceDN w:val="0"/>
        <w:jc w:val="both"/>
        <w:rPr>
          <w:sz w:val="20"/>
          <w:szCs w:val="20"/>
        </w:rPr>
      </w:pPr>
      <w:r w:rsidRPr="006661E9">
        <w:rPr>
          <w:sz w:val="20"/>
          <w:szCs w:val="20"/>
        </w:rPr>
        <w:t xml:space="preserve">Специалист, ответственный за прием и регистрацию документов, устанавливает наличие оснований для отказа в приеме документов, указанных в </w:t>
      </w:r>
      <w:hyperlink w:anchor="P113" w:history="1">
        <w:r w:rsidRPr="006661E9">
          <w:rPr>
            <w:color w:val="0000FF"/>
            <w:sz w:val="20"/>
            <w:szCs w:val="20"/>
          </w:rPr>
          <w:t>подразделе 2.7</w:t>
        </w:r>
      </w:hyperlink>
      <w:r w:rsidRPr="006661E9">
        <w:rPr>
          <w:sz w:val="20"/>
          <w:szCs w:val="20"/>
        </w:rPr>
        <w:t xml:space="preserve"> настоящего Административного регламента.</w:t>
      </w:r>
    </w:p>
    <w:p w:rsidR="00115888" w:rsidRPr="006661E9" w:rsidRDefault="00115888" w:rsidP="00115888">
      <w:pPr>
        <w:widowControl w:val="0"/>
        <w:autoSpaceDE w:val="0"/>
        <w:autoSpaceDN w:val="0"/>
        <w:jc w:val="both"/>
        <w:rPr>
          <w:sz w:val="20"/>
          <w:szCs w:val="20"/>
        </w:rPr>
      </w:pPr>
      <w:r w:rsidRPr="006661E9">
        <w:rPr>
          <w:sz w:val="20"/>
          <w:szCs w:val="20"/>
        </w:rPr>
        <w:t>В случае отсутствия оснований для отказа в приеме документов специалист, ответственный за прием и регистрацию документов:</w:t>
      </w:r>
    </w:p>
    <w:p w:rsidR="00115888" w:rsidRPr="006661E9" w:rsidRDefault="00115888" w:rsidP="00115888">
      <w:pPr>
        <w:widowControl w:val="0"/>
        <w:autoSpaceDE w:val="0"/>
        <w:autoSpaceDN w:val="0"/>
        <w:jc w:val="both"/>
        <w:rPr>
          <w:sz w:val="20"/>
          <w:szCs w:val="20"/>
        </w:rPr>
      </w:pPr>
      <w:r w:rsidRPr="006661E9">
        <w:rPr>
          <w:sz w:val="20"/>
          <w:szCs w:val="20"/>
        </w:rPr>
        <w:t>регистрирует в установленном порядке поступившие документы;</w:t>
      </w:r>
    </w:p>
    <w:p w:rsidR="00115888" w:rsidRPr="006661E9" w:rsidRDefault="00115888" w:rsidP="00115888">
      <w:pPr>
        <w:widowControl w:val="0"/>
        <w:autoSpaceDE w:val="0"/>
        <w:autoSpaceDN w:val="0"/>
        <w:jc w:val="both"/>
        <w:rPr>
          <w:sz w:val="20"/>
          <w:szCs w:val="20"/>
        </w:rPr>
      </w:pPr>
      <w:r w:rsidRPr="006661E9">
        <w:rPr>
          <w:sz w:val="20"/>
          <w:szCs w:val="20"/>
        </w:rPr>
        <w:t>направляет документы на рассмотрение специалистом, ответственным за предоставление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При наличии оснований для отказа в приеме документов специалист, ответственный за прием и регистрацию документов, объясняет заявителю содержание выявленных недостатков в представленных документах, предлагает принять меры по их устранению, отказывает в приеме заявления, возвращает пакет документов заявителю.</w:t>
      </w:r>
    </w:p>
    <w:p w:rsidR="00115888" w:rsidRPr="006661E9" w:rsidRDefault="00115888" w:rsidP="00115888">
      <w:pPr>
        <w:widowControl w:val="0"/>
        <w:autoSpaceDE w:val="0"/>
        <w:autoSpaceDN w:val="0"/>
        <w:jc w:val="both"/>
        <w:rPr>
          <w:sz w:val="20"/>
          <w:szCs w:val="20"/>
        </w:rPr>
      </w:pPr>
      <w:r w:rsidRPr="006661E9">
        <w:rPr>
          <w:sz w:val="20"/>
          <w:szCs w:val="20"/>
        </w:rPr>
        <w:t>Результатом выполнения административной процедуры является регистрация поступивших документов и их направление на рассмотрение специалисту, ответственному за предоставление муниципальной услуги, либо отказ в приеме представленных документов.</w:t>
      </w:r>
    </w:p>
    <w:p w:rsidR="00115888" w:rsidRPr="006661E9" w:rsidRDefault="00115888" w:rsidP="00115888">
      <w:pPr>
        <w:widowControl w:val="0"/>
        <w:autoSpaceDE w:val="0"/>
        <w:autoSpaceDN w:val="0"/>
        <w:jc w:val="both"/>
        <w:rPr>
          <w:sz w:val="20"/>
          <w:szCs w:val="20"/>
        </w:rPr>
      </w:pPr>
      <w:r w:rsidRPr="006661E9">
        <w:rPr>
          <w:sz w:val="20"/>
          <w:szCs w:val="20"/>
        </w:rPr>
        <w:t>Максимальный срок выполнения действий не может превышать 1 рабочий день.</w:t>
      </w:r>
    </w:p>
    <w:p w:rsidR="00115888" w:rsidRPr="006661E9" w:rsidRDefault="00115888" w:rsidP="00115888">
      <w:pPr>
        <w:widowControl w:val="0"/>
        <w:autoSpaceDE w:val="0"/>
        <w:autoSpaceDN w:val="0"/>
        <w:jc w:val="both"/>
        <w:outlineLvl w:val="2"/>
        <w:rPr>
          <w:b/>
          <w:sz w:val="20"/>
          <w:szCs w:val="20"/>
        </w:rPr>
      </w:pPr>
      <w:r w:rsidRPr="006661E9">
        <w:rPr>
          <w:b/>
          <w:sz w:val="20"/>
          <w:szCs w:val="20"/>
        </w:rPr>
        <w:t>3.3. Описание последовательности действий при формировании и направлении межведомственных запросов.</w:t>
      </w:r>
    </w:p>
    <w:p w:rsidR="00115888" w:rsidRPr="006661E9" w:rsidRDefault="00115888" w:rsidP="00115888">
      <w:pPr>
        <w:widowControl w:val="0"/>
        <w:autoSpaceDE w:val="0"/>
        <w:autoSpaceDN w:val="0"/>
        <w:jc w:val="both"/>
        <w:rPr>
          <w:sz w:val="20"/>
          <w:szCs w:val="20"/>
        </w:rPr>
      </w:pPr>
      <w:r w:rsidRPr="006661E9">
        <w:rPr>
          <w:sz w:val="20"/>
          <w:szCs w:val="20"/>
        </w:rPr>
        <w:t>Основанием для начала административной процедуры является поступление зарегистрированного в установленном порядке заявления и документов специалисту, ответственному за предоставление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запросов о представлении документов и сведений, необходимых для предоставления муниципальной услуги, предусмотренных подпунктом 2.7.1 пункта 2.7 настоящего Административного регламента (в случае, если указанные документы не представлены заявителем самостоятельно).</w:t>
      </w:r>
    </w:p>
    <w:p w:rsidR="00115888" w:rsidRPr="006661E9" w:rsidRDefault="00115888" w:rsidP="00115888">
      <w:pPr>
        <w:widowControl w:val="0"/>
        <w:autoSpaceDE w:val="0"/>
        <w:autoSpaceDN w:val="0"/>
        <w:jc w:val="both"/>
        <w:rPr>
          <w:sz w:val="20"/>
          <w:szCs w:val="20"/>
        </w:rPr>
      </w:pPr>
      <w:r w:rsidRPr="006661E9">
        <w:rPr>
          <w:sz w:val="20"/>
          <w:szCs w:val="20"/>
        </w:rPr>
        <w:t>Результатом выполнения административной процедуры является получение документов, сведений и информации, необходимых для предоставления муниципальной услуги, либо информации об отсутствии запрошенных документов в распоряжении государственных органов, органов местного самоуправления, а также подведомственных таким органам организаций.</w:t>
      </w:r>
    </w:p>
    <w:p w:rsidR="00115888" w:rsidRPr="006661E9" w:rsidRDefault="00115888" w:rsidP="00115888">
      <w:pPr>
        <w:widowControl w:val="0"/>
        <w:autoSpaceDE w:val="0"/>
        <w:autoSpaceDN w:val="0"/>
        <w:jc w:val="both"/>
        <w:rPr>
          <w:sz w:val="20"/>
          <w:szCs w:val="20"/>
        </w:rPr>
      </w:pPr>
      <w:r w:rsidRPr="006661E9">
        <w:rPr>
          <w:sz w:val="20"/>
          <w:szCs w:val="20"/>
        </w:rPr>
        <w:t xml:space="preserve">Максимальный срок подготовки и направления ответа на межведомственный запрос о представлении документов и информации, указанных в </w:t>
      </w:r>
      <w:hyperlink r:id="rId132" w:history="1">
        <w:r w:rsidRPr="006661E9">
          <w:rPr>
            <w:color w:val="0000FF"/>
            <w:sz w:val="20"/>
            <w:szCs w:val="20"/>
          </w:rPr>
          <w:t>пункте 2 части 1 статьи 7</w:t>
        </w:r>
      </w:hyperlink>
      <w:r w:rsidRPr="006661E9">
        <w:rPr>
          <w:sz w:val="20"/>
          <w:szCs w:val="20"/>
        </w:rPr>
        <w:t xml:space="preserve"> Федерального закона от 27.07.2010 N 210-ФЗ "Об организации предоставления государственных и муниципальных услуг", для предоставления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115888" w:rsidRPr="006661E9" w:rsidRDefault="00115888" w:rsidP="00115888">
      <w:pPr>
        <w:widowControl w:val="0"/>
        <w:autoSpaceDE w:val="0"/>
        <w:autoSpaceDN w:val="0"/>
        <w:jc w:val="both"/>
        <w:outlineLvl w:val="2"/>
        <w:rPr>
          <w:b/>
          <w:sz w:val="20"/>
          <w:szCs w:val="20"/>
        </w:rPr>
      </w:pPr>
      <w:r w:rsidRPr="006661E9">
        <w:rPr>
          <w:b/>
          <w:sz w:val="20"/>
          <w:szCs w:val="20"/>
        </w:rPr>
        <w:t>3.4. Описание последовательности действий при рассмотрении заявления и представленных документов в целях принятия решения о предоставлении сведений о ранее приватизированном муниципальном имуществе либо об отказе в предоставлении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Основанием для начала административной процедуры является поступление зарегистрированных в установленном порядке документов специалисту, ответственному за предоставление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lastRenderedPageBreak/>
        <w:t>Неполучение или несвоевременное получение документов, запрошенных администрацией в рамках межведомственного информационного взаимодействия, не может являться основанием для отказа в предоставлении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 xml:space="preserve">Специалист, ответственный за предоставление муниципальной услуги, рассматривает заявление и представленные заявителем, а также полученные в рамках межведомственных запросов документы и устанавливает наличие оснований, указанных в </w:t>
      </w:r>
      <w:hyperlink w:anchor="P117" w:history="1">
        <w:r w:rsidRPr="006661E9">
          <w:rPr>
            <w:sz w:val="20"/>
            <w:szCs w:val="20"/>
          </w:rPr>
          <w:t>пункте 2.8.2</w:t>
        </w:r>
      </w:hyperlink>
      <w:r w:rsidRPr="006661E9">
        <w:rPr>
          <w:sz w:val="20"/>
          <w:szCs w:val="20"/>
        </w:rPr>
        <w:t xml:space="preserve"> настоящего Административного регламента. При наличии таких оснований принимает решение об отказе в предоставлении сведений о ранее приватизированном муниципальном имуществе с указанием причин принятого решения с дальнейшим направлением на согласование и подписание уполномоченным должностным лицом.</w:t>
      </w:r>
    </w:p>
    <w:p w:rsidR="00115888" w:rsidRPr="006661E9" w:rsidRDefault="00115888" w:rsidP="00115888">
      <w:pPr>
        <w:widowControl w:val="0"/>
        <w:autoSpaceDE w:val="0"/>
        <w:autoSpaceDN w:val="0"/>
        <w:jc w:val="both"/>
        <w:rPr>
          <w:sz w:val="20"/>
          <w:szCs w:val="20"/>
        </w:rPr>
      </w:pPr>
      <w:r w:rsidRPr="006661E9">
        <w:rPr>
          <w:sz w:val="20"/>
          <w:szCs w:val="20"/>
        </w:rPr>
        <w:t>В случае установления соответствия заявления с прилагаемым пакетом документов требованиям настоящего Административного регламента специалист, ответственный за предоставление муниципальной услуги, готовит информацию о ранее приватизированном муниципальном имуществе в виде справки.</w:t>
      </w:r>
    </w:p>
    <w:p w:rsidR="00115888" w:rsidRPr="006661E9" w:rsidRDefault="00115888" w:rsidP="00115888">
      <w:pPr>
        <w:widowControl w:val="0"/>
        <w:autoSpaceDE w:val="0"/>
        <w:autoSpaceDN w:val="0"/>
        <w:jc w:val="both"/>
        <w:rPr>
          <w:sz w:val="20"/>
          <w:szCs w:val="20"/>
        </w:rPr>
      </w:pPr>
      <w:r w:rsidRPr="006661E9">
        <w:rPr>
          <w:sz w:val="20"/>
          <w:szCs w:val="20"/>
        </w:rPr>
        <w:t>Информация о ранее приватизированном муниципальном имуществе (далее - решение о предоставлении муниципальной услуги) либо решение об отказе в предоставлении сведений о ранее приватизированном муниципальном имуществе (далее - решение об отказе в предоставлении муниципальной услуги) после подписания уполномоченным должностным лицом направляется на регистрацию в установленном порядке.</w:t>
      </w:r>
    </w:p>
    <w:p w:rsidR="00115888" w:rsidRPr="006661E9" w:rsidRDefault="00115888" w:rsidP="00115888">
      <w:pPr>
        <w:widowControl w:val="0"/>
        <w:autoSpaceDE w:val="0"/>
        <w:autoSpaceDN w:val="0"/>
        <w:jc w:val="both"/>
        <w:rPr>
          <w:sz w:val="20"/>
          <w:szCs w:val="20"/>
        </w:rPr>
      </w:pPr>
      <w:r w:rsidRPr="006661E9">
        <w:rPr>
          <w:sz w:val="20"/>
          <w:szCs w:val="20"/>
        </w:rPr>
        <w:t>После подписания уполномоченным должностным лицом решения о предоставлении муниципальной услуги либо решения об отказе в предоставлении муниципальной услуги и его регистрации документы направляются специалисту, ответственному за предоставление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Результатом выполнения административной процедуры является принятие администрацией решения о предоставлении муниципальной услуги либо решения об отказе в предоставлении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Максимальный срок исполнения данной административной процедуры составляет 5 рабочих дней со дня поступления заявления.</w:t>
      </w:r>
    </w:p>
    <w:p w:rsidR="00115888" w:rsidRPr="006661E9" w:rsidRDefault="00115888" w:rsidP="00115888">
      <w:pPr>
        <w:widowControl w:val="0"/>
        <w:autoSpaceDE w:val="0"/>
        <w:autoSpaceDN w:val="0"/>
        <w:jc w:val="both"/>
        <w:outlineLvl w:val="2"/>
        <w:rPr>
          <w:b/>
          <w:sz w:val="20"/>
          <w:szCs w:val="20"/>
        </w:rPr>
      </w:pPr>
      <w:r w:rsidRPr="006661E9">
        <w:rPr>
          <w:b/>
          <w:sz w:val="20"/>
          <w:szCs w:val="20"/>
        </w:rPr>
        <w:t>3.5. Описание последовательности административных действий при уведомлении заявителя о готовности результата предоставления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Основанием для начала административной процедуры является поступление специалисту, ответственному за предоставление муниципальной услуги, результата предоставления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Специалист, ответственный за предоставление муниципальной услуги, сообщает заявителю или уполномоченному им представителю о готовности результата предоставления муниципальной услуги по телефону или посредством электронной почты, указанным в заявлении.</w:t>
      </w:r>
    </w:p>
    <w:p w:rsidR="00115888" w:rsidRPr="006661E9" w:rsidRDefault="00115888" w:rsidP="00115888">
      <w:pPr>
        <w:widowControl w:val="0"/>
        <w:autoSpaceDE w:val="0"/>
        <w:autoSpaceDN w:val="0"/>
        <w:jc w:val="both"/>
        <w:rPr>
          <w:sz w:val="20"/>
          <w:szCs w:val="20"/>
        </w:rPr>
      </w:pPr>
      <w:r w:rsidRPr="006661E9">
        <w:rPr>
          <w:sz w:val="20"/>
          <w:szCs w:val="20"/>
        </w:rPr>
        <w:t>Результатом административной процедуры является информирование заявителя о готовности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Максимальный срок выполнения административной процедуры не может превышать 3 рабочих дней со дня принятия решения о предоставлении муниципальной услуги либо об отказе в предоставлении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Специалист, ответственный за предоставление муниципальной услуги, выдает заявителю (уполномоченному либо доверенному лицу на получение документов) экземпляр принятого решения органа местного самоуправления при личном обращении в управление и при предъявлении документа, удостоверяющего личность заявителя (доверенность).</w:t>
      </w:r>
    </w:p>
    <w:p w:rsidR="00115888" w:rsidRPr="006661E9" w:rsidRDefault="00115888" w:rsidP="00115888">
      <w:pPr>
        <w:widowControl w:val="0"/>
        <w:autoSpaceDE w:val="0"/>
        <w:autoSpaceDN w:val="0"/>
        <w:jc w:val="both"/>
        <w:rPr>
          <w:sz w:val="20"/>
          <w:szCs w:val="20"/>
        </w:rPr>
      </w:pPr>
      <w:r w:rsidRPr="006661E9">
        <w:rPr>
          <w:sz w:val="20"/>
          <w:szCs w:val="20"/>
        </w:rPr>
        <w:t>Результатом административной процедуры является получение заявителем решения о предоставлении муниципальной услуги либо об отказе в предоставлении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 xml:space="preserve">Период с момента информирования заявителя о готовности результата предоставления муниципальной услуги до личного обращения заявителя в управление за результатом предоставления муниципальной услуги не включается в срок, установленный </w:t>
      </w:r>
      <w:hyperlink w:anchor="P90" w:history="1">
        <w:r w:rsidRPr="006661E9">
          <w:rPr>
            <w:sz w:val="20"/>
            <w:szCs w:val="20"/>
          </w:rPr>
          <w:t>подразделом 2.4 раздела 2</w:t>
        </w:r>
      </w:hyperlink>
      <w:r w:rsidRPr="006661E9">
        <w:rPr>
          <w:sz w:val="20"/>
          <w:szCs w:val="20"/>
        </w:rPr>
        <w:t xml:space="preserve"> Административного регламента.</w:t>
      </w:r>
    </w:p>
    <w:p w:rsidR="00115888" w:rsidRPr="006661E9" w:rsidRDefault="00115888" w:rsidP="00115888">
      <w:pPr>
        <w:widowControl w:val="0"/>
        <w:autoSpaceDE w:val="0"/>
        <w:autoSpaceDN w:val="0"/>
        <w:jc w:val="both"/>
        <w:outlineLvl w:val="2"/>
        <w:rPr>
          <w:b/>
          <w:sz w:val="20"/>
          <w:szCs w:val="20"/>
        </w:rPr>
      </w:pPr>
      <w:r w:rsidRPr="006661E9">
        <w:rPr>
          <w:b/>
          <w:sz w:val="20"/>
          <w:szCs w:val="20"/>
        </w:rPr>
        <w:t>3.6. Порядок осуществления административных процедур (действий) в электронной форме, в том числе с использованием Единого портала государственных и муниципальных услуг (функций) и Портала Кировской области.</w:t>
      </w:r>
    </w:p>
    <w:p w:rsidR="00115888" w:rsidRPr="006661E9" w:rsidRDefault="00115888" w:rsidP="00115888">
      <w:pPr>
        <w:widowControl w:val="0"/>
        <w:autoSpaceDE w:val="0"/>
        <w:autoSpaceDN w:val="0"/>
        <w:jc w:val="both"/>
        <w:rPr>
          <w:sz w:val="20"/>
          <w:szCs w:val="20"/>
        </w:rPr>
      </w:pPr>
      <w:r w:rsidRPr="006661E9">
        <w:rPr>
          <w:sz w:val="20"/>
          <w:szCs w:val="20"/>
        </w:rPr>
        <w:t>Информация о муниципальной услуге, о порядке и сроках предоставления муниципальной услуги размещается на Едином портале государственных и муниципальных услуг (функций) и Портале Кировской области.</w:t>
      </w:r>
    </w:p>
    <w:p w:rsidR="00115888" w:rsidRPr="006661E9" w:rsidRDefault="00115888" w:rsidP="00115888">
      <w:pPr>
        <w:widowControl w:val="0"/>
        <w:autoSpaceDE w:val="0"/>
        <w:autoSpaceDN w:val="0"/>
        <w:jc w:val="both"/>
        <w:rPr>
          <w:sz w:val="20"/>
          <w:szCs w:val="20"/>
        </w:rPr>
      </w:pPr>
      <w:r w:rsidRPr="006661E9">
        <w:rPr>
          <w:sz w:val="20"/>
          <w:szCs w:val="20"/>
        </w:rPr>
        <w:t>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запроса о предоставлении муниципальной услуги, о результате предоставления муниципальной услуги направляются заявителю в "Личный кабинет" Единого портала государственных и муниципальных услуг (функций) либо Портала Кировской области.</w:t>
      </w:r>
    </w:p>
    <w:p w:rsidR="00115888" w:rsidRPr="006661E9" w:rsidRDefault="00115888" w:rsidP="00115888">
      <w:pPr>
        <w:widowControl w:val="0"/>
        <w:autoSpaceDE w:val="0"/>
        <w:autoSpaceDN w:val="0"/>
        <w:jc w:val="both"/>
        <w:rPr>
          <w:sz w:val="20"/>
          <w:szCs w:val="20"/>
        </w:rPr>
      </w:pPr>
      <w:r w:rsidRPr="006661E9">
        <w:rPr>
          <w:sz w:val="20"/>
          <w:szCs w:val="20"/>
        </w:rPr>
        <w:t>Подача заявления на предоставление муниципальной услуги и документов, необходимых для предоставления муниципальной услуги, осуществляется через Единый портал государственных и муниципальных услуг (функций) либо Портал Кировской области путем последовательного заполнения всех предлагаемых форм, прикрепления к запросу заявления и необходимых документов в электронной форме.</w:t>
      </w:r>
    </w:p>
    <w:p w:rsidR="00115888" w:rsidRPr="006661E9" w:rsidRDefault="00115888" w:rsidP="00115888">
      <w:pPr>
        <w:widowControl w:val="0"/>
        <w:autoSpaceDE w:val="0"/>
        <w:autoSpaceDN w:val="0"/>
        <w:jc w:val="both"/>
        <w:rPr>
          <w:sz w:val="20"/>
          <w:szCs w:val="20"/>
        </w:rPr>
      </w:pPr>
      <w:r w:rsidRPr="006661E9">
        <w:rPr>
          <w:sz w:val="20"/>
          <w:szCs w:val="20"/>
        </w:rPr>
        <w:t>В случае подачи заявления и документов через Единый портал государственных и муниципальных услуг (функций) или Портал Кировской области подписывать такие заявление и документы электронной цифровой подписью не требуется.</w:t>
      </w:r>
    </w:p>
    <w:p w:rsidR="00115888" w:rsidRPr="006661E9" w:rsidRDefault="00115888" w:rsidP="00115888">
      <w:pPr>
        <w:widowControl w:val="0"/>
        <w:autoSpaceDE w:val="0"/>
        <w:autoSpaceDN w:val="0"/>
        <w:jc w:val="both"/>
        <w:rPr>
          <w:sz w:val="20"/>
          <w:szCs w:val="20"/>
        </w:rPr>
      </w:pPr>
      <w:r w:rsidRPr="006661E9">
        <w:rPr>
          <w:sz w:val="20"/>
          <w:szCs w:val="20"/>
        </w:rPr>
        <w:t xml:space="preserve">В случае подачи уведомления в форме электронного документа с использованием Единого портала </w:t>
      </w:r>
      <w:r w:rsidRPr="006661E9">
        <w:rPr>
          <w:sz w:val="20"/>
          <w:szCs w:val="20"/>
        </w:rPr>
        <w:lastRenderedPageBreak/>
        <w:t>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15888" w:rsidRPr="006661E9" w:rsidRDefault="00115888" w:rsidP="00115888">
      <w:pPr>
        <w:widowControl w:val="0"/>
        <w:autoSpaceDE w:val="0"/>
        <w:autoSpaceDN w:val="0"/>
        <w:jc w:val="both"/>
        <w:rPr>
          <w:sz w:val="20"/>
          <w:szCs w:val="20"/>
        </w:rPr>
      </w:pPr>
      <w:r w:rsidRPr="006661E9">
        <w:rPr>
          <w:sz w:val="20"/>
          <w:szCs w:val="20"/>
        </w:rPr>
        <w:t>3.6.1. Описание последовательности действий при приеме и регистрации документов.</w:t>
      </w:r>
    </w:p>
    <w:p w:rsidR="00115888" w:rsidRPr="006661E9" w:rsidRDefault="00115888" w:rsidP="00115888">
      <w:pPr>
        <w:widowControl w:val="0"/>
        <w:autoSpaceDE w:val="0"/>
        <w:autoSpaceDN w:val="0"/>
        <w:jc w:val="both"/>
        <w:rPr>
          <w:sz w:val="20"/>
          <w:szCs w:val="20"/>
        </w:rPr>
      </w:pPr>
      <w:r w:rsidRPr="006661E9">
        <w:rPr>
          <w:sz w:val="20"/>
          <w:szCs w:val="20"/>
        </w:rPr>
        <w:t>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Единого портала государственных и муниципальных услуг (функций) либо из Портала Кировской области.</w:t>
      </w:r>
    </w:p>
    <w:p w:rsidR="00115888" w:rsidRPr="006661E9" w:rsidRDefault="00115888" w:rsidP="00115888">
      <w:pPr>
        <w:widowControl w:val="0"/>
        <w:autoSpaceDE w:val="0"/>
        <w:autoSpaceDN w:val="0"/>
        <w:jc w:val="both"/>
        <w:rPr>
          <w:sz w:val="20"/>
          <w:szCs w:val="20"/>
        </w:rPr>
      </w:pPr>
      <w:r w:rsidRPr="006661E9">
        <w:rPr>
          <w:sz w:val="20"/>
          <w:szCs w:val="20"/>
        </w:rPr>
        <w:t>Максимальный срок выполнения административной процедуры не может превышать 1 рабочий день.</w:t>
      </w:r>
    </w:p>
    <w:p w:rsidR="00115888" w:rsidRPr="006661E9" w:rsidRDefault="00115888" w:rsidP="00115888">
      <w:pPr>
        <w:widowControl w:val="0"/>
        <w:autoSpaceDE w:val="0"/>
        <w:autoSpaceDN w:val="0"/>
        <w:jc w:val="both"/>
        <w:rPr>
          <w:sz w:val="20"/>
          <w:szCs w:val="20"/>
        </w:rPr>
      </w:pPr>
      <w:r w:rsidRPr="006661E9">
        <w:rPr>
          <w:sz w:val="20"/>
          <w:szCs w:val="20"/>
        </w:rPr>
        <w:t>3.6.2. Описание последовательности действий при формировании и направлении межведомственных запросов.</w:t>
      </w:r>
    </w:p>
    <w:p w:rsidR="00115888" w:rsidRPr="006661E9" w:rsidRDefault="00115888" w:rsidP="00115888">
      <w:pPr>
        <w:widowControl w:val="0"/>
        <w:autoSpaceDE w:val="0"/>
        <w:autoSpaceDN w:val="0"/>
        <w:jc w:val="both"/>
        <w:rPr>
          <w:sz w:val="20"/>
          <w:szCs w:val="20"/>
        </w:rPr>
      </w:pPr>
      <w:r w:rsidRPr="006661E9">
        <w:rPr>
          <w:sz w:val="20"/>
          <w:szCs w:val="20"/>
        </w:rPr>
        <w:t>Основанием для начала административной процедуры является поступление зарегистрированного в установленном порядке заявления и документов специалисту, ответственному за предоставление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запросов о представлении документов и сведений, необходимых для предоставления муниципальной услуги, предусмотренных подпунктом 2.7.1 настоящего Административного регламента (в случае, если указанные документы не представлены заявителем самостоятельно).</w:t>
      </w:r>
    </w:p>
    <w:p w:rsidR="00115888" w:rsidRPr="006661E9" w:rsidRDefault="00115888" w:rsidP="00115888">
      <w:pPr>
        <w:widowControl w:val="0"/>
        <w:autoSpaceDE w:val="0"/>
        <w:autoSpaceDN w:val="0"/>
        <w:jc w:val="both"/>
        <w:rPr>
          <w:sz w:val="20"/>
          <w:szCs w:val="20"/>
        </w:rPr>
      </w:pPr>
      <w:r w:rsidRPr="006661E9">
        <w:rPr>
          <w:sz w:val="20"/>
          <w:szCs w:val="20"/>
        </w:rPr>
        <w:t xml:space="preserve">Максимальный срок подготовки и направления ответа на межведомственный запрос о представлении документов и информации, указанных в </w:t>
      </w:r>
      <w:hyperlink r:id="rId133" w:history="1">
        <w:r w:rsidRPr="006661E9">
          <w:rPr>
            <w:sz w:val="20"/>
            <w:szCs w:val="20"/>
          </w:rPr>
          <w:t>пункте 2 части 1 статьи 7</w:t>
        </w:r>
      </w:hyperlink>
      <w:r w:rsidRPr="006661E9">
        <w:rPr>
          <w:sz w:val="20"/>
          <w:szCs w:val="20"/>
        </w:rPr>
        <w:t xml:space="preserve"> Федерального закона от 27.07.2010 N 210-ФЗ "Об организации предоставления государственных и муниципальных услуг", для предоставления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115888" w:rsidRPr="006661E9" w:rsidRDefault="00115888" w:rsidP="00115888">
      <w:pPr>
        <w:widowControl w:val="0"/>
        <w:autoSpaceDE w:val="0"/>
        <w:autoSpaceDN w:val="0"/>
        <w:jc w:val="both"/>
        <w:rPr>
          <w:sz w:val="20"/>
          <w:szCs w:val="20"/>
        </w:rPr>
      </w:pPr>
      <w:r w:rsidRPr="006661E9">
        <w:rPr>
          <w:sz w:val="20"/>
          <w:szCs w:val="20"/>
        </w:rPr>
        <w:t>3.6.3. Последовательность действий при рассмотрении заявления и представленных документов в целях принятия решения о предоставлении муниципальной услуги либо об отказе в предоставлении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Основанием для начала административной процедуры является поступление зарегистрированных в установленном порядке документов специалисту, ответственному за предоставление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Специалист, ответственный за предоставление муниципальной услуги, проводит проверку документов и правильность их оформления в соответствии с требованиями действующего законодательства.</w:t>
      </w:r>
    </w:p>
    <w:p w:rsidR="00115888" w:rsidRPr="006661E9" w:rsidRDefault="00115888" w:rsidP="00115888">
      <w:pPr>
        <w:widowControl w:val="0"/>
        <w:autoSpaceDE w:val="0"/>
        <w:autoSpaceDN w:val="0"/>
        <w:jc w:val="both"/>
        <w:rPr>
          <w:sz w:val="20"/>
          <w:szCs w:val="20"/>
        </w:rPr>
      </w:pPr>
      <w:r w:rsidRPr="006661E9">
        <w:rPr>
          <w:sz w:val="20"/>
          <w:szCs w:val="20"/>
        </w:rPr>
        <w:t>Неполучение или несвоевременное получение документов, запрошенных администрацией в рамках межведомственного информационного взаимодействия, не может являться основанием для отказа в предоставлении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Специалист, ответственный за предоставление муниципальной услуги, осуществляет подготовку проекта решения о предоставлении муниципальной услуги и направляет на согласование и утверждение в соответствии с установленным порядком.</w:t>
      </w:r>
    </w:p>
    <w:p w:rsidR="00115888" w:rsidRPr="006661E9" w:rsidRDefault="00115888" w:rsidP="00115888">
      <w:pPr>
        <w:widowControl w:val="0"/>
        <w:autoSpaceDE w:val="0"/>
        <w:autoSpaceDN w:val="0"/>
        <w:jc w:val="both"/>
        <w:rPr>
          <w:sz w:val="20"/>
          <w:szCs w:val="20"/>
        </w:rPr>
      </w:pPr>
      <w:r w:rsidRPr="006661E9">
        <w:rPr>
          <w:sz w:val="20"/>
          <w:szCs w:val="20"/>
        </w:rPr>
        <w:t>В случае наличия оснований для отказа в предоставлении муниципальной услуги, указанных в подпункте 2.9.2 раздела 2 настоящего Административного регламента, специалист, ответственный за предоставление муниципальной услуги, осуществляет подготовку решения об отказе в предоставлении муниципальной услуги с указанием причин принятого решения с дальнейшим направлением на согласование и подписание уполномоченным должностным лицом.</w:t>
      </w:r>
    </w:p>
    <w:p w:rsidR="00115888" w:rsidRPr="006661E9" w:rsidRDefault="00115888" w:rsidP="00115888">
      <w:pPr>
        <w:widowControl w:val="0"/>
        <w:autoSpaceDE w:val="0"/>
        <w:autoSpaceDN w:val="0"/>
        <w:jc w:val="both"/>
        <w:rPr>
          <w:sz w:val="20"/>
          <w:szCs w:val="20"/>
        </w:rPr>
      </w:pPr>
      <w:r w:rsidRPr="006661E9">
        <w:rPr>
          <w:sz w:val="20"/>
          <w:szCs w:val="20"/>
        </w:rPr>
        <w:t>Решение о предоставлении муниципальной услуги либо решение об отказе в предоставлении муниципальной услуги после подписания уполномоченным должностным лицом направляется на регистрацию в установленном порядке.</w:t>
      </w:r>
    </w:p>
    <w:p w:rsidR="00115888" w:rsidRPr="006661E9" w:rsidRDefault="00115888" w:rsidP="00115888">
      <w:pPr>
        <w:widowControl w:val="0"/>
        <w:autoSpaceDE w:val="0"/>
        <w:autoSpaceDN w:val="0"/>
        <w:jc w:val="both"/>
        <w:rPr>
          <w:sz w:val="20"/>
          <w:szCs w:val="20"/>
        </w:rPr>
      </w:pPr>
      <w:r w:rsidRPr="006661E9">
        <w:rPr>
          <w:sz w:val="20"/>
          <w:szCs w:val="20"/>
        </w:rPr>
        <w:t>Результатом выполнения административной процедуры является принятие администрацией решения о предоставлении муниципальной услуги либо решения об отказе в предоставлении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Максимальный срок выполнения административной процедуры не может превышать 7 рабочих дней со дня поступления заявления.</w:t>
      </w:r>
    </w:p>
    <w:p w:rsidR="00115888" w:rsidRPr="006661E9" w:rsidRDefault="00115888" w:rsidP="00115888">
      <w:pPr>
        <w:widowControl w:val="0"/>
        <w:autoSpaceDE w:val="0"/>
        <w:autoSpaceDN w:val="0"/>
        <w:jc w:val="both"/>
        <w:rPr>
          <w:sz w:val="20"/>
          <w:szCs w:val="20"/>
        </w:rPr>
      </w:pPr>
      <w:r w:rsidRPr="006661E9">
        <w:rPr>
          <w:sz w:val="20"/>
          <w:szCs w:val="20"/>
        </w:rPr>
        <w:t>3.6.4. Описание последовательности действий при регистрации и выдаче документов заявителю.</w:t>
      </w:r>
    </w:p>
    <w:p w:rsidR="00115888" w:rsidRPr="006661E9" w:rsidRDefault="00115888" w:rsidP="00115888">
      <w:pPr>
        <w:widowControl w:val="0"/>
        <w:autoSpaceDE w:val="0"/>
        <w:autoSpaceDN w:val="0"/>
        <w:jc w:val="both"/>
        <w:rPr>
          <w:sz w:val="20"/>
          <w:szCs w:val="20"/>
        </w:rPr>
      </w:pPr>
      <w:r w:rsidRPr="006661E9">
        <w:rPr>
          <w:sz w:val="20"/>
          <w:szCs w:val="20"/>
        </w:rPr>
        <w:t>Решение о предоставлении муниципальной услуги либо решение об отказе в предоставлении муниципальной услуги после подписания уполномоченным должностным лицом выдается (направляется) заявителю.</w:t>
      </w:r>
    </w:p>
    <w:p w:rsidR="00115888" w:rsidRPr="006661E9" w:rsidRDefault="00115888" w:rsidP="00115888">
      <w:pPr>
        <w:widowControl w:val="0"/>
        <w:autoSpaceDE w:val="0"/>
        <w:autoSpaceDN w:val="0"/>
        <w:jc w:val="both"/>
        <w:rPr>
          <w:sz w:val="20"/>
          <w:szCs w:val="20"/>
        </w:rPr>
      </w:pPr>
      <w:r w:rsidRPr="006661E9">
        <w:rPr>
          <w:sz w:val="20"/>
          <w:szCs w:val="20"/>
        </w:rPr>
        <w:t>В случае представления документов через Единый портал государственных и муниципальных услуг (функций) или через Портал Кировской области решение о предоставлении муниципальной услуги либо решение об отказе в предоставлении муниципальной услуги направляется заявителю в "Личный кабинет" Единого портала государственных и муниципальных услуг (функций) либо Портала Кировской области.</w:t>
      </w:r>
    </w:p>
    <w:p w:rsidR="00115888" w:rsidRPr="006661E9" w:rsidRDefault="00115888" w:rsidP="00115888">
      <w:pPr>
        <w:widowControl w:val="0"/>
        <w:autoSpaceDE w:val="0"/>
        <w:autoSpaceDN w:val="0"/>
        <w:jc w:val="both"/>
        <w:rPr>
          <w:sz w:val="20"/>
          <w:szCs w:val="20"/>
        </w:rPr>
      </w:pPr>
      <w:r w:rsidRPr="006661E9">
        <w:rPr>
          <w:sz w:val="20"/>
          <w:szCs w:val="20"/>
        </w:rPr>
        <w:t>Максимальный срок выполнения административной процедуры не может превышать 3 рабочих дней.</w:t>
      </w:r>
    </w:p>
    <w:p w:rsidR="00115888" w:rsidRPr="006661E9" w:rsidRDefault="00115888" w:rsidP="00115888">
      <w:pPr>
        <w:widowControl w:val="0"/>
        <w:autoSpaceDE w:val="0"/>
        <w:autoSpaceDN w:val="0"/>
        <w:jc w:val="both"/>
        <w:outlineLvl w:val="2"/>
        <w:rPr>
          <w:b/>
          <w:sz w:val="20"/>
          <w:szCs w:val="20"/>
        </w:rPr>
      </w:pPr>
      <w:r w:rsidRPr="006661E9">
        <w:rPr>
          <w:b/>
          <w:sz w:val="20"/>
          <w:szCs w:val="20"/>
        </w:rPr>
        <w:lastRenderedPageBreak/>
        <w:t>3.7. Особенности выполнения административных процедур в многофункциональном центре.</w:t>
      </w:r>
    </w:p>
    <w:p w:rsidR="00115888" w:rsidRPr="006661E9" w:rsidRDefault="00115888" w:rsidP="00115888">
      <w:pPr>
        <w:widowControl w:val="0"/>
        <w:autoSpaceDE w:val="0"/>
        <w:autoSpaceDN w:val="0"/>
        <w:jc w:val="both"/>
        <w:rPr>
          <w:sz w:val="20"/>
          <w:szCs w:val="20"/>
        </w:rPr>
      </w:pPr>
      <w:r w:rsidRPr="006661E9">
        <w:rPr>
          <w:sz w:val="20"/>
          <w:szCs w:val="20"/>
        </w:rPr>
        <w:t>3.7.1. В случае подачи запроса на предоставление муниципальной услуги через многофункциональный центр:</w:t>
      </w:r>
    </w:p>
    <w:p w:rsidR="00115888" w:rsidRPr="006661E9" w:rsidRDefault="00115888" w:rsidP="00115888">
      <w:pPr>
        <w:widowControl w:val="0"/>
        <w:autoSpaceDE w:val="0"/>
        <w:autoSpaceDN w:val="0"/>
        <w:jc w:val="both"/>
        <w:rPr>
          <w:sz w:val="20"/>
          <w:szCs w:val="20"/>
        </w:rPr>
      </w:pPr>
      <w:r w:rsidRPr="006661E9">
        <w:rPr>
          <w:sz w:val="20"/>
          <w:szCs w:val="20"/>
        </w:rPr>
        <w:t>запрос на предоставление муниципальной услуги и комплект необходимых документов передаются из многофункционального центра в администрацию не позднее одного рабочего дня с момента регистрации документов заявителя в многофункциональном центре;</w:t>
      </w:r>
    </w:p>
    <w:p w:rsidR="00115888" w:rsidRPr="006661E9" w:rsidRDefault="00115888" w:rsidP="00115888">
      <w:pPr>
        <w:widowControl w:val="0"/>
        <w:autoSpaceDE w:val="0"/>
        <w:autoSpaceDN w:val="0"/>
        <w:jc w:val="both"/>
        <w:rPr>
          <w:sz w:val="20"/>
          <w:szCs w:val="20"/>
        </w:rPr>
      </w:pPr>
      <w:r w:rsidRPr="006661E9">
        <w:rPr>
          <w:sz w:val="20"/>
          <w:szCs w:val="20"/>
        </w:rPr>
        <w:t>началом срока предоставления муниципальной услуги является день получения многофункциональным центром запроса о предоставлении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Выдача результата предоставления муниципальной услуги в многофункциональном центре осуществляется экспертами многофункционального центра после предварительного информирования заявителя о готовности результата предоставления муниципальной услуги посредством телефонной связи в течение одного рабочего дня с момента его поступления в многофункциональный центр.</w:t>
      </w:r>
    </w:p>
    <w:p w:rsidR="00115888" w:rsidRPr="006661E9" w:rsidRDefault="00115888" w:rsidP="00115888">
      <w:pPr>
        <w:widowControl w:val="0"/>
        <w:autoSpaceDE w:val="0"/>
        <w:autoSpaceDN w:val="0"/>
        <w:jc w:val="both"/>
        <w:rPr>
          <w:sz w:val="20"/>
          <w:szCs w:val="20"/>
        </w:rPr>
      </w:pPr>
      <w:r w:rsidRPr="006661E9">
        <w:rPr>
          <w:sz w:val="20"/>
          <w:szCs w:val="20"/>
        </w:rPr>
        <w:t>Результат предоставления муниципальной услуги в многофункциональном центре выдается заявителю (представителю заявителя), предъявившему следующие документы:</w:t>
      </w:r>
    </w:p>
    <w:p w:rsidR="00115888" w:rsidRPr="006661E9" w:rsidRDefault="00115888" w:rsidP="00115888">
      <w:pPr>
        <w:widowControl w:val="0"/>
        <w:autoSpaceDE w:val="0"/>
        <w:autoSpaceDN w:val="0"/>
        <w:jc w:val="both"/>
        <w:rPr>
          <w:sz w:val="20"/>
          <w:szCs w:val="20"/>
        </w:rPr>
      </w:pPr>
      <w:r w:rsidRPr="006661E9">
        <w:rPr>
          <w:sz w:val="20"/>
          <w:szCs w:val="20"/>
        </w:rPr>
        <w:t>документ, удостоверяющий личность заявителя либо его представителя;</w:t>
      </w:r>
    </w:p>
    <w:p w:rsidR="00115888" w:rsidRPr="006661E9" w:rsidRDefault="00115888" w:rsidP="00115888">
      <w:pPr>
        <w:widowControl w:val="0"/>
        <w:autoSpaceDE w:val="0"/>
        <w:autoSpaceDN w:val="0"/>
        <w:jc w:val="both"/>
        <w:rPr>
          <w:sz w:val="20"/>
          <w:szCs w:val="20"/>
        </w:rPr>
      </w:pPr>
      <w:r w:rsidRPr="006661E9">
        <w:rPr>
          <w:sz w:val="20"/>
          <w:szCs w:val="20"/>
        </w:rPr>
        <w:t>документ, подтверждающий полномочия представителя заявителя.</w:t>
      </w:r>
    </w:p>
    <w:p w:rsidR="00115888" w:rsidRPr="006661E9" w:rsidRDefault="00115888" w:rsidP="00115888">
      <w:pPr>
        <w:widowControl w:val="0"/>
        <w:autoSpaceDE w:val="0"/>
        <w:autoSpaceDN w:val="0"/>
        <w:jc w:val="both"/>
        <w:rPr>
          <w:sz w:val="20"/>
          <w:szCs w:val="20"/>
        </w:rPr>
      </w:pPr>
      <w:r w:rsidRPr="006661E9">
        <w:rPr>
          <w:sz w:val="20"/>
          <w:szCs w:val="20"/>
        </w:rPr>
        <w:t>3.7.2. Порядок выполнения многофункциональными центрами предоставления государственных и муниципальных услуг следующих административных процедур (действий) (в случае, если государственная услуга предоставляется посредством обращения заявителя в многофункциональный центр предоставления государственных и муниципальных услуг):</w:t>
      </w:r>
    </w:p>
    <w:p w:rsidR="00115888" w:rsidRPr="006661E9" w:rsidRDefault="00115888" w:rsidP="00115888">
      <w:pPr>
        <w:widowControl w:val="0"/>
        <w:autoSpaceDE w:val="0"/>
        <w:autoSpaceDN w:val="0"/>
        <w:jc w:val="both"/>
        <w:rPr>
          <w:sz w:val="20"/>
          <w:szCs w:val="20"/>
        </w:rPr>
      </w:pPr>
      <w:r w:rsidRPr="006661E9">
        <w:rPr>
          <w:sz w:val="20"/>
          <w:szCs w:val="20"/>
        </w:rPr>
        <w:t>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w:t>
      </w:r>
    </w:p>
    <w:p w:rsidR="00115888" w:rsidRPr="006661E9" w:rsidRDefault="00115888" w:rsidP="00115888">
      <w:pPr>
        <w:widowControl w:val="0"/>
        <w:autoSpaceDE w:val="0"/>
        <w:autoSpaceDN w:val="0"/>
        <w:jc w:val="both"/>
        <w:rPr>
          <w:sz w:val="20"/>
          <w:szCs w:val="20"/>
        </w:rPr>
      </w:pPr>
      <w:r w:rsidRPr="006661E9">
        <w:rPr>
          <w:sz w:val="20"/>
          <w:szCs w:val="20"/>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115888" w:rsidRPr="006661E9" w:rsidRDefault="00115888" w:rsidP="00115888">
      <w:pPr>
        <w:widowControl w:val="0"/>
        <w:autoSpaceDE w:val="0"/>
        <w:autoSpaceDN w:val="0"/>
        <w:jc w:val="both"/>
        <w:rPr>
          <w:sz w:val="20"/>
          <w:szCs w:val="20"/>
        </w:rPr>
      </w:pPr>
      <w:r w:rsidRPr="006661E9">
        <w:rPr>
          <w:sz w:val="20"/>
          <w:szCs w:val="20"/>
        </w:rPr>
        <w:t>формирование и направление многофункциональным центром предоставления государственных и муниципальных услуг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муниципальных услуг;</w:t>
      </w:r>
    </w:p>
    <w:p w:rsidR="00115888" w:rsidRPr="006661E9" w:rsidRDefault="00115888" w:rsidP="00115888">
      <w:pPr>
        <w:widowControl w:val="0"/>
        <w:autoSpaceDE w:val="0"/>
        <w:autoSpaceDN w:val="0"/>
        <w:jc w:val="both"/>
        <w:rPr>
          <w:sz w:val="20"/>
          <w:szCs w:val="20"/>
        </w:rPr>
      </w:pPr>
      <w:r w:rsidRPr="006661E9">
        <w:rPr>
          <w:sz w:val="20"/>
          <w:szCs w:val="20"/>
        </w:rPr>
        <w:t>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государственные услуги, и органов, предоставляющих муниципальные услуги;</w:t>
      </w:r>
    </w:p>
    <w:p w:rsidR="00115888" w:rsidRPr="006661E9" w:rsidRDefault="00115888" w:rsidP="00115888">
      <w:pPr>
        <w:widowControl w:val="0"/>
        <w:autoSpaceDE w:val="0"/>
        <w:autoSpaceDN w:val="0"/>
        <w:jc w:val="both"/>
        <w:rPr>
          <w:sz w:val="20"/>
          <w:szCs w:val="20"/>
        </w:rPr>
      </w:pPr>
      <w:r w:rsidRPr="006661E9">
        <w:rPr>
          <w:sz w:val="20"/>
          <w:szCs w:val="20"/>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115888" w:rsidRPr="006661E9" w:rsidRDefault="00115888" w:rsidP="00115888">
      <w:pPr>
        <w:widowControl w:val="0"/>
        <w:autoSpaceDE w:val="0"/>
        <w:autoSpaceDN w:val="0"/>
        <w:jc w:val="both"/>
        <w:outlineLvl w:val="2"/>
        <w:rPr>
          <w:b/>
          <w:sz w:val="20"/>
          <w:szCs w:val="20"/>
        </w:rPr>
      </w:pPr>
      <w:r w:rsidRPr="006661E9">
        <w:rPr>
          <w:b/>
          <w:sz w:val="20"/>
          <w:szCs w:val="20"/>
        </w:rPr>
        <w:t>3.8. Порядок исправления допущенных опечаток и ошибок в выданных в результате предоставления муниципальной услуги документах.</w:t>
      </w:r>
    </w:p>
    <w:p w:rsidR="00115888" w:rsidRPr="006661E9" w:rsidRDefault="00115888" w:rsidP="00115888">
      <w:pPr>
        <w:widowControl w:val="0"/>
        <w:autoSpaceDE w:val="0"/>
        <w:autoSpaceDN w:val="0"/>
        <w:jc w:val="both"/>
        <w:rPr>
          <w:sz w:val="20"/>
          <w:szCs w:val="20"/>
        </w:rPr>
      </w:pPr>
      <w:r w:rsidRPr="006661E9">
        <w:rPr>
          <w:sz w:val="20"/>
          <w:szCs w:val="20"/>
        </w:rPr>
        <w:t>Основанием для начала административной процедуры является представление (направление) заявителем в орган, предоставляющий муниципальную услугу,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
    <w:p w:rsidR="00115888" w:rsidRPr="006661E9" w:rsidRDefault="00115888" w:rsidP="00115888">
      <w:pPr>
        <w:widowControl w:val="0"/>
        <w:autoSpaceDE w:val="0"/>
        <w:autoSpaceDN w:val="0"/>
        <w:jc w:val="both"/>
        <w:rPr>
          <w:sz w:val="20"/>
          <w:szCs w:val="20"/>
        </w:rPr>
      </w:pPr>
      <w:r w:rsidRPr="006661E9">
        <w:rPr>
          <w:sz w:val="20"/>
          <w:szCs w:val="20"/>
        </w:rPr>
        <w:t>Специалист, ответственный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с даты регистрации соответствующего заявления.</w:t>
      </w:r>
    </w:p>
    <w:p w:rsidR="00115888" w:rsidRPr="006661E9" w:rsidRDefault="00115888" w:rsidP="00115888">
      <w:pPr>
        <w:widowControl w:val="0"/>
        <w:autoSpaceDE w:val="0"/>
        <w:autoSpaceDN w:val="0"/>
        <w:jc w:val="both"/>
        <w:rPr>
          <w:sz w:val="20"/>
          <w:szCs w:val="20"/>
        </w:rPr>
      </w:pPr>
      <w:r w:rsidRPr="006661E9">
        <w:rPr>
          <w:sz w:val="20"/>
          <w:szCs w:val="20"/>
        </w:rPr>
        <w:t>В случае выявления допущенных опечаток и (или) ошибок в выданных в результате предоставления муниципальной услуги документах специалист, ответственный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w:t>
      </w:r>
    </w:p>
    <w:p w:rsidR="00115888" w:rsidRPr="006661E9" w:rsidRDefault="00115888" w:rsidP="00115888">
      <w:pPr>
        <w:widowControl w:val="0"/>
        <w:autoSpaceDE w:val="0"/>
        <w:autoSpaceDN w:val="0"/>
        <w:jc w:val="both"/>
        <w:rPr>
          <w:sz w:val="20"/>
          <w:szCs w:val="20"/>
        </w:rPr>
      </w:pPr>
      <w:r w:rsidRPr="006661E9">
        <w:rPr>
          <w:sz w:val="20"/>
          <w:szCs w:val="20"/>
        </w:rPr>
        <w:t>В случае отсутствия опечаток и (или) ошибок в документах, выданных в результате предоставления муниципальной услуги, специалист, ответственный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115888" w:rsidRPr="006661E9" w:rsidRDefault="00115888" w:rsidP="00115888">
      <w:pPr>
        <w:widowControl w:val="0"/>
        <w:autoSpaceDE w:val="0"/>
        <w:autoSpaceDN w:val="0"/>
        <w:jc w:val="both"/>
        <w:rPr>
          <w:sz w:val="20"/>
          <w:szCs w:val="20"/>
        </w:rPr>
      </w:pPr>
      <w:r w:rsidRPr="006661E9">
        <w:rPr>
          <w:sz w:val="20"/>
          <w:szCs w:val="20"/>
        </w:rPr>
        <w:t xml:space="preserve">Результатом административной процедуры является выдача (направление) заявителю исправленного взамен </w:t>
      </w:r>
      <w:r w:rsidRPr="006661E9">
        <w:rPr>
          <w:sz w:val="20"/>
          <w:szCs w:val="20"/>
        </w:rPr>
        <w:lastRenderedPageBreak/>
        <w:t>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115888" w:rsidRPr="006661E9" w:rsidRDefault="00115888" w:rsidP="00115888">
      <w:pPr>
        <w:widowControl w:val="0"/>
        <w:autoSpaceDE w:val="0"/>
        <w:autoSpaceDN w:val="0"/>
        <w:jc w:val="both"/>
        <w:rPr>
          <w:sz w:val="20"/>
          <w:szCs w:val="20"/>
        </w:rPr>
      </w:pPr>
    </w:p>
    <w:p w:rsidR="00115888" w:rsidRPr="006661E9" w:rsidRDefault="00115888" w:rsidP="00115888">
      <w:pPr>
        <w:widowControl w:val="0"/>
        <w:autoSpaceDE w:val="0"/>
        <w:autoSpaceDN w:val="0"/>
        <w:jc w:val="right"/>
        <w:outlineLvl w:val="1"/>
        <w:rPr>
          <w:sz w:val="20"/>
          <w:szCs w:val="20"/>
        </w:rPr>
      </w:pPr>
      <w:r w:rsidRPr="006661E9">
        <w:rPr>
          <w:sz w:val="20"/>
          <w:szCs w:val="20"/>
        </w:rPr>
        <w:t>Приложение № 1</w:t>
      </w:r>
    </w:p>
    <w:p w:rsidR="00115888" w:rsidRPr="006661E9" w:rsidRDefault="00115888" w:rsidP="00115888">
      <w:pPr>
        <w:widowControl w:val="0"/>
        <w:autoSpaceDE w:val="0"/>
        <w:autoSpaceDN w:val="0"/>
        <w:jc w:val="right"/>
        <w:rPr>
          <w:sz w:val="20"/>
          <w:szCs w:val="20"/>
        </w:rPr>
      </w:pPr>
      <w:r w:rsidRPr="006661E9">
        <w:rPr>
          <w:sz w:val="20"/>
          <w:szCs w:val="20"/>
        </w:rPr>
        <w:t>к Административному регламенту</w:t>
      </w:r>
    </w:p>
    <w:p w:rsidR="00115888" w:rsidRPr="006661E9" w:rsidRDefault="00115888" w:rsidP="00115888">
      <w:pPr>
        <w:widowControl w:val="0"/>
        <w:autoSpaceDE w:val="0"/>
        <w:autoSpaceDN w:val="0"/>
        <w:jc w:val="both"/>
        <w:rPr>
          <w:sz w:val="20"/>
          <w:szCs w:val="20"/>
        </w:rPr>
      </w:pPr>
    </w:p>
    <w:tbl>
      <w:tblPr>
        <w:tblW w:w="9602" w:type="dxa"/>
        <w:tblLayout w:type="fixed"/>
        <w:tblCellMar>
          <w:top w:w="102" w:type="dxa"/>
          <w:left w:w="62" w:type="dxa"/>
          <w:bottom w:w="102" w:type="dxa"/>
          <w:right w:w="62" w:type="dxa"/>
        </w:tblCellMar>
        <w:tblLook w:val="0000" w:firstRow="0" w:lastRow="0" w:firstColumn="0" w:lastColumn="0" w:noHBand="0" w:noVBand="0"/>
      </w:tblPr>
      <w:tblGrid>
        <w:gridCol w:w="454"/>
        <w:gridCol w:w="1869"/>
        <w:gridCol w:w="1664"/>
        <w:gridCol w:w="540"/>
        <w:gridCol w:w="5075"/>
      </w:tblGrid>
      <w:tr w:rsidR="00115888" w:rsidRPr="006661E9" w:rsidTr="005A62E4">
        <w:tc>
          <w:tcPr>
            <w:tcW w:w="4527" w:type="dxa"/>
            <w:gridSpan w:val="4"/>
            <w:tcBorders>
              <w:top w:val="nil"/>
              <w:left w:val="nil"/>
              <w:bottom w:val="nil"/>
              <w:right w:val="nil"/>
            </w:tcBorders>
          </w:tcPr>
          <w:p w:rsidR="00115888" w:rsidRPr="006661E9" w:rsidRDefault="00115888" w:rsidP="005A62E4">
            <w:pPr>
              <w:widowControl w:val="0"/>
              <w:autoSpaceDE w:val="0"/>
              <w:autoSpaceDN w:val="0"/>
              <w:rPr>
                <w:sz w:val="20"/>
                <w:szCs w:val="20"/>
              </w:rPr>
            </w:pPr>
          </w:p>
        </w:tc>
        <w:tc>
          <w:tcPr>
            <w:tcW w:w="5075" w:type="dxa"/>
            <w:tcBorders>
              <w:top w:val="nil"/>
              <w:left w:val="nil"/>
              <w:bottom w:val="nil"/>
              <w:right w:val="nil"/>
            </w:tcBorders>
          </w:tcPr>
          <w:p w:rsidR="00115888" w:rsidRPr="006661E9" w:rsidRDefault="00115888" w:rsidP="005A62E4">
            <w:pPr>
              <w:widowControl w:val="0"/>
              <w:autoSpaceDE w:val="0"/>
              <w:autoSpaceDN w:val="0"/>
              <w:jc w:val="both"/>
              <w:rPr>
                <w:sz w:val="20"/>
                <w:szCs w:val="20"/>
              </w:rPr>
            </w:pPr>
            <w:r w:rsidRPr="006661E9">
              <w:rPr>
                <w:sz w:val="20"/>
                <w:szCs w:val="20"/>
              </w:rPr>
              <w:t xml:space="preserve">Главе  администрации Орловского муниципального округа </w:t>
            </w:r>
          </w:p>
          <w:p w:rsidR="00115888" w:rsidRPr="006661E9" w:rsidRDefault="00115888" w:rsidP="005A62E4">
            <w:pPr>
              <w:widowControl w:val="0"/>
              <w:autoSpaceDE w:val="0"/>
              <w:autoSpaceDN w:val="0"/>
              <w:jc w:val="both"/>
              <w:rPr>
                <w:sz w:val="20"/>
                <w:szCs w:val="20"/>
              </w:rPr>
            </w:pPr>
          </w:p>
          <w:p w:rsidR="00115888" w:rsidRPr="006661E9" w:rsidRDefault="00115888" w:rsidP="005A62E4">
            <w:pPr>
              <w:widowControl w:val="0"/>
              <w:autoSpaceDE w:val="0"/>
              <w:autoSpaceDN w:val="0"/>
              <w:jc w:val="both"/>
              <w:rPr>
                <w:sz w:val="20"/>
                <w:szCs w:val="20"/>
              </w:rPr>
            </w:pPr>
            <w:r w:rsidRPr="006661E9">
              <w:rPr>
                <w:sz w:val="20"/>
                <w:szCs w:val="20"/>
              </w:rPr>
              <w:t>от _________________________________</w:t>
            </w:r>
          </w:p>
        </w:tc>
      </w:tr>
      <w:tr w:rsidR="00115888" w:rsidRPr="006661E9" w:rsidTr="005A62E4">
        <w:tc>
          <w:tcPr>
            <w:tcW w:w="9602" w:type="dxa"/>
            <w:gridSpan w:val="5"/>
            <w:tcBorders>
              <w:top w:val="nil"/>
              <w:left w:val="nil"/>
              <w:bottom w:val="nil"/>
              <w:right w:val="nil"/>
            </w:tcBorders>
          </w:tcPr>
          <w:p w:rsidR="00115888" w:rsidRPr="006661E9" w:rsidRDefault="00115888" w:rsidP="005A62E4">
            <w:pPr>
              <w:widowControl w:val="0"/>
              <w:autoSpaceDE w:val="0"/>
              <w:autoSpaceDN w:val="0"/>
              <w:jc w:val="center"/>
              <w:rPr>
                <w:sz w:val="20"/>
                <w:szCs w:val="20"/>
              </w:rPr>
            </w:pPr>
            <w:bookmarkStart w:id="93" w:name="P433"/>
            <w:bookmarkEnd w:id="93"/>
            <w:r w:rsidRPr="006661E9">
              <w:rPr>
                <w:sz w:val="20"/>
                <w:szCs w:val="20"/>
              </w:rPr>
              <w:t>ЗАЯВЛЕНИЕ</w:t>
            </w:r>
          </w:p>
          <w:p w:rsidR="00115888" w:rsidRPr="006661E9" w:rsidRDefault="00115888" w:rsidP="005A62E4">
            <w:pPr>
              <w:widowControl w:val="0"/>
              <w:autoSpaceDE w:val="0"/>
              <w:autoSpaceDN w:val="0"/>
              <w:rPr>
                <w:sz w:val="20"/>
                <w:szCs w:val="20"/>
              </w:rPr>
            </w:pPr>
          </w:p>
          <w:p w:rsidR="00115888" w:rsidRPr="006661E9" w:rsidRDefault="00115888" w:rsidP="005A62E4">
            <w:pPr>
              <w:widowControl w:val="0"/>
              <w:autoSpaceDE w:val="0"/>
              <w:autoSpaceDN w:val="0"/>
              <w:jc w:val="both"/>
              <w:rPr>
                <w:sz w:val="20"/>
                <w:szCs w:val="20"/>
              </w:rPr>
            </w:pPr>
            <w:r w:rsidRPr="006661E9">
              <w:rPr>
                <w:sz w:val="20"/>
                <w:szCs w:val="20"/>
              </w:rPr>
              <w:t>_________________________________________________________________________</w:t>
            </w:r>
          </w:p>
          <w:p w:rsidR="00115888" w:rsidRPr="006661E9" w:rsidRDefault="00115888" w:rsidP="005A62E4">
            <w:pPr>
              <w:widowControl w:val="0"/>
              <w:autoSpaceDE w:val="0"/>
              <w:autoSpaceDN w:val="0"/>
              <w:jc w:val="center"/>
              <w:rPr>
                <w:sz w:val="20"/>
                <w:szCs w:val="20"/>
              </w:rPr>
            </w:pPr>
            <w:r w:rsidRPr="006661E9">
              <w:rPr>
                <w:sz w:val="20"/>
                <w:szCs w:val="20"/>
              </w:rPr>
              <w:t>(полное наименование юридического лица)</w:t>
            </w:r>
          </w:p>
          <w:p w:rsidR="00115888" w:rsidRPr="006661E9" w:rsidRDefault="00115888" w:rsidP="005A62E4">
            <w:pPr>
              <w:widowControl w:val="0"/>
              <w:autoSpaceDE w:val="0"/>
              <w:autoSpaceDN w:val="0"/>
              <w:rPr>
                <w:sz w:val="20"/>
                <w:szCs w:val="20"/>
              </w:rPr>
            </w:pPr>
          </w:p>
          <w:p w:rsidR="00115888" w:rsidRPr="006661E9" w:rsidRDefault="00115888" w:rsidP="005A62E4">
            <w:pPr>
              <w:widowControl w:val="0"/>
              <w:autoSpaceDE w:val="0"/>
              <w:autoSpaceDN w:val="0"/>
              <w:jc w:val="both"/>
              <w:rPr>
                <w:sz w:val="20"/>
                <w:szCs w:val="20"/>
              </w:rPr>
            </w:pPr>
            <w:r w:rsidRPr="006661E9">
              <w:rPr>
                <w:sz w:val="20"/>
                <w:szCs w:val="20"/>
              </w:rPr>
              <w:t>Представителем юридического лица является:</w:t>
            </w:r>
          </w:p>
          <w:p w:rsidR="00115888" w:rsidRPr="006661E9" w:rsidRDefault="00115888" w:rsidP="005A62E4">
            <w:pPr>
              <w:widowControl w:val="0"/>
              <w:autoSpaceDE w:val="0"/>
              <w:autoSpaceDN w:val="0"/>
              <w:jc w:val="both"/>
              <w:rPr>
                <w:sz w:val="20"/>
                <w:szCs w:val="20"/>
              </w:rPr>
            </w:pPr>
            <w:r w:rsidRPr="006661E9">
              <w:rPr>
                <w:sz w:val="20"/>
                <w:szCs w:val="20"/>
              </w:rPr>
              <w:t>_________________________________________________________________________,</w:t>
            </w:r>
          </w:p>
          <w:p w:rsidR="00115888" w:rsidRPr="006661E9" w:rsidRDefault="00115888" w:rsidP="005A62E4">
            <w:pPr>
              <w:widowControl w:val="0"/>
              <w:autoSpaceDE w:val="0"/>
              <w:autoSpaceDN w:val="0"/>
              <w:jc w:val="center"/>
              <w:rPr>
                <w:sz w:val="20"/>
                <w:szCs w:val="20"/>
              </w:rPr>
            </w:pPr>
            <w:r w:rsidRPr="006661E9">
              <w:rPr>
                <w:sz w:val="20"/>
                <w:szCs w:val="20"/>
              </w:rPr>
              <w:t>(Ф.И.О. полностью)</w:t>
            </w:r>
          </w:p>
          <w:p w:rsidR="00115888" w:rsidRPr="006661E9" w:rsidRDefault="00115888" w:rsidP="005A62E4">
            <w:pPr>
              <w:widowControl w:val="0"/>
              <w:autoSpaceDE w:val="0"/>
              <w:autoSpaceDN w:val="0"/>
              <w:jc w:val="both"/>
              <w:rPr>
                <w:sz w:val="20"/>
                <w:szCs w:val="20"/>
              </w:rPr>
            </w:pPr>
            <w:r w:rsidRPr="006661E9">
              <w:rPr>
                <w:sz w:val="20"/>
                <w:szCs w:val="20"/>
              </w:rPr>
              <w:t>_________________________________________________________________________,</w:t>
            </w:r>
          </w:p>
          <w:p w:rsidR="00115888" w:rsidRPr="006661E9" w:rsidRDefault="00115888" w:rsidP="005A62E4">
            <w:pPr>
              <w:widowControl w:val="0"/>
              <w:autoSpaceDE w:val="0"/>
              <w:autoSpaceDN w:val="0"/>
              <w:jc w:val="center"/>
              <w:rPr>
                <w:sz w:val="20"/>
                <w:szCs w:val="20"/>
              </w:rPr>
            </w:pPr>
            <w:r w:rsidRPr="006661E9">
              <w:rPr>
                <w:sz w:val="20"/>
                <w:szCs w:val="20"/>
              </w:rPr>
              <w:t>(наименование, серия, номер документа, удостоверяющего личность, кем, когда выдан)</w:t>
            </w:r>
          </w:p>
          <w:p w:rsidR="00115888" w:rsidRPr="006661E9" w:rsidRDefault="00115888" w:rsidP="005A62E4">
            <w:pPr>
              <w:widowControl w:val="0"/>
              <w:autoSpaceDE w:val="0"/>
              <w:autoSpaceDN w:val="0"/>
              <w:jc w:val="both"/>
              <w:rPr>
                <w:sz w:val="20"/>
                <w:szCs w:val="20"/>
              </w:rPr>
            </w:pPr>
            <w:r w:rsidRPr="006661E9">
              <w:rPr>
                <w:sz w:val="20"/>
                <w:szCs w:val="20"/>
              </w:rPr>
              <w:t>прошу выдать выписку из реестра муниципального имущества, находящегося в муниципальной собственности муниципального образования Орловский муниципальный округ Кировской области, на</w:t>
            </w:r>
          </w:p>
          <w:p w:rsidR="00115888" w:rsidRPr="006661E9" w:rsidRDefault="00115888" w:rsidP="005A62E4">
            <w:pPr>
              <w:widowControl w:val="0"/>
              <w:autoSpaceDE w:val="0"/>
              <w:autoSpaceDN w:val="0"/>
              <w:jc w:val="both"/>
              <w:rPr>
                <w:sz w:val="20"/>
                <w:szCs w:val="20"/>
              </w:rPr>
            </w:pPr>
            <w:r w:rsidRPr="006661E9">
              <w:rPr>
                <w:sz w:val="20"/>
                <w:szCs w:val="20"/>
              </w:rPr>
              <w:t>_________________________________________________________________________,</w:t>
            </w:r>
          </w:p>
          <w:p w:rsidR="00115888" w:rsidRPr="006661E9" w:rsidRDefault="00115888" w:rsidP="005A62E4">
            <w:pPr>
              <w:widowControl w:val="0"/>
              <w:autoSpaceDE w:val="0"/>
              <w:autoSpaceDN w:val="0"/>
              <w:jc w:val="center"/>
              <w:rPr>
                <w:sz w:val="20"/>
                <w:szCs w:val="20"/>
              </w:rPr>
            </w:pPr>
            <w:r w:rsidRPr="006661E9">
              <w:rPr>
                <w:sz w:val="20"/>
                <w:szCs w:val="20"/>
              </w:rPr>
              <w:t>(наименование объекта недвижимости)</w:t>
            </w:r>
          </w:p>
          <w:p w:rsidR="00115888" w:rsidRPr="006661E9" w:rsidRDefault="00115888" w:rsidP="005A62E4">
            <w:pPr>
              <w:widowControl w:val="0"/>
              <w:autoSpaceDE w:val="0"/>
              <w:autoSpaceDN w:val="0"/>
              <w:jc w:val="both"/>
              <w:rPr>
                <w:sz w:val="20"/>
                <w:szCs w:val="20"/>
              </w:rPr>
            </w:pPr>
            <w:r w:rsidRPr="006661E9">
              <w:rPr>
                <w:sz w:val="20"/>
                <w:szCs w:val="20"/>
              </w:rPr>
              <w:t>расположенный по адресу:</w:t>
            </w:r>
          </w:p>
          <w:p w:rsidR="00115888" w:rsidRPr="006661E9" w:rsidRDefault="00115888" w:rsidP="005A62E4">
            <w:pPr>
              <w:widowControl w:val="0"/>
              <w:autoSpaceDE w:val="0"/>
              <w:autoSpaceDN w:val="0"/>
              <w:jc w:val="both"/>
              <w:rPr>
                <w:sz w:val="20"/>
                <w:szCs w:val="20"/>
              </w:rPr>
            </w:pPr>
            <w:r w:rsidRPr="006661E9">
              <w:rPr>
                <w:sz w:val="20"/>
                <w:szCs w:val="20"/>
              </w:rPr>
              <w:t>_________________________________________________________________________</w:t>
            </w:r>
          </w:p>
          <w:p w:rsidR="00115888" w:rsidRPr="006661E9" w:rsidRDefault="00115888" w:rsidP="005A62E4">
            <w:pPr>
              <w:widowControl w:val="0"/>
              <w:autoSpaceDE w:val="0"/>
              <w:autoSpaceDN w:val="0"/>
              <w:jc w:val="center"/>
              <w:rPr>
                <w:sz w:val="20"/>
                <w:szCs w:val="20"/>
              </w:rPr>
            </w:pPr>
            <w:r w:rsidRPr="006661E9">
              <w:rPr>
                <w:sz w:val="20"/>
                <w:szCs w:val="20"/>
              </w:rPr>
              <w:t>(адрес места нахождения объекта недвижимости)</w:t>
            </w:r>
          </w:p>
          <w:p w:rsidR="00115888" w:rsidRPr="006661E9" w:rsidRDefault="00115888" w:rsidP="005A62E4">
            <w:pPr>
              <w:widowControl w:val="0"/>
              <w:autoSpaceDE w:val="0"/>
              <w:autoSpaceDN w:val="0"/>
              <w:jc w:val="both"/>
              <w:rPr>
                <w:sz w:val="20"/>
                <w:szCs w:val="20"/>
              </w:rPr>
            </w:pPr>
            <w:r w:rsidRPr="006661E9">
              <w:rPr>
                <w:sz w:val="20"/>
                <w:szCs w:val="20"/>
              </w:rPr>
              <w:t>Кадастровый номер ________________________________________________________</w:t>
            </w:r>
          </w:p>
          <w:p w:rsidR="00115888" w:rsidRPr="006661E9" w:rsidRDefault="00115888" w:rsidP="005A62E4">
            <w:pPr>
              <w:widowControl w:val="0"/>
              <w:autoSpaceDE w:val="0"/>
              <w:autoSpaceDN w:val="0"/>
              <w:jc w:val="both"/>
              <w:rPr>
                <w:sz w:val="20"/>
                <w:szCs w:val="20"/>
              </w:rPr>
            </w:pPr>
            <w:r w:rsidRPr="006661E9">
              <w:rPr>
                <w:sz w:val="20"/>
                <w:szCs w:val="20"/>
              </w:rPr>
              <w:t>Инвентарный номер _______________________________________________________</w:t>
            </w:r>
          </w:p>
          <w:p w:rsidR="00115888" w:rsidRPr="006661E9" w:rsidRDefault="00115888" w:rsidP="005A62E4">
            <w:pPr>
              <w:widowControl w:val="0"/>
              <w:autoSpaceDE w:val="0"/>
              <w:autoSpaceDN w:val="0"/>
              <w:jc w:val="both"/>
              <w:rPr>
                <w:sz w:val="20"/>
                <w:szCs w:val="20"/>
              </w:rPr>
            </w:pPr>
            <w:r w:rsidRPr="006661E9">
              <w:rPr>
                <w:sz w:val="20"/>
                <w:szCs w:val="20"/>
              </w:rPr>
              <w:t>Год ввода в эксплуатацию __________________________________________________</w:t>
            </w:r>
          </w:p>
          <w:p w:rsidR="00115888" w:rsidRPr="006661E9" w:rsidRDefault="00115888" w:rsidP="005A62E4">
            <w:pPr>
              <w:widowControl w:val="0"/>
              <w:autoSpaceDE w:val="0"/>
              <w:autoSpaceDN w:val="0"/>
              <w:rPr>
                <w:sz w:val="20"/>
                <w:szCs w:val="20"/>
              </w:rPr>
            </w:pPr>
          </w:p>
          <w:p w:rsidR="00115888" w:rsidRPr="006661E9" w:rsidRDefault="00115888" w:rsidP="005A62E4">
            <w:pPr>
              <w:widowControl w:val="0"/>
              <w:autoSpaceDE w:val="0"/>
              <w:autoSpaceDN w:val="0"/>
              <w:jc w:val="both"/>
              <w:rPr>
                <w:sz w:val="20"/>
                <w:szCs w:val="20"/>
              </w:rPr>
            </w:pPr>
            <w:r w:rsidRPr="006661E9">
              <w:rPr>
                <w:sz w:val="20"/>
                <w:szCs w:val="20"/>
              </w:rPr>
              <w:t>Контактный телефон _____________________, факс __________________,</w:t>
            </w:r>
          </w:p>
          <w:p w:rsidR="00115888" w:rsidRPr="006661E9" w:rsidRDefault="00115888" w:rsidP="005A62E4">
            <w:pPr>
              <w:widowControl w:val="0"/>
              <w:autoSpaceDE w:val="0"/>
              <w:autoSpaceDN w:val="0"/>
              <w:jc w:val="both"/>
              <w:rPr>
                <w:sz w:val="20"/>
                <w:szCs w:val="20"/>
              </w:rPr>
            </w:pPr>
            <w:r w:rsidRPr="006661E9">
              <w:rPr>
                <w:sz w:val="20"/>
                <w:szCs w:val="20"/>
              </w:rPr>
              <w:t>адрес электронной почты _________________________________________</w:t>
            </w:r>
          </w:p>
          <w:p w:rsidR="00115888" w:rsidRPr="006661E9" w:rsidRDefault="00115888" w:rsidP="005A62E4">
            <w:pPr>
              <w:widowControl w:val="0"/>
              <w:autoSpaceDE w:val="0"/>
              <w:autoSpaceDN w:val="0"/>
              <w:rPr>
                <w:sz w:val="20"/>
                <w:szCs w:val="20"/>
              </w:rPr>
            </w:pPr>
          </w:p>
          <w:p w:rsidR="00115888" w:rsidRPr="006661E9" w:rsidRDefault="00115888" w:rsidP="005A62E4">
            <w:pPr>
              <w:widowControl w:val="0"/>
              <w:autoSpaceDE w:val="0"/>
              <w:autoSpaceDN w:val="0"/>
              <w:jc w:val="both"/>
              <w:rPr>
                <w:sz w:val="20"/>
                <w:szCs w:val="20"/>
              </w:rPr>
            </w:pPr>
            <w:r w:rsidRPr="006661E9">
              <w:rPr>
                <w:sz w:val="20"/>
                <w:szCs w:val="20"/>
              </w:rPr>
              <w:t>Информацию прошу (нужное отметить):</w:t>
            </w:r>
          </w:p>
        </w:tc>
      </w:tr>
      <w:tr w:rsidR="00115888" w:rsidRPr="006661E9" w:rsidTr="005A62E4">
        <w:tblPrEx>
          <w:tblBorders>
            <w:left w:val="single" w:sz="4" w:space="0" w:color="auto"/>
            <w:insideH w:val="single" w:sz="4" w:space="0" w:color="auto"/>
          </w:tblBorders>
        </w:tblPrEx>
        <w:tc>
          <w:tcPr>
            <w:tcW w:w="454" w:type="dxa"/>
            <w:tcBorders>
              <w:top w:val="single" w:sz="4" w:space="0" w:color="auto"/>
              <w:left w:val="single" w:sz="4" w:space="0" w:color="auto"/>
              <w:bottom w:val="single" w:sz="4" w:space="0" w:color="auto"/>
              <w:right w:val="single" w:sz="4" w:space="0" w:color="auto"/>
            </w:tcBorders>
          </w:tcPr>
          <w:p w:rsidR="00115888" w:rsidRPr="006661E9" w:rsidRDefault="00115888" w:rsidP="005A62E4">
            <w:pPr>
              <w:widowControl w:val="0"/>
              <w:autoSpaceDE w:val="0"/>
              <w:autoSpaceDN w:val="0"/>
              <w:rPr>
                <w:sz w:val="20"/>
                <w:szCs w:val="20"/>
              </w:rPr>
            </w:pPr>
          </w:p>
        </w:tc>
        <w:tc>
          <w:tcPr>
            <w:tcW w:w="9148" w:type="dxa"/>
            <w:gridSpan w:val="4"/>
            <w:vMerge w:val="restart"/>
            <w:tcBorders>
              <w:top w:val="nil"/>
              <w:left w:val="nil"/>
              <w:bottom w:val="nil"/>
              <w:right w:val="nil"/>
            </w:tcBorders>
          </w:tcPr>
          <w:p w:rsidR="00115888" w:rsidRPr="006661E9" w:rsidRDefault="00115888" w:rsidP="005A62E4">
            <w:pPr>
              <w:widowControl w:val="0"/>
              <w:autoSpaceDE w:val="0"/>
              <w:autoSpaceDN w:val="0"/>
              <w:jc w:val="both"/>
              <w:rPr>
                <w:sz w:val="20"/>
                <w:szCs w:val="20"/>
              </w:rPr>
            </w:pPr>
            <w:r w:rsidRPr="006661E9">
              <w:rPr>
                <w:sz w:val="20"/>
                <w:szCs w:val="20"/>
              </w:rPr>
              <w:t>Выдать лично представителю юридического лица __________________________</w:t>
            </w:r>
          </w:p>
          <w:p w:rsidR="00115888" w:rsidRPr="006661E9" w:rsidRDefault="00115888" w:rsidP="005A62E4">
            <w:pPr>
              <w:widowControl w:val="0"/>
              <w:autoSpaceDE w:val="0"/>
              <w:autoSpaceDN w:val="0"/>
              <w:jc w:val="both"/>
              <w:rPr>
                <w:sz w:val="20"/>
                <w:szCs w:val="20"/>
              </w:rPr>
            </w:pPr>
            <w:r w:rsidRPr="006661E9">
              <w:rPr>
                <w:sz w:val="20"/>
                <w:szCs w:val="20"/>
              </w:rPr>
              <w:t>_____________________________________________________________________</w:t>
            </w:r>
          </w:p>
          <w:p w:rsidR="00115888" w:rsidRPr="006661E9" w:rsidRDefault="00115888" w:rsidP="005A62E4">
            <w:pPr>
              <w:widowControl w:val="0"/>
              <w:autoSpaceDE w:val="0"/>
              <w:autoSpaceDN w:val="0"/>
              <w:jc w:val="center"/>
              <w:rPr>
                <w:sz w:val="20"/>
                <w:szCs w:val="20"/>
              </w:rPr>
            </w:pPr>
            <w:r w:rsidRPr="006661E9">
              <w:rPr>
                <w:sz w:val="20"/>
                <w:szCs w:val="20"/>
              </w:rPr>
              <w:t>(фамилия, имя, отчество, телефон представителя)</w:t>
            </w:r>
          </w:p>
        </w:tc>
      </w:tr>
      <w:tr w:rsidR="00115888" w:rsidRPr="006661E9" w:rsidTr="005A62E4">
        <w:tblPrEx>
          <w:tblBorders>
            <w:insideH w:val="single" w:sz="4" w:space="0" w:color="auto"/>
          </w:tblBorders>
        </w:tblPrEx>
        <w:tc>
          <w:tcPr>
            <w:tcW w:w="454" w:type="dxa"/>
            <w:tcBorders>
              <w:top w:val="single" w:sz="4" w:space="0" w:color="auto"/>
              <w:left w:val="nil"/>
              <w:bottom w:val="single" w:sz="4" w:space="0" w:color="auto"/>
              <w:right w:val="nil"/>
            </w:tcBorders>
          </w:tcPr>
          <w:p w:rsidR="00115888" w:rsidRPr="006661E9" w:rsidRDefault="00115888" w:rsidP="005A62E4">
            <w:pPr>
              <w:widowControl w:val="0"/>
              <w:autoSpaceDE w:val="0"/>
              <w:autoSpaceDN w:val="0"/>
              <w:rPr>
                <w:sz w:val="20"/>
                <w:szCs w:val="20"/>
              </w:rPr>
            </w:pPr>
          </w:p>
        </w:tc>
        <w:tc>
          <w:tcPr>
            <w:tcW w:w="9148" w:type="dxa"/>
            <w:gridSpan w:val="4"/>
            <w:vMerge/>
            <w:tcBorders>
              <w:top w:val="nil"/>
              <w:left w:val="nil"/>
              <w:bottom w:val="nil"/>
              <w:right w:val="nil"/>
            </w:tcBorders>
          </w:tcPr>
          <w:p w:rsidR="00115888" w:rsidRPr="006661E9" w:rsidRDefault="00115888" w:rsidP="005A62E4">
            <w:pPr>
              <w:suppressAutoHyphens/>
              <w:spacing w:after="200" w:line="276" w:lineRule="auto"/>
              <w:rPr>
                <w:rFonts w:ascii="Calibri" w:eastAsia="Calibri" w:hAnsi="Calibri"/>
                <w:sz w:val="20"/>
                <w:szCs w:val="20"/>
                <w:lang w:eastAsia="zh-CN"/>
              </w:rPr>
            </w:pPr>
          </w:p>
        </w:tc>
      </w:tr>
      <w:tr w:rsidR="00115888" w:rsidRPr="006661E9" w:rsidTr="005A62E4">
        <w:tblPrEx>
          <w:tblBorders>
            <w:left w:val="single" w:sz="4" w:space="0" w:color="auto"/>
            <w:insideH w:val="single" w:sz="4" w:space="0" w:color="auto"/>
          </w:tblBorders>
        </w:tblPrEx>
        <w:tc>
          <w:tcPr>
            <w:tcW w:w="454" w:type="dxa"/>
            <w:tcBorders>
              <w:top w:val="single" w:sz="4" w:space="0" w:color="auto"/>
              <w:left w:val="single" w:sz="4" w:space="0" w:color="auto"/>
              <w:bottom w:val="single" w:sz="4" w:space="0" w:color="auto"/>
              <w:right w:val="single" w:sz="4" w:space="0" w:color="auto"/>
            </w:tcBorders>
          </w:tcPr>
          <w:p w:rsidR="00115888" w:rsidRPr="006661E9" w:rsidRDefault="00115888" w:rsidP="005A62E4">
            <w:pPr>
              <w:widowControl w:val="0"/>
              <w:autoSpaceDE w:val="0"/>
              <w:autoSpaceDN w:val="0"/>
              <w:rPr>
                <w:sz w:val="20"/>
                <w:szCs w:val="20"/>
              </w:rPr>
            </w:pPr>
          </w:p>
        </w:tc>
        <w:tc>
          <w:tcPr>
            <w:tcW w:w="9148" w:type="dxa"/>
            <w:gridSpan w:val="4"/>
            <w:vMerge w:val="restart"/>
            <w:tcBorders>
              <w:top w:val="nil"/>
              <w:left w:val="nil"/>
              <w:bottom w:val="nil"/>
              <w:right w:val="nil"/>
            </w:tcBorders>
          </w:tcPr>
          <w:p w:rsidR="00115888" w:rsidRPr="006661E9" w:rsidRDefault="00115888" w:rsidP="005A62E4">
            <w:pPr>
              <w:widowControl w:val="0"/>
              <w:autoSpaceDE w:val="0"/>
              <w:autoSpaceDN w:val="0"/>
              <w:jc w:val="both"/>
              <w:rPr>
                <w:sz w:val="20"/>
                <w:szCs w:val="20"/>
              </w:rPr>
            </w:pPr>
            <w:r w:rsidRPr="006661E9">
              <w:rPr>
                <w:sz w:val="20"/>
                <w:szCs w:val="20"/>
              </w:rPr>
              <w:t>Направить по почте в адрес юридического лица ____________________________</w:t>
            </w:r>
          </w:p>
          <w:p w:rsidR="00115888" w:rsidRPr="006661E9" w:rsidRDefault="00115888" w:rsidP="005A62E4">
            <w:pPr>
              <w:widowControl w:val="0"/>
              <w:autoSpaceDE w:val="0"/>
              <w:autoSpaceDN w:val="0"/>
              <w:jc w:val="both"/>
              <w:rPr>
                <w:sz w:val="20"/>
                <w:szCs w:val="20"/>
              </w:rPr>
            </w:pPr>
            <w:r w:rsidRPr="006661E9">
              <w:rPr>
                <w:sz w:val="20"/>
                <w:szCs w:val="20"/>
              </w:rPr>
              <w:t>_____________________________________________________________________</w:t>
            </w:r>
          </w:p>
          <w:p w:rsidR="00115888" w:rsidRPr="006661E9" w:rsidRDefault="00115888" w:rsidP="005A62E4">
            <w:pPr>
              <w:widowControl w:val="0"/>
              <w:autoSpaceDE w:val="0"/>
              <w:autoSpaceDN w:val="0"/>
              <w:jc w:val="center"/>
              <w:rPr>
                <w:sz w:val="20"/>
                <w:szCs w:val="20"/>
              </w:rPr>
            </w:pPr>
            <w:r w:rsidRPr="006661E9">
              <w:rPr>
                <w:sz w:val="20"/>
                <w:szCs w:val="20"/>
              </w:rPr>
              <w:t>(адрес юридического лица)</w:t>
            </w:r>
          </w:p>
        </w:tc>
      </w:tr>
      <w:tr w:rsidR="00115888" w:rsidRPr="006661E9" w:rsidTr="005A62E4">
        <w:tblPrEx>
          <w:tblBorders>
            <w:insideH w:val="single" w:sz="4" w:space="0" w:color="auto"/>
          </w:tblBorders>
        </w:tblPrEx>
        <w:tc>
          <w:tcPr>
            <w:tcW w:w="454" w:type="dxa"/>
            <w:tcBorders>
              <w:top w:val="single" w:sz="4" w:space="0" w:color="auto"/>
              <w:left w:val="nil"/>
              <w:bottom w:val="single" w:sz="4" w:space="0" w:color="auto"/>
              <w:right w:val="nil"/>
            </w:tcBorders>
          </w:tcPr>
          <w:p w:rsidR="00115888" w:rsidRPr="006661E9" w:rsidRDefault="00115888" w:rsidP="005A62E4">
            <w:pPr>
              <w:widowControl w:val="0"/>
              <w:autoSpaceDE w:val="0"/>
              <w:autoSpaceDN w:val="0"/>
              <w:rPr>
                <w:sz w:val="20"/>
                <w:szCs w:val="20"/>
              </w:rPr>
            </w:pPr>
          </w:p>
        </w:tc>
        <w:tc>
          <w:tcPr>
            <w:tcW w:w="9148" w:type="dxa"/>
            <w:gridSpan w:val="4"/>
            <w:vMerge/>
            <w:tcBorders>
              <w:top w:val="nil"/>
              <w:left w:val="nil"/>
              <w:bottom w:val="nil"/>
              <w:right w:val="nil"/>
            </w:tcBorders>
          </w:tcPr>
          <w:p w:rsidR="00115888" w:rsidRPr="006661E9" w:rsidRDefault="00115888" w:rsidP="005A62E4">
            <w:pPr>
              <w:suppressAutoHyphens/>
              <w:spacing w:after="200" w:line="276" w:lineRule="auto"/>
              <w:rPr>
                <w:rFonts w:ascii="Calibri" w:eastAsia="Calibri" w:hAnsi="Calibri"/>
                <w:sz w:val="20"/>
                <w:szCs w:val="20"/>
                <w:lang w:eastAsia="zh-CN"/>
              </w:rPr>
            </w:pPr>
          </w:p>
        </w:tc>
      </w:tr>
      <w:tr w:rsidR="00115888" w:rsidRPr="006661E9" w:rsidTr="005A62E4">
        <w:tblPrEx>
          <w:tblBorders>
            <w:left w:val="single" w:sz="4" w:space="0" w:color="auto"/>
            <w:insideH w:val="single" w:sz="4" w:space="0" w:color="auto"/>
          </w:tblBorders>
        </w:tblPrEx>
        <w:tc>
          <w:tcPr>
            <w:tcW w:w="454" w:type="dxa"/>
            <w:tcBorders>
              <w:top w:val="single" w:sz="4" w:space="0" w:color="auto"/>
              <w:left w:val="single" w:sz="4" w:space="0" w:color="auto"/>
              <w:bottom w:val="single" w:sz="4" w:space="0" w:color="auto"/>
              <w:right w:val="single" w:sz="4" w:space="0" w:color="auto"/>
            </w:tcBorders>
          </w:tcPr>
          <w:p w:rsidR="00115888" w:rsidRPr="006661E9" w:rsidRDefault="00115888" w:rsidP="005A62E4">
            <w:pPr>
              <w:widowControl w:val="0"/>
              <w:autoSpaceDE w:val="0"/>
              <w:autoSpaceDN w:val="0"/>
              <w:rPr>
                <w:sz w:val="20"/>
                <w:szCs w:val="20"/>
              </w:rPr>
            </w:pPr>
          </w:p>
        </w:tc>
        <w:tc>
          <w:tcPr>
            <w:tcW w:w="9148" w:type="dxa"/>
            <w:gridSpan w:val="4"/>
            <w:vMerge w:val="restart"/>
            <w:tcBorders>
              <w:top w:val="nil"/>
              <w:left w:val="nil"/>
              <w:bottom w:val="nil"/>
              <w:right w:val="nil"/>
            </w:tcBorders>
          </w:tcPr>
          <w:p w:rsidR="00115888" w:rsidRPr="006661E9" w:rsidRDefault="00115888" w:rsidP="005A62E4">
            <w:pPr>
              <w:widowControl w:val="0"/>
              <w:autoSpaceDE w:val="0"/>
              <w:autoSpaceDN w:val="0"/>
              <w:jc w:val="both"/>
              <w:rPr>
                <w:sz w:val="20"/>
                <w:szCs w:val="20"/>
              </w:rPr>
            </w:pPr>
            <w:r w:rsidRPr="006661E9">
              <w:rPr>
                <w:sz w:val="20"/>
                <w:szCs w:val="20"/>
              </w:rPr>
              <w:t>Направить по электронной почте в адрес юридического лица _________________</w:t>
            </w:r>
          </w:p>
          <w:p w:rsidR="00115888" w:rsidRPr="006661E9" w:rsidRDefault="00115888" w:rsidP="005A62E4">
            <w:pPr>
              <w:widowControl w:val="0"/>
              <w:autoSpaceDE w:val="0"/>
              <w:autoSpaceDN w:val="0"/>
              <w:jc w:val="both"/>
              <w:rPr>
                <w:sz w:val="20"/>
                <w:szCs w:val="20"/>
              </w:rPr>
            </w:pPr>
            <w:r w:rsidRPr="006661E9">
              <w:rPr>
                <w:sz w:val="20"/>
                <w:szCs w:val="20"/>
              </w:rPr>
              <w:t>_____________________________________________________________________</w:t>
            </w:r>
          </w:p>
          <w:p w:rsidR="00115888" w:rsidRPr="006661E9" w:rsidRDefault="00115888" w:rsidP="005A62E4">
            <w:pPr>
              <w:widowControl w:val="0"/>
              <w:autoSpaceDE w:val="0"/>
              <w:autoSpaceDN w:val="0"/>
              <w:jc w:val="center"/>
              <w:rPr>
                <w:sz w:val="20"/>
                <w:szCs w:val="20"/>
              </w:rPr>
            </w:pPr>
            <w:r w:rsidRPr="006661E9">
              <w:rPr>
                <w:sz w:val="20"/>
                <w:szCs w:val="20"/>
              </w:rPr>
              <w:t>(адрес электронной почты юридического лица)</w:t>
            </w:r>
          </w:p>
        </w:tc>
      </w:tr>
      <w:tr w:rsidR="00115888" w:rsidRPr="006661E9" w:rsidTr="005A62E4">
        <w:tblPrEx>
          <w:tblBorders>
            <w:insideH w:val="single" w:sz="4" w:space="0" w:color="auto"/>
          </w:tblBorders>
        </w:tblPrEx>
        <w:tc>
          <w:tcPr>
            <w:tcW w:w="454" w:type="dxa"/>
            <w:tcBorders>
              <w:top w:val="single" w:sz="4" w:space="0" w:color="auto"/>
              <w:left w:val="nil"/>
              <w:bottom w:val="single" w:sz="4" w:space="0" w:color="auto"/>
              <w:right w:val="nil"/>
            </w:tcBorders>
          </w:tcPr>
          <w:p w:rsidR="00115888" w:rsidRPr="006661E9" w:rsidRDefault="00115888" w:rsidP="005A62E4">
            <w:pPr>
              <w:widowControl w:val="0"/>
              <w:autoSpaceDE w:val="0"/>
              <w:autoSpaceDN w:val="0"/>
              <w:rPr>
                <w:sz w:val="20"/>
                <w:szCs w:val="20"/>
              </w:rPr>
            </w:pPr>
          </w:p>
        </w:tc>
        <w:tc>
          <w:tcPr>
            <w:tcW w:w="9148" w:type="dxa"/>
            <w:gridSpan w:val="4"/>
            <w:vMerge/>
            <w:tcBorders>
              <w:top w:val="nil"/>
              <w:left w:val="nil"/>
              <w:bottom w:val="nil"/>
              <w:right w:val="nil"/>
            </w:tcBorders>
          </w:tcPr>
          <w:p w:rsidR="00115888" w:rsidRPr="006661E9" w:rsidRDefault="00115888" w:rsidP="005A62E4">
            <w:pPr>
              <w:suppressAutoHyphens/>
              <w:spacing w:after="200" w:line="276" w:lineRule="auto"/>
              <w:rPr>
                <w:rFonts w:ascii="Calibri" w:eastAsia="Calibri" w:hAnsi="Calibri"/>
                <w:sz w:val="20"/>
                <w:szCs w:val="20"/>
                <w:lang w:eastAsia="zh-CN"/>
              </w:rPr>
            </w:pPr>
          </w:p>
        </w:tc>
      </w:tr>
      <w:tr w:rsidR="00115888" w:rsidRPr="006661E9" w:rsidTr="005A62E4">
        <w:tblPrEx>
          <w:tblBorders>
            <w:left w:val="single" w:sz="4" w:space="0" w:color="auto"/>
            <w:insideH w:val="single" w:sz="4" w:space="0" w:color="auto"/>
          </w:tblBorders>
        </w:tblPrEx>
        <w:tc>
          <w:tcPr>
            <w:tcW w:w="454" w:type="dxa"/>
            <w:tcBorders>
              <w:top w:val="single" w:sz="4" w:space="0" w:color="auto"/>
              <w:left w:val="single" w:sz="4" w:space="0" w:color="auto"/>
              <w:bottom w:val="single" w:sz="4" w:space="0" w:color="auto"/>
              <w:right w:val="single" w:sz="4" w:space="0" w:color="auto"/>
            </w:tcBorders>
          </w:tcPr>
          <w:p w:rsidR="00115888" w:rsidRPr="006661E9" w:rsidRDefault="00115888" w:rsidP="005A62E4">
            <w:pPr>
              <w:widowControl w:val="0"/>
              <w:autoSpaceDE w:val="0"/>
              <w:autoSpaceDN w:val="0"/>
              <w:rPr>
                <w:sz w:val="20"/>
                <w:szCs w:val="20"/>
              </w:rPr>
            </w:pPr>
          </w:p>
        </w:tc>
        <w:tc>
          <w:tcPr>
            <w:tcW w:w="9148" w:type="dxa"/>
            <w:gridSpan w:val="4"/>
            <w:vMerge w:val="restart"/>
            <w:tcBorders>
              <w:top w:val="nil"/>
              <w:left w:val="nil"/>
              <w:bottom w:val="nil"/>
              <w:right w:val="nil"/>
            </w:tcBorders>
          </w:tcPr>
          <w:p w:rsidR="00115888" w:rsidRPr="006661E9" w:rsidRDefault="00115888" w:rsidP="005A62E4">
            <w:pPr>
              <w:widowControl w:val="0"/>
              <w:autoSpaceDE w:val="0"/>
              <w:autoSpaceDN w:val="0"/>
              <w:jc w:val="both"/>
              <w:rPr>
                <w:sz w:val="20"/>
                <w:szCs w:val="20"/>
              </w:rPr>
            </w:pPr>
            <w:r w:rsidRPr="006661E9">
              <w:rPr>
                <w:sz w:val="20"/>
                <w:szCs w:val="20"/>
              </w:rPr>
              <w:t>Направить по почте представителю юридического лица _____________________</w:t>
            </w:r>
          </w:p>
          <w:p w:rsidR="00115888" w:rsidRPr="006661E9" w:rsidRDefault="00115888" w:rsidP="005A62E4">
            <w:pPr>
              <w:widowControl w:val="0"/>
              <w:autoSpaceDE w:val="0"/>
              <w:autoSpaceDN w:val="0"/>
              <w:jc w:val="both"/>
              <w:rPr>
                <w:sz w:val="20"/>
                <w:szCs w:val="20"/>
              </w:rPr>
            </w:pPr>
            <w:r w:rsidRPr="006661E9">
              <w:rPr>
                <w:sz w:val="20"/>
                <w:szCs w:val="20"/>
              </w:rPr>
              <w:t>_____________________________________________________________________</w:t>
            </w:r>
          </w:p>
          <w:p w:rsidR="00115888" w:rsidRPr="006661E9" w:rsidRDefault="00115888" w:rsidP="005A62E4">
            <w:pPr>
              <w:widowControl w:val="0"/>
              <w:autoSpaceDE w:val="0"/>
              <w:autoSpaceDN w:val="0"/>
              <w:jc w:val="center"/>
              <w:rPr>
                <w:sz w:val="20"/>
                <w:szCs w:val="20"/>
              </w:rPr>
            </w:pPr>
            <w:r w:rsidRPr="006661E9">
              <w:rPr>
                <w:sz w:val="20"/>
                <w:szCs w:val="20"/>
              </w:rPr>
              <w:t>(адрес представителя юридического лица)</w:t>
            </w:r>
          </w:p>
        </w:tc>
      </w:tr>
      <w:tr w:rsidR="00115888" w:rsidRPr="006661E9" w:rsidTr="005A62E4">
        <w:tblPrEx>
          <w:tblBorders>
            <w:insideH w:val="single" w:sz="4" w:space="0" w:color="auto"/>
          </w:tblBorders>
        </w:tblPrEx>
        <w:tc>
          <w:tcPr>
            <w:tcW w:w="454" w:type="dxa"/>
            <w:tcBorders>
              <w:top w:val="single" w:sz="4" w:space="0" w:color="auto"/>
              <w:left w:val="nil"/>
              <w:bottom w:val="single" w:sz="4" w:space="0" w:color="auto"/>
              <w:right w:val="nil"/>
            </w:tcBorders>
          </w:tcPr>
          <w:p w:rsidR="00115888" w:rsidRPr="006661E9" w:rsidRDefault="00115888" w:rsidP="005A62E4">
            <w:pPr>
              <w:widowControl w:val="0"/>
              <w:autoSpaceDE w:val="0"/>
              <w:autoSpaceDN w:val="0"/>
              <w:rPr>
                <w:sz w:val="20"/>
                <w:szCs w:val="20"/>
              </w:rPr>
            </w:pPr>
          </w:p>
        </w:tc>
        <w:tc>
          <w:tcPr>
            <w:tcW w:w="9148" w:type="dxa"/>
            <w:gridSpan w:val="4"/>
            <w:vMerge/>
            <w:tcBorders>
              <w:top w:val="nil"/>
              <w:left w:val="nil"/>
              <w:bottom w:val="nil"/>
              <w:right w:val="nil"/>
            </w:tcBorders>
          </w:tcPr>
          <w:p w:rsidR="00115888" w:rsidRPr="006661E9" w:rsidRDefault="00115888" w:rsidP="005A62E4">
            <w:pPr>
              <w:suppressAutoHyphens/>
              <w:spacing w:after="200" w:line="276" w:lineRule="auto"/>
              <w:rPr>
                <w:rFonts w:ascii="Calibri" w:eastAsia="Calibri" w:hAnsi="Calibri"/>
                <w:sz w:val="20"/>
                <w:szCs w:val="20"/>
                <w:lang w:eastAsia="zh-CN"/>
              </w:rPr>
            </w:pPr>
          </w:p>
        </w:tc>
      </w:tr>
      <w:tr w:rsidR="00115888" w:rsidRPr="006661E9" w:rsidTr="005A62E4">
        <w:tblPrEx>
          <w:tblBorders>
            <w:left w:val="single" w:sz="4" w:space="0" w:color="auto"/>
            <w:insideH w:val="single" w:sz="4" w:space="0" w:color="auto"/>
          </w:tblBorders>
        </w:tblPrEx>
        <w:tc>
          <w:tcPr>
            <w:tcW w:w="454" w:type="dxa"/>
            <w:tcBorders>
              <w:top w:val="single" w:sz="4" w:space="0" w:color="auto"/>
              <w:left w:val="single" w:sz="4" w:space="0" w:color="auto"/>
              <w:bottom w:val="single" w:sz="4" w:space="0" w:color="auto"/>
              <w:right w:val="single" w:sz="4" w:space="0" w:color="auto"/>
            </w:tcBorders>
          </w:tcPr>
          <w:p w:rsidR="00115888" w:rsidRPr="006661E9" w:rsidRDefault="00115888" w:rsidP="005A62E4">
            <w:pPr>
              <w:widowControl w:val="0"/>
              <w:autoSpaceDE w:val="0"/>
              <w:autoSpaceDN w:val="0"/>
              <w:rPr>
                <w:sz w:val="20"/>
                <w:szCs w:val="20"/>
              </w:rPr>
            </w:pPr>
          </w:p>
        </w:tc>
        <w:tc>
          <w:tcPr>
            <w:tcW w:w="9148" w:type="dxa"/>
            <w:gridSpan w:val="4"/>
            <w:vMerge w:val="restart"/>
            <w:tcBorders>
              <w:top w:val="nil"/>
              <w:left w:val="nil"/>
              <w:bottom w:val="nil"/>
              <w:right w:val="nil"/>
            </w:tcBorders>
          </w:tcPr>
          <w:p w:rsidR="00115888" w:rsidRPr="006661E9" w:rsidRDefault="00115888" w:rsidP="005A62E4">
            <w:pPr>
              <w:widowControl w:val="0"/>
              <w:autoSpaceDE w:val="0"/>
              <w:autoSpaceDN w:val="0"/>
              <w:jc w:val="both"/>
              <w:rPr>
                <w:sz w:val="20"/>
                <w:szCs w:val="20"/>
              </w:rPr>
            </w:pPr>
            <w:r w:rsidRPr="006661E9">
              <w:rPr>
                <w:sz w:val="20"/>
                <w:szCs w:val="20"/>
              </w:rPr>
              <w:t>Направить по электронной почте представителю юридического лица __________</w:t>
            </w:r>
          </w:p>
          <w:p w:rsidR="00115888" w:rsidRPr="006661E9" w:rsidRDefault="00115888" w:rsidP="005A62E4">
            <w:pPr>
              <w:widowControl w:val="0"/>
              <w:autoSpaceDE w:val="0"/>
              <w:autoSpaceDN w:val="0"/>
              <w:jc w:val="both"/>
              <w:rPr>
                <w:sz w:val="20"/>
                <w:szCs w:val="20"/>
              </w:rPr>
            </w:pPr>
            <w:r w:rsidRPr="006661E9">
              <w:rPr>
                <w:sz w:val="20"/>
                <w:szCs w:val="20"/>
              </w:rPr>
              <w:t>_____________________________________________________________________</w:t>
            </w:r>
          </w:p>
          <w:p w:rsidR="00115888" w:rsidRPr="006661E9" w:rsidRDefault="00115888" w:rsidP="005A62E4">
            <w:pPr>
              <w:widowControl w:val="0"/>
              <w:autoSpaceDE w:val="0"/>
              <w:autoSpaceDN w:val="0"/>
              <w:jc w:val="center"/>
              <w:rPr>
                <w:sz w:val="20"/>
                <w:szCs w:val="20"/>
              </w:rPr>
            </w:pPr>
            <w:r w:rsidRPr="006661E9">
              <w:rPr>
                <w:sz w:val="20"/>
                <w:szCs w:val="20"/>
              </w:rPr>
              <w:t>(адрес электронной почты представителя юридического лица)</w:t>
            </w:r>
          </w:p>
        </w:tc>
      </w:tr>
      <w:tr w:rsidR="00115888" w:rsidRPr="006661E9" w:rsidTr="005A62E4">
        <w:tc>
          <w:tcPr>
            <w:tcW w:w="454" w:type="dxa"/>
            <w:tcBorders>
              <w:top w:val="single" w:sz="4" w:space="0" w:color="auto"/>
              <w:left w:val="nil"/>
              <w:bottom w:val="nil"/>
              <w:right w:val="nil"/>
            </w:tcBorders>
          </w:tcPr>
          <w:p w:rsidR="00115888" w:rsidRPr="006661E9" w:rsidRDefault="00115888" w:rsidP="005A62E4">
            <w:pPr>
              <w:widowControl w:val="0"/>
              <w:autoSpaceDE w:val="0"/>
              <w:autoSpaceDN w:val="0"/>
              <w:rPr>
                <w:sz w:val="20"/>
                <w:szCs w:val="20"/>
              </w:rPr>
            </w:pPr>
          </w:p>
        </w:tc>
        <w:tc>
          <w:tcPr>
            <w:tcW w:w="9148" w:type="dxa"/>
            <w:gridSpan w:val="4"/>
            <w:vMerge/>
            <w:tcBorders>
              <w:top w:val="nil"/>
              <w:left w:val="nil"/>
              <w:bottom w:val="nil"/>
              <w:right w:val="nil"/>
            </w:tcBorders>
          </w:tcPr>
          <w:p w:rsidR="00115888" w:rsidRPr="006661E9" w:rsidRDefault="00115888" w:rsidP="005A62E4">
            <w:pPr>
              <w:suppressAutoHyphens/>
              <w:spacing w:after="200" w:line="276" w:lineRule="auto"/>
              <w:rPr>
                <w:rFonts w:ascii="Calibri" w:eastAsia="Calibri" w:hAnsi="Calibri"/>
                <w:sz w:val="20"/>
                <w:szCs w:val="20"/>
                <w:lang w:eastAsia="zh-CN"/>
              </w:rPr>
            </w:pPr>
          </w:p>
        </w:tc>
      </w:tr>
      <w:tr w:rsidR="00115888" w:rsidRPr="006661E9" w:rsidTr="005A62E4">
        <w:tc>
          <w:tcPr>
            <w:tcW w:w="2323" w:type="dxa"/>
            <w:gridSpan w:val="2"/>
            <w:tcBorders>
              <w:top w:val="nil"/>
              <w:left w:val="nil"/>
              <w:bottom w:val="nil"/>
              <w:right w:val="nil"/>
            </w:tcBorders>
          </w:tcPr>
          <w:p w:rsidR="00115888" w:rsidRPr="006661E9" w:rsidRDefault="00115888" w:rsidP="005A62E4">
            <w:pPr>
              <w:widowControl w:val="0"/>
              <w:autoSpaceDE w:val="0"/>
              <w:autoSpaceDN w:val="0"/>
              <w:rPr>
                <w:sz w:val="20"/>
                <w:szCs w:val="20"/>
              </w:rPr>
            </w:pPr>
            <w:r w:rsidRPr="006661E9">
              <w:rPr>
                <w:sz w:val="20"/>
                <w:szCs w:val="20"/>
              </w:rPr>
              <w:t>Должностное лицо юридического лица</w:t>
            </w:r>
          </w:p>
        </w:tc>
        <w:tc>
          <w:tcPr>
            <w:tcW w:w="1664" w:type="dxa"/>
            <w:tcBorders>
              <w:top w:val="nil"/>
              <w:left w:val="nil"/>
              <w:bottom w:val="nil"/>
              <w:right w:val="nil"/>
            </w:tcBorders>
          </w:tcPr>
          <w:p w:rsidR="00115888" w:rsidRPr="006661E9" w:rsidRDefault="00115888" w:rsidP="005A62E4">
            <w:pPr>
              <w:widowControl w:val="0"/>
              <w:autoSpaceDE w:val="0"/>
              <w:autoSpaceDN w:val="0"/>
              <w:jc w:val="center"/>
              <w:rPr>
                <w:sz w:val="20"/>
                <w:szCs w:val="20"/>
              </w:rPr>
            </w:pPr>
            <w:r w:rsidRPr="006661E9">
              <w:rPr>
                <w:sz w:val="20"/>
                <w:szCs w:val="20"/>
              </w:rPr>
              <w:t>___________</w:t>
            </w:r>
          </w:p>
          <w:p w:rsidR="00115888" w:rsidRPr="006661E9" w:rsidRDefault="00115888" w:rsidP="005A62E4">
            <w:pPr>
              <w:widowControl w:val="0"/>
              <w:autoSpaceDE w:val="0"/>
              <w:autoSpaceDN w:val="0"/>
              <w:jc w:val="center"/>
              <w:rPr>
                <w:sz w:val="20"/>
                <w:szCs w:val="20"/>
              </w:rPr>
            </w:pPr>
            <w:r w:rsidRPr="006661E9">
              <w:rPr>
                <w:sz w:val="20"/>
                <w:szCs w:val="20"/>
              </w:rPr>
              <w:t>(подпись)</w:t>
            </w:r>
          </w:p>
        </w:tc>
        <w:tc>
          <w:tcPr>
            <w:tcW w:w="5615" w:type="dxa"/>
            <w:gridSpan w:val="2"/>
            <w:tcBorders>
              <w:top w:val="nil"/>
              <w:left w:val="nil"/>
              <w:bottom w:val="nil"/>
              <w:right w:val="nil"/>
            </w:tcBorders>
          </w:tcPr>
          <w:p w:rsidR="00115888" w:rsidRPr="006661E9" w:rsidRDefault="00115888" w:rsidP="005A62E4">
            <w:pPr>
              <w:widowControl w:val="0"/>
              <w:autoSpaceDE w:val="0"/>
              <w:autoSpaceDN w:val="0"/>
              <w:jc w:val="center"/>
              <w:rPr>
                <w:sz w:val="20"/>
                <w:szCs w:val="20"/>
              </w:rPr>
            </w:pPr>
            <w:r w:rsidRPr="006661E9">
              <w:rPr>
                <w:sz w:val="20"/>
                <w:szCs w:val="20"/>
              </w:rPr>
              <w:t>________________________________________</w:t>
            </w:r>
          </w:p>
          <w:p w:rsidR="00115888" w:rsidRPr="006661E9" w:rsidRDefault="00115888" w:rsidP="005A62E4">
            <w:pPr>
              <w:widowControl w:val="0"/>
              <w:autoSpaceDE w:val="0"/>
              <w:autoSpaceDN w:val="0"/>
              <w:jc w:val="center"/>
              <w:rPr>
                <w:sz w:val="20"/>
                <w:szCs w:val="20"/>
              </w:rPr>
            </w:pPr>
            <w:r w:rsidRPr="006661E9">
              <w:rPr>
                <w:sz w:val="20"/>
                <w:szCs w:val="20"/>
              </w:rPr>
              <w:t>(Ф.И.О. полностью.)</w:t>
            </w:r>
          </w:p>
        </w:tc>
      </w:tr>
      <w:tr w:rsidR="00115888" w:rsidRPr="006661E9" w:rsidTr="005A62E4">
        <w:tc>
          <w:tcPr>
            <w:tcW w:w="9602" w:type="dxa"/>
            <w:gridSpan w:val="5"/>
            <w:tcBorders>
              <w:top w:val="nil"/>
              <w:left w:val="nil"/>
              <w:bottom w:val="nil"/>
              <w:right w:val="nil"/>
            </w:tcBorders>
          </w:tcPr>
          <w:p w:rsidR="00115888" w:rsidRPr="006661E9" w:rsidRDefault="00115888" w:rsidP="005A62E4">
            <w:pPr>
              <w:widowControl w:val="0"/>
              <w:autoSpaceDE w:val="0"/>
              <w:autoSpaceDN w:val="0"/>
              <w:jc w:val="both"/>
              <w:rPr>
                <w:sz w:val="20"/>
                <w:szCs w:val="20"/>
              </w:rPr>
            </w:pPr>
            <w:r w:rsidRPr="006661E9">
              <w:rPr>
                <w:sz w:val="20"/>
                <w:szCs w:val="20"/>
              </w:rPr>
              <w:t>Дата "____" ____________________ ____ г.</w:t>
            </w:r>
          </w:p>
        </w:tc>
      </w:tr>
    </w:tbl>
    <w:p w:rsidR="00115888" w:rsidRPr="006661E9" w:rsidRDefault="00115888" w:rsidP="00115888">
      <w:pPr>
        <w:widowControl w:val="0"/>
        <w:autoSpaceDE w:val="0"/>
        <w:autoSpaceDN w:val="0"/>
        <w:jc w:val="right"/>
        <w:outlineLvl w:val="1"/>
        <w:rPr>
          <w:sz w:val="20"/>
          <w:szCs w:val="20"/>
        </w:rPr>
      </w:pPr>
    </w:p>
    <w:p w:rsidR="00115888" w:rsidRPr="006661E9" w:rsidRDefault="00115888" w:rsidP="00115888">
      <w:pPr>
        <w:widowControl w:val="0"/>
        <w:autoSpaceDE w:val="0"/>
        <w:autoSpaceDN w:val="0"/>
        <w:jc w:val="right"/>
        <w:outlineLvl w:val="1"/>
        <w:rPr>
          <w:sz w:val="20"/>
          <w:szCs w:val="20"/>
        </w:rPr>
      </w:pPr>
      <w:r w:rsidRPr="006661E9">
        <w:rPr>
          <w:sz w:val="20"/>
          <w:szCs w:val="20"/>
        </w:rPr>
        <w:t>Приложение № 2</w:t>
      </w:r>
    </w:p>
    <w:p w:rsidR="00115888" w:rsidRPr="006661E9" w:rsidRDefault="00115888" w:rsidP="00115888">
      <w:pPr>
        <w:widowControl w:val="0"/>
        <w:autoSpaceDE w:val="0"/>
        <w:autoSpaceDN w:val="0"/>
        <w:jc w:val="right"/>
        <w:rPr>
          <w:sz w:val="20"/>
          <w:szCs w:val="20"/>
        </w:rPr>
      </w:pPr>
      <w:r w:rsidRPr="006661E9">
        <w:rPr>
          <w:sz w:val="20"/>
          <w:szCs w:val="20"/>
        </w:rPr>
        <w:t>к Административному регламенту</w:t>
      </w:r>
    </w:p>
    <w:p w:rsidR="00115888" w:rsidRPr="006661E9" w:rsidRDefault="00115888" w:rsidP="00115888">
      <w:pPr>
        <w:widowControl w:val="0"/>
        <w:autoSpaceDE w:val="0"/>
        <w:autoSpaceDN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7"/>
        <w:gridCol w:w="37"/>
        <w:gridCol w:w="434"/>
        <w:gridCol w:w="77"/>
        <w:gridCol w:w="222"/>
        <w:gridCol w:w="940"/>
        <w:gridCol w:w="584"/>
        <w:gridCol w:w="331"/>
        <w:gridCol w:w="1005"/>
        <w:gridCol w:w="315"/>
        <w:gridCol w:w="215"/>
        <w:gridCol w:w="1120"/>
        <w:gridCol w:w="30"/>
        <w:gridCol w:w="694"/>
        <w:gridCol w:w="1007"/>
        <w:gridCol w:w="13"/>
        <w:gridCol w:w="432"/>
        <w:gridCol w:w="397"/>
        <w:gridCol w:w="1172"/>
      </w:tblGrid>
      <w:tr w:rsidR="00115888" w:rsidRPr="006661E9" w:rsidTr="005A62E4">
        <w:tc>
          <w:tcPr>
            <w:tcW w:w="4557" w:type="dxa"/>
            <w:gridSpan w:val="11"/>
            <w:tcBorders>
              <w:top w:val="nil"/>
              <w:left w:val="nil"/>
              <w:bottom w:val="nil"/>
              <w:right w:val="nil"/>
            </w:tcBorders>
          </w:tcPr>
          <w:p w:rsidR="00115888" w:rsidRPr="006661E9" w:rsidRDefault="00115888" w:rsidP="005A62E4">
            <w:pPr>
              <w:widowControl w:val="0"/>
              <w:autoSpaceDE w:val="0"/>
              <w:autoSpaceDN w:val="0"/>
              <w:rPr>
                <w:sz w:val="20"/>
                <w:szCs w:val="20"/>
              </w:rPr>
            </w:pPr>
          </w:p>
        </w:tc>
        <w:tc>
          <w:tcPr>
            <w:tcW w:w="4865" w:type="dxa"/>
            <w:gridSpan w:val="8"/>
            <w:tcBorders>
              <w:top w:val="nil"/>
              <w:left w:val="nil"/>
              <w:bottom w:val="nil"/>
              <w:right w:val="nil"/>
            </w:tcBorders>
          </w:tcPr>
          <w:p w:rsidR="00115888" w:rsidRPr="006661E9" w:rsidRDefault="00115888" w:rsidP="005A62E4">
            <w:pPr>
              <w:widowControl w:val="0"/>
              <w:autoSpaceDE w:val="0"/>
              <w:autoSpaceDN w:val="0"/>
              <w:jc w:val="both"/>
              <w:rPr>
                <w:sz w:val="20"/>
                <w:szCs w:val="20"/>
              </w:rPr>
            </w:pPr>
            <w:r w:rsidRPr="006661E9">
              <w:rPr>
                <w:sz w:val="20"/>
                <w:szCs w:val="20"/>
              </w:rPr>
              <w:t xml:space="preserve">Главе администрации Орловского муниципального округа </w:t>
            </w:r>
          </w:p>
          <w:p w:rsidR="00115888" w:rsidRPr="006661E9" w:rsidRDefault="00115888" w:rsidP="005A62E4">
            <w:pPr>
              <w:widowControl w:val="0"/>
              <w:autoSpaceDE w:val="0"/>
              <w:autoSpaceDN w:val="0"/>
              <w:jc w:val="both"/>
              <w:rPr>
                <w:sz w:val="20"/>
                <w:szCs w:val="20"/>
              </w:rPr>
            </w:pPr>
            <w:r w:rsidRPr="006661E9">
              <w:rPr>
                <w:sz w:val="20"/>
                <w:szCs w:val="20"/>
              </w:rPr>
              <w:t>от ________________________________</w:t>
            </w:r>
          </w:p>
        </w:tc>
      </w:tr>
      <w:tr w:rsidR="00115888" w:rsidRPr="006661E9" w:rsidTr="005A62E4">
        <w:tc>
          <w:tcPr>
            <w:tcW w:w="9422" w:type="dxa"/>
            <w:gridSpan w:val="19"/>
            <w:tcBorders>
              <w:top w:val="nil"/>
              <w:left w:val="nil"/>
              <w:bottom w:val="nil"/>
              <w:right w:val="nil"/>
            </w:tcBorders>
          </w:tcPr>
          <w:p w:rsidR="00115888" w:rsidRPr="006661E9" w:rsidRDefault="00115888" w:rsidP="005A62E4">
            <w:pPr>
              <w:widowControl w:val="0"/>
              <w:autoSpaceDE w:val="0"/>
              <w:autoSpaceDN w:val="0"/>
              <w:jc w:val="center"/>
              <w:rPr>
                <w:sz w:val="20"/>
                <w:szCs w:val="20"/>
              </w:rPr>
            </w:pPr>
            <w:bookmarkStart w:id="94" w:name="P500"/>
            <w:bookmarkEnd w:id="94"/>
            <w:r w:rsidRPr="006661E9">
              <w:rPr>
                <w:sz w:val="20"/>
                <w:szCs w:val="20"/>
              </w:rPr>
              <w:t>ЗАЯВЛЕНИЕ</w:t>
            </w:r>
          </w:p>
        </w:tc>
      </w:tr>
      <w:tr w:rsidR="00115888" w:rsidRPr="006661E9" w:rsidTr="005A62E4">
        <w:trPr>
          <w:trHeight w:val="411"/>
        </w:trPr>
        <w:tc>
          <w:tcPr>
            <w:tcW w:w="434" w:type="dxa"/>
            <w:gridSpan w:val="2"/>
            <w:tcBorders>
              <w:top w:val="nil"/>
              <w:left w:val="nil"/>
              <w:bottom w:val="nil"/>
              <w:right w:val="nil"/>
            </w:tcBorders>
          </w:tcPr>
          <w:p w:rsidR="00115888" w:rsidRPr="006661E9" w:rsidRDefault="00115888" w:rsidP="005A62E4">
            <w:pPr>
              <w:widowControl w:val="0"/>
              <w:autoSpaceDE w:val="0"/>
              <w:autoSpaceDN w:val="0"/>
              <w:jc w:val="both"/>
              <w:rPr>
                <w:sz w:val="20"/>
                <w:szCs w:val="20"/>
              </w:rPr>
            </w:pPr>
            <w:r w:rsidRPr="006661E9">
              <w:rPr>
                <w:sz w:val="20"/>
                <w:szCs w:val="20"/>
              </w:rPr>
              <w:t>Я,</w:t>
            </w:r>
          </w:p>
        </w:tc>
        <w:tc>
          <w:tcPr>
            <w:tcW w:w="5967" w:type="dxa"/>
            <w:gridSpan w:val="12"/>
            <w:tcBorders>
              <w:top w:val="nil"/>
              <w:left w:val="nil"/>
              <w:bottom w:val="nil"/>
              <w:right w:val="nil"/>
            </w:tcBorders>
          </w:tcPr>
          <w:p w:rsidR="00115888" w:rsidRPr="006661E9" w:rsidRDefault="00115888" w:rsidP="005A62E4">
            <w:pPr>
              <w:widowControl w:val="0"/>
              <w:autoSpaceDE w:val="0"/>
              <w:autoSpaceDN w:val="0"/>
              <w:jc w:val="center"/>
              <w:rPr>
                <w:sz w:val="20"/>
                <w:szCs w:val="20"/>
              </w:rPr>
            </w:pPr>
            <w:r w:rsidRPr="006661E9">
              <w:rPr>
                <w:sz w:val="20"/>
                <w:szCs w:val="20"/>
              </w:rPr>
              <w:t>_______________________________________________,</w:t>
            </w:r>
          </w:p>
          <w:p w:rsidR="00115888" w:rsidRPr="006661E9" w:rsidRDefault="00115888" w:rsidP="005A62E4">
            <w:pPr>
              <w:widowControl w:val="0"/>
              <w:autoSpaceDE w:val="0"/>
              <w:autoSpaceDN w:val="0"/>
              <w:jc w:val="center"/>
              <w:rPr>
                <w:sz w:val="20"/>
                <w:szCs w:val="20"/>
              </w:rPr>
            </w:pPr>
            <w:r w:rsidRPr="006661E9">
              <w:rPr>
                <w:sz w:val="20"/>
                <w:szCs w:val="20"/>
              </w:rPr>
              <w:t>фамилия, имя, отчество заявителя (его уполномоченного представителя)</w:t>
            </w:r>
          </w:p>
        </w:tc>
        <w:tc>
          <w:tcPr>
            <w:tcW w:w="1020" w:type="dxa"/>
            <w:gridSpan w:val="2"/>
            <w:tcBorders>
              <w:top w:val="nil"/>
              <w:left w:val="nil"/>
              <w:bottom w:val="nil"/>
              <w:right w:val="nil"/>
            </w:tcBorders>
          </w:tcPr>
          <w:p w:rsidR="00115888" w:rsidRPr="006661E9" w:rsidRDefault="00115888" w:rsidP="005A62E4">
            <w:pPr>
              <w:widowControl w:val="0"/>
              <w:autoSpaceDE w:val="0"/>
              <w:autoSpaceDN w:val="0"/>
              <w:jc w:val="both"/>
              <w:rPr>
                <w:sz w:val="20"/>
                <w:szCs w:val="20"/>
              </w:rPr>
            </w:pPr>
            <w:r w:rsidRPr="006661E9">
              <w:rPr>
                <w:sz w:val="20"/>
                <w:szCs w:val="20"/>
              </w:rPr>
              <w:t>паспорт</w:t>
            </w:r>
          </w:p>
        </w:tc>
        <w:tc>
          <w:tcPr>
            <w:tcW w:w="2001" w:type="dxa"/>
            <w:gridSpan w:val="3"/>
            <w:tcBorders>
              <w:top w:val="nil"/>
              <w:left w:val="nil"/>
              <w:bottom w:val="nil"/>
              <w:right w:val="nil"/>
            </w:tcBorders>
          </w:tcPr>
          <w:p w:rsidR="00115888" w:rsidRPr="006661E9" w:rsidRDefault="00115888" w:rsidP="005A62E4">
            <w:pPr>
              <w:widowControl w:val="0"/>
              <w:autoSpaceDE w:val="0"/>
              <w:autoSpaceDN w:val="0"/>
              <w:jc w:val="both"/>
              <w:rPr>
                <w:sz w:val="20"/>
                <w:szCs w:val="20"/>
              </w:rPr>
            </w:pPr>
            <w:r w:rsidRPr="006661E9">
              <w:rPr>
                <w:sz w:val="20"/>
                <w:szCs w:val="20"/>
              </w:rPr>
              <w:t>___________,</w:t>
            </w:r>
          </w:p>
          <w:p w:rsidR="00115888" w:rsidRPr="006661E9" w:rsidRDefault="00115888" w:rsidP="005A62E4">
            <w:pPr>
              <w:widowControl w:val="0"/>
              <w:autoSpaceDE w:val="0"/>
              <w:autoSpaceDN w:val="0"/>
              <w:jc w:val="both"/>
              <w:rPr>
                <w:sz w:val="20"/>
                <w:szCs w:val="20"/>
              </w:rPr>
            </w:pPr>
            <w:r w:rsidRPr="006661E9">
              <w:rPr>
                <w:sz w:val="20"/>
                <w:szCs w:val="20"/>
              </w:rPr>
              <w:t>серия и номер паспорта</w:t>
            </w:r>
          </w:p>
        </w:tc>
      </w:tr>
      <w:tr w:rsidR="00115888" w:rsidRPr="006661E9" w:rsidTr="005A62E4">
        <w:trPr>
          <w:trHeight w:val="321"/>
        </w:trPr>
        <w:tc>
          <w:tcPr>
            <w:tcW w:w="868" w:type="dxa"/>
            <w:gridSpan w:val="3"/>
            <w:tcBorders>
              <w:top w:val="nil"/>
              <w:left w:val="nil"/>
              <w:bottom w:val="nil"/>
              <w:right w:val="nil"/>
            </w:tcBorders>
          </w:tcPr>
          <w:p w:rsidR="00115888" w:rsidRPr="006661E9" w:rsidRDefault="00115888" w:rsidP="005A62E4">
            <w:pPr>
              <w:widowControl w:val="0"/>
              <w:autoSpaceDE w:val="0"/>
              <w:autoSpaceDN w:val="0"/>
              <w:jc w:val="both"/>
              <w:rPr>
                <w:sz w:val="20"/>
                <w:szCs w:val="20"/>
              </w:rPr>
            </w:pPr>
            <w:r w:rsidRPr="006661E9">
              <w:rPr>
                <w:sz w:val="20"/>
                <w:szCs w:val="20"/>
              </w:rPr>
              <w:t>выдан</w:t>
            </w:r>
          </w:p>
        </w:tc>
        <w:tc>
          <w:tcPr>
            <w:tcW w:w="5533" w:type="dxa"/>
            <w:gridSpan w:val="11"/>
            <w:tcBorders>
              <w:top w:val="nil"/>
              <w:left w:val="nil"/>
              <w:bottom w:val="nil"/>
              <w:right w:val="nil"/>
            </w:tcBorders>
          </w:tcPr>
          <w:p w:rsidR="00115888" w:rsidRPr="006661E9" w:rsidRDefault="00115888" w:rsidP="005A62E4">
            <w:pPr>
              <w:widowControl w:val="0"/>
              <w:autoSpaceDE w:val="0"/>
              <w:autoSpaceDN w:val="0"/>
              <w:jc w:val="center"/>
              <w:rPr>
                <w:sz w:val="20"/>
                <w:szCs w:val="20"/>
              </w:rPr>
            </w:pPr>
            <w:r w:rsidRPr="006661E9">
              <w:rPr>
                <w:sz w:val="20"/>
                <w:szCs w:val="20"/>
              </w:rPr>
              <w:t>_________________________________________________</w:t>
            </w:r>
          </w:p>
          <w:p w:rsidR="00115888" w:rsidRPr="006661E9" w:rsidRDefault="00115888" w:rsidP="005A62E4">
            <w:pPr>
              <w:widowControl w:val="0"/>
              <w:autoSpaceDE w:val="0"/>
              <w:autoSpaceDN w:val="0"/>
              <w:jc w:val="center"/>
              <w:rPr>
                <w:sz w:val="20"/>
                <w:szCs w:val="20"/>
              </w:rPr>
            </w:pPr>
            <w:r w:rsidRPr="006661E9">
              <w:rPr>
                <w:sz w:val="20"/>
                <w:szCs w:val="20"/>
              </w:rPr>
              <w:t>наименование органа, выдавшего паспорт</w:t>
            </w:r>
          </w:p>
        </w:tc>
        <w:tc>
          <w:tcPr>
            <w:tcW w:w="1849" w:type="dxa"/>
            <w:gridSpan w:val="4"/>
            <w:tcBorders>
              <w:top w:val="nil"/>
              <w:left w:val="nil"/>
              <w:bottom w:val="nil"/>
              <w:right w:val="nil"/>
            </w:tcBorders>
          </w:tcPr>
          <w:p w:rsidR="00115888" w:rsidRPr="006661E9" w:rsidRDefault="00115888" w:rsidP="005A62E4">
            <w:pPr>
              <w:widowControl w:val="0"/>
              <w:autoSpaceDE w:val="0"/>
              <w:autoSpaceDN w:val="0"/>
              <w:jc w:val="center"/>
              <w:rPr>
                <w:sz w:val="20"/>
                <w:szCs w:val="20"/>
              </w:rPr>
            </w:pPr>
            <w:r w:rsidRPr="006661E9">
              <w:rPr>
                <w:sz w:val="20"/>
                <w:szCs w:val="20"/>
              </w:rPr>
              <w:t>_____________,</w:t>
            </w:r>
          </w:p>
          <w:p w:rsidR="00115888" w:rsidRPr="006661E9" w:rsidRDefault="00115888" w:rsidP="005A62E4">
            <w:pPr>
              <w:widowControl w:val="0"/>
              <w:autoSpaceDE w:val="0"/>
              <w:autoSpaceDN w:val="0"/>
              <w:jc w:val="center"/>
              <w:rPr>
                <w:sz w:val="20"/>
                <w:szCs w:val="20"/>
              </w:rPr>
            </w:pPr>
            <w:r w:rsidRPr="006661E9">
              <w:rPr>
                <w:sz w:val="20"/>
                <w:szCs w:val="20"/>
              </w:rPr>
              <w:t>дата выдачи</w:t>
            </w:r>
          </w:p>
        </w:tc>
        <w:tc>
          <w:tcPr>
            <w:tcW w:w="1172" w:type="dxa"/>
            <w:tcBorders>
              <w:top w:val="nil"/>
              <w:left w:val="nil"/>
              <w:bottom w:val="nil"/>
              <w:right w:val="nil"/>
            </w:tcBorders>
          </w:tcPr>
          <w:p w:rsidR="00115888" w:rsidRPr="006661E9" w:rsidRDefault="00115888" w:rsidP="005A62E4">
            <w:pPr>
              <w:widowControl w:val="0"/>
              <w:autoSpaceDE w:val="0"/>
              <w:autoSpaceDN w:val="0"/>
              <w:jc w:val="both"/>
              <w:rPr>
                <w:sz w:val="20"/>
                <w:szCs w:val="20"/>
              </w:rPr>
            </w:pPr>
            <w:r w:rsidRPr="006661E9">
              <w:rPr>
                <w:sz w:val="20"/>
                <w:szCs w:val="20"/>
              </w:rPr>
              <w:t>адрес:</w:t>
            </w:r>
          </w:p>
        </w:tc>
      </w:tr>
      <w:tr w:rsidR="00115888" w:rsidRPr="006661E9" w:rsidTr="005A62E4">
        <w:tc>
          <w:tcPr>
            <w:tcW w:w="7853" w:type="dxa"/>
            <w:gridSpan w:val="17"/>
            <w:tcBorders>
              <w:top w:val="nil"/>
              <w:left w:val="nil"/>
              <w:bottom w:val="nil"/>
              <w:right w:val="nil"/>
            </w:tcBorders>
          </w:tcPr>
          <w:p w:rsidR="00115888" w:rsidRPr="006661E9" w:rsidRDefault="00115888" w:rsidP="005A62E4">
            <w:pPr>
              <w:widowControl w:val="0"/>
              <w:autoSpaceDE w:val="0"/>
              <w:autoSpaceDN w:val="0"/>
              <w:jc w:val="both"/>
              <w:rPr>
                <w:sz w:val="20"/>
                <w:szCs w:val="20"/>
              </w:rPr>
            </w:pPr>
            <w:r w:rsidRPr="006661E9">
              <w:rPr>
                <w:sz w:val="20"/>
                <w:szCs w:val="20"/>
              </w:rPr>
              <w:t>_______________________________________________________________,</w:t>
            </w:r>
          </w:p>
          <w:p w:rsidR="00115888" w:rsidRPr="006661E9" w:rsidRDefault="00115888" w:rsidP="005A62E4">
            <w:pPr>
              <w:widowControl w:val="0"/>
              <w:autoSpaceDE w:val="0"/>
              <w:autoSpaceDN w:val="0"/>
              <w:jc w:val="center"/>
              <w:rPr>
                <w:sz w:val="20"/>
                <w:szCs w:val="20"/>
              </w:rPr>
            </w:pPr>
            <w:r w:rsidRPr="006661E9">
              <w:rPr>
                <w:sz w:val="20"/>
                <w:szCs w:val="20"/>
              </w:rPr>
              <w:t>адрес проживания (пребывания) заявителя</w:t>
            </w:r>
          </w:p>
        </w:tc>
        <w:tc>
          <w:tcPr>
            <w:tcW w:w="1569" w:type="dxa"/>
            <w:gridSpan w:val="2"/>
            <w:tcBorders>
              <w:top w:val="nil"/>
              <w:left w:val="nil"/>
              <w:bottom w:val="nil"/>
              <w:right w:val="nil"/>
            </w:tcBorders>
          </w:tcPr>
          <w:p w:rsidR="00115888" w:rsidRPr="006661E9" w:rsidRDefault="00115888" w:rsidP="005A62E4">
            <w:pPr>
              <w:widowControl w:val="0"/>
              <w:autoSpaceDE w:val="0"/>
              <w:autoSpaceDN w:val="0"/>
              <w:jc w:val="both"/>
              <w:rPr>
                <w:sz w:val="20"/>
                <w:szCs w:val="20"/>
              </w:rPr>
            </w:pPr>
            <w:r w:rsidRPr="006661E9">
              <w:rPr>
                <w:sz w:val="20"/>
                <w:szCs w:val="20"/>
              </w:rPr>
              <w:t>действуя</w:t>
            </w:r>
          </w:p>
        </w:tc>
      </w:tr>
      <w:tr w:rsidR="00115888" w:rsidRPr="006661E9" w:rsidTr="005A62E4">
        <w:trPr>
          <w:trHeight w:val="473"/>
        </w:trPr>
        <w:tc>
          <w:tcPr>
            <w:tcW w:w="1167" w:type="dxa"/>
            <w:gridSpan w:val="5"/>
            <w:tcBorders>
              <w:top w:val="nil"/>
              <w:left w:val="nil"/>
              <w:bottom w:val="nil"/>
              <w:right w:val="nil"/>
            </w:tcBorders>
          </w:tcPr>
          <w:p w:rsidR="00115888" w:rsidRPr="006661E9" w:rsidRDefault="00115888" w:rsidP="005A62E4">
            <w:pPr>
              <w:widowControl w:val="0"/>
              <w:autoSpaceDE w:val="0"/>
              <w:autoSpaceDN w:val="0"/>
              <w:jc w:val="both"/>
              <w:rPr>
                <w:sz w:val="20"/>
                <w:szCs w:val="20"/>
              </w:rPr>
            </w:pPr>
            <w:r w:rsidRPr="006661E9">
              <w:rPr>
                <w:sz w:val="20"/>
                <w:szCs w:val="20"/>
              </w:rPr>
              <w:t>от имени</w:t>
            </w:r>
          </w:p>
        </w:tc>
        <w:tc>
          <w:tcPr>
            <w:tcW w:w="6254" w:type="dxa"/>
            <w:gridSpan w:val="11"/>
            <w:tcBorders>
              <w:top w:val="nil"/>
              <w:left w:val="nil"/>
              <w:bottom w:val="nil"/>
              <w:right w:val="nil"/>
            </w:tcBorders>
          </w:tcPr>
          <w:p w:rsidR="00115888" w:rsidRPr="006661E9" w:rsidRDefault="00115888" w:rsidP="005A62E4">
            <w:pPr>
              <w:widowControl w:val="0"/>
              <w:autoSpaceDE w:val="0"/>
              <w:autoSpaceDN w:val="0"/>
              <w:jc w:val="center"/>
              <w:rPr>
                <w:sz w:val="20"/>
                <w:szCs w:val="20"/>
              </w:rPr>
            </w:pPr>
            <w:r w:rsidRPr="006661E9">
              <w:rPr>
                <w:sz w:val="20"/>
                <w:szCs w:val="20"/>
              </w:rPr>
              <w:t>__________________________________________________</w:t>
            </w:r>
          </w:p>
          <w:p w:rsidR="00115888" w:rsidRPr="006661E9" w:rsidRDefault="00115888" w:rsidP="005A62E4">
            <w:pPr>
              <w:widowControl w:val="0"/>
              <w:autoSpaceDE w:val="0"/>
              <w:autoSpaceDN w:val="0"/>
              <w:jc w:val="center"/>
              <w:rPr>
                <w:sz w:val="20"/>
                <w:szCs w:val="20"/>
              </w:rPr>
            </w:pPr>
            <w:r w:rsidRPr="006661E9">
              <w:rPr>
                <w:sz w:val="20"/>
                <w:szCs w:val="20"/>
              </w:rPr>
              <w:t>фамилия, имя, отчество заявителя (в случае, если его интересы представляет уполномоченный представитель)</w:t>
            </w:r>
          </w:p>
        </w:tc>
        <w:tc>
          <w:tcPr>
            <w:tcW w:w="2001" w:type="dxa"/>
            <w:gridSpan w:val="3"/>
            <w:tcBorders>
              <w:top w:val="nil"/>
              <w:left w:val="nil"/>
              <w:bottom w:val="nil"/>
              <w:right w:val="nil"/>
            </w:tcBorders>
          </w:tcPr>
          <w:p w:rsidR="00115888" w:rsidRPr="006661E9" w:rsidRDefault="00115888" w:rsidP="005A62E4">
            <w:pPr>
              <w:widowControl w:val="0"/>
              <w:autoSpaceDE w:val="0"/>
              <w:autoSpaceDN w:val="0"/>
              <w:jc w:val="both"/>
              <w:rPr>
                <w:sz w:val="20"/>
                <w:szCs w:val="20"/>
              </w:rPr>
            </w:pPr>
            <w:r w:rsidRPr="006661E9">
              <w:rPr>
                <w:sz w:val="20"/>
                <w:szCs w:val="20"/>
              </w:rPr>
              <w:t>на основании</w:t>
            </w:r>
          </w:p>
        </w:tc>
      </w:tr>
      <w:tr w:rsidR="00115888" w:rsidRPr="006661E9" w:rsidTr="005A62E4">
        <w:tc>
          <w:tcPr>
            <w:tcW w:w="9422" w:type="dxa"/>
            <w:gridSpan w:val="19"/>
            <w:tcBorders>
              <w:top w:val="nil"/>
              <w:left w:val="nil"/>
              <w:bottom w:val="nil"/>
              <w:right w:val="nil"/>
            </w:tcBorders>
          </w:tcPr>
          <w:p w:rsidR="00115888" w:rsidRPr="006661E9" w:rsidRDefault="00115888" w:rsidP="005A62E4">
            <w:pPr>
              <w:widowControl w:val="0"/>
              <w:autoSpaceDE w:val="0"/>
              <w:autoSpaceDN w:val="0"/>
              <w:jc w:val="both"/>
              <w:rPr>
                <w:sz w:val="20"/>
                <w:szCs w:val="20"/>
              </w:rPr>
            </w:pPr>
            <w:r w:rsidRPr="006661E9">
              <w:rPr>
                <w:sz w:val="20"/>
                <w:szCs w:val="20"/>
              </w:rPr>
              <w:t>_________________________________________________________________________________</w:t>
            </w:r>
          </w:p>
          <w:p w:rsidR="00115888" w:rsidRPr="006661E9" w:rsidRDefault="00115888" w:rsidP="005A62E4">
            <w:pPr>
              <w:widowControl w:val="0"/>
              <w:autoSpaceDE w:val="0"/>
              <w:autoSpaceDN w:val="0"/>
              <w:jc w:val="center"/>
              <w:rPr>
                <w:sz w:val="20"/>
                <w:szCs w:val="20"/>
              </w:rPr>
            </w:pPr>
            <w:r w:rsidRPr="006661E9">
              <w:rPr>
                <w:sz w:val="20"/>
                <w:szCs w:val="20"/>
              </w:rPr>
              <w:t>наименование и реквизиты документа, подтверждающего полномочия представителя</w:t>
            </w:r>
          </w:p>
          <w:p w:rsidR="00115888" w:rsidRPr="006661E9" w:rsidRDefault="00115888" w:rsidP="005A62E4">
            <w:pPr>
              <w:widowControl w:val="0"/>
              <w:autoSpaceDE w:val="0"/>
              <w:autoSpaceDN w:val="0"/>
              <w:jc w:val="both"/>
              <w:rPr>
                <w:sz w:val="20"/>
                <w:szCs w:val="20"/>
              </w:rPr>
            </w:pPr>
            <w:r w:rsidRPr="006661E9">
              <w:rPr>
                <w:sz w:val="20"/>
                <w:szCs w:val="20"/>
              </w:rPr>
              <w:t>прошу выдать выписку из реестра муниципального имущества, находящегося в муниципальной собственности муниципального образования Орловский муниципальный округ Кировской области, на</w:t>
            </w:r>
          </w:p>
          <w:p w:rsidR="00115888" w:rsidRPr="006661E9" w:rsidRDefault="00115888" w:rsidP="005A62E4">
            <w:pPr>
              <w:widowControl w:val="0"/>
              <w:autoSpaceDE w:val="0"/>
              <w:autoSpaceDN w:val="0"/>
              <w:jc w:val="both"/>
              <w:rPr>
                <w:sz w:val="20"/>
                <w:szCs w:val="20"/>
              </w:rPr>
            </w:pPr>
            <w:r w:rsidRPr="006661E9">
              <w:rPr>
                <w:sz w:val="20"/>
                <w:szCs w:val="20"/>
              </w:rPr>
              <w:t>__________________________________________________________________________________,</w:t>
            </w:r>
          </w:p>
          <w:p w:rsidR="00115888" w:rsidRPr="006661E9" w:rsidRDefault="00115888" w:rsidP="005A62E4">
            <w:pPr>
              <w:widowControl w:val="0"/>
              <w:autoSpaceDE w:val="0"/>
              <w:autoSpaceDN w:val="0"/>
              <w:jc w:val="center"/>
              <w:rPr>
                <w:sz w:val="20"/>
                <w:szCs w:val="20"/>
              </w:rPr>
            </w:pPr>
            <w:r w:rsidRPr="006661E9">
              <w:rPr>
                <w:sz w:val="20"/>
                <w:szCs w:val="20"/>
              </w:rPr>
              <w:t>(наименование объекта недвижимости)</w:t>
            </w:r>
          </w:p>
          <w:p w:rsidR="00115888" w:rsidRPr="006661E9" w:rsidRDefault="00115888" w:rsidP="005A62E4">
            <w:pPr>
              <w:widowControl w:val="0"/>
              <w:autoSpaceDE w:val="0"/>
              <w:autoSpaceDN w:val="0"/>
              <w:jc w:val="both"/>
              <w:rPr>
                <w:sz w:val="20"/>
                <w:szCs w:val="20"/>
              </w:rPr>
            </w:pPr>
            <w:r w:rsidRPr="006661E9">
              <w:rPr>
                <w:sz w:val="20"/>
                <w:szCs w:val="20"/>
              </w:rPr>
              <w:t>расположенный по адресу:________________________________________________________</w:t>
            </w:r>
          </w:p>
          <w:p w:rsidR="00115888" w:rsidRPr="006661E9" w:rsidRDefault="00115888" w:rsidP="005A62E4">
            <w:pPr>
              <w:widowControl w:val="0"/>
              <w:autoSpaceDE w:val="0"/>
              <w:autoSpaceDN w:val="0"/>
              <w:jc w:val="center"/>
              <w:rPr>
                <w:sz w:val="20"/>
                <w:szCs w:val="20"/>
              </w:rPr>
            </w:pPr>
            <w:r w:rsidRPr="006661E9">
              <w:rPr>
                <w:sz w:val="20"/>
                <w:szCs w:val="20"/>
              </w:rPr>
              <w:t>(адрес места нахождения объекта недвижимости)</w:t>
            </w:r>
          </w:p>
          <w:p w:rsidR="00115888" w:rsidRPr="006661E9" w:rsidRDefault="00115888" w:rsidP="005A62E4">
            <w:pPr>
              <w:widowControl w:val="0"/>
              <w:autoSpaceDE w:val="0"/>
              <w:autoSpaceDN w:val="0"/>
              <w:jc w:val="both"/>
              <w:rPr>
                <w:sz w:val="20"/>
                <w:szCs w:val="20"/>
              </w:rPr>
            </w:pPr>
            <w:r w:rsidRPr="006661E9">
              <w:rPr>
                <w:sz w:val="20"/>
                <w:szCs w:val="20"/>
              </w:rPr>
              <w:t>К настоящему заявлению прилагаю &lt;*&gt;:</w:t>
            </w:r>
          </w:p>
        </w:tc>
      </w:tr>
      <w:tr w:rsidR="00115888" w:rsidRPr="006661E9" w:rsidTr="005A62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5" w:type="dxa"/>
            <w:gridSpan w:val="4"/>
          </w:tcPr>
          <w:p w:rsidR="00115888" w:rsidRPr="006661E9" w:rsidRDefault="00115888" w:rsidP="005A62E4">
            <w:pPr>
              <w:widowControl w:val="0"/>
              <w:autoSpaceDE w:val="0"/>
              <w:autoSpaceDN w:val="0"/>
              <w:jc w:val="center"/>
              <w:rPr>
                <w:sz w:val="20"/>
                <w:szCs w:val="20"/>
              </w:rPr>
            </w:pPr>
            <w:r w:rsidRPr="006661E9">
              <w:rPr>
                <w:sz w:val="20"/>
                <w:szCs w:val="20"/>
              </w:rPr>
              <w:t>N п/п</w:t>
            </w:r>
          </w:p>
        </w:tc>
        <w:tc>
          <w:tcPr>
            <w:tcW w:w="4762" w:type="dxa"/>
            <w:gridSpan w:val="9"/>
          </w:tcPr>
          <w:p w:rsidR="00115888" w:rsidRPr="006661E9" w:rsidRDefault="00115888" w:rsidP="005A62E4">
            <w:pPr>
              <w:widowControl w:val="0"/>
              <w:autoSpaceDE w:val="0"/>
              <w:autoSpaceDN w:val="0"/>
              <w:jc w:val="center"/>
              <w:rPr>
                <w:sz w:val="20"/>
                <w:szCs w:val="20"/>
              </w:rPr>
            </w:pPr>
            <w:r w:rsidRPr="006661E9">
              <w:rPr>
                <w:sz w:val="20"/>
                <w:szCs w:val="20"/>
              </w:rPr>
              <w:t>Реквизиты документа</w:t>
            </w:r>
          </w:p>
        </w:tc>
        <w:tc>
          <w:tcPr>
            <w:tcW w:w="1701" w:type="dxa"/>
            <w:gridSpan w:val="2"/>
          </w:tcPr>
          <w:p w:rsidR="00115888" w:rsidRPr="006661E9" w:rsidRDefault="00115888" w:rsidP="005A62E4">
            <w:pPr>
              <w:widowControl w:val="0"/>
              <w:autoSpaceDE w:val="0"/>
              <w:autoSpaceDN w:val="0"/>
              <w:jc w:val="center"/>
              <w:rPr>
                <w:sz w:val="20"/>
                <w:szCs w:val="20"/>
              </w:rPr>
            </w:pPr>
            <w:r w:rsidRPr="006661E9">
              <w:rPr>
                <w:sz w:val="20"/>
                <w:szCs w:val="20"/>
              </w:rPr>
              <w:t>Подлинник</w:t>
            </w:r>
          </w:p>
        </w:tc>
        <w:tc>
          <w:tcPr>
            <w:tcW w:w="2014" w:type="dxa"/>
            <w:gridSpan w:val="4"/>
          </w:tcPr>
          <w:p w:rsidR="00115888" w:rsidRPr="006661E9" w:rsidRDefault="00115888" w:rsidP="005A62E4">
            <w:pPr>
              <w:widowControl w:val="0"/>
              <w:autoSpaceDE w:val="0"/>
              <w:autoSpaceDN w:val="0"/>
              <w:jc w:val="center"/>
              <w:rPr>
                <w:sz w:val="20"/>
                <w:szCs w:val="20"/>
              </w:rPr>
            </w:pPr>
            <w:r w:rsidRPr="006661E9">
              <w:rPr>
                <w:sz w:val="20"/>
                <w:szCs w:val="20"/>
              </w:rPr>
              <w:t>Копия</w:t>
            </w:r>
          </w:p>
        </w:tc>
      </w:tr>
      <w:tr w:rsidR="00115888" w:rsidRPr="006661E9" w:rsidTr="005A62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5" w:type="dxa"/>
            <w:gridSpan w:val="4"/>
          </w:tcPr>
          <w:p w:rsidR="00115888" w:rsidRPr="006661E9" w:rsidRDefault="00115888" w:rsidP="005A62E4">
            <w:pPr>
              <w:widowControl w:val="0"/>
              <w:autoSpaceDE w:val="0"/>
              <w:autoSpaceDN w:val="0"/>
              <w:rPr>
                <w:sz w:val="20"/>
                <w:szCs w:val="20"/>
              </w:rPr>
            </w:pPr>
          </w:p>
        </w:tc>
        <w:tc>
          <w:tcPr>
            <w:tcW w:w="4762" w:type="dxa"/>
            <w:gridSpan w:val="9"/>
          </w:tcPr>
          <w:p w:rsidR="00115888" w:rsidRPr="006661E9" w:rsidRDefault="00115888" w:rsidP="005A62E4">
            <w:pPr>
              <w:widowControl w:val="0"/>
              <w:autoSpaceDE w:val="0"/>
              <w:autoSpaceDN w:val="0"/>
              <w:rPr>
                <w:sz w:val="20"/>
                <w:szCs w:val="20"/>
              </w:rPr>
            </w:pPr>
          </w:p>
        </w:tc>
        <w:tc>
          <w:tcPr>
            <w:tcW w:w="1701" w:type="dxa"/>
            <w:gridSpan w:val="2"/>
          </w:tcPr>
          <w:p w:rsidR="00115888" w:rsidRPr="006661E9" w:rsidRDefault="00115888" w:rsidP="005A62E4">
            <w:pPr>
              <w:widowControl w:val="0"/>
              <w:autoSpaceDE w:val="0"/>
              <w:autoSpaceDN w:val="0"/>
              <w:rPr>
                <w:sz w:val="20"/>
                <w:szCs w:val="20"/>
              </w:rPr>
            </w:pPr>
          </w:p>
        </w:tc>
        <w:tc>
          <w:tcPr>
            <w:tcW w:w="2014" w:type="dxa"/>
            <w:gridSpan w:val="4"/>
          </w:tcPr>
          <w:p w:rsidR="00115888" w:rsidRPr="006661E9" w:rsidRDefault="00115888" w:rsidP="005A62E4">
            <w:pPr>
              <w:widowControl w:val="0"/>
              <w:autoSpaceDE w:val="0"/>
              <w:autoSpaceDN w:val="0"/>
              <w:rPr>
                <w:sz w:val="20"/>
                <w:szCs w:val="20"/>
              </w:rPr>
            </w:pPr>
          </w:p>
        </w:tc>
      </w:tr>
      <w:tr w:rsidR="00115888" w:rsidRPr="006661E9" w:rsidTr="005A62E4">
        <w:tc>
          <w:tcPr>
            <w:tcW w:w="9422" w:type="dxa"/>
            <w:gridSpan w:val="19"/>
            <w:tcBorders>
              <w:top w:val="nil"/>
              <w:left w:val="nil"/>
              <w:bottom w:val="nil"/>
              <w:right w:val="nil"/>
            </w:tcBorders>
          </w:tcPr>
          <w:p w:rsidR="00115888" w:rsidRPr="006661E9" w:rsidRDefault="00115888" w:rsidP="005A62E4">
            <w:pPr>
              <w:widowControl w:val="0"/>
              <w:autoSpaceDE w:val="0"/>
              <w:autoSpaceDN w:val="0"/>
              <w:jc w:val="both"/>
              <w:rPr>
                <w:sz w:val="20"/>
                <w:szCs w:val="20"/>
              </w:rPr>
            </w:pPr>
            <w:r w:rsidRPr="006661E9">
              <w:rPr>
                <w:sz w:val="20"/>
                <w:szCs w:val="20"/>
              </w:rPr>
              <w:t>Контактный телефон _____________________, факс __________________,</w:t>
            </w:r>
          </w:p>
          <w:p w:rsidR="00115888" w:rsidRPr="006661E9" w:rsidRDefault="00115888" w:rsidP="005A62E4">
            <w:pPr>
              <w:widowControl w:val="0"/>
              <w:autoSpaceDE w:val="0"/>
              <w:autoSpaceDN w:val="0"/>
              <w:jc w:val="both"/>
              <w:rPr>
                <w:sz w:val="20"/>
                <w:szCs w:val="20"/>
              </w:rPr>
            </w:pPr>
            <w:r w:rsidRPr="006661E9">
              <w:rPr>
                <w:sz w:val="20"/>
                <w:szCs w:val="20"/>
              </w:rPr>
              <w:t>адрес электронной почты _________________________________________</w:t>
            </w:r>
          </w:p>
          <w:p w:rsidR="00115888" w:rsidRPr="006661E9" w:rsidRDefault="00115888" w:rsidP="005A62E4">
            <w:pPr>
              <w:widowControl w:val="0"/>
              <w:autoSpaceDE w:val="0"/>
              <w:autoSpaceDN w:val="0"/>
              <w:jc w:val="both"/>
              <w:rPr>
                <w:sz w:val="20"/>
                <w:szCs w:val="20"/>
              </w:rPr>
            </w:pPr>
            <w:r w:rsidRPr="006661E9">
              <w:rPr>
                <w:sz w:val="20"/>
                <w:szCs w:val="20"/>
              </w:rPr>
              <w:t>Информацию прошу (нужное отметить):</w:t>
            </w:r>
          </w:p>
        </w:tc>
      </w:tr>
      <w:tr w:rsidR="00115888" w:rsidRPr="006661E9" w:rsidTr="005A62E4">
        <w:tblPrEx>
          <w:tblBorders>
            <w:left w:val="single" w:sz="4" w:space="0" w:color="auto"/>
          </w:tblBorders>
        </w:tblPrEx>
        <w:tc>
          <w:tcPr>
            <w:tcW w:w="397" w:type="dxa"/>
            <w:tcBorders>
              <w:top w:val="single" w:sz="4" w:space="0" w:color="auto"/>
              <w:left w:val="single" w:sz="4" w:space="0" w:color="auto"/>
              <w:bottom w:val="single" w:sz="4" w:space="0" w:color="auto"/>
              <w:right w:val="single" w:sz="4" w:space="0" w:color="auto"/>
            </w:tcBorders>
          </w:tcPr>
          <w:p w:rsidR="00115888" w:rsidRPr="006661E9" w:rsidRDefault="00115888" w:rsidP="005A62E4">
            <w:pPr>
              <w:widowControl w:val="0"/>
              <w:autoSpaceDE w:val="0"/>
              <w:autoSpaceDN w:val="0"/>
              <w:rPr>
                <w:sz w:val="20"/>
                <w:szCs w:val="20"/>
              </w:rPr>
            </w:pPr>
          </w:p>
        </w:tc>
        <w:tc>
          <w:tcPr>
            <w:tcW w:w="1710" w:type="dxa"/>
            <w:gridSpan w:val="5"/>
            <w:vMerge w:val="restart"/>
            <w:tcBorders>
              <w:top w:val="nil"/>
              <w:left w:val="nil"/>
              <w:bottom w:val="nil"/>
              <w:right w:val="nil"/>
            </w:tcBorders>
          </w:tcPr>
          <w:p w:rsidR="00115888" w:rsidRPr="006661E9" w:rsidRDefault="00115888" w:rsidP="005A62E4">
            <w:pPr>
              <w:widowControl w:val="0"/>
              <w:autoSpaceDE w:val="0"/>
              <w:autoSpaceDN w:val="0"/>
              <w:jc w:val="both"/>
              <w:rPr>
                <w:sz w:val="20"/>
                <w:szCs w:val="20"/>
              </w:rPr>
            </w:pPr>
            <w:r w:rsidRPr="006661E9">
              <w:rPr>
                <w:sz w:val="20"/>
                <w:szCs w:val="20"/>
              </w:rPr>
              <w:t>Выдать лично</w:t>
            </w:r>
          </w:p>
        </w:tc>
        <w:tc>
          <w:tcPr>
            <w:tcW w:w="7315" w:type="dxa"/>
            <w:gridSpan w:val="13"/>
            <w:vMerge w:val="restart"/>
            <w:tcBorders>
              <w:top w:val="nil"/>
              <w:left w:val="nil"/>
              <w:bottom w:val="nil"/>
              <w:right w:val="nil"/>
            </w:tcBorders>
          </w:tcPr>
          <w:p w:rsidR="00115888" w:rsidRPr="006661E9" w:rsidRDefault="00115888" w:rsidP="005A62E4">
            <w:pPr>
              <w:widowControl w:val="0"/>
              <w:autoSpaceDE w:val="0"/>
              <w:autoSpaceDN w:val="0"/>
              <w:jc w:val="both"/>
              <w:rPr>
                <w:sz w:val="20"/>
                <w:szCs w:val="20"/>
              </w:rPr>
            </w:pPr>
            <w:r w:rsidRPr="006661E9">
              <w:rPr>
                <w:sz w:val="20"/>
                <w:szCs w:val="20"/>
              </w:rPr>
              <w:t>________________________________________________________</w:t>
            </w:r>
          </w:p>
          <w:p w:rsidR="00115888" w:rsidRPr="006661E9" w:rsidRDefault="00115888" w:rsidP="005A62E4">
            <w:pPr>
              <w:widowControl w:val="0"/>
              <w:autoSpaceDE w:val="0"/>
              <w:autoSpaceDN w:val="0"/>
              <w:jc w:val="center"/>
              <w:rPr>
                <w:sz w:val="20"/>
                <w:szCs w:val="20"/>
              </w:rPr>
            </w:pPr>
            <w:r w:rsidRPr="006661E9">
              <w:rPr>
                <w:sz w:val="20"/>
                <w:szCs w:val="20"/>
              </w:rPr>
              <w:t>(фамилия, имя, отчество, телефон заявителя)</w:t>
            </w:r>
          </w:p>
        </w:tc>
      </w:tr>
      <w:tr w:rsidR="00115888" w:rsidRPr="006661E9" w:rsidTr="005A62E4">
        <w:tc>
          <w:tcPr>
            <w:tcW w:w="397" w:type="dxa"/>
            <w:tcBorders>
              <w:top w:val="single" w:sz="4" w:space="0" w:color="auto"/>
              <w:left w:val="nil"/>
              <w:bottom w:val="single" w:sz="4" w:space="0" w:color="auto"/>
              <w:right w:val="nil"/>
            </w:tcBorders>
          </w:tcPr>
          <w:p w:rsidR="00115888" w:rsidRPr="006661E9" w:rsidRDefault="00115888" w:rsidP="005A62E4">
            <w:pPr>
              <w:widowControl w:val="0"/>
              <w:autoSpaceDE w:val="0"/>
              <w:autoSpaceDN w:val="0"/>
              <w:rPr>
                <w:sz w:val="20"/>
                <w:szCs w:val="20"/>
              </w:rPr>
            </w:pPr>
          </w:p>
        </w:tc>
        <w:tc>
          <w:tcPr>
            <w:tcW w:w="1710" w:type="dxa"/>
            <w:gridSpan w:val="5"/>
            <w:vMerge/>
            <w:tcBorders>
              <w:top w:val="nil"/>
              <w:left w:val="nil"/>
              <w:bottom w:val="nil"/>
              <w:right w:val="nil"/>
            </w:tcBorders>
          </w:tcPr>
          <w:p w:rsidR="00115888" w:rsidRPr="006661E9" w:rsidRDefault="00115888" w:rsidP="005A62E4">
            <w:pPr>
              <w:suppressAutoHyphens/>
              <w:spacing w:after="200" w:line="276" w:lineRule="auto"/>
              <w:rPr>
                <w:rFonts w:ascii="Calibri" w:eastAsia="Calibri" w:hAnsi="Calibri"/>
                <w:sz w:val="20"/>
                <w:szCs w:val="20"/>
                <w:lang w:eastAsia="zh-CN"/>
              </w:rPr>
            </w:pPr>
          </w:p>
        </w:tc>
        <w:tc>
          <w:tcPr>
            <w:tcW w:w="7315" w:type="dxa"/>
            <w:gridSpan w:val="13"/>
            <w:vMerge/>
            <w:tcBorders>
              <w:top w:val="nil"/>
              <w:left w:val="nil"/>
              <w:bottom w:val="nil"/>
              <w:right w:val="nil"/>
            </w:tcBorders>
          </w:tcPr>
          <w:p w:rsidR="00115888" w:rsidRPr="006661E9" w:rsidRDefault="00115888" w:rsidP="005A62E4">
            <w:pPr>
              <w:suppressAutoHyphens/>
              <w:spacing w:after="200" w:line="276" w:lineRule="auto"/>
              <w:rPr>
                <w:rFonts w:ascii="Calibri" w:eastAsia="Calibri" w:hAnsi="Calibri"/>
                <w:sz w:val="20"/>
                <w:szCs w:val="20"/>
                <w:lang w:eastAsia="zh-CN"/>
              </w:rPr>
            </w:pPr>
          </w:p>
        </w:tc>
      </w:tr>
      <w:tr w:rsidR="00115888" w:rsidRPr="006661E9" w:rsidTr="005A62E4">
        <w:tblPrEx>
          <w:tblBorders>
            <w:left w:val="single" w:sz="4" w:space="0" w:color="auto"/>
          </w:tblBorders>
        </w:tblPrEx>
        <w:tc>
          <w:tcPr>
            <w:tcW w:w="397" w:type="dxa"/>
            <w:tcBorders>
              <w:top w:val="single" w:sz="4" w:space="0" w:color="auto"/>
              <w:left w:val="single" w:sz="4" w:space="0" w:color="auto"/>
              <w:bottom w:val="single" w:sz="4" w:space="0" w:color="auto"/>
              <w:right w:val="single" w:sz="4" w:space="0" w:color="auto"/>
            </w:tcBorders>
          </w:tcPr>
          <w:p w:rsidR="00115888" w:rsidRPr="006661E9" w:rsidRDefault="00115888" w:rsidP="005A62E4">
            <w:pPr>
              <w:widowControl w:val="0"/>
              <w:autoSpaceDE w:val="0"/>
              <w:autoSpaceDN w:val="0"/>
              <w:rPr>
                <w:sz w:val="20"/>
                <w:szCs w:val="20"/>
              </w:rPr>
            </w:pPr>
          </w:p>
        </w:tc>
        <w:tc>
          <w:tcPr>
            <w:tcW w:w="2294" w:type="dxa"/>
            <w:gridSpan w:val="6"/>
            <w:vMerge w:val="restart"/>
            <w:tcBorders>
              <w:top w:val="nil"/>
              <w:left w:val="nil"/>
              <w:bottom w:val="nil"/>
              <w:right w:val="nil"/>
            </w:tcBorders>
          </w:tcPr>
          <w:p w:rsidR="00115888" w:rsidRPr="006661E9" w:rsidRDefault="00115888" w:rsidP="005A62E4">
            <w:pPr>
              <w:widowControl w:val="0"/>
              <w:autoSpaceDE w:val="0"/>
              <w:autoSpaceDN w:val="0"/>
              <w:jc w:val="both"/>
              <w:rPr>
                <w:sz w:val="20"/>
                <w:szCs w:val="20"/>
              </w:rPr>
            </w:pPr>
            <w:r w:rsidRPr="006661E9">
              <w:rPr>
                <w:sz w:val="20"/>
                <w:szCs w:val="20"/>
              </w:rPr>
              <w:t>Направить по почте</w:t>
            </w:r>
          </w:p>
        </w:tc>
        <w:tc>
          <w:tcPr>
            <w:tcW w:w="6731" w:type="dxa"/>
            <w:gridSpan w:val="12"/>
            <w:vMerge w:val="restart"/>
            <w:tcBorders>
              <w:top w:val="nil"/>
              <w:left w:val="nil"/>
              <w:bottom w:val="nil"/>
              <w:right w:val="nil"/>
            </w:tcBorders>
          </w:tcPr>
          <w:p w:rsidR="00115888" w:rsidRPr="006661E9" w:rsidRDefault="00115888" w:rsidP="005A62E4">
            <w:pPr>
              <w:widowControl w:val="0"/>
              <w:autoSpaceDE w:val="0"/>
              <w:autoSpaceDN w:val="0"/>
              <w:jc w:val="both"/>
              <w:rPr>
                <w:sz w:val="20"/>
                <w:szCs w:val="20"/>
              </w:rPr>
            </w:pPr>
            <w:r w:rsidRPr="006661E9">
              <w:rPr>
                <w:sz w:val="20"/>
                <w:szCs w:val="20"/>
              </w:rPr>
              <w:t>___________________________________________________</w:t>
            </w:r>
          </w:p>
          <w:p w:rsidR="00115888" w:rsidRPr="006661E9" w:rsidRDefault="00115888" w:rsidP="005A62E4">
            <w:pPr>
              <w:widowControl w:val="0"/>
              <w:autoSpaceDE w:val="0"/>
              <w:autoSpaceDN w:val="0"/>
              <w:jc w:val="center"/>
              <w:rPr>
                <w:sz w:val="20"/>
                <w:szCs w:val="20"/>
              </w:rPr>
            </w:pPr>
            <w:r w:rsidRPr="006661E9">
              <w:rPr>
                <w:sz w:val="20"/>
                <w:szCs w:val="20"/>
              </w:rPr>
              <w:t>(адрес)</w:t>
            </w:r>
          </w:p>
        </w:tc>
      </w:tr>
      <w:tr w:rsidR="00115888" w:rsidRPr="006661E9" w:rsidTr="005A62E4">
        <w:tc>
          <w:tcPr>
            <w:tcW w:w="397" w:type="dxa"/>
            <w:tcBorders>
              <w:top w:val="single" w:sz="4" w:space="0" w:color="auto"/>
              <w:left w:val="nil"/>
              <w:bottom w:val="single" w:sz="4" w:space="0" w:color="auto"/>
              <w:right w:val="nil"/>
            </w:tcBorders>
          </w:tcPr>
          <w:p w:rsidR="00115888" w:rsidRPr="006661E9" w:rsidRDefault="00115888" w:rsidP="005A62E4">
            <w:pPr>
              <w:widowControl w:val="0"/>
              <w:autoSpaceDE w:val="0"/>
              <w:autoSpaceDN w:val="0"/>
              <w:rPr>
                <w:sz w:val="20"/>
                <w:szCs w:val="20"/>
              </w:rPr>
            </w:pPr>
          </w:p>
        </w:tc>
        <w:tc>
          <w:tcPr>
            <w:tcW w:w="2294" w:type="dxa"/>
            <w:gridSpan w:val="6"/>
            <w:vMerge/>
            <w:tcBorders>
              <w:top w:val="nil"/>
              <w:left w:val="nil"/>
              <w:bottom w:val="nil"/>
              <w:right w:val="nil"/>
            </w:tcBorders>
          </w:tcPr>
          <w:p w:rsidR="00115888" w:rsidRPr="006661E9" w:rsidRDefault="00115888" w:rsidP="005A62E4">
            <w:pPr>
              <w:suppressAutoHyphens/>
              <w:spacing w:after="200" w:line="276" w:lineRule="auto"/>
              <w:rPr>
                <w:rFonts w:ascii="Calibri" w:eastAsia="Calibri" w:hAnsi="Calibri"/>
                <w:sz w:val="20"/>
                <w:szCs w:val="20"/>
                <w:lang w:eastAsia="zh-CN"/>
              </w:rPr>
            </w:pPr>
          </w:p>
        </w:tc>
        <w:tc>
          <w:tcPr>
            <w:tcW w:w="6731" w:type="dxa"/>
            <w:gridSpan w:val="12"/>
            <w:vMerge/>
            <w:tcBorders>
              <w:top w:val="nil"/>
              <w:left w:val="nil"/>
              <w:bottom w:val="nil"/>
              <w:right w:val="nil"/>
            </w:tcBorders>
          </w:tcPr>
          <w:p w:rsidR="00115888" w:rsidRPr="006661E9" w:rsidRDefault="00115888" w:rsidP="005A62E4">
            <w:pPr>
              <w:suppressAutoHyphens/>
              <w:spacing w:after="200" w:line="276" w:lineRule="auto"/>
              <w:rPr>
                <w:rFonts w:ascii="Calibri" w:eastAsia="Calibri" w:hAnsi="Calibri"/>
                <w:sz w:val="20"/>
                <w:szCs w:val="20"/>
                <w:lang w:eastAsia="zh-CN"/>
              </w:rPr>
            </w:pPr>
          </w:p>
        </w:tc>
      </w:tr>
      <w:tr w:rsidR="00115888" w:rsidRPr="006661E9" w:rsidTr="005A62E4">
        <w:tblPrEx>
          <w:tblBorders>
            <w:left w:val="single" w:sz="4" w:space="0" w:color="auto"/>
          </w:tblBorders>
        </w:tblPrEx>
        <w:tc>
          <w:tcPr>
            <w:tcW w:w="397" w:type="dxa"/>
            <w:tcBorders>
              <w:top w:val="single" w:sz="4" w:space="0" w:color="auto"/>
              <w:left w:val="single" w:sz="4" w:space="0" w:color="auto"/>
              <w:bottom w:val="single" w:sz="4" w:space="0" w:color="auto"/>
              <w:right w:val="single" w:sz="4" w:space="0" w:color="auto"/>
            </w:tcBorders>
          </w:tcPr>
          <w:p w:rsidR="00115888" w:rsidRPr="006661E9" w:rsidRDefault="00115888" w:rsidP="005A62E4">
            <w:pPr>
              <w:widowControl w:val="0"/>
              <w:autoSpaceDE w:val="0"/>
              <w:autoSpaceDN w:val="0"/>
              <w:rPr>
                <w:sz w:val="20"/>
                <w:szCs w:val="20"/>
              </w:rPr>
            </w:pPr>
          </w:p>
        </w:tc>
        <w:tc>
          <w:tcPr>
            <w:tcW w:w="3630" w:type="dxa"/>
            <w:gridSpan w:val="8"/>
            <w:vMerge w:val="restart"/>
            <w:tcBorders>
              <w:top w:val="nil"/>
              <w:left w:val="nil"/>
              <w:bottom w:val="nil"/>
              <w:right w:val="nil"/>
            </w:tcBorders>
          </w:tcPr>
          <w:p w:rsidR="00115888" w:rsidRPr="006661E9" w:rsidRDefault="00115888" w:rsidP="005A62E4">
            <w:pPr>
              <w:widowControl w:val="0"/>
              <w:autoSpaceDE w:val="0"/>
              <w:autoSpaceDN w:val="0"/>
              <w:jc w:val="both"/>
              <w:rPr>
                <w:sz w:val="20"/>
                <w:szCs w:val="20"/>
              </w:rPr>
            </w:pPr>
            <w:r w:rsidRPr="006661E9">
              <w:rPr>
                <w:sz w:val="20"/>
                <w:szCs w:val="20"/>
              </w:rPr>
              <w:t>Направить по электронной почте</w:t>
            </w:r>
          </w:p>
        </w:tc>
        <w:tc>
          <w:tcPr>
            <w:tcW w:w="5395" w:type="dxa"/>
            <w:gridSpan w:val="10"/>
            <w:vMerge w:val="restart"/>
            <w:tcBorders>
              <w:top w:val="nil"/>
              <w:left w:val="nil"/>
              <w:bottom w:val="nil"/>
              <w:right w:val="nil"/>
            </w:tcBorders>
          </w:tcPr>
          <w:p w:rsidR="00115888" w:rsidRPr="006661E9" w:rsidRDefault="00115888" w:rsidP="005A62E4">
            <w:pPr>
              <w:widowControl w:val="0"/>
              <w:autoSpaceDE w:val="0"/>
              <w:autoSpaceDN w:val="0"/>
              <w:jc w:val="both"/>
              <w:rPr>
                <w:sz w:val="20"/>
                <w:szCs w:val="20"/>
              </w:rPr>
            </w:pPr>
            <w:r w:rsidRPr="006661E9">
              <w:rPr>
                <w:sz w:val="20"/>
                <w:szCs w:val="20"/>
              </w:rPr>
              <w:t>________________________________________</w:t>
            </w:r>
          </w:p>
          <w:p w:rsidR="00115888" w:rsidRPr="006661E9" w:rsidRDefault="00115888" w:rsidP="005A62E4">
            <w:pPr>
              <w:widowControl w:val="0"/>
              <w:autoSpaceDE w:val="0"/>
              <w:autoSpaceDN w:val="0"/>
              <w:jc w:val="center"/>
              <w:rPr>
                <w:sz w:val="20"/>
                <w:szCs w:val="20"/>
              </w:rPr>
            </w:pPr>
            <w:r w:rsidRPr="006661E9">
              <w:rPr>
                <w:sz w:val="20"/>
                <w:szCs w:val="20"/>
              </w:rPr>
              <w:t>(адрес электронной почты)</w:t>
            </w:r>
          </w:p>
        </w:tc>
      </w:tr>
      <w:tr w:rsidR="00115888" w:rsidRPr="006661E9" w:rsidTr="005A62E4">
        <w:tc>
          <w:tcPr>
            <w:tcW w:w="397" w:type="dxa"/>
            <w:tcBorders>
              <w:top w:val="single" w:sz="4" w:space="0" w:color="auto"/>
              <w:left w:val="nil"/>
              <w:bottom w:val="single" w:sz="4" w:space="0" w:color="auto"/>
              <w:right w:val="nil"/>
            </w:tcBorders>
          </w:tcPr>
          <w:p w:rsidR="00115888" w:rsidRPr="006661E9" w:rsidRDefault="00115888" w:rsidP="005A62E4">
            <w:pPr>
              <w:widowControl w:val="0"/>
              <w:autoSpaceDE w:val="0"/>
              <w:autoSpaceDN w:val="0"/>
              <w:rPr>
                <w:sz w:val="20"/>
                <w:szCs w:val="20"/>
              </w:rPr>
            </w:pPr>
          </w:p>
        </w:tc>
        <w:tc>
          <w:tcPr>
            <w:tcW w:w="3630" w:type="dxa"/>
            <w:gridSpan w:val="8"/>
            <w:vMerge/>
            <w:tcBorders>
              <w:top w:val="nil"/>
              <w:left w:val="nil"/>
              <w:bottom w:val="nil"/>
              <w:right w:val="nil"/>
            </w:tcBorders>
          </w:tcPr>
          <w:p w:rsidR="00115888" w:rsidRPr="006661E9" w:rsidRDefault="00115888" w:rsidP="005A62E4">
            <w:pPr>
              <w:suppressAutoHyphens/>
              <w:spacing w:after="200" w:line="276" w:lineRule="auto"/>
              <w:rPr>
                <w:rFonts w:ascii="Calibri" w:eastAsia="Calibri" w:hAnsi="Calibri"/>
                <w:sz w:val="20"/>
                <w:szCs w:val="20"/>
                <w:lang w:eastAsia="zh-CN"/>
              </w:rPr>
            </w:pPr>
          </w:p>
        </w:tc>
        <w:tc>
          <w:tcPr>
            <w:tcW w:w="5395" w:type="dxa"/>
            <w:gridSpan w:val="10"/>
            <w:vMerge/>
            <w:tcBorders>
              <w:top w:val="nil"/>
              <w:left w:val="nil"/>
              <w:bottom w:val="nil"/>
              <w:right w:val="nil"/>
            </w:tcBorders>
          </w:tcPr>
          <w:p w:rsidR="00115888" w:rsidRPr="006661E9" w:rsidRDefault="00115888" w:rsidP="005A62E4">
            <w:pPr>
              <w:suppressAutoHyphens/>
              <w:spacing w:after="200" w:line="276" w:lineRule="auto"/>
              <w:rPr>
                <w:rFonts w:ascii="Calibri" w:eastAsia="Calibri" w:hAnsi="Calibri"/>
                <w:sz w:val="20"/>
                <w:szCs w:val="20"/>
                <w:lang w:eastAsia="zh-CN"/>
              </w:rPr>
            </w:pPr>
          </w:p>
        </w:tc>
      </w:tr>
      <w:tr w:rsidR="00115888" w:rsidRPr="006661E9" w:rsidTr="005A62E4">
        <w:tblPrEx>
          <w:tblBorders>
            <w:left w:val="single" w:sz="4" w:space="0" w:color="auto"/>
          </w:tblBorders>
        </w:tblPrEx>
        <w:tc>
          <w:tcPr>
            <w:tcW w:w="397" w:type="dxa"/>
            <w:tcBorders>
              <w:top w:val="single" w:sz="4" w:space="0" w:color="auto"/>
              <w:left w:val="single" w:sz="4" w:space="0" w:color="auto"/>
              <w:bottom w:val="single" w:sz="4" w:space="0" w:color="auto"/>
              <w:right w:val="single" w:sz="4" w:space="0" w:color="auto"/>
            </w:tcBorders>
          </w:tcPr>
          <w:p w:rsidR="00115888" w:rsidRPr="006661E9" w:rsidRDefault="00115888" w:rsidP="005A62E4">
            <w:pPr>
              <w:widowControl w:val="0"/>
              <w:autoSpaceDE w:val="0"/>
              <w:autoSpaceDN w:val="0"/>
              <w:rPr>
                <w:sz w:val="20"/>
                <w:szCs w:val="20"/>
              </w:rPr>
            </w:pPr>
          </w:p>
        </w:tc>
        <w:tc>
          <w:tcPr>
            <w:tcW w:w="2625" w:type="dxa"/>
            <w:gridSpan w:val="7"/>
            <w:vMerge w:val="restart"/>
            <w:tcBorders>
              <w:top w:val="nil"/>
              <w:left w:val="nil"/>
              <w:bottom w:val="nil"/>
              <w:right w:val="nil"/>
            </w:tcBorders>
          </w:tcPr>
          <w:p w:rsidR="00115888" w:rsidRPr="006661E9" w:rsidRDefault="00115888" w:rsidP="005A62E4">
            <w:pPr>
              <w:widowControl w:val="0"/>
              <w:autoSpaceDE w:val="0"/>
              <w:autoSpaceDN w:val="0"/>
              <w:jc w:val="both"/>
              <w:rPr>
                <w:sz w:val="20"/>
                <w:szCs w:val="20"/>
              </w:rPr>
            </w:pPr>
            <w:r w:rsidRPr="006661E9">
              <w:rPr>
                <w:sz w:val="20"/>
                <w:szCs w:val="20"/>
              </w:rPr>
              <w:t>Выдать представителю</w:t>
            </w:r>
          </w:p>
        </w:tc>
        <w:tc>
          <w:tcPr>
            <w:tcW w:w="6400" w:type="dxa"/>
            <w:gridSpan w:val="11"/>
            <w:vMerge w:val="restart"/>
            <w:tcBorders>
              <w:top w:val="nil"/>
              <w:left w:val="nil"/>
              <w:bottom w:val="nil"/>
              <w:right w:val="nil"/>
            </w:tcBorders>
          </w:tcPr>
          <w:p w:rsidR="00115888" w:rsidRPr="006661E9" w:rsidRDefault="00115888" w:rsidP="005A62E4">
            <w:pPr>
              <w:widowControl w:val="0"/>
              <w:autoSpaceDE w:val="0"/>
              <w:autoSpaceDN w:val="0"/>
              <w:jc w:val="both"/>
              <w:rPr>
                <w:sz w:val="20"/>
                <w:szCs w:val="20"/>
              </w:rPr>
            </w:pPr>
            <w:r w:rsidRPr="006661E9">
              <w:rPr>
                <w:sz w:val="20"/>
                <w:szCs w:val="20"/>
              </w:rPr>
              <w:t>________________________________________________</w:t>
            </w:r>
          </w:p>
          <w:p w:rsidR="00115888" w:rsidRPr="006661E9" w:rsidRDefault="00115888" w:rsidP="005A62E4">
            <w:pPr>
              <w:widowControl w:val="0"/>
              <w:autoSpaceDE w:val="0"/>
              <w:autoSpaceDN w:val="0"/>
              <w:jc w:val="center"/>
              <w:rPr>
                <w:sz w:val="20"/>
                <w:szCs w:val="20"/>
              </w:rPr>
            </w:pPr>
            <w:r w:rsidRPr="006661E9">
              <w:rPr>
                <w:sz w:val="20"/>
                <w:szCs w:val="20"/>
              </w:rPr>
              <w:t>(фамилия, имя, отчество, телефон представителя)</w:t>
            </w:r>
          </w:p>
        </w:tc>
      </w:tr>
      <w:tr w:rsidR="00115888" w:rsidRPr="006661E9" w:rsidTr="005A62E4">
        <w:tc>
          <w:tcPr>
            <w:tcW w:w="397" w:type="dxa"/>
            <w:tcBorders>
              <w:top w:val="single" w:sz="4" w:space="0" w:color="auto"/>
              <w:left w:val="nil"/>
              <w:bottom w:val="single" w:sz="4" w:space="0" w:color="auto"/>
              <w:right w:val="nil"/>
            </w:tcBorders>
          </w:tcPr>
          <w:p w:rsidR="00115888" w:rsidRPr="006661E9" w:rsidRDefault="00115888" w:rsidP="005A62E4">
            <w:pPr>
              <w:widowControl w:val="0"/>
              <w:autoSpaceDE w:val="0"/>
              <w:autoSpaceDN w:val="0"/>
              <w:rPr>
                <w:sz w:val="20"/>
                <w:szCs w:val="20"/>
              </w:rPr>
            </w:pPr>
          </w:p>
        </w:tc>
        <w:tc>
          <w:tcPr>
            <w:tcW w:w="2625" w:type="dxa"/>
            <w:gridSpan w:val="7"/>
            <w:vMerge/>
            <w:tcBorders>
              <w:top w:val="nil"/>
              <w:left w:val="nil"/>
              <w:bottom w:val="nil"/>
              <w:right w:val="nil"/>
            </w:tcBorders>
          </w:tcPr>
          <w:p w:rsidR="00115888" w:rsidRPr="006661E9" w:rsidRDefault="00115888" w:rsidP="005A62E4">
            <w:pPr>
              <w:suppressAutoHyphens/>
              <w:spacing w:after="200" w:line="276" w:lineRule="auto"/>
              <w:rPr>
                <w:rFonts w:ascii="Calibri" w:eastAsia="Calibri" w:hAnsi="Calibri"/>
                <w:sz w:val="20"/>
                <w:szCs w:val="20"/>
                <w:lang w:eastAsia="zh-CN"/>
              </w:rPr>
            </w:pPr>
          </w:p>
        </w:tc>
        <w:tc>
          <w:tcPr>
            <w:tcW w:w="6400" w:type="dxa"/>
            <w:gridSpan w:val="11"/>
            <w:vMerge/>
            <w:tcBorders>
              <w:top w:val="nil"/>
              <w:left w:val="nil"/>
              <w:bottom w:val="nil"/>
              <w:right w:val="nil"/>
            </w:tcBorders>
          </w:tcPr>
          <w:p w:rsidR="00115888" w:rsidRPr="006661E9" w:rsidRDefault="00115888" w:rsidP="005A62E4">
            <w:pPr>
              <w:suppressAutoHyphens/>
              <w:spacing w:after="200" w:line="276" w:lineRule="auto"/>
              <w:rPr>
                <w:rFonts w:ascii="Calibri" w:eastAsia="Calibri" w:hAnsi="Calibri"/>
                <w:sz w:val="20"/>
                <w:szCs w:val="20"/>
                <w:lang w:eastAsia="zh-CN"/>
              </w:rPr>
            </w:pPr>
          </w:p>
        </w:tc>
      </w:tr>
      <w:tr w:rsidR="00115888" w:rsidRPr="006661E9" w:rsidTr="005A62E4">
        <w:tblPrEx>
          <w:tblBorders>
            <w:left w:val="single" w:sz="4" w:space="0" w:color="auto"/>
          </w:tblBorders>
        </w:tblPrEx>
        <w:tc>
          <w:tcPr>
            <w:tcW w:w="397" w:type="dxa"/>
            <w:tcBorders>
              <w:top w:val="single" w:sz="4" w:space="0" w:color="auto"/>
              <w:left w:val="single" w:sz="4" w:space="0" w:color="auto"/>
              <w:bottom w:val="single" w:sz="4" w:space="0" w:color="auto"/>
              <w:right w:val="single" w:sz="4" w:space="0" w:color="auto"/>
            </w:tcBorders>
          </w:tcPr>
          <w:p w:rsidR="00115888" w:rsidRPr="006661E9" w:rsidRDefault="00115888" w:rsidP="005A62E4">
            <w:pPr>
              <w:widowControl w:val="0"/>
              <w:autoSpaceDE w:val="0"/>
              <w:autoSpaceDN w:val="0"/>
              <w:rPr>
                <w:sz w:val="20"/>
                <w:szCs w:val="20"/>
              </w:rPr>
            </w:pPr>
          </w:p>
        </w:tc>
        <w:tc>
          <w:tcPr>
            <w:tcW w:w="3945" w:type="dxa"/>
            <w:gridSpan w:val="9"/>
            <w:vMerge w:val="restart"/>
            <w:tcBorders>
              <w:top w:val="nil"/>
              <w:left w:val="nil"/>
              <w:bottom w:val="nil"/>
              <w:right w:val="nil"/>
            </w:tcBorders>
          </w:tcPr>
          <w:p w:rsidR="00115888" w:rsidRPr="006661E9" w:rsidRDefault="00115888" w:rsidP="005A62E4">
            <w:pPr>
              <w:widowControl w:val="0"/>
              <w:autoSpaceDE w:val="0"/>
              <w:autoSpaceDN w:val="0"/>
              <w:jc w:val="both"/>
              <w:rPr>
                <w:sz w:val="20"/>
                <w:szCs w:val="20"/>
              </w:rPr>
            </w:pPr>
            <w:r w:rsidRPr="006661E9">
              <w:rPr>
                <w:sz w:val="20"/>
                <w:szCs w:val="20"/>
              </w:rPr>
              <w:t>Направить по почте представителю</w:t>
            </w:r>
          </w:p>
        </w:tc>
        <w:tc>
          <w:tcPr>
            <w:tcW w:w="5080" w:type="dxa"/>
            <w:gridSpan w:val="9"/>
            <w:vMerge w:val="restart"/>
            <w:tcBorders>
              <w:top w:val="nil"/>
              <w:left w:val="nil"/>
              <w:bottom w:val="nil"/>
              <w:right w:val="nil"/>
            </w:tcBorders>
          </w:tcPr>
          <w:p w:rsidR="00115888" w:rsidRPr="006661E9" w:rsidRDefault="00115888" w:rsidP="005A62E4">
            <w:pPr>
              <w:widowControl w:val="0"/>
              <w:autoSpaceDE w:val="0"/>
              <w:autoSpaceDN w:val="0"/>
              <w:jc w:val="both"/>
              <w:rPr>
                <w:sz w:val="20"/>
                <w:szCs w:val="20"/>
              </w:rPr>
            </w:pPr>
            <w:r w:rsidRPr="006661E9">
              <w:rPr>
                <w:sz w:val="20"/>
                <w:szCs w:val="20"/>
              </w:rPr>
              <w:t>_____________________________________</w:t>
            </w:r>
          </w:p>
          <w:p w:rsidR="00115888" w:rsidRPr="006661E9" w:rsidRDefault="00115888" w:rsidP="005A62E4">
            <w:pPr>
              <w:widowControl w:val="0"/>
              <w:autoSpaceDE w:val="0"/>
              <w:autoSpaceDN w:val="0"/>
              <w:jc w:val="center"/>
              <w:rPr>
                <w:sz w:val="20"/>
                <w:szCs w:val="20"/>
              </w:rPr>
            </w:pPr>
            <w:r w:rsidRPr="006661E9">
              <w:rPr>
                <w:sz w:val="20"/>
                <w:szCs w:val="20"/>
              </w:rPr>
              <w:t>(адрес)</w:t>
            </w:r>
          </w:p>
        </w:tc>
      </w:tr>
      <w:tr w:rsidR="00115888" w:rsidRPr="006661E9" w:rsidTr="005A62E4">
        <w:tc>
          <w:tcPr>
            <w:tcW w:w="397" w:type="dxa"/>
            <w:tcBorders>
              <w:top w:val="single" w:sz="4" w:space="0" w:color="auto"/>
              <w:left w:val="nil"/>
              <w:bottom w:val="single" w:sz="4" w:space="0" w:color="auto"/>
              <w:right w:val="nil"/>
            </w:tcBorders>
          </w:tcPr>
          <w:p w:rsidR="00115888" w:rsidRPr="006661E9" w:rsidRDefault="00115888" w:rsidP="005A62E4">
            <w:pPr>
              <w:widowControl w:val="0"/>
              <w:autoSpaceDE w:val="0"/>
              <w:autoSpaceDN w:val="0"/>
              <w:rPr>
                <w:sz w:val="20"/>
                <w:szCs w:val="20"/>
              </w:rPr>
            </w:pPr>
          </w:p>
        </w:tc>
        <w:tc>
          <w:tcPr>
            <w:tcW w:w="3945" w:type="dxa"/>
            <w:gridSpan w:val="9"/>
            <w:vMerge/>
            <w:tcBorders>
              <w:top w:val="nil"/>
              <w:left w:val="nil"/>
              <w:bottom w:val="nil"/>
              <w:right w:val="nil"/>
            </w:tcBorders>
          </w:tcPr>
          <w:p w:rsidR="00115888" w:rsidRPr="006661E9" w:rsidRDefault="00115888" w:rsidP="005A62E4">
            <w:pPr>
              <w:suppressAutoHyphens/>
              <w:spacing w:after="200" w:line="276" w:lineRule="auto"/>
              <w:rPr>
                <w:rFonts w:ascii="Calibri" w:eastAsia="Calibri" w:hAnsi="Calibri"/>
                <w:sz w:val="20"/>
                <w:szCs w:val="20"/>
                <w:lang w:eastAsia="zh-CN"/>
              </w:rPr>
            </w:pPr>
          </w:p>
        </w:tc>
        <w:tc>
          <w:tcPr>
            <w:tcW w:w="5080" w:type="dxa"/>
            <w:gridSpan w:val="9"/>
            <w:vMerge/>
            <w:tcBorders>
              <w:top w:val="nil"/>
              <w:left w:val="nil"/>
              <w:bottom w:val="nil"/>
              <w:right w:val="nil"/>
            </w:tcBorders>
          </w:tcPr>
          <w:p w:rsidR="00115888" w:rsidRPr="006661E9" w:rsidRDefault="00115888" w:rsidP="005A62E4">
            <w:pPr>
              <w:suppressAutoHyphens/>
              <w:spacing w:after="200" w:line="276" w:lineRule="auto"/>
              <w:rPr>
                <w:rFonts w:ascii="Calibri" w:eastAsia="Calibri" w:hAnsi="Calibri"/>
                <w:sz w:val="20"/>
                <w:szCs w:val="20"/>
                <w:lang w:eastAsia="zh-CN"/>
              </w:rPr>
            </w:pPr>
          </w:p>
        </w:tc>
      </w:tr>
      <w:tr w:rsidR="00115888" w:rsidRPr="006661E9" w:rsidTr="005A62E4">
        <w:tblPrEx>
          <w:tblBorders>
            <w:left w:val="single" w:sz="4" w:space="0" w:color="auto"/>
          </w:tblBorders>
        </w:tblPrEx>
        <w:trPr>
          <w:trHeight w:val="165"/>
        </w:trPr>
        <w:tc>
          <w:tcPr>
            <w:tcW w:w="397" w:type="dxa"/>
            <w:tcBorders>
              <w:top w:val="single" w:sz="4" w:space="0" w:color="auto"/>
              <w:left w:val="single" w:sz="4" w:space="0" w:color="auto"/>
              <w:bottom w:val="single" w:sz="4" w:space="0" w:color="auto"/>
              <w:right w:val="single" w:sz="4" w:space="0" w:color="auto"/>
            </w:tcBorders>
          </w:tcPr>
          <w:p w:rsidR="00115888" w:rsidRPr="006661E9" w:rsidRDefault="00115888" w:rsidP="005A62E4">
            <w:pPr>
              <w:widowControl w:val="0"/>
              <w:autoSpaceDE w:val="0"/>
              <w:autoSpaceDN w:val="0"/>
              <w:rPr>
                <w:sz w:val="20"/>
                <w:szCs w:val="20"/>
              </w:rPr>
            </w:pPr>
          </w:p>
        </w:tc>
        <w:tc>
          <w:tcPr>
            <w:tcW w:w="5280" w:type="dxa"/>
            <w:gridSpan w:val="11"/>
            <w:tcBorders>
              <w:top w:val="nil"/>
              <w:left w:val="single" w:sz="4" w:space="0" w:color="auto"/>
              <w:bottom w:val="nil"/>
              <w:right w:val="nil"/>
            </w:tcBorders>
          </w:tcPr>
          <w:p w:rsidR="00115888" w:rsidRPr="006661E9" w:rsidRDefault="00115888" w:rsidP="005A62E4">
            <w:pPr>
              <w:widowControl w:val="0"/>
              <w:autoSpaceDE w:val="0"/>
              <w:autoSpaceDN w:val="0"/>
              <w:jc w:val="both"/>
              <w:rPr>
                <w:sz w:val="20"/>
                <w:szCs w:val="20"/>
              </w:rPr>
            </w:pPr>
            <w:r w:rsidRPr="006661E9">
              <w:rPr>
                <w:sz w:val="20"/>
                <w:szCs w:val="20"/>
              </w:rPr>
              <w:t>Направить по электронной почте представителю</w:t>
            </w:r>
          </w:p>
        </w:tc>
        <w:tc>
          <w:tcPr>
            <w:tcW w:w="3745" w:type="dxa"/>
            <w:gridSpan w:val="7"/>
            <w:tcBorders>
              <w:top w:val="nil"/>
              <w:left w:val="nil"/>
              <w:bottom w:val="nil"/>
              <w:right w:val="nil"/>
            </w:tcBorders>
          </w:tcPr>
          <w:p w:rsidR="00115888" w:rsidRPr="006661E9" w:rsidRDefault="00115888" w:rsidP="005A62E4">
            <w:pPr>
              <w:widowControl w:val="0"/>
              <w:autoSpaceDE w:val="0"/>
              <w:autoSpaceDN w:val="0"/>
              <w:jc w:val="both"/>
              <w:rPr>
                <w:sz w:val="20"/>
                <w:szCs w:val="20"/>
              </w:rPr>
            </w:pPr>
            <w:r w:rsidRPr="006661E9">
              <w:rPr>
                <w:sz w:val="20"/>
                <w:szCs w:val="20"/>
              </w:rPr>
              <w:t>__________________________</w:t>
            </w:r>
          </w:p>
          <w:p w:rsidR="00115888" w:rsidRPr="006661E9" w:rsidRDefault="00115888" w:rsidP="005A62E4">
            <w:pPr>
              <w:widowControl w:val="0"/>
              <w:autoSpaceDE w:val="0"/>
              <w:autoSpaceDN w:val="0"/>
              <w:jc w:val="both"/>
              <w:rPr>
                <w:sz w:val="20"/>
                <w:szCs w:val="20"/>
              </w:rPr>
            </w:pPr>
            <w:r w:rsidRPr="006661E9">
              <w:rPr>
                <w:sz w:val="20"/>
                <w:szCs w:val="20"/>
              </w:rPr>
              <w:t>(адрес электронной почты)</w:t>
            </w:r>
          </w:p>
        </w:tc>
      </w:tr>
      <w:tr w:rsidR="00115888" w:rsidRPr="006661E9" w:rsidTr="005A62E4">
        <w:tc>
          <w:tcPr>
            <w:tcW w:w="2691" w:type="dxa"/>
            <w:gridSpan w:val="7"/>
            <w:tcBorders>
              <w:top w:val="nil"/>
              <w:left w:val="nil"/>
              <w:bottom w:val="nil"/>
              <w:right w:val="nil"/>
            </w:tcBorders>
          </w:tcPr>
          <w:p w:rsidR="00115888" w:rsidRPr="006661E9" w:rsidRDefault="00115888" w:rsidP="005A62E4">
            <w:pPr>
              <w:widowControl w:val="0"/>
              <w:autoSpaceDE w:val="0"/>
              <w:autoSpaceDN w:val="0"/>
              <w:jc w:val="center"/>
              <w:rPr>
                <w:sz w:val="20"/>
                <w:szCs w:val="20"/>
              </w:rPr>
            </w:pPr>
            <w:r w:rsidRPr="006661E9">
              <w:rPr>
                <w:sz w:val="20"/>
                <w:szCs w:val="20"/>
              </w:rPr>
              <w:t>___________________</w:t>
            </w:r>
          </w:p>
          <w:p w:rsidR="00115888" w:rsidRPr="006661E9" w:rsidRDefault="00115888" w:rsidP="005A62E4">
            <w:pPr>
              <w:widowControl w:val="0"/>
              <w:autoSpaceDE w:val="0"/>
              <w:autoSpaceDN w:val="0"/>
              <w:jc w:val="center"/>
              <w:rPr>
                <w:sz w:val="20"/>
                <w:szCs w:val="20"/>
              </w:rPr>
            </w:pPr>
            <w:r w:rsidRPr="006661E9">
              <w:rPr>
                <w:sz w:val="20"/>
                <w:szCs w:val="20"/>
              </w:rPr>
              <w:t>(подпись)</w:t>
            </w:r>
          </w:p>
        </w:tc>
        <w:tc>
          <w:tcPr>
            <w:tcW w:w="6731" w:type="dxa"/>
            <w:gridSpan w:val="12"/>
            <w:tcBorders>
              <w:top w:val="nil"/>
              <w:left w:val="nil"/>
              <w:bottom w:val="nil"/>
              <w:right w:val="nil"/>
            </w:tcBorders>
          </w:tcPr>
          <w:p w:rsidR="00115888" w:rsidRPr="006661E9" w:rsidRDefault="00115888" w:rsidP="005A62E4">
            <w:pPr>
              <w:widowControl w:val="0"/>
              <w:autoSpaceDE w:val="0"/>
              <w:autoSpaceDN w:val="0"/>
              <w:jc w:val="center"/>
              <w:rPr>
                <w:sz w:val="20"/>
                <w:szCs w:val="20"/>
              </w:rPr>
            </w:pPr>
            <w:r w:rsidRPr="006661E9">
              <w:rPr>
                <w:sz w:val="20"/>
                <w:szCs w:val="20"/>
              </w:rPr>
              <w:t>____________________________________________________</w:t>
            </w:r>
          </w:p>
          <w:p w:rsidR="00115888" w:rsidRPr="006661E9" w:rsidRDefault="00115888" w:rsidP="005A62E4">
            <w:pPr>
              <w:widowControl w:val="0"/>
              <w:autoSpaceDE w:val="0"/>
              <w:autoSpaceDN w:val="0"/>
              <w:jc w:val="center"/>
              <w:rPr>
                <w:sz w:val="20"/>
                <w:szCs w:val="20"/>
              </w:rPr>
            </w:pPr>
            <w:r w:rsidRPr="006661E9">
              <w:rPr>
                <w:sz w:val="20"/>
                <w:szCs w:val="20"/>
              </w:rPr>
              <w:t>(Ф.И.О. полностью)</w:t>
            </w:r>
          </w:p>
        </w:tc>
      </w:tr>
      <w:tr w:rsidR="00115888" w:rsidRPr="006661E9" w:rsidTr="005A62E4">
        <w:tc>
          <w:tcPr>
            <w:tcW w:w="9422" w:type="dxa"/>
            <w:gridSpan w:val="19"/>
            <w:tcBorders>
              <w:top w:val="nil"/>
              <w:left w:val="nil"/>
              <w:bottom w:val="nil"/>
              <w:right w:val="nil"/>
            </w:tcBorders>
          </w:tcPr>
          <w:p w:rsidR="00115888" w:rsidRPr="006661E9" w:rsidRDefault="00115888" w:rsidP="005A62E4">
            <w:pPr>
              <w:widowControl w:val="0"/>
              <w:autoSpaceDE w:val="0"/>
              <w:autoSpaceDN w:val="0"/>
              <w:jc w:val="both"/>
              <w:rPr>
                <w:sz w:val="20"/>
                <w:szCs w:val="20"/>
              </w:rPr>
            </w:pPr>
            <w:r w:rsidRPr="006661E9">
              <w:rPr>
                <w:sz w:val="20"/>
                <w:szCs w:val="20"/>
              </w:rPr>
              <w:t>Дата "____" ____________________ ____ г.</w:t>
            </w:r>
          </w:p>
          <w:p w:rsidR="00115888" w:rsidRPr="006661E9" w:rsidRDefault="00115888" w:rsidP="005A62E4">
            <w:pPr>
              <w:widowControl w:val="0"/>
              <w:autoSpaceDE w:val="0"/>
              <w:autoSpaceDN w:val="0"/>
              <w:jc w:val="both"/>
              <w:rPr>
                <w:sz w:val="20"/>
                <w:szCs w:val="20"/>
              </w:rPr>
            </w:pPr>
            <w:r w:rsidRPr="006661E9">
              <w:rPr>
                <w:sz w:val="20"/>
                <w:szCs w:val="20"/>
              </w:rPr>
              <w:t>&lt;*&gt; Заполняется, если от имени физического лица действует представитель</w:t>
            </w:r>
          </w:p>
        </w:tc>
      </w:tr>
    </w:tbl>
    <w:p w:rsidR="00115888" w:rsidRPr="006661E9" w:rsidRDefault="00115888" w:rsidP="00115888">
      <w:pPr>
        <w:widowControl w:val="0"/>
        <w:autoSpaceDE w:val="0"/>
        <w:autoSpaceDN w:val="0"/>
        <w:jc w:val="both"/>
        <w:rPr>
          <w:sz w:val="20"/>
          <w:szCs w:val="20"/>
        </w:rPr>
      </w:pPr>
    </w:p>
    <w:p w:rsidR="00115888" w:rsidRPr="006661E9" w:rsidRDefault="00115888" w:rsidP="00115888">
      <w:pPr>
        <w:widowControl w:val="0"/>
        <w:autoSpaceDE w:val="0"/>
        <w:autoSpaceDN w:val="0"/>
        <w:jc w:val="right"/>
        <w:outlineLvl w:val="1"/>
        <w:rPr>
          <w:sz w:val="20"/>
          <w:szCs w:val="20"/>
        </w:rPr>
      </w:pPr>
    </w:p>
    <w:p w:rsidR="00115888" w:rsidRPr="006661E9" w:rsidRDefault="00115888" w:rsidP="00115888">
      <w:pPr>
        <w:widowControl w:val="0"/>
        <w:autoSpaceDE w:val="0"/>
        <w:autoSpaceDN w:val="0"/>
        <w:jc w:val="right"/>
        <w:outlineLvl w:val="1"/>
        <w:rPr>
          <w:sz w:val="20"/>
          <w:szCs w:val="20"/>
        </w:rPr>
      </w:pPr>
      <w:r w:rsidRPr="006661E9">
        <w:rPr>
          <w:sz w:val="20"/>
          <w:szCs w:val="20"/>
        </w:rPr>
        <w:t>Приложение № 3</w:t>
      </w:r>
    </w:p>
    <w:p w:rsidR="00115888" w:rsidRPr="006661E9" w:rsidRDefault="00115888" w:rsidP="00115888">
      <w:pPr>
        <w:widowControl w:val="0"/>
        <w:autoSpaceDE w:val="0"/>
        <w:autoSpaceDN w:val="0"/>
        <w:jc w:val="right"/>
        <w:rPr>
          <w:sz w:val="20"/>
          <w:szCs w:val="20"/>
        </w:rPr>
      </w:pPr>
      <w:r w:rsidRPr="006661E9">
        <w:rPr>
          <w:sz w:val="20"/>
          <w:szCs w:val="20"/>
        </w:rPr>
        <w:t>к Административному регламенту</w:t>
      </w:r>
    </w:p>
    <w:p w:rsidR="00115888" w:rsidRPr="006661E9" w:rsidRDefault="00115888" w:rsidP="00115888">
      <w:pPr>
        <w:widowControl w:val="0"/>
        <w:autoSpaceDE w:val="0"/>
        <w:autoSpaceDN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619"/>
        <w:gridCol w:w="3238"/>
        <w:gridCol w:w="4213"/>
      </w:tblGrid>
      <w:tr w:rsidR="00115888" w:rsidRPr="006661E9" w:rsidTr="005A62E4">
        <w:tc>
          <w:tcPr>
            <w:tcW w:w="9070" w:type="dxa"/>
            <w:gridSpan w:val="3"/>
            <w:tcBorders>
              <w:top w:val="nil"/>
              <w:left w:val="nil"/>
              <w:bottom w:val="nil"/>
              <w:right w:val="nil"/>
            </w:tcBorders>
          </w:tcPr>
          <w:p w:rsidR="00115888" w:rsidRPr="006661E9" w:rsidRDefault="00115888" w:rsidP="005A62E4">
            <w:pPr>
              <w:widowControl w:val="0"/>
              <w:autoSpaceDE w:val="0"/>
              <w:autoSpaceDN w:val="0"/>
              <w:jc w:val="center"/>
              <w:rPr>
                <w:sz w:val="20"/>
                <w:szCs w:val="20"/>
              </w:rPr>
            </w:pPr>
            <w:r w:rsidRPr="006661E9">
              <w:rPr>
                <w:sz w:val="20"/>
                <w:szCs w:val="20"/>
              </w:rPr>
              <w:t>ВЫПИСКА</w:t>
            </w:r>
          </w:p>
          <w:p w:rsidR="00115888" w:rsidRPr="006661E9" w:rsidRDefault="00115888" w:rsidP="005A62E4">
            <w:pPr>
              <w:widowControl w:val="0"/>
              <w:autoSpaceDE w:val="0"/>
              <w:autoSpaceDN w:val="0"/>
              <w:jc w:val="center"/>
              <w:rPr>
                <w:sz w:val="20"/>
                <w:szCs w:val="20"/>
              </w:rPr>
            </w:pPr>
            <w:r w:rsidRPr="006661E9">
              <w:rPr>
                <w:sz w:val="20"/>
                <w:szCs w:val="20"/>
              </w:rPr>
              <w:t>ИЗ РЕЕСТРА МУНИЦИПАЛЬНОГО ИМУЩЕСТВА, НАХОДЯЩЕГОСЯ В МУНИЦИПАЛЬНОЙ СОБСТВЕННОСТИ МУНИЦИПАЛЬНОГО ОБРАЗОВАНИЯ ОРЛОВСКИЙ МУНИЦИПАЛЬНЫЙ ОКРУГ КИРОВСКОЙ ОБЛАСТИ</w:t>
            </w:r>
          </w:p>
          <w:p w:rsidR="00115888" w:rsidRPr="006661E9" w:rsidRDefault="00115888" w:rsidP="005A62E4">
            <w:pPr>
              <w:widowControl w:val="0"/>
              <w:autoSpaceDE w:val="0"/>
              <w:autoSpaceDN w:val="0"/>
              <w:rPr>
                <w:sz w:val="20"/>
                <w:szCs w:val="20"/>
              </w:rPr>
            </w:pPr>
          </w:p>
          <w:p w:rsidR="00115888" w:rsidRPr="006661E9" w:rsidRDefault="00115888" w:rsidP="005A62E4">
            <w:pPr>
              <w:widowControl w:val="0"/>
              <w:autoSpaceDE w:val="0"/>
              <w:autoSpaceDN w:val="0"/>
              <w:jc w:val="both"/>
              <w:rPr>
                <w:sz w:val="20"/>
                <w:szCs w:val="20"/>
              </w:rPr>
            </w:pPr>
            <w:r w:rsidRPr="006661E9">
              <w:rPr>
                <w:sz w:val="20"/>
                <w:szCs w:val="20"/>
              </w:rPr>
              <w:t>Здание (помещение) ________________________________ числится в реестре муниципального имущества.</w:t>
            </w:r>
          </w:p>
          <w:p w:rsidR="00115888" w:rsidRPr="006661E9" w:rsidRDefault="00115888" w:rsidP="005A62E4">
            <w:pPr>
              <w:widowControl w:val="0"/>
              <w:autoSpaceDE w:val="0"/>
              <w:autoSpaceDN w:val="0"/>
              <w:rPr>
                <w:sz w:val="20"/>
                <w:szCs w:val="20"/>
              </w:rPr>
            </w:pPr>
          </w:p>
          <w:p w:rsidR="00115888" w:rsidRPr="006661E9" w:rsidRDefault="00115888" w:rsidP="005A62E4">
            <w:pPr>
              <w:widowControl w:val="0"/>
              <w:autoSpaceDE w:val="0"/>
              <w:autoSpaceDN w:val="0"/>
              <w:jc w:val="both"/>
              <w:rPr>
                <w:sz w:val="20"/>
                <w:szCs w:val="20"/>
              </w:rPr>
            </w:pPr>
            <w:r w:rsidRPr="006661E9">
              <w:rPr>
                <w:sz w:val="20"/>
                <w:szCs w:val="20"/>
              </w:rPr>
              <w:t>Основание внесения в реестр: _______________________________________________</w:t>
            </w:r>
          </w:p>
          <w:p w:rsidR="00115888" w:rsidRPr="006661E9" w:rsidRDefault="00115888" w:rsidP="005A62E4">
            <w:pPr>
              <w:widowControl w:val="0"/>
              <w:autoSpaceDE w:val="0"/>
              <w:autoSpaceDN w:val="0"/>
              <w:jc w:val="both"/>
              <w:rPr>
                <w:sz w:val="20"/>
                <w:szCs w:val="20"/>
              </w:rPr>
            </w:pPr>
            <w:r w:rsidRPr="006661E9">
              <w:rPr>
                <w:sz w:val="20"/>
                <w:szCs w:val="20"/>
              </w:rPr>
              <w:t>_________________________________________________________________________</w:t>
            </w:r>
          </w:p>
        </w:tc>
      </w:tr>
      <w:tr w:rsidR="00115888" w:rsidRPr="006661E9" w:rsidTr="005A62E4">
        <w:tc>
          <w:tcPr>
            <w:tcW w:w="1619" w:type="dxa"/>
            <w:tcBorders>
              <w:top w:val="nil"/>
              <w:left w:val="nil"/>
              <w:bottom w:val="nil"/>
              <w:right w:val="nil"/>
            </w:tcBorders>
          </w:tcPr>
          <w:p w:rsidR="00115888" w:rsidRPr="006661E9" w:rsidRDefault="00115888" w:rsidP="005A62E4">
            <w:pPr>
              <w:widowControl w:val="0"/>
              <w:autoSpaceDE w:val="0"/>
              <w:autoSpaceDN w:val="0"/>
              <w:jc w:val="center"/>
              <w:rPr>
                <w:sz w:val="20"/>
                <w:szCs w:val="20"/>
              </w:rPr>
            </w:pPr>
          </w:p>
        </w:tc>
        <w:tc>
          <w:tcPr>
            <w:tcW w:w="3238" w:type="dxa"/>
            <w:tcBorders>
              <w:top w:val="nil"/>
              <w:left w:val="nil"/>
              <w:bottom w:val="nil"/>
              <w:right w:val="nil"/>
            </w:tcBorders>
          </w:tcPr>
          <w:p w:rsidR="00115888" w:rsidRPr="006661E9" w:rsidRDefault="00115888" w:rsidP="005A62E4">
            <w:pPr>
              <w:widowControl w:val="0"/>
              <w:autoSpaceDE w:val="0"/>
              <w:autoSpaceDN w:val="0"/>
              <w:jc w:val="center"/>
              <w:rPr>
                <w:sz w:val="20"/>
                <w:szCs w:val="20"/>
              </w:rPr>
            </w:pPr>
          </w:p>
        </w:tc>
        <w:tc>
          <w:tcPr>
            <w:tcW w:w="4213" w:type="dxa"/>
            <w:tcBorders>
              <w:top w:val="nil"/>
              <w:left w:val="nil"/>
              <w:bottom w:val="nil"/>
              <w:right w:val="nil"/>
            </w:tcBorders>
          </w:tcPr>
          <w:p w:rsidR="00115888" w:rsidRPr="006661E9" w:rsidRDefault="00115888" w:rsidP="005A62E4">
            <w:pPr>
              <w:widowControl w:val="0"/>
              <w:autoSpaceDE w:val="0"/>
              <w:autoSpaceDN w:val="0"/>
              <w:jc w:val="center"/>
              <w:rPr>
                <w:sz w:val="20"/>
                <w:szCs w:val="20"/>
              </w:rPr>
            </w:pPr>
          </w:p>
        </w:tc>
      </w:tr>
      <w:tr w:rsidR="00115888" w:rsidRPr="006661E9" w:rsidTr="005A62E4">
        <w:tc>
          <w:tcPr>
            <w:tcW w:w="1619" w:type="dxa"/>
            <w:tcBorders>
              <w:top w:val="nil"/>
              <w:left w:val="nil"/>
              <w:bottom w:val="nil"/>
              <w:right w:val="nil"/>
            </w:tcBorders>
          </w:tcPr>
          <w:p w:rsidR="00115888" w:rsidRPr="006661E9" w:rsidRDefault="00115888" w:rsidP="005A62E4">
            <w:pPr>
              <w:widowControl w:val="0"/>
              <w:autoSpaceDE w:val="0"/>
              <w:autoSpaceDN w:val="0"/>
              <w:jc w:val="center"/>
              <w:rPr>
                <w:sz w:val="20"/>
                <w:szCs w:val="20"/>
              </w:rPr>
            </w:pPr>
            <w:r w:rsidRPr="006661E9">
              <w:rPr>
                <w:sz w:val="20"/>
                <w:szCs w:val="20"/>
              </w:rPr>
              <w:t>___________</w:t>
            </w:r>
          </w:p>
          <w:p w:rsidR="00115888" w:rsidRPr="006661E9" w:rsidRDefault="00115888" w:rsidP="005A62E4">
            <w:pPr>
              <w:widowControl w:val="0"/>
              <w:autoSpaceDE w:val="0"/>
              <w:autoSpaceDN w:val="0"/>
              <w:jc w:val="center"/>
              <w:rPr>
                <w:sz w:val="20"/>
                <w:szCs w:val="20"/>
              </w:rPr>
            </w:pPr>
            <w:r w:rsidRPr="006661E9">
              <w:rPr>
                <w:sz w:val="20"/>
                <w:szCs w:val="20"/>
              </w:rPr>
              <w:t>(должность)</w:t>
            </w:r>
          </w:p>
        </w:tc>
        <w:tc>
          <w:tcPr>
            <w:tcW w:w="3238" w:type="dxa"/>
            <w:tcBorders>
              <w:top w:val="nil"/>
              <w:left w:val="nil"/>
              <w:bottom w:val="nil"/>
              <w:right w:val="nil"/>
            </w:tcBorders>
          </w:tcPr>
          <w:p w:rsidR="00115888" w:rsidRPr="006661E9" w:rsidRDefault="00115888" w:rsidP="005A62E4">
            <w:pPr>
              <w:widowControl w:val="0"/>
              <w:autoSpaceDE w:val="0"/>
              <w:autoSpaceDN w:val="0"/>
              <w:jc w:val="center"/>
              <w:rPr>
                <w:sz w:val="20"/>
                <w:szCs w:val="20"/>
              </w:rPr>
            </w:pPr>
            <w:r w:rsidRPr="006661E9">
              <w:rPr>
                <w:sz w:val="20"/>
                <w:szCs w:val="20"/>
              </w:rPr>
              <w:t>__________________</w:t>
            </w:r>
          </w:p>
          <w:p w:rsidR="00115888" w:rsidRPr="006661E9" w:rsidRDefault="00115888" w:rsidP="005A62E4">
            <w:pPr>
              <w:widowControl w:val="0"/>
              <w:autoSpaceDE w:val="0"/>
              <w:autoSpaceDN w:val="0"/>
              <w:jc w:val="center"/>
              <w:rPr>
                <w:sz w:val="20"/>
                <w:szCs w:val="20"/>
              </w:rPr>
            </w:pPr>
            <w:r w:rsidRPr="006661E9">
              <w:rPr>
                <w:sz w:val="20"/>
                <w:szCs w:val="20"/>
              </w:rPr>
              <w:t>(подпись)</w:t>
            </w:r>
          </w:p>
        </w:tc>
        <w:tc>
          <w:tcPr>
            <w:tcW w:w="4213" w:type="dxa"/>
            <w:tcBorders>
              <w:top w:val="nil"/>
              <w:left w:val="nil"/>
              <w:bottom w:val="nil"/>
              <w:right w:val="nil"/>
            </w:tcBorders>
          </w:tcPr>
          <w:p w:rsidR="00115888" w:rsidRPr="006661E9" w:rsidRDefault="00115888" w:rsidP="005A62E4">
            <w:pPr>
              <w:widowControl w:val="0"/>
              <w:autoSpaceDE w:val="0"/>
              <w:autoSpaceDN w:val="0"/>
              <w:jc w:val="center"/>
              <w:rPr>
                <w:sz w:val="20"/>
                <w:szCs w:val="20"/>
              </w:rPr>
            </w:pPr>
            <w:r w:rsidRPr="006661E9">
              <w:rPr>
                <w:sz w:val="20"/>
                <w:szCs w:val="20"/>
              </w:rPr>
              <w:t>________________________________</w:t>
            </w:r>
          </w:p>
          <w:p w:rsidR="00115888" w:rsidRPr="006661E9" w:rsidRDefault="00115888" w:rsidP="005A62E4">
            <w:pPr>
              <w:widowControl w:val="0"/>
              <w:autoSpaceDE w:val="0"/>
              <w:autoSpaceDN w:val="0"/>
              <w:jc w:val="center"/>
              <w:rPr>
                <w:sz w:val="20"/>
                <w:szCs w:val="20"/>
              </w:rPr>
            </w:pPr>
            <w:r w:rsidRPr="006661E9">
              <w:rPr>
                <w:sz w:val="20"/>
                <w:szCs w:val="20"/>
              </w:rPr>
              <w:t>(инициалы, фамилия)</w:t>
            </w:r>
          </w:p>
        </w:tc>
      </w:tr>
      <w:tr w:rsidR="00115888" w:rsidRPr="006661E9" w:rsidTr="005A62E4">
        <w:tc>
          <w:tcPr>
            <w:tcW w:w="4857" w:type="dxa"/>
            <w:gridSpan w:val="2"/>
            <w:tcBorders>
              <w:top w:val="nil"/>
              <w:left w:val="nil"/>
              <w:bottom w:val="nil"/>
              <w:right w:val="nil"/>
            </w:tcBorders>
          </w:tcPr>
          <w:p w:rsidR="00115888" w:rsidRPr="006661E9" w:rsidRDefault="00115888" w:rsidP="005A62E4">
            <w:pPr>
              <w:widowControl w:val="0"/>
              <w:autoSpaceDE w:val="0"/>
              <w:autoSpaceDN w:val="0"/>
              <w:rPr>
                <w:sz w:val="20"/>
                <w:szCs w:val="20"/>
              </w:rPr>
            </w:pPr>
          </w:p>
        </w:tc>
        <w:tc>
          <w:tcPr>
            <w:tcW w:w="4213" w:type="dxa"/>
            <w:tcBorders>
              <w:top w:val="nil"/>
              <w:left w:val="nil"/>
              <w:bottom w:val="nil"/>
              <w:right w:val="nil"/>
            </w:tcBorders>
          </w:tcPr>
          <w:p w:rsidR="00115888" w:rsidRPr="006661E9" w:rsidRDefault="00115888" w:rsidP="005A62E4">
            <w:pPr>
              <w:widowControl w:val="0"/>
              <w:autoSpaceDE w:val="0"/>
              <w:autoSpaceDN w:val="0"/>
              <w:jc w:val="both"/>
              <w:rPr>
                <w:sz w:val="20"/>
                <w:szCs w:val="20"/>
              </w:rPr>
            </w:pPr>
            <w:r w:rsidRPr="006661E9">
              <w:rPr>
                <w:sz w:val="20"/>
                <w:szCs w:val="20"/>
              </w:rPr>
              <w:t>МП</w:t>
            </w:r>
          </w:p>
        </w:tc>
      </w:tr>
    </w:tbl>
    <w:p w:rsidR="00115888" w:rsidRPr="006661E9" w:rsidRDefault="00115888" w:rsidP="00115888">
      <w:pPr>
        <w:widowControl w:val="0"/>
        <w:autoSpaceDE w:val="0"/>
        <w:autoSpaceDN w:val="0"/>
        <w:jc w:val="both"/>
        <w:rPr>
          <w:sz w:val="20"/>
          <w:szCs w:val="20"/>
        </w:rPr>
      </w:pPr>
    </w:p>
    <w:p w:rsidR="00115888" w:rsidRPr="006661E9" w:rsidRDefault="00115888" w:rsidP="00115888">
      <w:pPr>
        <w:widowControl w:val="0"/>
        <w:autoSpaceDE w:val="0"/>
        <w:autoSpaceDN w:val="0"/>
        <w:jc w:val="both"/>
        <w:rPr>
          <w:sz w:val="20"/>
          <w:szCs w:val="20"/>
        </w:rPr>
      </w:pPr>
    </w:p>
    <w:p w:rsidR="00115888" w:rsidRPr="006661E9" w:rsidRDefault="00115888" w:rsidP="00115888">
      <w:pPr>
        <w:widowControl w:val="0"/>
        <w:pBdr>
          <w:top w:val="single" w:sz="6" w:space="0" w:color="auto"/>
        </w:pBdr>
        <w:autoSpaceDE w:val="0"/>
        <w:autoSpaceDN w:val="0"/>
        <w:spacing w:before="100" w:after="100"/>
        <w:jc w:val="both"/>
        <w:rPr>
          <w:sz w:val="20"/>
          <w:szCs w:val="20"/>
        </w:rPr>
      </w:pPr>
    </w:p>
    <w:p w:rsidR="00115888" w:rsidRPr="006661E9" w:rsidRDefault="00115888" w:rsidP="00115888">
      <w:pPr>
        <w:suppressAutoHyphens/>
        <w:spacing w:after="200" w:line="276" w:lineRule="auto"/>
        <w:rPr>
          <w:rFonts w:ascii="Calibri" w:eastAsia="Calibri" w:hAnsi="Calibri"/>
          <w:sz w:val="20"/>
          <w:szCs w:val="20"/>
          <w:lang w:eastAsia="zh-CN"/>
        </w:rPr>
      </w:pPr>
    </w:p>
    <w:p w:rsidR="00115888" w:rsidRPr="00116E5D" w:rsidRDefault="00115888" w:rsidP="00115888">
      <w:pPr>
        <w:jc w:val="both"/>
        <w:rPr>
          <w:b/>
          <w:bCs/>
          <w:sz w:val="20"/>
          <w:szCs w:val="20"/>
          <w:lang w:eastAsia="x-none"/>
        </w:rPr>
      </w:pPr>
    </w:p>
    <w:p w:rsidR="00115888" w:rsidRPr="00F61192" w:rsidRDefault="00115888" w:rsidP="00115888">
      <w:pPr>
        <w:spacing w:after="160" w:line="259" w:lineRule="auto"/>
        <w:jc w:val="center"/>
        <w:rPr>
          <w:rFonts w:eastAsiaTheme="minorHAnsi"/>
          <w:sz w:val="20"/>
          <w:szCs w:val="20"/>
          <w:lang w:eastAsia="en-US"/>
        </w:rPr>
      </w:pPr>
      <w:r w:rsidRPr="00F61192">
        <w:rPr>
          <w:rFonts w:eastAsiaTheme="minorHAnsi"/>
          <w:b/>
          <w:bCs/>
          <w:noProof/>
          <w:sz w:val="20"/>
          <w:szCs w:val="20"/>
        </w:rPr>
        <w:drawing>
          <wp:inline distT="0" distB="0" distL="0" distR="0" wp14:anchorId="0E171AD1" wp14:editId="276C69FE">
            <wp:extent cx="352425" cy="4286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F61192">
        <w:rPr>
          <w:rFonts w:eastAsiaTheme="minorHAnsi"/>
          <w:sz w:val="20"/>
          <w:szCs w:val="20"/>
          <w:lang w:eastAsia="en-US"/>
        </w:rPr>
        <w:tab/>
      </w:r>
    </w:p>
    <w:p w:rsidR="00115888" w:rsidRPr="00F61192" w:rsidRDefault="00115888" w:rsidP="00115888">
      <w:pPr>
        <w:widowControl w:val="0"/>
        <w:autoSpaceDE w:val="0"/>
        <w:autoSpaceDN w:val="0"/>
        <w:rPr>
          <w:rFonts w:eastAsiaTheme="minorEastAsia"/>
          <w:sz w:val="20"/>
          <w:szCs w:val="20"/>
        </w:rPr>
      </w:pPr>
    </w:p>
    <w:p w:rsidR="00115888" w:rsidRPr="00F61192" w:rsidRDefault="00115888" w:rsidP="00115888">
      <w:pPr>
        <w:widowControl w:val="0"/>
        <w:autoSpaceDE w:val="0"/>
        <w:autoSpaceDN w:val="0"/>
        <w:jc w:val="center"/>
        <w:outlineLvl w:val="0"/>
        <w:rPr>
          <w:rFonts w:eastAsiaTheme="minorEastAsia"/>
          <w:b/>
          <w:bCs/>
          <w:sz w:val="20"/>
          <w:szCs w:val="20"/>
        </w:rPr>
      </w:pPr>
      <w:r w:rsidRPr="00F61192">
        <w:rPr>
          <w:rFonts w:eastAsiaTheme="minorEastAsia"/>
          <w:b/>
          <w:bCs/>
          <w:sz w:val="20"/>
          <w:szCs w:val="20"/>
        </w:rPr>
        <w:t xml:space="preserve"> АДМИНИСТРАЦИЯ ОРЛОВСКОГО  </w:t>
      </w:r>
    </w:p>
    <w:p w:rsidR="00115888" w:rsidRPr="00F61192" w:rsidRDefault="00115888" w:rsidP="00115888">
      <w:pPr>
        <w:widowControl w:val="0"/>
        <w:autoSpaceDE w:val="0"/>
        <w:autoSpaceDN w:val="0"/>
        <w:jc w:val="center"/>
        <w:outlineLvl w:val="0"/>
        <w:rPr>
          <w:rFonts w:eastAsiaTheme="minorEastAsia"/>
          <w:b/>
          <w:bCs/>
          <w:sz w:val="20"/>
          <w:szCs w:val="20"/>
        </w:rPr>
      </w:pPr>
      <w:r w:rsidRPr="00F61192">
        <w:rPr>
          <w:rFonts w:eastAsiaTheme="minorEastAsia"/>
          <w:b/>
          <w:bCs/>
          <w:sz w:val="20"/>
          <w:szCs w:val="20"/>
        </w:rPr>
        <w:t>МУНИЦИПАЛЬНОГО ОКРУГА</w:t>
      </w:r>
    </w:p>
    <w:p w:rsidR="00115888" w:rsidRPr="00F61192" w:rsidRDefault="00115888" w:rsidP="00115888">
      <w:pPr>
        <w:widowControl w:val="0"/>
        <w:autoSpaceDE w:val="0"/>
        <w:autoSpaceDN w:val="0"/>
        <w:jc w:val="center"/>
        <w:outlineLvl w:val="0"/>
        <w:rPr>
          <w:rFonts w:eastAsiaTheme="minorEastAsia"/>
          <w:b/>
          <w:bCs/>
          <w:sz w:val="20"/>
          <w:szCs w:val="20"/>
        </w:rPr>
      </w:pPr>
      <w:r w:rsidRPr="00F61192">
        <w:rPr>
          <w:rFonts w:eastAsiaTheme="minorEastAsia"/>
          <w:b/>
          <w:bCs/>
          <w:sz w:val="20"/>
          <w:szCs w:val="20"/>
        </w:rPr>
        <w:t>КИРОВСКОЙ ОБЛАСТИ</w:t>
      </w:r>
    </w:p>
    <w:p w:rsidR="00115888" w:rsidRPr="00F61192" w:rsidRDefault="00115888" w:rsidP="00115888">
      <w:pPr>
        <w:widowControl w:val="0"/>
        <w:autoSpaceDE w:val="0"/>
        <w:autoSpaceDN w:val="0"/>
        <w:jc w:val="center"/>
        <w:rPr>
          <w:rFonts w:eastAsiaTheme="minorEastAsia"/>
          <w:sz w:val="20"/>
          <w:szCs w:val="20"/>
        </w:rPr>
      </w:pPr>
    </w:p>
    <w:p w:rsidR="00115888" w:rsidRPr="00F61192" w:rsidRDefault="00115888" w:rsidP="00115888">
      <w:pPr>
        <w:widowControl w:val="0"/>
        <w:autoSpaceDE w:val="0"/>
        <w:autoSpaceDN w:val="0"/>
        <w:jc w:val="center"/>
        <w:rPr>
          <w:rFonts w:eastAsiaTheme="minorEastAsia"/>
          <w:b/>
          <w:bCs/>
          <w:sz w:val="20"/>
          <w:szCs w:val="20"/>
        </w:rPr>
      </w:pPr>
      <w:r w:rsidRPr="00F61192">
        <w:rPr>
          <w:rFonts w:eastAsiaTheme="minorEastAsia"/>
          <w:b/>
          <w:bCs/>
          <w:sz w:val="20"/>
          <w:szCs w:val="20"/>
        </w:rPr>
        <w:t>ПОСТАНОВЛЕНИЕ</w:t>
      </w:r>
    </w:p>
    <w:p w:rsidR="00115888" w:rsidRPr="00F61192" w:rsidRDefault="00115888" w:rsidP="00115888">
      <w:pPr>
        <w:widowControl w:val="0"/>
        <w:autoSpaceDE w:val="0"/>
        <w:autoSpaceDN w:val="0"/>
        <w:jc w:val="center"/>
        <w:rPr>
          <w:rFonts w:eastAsiaTheme="minorEastAsia"/>
          <w:b/>
          <w:bCs/>
          <w:sz w:val="20"/>
          <w:szCs w:val="20"/>
        </w:rPr>
      </w:pPr>
    </w:p>
    <w:p w:rsidR="00115888" w:rsidRPr="00F61192" w:rsidRDefault="00115888" w:rsidP="00115888">
      <w:pPr>
        <w:widowControl w:val="0"/>
        <w:autoSpaceDE w:val="0"/>
        <w:autoSpaceDN w:val="0"/>
        <w:jc w:val="center"/>
        <w:rPr>
          <w:rFonts w:eastAsiaTheme="minorEastAsia"/>
          <w:sz w:val="20"/>
          <w:szCs w:val="20"/>
        </w:rPr>
      </w:pPr>
      <w:r w:rsidRPr="00F61192">
        <w:rPr>
          <w:rFonts w:eastAsiaTheme="minorEastAsia"/>
          <w:b/>
          <w:sz w:val="20"/>
          <w:szCs w:val="20"/>
        </w:rPr>
        <w:t>29.01.2026</w:t>
      </w:r>
      <w:r w:rsidRPr="00F61192">
        <w:rPr>
          <w:rFonts w:eastAsiaTheme="minorEastAsia"/>
          <w:sz w:val="20"/>
          <w:szCs w:val="20"/>
        </w:rPr>
        <w:tab/>
      </w:r>
      <w:r w:rsidRPr="00F61192">
        <w:rPr>
          <w:rFonts w:eastAsiaTheme="minorEastAsia"/>
          <w:sz w:val="20"/>
          <w:szCs w:val="20"/>
        </w:rPr>
        <w:tab/>
      </w:r>
      <w:r w:rsidRPr="00F61192">
        <w:rPr>
          <w:rFonts w:eastAsiaTheme="minorEastAsia"/>
          <w:sz w:val="20"/>
          <w:szCs w:val="20"/>
        </w:rPr>
        <w:tab/>
      </w:r>
      <w:r w:rsidRPr="00F61192">
        <w:rPr>
          <w:rFonts w:eastAsiaTheme="minorEastAsia"/>
          <w:sz w:val="20"/>
          <w:szCs w:val="20"/>
        </w:rPr>
        <w:tab/>
      </w:r>
      <w:r w:rsidRPr="00F61192">
        <w:rPr>
          <w:rFonts w:eastAsiaTheme="minorEastAsia"/>
          <w:sz w:val="20"/>
          <w:szCs w:val="20"/>
        </w:rPr>
        <w:tab/>
      </w:r>
      <w:r w:rsidRPr="00F61192">
        <w:rPr>
          <w:rFonts w:eastAsiaTheme="minorEastAsia"/>
          <w:sz w:val="20"/>
          <w:szCs w:val="20"/>
        </w:rPr>
        <w:tab/>
        <w:t xml:space="preserve">             </w:t>
      </w:r>
      <w:r w:rsidRPr="00F61192">
        <w:rPr>
          <w:rFonts w:eastAsiaTheme="minorEastAsia"/>
          <w:b/>
          <w:sz w:val="20"/>
          <w:szCs w:val="20"/>
        </w:rPr>
        <w:t>№ 73-п</w:t>
      </w:r>
    </w:p>
    <w:p w:rsidR="00115888" w:rsidRPr="00F61192" w:rsidRDefault="00115888" w:rsidP="00115888">
      <w:pPr>
        <w:widowControl w:val="0"/>
        <w:autoSpaceDE w:val="0"/>
        <w:autoSpaceDN w:val="0"/>
        <w:jc w:val="center"/>
        <w:rPr>
          <w:rFonts w:eastAsiaTheme="minorEastAsia"/>
          <w:sz w:val="20"/>
          <w:szCs w:val="20"/>
        </w:rPr>
      </w:pPr>
    </w:p>
    <w:p w:rsidR="00115888" w:rsidRPr="00F61192" w:rsidRDefault="00115888" w:rsidP="00115888">
      <w:pPr>
        <w:widowControl w:val="0"/>
        <w:autoSpaceDE w:val="0"/>
        <w:autoSpaceDN w:val="0"/>
        <w:jc w:val="center"/>
        <w:rPr>
          <w:rFonts w:eastAsiaTheme="minorEastAsia"/>
          <w:sz w:val="20"/>
          <w:szCs w:val="20"/>
        </w:rPr>
      </w:pPr>
      <w:r w:rsidRPr="00F61192">
        <w:rPr>
          <w:rFonts w:eastAsiaTheme="minorEastAsia"/>
          <w:sz w:val="20"/>
          <w:szCs w:val="20"/>
        </w:rPr>
        <w:t>г. Орлов</w:t>
      </w:r>
    </w:p>
    <w:p w:rsidR="00115888" w:rsidRPr="00F61192" w:rsidRDefault="00115888" w:rsidP="00115888">
      <w:pPr>
        <w:widowControl w:val="0"/>
        <w:autoSpaceDE w:val="0"/>
        <w:autoSpaceDN w:val="0"/>
        <w:jc w:val="center"/>
        <w:rPr>
          <w:rFonts w:eastAsiaTheme="minorEastAsia"/>
          <w:sz w:val="20"/>
          <w:szCs w:val="20"/>
        </w:rPr>
      </w:pPr>
    </w:p>
    <w:p w:rsidR="00115888" w:rsidRPr="00F61192" w:rsidRDefault="00115888" w:rsidP="00115888">
      <w:pPr>
        <w:tabs>
          <w:tab w:val="left" w:pos="2980"/>
          <w:tab w:val="left" w:pos="6380"/>
        </w:tabs>
        <w:autoSpaceDE w:val="0"/>
        <w:autoSpaceDN w:val="0"/>
        <w:adjustRightInd w:val="0"/>
        <w:spacing w:after="160"/>
        <w:jc w:val="center"/>
        <w:outlineLvl w:val="0"/>
        <w:rPr>
          <w:rFonts w:eastAsiaTheme="minorHAnsi"/>
          <w:b/>
          <w:sz w:val="20"/>
          <w:szCs w:val="20"/>
          <w:lang w:eastAsia="en-US"/>
        </w:rPr>
      </w:pPr>
      <w:r w:rsidRPr="00F61192">
        <w:rPr>
          <w:rFonts w:eastAsiaTheme="minorHAnsi"/>
          <w:b/>
          <w:sz w:val="20"/>
          <w:szCs w:val="20"/>
          <w:lang w:eastAsia="en-US"/>
        </w:rPr>
        <w:t>Об утверждении административного регламента предоставления муниципальной услуги «Предоставление водных объектов или их частей, находящихся в собственности муниципального образования, в пользование на основании решений о предоставлении водных объектов в пользование»</w:t>
      </w:r>
    </w:p>
    <w:p w:rsidR="00115888" w:rsidRPr="00F61192" w:rsidRDefault="00115888" w:rsidP="00115888">
      <w:pPr>
        <w:tabs>
          <w:tab w:val="left" w:pos="2980"/>
          <w:tab w:val="left" w:pos="6380"/>
        </w:tabs>
        <w:autoSpaceDE w:val="0"/>
        <w:autoSpaceDN w:val="0"/>
        <w:adjustRightInd w:val="0"/>
        <w:spacing w:after="160"/>
        <w:jc w:val="center"/>
        <w:outlineLvl w:val="0"/>
        <w:rPr>
          <w:rFonts w:eastAsiaTheme="minorHAnsi"/>
          <w:b/>
          <w:sz w:val="20"/>
          <w:szCs w:val="20"/>
          <w:lang w:eastAsia="en-US"/>
        </w:rPr>
      </w:pPr>
    </w:p>
    <w:p w:rsidR="00115888" w:rsidRPr="00F61192" w:rsidRDefault="00115888" w:rsidP="00115888">
      <w:pPr>
        <w:autoSpaceDE w:val="0"/>
        <w:autoSpaceDN w:val="0"/>
        <w:jc w:val="both"/>
        <w:rPr>
          <w:rFonts w:eastAsiaTheme="minorEastAsia"/>
          <w:sz w:val="20"/>
          <w:szCs w:val="20"/>
        </w:rPr>
      </w:pPr>
      <w:r w:rsidRPr="00F61192">
        <w:rPr>
          <w:rFonts w:eastAsiaTheme="minorEastAsia"/>
          <w:sz w:val="20"/>
          <w:szCs w:val="20"/>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муниципального округа ПОСТАНОВЛЯЕТ:</w:t>
      </w:r>
    </w:p>
    <w:p w:rsidR="00115888" w:rsidRPr="00F61192" w:rsidRDefault="00115888" w:rsidP="00115888">
      <w:pPr>
        <w:autoSpaceDE w:val="0"/>
        <w:autoSpaceDN w:val="0"/>
        <w:jc w:val="both"/>
        <w:rPr>
          <w:rFonts w:eastAsiaTheme="minorEastAsia"/>
          <w:sz w:val="20"/>
          <w:szCs w:val="20"/>
        </w:rPr>
      </w:pPr>
      <w:r w:rsidRPr="00F61192">
        <w:rPr>
          <w:rFonts w:eastAsiaTheme="minorEastAsia"/>
          <w:sz w:val="20"/>
          <w:szCs w:val="20"/>
        </w:rPr>
        <w:t>1. Утвердить административный регламент предоставления муниципальной услуги «Предоставление водных объектов или их частей, находящихся в собственности муниципального образования, в пользование на основании решений о предоставлении водных объектов в пользование» согласно приложению.</w:t>
      </w:r>
    </w:p>
    <w:p w:rsidR="00115888" w:rsidRPr="00F61192" w:rsidRDefault="00115888" w:rsidP="00115888">
      <w:pPr>
        <w:jc w:val="both"/>
        <w:rPr>
          <w:sz w:val="20"/>
          <w:szCs w:val="20"/>
        </w:rPr>
      </w:pPr>
      <w:r w:rsidRPr="00F61192">
        <w:rPr>
          <w:sz w:val="20"/>
          <w:szCs w:val="20"/>
        </w:rPr>
        <w:t>2. Контроль за исполнением постановления возложить на заведующего отделом по имуществу и земельным ресурсам администрации Орловского муниципального округа.</w:t>
      </w:r>
    </w:p>
    <w:p w:rsidR="00115888" w:rsidRPr="00F61192" w:rsidRDefault="00115888" w:rsidP="00115888">
      <w:pPr>
        <w:tabs>
          <w:tab w:val="left" w:pos="3235"/>
        </w:tabs>
        <w:spacing w:after="160"/>
        <w:jc w:val="both"/>
        <w:rPr>
          <w:rFonts w:eastAsiaTheme="minorHAnsi"/>
          <w:sz w:val="20"/>
          <w:szCs w:val="20"/>
          <w:lang w:eastAsia="en-US"/>
        </w:rPr>
      </w:pPr>
      <w:r w:rsidRPr="00F61192">
        <w:rPr>
          <w:rFonts w:eastAsiaTheme="minorHAnsi"/>
          <w:sz w:val="20"/>
          <w:szCs w:val="20"/>
          <w:lang w:eastAsia="en-US"/>
        </w:rPr>
        <w:t>4. Опубликовать постановление в Информационном бюллетене местного самоуправления муниципального образования Орловский муниципальный округ Кировской области.</w:t>
      </w:r>
    </w:p>
    <w:p w:rsidR="00115888" w:rsidRPr="00F61192" w:rsidRDefault="00115888" w:rsidP="00115888">
      <w:pPr>
        <w:tabs>
          <w:tab w:val="left" w:pos="3235"/>
        </w:tabs>
        <w:spacing w:after="160"/>
        <w:jc w:val="both"/>
        <w:rPr>
          <w:rFonts w:eastAsiaTheme="minorHAnsi"/>
          <w:sz w:val="20"/>
          <w:szCs w:val="20"/>
          <w:lang w:eastAsia="en-US"/>
        </w:rPr>
      </w:pPr>
      <w:r w:rsidRPr="00F61192">
        <w:rPr>
          <w:rFonts w:eastAsiaTheme="minorHAnsi"/>
          <w:sz w:val="20"/>
          <w:szCs w:val="20"/>
          <w:lang w:eastAsia="en-US"/>
        </w:rPr>
        <w:t>5. Постановление вступает в силу с момента опубликования.</w:t>
      </w:r>
    </w:p>
    <w:p w:rsidR="00115888" w:rsidRPr="00F61192" w:rsidRDefault="00115888" w:rsidP="00115888">
      <w:pPr>
        <w:tabs>
          <w:tab w:val="left" w:pos="3235"/>
        </w:tabs>
        <w:spacing w:after="160"/>
        <w:jc w:val="both"/>
        <w:rPr>
          <w:rFonts w:eastAsiaTheme="minorHAnsi"/>
          <w:sz w:val="20"/>
          <w:szCs w:val="20"/>
          <w:lang w:eastAsia="en-US"/>
        </w:rPr>
      </w:pPr>
    </w:p>
    <w:p w:rsidR="00115888" w:rsidRPr="00F61192" w:rsidRDefault="00115888" w:rsidP="00115888">
      <w:pPr>
        <w:rPr>
          <w:sz w:val="20"/>
          <w:szCs w:val="20"/>
          <w:lang w:eastAsia="zh-CN"/>
        </w:rPr>
      </w:pPr>
      <w:r w:rsidRPr="00F61192">
        <w:rPr>
          <w:sz w:val="20"/>
          <w:szCs w:val="20"/>
          <w:lang w:eastAsia="zh-CN"/>
        </w:rPr>
        <w:lastRenderedPageBreak/>
        <w:t>Глава администрации</w:t>
      </w:r>
    </w:p>
    <w:p w:rsidR="00115888" w:rsidRPr="00F61192" w:rsidRDefault="00115888" w:rsidP="00115888">
      <w:pPr>
        <w:rPr>
          <w:sz w:val="20"/>
          <w:szCs w:val="20"/>
          <w:lang w:eastAsia="zh-CN"/>
        </w:rPr>
      </w:pPr>
      <w:r w:rsidRPr="00F61192">
        <w:rPr>
          <w:sz w:val="20"/>
          <w:szCs w:val="20"/>
          <w:lang w:eastAsia="zh-CN"/>
        </w:rPr>
        <w:t xml:space="preserve">Орловского муниципального округа              </w:t>
      </w:r>
      <w:proofErr w:type="spellStart"/>
      <w:r w:rsidRPr="00F61192">
        <w:rPr>
          <w:sz w:val="20"/>
          <w:szCs w:val="20"/>
          <w:lang w:eastAsia="zh-CN"/>
        </w:rPr>
        <w:t>Л.В.Фокина</w:t>
      </w:r>
      <w:proofErr w:type="spellEnd"/>
    </w:p>
    <w:p w:rsidR="00115888" w:rsidRPr="00F61192" w:rsidRDefault="00115888" w:rsidP="00115888">
      <w:pPr>
        <w:widowControl w:val="0"/>
        <w:autoSpaceDE w:val="0"/>
        <w:autoSpaceDN w:val="0"/>
        <w:jc w:val="right"/>
        <w:outlineLvl w:val="0"/>
        <w:rPr>
          <w:rFonts w:eastAsiaTheme="minorEastAsia"/>
          <w:sz w:val="20"/>
          <w:szCs w:val="20"/>
        </w:rPr>
      </w:pPr>
      <w:r w:rsidRPr="00F61192">
        <w:rPr>
          <w:rFonts w:eastAsiaTheme="minorEastAsia"/>
          <w:sz w:val="20"/>
          <w:szCs w:val="20"/>
        </w:rPr>
        <w:t>Приложение</w:t>
      </w:r>
    </w:p>
    <w:p w:rsidR="00115888" w:rsidRPr="00F61192" w:rsidRDefault="00115888" w:rsidP="00115888">
      <w:pPr>
        <w:widowControl w:val="0"/>
        <w:autoSpaceDE w:val="0"/>
        <w:autoSpaceDN w:val="0"/>
        <w:jc w:val="both"/>
        <w:rPr>
          <w:rFonts w:eastAsiaTheme="minorEastAsia"/>
          <w:sz w:val="20"/>
          <w:szCs w:val="20"/>
        </w:rPr>
      </w:pPr>
    </w:p>
    <w:p w:rsidR="00115888" w:rsidRPr="00F61192" w:rsidRDefault="00115888" w:rsidP="00115888">
      <w:pPr>
        <w:widowControl w:val="0"/>
        <w:autoSpaceDE w:val="0"/>
        <w:autoSpaceDN w:val="0"/>
        <w:jc w:val="right"/>
        <w:rPr>
          <w:rFonts w:eastAsiaTheme="minorEastAsia"/>
          <w:sz w:val="20"/>
          <w:szCs w:val="20"/>
        </w:rPr>
      </w:pPr>
      <w:r w:rsidRPr="00F61192">
        <w:rPr>
          <w:rFonts w:eastAsiaTheme="minorEastAsia"/>
          <w:sz w:val="20"/>
          <w:szCs w:val="20"/>
        </w:rPr>
        <w:t>Утвержден</w:t>
      </w:r>
    </w:p>
    <w:p w:rsidR="00115888" w:rsidRPr="00F61192" w:rsidRDefault="00115888" w:rsidP="00115888">
      <w:pPr>
        <w:widowControl w:val="0"/>
        <w:autoSpaceDE w:val="0"/>
        <w:autoSpaceDN w:val="0"/>
        <w:jc w:val="right"/>
        <w:rPr>
          <w:rFonts w:eastAsiaTheme="minorEastAsia"/>
          <w:sz w:val="20"/>
          <w:szCs w:val="20"/>
        </w:rPr>
      </w:pPr>
      <w:r w:rsidRPr="00F61192">
        <w:rPr>
          <w:rFonts w:eastAsiaTheme="minorEastAsia"/>
          <w:sz w:val="20"/>
          <w:szCs w:val="20"/>
        </w:rPr>
        <w:t>Постановлением администрации</w:t>
      </w:r>
    </w:p>
    <w:p w:rsidR="00115888" w:rsidRPr="00F61192" w:rsidRDefault="00115888" w:rsidP="00115888">
      <w:pPr>
        <w:widowControl w:val="0"/>
        <w:autoSpaceDE w:val="0"/>
        <w:autoSpaceDN w:val="0"/>
        <w:jc w:val="right"/>
        <w:rPr>
          <w:rFonts w:eastAsiaTheme="minorEastAsia"/>
          <w:sz w:val="20"/>
          <w:szCs w:val="20"/>
        </w:rPr>
      </w:pPr>
      <w:r w:rsidRPr="00F61192">
        <w:rPr>
          <w:rFonts w:eastAsiaTheme="minorEastAsia"/>
          <w:sz w:val="20"/>
          <w:szCs w:val="20"/>
        </w:rPr>
        <w:t>Орловского муниципального округа</w:t>
      </w:r>
    </w:p>
    <w:p w:rsidR="00115888" w:rsidRPr="00F61192" w:rsidRDefault="00115888" w:rsidP="00115888">
      <w:pPr>
        <w:widowControl w:val="0"/>
        <w:autoSpaceDE w:val="0"/>
        <w:autoSpaceDN w:val="0"/>
        <w:jc w:val="right"/>
        <w:rPr>
          <w:rFonts w:eastAsiaTheme="minorEastAsia"/>
          <w:sz w:val="20"/>
          <w:szCs w:val="20"/>
        </w:rPr>
      </w:pPr>
      <w:r w:rsidRPr="00F61192">
        <w:rPr>
          <w:rFonts w:eastAsiaTheme="minorEastAsia"/>
          <w:sz w:val="20"/>
          <w:szCs w:val="20"/>
        </w:rPr>
        <w:t>от 29.01.2026 г. № 73-п</w:t>
      </w:r>
    </w:p>
    <w:p w:rsidR="00115888" w:rsidRPr="00F61192" w:rsidRDefault="00115888" w:rsidP="00115888">
      <w:pPr>
        <w:widowControl w:val="0"/>
        <w:autoSpaceDE w:val="0"/>
        <w:autoSpaceDN w:val="0"/>
        <w:jc w:val="both"/>
        <w:rPr>
          <w:rFonts w:eastAsiaTheme="minorEastAsia"/>
          <w:sz w:val="20"/>
          <w:szCs w:val="20"/>
        </w:rPr>
      </w:pPr>
    </w:p>
    <w:p w:rsidR="00115888" w:rsidRPr="00F61192" w:rsidRDefault="00115888" w:rsidP="00115888">
      <w:pPr>
        <w:widowControl w:val="0"/>
        <w:autoSpaceDE w:val="0"/>
        <w:autoSpaceDN w:val="0"/>
        <w:jc w:val="center"/>
        <w:rPr>
          <w:rFonts w:eastAsiaTheme="minorEastAsia"/>
          <w:b/>
          <w:sz w:val="20"/>
          <w:szCs w:val="20"/>
        </w:rPr>
      </w:pPr>
      <w:bookmarkStart w:id="95" w:name="P37"/>
      <w:bookmarkEnd w:id="95"/>
    </w:p>
    <w:p w:rsidR="00115888" w:rsidRPr="00F61192" w:rsidRDefault="00115888" w:rsidP="00115888">
      <w:pPr>
        <w:jc w:val="center"/>
        <w:rPr>
          <w:b/>
          <w:bCs/>
          <w:sz w:val="20"/>
          <w:szCs w:val="20"/>
        </w:rPr>
      </w:pPr>
      <w:r w:rsidRPr="00F61192">
        <w:rPr>
          <w:b/>
          <w:bCs/>
          <w:sz w:val="20"/>
          <w:szCs w:val="20"/>
        </w:rPr>
        <w:t>АДМИНИСТРАТИВНЫЙ РЕГЛАМЕНТ</w:t>
      </w:r>
    </w:p>
    <w:p w:rsidR="00115888" w:rsidRPr="00F61192" w:rsidRDefault="00115888" w:rsidP="00115888">
      <w:pPr>
        <w:jc w:val="center"/>
        <w:rPr>
          <w:b/>
          <w:bCs/>
          <w:sz w:val="20"/>
          <w:szCs w:val="20"/>
        </w:rPr>
      </w:pPr>
      <w:r w:rsidRPr="00F61192">
        <w:rPr>
          <w:b/>
          <w:bCs/>
          <w:sz w:val="20"/>
          <w:szCs w:val="20"/>
        </w:rPr>
        <w:t>предоставления муниципальной услуги "</w:t>
      </w:r>
      <w:r w:rsidRPr="00F61192">
        <w:rPr>
          <w:rFonts w:asciiTheme="minorHAnsi" w:eastAsiaTheme="minorHAnsi" w:hAnsiTheme="minorHAnsi" w:cstheme="minorBidi"/>
          <w:sz w:val="20"/>
          <w:szCs w:val="20"/>
          <w:lang w:eastAsia="en-US"/>
        </w:rPr>
        <w:t xml:space="preserve"> </w:t>
      </w:r>
      <w:r w:rsidRPr="00F61192">
        <w:rPr>
          <w:b/>
          <w:bCs/>
          <w:sz w:val="20"/>
          <w:szCs w:val="20"/>
        </w:rPr>
        <w:t xml:space="preserve">Предоставление водных объектов или их частей, находящихся в собственности муниципального образования, в пользование на основании решений о предоставлении водных объектов в пользование " </w:t>
      </w:r>
    </w:p>
    <w:p w:rsidR="00115888" w:rsidRPr="00F61192" w:rsidRDefault="00115888" w:rsidP="00115888">
      <w:pPr>
        <w:rPr>
          <w:sz w:val="20"/>
          <w:szCs w:val="20"/>
        </w:rPr>
      </w:pPr>
      <w:r w:rsidRPr="00F61192">
        <w:rPr>
          <w:sz w:val="20"/>
          <w:szCs w:val="20"/>
        </w:rPr>
        <w:t> </w:t>
      </w:r>
    </w:p>
    <w:p w:rsidR="00115888" w:rsidRPr="00F61192" w:rsidRDefault="00115888" w:rsidP="00115888">
      <w:pPr>
        <w:jc w:val="both"/>
        <w:rPr>
          <w:sz w:val="20"/>
          <w:szCs w:val="20"/>
        </w:rPr>
      </w:pPr>
      <w:r w:rsidRPr="00F61192">
        <w:rPr>
          <w:sz w:val="20"/>
          <w:szCs w:val="20"/>
        </w:rPr>
        <w:t xml:space="preserve">  </w:t>
      </w:r>
    </w:p>
    <w:p w:rsidR="00115888" w:rsidRPr="00F61192" w:rsidRDefault="00115888" w:rsidP="00115888">
      <w:pPr>
        <w:jc w:val="center"/>
        <w:rPr>
          <w:sz w:val="20"/>
          <w:szCs w:val="20"/>
        </w:rPr>
      </w:pPr>
      <w:r w:rsidRPr="00F61192">
        <w:rPr>
          <w:b/>
          <w:bCs/>
          <w:sz w:val="20"/>
          <w:szCs w:val="20"/>
        </w:rPr>
        <w:t>I. Общие положения</w:t>
      </w: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  </w:t>
      </w:r>
    </w:p>
    <w:p w:rsidR="00115888" w:rsidRPr="00F61192" w:rsidRDefault="00115888" w:rsidP="00115888">
      <w:pPr>
        <w:jc w:val="center"/>
        <w:rPr>
          <w:sz w:val="20"/>
          <w:szCs w:val="20"/>
        </w:rPr>
      </w:pPr>
      <w:r w:rsidRPr="00F61192">
        <w:rPr>
          <w:b/>
          <w:bCs/>
          <w:sz w:val="20"/>
          <w:szCs w:val="20"/>
        </w:rPr>
        <w:t>Предмет регулирования Административного регламента</w:t>
      </w: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1.1. Административный регламент предоставления муниципальной услуги "Предоставление водных объектов или их частей, находящихся в собственности муниципального образования, в пользование на основании решений о предоставлении водных объектов в пользование" (далее - 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жилых помещений муниципального жилищного фонда муниципального образования Орловский муниципальный округ Кировской области. Настоящий Административный регламент регулирует отношения, возникающие на основании </w:t>
      </w:r>
      <w:hyperlink r:id="rId134" w:history="1">
        <w:r w:rsidRPr="00F61192">
          <w:rPr>
            <w:sz w:val="20"/>
            <w:szCs w:val="20"/>
          </w:rPr>
          <w:t>Конституции</w:t>
        </w:r>
      </w:hyperlink>
      <w:r w:rsidRPr="00F61192">
        <w:rPr>
          <w:sz w:val="20"/>
          <w:szCs w:val="20"/>
        </w:rPr>
        <w:t xml:space="preserve"> Российской Федерации, Жилищного </w:t>
      </w:r>
      <w:hyperlink r:id="rId135" w:history="1">
        <w:r w:rsidRPr="00F61192">
          <w:rPr>
            <w:sz w:val="20"/>
            <w:szCs w:val="20"/>
          </w:rPr>
          <w:t>кодекса</w:t>
        </w:r>
      </w:hyperlink>
      <w:r w:rsidRPr="00F61192">
        <w:rPr>
          <w:sz w:val="20"/>
          <w:szCs w:val="20"/>
        </w:rPr>
        <w:t xml:space="preserve"> Российской Федерации, Налогового кодекса Российской Федерации, Федерального </w:t>
      </w:r>
      <w:hyperlink r:id="rId136" w:history="1">
        <w:r w:rsidRPr="00F61192">
          <w:rPr>
            <w:sz w:val="20"/>
            <w:szCs w:val="20"/>
          </w:rPr>
          <w:t>закона</w:t>
        </w:r>
      </w:hyperlink>
      <w:r w:rsidRPr="00F61192">
        <w:rPr>
          <w:sz w:val="20"/>
          <w:szCs w:val="20"/>
        </w:rPr>
        <w:t xml:space="preserve"> от 27 июля 2010 г. № 210-ФЗ "Об организации предоставления государственных и муниципальных услуг". </w:t>
      </w:r>
    </w:p>
    <w:p w:rsidR="00115888" w:rsidRPr="00F61192" w:rsidRDefault="00115888" w:rsidP="00115888">
      <w:pPr>
        <w:jc w:val="both"/>
        <w:rPr>
          <w:sz w:val="20"/>
          <w:szCs w:val="20"/>
        </w:rPr>
      </w:pPr>
      <w:r w:rsidRPr="00F61192">
        <w:rPr>
          <w:sz w:val="20"/>
          <w:szCs w:val="20"/>
        </w:rPr>
        <w:t xml:space="preserve">  </w:t>
      </w:r>
    </w:p>
    <w:p w:rsidR="00115888" w:rsidRPr="00F61192" w:rsidRDefault="00115888" w:rsidP="00115888">
      <w:pPr>
        <w:jc w:val="center"/>
        <w:rPr>
          <w:sz w:val="20"/>
          <w:szCs w:val="20"/>
        </w:rPr>
      </w:pPr>
      <w:r w:rsidRPr="00F61192">
        <w:rPr>
          <w:b/>
          <w:bCs/>
          <w:sz w:val="20"/>
          <w:szCs w:val="20"/>
        </w:rPr>
        <w:t>Круг заявителей</w:t>
      </w: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1.2. Заявителями при предоставлении муниципальной услуги являются физические лица либо их уполномоченные представители, обратившиеся в орган, предоставляющий государственные услуги, или в орган, предоставляющий муниципальные услуги, либо в организации, указанные в частях 2 и 3 статьи 1 настоящего Федерального закона, либо к уполномоченным в соответствии с законодательством Российской Федерации экспертам, указанным в части 2 статьи 1 настоящего Федерального закона, или в организации, указанные в пункте 5 настоящей статьи, с запросом о предоставлении государственной или муниципальной услуги, в том числе в порядке, установленном статьей 15.1 настоящего Федерального закона, выраженным в устной, письменной или электронной форме. </w:t>
      </w:r>
    </w:p>
    <w:p w:rsidR="00115888" w:rsidRPr="00F61192" w:rsidRDefault="00115888" w:rsidP="00115888">
      <w:pPr>
        <w:jc w:val="both"/>
        <w:rPr>
          <w:sz w:val="20"/>
          <w:szCs w:val="20"/>
        </w:rPr>
      </w:pPr>
      <w:r w:rsidRPr="00F61192">
        <w:rPr>
          <w:sz w:val="20"/>
          <w:szCs w:val="20"/>
        </w:rPr>
        <w:t xml:space="preserve">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 </w:t>
      </w:r>
    </w:p>
    <w:p w:rsidR="00115888" w:rsidRPr="00F61192" w:rsidRDefault="00115888" w:rsidP="00115888">
      <w:pPr>
        <w:jc w:val="both"/>
        <w:rPr>
          <w:sz w:val="20"/>
          <w:szCs w:val="20"/>
        </w:rPr>
      </w:pPr>
      <w:r w:rsidRPr="00F61192">
        <w:rPr>
          <w:sz w:val="20"/>
          <w:szCs w:val="20"/>
        </w:rPr>
        <w:t>1.4.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15888" w:rsidRPr="00F61192" w:rsidRDefault="00115888" w:rsidP="00115888">
      <w:pPr>
        <w:jc w:val="both"/>
        <w:rPr>
          <w:sz w:val="20"/>
          <w:szCs w:val="20"/>
        </w:rPr>
      </w:pPr>
      <w:r w:rsidRPr="00F61192">
        <w:rPr>
          <w:sz w:val="20"/>
          <w:szCs w:val="20"/>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государственной или муниципальной услуги в отношении несовершеннолетнего лично.</w:t>
      </w:r>
    </w:p>
    <w:p w:rsidR="00115888" w:rsidRPr="00F61192" w:rsidRDefault="00115888" w:rsidP="00115888">
      <w:pPr>
        <w:jc w:val="both"/>
        <w:rPr>
          <w:sz w:val="20"/>
          <w:szCs w:val="20"/>
        </w:rPr>
      </w:pPr>
      <w:r w:rsidRPr="00F61192">
        <w:rPr>
          <w:sz w:val="20"/>
          <w:szCs w:val="20"/>
        </w:rPr>
        <w:t>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государственных и муниципальных услуг,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
    <w:p w:rsidR="00115888" w:rsidRPr="00F61192" w:rsidRDefault="00115888" w:rsidP="00115888">
      <w:pPr>
        <w:jc w:val="both"/>
        <w:rPr>
          <w:sz w:val="20"/>
          <w:szCs w:val="20"/>
        </w:rPr>
      </w:pPr>
      <w:r w:rsidRPr="00F61192">
        <w:rPr>
          <w:sz w:val="20"/>
          <w:szCs w:val="20"/>
        </w:rPr>
        <w:t xml:space="preserve">  </w:t>
      </w:r>
    </w:p>
    <w:p w:rsidR="00115888" w:rsidRPr="00F61192" w:rsidRDefault="00115888" w:rsidP="00115888">
      <w:pPr>
        <w:jc w:val="center"/>
        <w:rPr>
          <w:sz w:val="20"/>
          <w:szCs w:val="20"/>
        </w:rPr>
      </w:pPr>
      <w:r w:rsidRPr="00F61192">
        <w:rPr>
          <w:b/>
          <w:bCs/>
          <w:sz w:val="20"/>
          <w:szCs w:val="20"/>
        </w:rPr>
        <w:lastRenderedPageBreak/>
        <w:t>Требования к порядку информирования о предоставлении</w:t>
      </w:r>
      <w:r w:rsidRPr="00F61192">
        <w:rPr>
          <w:sz w:val="20"/>
          <w:szCs w:val="20"/>
        </w:rPr>
        <w:t xml:space="preserve"> </w:t>
      </w:r>
    </w:p>
    <w:p w:rsidR="00115888" w:rsidRPr="00F61192" w:rsidRDefault="00115888" w:rsidP="00115888">
      <w:pPr>
        <w:jc w:val="center"/>
        <w:rPr>
          <w:sz w:val="20"/>
          <w:szCs w:val="20"/>
        </w:rPr>
      </w:pPr>
      <w:r w:rsidRPr="00F61192">
        <w:rPr>
          <w:b/>
          <w:bCs/>
          <w:sz w:val="20"/>
          <w:szCs w:val="20"/>
        </w:rPr>
        <w:t>муниципальной услуги</w:t>
      </w: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  </w:t>
      </w:r>
    </w:p>
    <w:p w:rsidR="00115888" w:rsidRPr="00F61192" w:rsidRDefault="00115888" w:rsidP="00115888">
      <w:pPr>
        <w:jc w:val="both"/>
        <w:rPr>
          <w:sz w:val="20"/>
          <w:szCs w:val="20"/>
        </w:rPr>
      </w:pPr>
      <w:r w:rsidRPr="00F61192">
        <w:rPr>
          <w:sz w:val="20"/>
          <w:szCs w:val="20"/>
        </w:rPr>
        <w:t>1.5. Порядок получения информации по вопросам предоставления муниципальной услуги.</w:t>
      </w:r>
    </w:p>
    <w:p w:rsidR="00115888" w:rsidRPr="00F61192" w:rsidRDefault="00115888" w:rsidP="00115888">
      <w:pPr>
        <w:jc w:val="both"/>
        <w:rPr>
          <w:sz w:val="20"/>
          <w:szCs w:val="20"/>
        </w:rPr>
      </w:pPr>
      <w:r w:rsidRPr="00F61192">
        <w:rPr>
          <w:sz w:val="20"/>
          <w:szCs w:val="20"/>
        </w:rPr>
        <w:t>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можно получить:</w:t>
      </w:r>
    </w:p>
    <w:p w:rsidR="00115888" w:rsidRPr="00F61192" w:rsidRDefault="00115888" w:rsidP="00115888">
      <w:pPr>
        <w:jc w:val="both"/>
        <w:rPr>
          <w:sz w:val="20"/>
          <w:szCs w:val="20"/>
        </w:rPr>
      </w:pPr>
      <w:r w:rsidRPr="00F61192">
        <w:rPr>
          <w:sz w:val="20"/>
          <w:szCs w:val="20"/>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115888" w:rsidRPr="00F61192" w:rsidRDefault="00115888" w:rsidP="00115888">
      <w:pPr>
        <w:jc w:val="both"/>
        <w:rPr>
          <w:sz w:val="20"/>
          <w:szCs w:val="20"/>
        </w:rPr>
      </w:pPr>
      <w:r w:rsidRPr="00F61192">
        <w:rPr>
          <w:sz w:val="20"/>
          <w:szCs w:val="20"/>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w:t>
      </w:r>
    </w:p>
    <w:p w:rsidR="00115888" w:rsidRPr="00F61192" w:rsidRDefault="00115888" w:rsidP="00115888">
      <w:pPr>
        <w:jc w:val="both"/>
        <w:rPr>
          <w:sz w:val="20"/>
          <w:szCs w:val="20"/>
        </w:rPr>
      </w:pPr>
      <w:r w:rsidRPr="00F61192">
        <w:rPr>
          <w:sz w:val="20"/>
          <w:szCs w:val="20"/>
        </w:rPr>
        <w:t>в региональной государственной информационной системе "Портал государственных и муниципальных услуг (функций) Кировской области" (далее - Портал Кировской области);</w:t>
      </w:r>
    </w:p>
    <w:p w:rsidR="00115888" w:rsidRPr="00F61192" w:rsidRDefault="00115888" w:rsidP="00115888">
      <w:pPr>
        <w:jc w:val="both"/>
        <w:rPr>
          <w:sz w:val="20"/>
          <w:szCs w:val="20"/>
        </w:rPr>
      </w:pPr>
      <w:r w:rsidRPr="00F61192">
        <w:rPr>
          <w:sz w:val="20"/>
          <w:szCs w:val="20"/>
        </w:rPr>
        <w:t>на информационных стендах в местах предоставления муниципальной услуги;</w:t>
      </w:r>
    </w:p>
    <w:p w:rsidR="00115888" w:rsidRPr="00F61192" w:rsidRDefault="00115888" w:rsidP="00115888">
      <w:pPr>
        <w:jc w:val="both"/>
        <w:rPr>
          <w:sz w:val="20"/>
          <w:szCs w:val="20"/>
        </w:rPr>
      </w:pPr>
      <w:r w:rsidRPr="00F61192">
        <w:rPr>
          <w:sz w:val="20"/>
          <w:szCs w:val="20"/>
        </w:rPr>
        <w:t>при личном обращении заявителя в администрацию Орловского муниципального округа или многофункциональный центр;</w:t>
      </w:r>
    </w:p>
    <w:p w:rsidR="00115888" w:rsidRPr="00F61192" w:rsidRDefault="00115888" w:rsidP="00115888">
      <w:pPr>
        <w:jc w:val="both"/>
        <w:rPr>
          <w:sz w:val="20"/>
          <w:szCs w:val="20"/>
        </w:rPr>
      </w:pPr>
      <w:r w:rsidRPr="00F61192">
        <w:rPr>
          <w:sz w:val="20"/>
          <w:szCs w:val="20"/>
        </w:rPr>
        <w:t>при обращении в письменной форме, в форме электронного документа;</w:t>
      </w:r>
    </w:p>
    <w:p w:rsidR="00115888" w:rsidRPr="00F61192" w:rsidRDefault="00115888" w:rsidP="00115888">
      <w:pPr>
        <w:jc w:val="both"/>
        <w:rPr>
          <w:sz w:val="20"/>
          <w:szCs w:val="20"/>
        </w:rPr>
      </w:pPr>
      <w:r w:rsidRPr="00F61192">
        <w:rPr>
          <w:sz w:val="20"/>
          <w:szCs w:val="20"/>
        </w:rPr>
        <w:t>по телефону.</w:t>
      </w:r>
    </w:p>
    <w:p w:rsidR="00115888" w:rsidRPr="00F61192" w:rsidRDefault="00115888" w:rsidP="00115888">
      <w:pPr>
        <w:jc w:val="both"/>
        <w:rPr>
          <w:sz w:val="20"/>
          <w:szCs w:val="20"/>
        </w:rPr>
      </w:pPr>
      <w:r w:rsidRPr="00F61192">
        <w:rPr>
          <w:sz w:val="20"/>
          <w:szCs w:val="20"/>
        </w:rPr>
        <w:t>1.6.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115888" w:rsidRPr="00F61192" w:rsidRDefault="00115888" w:rsidP="00115888">
      <w:pPr>
        <w:jc w:val="both"/>
        <w:rPr>
          <w:sz w:val="20"/>
          <w:szCs w:val="20"/>
        </w:rPr>
      </w:pPr>
      <w:r w:rsidRPr="00F61192">
        <w:rPr>
          <w:sz w:val="20"/>
          <w:szCs w:val="20"/>
        </w:rPr>
        <w:t>1.7.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115888" w:rsidRPr="00F61192" w:rsidRDefault="00115888" w:rsidP="00115888">
      <w:pPr>
        <w:jc w:val="both"/>
        <w:rPr>
          <w:sz w:val="20"/>
          <w:szCs w:val="20"/>
        </w:rPr>
      </w:pPr>
      <w:r w:rsidRPr="00F61192">
        <w:rPr>
          <w:sz w:val="20"/>
          <w:szCs w:val="20"/>
        </w:rPr>
        <w:t>1.8.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115888" w:rsidRPr="00F61192" w:rsidRDefault="00115888" w:rsidP="00115888">
      <w:pPr>
        <w:jc w:val="both"/>
        <w:rPr>
          <w:sz w:val="20"/>
          <w:szCs w:val="20"/>
        </w:rPr>
      </w:pPr>
      <w:r w:rsidRPr="00F61192">
        <w:rPr>
          <w:sz w:val="20"/>
          <w:szCs w:val="20"/>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15888" w:rsidRPr="00F61192" w:rsidRDefault="00115888" w:rsidP="00115888">
      <w:pPr>
        <w:jc w:val="both"/>
        <w:rPr>
          <w:sz w:val="20"/>
          <w:szCs w:val="20"/>
        </w:rPr>
      </w:pPr>
      <w:r w:rsidRPr="00F61192">
        <w:rPr>
          <w:sz w:val="20"/>
          <w:szCs w:val="20"/>
        </w:rPr>
        <w:t>1.9. Информация о порядке предоставления муниципальной услуги предоставляется бесплатно.</w:t>
      </w:r>
    </w:p>
    <w:p w:rsidR="00115888" w:rsidRPr="00F61192" w:rsidRDefault="00115888" w:rsidP="00115888">
      <w:pPr>
        <w:jc w:val="both"/>
        <w:rPr>
          <w:sz w:val="20"/>
          <w:szCs w:val="20"/>
        </w:rPr>
      </w:pPr>
      <w:r w:rsidRPr="00F61192">
        <w:rPr>
          <w:sz w:val="20"/>
          <w:szCs w:val="20"/>
        </w:rPr>
        <w:t>1.10. Порядок, форма, место размещения и способы получения справочной информации.</w:t>
      </w:r>
    </w:p>
    <w:p w:rsidR="00115888" w:rsidRPr="00F61192" w:rsidRDefault="00115888" w:rsidP="00115888">
      <w:pPr>
        <w:jc w:val="both"/>
        <w:rPr>
          <w:sz w:val="20"/>
          <w:szCs w:val="20"/>
        </w:rPr>
      </w:pPr>
      <w:r w:rsidRPr="00F61192">
        <w:rPr>
          <w:sz w:val="20"/>
          <w:szCs w:val="20"/>
        </w:rPr>
        <w:t>К справочной информации относятся:</w:t>
      </w:r>
    </w:p>
    <w:p w:rsidR="00115888" w:rsidRPr="00F61192" w:rsidRDefault="00115888" w:rsidP="00115888">
      <w:pPr>
        <w:jc w:val="both"/>
        <w:rPr>
          <w:sz w:val="20"/>
          <w:szCs w:val="20"/>
        </w:rPr>
      </w:pPr>
      <w:r w:rsidRPr="00F61192">
        <w:rPr>
          <w:sz w:val="20"/>
          <w:szCs w:val="20"/>
        </w:rPr>
        <w:t>место нахождения и графики работы администрации Орловского муниципального округа, ее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115888" w:rsidRPr="00F61192" w:rsidRDefault="00115888" w:rsidP="00115888">
      <w:pPr>
        <w:jc w:val="both"/>
        <w:rPr>
          <w:sz w:val="20"/>
          <w:szCs w:val="20"/>
        </w:rPr>
      </w:pPr>
      <w:r w:rsidRPr="00F61192">
        <w:rPr>
          <w:sz w:val="20"/>
          <w:szCs w:val="20"/>
        </w:rPr>
        <w:t>справочные телефоны структурных подразделений администрации Орловского муниципального округа, организаций, участвующих в предоставлении муниципальной услуги;</w:t>
      </w:r>
    </w:p>
    <w:p w:rsidR="00115888" w:rsidRPr="00F61192" w:rsidRDefault="00115888" w:rsidP="00115888">
      <w:pPr>
        <w:jc w:val="both"/>
        <w:rPr>
          <w:sz w:val="20"/>
          <w:szCs w:val="20"/>
        </w:rPr>
      </w:pPr>
      <w:r w:rsidRPr="00F61192">
        <w:rPr>
          <w:sz w:val="20"/>
          <w:szCs w:val="20"/>
        </w:rPr>
        <w:t>адреса официального сайта, а также электронной почты и (или) формы обратной связи администрации Орловского муниципального округа в сети "Интернет".</w:t>
      </w:r>
    </w:p>
    <w:p w:rsidR="00115888" w:rsidRPr="00F61192" w:rsidRDefault="00115888" w:rsidP="00115888">
      <w:pPr>
        <w:jc w:val="both"/>
        <w:rPr>
          <w:sz w:val="20"/>
          <w:szCs w:val="20"/>
        </w:rPr>
      </w:pPr>
      <w:r w:rsidRPr="00F61192">
        <w:rPr>
          <w:sz w:val="20"/>
          <w:szCs w:val="20"/>
        </w:rPr>
        <w:t>Справочная информация размещена:</w:t>
      </w:r>
    </w:p>
    <w:p w:rsidR="00115888" w:rsidRPr="00F61192" w:rsidRDefault="00115888" w:rsidP="00115888">
      <w:pPr>
        <w:jc w:val="both"/>
        <w:rPr>
          <w:sz w:val="20"/>
          <w:szCs w:val="20"/>
        </w:rPr>
      </w:pPr>
      <w:r w:rsidRPr="00F61192">
        <w:rPr>
          <w:sz w:val="20"/>
          <w:szCs w:val="20"/>
        </w:rPr>
        <w:t>на информационном стенде, находящемся в здании администрации Орловского муниципального округа;</w:t>
      </w:r>
    </w:p>
    <w:p w:rsidR="00115888" w:rsidRPr="00F61192" w:rsidRDefault="00115888" w:rsidP="00115888">
      <w:pPr>
        <w:jc w:val="both"/>
        <w:rPr>
          <w:sz w:val="20"/>
          <w:szCs w:val="20"/>
        </w:rPr>
      </w:pPr>
      <w:r w:rsidRPr="00F61192">
        <w:rPr>
          <w:sz w:val="20"/>
          <w:szCs w:val="20"/>
        </w:rPr>
        <w:t>на официальном сайте администрации Орловского муниципального округа (http://admorlov.ru/);</w:t>
      </w:r>
    </w:p>
    <w:p w:rsidR="00115888" w:rsidRPr="00F61192" w:rsidRDefault="00115888" w:rsidP="00115888">
      <w:pPr>
        <w:jc w:val="both"/>
        <w:rPr>
          <w:sz w:val="20"/>
          <w:szCs w:val="20"/>
        </w:rPr>
      </w:pPr>
      <w:r w:rsidRPr="00F61192">
        <w:rPr>
          <w:sz w:val="20"/>
          <w:szCs w:val="20"/>
        </w:rPr>
        <w:t>в федеральной государственной информационной системе "Федеральный реестр государственных услуг (функций)" (далее - федеральный реестр);</w:t>
      </w:r>
    </w:p>
    <w:p w:rsidR="00115888" w:rsidRPr="00F61192" w:rsidRDefault="00115888" w:rsidP="00115888">
      <w:pPr>
        <w:jc w:val="both"/>
        <w:rPr>
          <w:sz w:val="20"/>
          <w:szCs w:val="20"/>
        </w:rPr>
      </w:pPr>
      <w:r w:rsidRPr="00F61192">
        <w:rPr>
          <w:sz w:val="20"/>
          <w:szCs w:val="20"/>
        </w:rPr>
        <w:t>на Едином портале государственных и муниципальных услуг (функций);</w:t>
      </w:r>
    </w:p>
    <w:p w:rsidR="00115888" w:rsidRPr="00F61192" w:rsidRDefault="00115888" w:rsidP="00115888">
      <w:pPr>
        <w:jc w:val="both"/>
        <w:rPr>
          <w:sz w:val="20"/>
          <w:szCs w:val="20"/>
        </w:rPr>
      </w:pPr>
      <w:r w:rsidRPr="00F61192">
        <w:rPr>
          <w:sz w:val="20"/>
          <w:szCs w:val="20"/>
        </w:rPr>
        <w:t>на Портале Кировской области.</w:t>
      </w:r>
    </w:p>
    <w:p w:rsidR="00115888" w:rsidRPr="00F61192" w:rsidRDefault="00115888" w:rsidP="00115888">
      <w:pPr>
        <w:jc w:val="both"/>
        <w:rPr>
          <w:sz w:val="20"/>
          <w:szCs w:val="20"/>
        </w:rPr>
      </w:pPr>
      <w:r w:rsidRPr="00F61192">
        <w:rPr>
          <w:sz w:val="20"/>
          <w:szCs w:val="20"/>
        </w:rPr>
        <w:t>Также справочную информацию можно получить:</w:t>
      </w:r>
    </w:p>
    <w:p w:rsidR="00115888" w:rsidRPr="00F61192" w:rsidRDefault="00115888" w:rsidP="00115888">
      <w:pPr>
        <w:jc w:val="both"/>
        <w:rPr>
          <w:sz w:val="20"/>
          <w:szCs w:val="20"/>
        </w:rPr>
      </w:pPr>
      <w:r w:rsidRPr="00F61192">
        <w:rPr>
          <w:sz w:val="20"/>
          <w:szCs w:val="20"/>
        </w:rPr>
        <w:t>при обращении в письменной форме, в форме электронного документа;</w:t>
      </w:r>
    </w:p>
    <w:p w:rsidR="00115888" w:rsidRPr="00F61192" w:rsidRDefault="00115888" w:rsidP="00115888">
      <w:pPr>
        <w:jc w:val="both"/>
        <w:rPr>
          <w:sz w:val="20"/>
          <w:szCs w:val="20"/>
        </w:rPr>
      </w:pPr>
      <w:r w:rsidRPr="00F61192">
        <w:rPr>
          <w:sz w:val="20"/>
          <w:szCs w:val="20"/>
        </w:rPr>
        <w:t xml:space="preserve">по телефону.    </w:t>
      </w:r>
    </w:p>
    <w:p w:rsidR="00115888" w:rsidRPr="00F61192" w:rsidRDefault="00115888" w:rsidP="00115888">
      <w:pPr>
        <w:jc w:val="both"/>
        <w:rPr>
          <w:sz w:val="20"/>
          <w:szCs w:val="20"/>
        </w:rPr>
      </w:pPr>
    </w:p>
    <w:p w:rsidR="00115888" w:rsidRPr="00F61192" w:rsidRDefault="00115888" w:rsidP="00115888">
      <w:pPr>
        <w:jc w:val="center"/>
        <w:rPr>
          <w:sz w:val="20"/>
          <w:szCs w:val="20"/>
        </w:rPr>
      </w:pPr>
      <w:r w:rsidRPr="00F61192">
        <w:rPr>
          <w:b/>
          <w:bCs/>
          <w:sz w:val="20"/>
          <w:szCs w:val="20"/>
        </w:rPr>
        <w:t>2. Стандарт предоставления муниципальной услуги.</w:t>
      </w:r>
    </w:p>
    <w:p w:rsidR="00115888" w:rsidRPr="00F61192" w:rsidRDefault="00115888" w:rsidP="00115888">
      <w:pPr>
        <w:jc w:val="both"/>
        <w:rPr>
          <w:sz w:val="20"/>
          <w:szCs w:val="20"/>
        </w:rPr>
      </w:pPr>
      <w:r w:rsidRPr="00F61192">
        <w:rPr>
          <w:b/>
          <w:bCs/>
          <w:sz w:val="20"/>
          <w:szCs w:val="20"/>
        </w:rPr>
        <w:t>2.1. Наименование муниципальной услуги.</w:t>
      </w:r>
      <w:r w:rsidRPr="00F61192">
        <w:rPr>
          <w:sz w:val="20"/>
          <w:szCs w:val="20"/>
        </w:rPr>
        <w:t xml:space="preserve"> </w:t>
      </w:r>
    </w:p>
    <w:p w:rsidR="00115888" w:rsidRPr="00F61192" w:rsidRDefault="00115888" w:rsidP="00115888">
      <w:pPr>
        <w:jc w:val="both"/>
        <w:rPr>
          <w:sz w:val="20"/>
          <w:szCs w:val="20"/>
        </w:rPr>
      </w:pPr>
      <w:r w:rsidRPr="00F61192">
        <w:rPr>
          <w:sz w:val="20"/>
          <w:szCs w:val="20"/>
        </w:rPr>
        <w:t>Наименование муниципальной услуги: "</w:t>
      </w:r>
      <w:r w:rsidRPr="00F61192">
        <w:rPr>
          <w:rFonts w:asciiTheme="minorHAnsi" w:eastAsiaTheme="minorHAnsi" w:hAnsiTheme="minorHAnsi" w:cstheme="minorBidi"/>
          <w:sz w:val="20"/>
          <w:szCs w:val="20"/>
          <w:lang w:eastAsia="en-US"/>
        </w:rPr>
        <w:t xml:space="preserve"> </w:t>
      </w:r>
      <w:r w:rsidRPr="00F61192">
        <w:rPr>
          <w:sz w:val="20"/>
          <w:szCs w:val="20"/>
        </w:rPr>
        <w:t xml:space="preserve">Предоставление водных объектов или их частей, находящихся в собственности муниципального образования, в пользование на основании решений о предоставлении водных объектов в пользование ". </w:t>
      </w:r>
    </w:p>
    <w:p w:rsidR="00115888" w:rsidRPr="00F61192" w:rsidRDefault="00115888" w:rsidP="00115888">
      <w:pPr>
        <w:jc w:val="both"/>
        <w:rPr>
          <w:sz w:val="20"/>
          <w:szCs w:val="20"/>
        </w:rPr>
      </w:pPr>
      <w:r w:rsidRPr="00F61192">
        <w:rPr>
          <w:b/>
          <w:bCs/>
          <w:sz w:val="20"/>
          <w:szCs w:val="20"/>
        </w:rPr>
        <w:t>2.2. Наименование органа, предоставляющего муниципальную услугу.</w:t>
      </w:r>
      <w:r w:rsidRPr="00F61192">
        <w:rPr>
          <w:sz w:val="20"/>
          <w:szCs w:val="20"/>
        </w:rPr>
        <w:t xml:space="preserve"> </w:t>
      </w:r>
    </w:p>
    <w:p w:rsidR="00115888" w:rsidRPr="00F61192" w:rsidRDefault="00115888" w:rsidP="00115888">
      <w:pPr>
        <w:jc w:val="both"/>
        <w:rPr>
          <w:sz w:val="20"/>
          <w:szCs w:val="20"/>
        </w:rPr>
      </w:pPr>
      <w:r w:rsidRPr="00F61192">
        <w:rPr>
          <w:sz w:val="20"/>
          <w:szCs w:val="20"/>
        </w:rPr>
        <w:t>Муниципальная услуга предоставляется администрацией Орловского муниципального округа (далее - администрация) в лице отдела по имуществу и земельным ресурсам администрации.</w:t>
      </w:r>
    </w:p>
    <w:p w:rsidR="00115888" w:rsidRPr="00F61192" w:rsidRDefault="00115888" w:rsidP="00115888">
      <w:pPr>
        <w:jc w:val="both"/>
        <w:rPr>
          <w:sz w:val="20"/>
          <w:szCs w:val="20"/>
        </w:rPr>
      </w:pPr>
      <w:r w:rsidRPr="00F61192">
        <w:rPr>
          <w:b/>
          <w:bCs/>
          <w:sz w:val="20"/>
          <w:szCs w:val="20"/>
        </w:rPr>
        <w:t>2.3. Результат предоставления муниципальной услуги.</w:t>
      </w: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Результатом предоставления муниципальной услуги является: </w:t>
      </w:r>
    </w:p>
    <w:p w:rsidR="00115888" w:rsidRPr="00F61192" w:rsidRDefault="00115888" w:rsidP="00115888">
      <w:pPr>
        <w:jc w:val="both"/>
        <w:rPr>
          <w:sz w:val="20"/>
          <w:szCs w:val="20"/>
        </w:rPr>
      </w:pPr>
      <w:r w:rsidRPr="00F61192">
        <w:rPr>
          <w:sz w:val="20"/>
          <w:szCs w:val="20"/>
        </w:rPr>
        <w:lastRenderedPageBreak/>
        <w:t xml:space="preserve">принятие решения о предоставлении заявителю водного объекта в пользование; </w:t>
      </w:r>
    </w:p>
    <w:p w:rsidR="00115888" w:rsidRPr="00F61192" w:rsidRDefault="00115888" w:rsidP="00115888">
      <w:pPr>
        <w:jc w:val="both"/>
        <w:rPr>
          <w:sz w:val="20"/>
          <w:szCs w:val="20"/>
        </w:rPr>
      </w:pPr>
      <w:r w:rsidRPr="00F61192">
        <w:rPr>
          <w:sz w:val="20"/>
          <w:szCs w:val="20"/>
        </w:rPr>
        <w:t xml:space="preserve">отказ в предоставлении муниципальной услуги. </w:t>
      </w:r>
    </w:p>
    <w:p w:rsidR="00115888" w:rsidRPr="00F61192" w:rsidRDefault="00115888" w:rsidP="00115888">
      <w:pPr>
        <w:jc w:val="both"/>
        <w:rPr>
          <w:sz w:val="20"/>
          <w:szCs w:val="20"/>
        </w:rPr>
      </w:pPr>
      <w:r w:rsidRPr="00F61192">
        <w:rPr>
          <w:b/>
          <w:bCs/>
          <w:sz w:val="20"/>
          <w:szCs w:val="20"/>
        </w:rPr>
        <w:t>2.4. Срок предоставления муниципальной услуги.</w:t>
      </w: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Срок предоставления муниципальной услуги составляет 30 календарных дней со дня получения заявления о предоставлении водного объекта или его части в пользование на основании решения о предоставлении водного объекта в пользование (далее - заявление о предоставлении водного объекта или его части в пользование). </w:t>
      </w:r>
    </w:p>
    <w:p w:rsidR="00115888" w:rsidRPr="00F61192" w:rsidRDefault="00115888" w:rsidP="00115888">
      <w:pPr>
        <w:jc w:val="both"/>
        <w:rPr>
          <w:sz w:val="20"/>
          <w:szCs w:val="20"/>
        </w:rPr>
      </w:pPr>
      <w:r w:rsidRPr="00F61192">
        <w:rPr>
          <w:sz w:val="20"/>
          <w:szCs w:val="20"/>
        </w:rPr>
        <w:t xml:space="preserve">В срок предоставления муниципальной услуги не включается время, необходимое для направления принятого решения о предоставлении заявителю водного объекта в пользование для государственной регистрации в государственном водном реестре, регистрации решения в государственном водном реестре, направления заявителю зарегистрированного в государственном водном реестре решения о предоставлении водного объекта в пользование либо отказа в государственной регистрации. </w:t>
      </w:r>
    </w:p>
    <w:p w:rsidR="00115888" w:rsidRPr="00F61192" w:rsidRDefault="00115888" w:rsidP="00115888">
      <w:pPr>
        <w:jc w:val="both"/>
        <w:rPr>
          <w:sz w:val="20"/>
          <w:szCs w:val="20"/>
        </w:rPr>
      </w:pPr>
      <w:r w:rsidRPr="00F61192">
        <w:rPr>
          <w:b/>
          <w:bCs/>
          <w:sz w:val="20"/>
          <w:szCs w:val="20"/>
        </w:rPr>
        <w:t>2.5. Исчерпывающий перечень документов, необходимых для предоставления муниципальной услуги.</w:t>
      </w: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2.5.1. Для предоставления муниципальной услуги необходимы следующие документы: </w:t>
      </w:r>
    </w:p>
    <w:p w:rsidR="00115888" w:rsidRPr="00F61192" w:rsidRDefault="00115888" w:rsidP="00115888">
      <w:pPr>
        <w:jc w:val="both"/>
        <w:rPr>
          <w:sz w:val="20"/>
          <w:szCs w:val="20"/>
        </w:rPr>
      </w:pPr>
      <w:r w:rsidRPr="00F61192">
        <w:rPr>
          <w:sz w:val="20"/>
          <w:szCs w:val="20"/>
        </w:rPr>
        <w:t xml:space="preserve">2.5.1.1. </w:t>
      </w:r>
      <w:hyperlink w:anchor="p258" w:history="1">
        <w:r w:rsidRPr="00F61192">
          <w:rPr>
            <w:sz w:val="20"/>
            <w:szCs w:val="20"/>
            <w:u w:val="single"/>
          </w:rPr>
          <w:t>Заявление</w:t>
        </w:r>
      </w:hyperlink>
      <w:r w:rsidRPr="00F61192">
        <w:rPr>
          <w:sz w:val="20"/>
          <w:szCs w:val="20"/>
        </w:rPr>
        <w:t xml:space="preserve"> о предоставлении водного объекта или его части в пользование (приложение № 1). </w:t>
      </w:r>
    </w:p>
    <w:p w:rsidR="00115888" w:rsidRPr="00F61192" w:rsidRDefault="00115888" w:rsidP="00115888">
      <w:pPr>
        <w:jc w:val="both"/>
        <w:rPr>
          <w:sz w:val="20"/>
          <w:szCs w:val="20"/>
        </w:rPr>
      </w:pPr>
      <w:r w:rsidRPr="00F61192">
        <w:rPr>
          <w:sz w:val="20"/>
          <w:szCs w:val="20"/>
        </w:rPr>
        <w:t xml:space="preserve">2.5.1.2. Копия правоустанавливающего документа на земельный участок, право на который не зарегистрировано в Едином государственном реестре недвижимости (в случае использования водного объекта для строительства причалов). </w:t>
      </w:r>
    </w:p>
    <w:p w:rsidR="00115888" w:rsidRPr="00F61192" w:rsidRDefault="00115888" w:rsidP="00115888">
      <w:pPr>
        <w:jc w:val="both"/>
        <w:rPr>
          <w:sz w:val="20"/>
          <w:szCs w:val="20"/>
        </w:rPr>
      </w:pPr>
      <w:r w:rsidRPr="00F61192">
        <w:rPr>
          <w:sz w:val="20"/>
          <w:szCs w:val="20"/>
        </w:rPr>
        <w:t xml:space="preserve">2.5.1.3. Обоснование вида, цели и срока предполагаемого водопользования. </w:t>
      </w:r>
    </w:p>
    <w:p w:rsidR="00115888" w:rsidRPr="00F61192" w:rsidRDefault="00115888" w:rsidP="00115888">
      <w:pPr>
        <w:jc w:val="both"/>
        <w:rPr>
          <w:sz w:val="20"/>
          <w:szCs w:val="20"/>
        </w:rPr>
      </w:pPr>
      <w:r w:rsidRPr="00F61192">
        <w:rPr>
          <w:sz w:val="20"/>
          <w:szCs w:val="20"/>
        </w:rPr>
        <w:t xml:space="preserve">2.5.1.4. Согласие на обработку персональных данных (для физических лиц). </w:t>
      </w:r>
    </w:p>
    <w:p w:rsidR="00115888" w:rsidRPr="00F61192" w:rsidRDefault="00115888" w:rsidP="00115888">
      <w:pPr>
        <w:jc w:val="both"/>
        <w:rPr>
          <w:sz w:val="20"/>
          <w:szCs w:val="20"/>
        </w:rPr>
      </w:pPr>
      <w:r w:rsidRPr="00F61192">
        <w:rPr>
          <w:sz w:val="20"/>
          <w:szCs w:val="20"/>
        </w:rPr>
        <w:t xml:space="preserve">2.5.2. Заявление и документы для предоставления муниципальной услуги могут быть представлены заявителем лично или его представителем (законным представителем). </w:t>
      </w:r>
    </w:p>
    <w:p w:rsidR="00115888" w:rsidRPr="00F61192" w:rsidRDefault="00115888" w:rsidP="00115888">
      <w:pPr>
        <w:jc w:val="both"/>
        <w:rPr>
          <w:sz w:val="20"/>
          <w:szCs w:val="20"/>
        </w:rPr>
      </w:pPr>
      <w:r w:rsidRPr="00F61192">
        <w:rPr>
          <w:sz w:val="20"/>
          <w:szCs w:val="20"/>
        </w:rPr>
        <w:t xml:space="preserve">Установление личности заявителя или его представителя (законного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при наличии технической возможности посредством идентификации и аутентификации заявителя с использованием информационных технологий в порядке, предусмотренном Федеральным </w:t>
      </w:r>
      <w:hyperlink r:id="rId137" w:history="1">
        <w:r w:rsidRPr="00F61192">
          <w:rPr>
            <w:sz w:val="20"/>
            <w:szCs w:val="20"/>
          </w:rPr>
          <w:t>законом</w:t>
        </w:r>
      </w:hyperlink>
      <w:r w:rsidRPr="00F61192">
        <w:rPr>
          <w:sz w:val="20"/>
          <w:szCs w:val="20"/>
        </w:rPr>
        <w:t xml:space="preserve"> от 29 декабря 2022 года N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p>
    <w:p w:rsidR="00115888" w:rsidRPr="00F61192" w:rsidRDefault="00115888" w:rsidP="00115888">
      <w:pPr>
        <w:jc w:val="both"/>
        <w:rPr>
          <w:sz w:val="20"/>
          <w:szCs w:val="20"/>
        </w:rPr>
      </w:pPr>
      <w:r w:rsidRPr="00F61192">
        <w:rPr>
          <w:sz w:val="20"/>
          <w:szCs w:val="20"/>
        </w:rPr>
        <w:t xml:space="preserve">Полномочия представителя подтверждаются доверенностью, оформленной в соответствии с гражданским законодательством Российской Федерации (полномочия законного представителя - документом, оформленным в соответствии с действующим законодательством). Документ, подтверждающий полномочия представителя (законного представителя) заявителя, представляется одновременно с документами, указанными в </w:t>
      </w:r>
      <w:hyperlink w:anchor="p13" w:history="1">
        <w:r w:rsidRPr="00F61192">
          <w:rPr>
            <w:sz w:val="20"/>
            <w:szCs w:val="20"/>
          </w:rPr>
          <w:t>подпункте 2.5.1 подраздела 2.5</w:t>
        </w:r>
      </w:hyperlink>
      <w:r w:rsidRPr="00F61192">
        <w:rPr>
          <w:sz w:val="20"/>
          <w:szCs w:val="20"/>
        </w:rPr>
        <w:t xml:space="preserve"> настоящего административного регламента. </w:t>
      </w:r>
    </w:p>
    <w:p w:rsidR="00115888" w:rsidRPr="00F61192" w:rsidRDefault="00115888" w:rsidP="00115888">
      <w:pPr>
        <w:jc w:val="both"/>
        <w:rPr>
          <w:sz w:val="20"/>
          <w:szCs w:val="20"/>
        </w:rPr>
      </w:pPr>
      <w:r w:rsidRPr="00F61192">
        <w:rPr>
          <w:sz w:val="20"/>
          <w:szCs w:val="20"/>
        </w:rPr>
        <w:t xml:space="preserve">При предоставлении заявления и документов для предоставления муниципальной услуги заявителем лично или его представителем (законным представителем) предъявляются оригиналы таких документов для обозрения. </w:t>
      </w:r>
    </w:p>
    <w:p w:rsidR="00115888" w:rsidRPr="00F61192" w:rsidRDefault="00115888" w:rsidP="00115888">
      <w:pPr>
        <w:jc w:val="both"/>
        <w:rPr>
          <w:sz w:val="20"/>
          <w:szCs w:val="20"/>
        </w:rPr>
      </w:pPr>
      <w:bookmarkStart w:id="96" w:name="p22"/>
      <w:bookmarkEnd w:id="96"/>
      <w:r w:rsidRPr="00F61192">
        <w:rPr>
          <w:sz w:val="20"/>
          <w:szCs w:val="20"/>
        </w:rPr>
        <w:t xml:space="preserve">2.5.3. К заявлению могут быть приложены: </w:t>
      </w:r>
    </w:p>
    <w:p w:rsidR="00115888" w:rsidRPr="00F61192" w:rsidRDefault="00115888" w:rsidP="00115888">
      <w:pPr>
        <w:jc w:val="both"/>
        <w:rPr>
          <w:sz w:val="20"/>
          <w:szCs w:val="20"/>
        </w:rPr>
      </w:pPr>
      <w:r w:rsidRPr="00F61192">
        <w:rPr>
          <w:sz w:val="20"/>
          <w:szCs w:val="20"/>
        </w:rPr>
        <w:t xml:space="preserve">2.5.3.1. Сведения из Единого государственного реестра юридических лиц - для юридических лиц. </w:t>
      </w:r>
    </w:p>
    <w:p w:rsidR="00115888" w:rsidRPr="00F61192" w:rsidRDefault="00115888" w:rsidP="00115888">
      <w:pPr>
        <w:jc w:val="both"/>
        <w:rPr>
          <w:sz w:val="20"/>
          <w:szCs w:val="20"/>
        </w:rPr>
      </w:pPr>
      <w:r w:rsidRPr="00F61192">
        <w:rPr>
          <w:sz w:val="20"/>
          <w:szCs w:val="20"/>
        </w:rPr>
        <w:t xml:space="preserve">2.5.3.2. Сведения из Единого государственного реестра индивидуальных предпринимателей - для индивидуальных предпринимателей. </w:t>
      </w:r>
    </w:p>
    <w:p w:rsidR="00115888" w:rsidRPr="00F61192" w:rsidRDefault="00115888" w:rsidP="00115888">
      <w:pPr>
        <w:jc w:val="both"/>
        <w:rPr>
          <w:sz w:val="20"/>
          <w:szCs w:val="20"/>
        </w:rPr>
      </w:pPr>
      <w:r w:rsidRPr="00F61192">
        <w:rPr>
          <w:sz w:val="20"/>
          <w:szCs w:val="20"/>
        </w:rPr>
        <w:t xml:space="preserve">2.5.3.3. Сведения о выделенных и предоставленных в пользование рыбоводных участках в границах заявленной к использованию части водного объекта с указанием вида водопользования (в случае использования водного объекта </w:t>
      </w:r>
      <w:proofErr w:type="spellStart"/>
      <w:r w:rsidRPr="00F61192">
        <w:rPr>
          <w:sz w:val="20"/>
          <w:szCs w:val="20"/>
        </w:rPr>
        <w:t>рыбохозяйственного</w:t>
      </w:r>
      <w:proofErr w:type="spellEnd"/>
      <w:r w:rsidRPr="00F61192">
        <w:rPr>
          <w:sz w:val="20"/>
          <w:szCs w:val="20"/>
        </w:rPr>
        <w:t xml:space="preserve"> значения). </w:t>
      </w:r>
    </w:p>
    <w:p w:rsidR="00115888" w:rsidRPr="00F61192" w:rsidRDefault="00115888" w:rsidP="00115888">
      <w:pPr>
        <w:jc w:val="both"/>
        <w:rPr>
          <w:sz w:val="20"/>
          <w:szCs w:val="20"/>
        </w:rPr>
      </w:pPr>
      <w:r w:rsidRPr="00F61192">
        <w:rPr>
          <w:sz w:val="20"/>
          <w:szCs w:val="20"/>
        </w:rPr>
        <w:t xml:space="preserve">2.5.3.4. Сведения из Единого государственного реестра недвижимости о правах на земельный участок (в случае использования водного объекта для строительства причалов). </w:t>
      </w:r>
    </w:p>
    <w:p w:rsidR="00115888" w:rsidRPr="00F61192" w:rsidRDefault="00115888" w:rsidP="00115888">
      <w:pPr>
        <w:jc w:val="both"/>
        <w:rPr>
          <w:sz w:val="20"/>
          <w:szCs w:val="20"/>
        </w:rPr>
      </w:pPr>
      <w:r w:rsidRPr="00F61192">
        <w:rPr>
          <w:sz w:val="20"/>
          <w:szCs w:val="20"/>
        </w:rPr>
        <w:t xml:space="preserve">2.5.3.5. Сведения о выданной лицензии на пользование недрами в отношении участков недр, за исключением участков недр местного значения, в границах заявленной к использованию части водного объекта. </w:t>
      </w:r>
    </w:p>
    <w:p w:rsidR="00115888" w:rsidRPr="00F61192" w:rsidRDefault="00115888" w:rsidP="00115888">
      <w:pPr>
        <w:jc w:val="both"/>
        <w:rPr>
          <w:sz w:val="20"/>
          <w:szCs w:val="20"/>
        </w:rPr>
      </w:pPr>
      <w:r w:rsidRPr="00F61192">
        <w:rPr>
          <w:sz w:val="20"/>
          <w:szCs w:val="20"/>
        </w:rPr>
        <w:t xml:space="preserve">2.5.3.6. Сведения о выданной лицензии на пользование недрами в отношении участков недр местного значения в границах заявленной к использованию части водного объекта. </w:t>
      </w:r>
    </w:p>
    <w:p w:rsidR="00115888" w:rsidRPr="00F61192" w:rsidRDefault="00115888" w:rsidP="00115888">
      <w:pPr>
        <w:jc w:val="both"/>
        <w:rPr>
          <w:sz w:val="20"/>
          <w:szCs w:val="20"/>
        </w:rPr>
      </w:pPr>
      <w:r w:rsidRPr="00F61192">
        <w:rPr>
          <w:sz w:val="20"/>
          <w:szCs w:val="20"/>
        </w:rPr>
        <w:t xml:space="preserve">2.5.4. Документы (их копии или сведения, содержащиеся в них), указанные в </w:t>
      </w:r>
      <w:hyperlink w:anchor="p22" w:history="1">
        <w:r w:rsidRPr="00F61192">
          <w:rPr>
            <w:sz w:val="20"/>
            <w:szCs w:val="20"/>
          </w:rPr>
          <w:t>пункте 2.5.3</w:t>
        </w:r>
      </w:hyperlink>
      <w:r w:rsidRPr="00F61192">
        <w:rPr>
          <w:sz w:val="20"/>
          <w:szCs w:val="20"/>
        </w:rPr>
        <w:t xml:space="preserve"> настоящего подраздела, заявитель вправе представить самостоятельно по собственной инициативе. </w:t>
      </w:r>
    </w:p>
    <w:p w:rsidR="00115888" w:rsidRPr="00F61192" w:rsidRDefault="00115888" w:rsidP="00115888">
      <w:pPr>
        <w:jc w:val="both"/>
        <w:rPr>
          <w:sz w:val="20"/>
          <w:szCs w:val="20"/>
        </w:rPr>
      </w:pPr>
      <w:r w:rsidRPr="00F61192">
        <w:rPr>
          <w:sz w:val="20"/>
          <w:szCs w:val="20"/>
        </w:rPr>
        <w:t xml:space="preserve">В случае если заявитель не представил указанные документы самостоятельно по собственной инициативе, они запрашиваются администрацией в рамках межведомственного информационного взаимодействия в государственных органах и организациях, уполномоченных на проведение государственной экспертизы, уполномоченных органах власти, в распоряжении которых находятся указанные документы. </w:t>
      </w:r>
    </w:p>
    <w:p w:rsidR="00115888" w:rsidRPr="00F61192" w:rsidRDefault="00115888" w:rsidP="00115888">
      <w:pPr>
        <w:jc w:val="both"/>
        <w:rPr>
          <w:sz w:val="20"/>
          <w:szCs w:val="20"/>
        </w:rPr>
      </w:pPr>
      <w:r w:rsidRPr="00F61192">
        <w:rPr>
          <w:sz w:val="20"/>
          <w:szCs w:val="20"/>
        </w:rPr>
        <w:t xml:space="preserve">2.5.5. К заявлению о предоставлении водного объекта в пользование для сброса сточных вод кроме документов, указанных в </w:t>
      </w:r>
      <w:hyperlink w:anchor="p13" w:history="1">
        <w:r w:rsidRPr="00F61192">
          <w:rPr>
            <w:sz w:val="20"/>
            <w:szCs w:val="20"/>
          </w:rPr>
          <w:t>пункте 2.5.1</w:t>
        </w:r>
      </w:hyperlink>
      <w:r w:rsidRPr="00F61192">
        <w:rPr>
          <w:sz w:val="20"/>
          <w:szCs w:val="20"/>
        </w:rPr>
        <w:t xml:space="preserve"> настоящего подраздела, прилагаются: </w:t>
      </w:r>
    </w:p>
    <w:p w:rsidR="00115888" w:rsidRPr="00F61192" w:rsidRDefault="00115888" w:rsidP="00115888">
      <w:pPr>
        <w:jc w:val="both"/>
        <w:rPr>
          <w:sz w:val="20"/>
          <w:szCs w:val="20"/>
        </w:rPr>
      </w:pPr>
      <w:r w:rsidRPr="00F61192">
        <w:rPr>
          <w:sz w:val="20"/>
          <w:szCs w:val="20"/>
        </w:rPr>
        <w:t xml:space="preserve">сведения о заявляемом объеме сброса сточных вод; </w:t>
      </w:r>
    </w:p>
    <w:p w:rsidR="00115888" w:rsidRPr="00F61192" w:rsidRDefault="00115888" w:rsidP="00115888">
      <w:pPr>
        <w:jc w:val="both"/>
        <w:rPr>
          <w:sz w:val="20"/>
          <w:szCs w:val="20"/>
        </w:rPr>
      </w:pPr>
      <w:r w:rsidRPr="00F61192">
        <w:rPr>
          <w:sz w:val="20"/>
          <w:szCs w:val="20"/>
        </w:rPr>
        <w:t xml:space="preserve">поквартальный график сброса сточных вод. </w:t>
      </w:r>
    </w:p>
    <w:p w:rsidR="00115888" w:rsidRPr="00F61192" w:rsidRDefault="00115888" w:rsidP="00115888">
      <w:pPr>
        <w:jc w:val="both"/>
        <w:rPr>
          <w:sz w:val="20"/>
          <w:szCs w:val="20"/>
        </w:rPr>
      </w:pPr>
      <w:r w:rsidRPr="00F61192">
        <w:rPr>
          <w:sz w:val="20"/>
          <w:szCs w:val="20"/>
        </w:rPr>
        <w:t xml:space="preserve">2.5.6. К заявлению о предоставлении водного объекта в пользование для забора (изъятия) водных ресурсов из водных объектов для гидромелиорации земель кроме документов, указанных в </w:t>
      </w:r>
      <w:hyperlink w:anchor="p13" w:history="1">
        <w:r w:rsidRPr="00F61192">
          <w:rPr>
            <w:sz w:val="20"/>
            <w:szCs w:val="20"/>
          </w:rPr>
          <w:t>пункте 2.5.1</w:t>
        </w:r>
      </w:hyperlink>
      <w:r w:rsidRPr="00F61192">
        <w:rPr>
          <w:sz w:val="20"/>
          <w:szCs w:val="20"/>
        </w:rPr>
        <w:t xml:space="preserve"> настоящего </w:t>
      </w:r>
      <w:r w:rsidRPr="00F61192">
        <w:rPr>
          <w:sz w:val="20"/>
          <w:szCs w:val="20"/>
        </w:rPr>
        <w:lastRenderedPageBreak/>
        <w:t xml:space="preserve">подраздела, прилагаются сведения о заявляемом объеме забора (изъятия) водных ресурсов из водного объекта. </w:t>
      </w:r>
    </w:p>
    <w:p w:rsidR="00115888" w:rsidRPr="00F61192" w:rsidRDefault="00115888" w:rsidP="00115888">
      <w:pPr>
        <w:jc w:val="both"/>
        <w:rPr>
          <w:sz w:val="20"/>
          <w:szCs w:val="20"/>
        </w:rPr>
      </w:pPr>
      <w:r w:rsidRPr="00F61192">
        <w:rPr>
          <w:sz w:val="20"/>
          <w:szCs w:val="20"/>
        </w:rPr>
        <w:t xml:space="preserve">2.5.7. К заявлению о предоставлении водного объекта в пользование для забора (изъятия) водных ресурсов из водных объектов и сброса сточных вод для осуществления </w:t>
      </w:r>
      <w:proofErr w:type="spellStart"/>
      <w:r w:rsidRPr="00F61192">
        <w:rPr>
          <w:sz w:val="20"/>
          <w:szCs w:val="20"/>
        </w:rPr>
        <w:t>аквакультуры</w:t>
      </w:r>
      <w:proofErr w:type="spellEnd"/>
      <w:r w:rsidRPr="00F61192">
        <w:rPr>
          <w:sz w:val="20"/>
          <w:szCs w:val="20"/>
        </w:rPr>
        <w:t xml:space="preserve"> (рыбоводства) кроме документов, указанных в </w:t>
      </w:r>
      <w:hyperlink w:anchor="p13" w:history="1">
        <w:r w:rsidRPr="00F61192">
          <w:rPr>
            <w:sz w:val="20"/>
            <w:szCs w:val="20"/>
          </w:rPr>
          <w:t>пункте 2.5.1</w:t>
        </w:r>
      </w:hyperlink>
      <w:r w:rsidRPr="00F61192">
        <w:rPr>
          <w:sz w:val="20"/>
          <w:szCs w:val="20"/>
        </w:rPr>
        <w:t xml:space="preserve"> настоящего подраздела, прилагаются документы и сведения, указанные в </w:t>
      </w:r>
      <w:hyperlink r:id="rId138" w:history="1">
        <w:r w:rsidRPr="00F61192">
          <w:rPr>
            <w:sz w:val="20"/>
            <w:szCs w:val="20"/>
          </w:rPr>
          <w:t>пунктах 14</w:t>
        </w:r>
      </w:hyperlink>
      <w:r w:rsidRPr="00F61192">
        <w:rPr>
          <w:sz w:val="20"/>
          <w:szCs w:val="20"/>
        </w:rPr>
        <w:t xml:space="preserve">, </w:t>
      </w:r>
      <w:hyperlink r:id="rId139" w:history="1">
        <w:r w:rsidRPr="00F61192">
          <w:rPr>
            <w:sz w:val="20"/>
            <w:szCs w:val="20"/>
          </w:rPr>
          <w:t>15</w:t>
        </w:r>
      </w:hyperlink>
      <w:r w:rsidRPr="00F61192">
        <w:rPr>
          <w:sz w:val="20"/>
          <w:szCs w:val="20"/>
        </w:rPr>
        <w:t xml:space="preserve"> Правил, утвержденных постановлением Правительства Российской Федерации от 19 января 2022 года N 18 "О подготовке и принятии решения о предоставлении водного объекта в пользование" (далее - Правила). </w:t>
      </w:r>
    </w:p>
    <w:p w:rsidR="00115888" w:rsidRPr="00F61192" w:rsidRDefault="00115888" w:rsidP="00115888">
      <w:pPr>
        <w:jc w:val="both"/>
        <w:rPr>
          <w:sz w:val="20"/>
          <w:szCs w:val="20"/>
        </w:rPr>
      </w:pPr>
      <w:r w:rsidRPr="00F61192">
        <w:rPr>
          <w:sz w:val="20"/>
          <w:szCs w:val="20"/>
        </w:rPr>
        <w:t xml:space="preserve">2.5.8. Для осуществления водопользования в охранных зонах гидроэнергетических объектов к заявлению о предоставлении в пользование водного объекта для целей, предусмотренных </w:t>
      </w:r>
      <w:hyperlink r:id="rId140" w:history="1">
        <w:r w:rsidRPr="00F61192">
          <w:rPr>
            <w:sz w:val="20"/>
            <w:szCs w:val="20"/>
          </w:rPr>
          <w:t>подпунктами "в"</w:t>
        </w:r>
      </w:hyperlink>
      <w:r w:rsidRPr="00F61192">
        <w:rPr>
          <w:sz w:val="20"/>
          <w:szCs w:val="20"/>
        </w:rPr>
        <w:t xml:space="preserve"> - </w:t>
      </w:r>
      <w:hyperlink r:id="rId141" w:history="1">
        <w:r w:rsidRPr="00F61192">
          <w:rPr>
            <w:sz w:val="20"/>
            <w:szCs w:val="20"/>
          </w:rPr>
          <w:t>"е"</w:t>
        </w:r>
      </w:hyperlink>
      <w:r w:rsidRPr="00F61192">
        <w:rPr>
          <w:sz w:val="20"/>
          <w:szCs w:val="20"/>
        </w:rPr>
        <w:t xml:space="preserve">, </w:t>
      </w:r>
      <w:hyperlink r:id="rId142" w:history="1">
        <w:r w:rsidRPr="00F61192">
          <w:rPr>
            <w:sz w:val="20"/>
            <w:szCs w:val="20"/>
          </w:rPr>
          <w:t>"з"</w:t>
        </w:r>
      </w:hyperlink>
      <w:r w:rsidRPr="00F61192">
        <w:rPr>
          <w:sz w:val="20"/>
          <w:szCs w:val="20"/>
        </w:rPr>
        <w:t xml:space="preserve">, </w:t>
      </w:r>
      <w:hyperlink r:id="rId143" w:history="1">
        <w:r w:rsidRPr="00F61192">
          <w:rPr>
            <w:sz w:val="20"/>
            <w:szCs w:val="20"/>
          </w:rPr>
          <w:t>"м"</w:t>
        </w:r>
      </w:hyperlink>
      <w:r w:rsidRPr="00F61192">
        <w:rPr>
          <w:sz w:val="20"/>
          <w:szCs w:val="20"/>
        </w:rPr>
        <w:t xml:space="preserve"> и </w:t>
      </w:r>
      <w:hyperlink r:id="rId144" w:history="1">
        <w:r w:rsidRPr="00F61192">
          <w:rPr>
            <w:sz w:val="20"/>
            <w:szCs w:val="20"/>
          </w:rPr>
          <w:t>"н" пункта 2</w:t>
        </w:r>
      </w:hyperlink>
      <w:r w:rsidRPr="00F61192">
        <w:rPr>
          <w:sz w:val="20"/>
          <w:szCs w:val="20"/>
        </w:rPr>
        <w:t xml:space="preserve"> Правил, а также для сплава древесины (лесоматериалов), за исключением случаев пропуска через судоходные гидротехнические сооружения, для проведения дноуглубительных, взрывных, буровых и других работ, связанных с изменением дна и берегов водных объектов, за исключением случаев, предусмотренных </w:t>
      </w:r>
      <w:hyperlink r:id="rId145" w:history="1">
        <w:r w:rsidRPr="00F61192">
          <w:rPr>
            <w:sz w:val="20"/>
            <w:szCs w:val="20"/>
          </w:rPr>
          <w:t>частью 2 статьи 47</w:t>
        </w:r>
      </w:hyperlink>
      <w:r w:rsidRPr="00F61192">
        <w:rPr>
          <w:sz w:val="20"/>
          <w:szCs w:val="20"/>
        </w:rPr>
        <w:t xml:space="preserve"> Водного кодекса Российской Федерации, кроме документов, указанных в </w:t>
      </w:r>
      <w:hyperlink w:anchor="p13" w:history="1">
        <w:r w:rsidRPr="00F61192">
          <w:rPr>
            <w:sz w:val="20"/>
            <w:szCs w:val="20"/>
          </w:rPr>
          <w:t>пункте 2.5.1</w:t>
        </w:r>
      </w:hyperlink>
      <w:r w:rsidRPr="00F61192">
        <w:rPr>
          <w:sz w:val="20"/>
          <w:szCs w:val="20"/>
        </w:rPr>
        <w:t xml:space="preserve"> настоящего подраздела, прилагается письменное решение организации, которая владеет на праве собственности или ином законном основании гидроэнергетическим 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охранной зоне гидроэнергетического объекта. </w:t>
      </w:r>
    </w:p>
    <w:p w:rsidR="00115888" w:rsidRPr="00F61192" w:rsidRDefault="00115888" w:rsidP="00115888">
      <w:pPr>
        <w:jc w:val="both"/>
        <w:rPr>
          <w:sz w:val="20"/>
          <w:szCs w:val="20"/>
        </w:rPr>
      </w:pPr>
      <w:r w:rsidRPr="00F61192">
        <w:rPr>
          <w:sz w:val="20"/>
          <w:szCs w:val="20"/>
        </w:rPr>
        <w:t xml:space="preserve">2.5.9. Заявление о предоставлении водного объекта в пользование и прилагаемые к нему документы (далее - документы) представляются заявителем в администрацию непосредственно или через многофункциональный центр предоставления государственных и муниципальных услуг (при его наличии) или направляются по почте ценным письмом с уведомлением о вручении и с описью вложения. Копии документов заверяются работником администрации, осуществляющим их прием, путем внесения записи об их соответствии оригиналам с указанием даты, должности, фамилии, инициалов лица, сделавшего запись. </w:t>
      </w:r>
    </w:p>
    <w:p w:rsidR="00115888" w:rsidRPr="00F61192" w:rsidRDefault="00115888" w:rsidP="00115888">
      <w:pPr>
        <w:jc w:val="both"/>
        <w:rPr>
          <w:sz w:val="20"/>
          <w:szCs w:val="20"/>
        </w:rPr>
      </w:pPr>
      <w:r w:rsidRPr="00F61192">
        <w:rPr>
          <w:sz w:val="20"/>
          <w:szCs w:val="20"/>
        </w:rPr>
        <w:t xml:space="preserve">2.5.10. Документы могут быть направлены в форме электронного документа с использованием федеральной государственной информационной системы "Единый портал государственных и муниципальных услуг (функций)" или регионального портала государственных и муниципальных услуг (далее - информационная система). В этом случае документы подписываются электронной подписью уполномоченного лица в соответствии с законодательством Российской Федерации. </w:t>
      </w:r>
    </w:p>
    <w:p w:rsidR="00115888" w:rsidRPr="00F61192" w:rsidRDefault="00115888" w:rsidP="00115888">
      <w:pPr>
        <w:jc w:val="both"/>
        <w:rPr>
          <w:sz w:val="20"/>
          <w:szCs w:val="20"/>
        </w:rPr>
      </w:pPr>
      <w:r w:rsidRPr="00F61192">
        <w:rPr>
          <w:sz w:val="20"/>
          <w:szCs w:val="20"/>
        </w:rPr>
        <w:t xml:space="preserve">2.5.11. При предоставлении муниципальной услуги администрация не вправе требовать от заявителя: </w:t>
      </w:r>
    </w:p>
    <w:p w:rsidR="00115888" w:rsidRPr="00F61192" w:rsidRDefault="00115888" w:rsidP="00115888">
      <w:pPr>
        <w:jc w:val="both"/>
        <w:rPr>
          <w:sz w:val="20"/>
          <w:szCs w:val="20"/>
        </w:rPr>
      </w:pPr>
      <w:r w:rsidRPr="00F61192">
        <w:rPr>
          <w:sz w:val="20"/>
          <w:szCs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 </w:t>
      </w:r>
    </w:p>
    <w:p w:rsidR="00115888" w:rsidRPr="00F61192" w:rsidRDefault="00115888" w:rsidP="00115888">
      <w:pPr>
        <w:jc w:val="both"/>
        <w:rPr>
          <w:sz w:val="20"/>
          <w:szCs w:val="20"/>
        </w:rPr>
      </w:pPr>
      <w:r w:rsidRPr="00F61192">
        <w:rPr>
          <w:sz w:val="20"/>
          <w:szCs w:val="20"/>
        </w:rPr>
        <w:t xml:space="preserve">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представлении предусмотренных </w:t>
      </w:r>
      <w:hyperlink r:id="rId146" w:history="1">
        <w:r w:rsidRPr="00F61192">
          <w:rPr>
            <w:color w:val="0000FF"/>
            <w:sz w:val="20"/>
            <w:szCs w:val="20"/>
            <w:u w:val="single"/>
          </w:rPr>
          <w:t>частью 1 статьи 1</w:t>
        </w:r>
      </w:hyperlink>
      <w:r w:rsidRPr="00F61192">
        <w:rPr>
          <w:sz w:val="20"/>
          <w:szCs w:val="20"/>
        </w:rPr>
        <w:t xml:space="preserve"> Федерального закона N 210-ФЗ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147" w:history="1">
        <w:r w:rsidRPr="00F61192">
          <w:rPr>
            <w:sz w:val="20"/>
            <w:szCs w:val="20"/>
          </w:rPr>
          <w:t>частью 6 статьи 7</w:t>
        </w:r>
      </w:hyperlink>
      <w:r w:rsidRPr="00F61192">
        <w:rPr>
          <w:sz w:val="20"/>
          <w:szCs w:val="20"/>
        </w:rPr>
        <w:t xml:space="preserve"> Федерального закона N 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 </w:t>
      </w:r>
    </w:p>
    <w:p w:rsidR="00115888" w:rsidRPr="00F61192" w:rsidRDefault="00115888" w:rsidP="00115888">
      <w:pPr>
        <w:jc w:val="both"/>
        <w:rPr>
          <w:sz w:val="20"/>
          <w:szCs w:val="20"/>
        </w:rPr>
      </w:pPr>
      <w:r w:rsidRPr="00F61192">
        <w:rPr>
          <w:sz w:val="20"/>
          <w:szCs w:val="20"/>
        </w:rPr>
        <w:t xml:space="preserve">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8" w:history="1">
        <w:r w:rsidRPr="00F61192">
          <w:rPr>
            <w:sz w:val="20"/>
            <w:szCs w:val="20"/>
          </w:rPr>
          <w:t>части 1 статьи 9</w:t>
        </w:r>
      </w:hyperlink>
      <w:r w:rsidRPr="00F61192">
        <w:rPr>
          <w:sz w:val="20"/>
          <w:szCs w:val="20"/>
        </w:rPr>
        <w:t xml:space="preserve"> Федерального закона N 210-ФЗ; </w:t>
      </w:r>
    </w:p>
    <w:p w:rsidR="00115888" w:rsidRPr="00F61192" w:rsidRDefault="00115888" w:rsidP="00115888">
      <w:pPr>
        <w:jc w:val="both"/>
        <w:rPr>
          <w:sz w:val="20"/>
          <w:szCs w:val="20"/>
        </w:rPr>
      </w:pPr>
      <w:r w:rsidRPr="00F61192">
        <w:rPr>
          <w:sz w:val="20"/>
          <w:szCs w:val="20"/>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115888" w:rsidRPr="00F61192" w:rsidRDefault="00115888" w:rsidP="00115888">
      <w:pPr>
        <w:jc w:val="both"/>
        <w:rPr>
          <w:sz w:val="20"/>
          <w:szCs w:val="20"/>
        </w:rPr>
      </w:pPr>
      <w:r w:rsidRPr="00F61192">
        <w:rPr>
          <w:sz w:val="20"/>
          <w:szCs w:val="20"/>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115888" w:rsidRPr="00F61192" w:rsidRDefault="00115888" w:rsidP="00115888">
      <w:pPr>
        <w:jc w:val="both"/>
        <w:rPr>
          <w:sz w:val="20"/>
          <w:szCs w:val="20"/>
        </w:rPr>
      </w:pPr>
      <w:r w:rsidRPr="00F61192">
        <w:rPr>
          <w:sz w:val="20"/>
          <w:szCs w:val="20"/>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115888" w:rsidRPr="00F61192" w:rsidRDefault="00115888" w:rsidP="00115888">
      <w:pPr>
        <w:jc w:val="both"/>
        <w:rPr>
          <w:sz w:val="20"/>
          <w:szCs w:val="20"/>
        </w:rPr>
      </w:pPr>
      <w:r w:rsidRPr="00F61192">
        <w:rPr>
          <w:sz w:val="20"/>
          <w:szCs w:val="20"/>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115888" w:rsidRPr="00F61192" w:rsidRDefault="00115888" w:rsidP="00115888">
      <w:pPr>
        <w:jc w:val="both"/>
        <w:rPr>
          <w:sz w:val="20"/>
          <w:szCs w:val="20"/>
        </w:rPr>
      </w:pPr>
      <w:r w:rsidRPr="00F61192">
        <w:rPr>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149" w:history="1">
        <w:r w:rsidRPr="00F61192">
          <w:rPr>
            <w:sz w:val="20"/>
            <w:szCs w:val="20"/>
          </w:rPr>
          <w:t>частью 1.1 статьи 16</w:t>
        </w:r>
      </w:hyperlink>
      <w:r w:rsidRPr="00F61192">
        <w:rPr>
          <w:sz w:val="20"/>
          <w:szCs w:val="20"/>
        </w:rPr>
        <w:t xml:space="preserve"> Федерального закона N 210-ФЗ, при первоначальном отказе в приеме </w:t>
      </w:r>
      <w:r w:rsidRPr="00F61192">
        <w:rPr>
          <w:sz w:val="20"/>
          <w:szCs w:val="20"/>
        </w:rPr>
        <w:lastRenderedPageBreak/>
        <w:t xml:space="preserve">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0" w:history="1">
        <w:r w:rsidRPr="00F61192">
          <w:rPr>
            <w:sz w:val="20"/>
            <w:szCs w:val="20"/>
          </w:rPr>
          <w:t>частью 1.1 статьи 16</w:t>
        </w:r>
      </w:hyperlink>
      <w:r w:rsidRPr="00F61192">
        <w:rPr>
          <w:sz w:val="20"/>
          <w:szCs w:val="20"/>
        </w:rPr>
        <w:t xml:space="preserve"> Федерального закона N 210-ФЗ, уведомляется заявитель, а также приносятся извинения за доставленные неудобства; </w:t>
      </w:r>
    </w:p>
    <w:p w:rsidR="00115888" w:rsidRPr="00F61192" w:rsidRDefault="00115888" w:rsidP="00115888">
      <w:pPr>
        <w:jc w:val="both"/>
        <w:rPr>
          <w:sz w:val="20"/>
          <w:szCs w:val="20"/>
        </w:rPr>
      </w:pPr>
      <w:r w:rsidRPr="00F61192">
        <w:rPr>
          <w:sz w:val="20"/>
          <w:szCs w:val="20"/>
        </w:rPr>
        <w:t xml:space="preserve">5) предоставления на бумажном носителе документов и информации, электронные образы которых ранее были заверены в соответствии с </w:t>
      </w:r>
      <w:hyperlink r:id="rId151" w:history="1">
        <w:r w:rsidRPr="00F61192">
          <w:rPr>
            <w:sz w:val="20"/>
            <w:szCs w:val="20"/>
          </w:rPr>
          <w:t>пунктом 7.2 части 1 статьи 16</w:t>
        </w:r>
      </w:hyperlink>
      <w:r w:rsidRPr="00F61192">
        <w:rPr>
          <w:sz w:val="20"/>
          <w:szCs w:val="20"/>
        </w:rPr>
        <w:t xml:space="preserve">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 </w:t>
      </w:r>
    </w:p>
    <w:p w:rsidR="00115888" w:rsidRPr="00F61192" w:rsidRDefault="00115888" w:rsidP="00115888">
      <w:pPr>
        <w:jc w:val="both"/>
        <w:rPr>
          <w:sz w:val="20"/>
          <w:szCs w:val="20"/>
        </w:rPr>
      </w:pPr>
      <w:r w:rsidRPr="00F61192">
        <w:rPr>
          <w:b/>
          <w:bCs/>
          <w:sz w:val="20"/>
          <w:szCs w:val="20"/>
        </w:rPr>
        <w:t>2.6. Исчерпывающий перечень оснований для отказа в приеме документов:</w:t>
      </w: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2.6.1. </w:t>
      </w:r>
      <w:proofErr w:type="spellStart"/>
      <w:r w:rsidRPr="00F61192">
        <w:rPr>
          <w:sz w:val="20"/>
          <w:szCs w:val="20"/>
        </w:rPr>
        <w:t>Неустановление</w:t>
      </w:r>
      <w:proofErr w:type="spellEnd"/>
      <w:r w:rsidRPr="00F61192">
        <w:rPr>
          <w:sz w:val="20"/>
          <w:szCs w:val="20"/>
        </w:rPr>
        <w:t xml:space="preserve"> личности лица, обратившегося за оказанием услуги (</w:t>
      </w:r>
      <w:proofErr w:type="spellStart"/>
      <w:r w:rsidRPr="00F61192">
        <w:rPr>
          <w:sz w:val="20"/>
          <w:szCs w:val="20"/>
        </w:rPr>
        <w:t>непредъявление</w:t>
      </w:r>
      <w:proofErr w:type="spellEnd"/>
      <w:r w:rsidRPr="00F61192">
        <w:rPr>
          <w:sz w:val="20"/>
          <w:szCs w:val="20"/>
        </w:rPr>
        <w:t xml:space="preserve"> данным лицом документа, удостоверяющего его личность, отказ данного лица предъявить документ, удостоверяющий его личность, предъявление документа, удостоверяющего личность, с истекшим сроком действия). </w:t>
      </w:r>
    </w:p>
    <w:p w:rsidR="00115888" w:rsidRPr="00F61192" w:rsidRDefault="00115888" w:rsidP="00115888">
      <w:pPr>
        <w:jc w:val="both"/>
        <w:rPr>
          <w:sz w:val="20"/>
          <w:szCs w:val="20"/>
        </w:rPr>
      </w:pPr>
      <w:r w:rsidRPr="00F61192">
        <w:rPr>
          <w:sz w:val="20"/>
          <w:szCs w:val="20"/>
        </w:rPr>
        <w:t xml:space="preserve">2.6.2. </w:t>
      </w:r>
      <w:proofErr w:type="spellStart"/>
      <w:r w:rsidRPr="00F61192">
        <w:rPr>
          <w:sz w:val="20"/>
          <w:szCs w:val="20"/>
        </w:rPr>
        <w:t>Неподтверждение</w:t>
      </w:r>
      <w:proofErr w:type="spellEnd"/>
      <w:r w:rsidRPr="00F61192">
        <w:rPr>
          <w:sz w:val="20"/>
          <w:szCs w:val="20"/>
        </w:rPr>
        <w:t xml:space="preserve"> полномочий представителя заявителя. </w:t>
      </w:r>
    </w:p>
    <w:p w:rsidR="00115888" w:rsidRPr="00F61192" w:rsidRDefault="00115888" w:rsidP="00115888">
      <w:pPr>
        <w:jc w:val="both"/>
        <w:rPr>
          <w:sz w:val="20"/>
          <w:szCs w:val="20"/>
        </w:rPr>
      </w:pPr>
      <w:r w:rsidRPr="00F61192">
        <w:rPr>
          <w:sz w:val="20"/>
          <w:szCs w:val="20"/>
        </w:rPr>
        <w:t xml:space="preserve">Отказ в приеме заявления и документов, необходимых для предоставления муниципальной услуги, в иных случаях не допускается. </w:t>
      </w:r>
    </w:p>
    <w:p w:rsidR="00115888" w:rsidRPr="00F61192" w:rsidRDefault="00115888" w:rsidP="00115888">
      <w:pPr>
        <w:jc w:val="both"/>
        <w:rPr>
          <w:sz w:val="20"/>
          <w:szCs w:val="20"/>
        </w:rPr>
      </w:pPr>
      <w:bookmarkStart w:id="97" w:name="p53"/>
      <w:bookmarkEnd w:id="97"/>
      <w:r w:rsidRPr="00F61192">
        <w:rPr>
          <w:b/>
          <w:bCs/>
          <w:sz w:val="20"/>
          <w:szCs w:val="20"/>
        </w:rPr>
        <w:t>2.7. Исчерпывающий перечень оснований для приостановления или отказа в предоставлении муниципальной услуги.</w:t>
      </w: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2.7.1. Основания для приостановления муниципальной услуги: </w:t>
      </w:r>
    </w:p>
    <w:p w:rsidR="00115888" w:rsidRPr="00F61192" w:rsidRDefault="00115888" w:rsidP="00115888">
      <w:pPr>
        <w:jc w:val="both"/>
        <w:rPr>
          <w:sz w:val="20"/>
          <w:szCs w:val="20"/>
        </w:rPr>
      </w:pPr>
      <w:r w:rsidRPr="00F61192">
        <w:rPr>
          <w:sz w:val="20"/>
          <w:szCs w:val="20"/>
        </w:rPr>
        <w:t xml:space="preserve">представление заявления о предоставлении водного объекта в пользование, заполненного с нарушением требований </w:t>
      </w:r>
      <w:hyperlink w:anchor="p14" w:history="1">
        <w:r w:rsidRPr="00F61192">
          <w:rPr>
            <w:sz w:val="20"/>
            <w:szCs w:val="20"/>
          </w:rPr>
          <w:t>подпункта 2.5.1.1</w:t>
        </w:r>
      </w:hyperlink>
      <w:r w:rsidRPr="00F61192">
        <w:rPr>
          <w:sz w:val="20"/>
          <w:szCs w:val="20"/>
        </w:rPr>
        <w:t xml:space="preserve"> настоящего административного регламента, представление документов не в полном объеме, в нечитаемом виде является основанием для приостановления рассмотрения вопроса о предоставлении водного объекта в пользование, о чем заявителю сообщается в течение 2 рабочих дней со дня представления документов посредством направления сообщения на адрес электронной почты, указанный в заявлении, или с использованием информационной системы. </w:t>
      </w:r>
    </w:p>
    <w:p w:rsidR="00115888" w:rsidRPr="00F61192" w:rsidRDefault="00115888" w:rsidP="00115888">
      <w:pPr>
        <w:jc w:val="both"/>
        <w:rPr>
          <w:sz w:val="20"/>
          <w:szCs w:val="20"/>
        </w:rPr>
      </w:pPr>
      <w:r w:rsidRPr="00F61192">
        <w:rPr>
          <w:sz w:val="20"/>
          <w:szCs w:val="20"/>
        </w:rPr>
        <w:t xml:space="preserve">В случае если отсутствует техническая возможность для направления решения о приостановлении рассмотрения вопроса о предоставлении водного объекта в пользование с использованием единой информационной системы, решение может быть вручено заявителю непосредственно либо через многофункциональный центр предоставления государственных и муниципальных услуг на бумажном носителе или направлено по почте ценным письмом с уведомлением о вручении и описью вложения. </w:t>
      </w:r>
    </w:p>
    <w:p w:rsidR="00115888" w:rsidRPr="00F61192" w:rsidRDefault="00115888" w:rsidP="00115888">
      <w:pPr>
        <w:jc w:val="both"/>
        <w:rPr>
          <w:sz w:val="20"/>
          <w:szCs w:val="20"/>
        </w:rPr>
      </w:pPr>
      <w:r w:rsidRPr="00F61192">
        <w:rPr>
          <w:sz w:val="20"/>
          <w:szCs w:val="20"/>
        </w:rPr>
        <w:t xml:space="preserve">Срок, указанный в </w:t>
      </w:r>
      <w:hyperlink w:anchor="p9" w:history="1">
        <w:r w:rsidRPr="00F61192">
          <w:rPr>
            <w:sz w:val="20"/>
            <w:szCs w:val="20"/>
          </w:rPr>
          <w:t>подразделе 2.4</w:t>
        </w:r>
      </w:hyperlink>
      <w:r w:rsidRPr="00F61192">
        <w:rPr>
          <w:sz w:val="20"/>
          <w:szCs w:val="20"/>
        </w:rPr>
        <w:t xml:space="preserve"> настоящего административного регламента, продлевается на срок приостановления рассмотрения вопроса о предоставлении водного объекта в пользование. </w:t>
      </w:r>
    </w:p>
    <w:p w:rsidR="00115888" w:rsidRPr="00F61192" w:rsidRDefault="00115888" w:rsidP="00115888">
      <w:pPr>
        <w:jc w:val="both"/>
        <w:rPr>
          <w:sz w:val="20"/>
          <w:szCs w:val="20"/>
        </w:rPr>
      </w:pPr>
      <w:r w:rsidRPr="00F61192">
        <w:rPr>
          <w:sz w:val="20"/>
          <w:szCs w:val="20"/>
        </w:rPr>
        <w:t xml:space="preserve">В случае если заявителем не представлены доработанные документы в течение 30 дней со дня направления ему сообщения о приостановлении рассмотрения вопроса о предоставлении водного объекта в пользование, заявителю направляется мотивированный отказ в предоставлении водного объекта в пользование в соответствии с </w:t>
      </w:r>
      <w:hyperlink w:anchor="p59" w:history="1">
        <w:r w:rsidRPr="00F61192">
          <w:rPr>
            <w:sz w:val="20"/>
            <w:szCs w:val="20"/>
          </w:rPr>
          <w:t>п. 2.7.2</w:t>
        </w:r>
      </w:hyperlink>
      <w:r w:rsidRPr="00F61192">
        <w:rPr>
          <w:sz w:val="20"/>
          <w:szCs w:val="20"/>
        </w:rPr>
        <w:t xml:space="preserve"> настоящего административного регламента. </w:t>
      </w:r>
    </w:p>
    <w:p w:rsidR="00115888" w:rsidRPr="00F61192" w:rsidRDefault="00115888" w:rsidP="00115888">
      <w:pPr>
        <w:jc w:val="both"/>
        <w:rPr>
          <w:sz w:val="20"/>
          <w:szCs w:val="20"/>
        </w:rPr>
      </w:pPr>
      <w:bookmarkStart w:id="98" w:name="p59"/>
      <w:bookmarkEnd w:id="98"/>
      <w:r w:rsidRPr="00F61192">
        <w:rPr>
          <w:sz w:val="20"/>
          <w:szCs w:val="20"/>
        </w:rPr>
        <w:t xml:space="preserve">2.7.2. Основания для отказа в предоставлении муниципальной услуги: </w:t>
      </w:r>
    </w:p>
    <w:p w:rsidR="00115888" w:rsidRPr="00F61192" w:rsidRDefault="00115888" w:rsidP="00115888">
      <w:pPr>
        <w:jc w:val="both"/>
        <w:rPr>
          <w:sz w:val="20"/>
          <w:szCs w:val="20"/>
        </w:rPr>
      </w:pPr>
      <w:r w:rsidRPr="00F61192">
        <w:rPr>
          <w:sz w:val="20"/>
          <w:szCs w:val="20"/>
        </w:rPr>
        <w:t xml:space="preserve">а) непредставление заявителем доработанных документов в течение 30 рабочих дней в соответствии с </w:t>
      </w:r>
      <w:hyperlink w:anchor="p54" w:history="1">
        <w:r w:rsidRPr="00F61192">
          <w:rPr>
            <w:sz w:val="20"/>
            <w:szCs w:val="20"/>
          </w:rPr>
          <w:t>пунктом 2.7.1</w:t>
        </w:r>
      </w:hyperlink>
      <w:r w:rsidRPr="00F61192">
        <w:rPr>
          <w:sz w:val="20"/>
          <w:szCs w:val="20"/>
        </w:rPr>
        <w:t xml:space="preserve"> настоящего административного регламента; </w:t>
      </w:r>
    </w:p>
    <w:p w:rsidR="00115888" w:rsidRPr="00F61192" w:rsidRDefault="00115888" w:rsidP="00115888">
      <w:pPr>
        <w:jc w:val="both"/>
        <w:rPr>
          <w:sz w:val="20"/>
          <w:szCs w:val="20"/>
        </w:rPr>
      </w:pPr>
      <w:r w:rsidRPr="00F61192">
        <w:rPr>
          <w:sz w:val="20"/>
          <w:szCs w:val="20"/>
        </w:rPr>
        <w:t xml:space="preserve">б) получен отказ органов, организаций и должностных лиц, указанных в </w:t>
      </w:r>
      <w:hyperlink r:id="rId152" w:history="1">
        <w:r w:rsidRPr="00F61192">
          <w:rPr>
            <w:sz w:val="20"/>
            <w:szCs w:val="20"/>
          </w:rPr>
          <w:t>подпункте "б" пункта 23</w:t>
        </w:r>
      </w:hyperlink>
      <w:r w:rsidRPr="00F61192">
        <w:rPr>
          <w:sz w:val="20"/>
          <w:szCs w:val="20"/>
        </w:rPr>
        <w:t xml:space="preserve"> Правил, в согласовании условий использования водного объекта; </w:t>
      </w:r>
    </w:p>
    <w:p w:rsidR="00115888" w:rsidRPr="00F61192" w:rsidRDefault="00115888" w:rsidP="00115888">
      <w:pPr>
        <w:jc w:val="both"/>
        <w:rPr>
          <w:sz w:val="20"/>
          <w:szCs w:val="20"/>
        </w:rPr>
      </w:pPr>
      <w:r w:rsidRPr="00F61192">
        <w:rPr>
          <w:sz w:val="20"/>
          <w:szCs w:val="20"/>
        </w:rPr>
        <w:t xml:space="preserve">в) несоответствие указанных заявителем параметров водопользования установленным схемами комплексного использования и охраны водных объектов квотам забора (изъятия) водных ресурсов и сброса сточных вод, а также нормативам допустимого воздействия на водные объекты; </w:t>
      </w:r>
    </w:p>
    <w:p w:rsidR="00115888" w:rsidRPr="00F61192" w:rsidRDefault="00115888" w:rsidP="00115888">
      <w:pPr>
        <w:jc w:val="both"/>
        <w:rPr>
          <w:sz w:val="20"/>
          <w:szCs w:val="20"/>
        </w:rPr>
      </w:pPr>
      <w:r w:rsidRPr="00F61192">
        <w:rPr>
          <w:sz w:val="20"/>
          <w:szCs w:val="20"/>
        </w:rPr>
        <w:t xml:space="preserve">г) водный объект, указанный в заявлении о предоставлении водного объекта в пользование, предоставлен в обособленное водопользование; </w:t>
      </w:r>
    </w:p>
    <w:p w:rsidR="00115888" w:rsidRPr="00F61192" w:rsidRDefault="00115888" w:rsidP="00115888">
      <w:pPr>
        <w:jc w:val="both"/>
        <w:rPr>
          <w:sz w:val="20"/>
          <w:szCs w:val="20"/>
        </w:rPr>
      </w:pPr>
      <w:r w:rsidRPr="00F61192">
        <w:rPr>
          <w:sz w:val="20"/>
          <w:szCs w:val="20"/>
        </w:rPr>
        <w:t xml:space="preserve">д) использование водного объекта в заявленных целях запрещено или ограничено в соответствии с законодательством Российской Федерации; </w:t>
      </w:r>
    </w:p>
    <w:p w:rsidR="00115888" w:rsidRPr="00F61192" w:rsidRDefault="00115888" w:rsidP="00115888">
      <w:pPr>
        <w:jc w:val="both"/>
        <w:rPr>
          <w:sz w:val="20"/>
          <w:szCs w:val="20"/>
        </w:rPr>
      </w:pPr>
      <w:r w:rsidRPr="00F61192">
        <w:rPr>
          <w:sz w:val="20"/>
          <w:szCs w:val="20"/>
        </w:rPr>
        <w:t xml:space="preserve">е) информация о заявителе включена в реестр недобросовестных водопользователей и участников аукциона на право заключения договора водопользования. </w:t>
      </w:r>
    </w:p>
    <w:p w:rsidR="00115888" w:rsidRPr="00F61192" w:rsidRDefault="00115888" w:rsidP="00115888">
      <w:pPr>
        <w:jc w:val="both"/>
        <w:rPr>
          <w:sz w:val="20"/>
          <w:szCs w:val="20"/>
        </w:rPr>
      </w:pPr>
      <w:r w:rsidRPr="00F61192">
        <w:rPr>
          <w:b/>
          <w:bCs/>
          <w:sz w:val="20"/>
          <w:szCs w:val="20"/>
        </w:rPr>
        <w:t>2.8.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Услуги, которые являются необходимыми и обязательными для предоставления муниципальной услуги, отсутствуют. </w:t>
      </w:r>
    </w:p>
    <w:p w:rsidR="00115888" w:rsidRPr="00F61192" w:rsidRDefault="00115888" w:rsidP="00115888">
      <w:pPr>
        <w:jc w:val="both"/>
        <w:rPr>
          <w:sz w:val="20"/>
          <w:szCs w:val="20"/>
        </w:rPr>
      </w:pPr>
      <w:r w:rsidRPr="00F61192">
        <w:rPr>
          <w:b/>
          <w:bCs/>
          <w:sz w:val="20"/>
          <w:szCs w:val="20"/>
        </w:rPr>
        <w:t>2.9. Размер платы, взимаемой за предоставление муниципальной услуги.</w:t>
      </w: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Предоставление муниципальной услуги осуществляется на бесплатной основе. </w:t>
      </w:r>
    </w:p>
    <w:p w:rsidR="00115888" w:rsidRPr="00F61192" w:rsidRDefault="00115888" w:rsidP="00115888">
      <w:pPr>
        <w:jc w:val="both"/>
        <w:rPr>
          <w:sz w:val="20"/>
          <w:szCs w:val="20"/>
        </w:rPr>
      </w:pPr>
      <w:r w:rsidRPr="00F61192">
        <w:rPr>
          <w:b/>
          <w:bCs/>
          <w:sz w:val="20"/>
          <w:szCs w:val="20"/>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Время ожидания на прием к специалисту при подаче документов для предоставления муниципальной услуги и при получении результата предоставления муниципальной услуги не должно превышать 15 минут. </w:t>
      </w:r>
    </w:p>
    <w:p w:rsidR="00115888" w:rsidRPr="00F61192" w:rsidRDefault="00115888" w:rsidP="00115888">
      <w:pPr>
        <w:jc w:val="both"/>
        <w:rPr>
          <w:sz w:val="20"/>
          <w:szCs w:val="20"/>
        </w:rPr>
      </w:pPr>
      <w:r w:rsidRPr="00F61192">
        <w:rPr>
          <w:b/>
          <w:bCs/>
          <w:sz w:val="20"/>
          <w:szCs w:val="20"/>
        </w:rPr>
        <w:t>2.11. Срок и порядок регистрации заявления о предоставлении муниципальной услуги, в том числе в электронной форме.</w:t>
      </w:r>
      <w:r w:rsidRPr="00F61192">
        <w:rPr>
          <w:sz w:val="20"/>
          <w:szCs w:val="20"/>
        </w:rPr>
        <w:t xml:space="preserve"> </w:t>
      </w:r>
    </w:p>
    <w:p w:rsidR="00115888" w:rsidRPr="00F61192" w:rsidRDefault="003C1F20" w:rsidP="00115888">
      <w:pPr>
        <w:jc w:val="both"/>
        <w:rPr>
          <w:sz w:val="20"/>
          <w:szCs w:val="20"/>
        </w:rPr>
      </w:pPr>
      <w:hyperlink w:anchor="p258" w:history="1">
        <w:r w:rsidR="00115888" w:rsidRPr="00F61192">
          <w:rPr>
            <w:sz w:val="20"/>
            <w:szCs w:val="20"/>
          </w:rPr>
          <w:t>Заявление</w:t>
        </w:r>
      </w:hyperlink>
      <w:r w:rsidR="00115888" w:rsidRPr="00F61192">
        <w:rPr>
          <w:sz w:val="20"/>
          <w:szCs w:val="20"/>
        </w:rPr>
        <w:t xml:space="preserve">, представленное в письменной форме (приложение № 1), при личном обращении регистрируется в установленном порядке в день обращения заявителя в течение 20 минут. </w:t>
      </w:r>
    </w:p>
    <w:p w:rsidR="00115888" w:rsidRPr="00F61192" w:rsidRDefault="00115888" w:rsidP="00115888">
      <w:pPr>
        <w:jc w:val="both"/>
        <w:rPr>
          <w:sz w:val="20"/>
          <w:szCs w:val="20"/>
        </w:rPr>
      </w:pPr>
      <w:r w:rsidRPr="00F61192">
        <w:rPr>
          <w:sz w:val="20"/>
          <w:szCs w:val="20"/>
        </w:rPr>
        <w:t xml:space="preserve">Заявление, поступившее посредством почтовой или электронной связи, в том числе через официальный сайт администрации, Единый портал государственных и муниципальных услуг (функций) или Портал Кировской области, подлежит обязательной регистрации в течение 1 дня с момента поступления его в администрацию. </w:t>
      </w:r>
    </w:p>
    <w:p w:rsidR="00115888" w:rsidRPr="00F61192" w:rsidRDefault="00115888" w:rsidP="00115888">
      <w:pPr>
        <w:jc w:val="both"/>
        <w:rPr>
          <w:sz w:val="20"/>
          <w:szCs w:val="20"/>
        </w:rPr>
      </w:pPr>
      <w:r w:rsidRPr="00F61192">
        <w:rPr>
          <w:b/>
          <w:bCs/>
          <w:sz w:val="20"/>
          <w:szCs w:val="20"/>
        </w:rPr>
        <w:t>2.12. Требования к помещениям, в которых предоставляется муниципальная услуга.</w:t>
      </w: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Требования к помещениям для предоставления муниципальной услуги размещены: </w:t>
      </w:r>
    </w:p>
    <w:p w:rsidR="00115888" w:rsidRPr="00F61192" w:rsidRDefault="00115888" w:rsidP="00115888">
      <w:pPr>
        <w:jc w:val="both"/>
        <w:rPr>
          <w:sz w:val="20"/>
          <w:szCs w:val="20"/>
        </w:rPr>
      </w:pPr>
      <w:r w:rsidRPr="00F61192">
        <w:rPr>
          <w:sz w:val="20"/>
          <w:szCs w:val="20"/>
        </w:rPr>
        <w:t xml:space="preserve">на официальном сайте; </w:t>
      </w:r>
    </w:p>
    <w:p w:rsidR="00115888" w:rsidRPr="00F61192" w:rsidRDefault="00115888" w:rsidP="00115888">
      <w:pPr>
        <w:jc w:val="both"/>
        <w:rPr>
          <w:sz w:val="20"/>
          <w:szCs w:val="20"/>
        </w:rPr>
      </w:pPr>
      <w:r w:rsidRPr="00F61192">
        <w:rPr>
          <w:sz w:val="20"/>
          <w:szCs w:val="20"/>
        </w:rPr>
        <w:t xml:space="preserve">на Едином портале государственных и муниципальных услуг (функций). </w:t>
      </w:r>
    </w:p>
    <w:p w:rsidR="00115888" w:rsidRPr="00F61192" w:rsidRDefault="00115888" w:rsidP="00115888">
      <w:pPr>
        <w:jc w:val="both"/>
        <w:rPr>
          <w:sz w:val="20"/>
          <w:szCs w:val="20"/>
        </w:rPr>
      </w:pPr>
      <w:r w:rsidRPr="00F61192">
        <w:rPr>
          <w:b/>
          <w:bCs/>
          <w:sz w:val="20"/>
          <w:szCs w:val="20"/>
        </w:rPr>
        <w:t>2.13. Показатели доступности и качества муниципальной услуги.</w:t>
      </w: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Показатели доступности муниципальной услуги размещены: </w:t>
      </w:r>
    </w:p>
    <w:p w:rsidR="00115888" w:rsidRPr="00F61192" w:rsidRDefault="00115888" w:rsidP="00115888">
      <w:pPr>
        <w:jc w:val="both"/>
        <w:rPr>
          <w:sz w:val="20"/>
          <w:szCs w:val="20"/>
        </w:rPr>
      </w:pPr>
      <w:r w:rsidRPr="00F61192">
        <w:rPr>
          <w:sz w:val="20"/>
          <w:szCs w:val="20"/>
        </w:rPr>
        <w:t xml:space="preserve">на официальном сайте; </w:t>
      </w:r>
    </w:p>
    <w:p w:rsidR="00115888" w:rsidRPr="00F61192" w:rsidRDefault="00115888" w:rsidP="00115888">
      <w:pPr>
        <w:jc w:val="both"/>
        <w:rPr>
          <w:sz w:val="20"/>
          <w:szCs w:val="20"/>
        </w:rPr>
      </w:pPr>
      <w:r w:rsidRPr="00F61192">
        <w:rPr>
          <w:sz w:val="20"/>
          <w:szCs w:val="20"/>
        </w:rPr>
        <w:t xml:space="preserve">на Едином портале государственных и муниципальных услуг (функций). </w:t>
      </w:r>
    </w:p>
    <w:p w:rsidR="00115888" w:rsidRPr="00F61192" w:rsidRDefault="00115888" w:rsidP="00115888">
      <w:pPr>
        <w:jc w:val="both"/>
        <w:rPr>
          <w:sz w:val="20"/>
          <w:szCs w:val="20"/>
        </w:rPr>
      </w:pPr>
      <w:r w:rsidRPr="00F61192">
        <w:rPr>
          <w:b/>
          <w:bCs/>
          <w:sz w:val="20"/>
          <w:szCs w:val="20"/>
        </w:rPr>
        <w:t>2.14. Особенности предоставления муниципальной услуги в многофункциональном центре.</w:t>
      </w: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В случае обращения заявителя в многофункциональный центр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 </w:t>
      </w:r>
    </w:p>
    <w:p w:rsidR="00115888" w:rsidRPr="00F61192" w:rsidRDefault="00115888" w:rsidP="00115888">
      <w:pPr>
        <w:jc w:val="both"/>
        <w:rPr>
          <w:sz w:val="20"/>
          <w:szCs w:val="20"/>
        </w:rPr>
      </w:pPr>
      <w:r w:rsidRPr="00F61192">
        <w:rPr>
          <w:b/>
          <w:bCs/>
          <w:sz w:val="20"/>
          <w:szCs w:val="20"/>
        </w:rPr>
        <w:t>2.15. Особенности предоставления муниципальной услуги в электронной форме.</w:t>
      </w: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2.15.1. Особенности предоставления муниципальной услуги в электронной форме: </w:t>
      </w:r>
    </w:p>
    <w:p w:rsidR="00115888" w:rsidRPr="00F61192" w:rsidRDefault="00115888" w:rsidP="00115888">
      <w:pPr>
        <w:jc w:val="both"/>
        <w:rPr>
          <w:sz w:val="20"/>
          <w:szCs w:val="20"/>
        </w:rPr>
      </w:pPr>
      <w:r w:rsidRPr="00F61192">
        <w:rPr>
          <w:sz w:val="20"/>
          <w:szCs w:val="20"/>
        </w:rPr>
        <w:t xml:space="preserve">получение информации о предоставляемой муниципальной услуге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 </w:t>
      </w:r>
    </w:p>
    <w:p w:rsidR="00115888" w:rsidRPr="00F61192" w:rsidRDefault="00115888" w:rsidP="00115888">
      <w:pPr>
        <w:jc w:val="both"/>
        <w:rPr>
          <w:sz w:val="20"/>
          <w:szCs w:val="20"/>
        </w:rPr>
      </w:pPr>
      <w:r w:rsidRPr="00F61192">
        <w:rPr>
          <w:sz w:val="20"/>
          <w:szCs w:val="20"/>
        </w:rPr>
        <w:t xml:space="preserve">получение и копирование формы заявления, необходимого для получения муниципальной услуги в электронной форме,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 </w:t>
      </w:r>
    </w:p>
    <w:p w:rsidR="00115888" w:rsidRPr="00F61192" w:rsidRDefault="00115888" w:rsidP="00115888">
      <w:pPr>
        <w:jc w:val="both"/>
        <w:rPr>
          <w:sz w:val="20"/>
          <w:szCs w:val="20"/>
        </w:rPr>
      </w:pPr>
      <w:r w:rsidRPr="00F61192">
        <w:rPr>
          <w:sz w:val="20"/>
          <w:szCs w:val="20"/>
        </w:rPr>
        <w:t xml:space="preserve">представление заявления в электронной форме с использованием сети "Интернет", в том числе Единого портала государственных и муниципальных услуг (функций), Портала Кировской области через "Личный кабинет пользователя"; </w:t>
      </w:r>
    </w:p>
    <w:p w:rsidR="00115888" w:rsidRPr="00F61192" w:rsidRDefault="00115888" w:rsidP="00115888">
      <w:pPr>
        <w:jc w:val="both"/>
        <w:rPr>
          <w:sz w:val="20"/>
          <w:szCs w:val="20"/>
        </w:rPr>
      </w:pPr>
      <w:r w:rsidRPr="00F61192">
        <w:rPr>
          <w:sz w:val="20"/>
          <w:szCs w:val="20"/>
        </w:rPr>
        <w:t xml:space="preserve">осуществление с использованием Единого портала государственных и муниципальных услуг (функций), Портала Кировской области мониторинга хода предоставления муниципальной услуги через "Личный кабинет пользователя"; </w:t>
      </w:r>
    </w:p>
    <w:p w:rsidR="00115888" w:rsidRPr="00F61192" w:rsidRDefault="00115888" w:rsidP="00115888">
      <w:pPr>
        <w:jc w:val="both"/>
        <w:rPr>
          <w:sz w:val="20"/>
          <w:szCs w:val="20"/>
        </w:rPr>
      </w:pPr>
      <w:r w:rsidRPr="00F61192">
        <w:rPr>
          <w:sz w:val="20"/>
          <w:szCs w:val="20"/>
        </w:rPr>
        <w:t xml:space="preserve">получение результатов предоставления муниципальной услуги в электронном виде на Едином портале государственных и муниципальных услуг (функций), на Портале Кировской области через "Личный кабинет пользователя", если это не запрещено федеральным законом. </w:t>
      </w:r>
    </w:p>
    <w:p w:rsidR="00115888" w:rsidRPr="00F61192" w:rsidRDefault="00115888" w:rsidP="00115888">
      <w:pPr>
        <w:jc w:val="both"/>
        <w:rPr>
          <w:sz w:val="20"/>
          <w:szCs w:val="20"/>
        </w:rPr>
      </w:pPr>
      <w:r w:rsidRPr="00F61192">
        <w:rPr>
          <w:sz w:val="20"/>
          <w:szCs w:val="20"/>
        </w:rPr>
        <w:t xml:space="preserve">Перечень видов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w:t>
      </w:r>
    </w:p>
    <w:p w:rsidR="00115888" w:rsidRPr="00F61192" w:rsidRDefault="00115888" w:rsidP="00115888">
      <w:pPr>
        <w:jc w:val="both"/>
        <w:rPr>
          <w:sz w:val="20"/>
          <w:szCs w:val="20"/>
        </w:rPr>
      </w:pPr>
      <w:r w:rsidRPr="00F61192">
        <w:rPr>
          <w:sz w:val="20"/>
          <w:szCs w:val="20"/>
        </w:rPr>
        <w:t xml:space="preserve">для физических лиц: простая электронная подпись либо усиленная неквалифицированная подпись; </w:t>
      </w:r>
    </w:p>
    <w:p w:rsidR="00115888" w:rsidRPr="00F61192" w:rsidRDefault="00115888" w:rsidP="00115888">
      <w:pPr>
        <w:jc w:val="both"/>
        <w:rPr>
          <w:sz w:val="20"/>
          <w:szCs w:val="20"/>
        </w:rPr>
      </w:pPr>
      <w:r w:rsidRPr="00F61192">
        <w:rPr>
          <w:sz w:val="20"/>
          <w:szCs w:val="20"/>
        </w:rPr>
        <w:t xml:space="preserve">для юридических лиц: усиленная квалифицированная подпись. </w:t>
      </w:r>
    </w:p>
    <w:p w:rsidR="00115888" w:rsidRPr="00F61192" w:rsidRDefault="00115888" w:rsidP="00115888">
      <w:pPr>
        <w:jc w:val="both"/>
        <w:rPr>
          <w:sz w:val="20"/>
          <w:szCs w:val="20"/>
        </w:rPr>
      </w:pPr>
      <w:r w:rsidRPr="00F61192">
        <w:rPr>
          <w:b/>
          <w:bCs/>
          <w:sz w:val="20"/>
          <w:szCs w:val="20"/>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r w:rsidRPr="00F61192">
        <w:rPr>
          <w:sz w:val="20"/>
          <w:szCs w:val="20"/>
        </w:rPr>
        <w:t xml:space="preserve"> </w:t>
      </w:r>
    </w:p>
    <w:p w:rsidR="00115888" w:rsidRPr="00F61192" w:rsidRDefault="00115888" w:rsidP="00115888">
      <w:pPr>
        <w:jc w:val="both"/>
        <w:rPr>
          <w:sz w:val="20"/>
          <w:szCs w:val="20"/>
        </w:rPr>
      </w:pPr>
      <w:r w:rsidRPr="00F61192">
        <w:rPr>
          <w:b/>
          <w:bCs/>
          <w:sz w:val="20"/>
          <w:szCs w:val="20"/>
        </w:rPr>
        <w:t>3.1. Описание последовательности действий при предоставлении муниципальной услуги.</w:t>
      </w: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Предоставление муниципальной услуги включает в себя следующие административные процедуры: </w:t>
      </w:r>
    </w:p>
    <w:p w:rsidR="00115888" w:rsidRPr="00F61192" w:rsidRDefault="00115888" w:rsidP="00115888">
      <w:pPr>
        <w:jc w:val="both"/>
        <w:rPr>
          <w:sz w:val="20"/>
          <w:szCs w:val="20"/>
        </w:rPr>
      </w:pPr>
      <w:r w:rsidRPr="00F61192">
        <w:rPr>
          <w:sz w:val="20"/>
          <w:szCs w:val="20"/>
        </w:rPr>
        <w:t xml:space="preserve">прием и регистрация документов; </w:t>
      </w:r>
    </w:p>
    <w:p w:rsidR="00115888" w:rsidRPr="00F61192" w:rsidRDefault="00115888" w:rsidP="00115888">
      <w:pPr>
        <w:jc w:val="both"/>
        <w:rPr>
          <w:sz w:val="20"/>
          <w:szCs w:val="20"/>
        </w:rPr>
      </w:pPr>
      <w:r w:rsidRPr="00F61192">
        <w:rPr>
          <w:sz w:val="20"/>
          <w:szCs w:val="20"/>
        </w:rPr>
        <w:t xml:space="preserve">формирование и направление межведомственных запросов; </w:t>
      </w:r>
    </w:p>
    <w:p w:rsidR="00115888" w:rsidRPr="00F61192" w:rsidRDefault="00115888" w:rsidP="00115888">
      <w:pPr>
        <w:jc w:val="both"/>
        <w:rPr>
          <w:sz w:val="20"/>
          <w:szCs w:val="20"/>
        </w:rPr>
      </w:pPr>
      <w:r w:rsidRPr="00F61192">
        <w:rPr>
          <w:sz w:val="20"/>
          <w:szCs w:val="20"/>
        </w:rPr>
        <w:t xml:space="preserve">рассмотрение представленных заявителем документов на предмет их соответствия требованиям, установленным </w:t>
      </w:r>
      <w:hyperlink r:id="rId153" w:history="1">
        <w:r w:rsidRPr="00F61192">
          <w:rPr>
            <w:color w:val="0000FF"/>
            <w:sz w:val="20"/>
            <w:szCs w:val="20"/>
            <w:u w:val="single"/>
          </w:rPr>
          <w:t>Правилами</w:t>
        </w:r>
      </w:hyperlink>
      <w:r w:rsidRPr="00F61192">
        <w:rPr>
          <w:sz w:val="20"/>
          <w:szCs w:val="20"/>
        </w:rPr>
        <w:t xml:space="preserve">, с оценкой их полноты и достоверности, выполнение проверки соответствия указанных заявителем параметров водопользования установленным схемами комплексного использования и охраны водных объектов квотам забора (изъятия) водных ресурсов и сброса сточных вод, а также нормативам допустимого воздействия на водные объекты; </w:t>
      </w:r>
    </w:p>
    <w:p w:rsidR="00115888" w:rsidRPr="00F61192" w:rsidRDefault="00115888" w:rsidP="00115888">
      <w:pPr>
        <w:jc w:val="both"/>
        <w:rPr>
          <w:sz w:val="20"/>
          <w:szCs w:val="20"/>
        </w:rPr>
      </w:pPr>
      <w:r w:rsidRPr="00F61192">
        <w:rPr>
          <w:sz w:val="20"/>
          <w:szCs w:val="20"/>
        </w:rPr>
        <w:t xml:space="preserve">обеспечение согласования в электронном виде или на бумажном носителе условий использования водного объекта с органами, организациями и должностными лицами по вопросам, отнесенным к их компетенции; </w:t>
      </w:r>
    </w:p>
    <w:p w:rsidR="00115888" w:rsidRPr="00F61192" w:rsidRDefault="00115888" w:rsidP="00115888">
      <w:pPr>
        <w:jc w:val="both"/>
        <w:rPr>
          <w:sz w:val="20"/>
          <w:szCs w:val="20"/>
        </w:rPr>
      </w:pPr>
      <w:r w:rsidRPr="00F61192">
        <w:rPr>
          <w:sz w:val="20"/>
          <w:szCs w:val="20"/>
        </w:rPr>
        <w:t xml:space="preserve">осуществление проверки наличия информации о заявителе в реестре недобросовестных водопользователей и участников аукциона на право заключения договора водопользования; </w:t>
      </w:r>
    </w:p>
    <w:p w:rsidR="00115888" w:rsidRPr="00F61192" w:rsidRDefault="00115888" w:rsidP="00115888">
      <w:pPr>
        <w:jc w:val="both"/>
        <w:rPr>
          <w:sz w:val="20"/>
          <w:szCs w:val="20"/>
        </w:rPr>
      </w:pPr>
      <w:r w:rsidRPr="00F61192">
        <w:rPr>
          <w:sz w:val="20"/>
          <w:szCs w:val="20"/>
        </w:rPr>
        <w:t xml:space="preserve">принятие решения о предоставлении в пользование водного объекта; </w:t>
      </w:r>
    </w:p>
    <w:p w:rsidR="00115888" w:rsidRPr="00F61192" w:rsidRDefault="00115888" w:rsidP="00115888">
      <w:pPr>
        <w:jc w:val="both"/>
        <w:rPr>
          <w:sz w:val="20"/>
          <w:szCs w:val="20"/>
        </w:rPr>
      </w:pPr>
      <w:r w:rsidRPr="00F61192">
        <w:rPr>
          <w:sz w:val="20"/>
          <w:szCs w:val="20"/>
        </w:rPr>
        <w:t xml:space="preserve">направление принятого решения о предоставлении водного объекта в пользование на государственную регистрацию в государственном водном реестре; </w:t>
      </w:r>
    </w:p>
    <w:p w:rsidR="00115888" w:rsidRPr="00F61192" w:rsidRDefault="00115888" w:rsidP="00115888">
      <w:pPr>
        <w:jc w:val="both"/>
        <w:rPr>
          <w:sz w:val="20"/>
          <w:szCs w:val="20"/>
        </w:rPr>
      </w:pPr>
      <w:r w:rsidRPr="00F61192">
        <w:rPr>
          <w:sz w:val="20"/>
          <w:szCs w:val="20"/>
        </w:rPr>
        <w:t xml:space="preserve">направление заявителю зарегистрированного в государственном водном реестре решения о предоставлении водного объекта либо отказа в государственной регистрации. </w:t>
      </w:r>
    </w:p>
    <w:p w:rsidR="00115888" w:rsidRPr="00F61192" w:rsidRDefault="00115888" w:rsidP="00115888">
      <w:pPr>
        <w:jc w:val="both"/>
        <w:rPr>
          <w:sz w:val="20"/>
          <w:szCs w:val="20"/>
        </w:rPr>
      </w:pPr>
      <w:r w:rsidRPr="00F61192">
        <w:rPr>
          <w:sz w:val="20"/>
          <w:szCs w:val="20"/>
        </w:rPr>
        <w:t xml:space="preserve">Перечень административных процедур (действий) при предоставлении муниципальной услуги в электронной форме: </w:t>
      </w:r>
    </w:p>
    <w:p w:rsidR="00115888" w:rsidRPr="00F61192" w:rsidRDefault="00115888" w:rsidP="00115888">
      <w:pPr>
        <w:jc w:val="both"/>
        <w:rPr>
          <w:sz w:val="20"/>
          <w:szCs w:val="20"/>
        </w:rPr>
      </w:pPr>
      <w:r w:rsidRPr="00F61192">
        <w:rPr>
          <w:sz w:val="20"/>
          <w:szCs w:val="20"/>
        </w:rPr>
        <w:t xml:space="preserve">прием и регистрация документов; </w:t>
      </w:r>
    </w:p>
    <w:p w:rsidR="00115888" w:rsidRPr="00F61192" w:rsidRDefault="00115888" w:rsidP="00115888">
      <w:pPr>
        <w:jc w:val="both"/>
        <w:rPr>
          <w:sz w:val="20"/>
          <w:szCs w:val="20"/>
        </w:rPr>
      </w:pPr>
      <w:r w:rsidRPr="00F61192">
        <w:rPr>
          <w:sz w:val="20"/>
          <w:szCs w:val="20"/>
        </w:rPr>
        <w:t xml:space="preserve">формирование и направление межведомственных запросов; </w:t>
      </w:r>
    </w:p>
    <w:p w:rsidR="00115888" w:rsidRPr="00F61192" w:rsidRDefault="00115888" w:rsidP="00115888">
      <w:pPr>
        <w:jc w:val="both"/>
        <w:rPr>
          <w:sz w:val="20"/>
          <w:szCs w:val="20"/>
        </w:rPr>
      </w:pPr>
      <w:r w:rsidRPr="00F61192">
        <w:rPr>
          <w:sz w:val="20"/>
          <w:szCs w:val="20"/>
        </w:rPr>
        <w:lastRenderedPageBreak/>
        <w:t xml:space="preserve">рассмотрение представленных заявителем документов на предмет их соответствия требованиям, установленным Правилами, с оценкой их полноты и достоверности, выполнение проверки соответствия указанных заявителем параметров водопользования установленным схемами комплексного использования и охраны водных объектов квотам забора (изъятия) водных ресурсов и сброса сточных вод, а также нормативам допустимого воздействия на водные объекты; </w:t>
      </w:r>
    </w:p>
    <w:p w:rsidR="00115888" w:rsidRPr="00F61192" w:rsidRDefault="00115888" w:rsidP="00115888">
      <w:pPr>
        <w:jc w:val="both"/>
        <w:rPr>
          <w:sz w:val="20"/>
          <w:szCs w:val="20"/>
        </w:rPr>
      </w:pPr>
      <w:r w:rsidRPr="00F61192">
        <w:rPr>
          <w:sz w:val="20"/>
          <w:szCs w:val="20"/>
        </w:rPr>
        <w:t xml:space="preserve">принятие решения о предоставлении в пользование водного объекта; </w:t>
      </w:r>
    </w:p>
    <w:p w:rsidR="00115888" w:rsidRPr="00F61192" w:rsidRDefault="00115888" w:rsidP="00115888">
      <w:pPr>
        <w:jc w:val="both"/>
        <w:rPr>
          <w:sz w:val="20"/>
          <w:szCs w:val="20"/>
        </w:rPr>
      </w:pPr>
      <w:r w:rsidRPr="00F61192">
        <w:rPr>
          <w:sz w:val="20"/>
          <w:szCs w:val="20"/>
        </w:rPr>
        <w:t xml:space="preserve">направление принятого решения о предоставлении водного объекта в пользование на государственную регистрацию в государственном водном реестре; </w:t>
      </w:r>
    </w:p>
    <w:p w:rsidR="00115888" w:rsidRPr="00F61192" w:rsidRDefault="00115888" w:rsidP="00115888">
      <w:pPr>
        <w:jc w:val="both"/>
        <w:rPr>
          <w:sz w:val="20"/>
          <w:szCs w:val="20"/>
        </w:rPr>
      </w:pPr>
      <w:r w:rsidRPr="00F61192">
        <w:rPr>
          <w:sz w:val="20"/>
          <w:szCs w:val="20"/>
        </w:rPr>
        <w:t xml:space="preserve">направление заявителю зарегистрированного в государственном водном реестре решения о предоставлении водного объекта либо отказа в государственной регистрации. </w:t>
      </w:r>
    </w:p>
    <w:p w:rsidR="00115888" w:rsidRPr="00F61192" w:rsidRDefault="00115888" w:rsidP="00115888">
      <w:pPr>
        <w:jc w:val="both"/>
        <w:rPr>
          <w:sz w:val="20"/>
          <w:szCs w:val="20"/>
        </w:rPr>
      </w:pPr>
      <w:r w:rsidRPr="00F61192">
        <w:rPr>
          <w:sz w:val="20"/>
          <w:szCs w:val="20"/>
        </w:rPr>
        <w:t xml:space="preserve">Перечень процедур (действий), выполняемых многофункциональным центром: </w:t>
      </w:r>
    </w:p>
    <w:p w:rsidR="00115888" w:rsidRPr="00F61192" w:rsidRDefault="00115888" w:rsidP="00115888">
      <w:pPr>
        <w:jc w:val="both"/>
        <w:rPr>
          <w:sz w:val="20"/>
          <w:szCs w:val="20"/>
        </w:rPr>
      </w:pPr>
      <w:r w:rsidRPr="00F61192">
        <w:rPr>
          <w:sz w:val="20"/>
          <w:szCs w:val="20"/>
        </w:rPr>
        <w:t xml:space="preserve">прием и регистрация заявления и представленных документов; </w:t>
      </w:r>
    </w:p>
    <w:p w:rsidR="00115888" w:rsidRPr="00F61192" w:rsidRDefault="00115888" w:rsidP="00115888">
      <w:pPr>
        <w:jc w:val="both"/>
        <w:rPr>
          <w:sz w:val="20"/>
          <w:szCs w:val="20"/>
        </w:rPr>
      </w:pPr>
      <w:r w:rsidRPr="00F61192">
        <w:rPr>
          <w:sz w:val="20"/>
          <w:szCs w:val="20"/>
        </w:rPr>
        <w:t xml:space="preserve">уведомление заявителя о готовности результата предоставления муниципальной услуги. </w:t>
      </w:r>
    </w:p>
    <w:p w:rsidR="00115888" w:rsidRPr="00F61192" w:rsidRDefault="00115888" w:rsidP="00115888">
      <w:pPr>
        <w:jc w:val="both"/>
        <w:rPr>
          <w:sz w:val="20"/>
          <w:szCs w:val="20"/>
        </w:rPr>
      </w:pPr>
      <w:r w:rsidRPr="00F61192">
        <w:rPr>
          <w:sz w:val="20"/>
          <w:szCs w:val="20"/>
        </w:rPr>
        <w:t>Предоставление услуги в упреждающем (</w:t>
      </w:r>
      <w:proofErr w:type="spellStart"/>
      <w:r w:rsidRPr="00F61192">
        <w:rPr>
          <w:sz w:val="20"/>
          <w:szCs w:val="20"/>
        </w:rPr>
        <w:t>проактивном</w:t>
      </w:r>
      <w:proofErr w:type="spellEnd"/>
      <w:r w:rsidRPr="00F61192">
        <w:rPr>
          <w:sz w:val="20"/>
          <w:szCs w:val="20"/>
        </w:rPr>
        <w:t xml:space="preserve">) режиме не требуется. </w:t>
      </w:r>
    </w:p>
    <w:p w:rsidR="00115888" w:rsidRPr="00F61192" w:rsidRDefault="00115888" w:rsidP="00115888">
      <w:pPr>
        <w:jc w:val="both"/>
        <w:rPr>
          <w:sz w:val="20"/>
          <w:szCs w:val="20"/>
        </w:rPr>
      </w:pPr>
      <w:r w:rsidRPr="00F61192">
        <w:rPr>
          <w:b/>
          <w:bCs/>
          <w:sz w:val="20"/>
          <w:szCs w:val="20"/>
        </w:rPr>
        <w:t>3.2. Описание последовательности действий при приеме и регистрации заявления.</w:t>
      </w: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Основанием для начала административной процедуры по приему и регистрации заявления является обращение заявителя с заявлением и комплектом документов, необходимых для предоставления муниципальной услуги. </w:t>
      </w:r>
    </w:p>
    <w:p w:rsidR="00115888" w:rsidRPr="00F61192" w:rsidRDefault="00115888" w:rsidP="00115888">
      <w:pPr>
        <w:jc w:val="both"/>
        <w:rPr>
          <w:sz w:val="20"/>
          <w:szCs w:val="20"/>
        </w:rPr>
      </w:pPr>
      <w:r w:rsidRPr="00F61192">
        <w:rPr>
          <w:sz w:val="20"/>
          <w:szCs w:val="20"/>
        </w:rPr>
        <w:t xml:space="preserve">Заявление и документы для предоставления муниципальной услуги могут быть представлены заявителем лично или его представителем (законным представителем). </w:t>
      </w:r>
    </w:p>
    <w:p w:rsidR="00115888" w:rsidRPr="00F61192" w:rsidRDefault="00115888" w:rsidP="00115888">
      <w:pPr>
        <w:jc w:val="both"/>
        <w:rPr>
          <w:sz w:val="20"/>
          <w:szCs w:val="20"/>
        </w:rPr>
      </w:pPr>
      <w:r w:rsidRPr="00F61192">
        <w:rPr>
          <w:sz w:val="20"/>
          <w:szCs w:val="20"/>
        </w:rPr>
        <w:t xml:space="preserve">Установление личности заявителя или его представителя (законного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при наличии технической возможности посредством идентификации и аутентификации заявителя с использованием информационных технологий в порядке, предусмотренном Федеральным </w:t>
      </w:r>
      <w:hyperlink r:id="rId154" w:history="1">
        <w:r w:rsidRPr="00F61192">
          <w:rPr>
            <w:color w:val="0000FF"/>
            <w:sz w:val="20"/>
            <w:szCs w:val="20"/>
            <w:u w:val="single"/>
          </w:rPr>
          <w:t>законом</w:t>
        </w:r>
      </w:hyperlink>
      <w:r w:rsidRPr="00F61192">
        <w:rPr>
          <w:sz w:val="20"/>
          <w:szCs w:val="20"/>
        </w:rPr>
        <w:t xml:space="preserve"> от 29 декабря 2022 года N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p>
    <w:p w:rsidR="00115888" w:rsidRPr="00F61192" w:rsidRDefault="00115888" w:rsidP="00115888">
      <w:pPr>
        <w:jc w:val="both"/>
        <w:rPr>
          <w:sz w:val="20"/>
          <w:szCs w:val="20"/>
        </w:rPr>
      </w:pPr>
      <w:r w:rsidRPr="00F61192">
        <w:rPr>
          <w:sz w:val="20"/>
          <w:szCs w:val="20"/>
        </w:rPr>
        <w:t xml:space="preserve">Полномочия представителя подтверждаются доверенностью, оформленной в соответствии с гражданским законодательством Российской Федерации (полномочия законного представителя - документом, оформленным в соответствии с действующим законодательством). Документ, подтверждающий полномочия представителя (законного представителя) заявителя, представляется одновременно с документами, указанными в подпункте 2.5.1 подраздела 2.5 настоящего административного регламента. </w:t>
      </w:r>
    </w:p>
    <w:p w:rsidR="00115888" w:rsidRPr="00F61192" w:rsidRDefault="00115888" w:rsidP="00115888">
      <w:pPr>
        <w:jc w:val="both"/>
        <w:rPr>
          <w:sz w:val="20"/>
          <w:szCs w:val="20"/>
        </w:rPr>
      </w:pPr>
      <w:r w:rsidRPr="00F61192">
        <w:rPr>
          <w:sz w:val="20"/>
          <w:szCs w:val="20"/>
        </w:rPr>
        <w:t xml:space="preserve">При предоставлении заявления и документов для предоставления муниципальной услуги заявителем лично или его представителем (законным представителем) предъявляются оригиналы таких документов для обозрения. </w:t>
      </w:r>
    </w:p>
    <w:p w:rsidR="00115888" w:rsidRPr="00F61192" w:rsidRDefault="00115888" w:rsidP="00115888">
      <w:pPr>
        <w:jc w:val="both"/>
        <w:rPr>
          <w:sz w:val="20"/>
          <w:szCs w:val="20"/>
        </w:rPr>
      </w:pPr>
      <w:r w:rsidRPr="00F61192">
        <w:rPr>
          <w:sz w:val="20"/>
          <w:szCs w:val="20"/>
        </w:rPr>
        <w:t xml:space="preserve">Специалист, ответственный за прием и регистрацию документов: </w:t>
      </w:r>
    </w:p>
    <w:p w:rsidR="00115888" w:rsidRPr="00F61192" w:rsidRDefault="00115888" w:rsidP="00115888">
      <w:pPr>
        <w:jc w:val="both"/>
        <w:rPr>
          <w:sz w:val="20"/>
          <w:szCs w:val="20"/>
        </w:rPr>
      </w:pPr>
      <w:r w:rsidRPr="00F61192">
        <w:rPr>
          <w:sz w:val="20"/>
          <w:szCs w:val="20"/>
        </w:rPr>
        <w:t xml:space="preserve">регистрирует в установленном порядке поступившие документы; </w:t>
      </w:r>
    </w:p>
    <w:p w:rsidR="00115888" w:rsidRPr="00F61192" w:rsidRDefault="00115888" w:rsidP="00115888">
      <w:pPr>
        <w:jc w:val="both"/>
        <w:rPr>
          <w:sz w:val="20"/>
          <w:szCs w:val="20"/>
        </w:rPr>
      </w:pPr>
      <w:r w:rsidRPr="00F61192">
        <w:rPr>
          <w:sz w:val="20"/>
          <w:szCs w:val="20"/>
        </w:rPr>
        <w:t xml:space="preserve">направляет документы на рассмотрение специалисту, ответственному за предоставление муниципальной услуги. </w:t>
      </w:r>
    </w:p>
    <w:p w:rsidR="00115888" w:rsidRPr="00F61192" w:rsidRDefault="00115888" w:rsidP="00115888">
      <w:pPr>
        <w:jc w:val="both"/>
        <w:rPr>
          <w:sz w:val="20"/>
          <w:szCs w:val="20"/>
        </w:rPr>
      </w:pPr>
      <w:r w:rsidRPr="00F61192">
        <w:rPr>
          <w:sz w:val="20"/>
          <w:szCs w:val="20"/>
        </w:rPr>
        <w:t xml:space="preserve">При наличии оснований для отказа в приеме документов специалист, ответственный за прием и регистрацию документов, объясняет заявителю содержание выявленных недостатков в представленных документах, предлагает принять меры по их устранению, отказывает в приеме заявления, возвращает пакет документов заявителю. </w:t>
      </w:r>
    </w:p>
    <w:p w:rsidR="00115888" w:rsidRPr="00F61192" w:rsidRDefault="00115888" w:rsidP="00115888">
      <w:pPr>
        <w:jc w:val="both"/>
        <w:rPr>
          <w:sz w:val="20"/>
          <w:szCs w:val="20"/>
        </w:rPr>
      </w:pPr>
      <w:r w:rsidRPr="00F61192">
        <w:rPr>
          <w:sz w:val="20"/>
          <w:szCs w:val="20"/>
        </w:rPr>
        <w:t xml:space="preserve">Результатом выполнения административной процедуры является регистрация поступивших документов и направление их на рассмотрение либо отказ в приеме представленных документов. </w:t>
      </w:r>
    </w:p>
    <w:p w:rsidR="00115888" w:rsidRPr="00F61192" w:rsidRDefault="00115888" w:rsidP="00115888">
      <w:pPr>
        <w:jc w:val="both"/>
        <w:rPr>
          <w:sz w:val="20"/>
          <w:szCs w:val="20"/>
        </w:rPr>
      </w:pPr>
      <w:r w:rsidRPr="00F61192">
        <w:rPr>
          <w:sz w:val="20"/>
          <w:szCs w:val="20"/>
        </w:rPr>
        <w:t xml:space="preserve">Максимальный срок выполнения административной процедуры не может превышать 3 рабочих дня с момента приема заявления. </w:t>
      </w:r>
    </w:p>
    <w:p w:rsidR="00115888" w:rsidRPr="00F61192" w:rsidRDefault="00115888" w:rsidP="00115888">
      <w:pPr>
        <w:jc w:val="both"/>
        <w:rPr>
          <w:sz w:val="20"/>
          <w:szCs w:val="20"/>
        </w:rPr>
      </w:pPr>
      <w:bookmarkStart w:id="99" w:name="p129"/>
      <w:bookmarkEnd w:id="99"/>
      <w:r w:rsidRPr="00F61192">
        <w:rPr>
          <w:b/>
          <w:bCs/>
          <w:sz w:val="20"/>
          <w:szCs w:val="20"/>
        </w:rPr>
        <w:t>3.3. Описание последовательности действий при формировании и направлении межведомственных запросов.</w:t>
      </w: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Основанием для начала административной процедуры является поступление зарегистрированного в установленном порядке заявления и документов специалисту, ответственному за предоставление муниципальной услуги. </w:t>
      </w:r>
    </w:p>
    <w:p w:rsidR="00115888" w:rsidRPr="00F61192" w:rsidRDefault="00115888" w:rsidP="00115888">
      <w:pPr>
        <w:jc w:val="both"/>
        <w:rPr>
          <w:sz w:val="20"/>
          <w:szCs w:val="20"/>
        </w:rPr>
      </w:pPr>
      <w:r w:rsidRPr="00F61192">
        <w:rPr>
          <w:sz w:val="20"/>
          <w:szCs w:val="20"/>
        </w:rPr>
        <w:t xml:space="preserve">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межведомственных запросов о представлении документов и сведений, необходимых для предоставления муниципальной услуги, если указанные документы и сведения не были представлены заявителем (представителем заявителя) по собственной инициативе в срок не позднее 3 дней со дня регистрации заявления и документов, необходимых для предоставления государственной услуги, направляет запрос о представлении документов и информации, указанных в </w:t>
      </w:r>
      <w:hyperlink r:id="rId155" w:history="1">
        <w:r w:rsidRPr="00F61192">
          <w:rPr>
            <w:sz w:val="20"/>
            <w:szCs w:val="20"/>
          </w:rPr>
          <w:t>пункте 2 части 1 статьи 7</w:t>
        </w:r>
      </w:hyperlink>
      <w:r w:rsidRPr="00F61192">
        <w:rPr>
          <w:sz w:val="20"/>
          <w:szCs w:val="20"/>
        </w:rPr>
        <w:t xml:space="preserve"> Федерального закона от 27.07.2010 N 210-ФЗ "Об организации предоставления государственных и муниципальных услуг", в рамках межведомственного электронного взаимодействия. </w:t>
      </w:r>
    </w:p>
    <w:p w:rsidR="00115888" w:rsidRPr="00F61192" w:rsidRDefault="00115888" w:rsidP="00115888">
      <w:pPr>
        <w:jc w:val="both"/>
        <w:rPr>
          <w:sz w:val="20"/>
          <w:szCs w:val="20"/>
        </w:rPr>
      </w:pPr>
      <w:r w:rsidRPr="00F61192">
        <w:rPr>
          <w:sz w:val="20"/>
          <w:szCs w:val="20"/>
        </w:rPr>
        <w:t xml:space="preserve">Результатом выполнения административной процедуры является поступление запрошенных документов (сведений, содержащихся в них) в распоряжение администрации либо информации об отсутствии </w:t>
      </w:r>
      <w:r w:rsidRPr="00F61192">
        <w:rPr>
          <w:sz w:val="20"/>
          <w:szCs w:val="20"/>
        </w:rPr>
        <w:lastRenderedPageBreak/>
        <w:t xml:space="preserve">запрошенных документов в распоряжении государственных органов, органов местного самоуправления, а также подведомственных таким органам организаций. </w:t>
      </w:r>
    </w:p>
    <w:p w:rsidR="00115888" w:rsidRPr="00F61192" w:rsidRDefault="00115888" w:rsidP="00115888">
      <w:pPr>
        <w:jc w:val="both"/>
        <w:rPr>
          <w:sz w:val="20"/>
          <w:szCs w:val="20"/>
        </w:rPr>
      </w:pPr>
      <w:r w:rsidRPr="00F61192">
        <w:rPr>
          <w:sz w:val="20"/>
          <w:szCs w:val="20"/>
        </w:rPr>
        <w:t xml:space="preserve">Максимальный срок подготовки и направления ответа на межведомственный запрос о представлении документов и информации, указанных в </w:t>
      </w:r>
      <w:hyperlink r:id="rId156" w:history="1">
        <w:r w:rsidRPr="00F61192">
          <w:rPr>
            <w:sz w:val="20"/>
            <w:szCs w:val="20"/>
          </w:rPr>
          <w:t>пункте 2 части 1 статьи 7</w:t>
        </w:r>
      </w:hyperlink>
      <w:r w:rsidRPr="00F61192">
        <w:rPr>
          <w:sz w:val="20"/>
          <w:szCs w:val="20"/>
        </w:rPr>
        <w:t xml:space="preserve"> Федерального закона от 27.07.2010 N 210-ФЗ "Об организации предоставления государственных и муниципальных услуг", для предоставления муниципальной услуги с использованием межведомственного информационного взаимодействия не может превышать пять рабочих дней со дня поступления межведомственного запроса в орган или организацию, представляющие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 </w:t>
      </w:r>
    </w:p>
    <w:p w:rsidR="00115888" w:rsidRPr="00F61192" w:rsidRDefault="00115888" w:rsidP="00115888">
      <w:pPr>
        <w:jc w:val="both"/>
        <w:rPr>
          <w:sz w:val="20"/>
          <w:szCs w:val="20"/>
        </w:rPr>
      </w:pPr>
      <w:r w:rsidRPr="00F61192">
        <w:rPr>
          <w:sz w:val="20"/>
          <w:szCs w:val="20"/>
        </w:rPr>
        <w:t xml:space="preserve">Максимальный срок выполнения административной процедуры не может превышать 5 дней с момента приема заявления. </w:t>
      </w:r>
    </w:p>
    <w:p w:rsidR="00115888" w:rsidRPr="00F61192" w:rsidRDefault="00115888" w:rsidP="00115888">
      <w:pPr>
        <w:jc w:val="both"/>
        <w:rPr>
          <w:sz w:val="20"/>
          <w:szCs w:val="20"/>
        </w:rPr>
      </w:pPr>
      <w:bookmarkStart w:id="100" w:name="p135"/>
      <w:bookmarkEnd w:id="100"/>
      <w:r w:rsidRPr="00F61192">
        <w:rPr>
          <w:b/>
          <w:bCs/>
          <w:sz w:val="20"/>
          <w:szCs w:val="20"/>
        </w:rPr>
        <w:t>3.4. Описание последовательности административных действий при рассмотрении заявления и представленных документов на предмет их соответствия требованиям, установленным Правилами, согласовании условий водопользования с федеральными органами исполнительной власти (их территориальными органами) по вопросам, отнесенным к их компетенции.</w:t>
      </w: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На основании комплекта представленных документов, а также по результатам направления межведомственных запросов специалист, ответственный за предоставление муниципальной услуги, устанавливает наличие оснований, предусмотренных </w:t>
      </w:r>
      <w:hyperlink w:anchor="p53" w:history="1">
        <w:r w:rsidRPr="00F61192">
          <w:rPr>
            <w:sz w:val="20"/>
            <w:szCs w:val="20"/>
          </w:rPr>
          <w:t>подразделом 2.7</w:t>
        </w:r>
      </w:hyperlink>
      <w:r w:rsidRPr="00F61192">
        <w:rPr>
          <w:sz w:val="20"/>
          <w:szCs w:val="20"/>
        </w:rPr>
        <w:t xml:space="preserve"> настоящего административного регламента. </w:t>
      </w:r>
    </w:p>
    <w:p w:rsidR="00115888" w:rsidRPr="00F61192" w:rsidRDefault="00115888" w:rsidP="00115888">
      <w:pPr>
        <w:jc w:val="both"/>
        <w:rPr>
          <w:sz w:val="20"/>
          <w:szCs w:val="20"/>
        </w:rPr>
      </w:pPr>
      <w:r w:rsidRPr="00F61192">
        <w:rPr>
          <w:sz w:val="20"/>
          <w:szCs w:val="20"/>
        </w:rPr>
        <w:t xml:space="preserve">В случае наличия указанных оснований специалист, ответственный за предоставление муниципальной услуги, подготавливает проект </w:t>
      </w:r>
      <w:hyperlink w:anchor="p357" w:history="1">
        <w:r w:rsidRPr="00F61192">
          <w:rPr>
            <w:sz w:val="20"/>
            <w:szCs w:val="20"/>
          </w:rPr>
          <w:t>уведомления</w:t>
        </w:r>
      </w:hyperlink>
      <w:r w:rsidRPr="00F61192">
        <w:rPr>
          <w:sz w:val="20"/>
          <w:szCs w:val="20"/>
        </w:rPr>
        <w:t xml:space="preserve"> об отказе в предоставлении муниципальной услуги (приложение N 2 к настоящему административному регламенту) либо готовит уведомление о приостановлении рассмотрения заявления и направляет на подпись главе администрации. </w:t>
      </w:r>
    </w:p>
    <w:p w:rsidR="00115888" w:rsidRPr="00F61192" w:rsidRDefault="00115888" w:rsidP="00115888">
      <w:pPr>
        <w:jc w:val="both"/>
        <w:rPr>
          <w:sz w:val="20"/>
          <w:szCs w:val="20"/>
        </w:rPr>
      </w:pPr>
      <w:r w:rsidRPr="00F61192">
        <w:rPr>
          <w:sz w:val="20"/>
          <w:szCs w:val="20"/>
        </w:rPr>
        <w:t xml:space="preserve">Глава администрации подписывает проект уведомления или направляет его на доработку. Подписанное уведомление об отказе или приостановлении в предоставлении муниципальной услуги выдается (направляется) заявителю. </w:t>
      </w:r>
    </w:p>
    <w:p w:rsidR="00115888" w:rsidRPr="00F61192" w:rsidRDefault="00115888" w:rsidP="00115888">
      <w:pPr>
        <w:jc w:val="both"/>
        <w:rPr>
          <w:sz w:val="20"/>
          <w:szCs w:val="20"/>
        </w:rPr>
      </w:pPr>
      <w:r w:rsidRPr="00F61192">
        <w:rPr>
          <w:sz w:val="20"/>
          <w:szCs w:val="20"/>
        </w:rPr>
        <w:t xml:space="preserve">В случае отсутствия указанных оснований специалист, ответственный за предоставление муниципальной услуги, обеспечивает согласование в электронном виде или на бумажном носителе условий использования водного объекта со следующими органами, организациями и должностными лицами по вопросам, отнесенным к их компетенции: с капитаном морского порта - в случае использования водного объекта в акватории морского порта, с администрацией бассейна внутренних водных путей - в случае использования водного объекта в акватории речного порта, а также в пределах внутренних водных путей Российской Федерации, с органами местного самоуправления - в случае, если заявленная к использованию часть водного объекта прилегает к землям населенных пунктов, на предмет соответствия условий использования водного объекта документам территориального планирования, документации по планировке территории и правилам использования водных объектов, устанавливаемым органами местного самоуправления в соответствии со </w:t>
      </w:r>
      <w:hyperlink r:id="rId157" w:history="1">
        <w:r w:rsidRPr="00F61192">
          <w:rPr>
            <w:sz w:val="20"/>
            <w:szCs w:val="20"/>
          </w:rPr>
          <w:t>статьей 6</w:t>
        </w:r>
      </w:hyperlink>
      <w:r w:rsidRPr="00F61192">
        <w:rPr>
          <w:sz w:val="20"/>
          <w:szCs w:val="20"/>
        </w:rPr>
        <w:t xml:space="preserve"> Водного кодекса Российской Федерации; </w:t>
      </w:r>
    </w:p>
    <w:p w:rsidR="00115888" w:rsidRPr="00F61192" w:rsidRDefault="00115888" w:rsidP="00115888">
      <w:pPr>
        <w:jc w:val="both"/>
        <w:rPr>
          <w:sz w:val="20"/>
          <w:szCs w:val="20"/>
        </w:rPr>
      </w:pPr>
      <w:r w:rsidRPr="00F61192">
        <w:rPr>
          <w:sz w:val="20"/>
          <w:szCs w:val="20"/>
        </w:rPr>
        <w:t xml:space="preserve">осуществляет проверку наличия информации о заявителе в реестре недобросовестных водопользователей и участников аукциона на право заключения договора водопользования. </w:t>
      </w:r>
    </w:p>
    <w:p w:rsidR="00115888" w:rsidRPr="00F61192" w:rsidRDefault="00115888" w:rsidP="00115888">
      <w:pPr>
        <w:jc w:val="both"/>
        <w:rPr>
          <w:sz w:val="20"/>
          <w:szCs w:val="20"/>
        </w:rPr>
      </w:pPr>
      <w:r w:rsidRPr="00F61192">
        <w:rPr>
          <w:sz w:val="20"/>
          <w:szCs w:val="20"/>
        </w:rPr>
        <w:t xml:space="preserve">В случае неполучения в течение 15 календарных дней со дня поступления на согласование условий использования водного объекта ответа от соответствующих органов, организаций и должностных лиц условия использования водного объекта считаются согласованными. </w:t>
      </w:r>
    </w:p>
    <w:p w:rsidR="00115888" w:rsidRPr="00F61192" w:rsidRDefault="00115888" w:rsidP="00115888">
      <w:pPr>
        <w:jc w:val="both"/>
        <w:rPr>
          <w:sz w:val="20"/>
          <w:szCs w:val="20"/>
        </w:rPr>
      </w:pPr>
      <w:r w:rsidRPr="00F61192">
        <w:rPr>
          <w:sz w:val="20"/>
          <w:szCs w:val="20"/>
        </w:rPr>
        <w:t xml:space="preserve">Результатом выполнения административной процедуры будет являться направление документов в заинтересованные федеральные органы исполнительной власти для согласования условий водопользования либо выдача (направление) заявителю уведомления об отказе в предоставлении муниципальной услуги. </w:t>
      </w:r>
    </w:p>
    <w:p w:rsidR="00115888" w:rsidRPr="00F61192" w:rsidRDefault="00115888" w:rsidP="00115888">
      <w:pPr>
        <w:jc w:val="both"/>
        <w:rPr>
          <w:sz w:val="20"/>
          <w:szCs w:val="20"/>
        </w:rPr>
      </w:pPr>
      <w:r w:rsidRPr="00F61192">
        <w:rPr>
          <w:sz w:val="20"/>
          <w:szCs w:val="20"/>
        </w:rPr>
        <w:t xml:space="preserve">Максимальный срок выполнения действий составляет 15 календарных дней. </w:t>
      </w:r>
    </w:p>
    <w:p w:rsidR="00115888" w:rsidRPr="00F61192" w:rsidRDefault="00115888" w:rsidP="00115888">
      <w:pPr>
        <w:jc w:val="both"/>
        <w:rPr>
          <w:sz w:val="20"/>
          <w:szCs w:val="20"/>
        </w:rPr>
      </w:pPr>
      <w:bookmarkStart w:id="101" w:name="p144"/>
      <w:bookmarkEnd w:id="101"/>
      <w:r w:rsidRPr="00F61192">
        <w:rPr>
          <w:b/>
          <w:bCs/>
          <w:sz w:val="20"/>
          <w:szCs w:val="20"/>
        </w:rPr>
        <w:t>3.5. Описание последовательности административных действий при принятии решения о предоставлении в пользование водного объекта.</w:t>
      </w: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Решение о предоставлении в пользование водного объекта принимается по результатам установления условий водопользования и согласования с заинтересованными федеральными органами исполнительной власти. </w:t>
      </w:r>
    </w:p>
    <w:p w:rsidR="00115888" w:rsidRPr="00F61192" w:rsidRDefault="00115888" w:rsidP="00115888">
      <w:pPr>
        <w:jc w:val="both"/>
        <w:rPr>
          <w:sz w:val="20"/>
          <w:szCs w:val="20"/>
        </w:rPr>
      </w:pPr>
      <w:r w:rsidRPr="00F61192">
        <w:rPr>
          <w:sz w:val="20"/>
          <w:szCs w:val="20"/>
        </w:rPr>
        <w:t xml:space="preserve">В случае отказа в согласовании условий водопользования специалист, ответственный за предоставление муниципальной услуги, подготавливает проект уведомления об отказе в предоставлении муниципальной услуги по основанию, указанному в </w:t>
      </w:r>
      <w:hyperlink w:anchor="p53" w:history="1">
        <w:r w:rsidRPr="00F61192">
          <w:rPr>
            <w:sz w:val="20"/>
            <w:szCs w:val="20"/>
          </w:rPr>
          <w:t>подразделе 2.7</w:t>
        </w:r>
      </w:hyperlink>
      <w:r w:rsidRPr="00F61192">
        <w:rPr>
          <w:sz w:val="20"/>
          <w:szCs w:val="20"/>
        </w:rPr>
        <w:t xml:space="preserve"> настоящего административного регламента, и направляет его на подпись главе. </w:t>
      </w:r>
    </w:p>
    <w:p w:rsidR="00115888" w:rsidRPr="00F61192" w:rsidRDefault="00115888" w:rsidP="00115888">
      <w:pPr>
        <w:jc w:val="both"/>
        <w:rPr>
          <w:sz w:val="20"/>
          <w:szCs w:val="20"/>
        </w:rPr>
      </w:pPr>
      <w:r w:rsidRPr="00F61192">
        <w:rPr>
          <w:sz w:val="20"/>
          <w:szCs w:val="20"/>
        </w:rPr>
        <w:t xml:space="preserve">Глава администрации подписывает проект уведомления или направляет его на доработку. Подписанное уведомление об отказе в предоставлении муниципальной услуги выдается (направляется) заявителю. </w:t>
      </w:r>
    </w:p>
    <w:p w:rsidR="00115888" w:rsidRPr="00F61192" w:rsidRDefault="00115888" w:rsidP="00115888">
      <w:pPr>
        <w:jc w:val="both"/>
        <w:rPr>
          <w:sz w:val="20"/>
          <w:szCs w:val="20"/>
        </w:rPr>
      </w:pPr>
      <w:r w:rsidRPr="00F61192">
        <w:rPr>
          <w:sz w:val="20"/>
          <w:szCs w:val="20"/>
        </w:rPr>
        <w:t xml:space="preserve">Указанное уведомление может быть выдано лично заявителю при личном посещении. При поступлении в администрацию документов, направленных по почте, уведомление об отказе в предоставлении муниципальной услуги направляется по почтовому адресу заявителя с уведомлением о вручении. При поступлении в администрацию документов, направленных с использованием Регионального портала, уведомление об отказе в предоставлении муниципальной услуги направляется заявителю с использованием Регионального портала. </w:t>
      </w:r>
    </w:p>
    <w:p w:rsidR="00115888" w:rsidRPr="00F61192" w:rsidRDefault="00115888" w:rsidP="00115888">
      <w:pPr>
        <w:jc w:val="both"/>
        <w:rPr>
          <w:sz w:val="20"/>
          <w:szCs w:val="20"/>
        </w:rPr>
      </w:pPr>
      <w:r w:rsidRPr="00F61192">
        <w:rPr>
          <w:sz w:val="20"/>
          <w:szCs w:val="20"/>
        </w:rPr>
        <w:lastRenderedPageBreak/>
        <w:t xml:space="preserve">Глава администрации подписывает муниципальный правовой акт администрации и проект решения о предоставлении водного объекта в пользование или направляет их на доработку. </w:t>
      </w:r>
    </w:p>
    <w:p w:rsidR="00115888" w:rsidRPr="00F61192" w:rsidRDefault="00115888" w:rsidP="00115888">
      <w:pPr>
        <w:jc w:val="both"/>
        <w:rPr>
          <w:sz w:val="20"/>
          <w:szCs w:val="20"/>
        </w:rPr>
      </w:pPr>
      <w:r w:rsidRPr="00F61192">
        <w:rPr>
          <w:sz w:val="20"/>
          <w:szCs w:val="20"/>
        </w:rPr>
        <w:t xml:space="preserve">Результатом выполнения административной процедуры будет являться принятие решения о предоставлении водного объекта в пользование либо выдача (направление) заявителю уведомления об отказе в предоставлении муниципальной услуги. </w:t>
      </w:r>
    </w:p>
    <w:p w:rsidR="00115888" w:rsidRPr="00F61192" w:rsidRDefault="00115888" w:rsidP="00115888">
      <w:pPr>
        <w:jc w:val="both"/>
        <w:rPr>
          <w:sz w:val="20"/>
          <w:szCs w:val="20"/>
        </w:rPr>
      </w:pPr>
      <w:r w:rsidRPr="00F61192">
        <w:rPr>
          <w:sz w:val="20"/>
          <w:szCs w:val="20"/>
        </w:rPr>
        <w:t xml:space="preserve">Максимальный срок выполнения действий составляет 5 дней. </w:t>
      </w:r>
    </w:p>
    <w:p w:rsidR="00115888" w:rsidRPr="00F61192" w:rsidRDefault="00115888" w:rsidP="00115888">
      <w:pPr>
        <w:jc w:val="both"/>
        <w:rPr>
          <w:sz w:val="20"/>
          <w:szCs w:val="20"/>
        </w:rPr>
      </w:pPr>
      <w:bookmarkStart w:id="102" w:name="p152"/>
      <w:bookmarkEnd w:id="102"/>
      <w:r w:rsidRPr="00F61192">
        <w:rPr>
          <w:b/>
          <w:bCs/>
          <w:sz w:val="20"/>
          <w:szCs w:val="20"/>
        </w:rPr>
        <w:t>3.6. Описание последовательности административных действий по направлению принятого решения о предоставлении водного объекта в пользование на государственную регистрацию в государственном водном реестре.</w:t>
      </w: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Принятое решение о предоставлении водного объекта в пользование в течение 5 дней с даты принятия решения направляется специалистом, ответственным за предоставление муниципальной услуги, в территориальный орган Федерального агентства водных ресурсов для государственной регистрации в государственном водном реестре. </w:t>
      </w:r>
    </w:p>
    <w:p w:rsidR="00115888" w:rsidRPr="00F61192" w:rsidRDefault="00115888" w:rsidP="00115888">
      <w:pPr>
        <w:jc w:val="both"/>
        <w:rPr>
          <w:sz w:val="20"/>
          <w:szCs w:val="20"/>
        </w:rPr>
      </w:pPr>
      <w:r w:rsidRPr="00F61192">
        <w:rPr>
          <w:sz w:val="20"/>
          <w:szCs w:val="20"/>
        </w:rPr>
        <w:t xml:space="preserve">Максимальный срок выполнения действий составляет 5 дней. </w:t>
      </w:r>
    </w:p>
    <w:p w:rsidR="00115888" w:rsidRPr="00F61192" w:rsidRDefault="00115888" w:rsidP="00115888">
      <w:pPr>
        <w:jc w:val="both"/>
        <w:rPr>
          <w:sz w:val="20"/>
          <w:szCs w:val="20"/>
        </w:rPr>
      </w:pPr>
      <w:bookmarkStart w:id="103" w:name="p155"/>
      <w:bookmarkEnd w:id="103"/>
      <w:r w:rsidRPr="00F61192">
        <w:rPr>
          <w:b/>
          <w:bCs/>
          <w:sz w:val="20"/>
          <w:szCs w:val="20"/>
        </w:rPr>
        <w:t>3.7. Описание последовательности административных действий при направлении заявителю зарегистрированного в государственном водном реестре решения о предоставлении водного объекта либо отказа в государственной регистрации.</w:t>
      </w: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Решение о предоставлении водного объекта в пользование вступает в силу с момента регистрации этого решения в государственном водном реестре. </w:t>
      </w:r>
    </w:p>
    <w:p w:rsidR="00115888" w:rsidRPr="00F61192" w:rsidRDefault="00115888" w:rsidP="00115888">
      <w:pPr>
        <w:jc w:val="both"/>
        <w:rPr>
          <w:sz w:val="20"/>
          <w:szCs w:val="20"/>
        </w:rPr>
      </w:pPr>
      <w:r w:rsidRPr="00F61192">
        <w:rPr>
          <w:sz w:val="20"/>
          <w:szCs w:val="20"/>
        </w:rPr>
        <w:t xml:space="preserve">Основанием для начала административной процедуры является поступление в администрацию зарегистрированного в государственном водном реестре решения о предоставлении водного объекта в пользование. </w:t>
      </w:r>
    </w:p>
    <w:p w:rsidR="00115888" w:rsidRPr="00F61192" w:rsidRDefault="00115888" w:rsidP="00115888">
      <w:pPr>
        <w:jc w:val="both"/>
        <w:rPr>
          <w:sz w:val="20"/>
          <w:szCs w:val="20"/>
        </w:rPr>
      </w:pPr>
      <w:r w:rsidRPr="00F61192">
        <w:rPr>
          <w:sz w:val="20"/>
          <w:szCs w:val="20"/>
        </w:rPr>
        <w:t xml:space="preserve">Зарегистрированное решение о предоставлении водного объекта в пользование направляется заявителю в течение 2 дней со дня поступления такого решения из территориального органа Федерального агентства водных ресурсов. </w:t>
      </w:r>
    </w:p>
    <w:p w:rsidR="00115888" w:rsidRPr="00F61192" w:rsidRDefault="00115888" w:rsidP="00115888">
      <w:pPr>
        <w:jc w:val="both"/>
        <w:rPr>
          <w:sz w:val="20"/>
          <w:szCs w:val="20"/>
        </w:rPr>
      </w:pPr>
      <w:r w:rsidRPr="00F61192">
        <w:rPr>
          <w:sz w:val="20"/>
          <w:szCs w:val="20"/>
        </w:rPr>
        <w:t xml:space="preserve">В случае отказа в регистрации в государственном водном реестре решения о предоставлении водного объекта в пользование администрацией, направляется заявителю мотивированный отказ в государственной регистрации решения о предоставлении водного объекта в пользование. Указанный отказ передается заявителю непосредственно или высылается по указанному заявителем почтовому адресу с уведомлением о вручении в течение двух рабочих дней с момента получения отказа в регистрации в государственном водном реестре решения о предоставлении водного объекта в пользование. </w:t>
      </w:r>
    </w:p>
    <w:p w:rsidR="00115888" w:rsidRPr="00F61192" w:rsidRDefault="00115888" w:rsidP="00115888">
      <w:pPr>
        <w:jc w:val="both"/>
        <w:rPr>
          <w:sz w:val="20"/>
          <w:szCs w:val="20"/>
        </w:rPr>
      </w:pPr>
      <w:r w:rsidRPr="00F61192">
        <w:rPr>
          <w:sz w:val="20"/>
          <w:szCs w:val="20"/>
        </w:rPr>
        <w:t xml:space="preserve">Результатом выполнения административной процедуры будет являться направление заявителю зарегистрированного в государственном водном реестре решения о предоставлении водного объекта в пользование либо отказа в государственной регистрации решения о предоставлении водного объекта в пользование. </w:t>
      </w:r>
    </w:p>
    <w:p w:rsidR="00115888" w:rsidRPr="00F61192" w:rsidRDefault="00115888" w:rsidP="00115888">
      <w:pPr>
        <w:jc w:val="both"/>
        <w:rPr>
          <w:sz w:val="20"/>
          <w:szCs w:val="20"/>
        </w:rPr>
      </w:pPr>
      <w:r w:rsidRPr="00F61192">
        <w:rPr>
          <w:sz w:val="20"/>
          <w:szCs w:val="20"/>
        </w:rPr>
        <w:t xml:space="preserve">Максимальный срок выполнения действий составляет 3 дня. </w:t>
      </w:r>
    </w:p>
    <w:p w:rsidR="00115888" w:rsidRPr="00F61192" w:rsidRDefault="00115888" w:rsidP="00115888">
      <w:pPr>
        <w:jc w:val="both"/>
        <w:rPr>
          <w:sz w:val="20"/>
          <w:szCs w:val="20"/>
        </w:rPr>
      </w:pPr>
      <w:r w:rsidRPr="00F61192">
        <w:rPr>
          <w:b/>
          <w:bCs/>
          <w:sz w:val="20"/>
          <w:szCs w:val="20"/>
        </w:rPr>
        <w:t>3.8. Порядок осуществления административных процедур (действий) в электронной форме, в том числе с использованием Единого портала государственных и муниципальных услуг (функций), Портала области.</w:t>
      </w: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Информация о муниципальной услуге, о порядке и сроках предоставления муниципальной услуги размещается на Едином портале государственных и муниципальных услуг (функций) и Портале Кировской области. </w:t>
      </w:r>
    </w:p>
    <w:p w:rsidR="00115888" w:rsidRPr="00F61192" w:rsidRDefault="00115888" w:rsidP="00115888">
      <w:pPr>
        <w:jc w:val="both"/>
        <w:rPr>
          <w:sz w:val="20"/>
          <w:szCs w:val="20"/>
        </w:rPr>
      </w:pPr>
      <w:r w:rsidRPr="00F61192">
        <w:rPr>
          <w:sz w:val="20"/>
          <w:szCs w:val="20"/>
        </w:rPr>
        <w:t xml:space="preserve">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запроса о предоставлении муниципальной услуги, о результате предоставления муниципальной услуги направляются заявителю в "Личный кабинет" Единого портала государственных и муниципальных услуг (функций) либо Портала Кировской области. </w:t>
      </w:r>
    </w:p>
    <w:p w:rsidR="00115888" w:rsidRPr="00F61192" w:rsidRDefault="00115888" w:rsidP="00115888">
      <w:pPr>
        <w:jc w:val="both"/>
        <w:rPr>
          <w:sz w:val="20"/>
          <w:szCs w:val="20"/>
        </w:rPr>
      </w:pPr>
      <w:r w:rsidRPr="00F61192">
        <w:rPr>
          <w:sz w:val="20"/>
          <w:szCs w:val="20"/>
        </w:rPr>
        <w:t xml:space="preserve">Подача заявления на предоставление муниципальной услуги и документов, необходимых для предоставления муниципальной услуги, осуществляется через Единый портал государственных и муниципальных услуг (функций) либо Портал Кировской области путем последовательного заполнения всех предлагаемых форм, прикрепления к запросу заявления и необходимых документов в электронной форме. </w:t>
      </w:r>
    </w:p>
    <w:p w:rsidR="00115888" w:rsidRPr="00F61192" w:rsidRDefault="00115888" w:rsidP="00115888">
      <w:pPr>
        <w:jc w:val="both"/>
        <w:rPr>
          <w:sz w:val="20"/>
          <w:szCs w:val="20"/>
        </w:rPr>
      </w:pPr>
      <w:r w:rsidRPr="00F61192">
        <w:rPr>
          <w:sz w:val="20"/>
          <w:szCs w:val="20"/>
        </w:rPr>
        <w:t xml:space="preserve">В случае подачи заявления и документов через Единый портал государственных и муниципальных услуг (функций) или Портал Кировской области подписывать такие заявление и документы электронной цифровой подписью не требуется. </w:t>
      </w:r>
    </w:p>
    <w:p w:rsidR="00115888" w:rsidRPr="00F61192" w:rsidRDefault="00115888" w:rsidP="00115888">
      <w:pPr>
        <w:jc w:val="both"/>
        <w:rPr>
          <w:sz w:val="20"/>
          <w:szCs w:val="20"/>
        </w:rPr>
      </w:pPr>
      <w:r w:rsidRPr="00F61192">
        <w:rPr>
          <w:sz w:val="20"/>
          <w:szCs w:val="20"/>
        </w:rPr>
        <w:t xml:space="preserve">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 </w:t>
      </w:r>
    </w:p>
    <w:p w:rsidR="00115888" w:rsidRPr="00F61192" w:rsidRDefault="00115888" w:rsidP="00115888">
      <w:pPr>
        <w:jc w:val="both"/>
        <w:rPr>
          <w:sz w:val="20"/>
          <w:szCs w:val="20"/>
        </w:rPr>
      </w:pPr>
      <w:r w:rsidRPr="00F61192">
        <w:rPr>
          <w:sz w:val="20"/>
          <w:szCs w:val="20"/>
        </w:rPr>
        <w:t xml:space="preserve">3.8.1. Описание последовательности действий при приеме и регистрации заявления и представленных документов. </w:t>
      </w:r>
    </w:p>
    <w:p w:rsidR="00115888" w:rsidRPr="00F61192" w:rsidRDefault="00115888" w:rsidP="00115888">
      <w:pPr>
        <w:jc w:val="both"/>
        <w:rPr>
          <w:sz w:val="20"/>
          <w:szCs w:val="20"/>
        </w:rPr>
      </w:pPr>
      <w:r w:rsidRPr="00F61192">
        <w:rPr>
          <w:sz w:val="20"/>
          <w:szCs w:val="20"/>
        </w:rPr>
        <w:t xml:space="preserve">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Портала области. </w:t>
      </w:r>
    </w:p>
    <w:p w:rsidR="00115888" w:rsidRPr="00F61192" w:rsidRDefault="00115888" w:rsidP="00115888">
      <w:pPr>
        <w:jc w:val="both"/>
        <w:rPr>
          <w:sz w:val="20"/>
          <w:szCs w:val="20"/>
        </w:rPr>
      </w:pPr>
      <w:r w:rsidRPr="00F61192">
        <w:rPr>
          <w:sz w:val="20"/>
          <w:szCs w:val="20"/>
        </w:rPr>
        <w:lastRenderedPageBreak/>
        <w:t xml:space="preserve">3.8.2. Описание последовательности действий при формировании и направлении межведомственных запросов. </w:t>
      </w:r>
    </w:p>
    <w:p w:rsidR="00115888" w:rsidRPr="00F61192" w:rsidRDefault="00115888" w:rsidP="00115888">
      <w:pPr>
        <w:jc w:val="both"/>
        <w:rPr>
          <w:sz w:val="20"/>
          <w:szCs w:val="20"/>
        </w:rPr>
      </w:pPr>
      <w:r w:rsidRPr="00F61192">
        <w:rPr>
          <w:sz w:val="20"/>
          <w:szCs w:val="20"/>
        </w:rPr>
        <w:t xml:space="preserve">Взаимодействие органов местного самоуправления и организаций, участвующих в предоставлении муниципальной услуги, осуществляется в соответствии с </w:t>
      </w:r>
      <w:hyperlink w:anchor="p129" w:history="1">
        <w:r w:rsidRPr="00F61192">
          <w:rPr>
            <w:sz w:val="20"/>
            <w:szCs w:val="20"/>
          </w:rPr>
          <w:t>подразделом 3.3 раздела 3</w:t>
        </w:r>
      </w:hyperlink>
      <w:r w:rsidRPr="00F61192">
        <w:rPr>
          <w:sz w:val="20"/>
          <w:szCs w:val="20"/>
        </w:rPr>
        <w:t xml:space="preserve"> настоящего административного регламента. </w:t>
      </w:r>
    </w:p>
    <w:p w:rsidR="00115888" w:rsidRPr="00F61192" w:rsidRDefault="00115888" w:rsidP="00115888">
      <w:pPr>
        <w:jc w:val="both"/>
        <w:rPr>
          <w:sz w:val="20"/>
          <w:szCs w:val="20"/>
        </w:rPr>
      </w:pPr>
      <w:r w:rsidRPr="00F61192">
        <w:rPr>
          <w:sz w:val="20"/>
          <w:szCs w:val="20"/>
        </w:rPr>
        <w:t xml:space="preserve">3.8.3. Описание последовательности действий при рассмотрении заявления и представленных документов на предмет их соответствия требованиям, установленным Правилами, согласовании условий водопользования с федеральными органами исполнительной власти (их территориальными органами) по вопросам, отнесенным к их компетенции. </w:t>
      </w:r>
    </w:p>
    <w:p w:rsidR="00115888" w:rsidRPr="00F61192" w:rsidRDefault="00115888" w:rsidP="00115888">
      <w:pPr>
        <w:jc w:val="both"/>
        <w:rPr>
          <w:sz w:val="20"/>
          <w:szCs w:val="20"/>
        </w:rPr>
      </w:pPr>
      <w:r w:rsidRPr="00F61192">
        <w:rPr>
          <w:sz w:val="20"/>
          <w:szCs w:val="20"/>
        </w:rPr>
        <w:t xml:space="preserve">Последовательность и срок административных действий аналогичны административным действиям и срокам, указанным в </w:t>
      </w:r>
      <w:hyperlink w:anchor="p135" w:history="1">
        <w:r w:rsidRPr="00F61192">
          <w:rPr>
            <w:sz w:val="20"/>
            <w:szCs w:val="20"/>
          </w:rPr>
          <w:t>подразделе 3.4</w:t>
        </w:r>
      </w:hyperlink>
      <w:r w:rsidRPr="00F61192">
        <w:rPr>
          <w:sz w:val="20"/>
          <w:szCs w:val="20"/>
        </w:rPr>
        <w:t xml:space="preserve"> настоящего административного регламента. </w:t>
      </w:r>
    </w:p>
    <w:p w:rsidR="00115888" w:rsidRPr="00F61192" w:rsidRDefault="00115888" w:rsidP="00115888">
      <w:pPr>
        <w:jc w:val="both"/>
        <w:rPr>
          <w:sz w:val="20"/>
          <w:szCs w:val="20"/>
        </w:rPr>
      </w:pPr>
      <w:r w:rsidRPr="00F61192">
        <w:rPr>
          <w:sz w:val="20"/>
          <w:szCs w:val="20"/>
        </w:rPr>
        <w:t xml:space="preserve">3.8.4. Описание последовательности действий при принятии решения о предоставлении в пользование водного объекта. </w:t>
      </w:r>
    </w:p>
    <w:p w:rsidR="00115888" w:rsidRPr="00F61192" w:rsidRDefault="00115888" w:rsidP="00115888">
      <w:pPr>
        <w:jc w:val="both"/>
        <w:rPr>
          <w:sz w:val="20"/>
          <w:szCs w:val="20"/>
        </w:rPr>
      </w:pPr>
      <w:r w:rsidRPr="00F61192">
        <w:rPr>
          <w:sz w:val="20"/>
          <w:szCs w:val="20"/>
        </w:rPr>
        <w:t xml:space="preserve">Документы, указанные в </w:t>
      </w:r>
      <w:hyperlink w:anchor="p144" w:history="1">
        <w:r w:rsidRPr="00F61192">
          <w:rPr>
            <w:sz w:val="20"/>
            <w:szCs w:val="20"/>
          </w:rPr>
          <w:t>подразделе 3.5</w:t>
        </w:r>
      </w:hyperlink>
      <w:r w:rsidRPr="00F61192">
        <w:rPr>
          <w:sz w:val="20"/>
          <w:szCs w:val="20"/>
        </w:rPr>
        <w:t xml:space="preserve"> настоящего административного регламента, после подписания уполномоченным должностным лицом направляются на регистрацию в установленном порядке и выдаются (направляются) заявителю (представителю заявителя). </w:t>
      </w:r>
    </w:p>
    <w:p w:rsidR="00115888" w:rsidRPr="00F61192" w:rsidRDefault="00115888" w:rsidP="00115888">
      <w:pPr>
        <w:jc w:val="both"/>
        <w:rPr>
          <w:sz w:val="20"/>
          <w:szCs w:val="20"/>
        </w:rPr>
      </w:pPr>
      <w:r w:rsidRPr="00F61192">
        <w:rPr>
          <w:sz w:val="20"/>
          <w:szCs w:val="20"/>
        </w:rPr>
        <w:t xml:space="preserve">Максимальный срок выполнения административной процедуры не должен превышать 1 день с момента подписания документов уполномоченным должностным лицом. </w:t>
      </w:r>
    </w:p>
    <w:p w:rsidR="00115888" w:rsidRPr="00F61192" w:rsidRDefault="00115888" w:rsidP="00115888">
      <w:pPr>
        <w:jc w:val="both"/>
        <w:rPr>
          <w:sz w:val="20"/>
          <w:szCs w:val="20"/>
        </w:rPr>
      </w:pPr>
      <w:r w:rsidRPr="00F61192">
        <w:rPr>
          <w:sz w:val="20"/>
          <w:szCs w:val="20"/>
        </w:rPr>
        <w:t xml:space="preserve">Сроки выполнения административных процедур, предусмотренные настоящим административным регламентом, распространяются в том числе на сроки предоставления муниципальных услуг в электронной форме. </w:t>
      </w:r>
    </w:p>
    <w:p w:rsidR="00115888" w:rsidRPr="00F61192" w:rsidRDefault="00115888" w:rsidP="00115888">
      <w:pPr>
        <w:jc w:val="both"/>
        <w:rPr>
          <w:sz w:val="20"/>
          <w:szCs w:val="20"/>
        </w:rPr>
      </w:pPr>
      <w:r w:rsidRPr="00F61192">
        <w:rPr>
          <w:sz w:val="20"/>
          <w:szCs w:val="20"/>
        </w:rPr>
        <w:t xml:space="preserve">3.8.5. Описание последовательности действий при направлении принятого решения о предоставлении водного объекта в пользование на государственную регистрацию в государственном водном реестре. </w:t>
      </w:r>
    </w:p>
    <w:p w:rsidR="00115888" w:rsidRPr="00F61192" w:rsidRDefault="00115888" w:rsidP="00115888">
      <w:pPr>
        <w:jc w:val="both"/>
        <w:rPr>
          <w:sz w:val="20"/>
          <w:szCs w:val="20"/>
        </w:rPr>
      </w:pPr>
      <w:r w:rsidRPr="00F61192">
        <w:rPr>
          <w:sz w:val="20"/>
          <w:szCs w:val="20"/>
        </w:rPr>
        <w:t xml:space="preserve">Последовательность и срок административных действий аналогичны административным действиям и срокам, указанным в </w:t>
      </w:r>
      <w:hyperlink w:anchor="p152" w:history="1">
        <w:r w:rsidRPr="00F61192">
          <w:rPr>
            <w:sz w:val="20"/>
            <w:szCs w:val="20"/>
          </w:rPr>
          <w:t>подразделе 3.6</w:t>
        </w:r>
      </w:hyperlink>
      <w:r w:rsidRPr="00F61192">
        <w:rPr>
          <w:sz w:val="20"/>
          <w:szCs w:val="20"/>
        </w:rPr>
        <w:t xml:space="preserve"> настоящего административного регламента. </w:t>
      </w:r>
    </w:p>
    <w:p w:rsidR="00115888" w:rsidRPr="00F61192" w:rsidRDefault="00115888" w:rsidP="00115888">
      <w:pPr>
        <w:jc w:val="both"/>
        <w:rPr>
          <w:sz w:val="20"/>
          <w:szCs w:val="20"/>
        </w:rPr>
      </w:pPr>
      <w:r w:rsidRPr="00F61192">
        <w:rPr>
          <w:sz w:val="20"/>
          <w:szCs w:val="20"/>
        </w:rPr>
        <w:t xml:space="preserve">3.8.6. Описание последовательности действий при направлении заявителю зарегистрированного в государственном водном реестре решения о предоставлении водного объекта либо отказа в государственной регистрации. </w:t>
      </w:r>
    </w:p>
    <w:p w:rsidR="00115888" w:rsidRPr="00F61192" w:rsidRDefault="00115888" w:rsidP="00115888">
      <w:pPr>
        <w:jc w:val="both"/>
        <w:rPr>
          <w:sz w:val="20"/>
          <w:szCs w:val="20"/>
        </w:rPr>
      </w:pPr>
      <w:r w:rsidRPr="00F61192">
        <w:rPr>
          <w:sz w:val="20"/>
          <w:szCs w:val="20"/>
        </w:rPr>
        <w:t xml:space="preserve">Последовательность и срок административных действий аналогичны административным действиям и срокам, указанным в </w:t>
      </w:r>
      <w:hyperlink w:anchor="p155" w:history="1">
        <w:r w:rsidRPr="00F61192">
          <w:rPr>
            <w:sz w:val="20"/>
            <w:szCs w:val="20"/>
          </w:rPr>
          <w:t>подразделе 3.7</w:t>
        </w:r>
      </w:hyperlink>
      <w:r w:rsidRPr="00F61192">
        <w:rPr>
          <w:sz w:val="20"/>
          <w:szCs w:val="20"/>
        </w:rPr>
        <w:t xml:space="preserve"> настоящего административного регламента. </w:t>
      </w:r>
    </w:p>
    <w:p w:rsidR="00115888" w:rsidRPr="00F61192" w:rsidRDefault="00115888" w:rsidP="00115888">
      <w:pPr>
        <w:jc w:val="both"/>
        <w:rPr>
          <w:sz w:val="20"/>
          <w:szCs w:val="20"/>
        </w:rPr>
      </w:pPr>
      <w:r w:rsidRPr="00F61192">
        <w:rPr>
          <w:b/>
          <w:bCs/>
          <w:sz w:val="20"/>
          <w:szCs w:val="20"/>
        </w:rPr>
        <w:t>3.9. Описание административных процедур (действий), выполняемых многофункциональными центрами.</w:t>
      </w: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осуществляется при личном обращении заявителя в многофункциональный центр либо по телефону многофункционального центра. </w:t>
      </w:r>
    </w:p>
    <w:p w:rsidR="00115888" w:rsidRPr="00F61192" w:rsidRDefault="00115888" w:rsidP="00115888">
      <w:pPr>
        <w:jc w:val="both"/>
        <w:rPr>
          <w:sz w:val="20"/>
          <w:szCs w:val="20"/>
        </w:rPr>
      </w:pPr>
      <w:r w:rsidRPr="00F61192">
        <w:rPr>
          <w:sz w:val="20"/>
          <w:szCs w:val="20"/>
        </w:rPr>
        <w:t xml:space="preserve">3.9.1. Описание последовательности действий при приеме и регистрации документов. </w:t>
      </w:r>
    </w:p>
    <w:p w:rsidR="00115888" w:rsidRPr="00F61192" w:rsidRDefault="00115888" w:rsidP="00115888">
      <w:pPr>
        <w:jc w:val="both"/>
        <w:rPr>
          <w:sz w:val="20"/>
          <w:szCs w:val="20"/>
        </w:rPr>
      </w:pPr>
      <w:r w:rsidRPr="00F61192">
        <w:rPr>
          <w:sz w:val="20"/>
          <w:szCs w:val="20"/>
        </w:rPr>
        <w:t xml:space="preserve">Заявление и иные документы, необходимые для предоставления муниципальной услуги, в многофункциональный центр можно подать только на бумажном носителе. </w:t>
      </w:r>
    </w:p>
    <w:p w:rsidR="00115888" w:rsidRPr="00F61192" w:rsidRDefault="00115888" w:rsidP="00115888">
      <w:pPr>
        <w:jc w:val="both"/>
        <w:rPr>
          <w:sz w:val="20"/>
          <w:szCs w:val="20"/>
        </w:rPr>
      </w:pPr>
      <w:r w:rsidRPr="00F61192">
        <w:rPr>
          <w:sz w:val="20"/>
          <w:szCs w:val="20"/>
        </w:rPr>
        <w:t xml:space="preserve">Основанием для начала исполнения муниципальной услуги является поступление в многофункциональный центр заявления с документами указанными в подразделе 2.5. </w:t>
      </w:r>
    </w:p>
    <w:p w:rsidR="00115888" w:rsidRPr="00F61192" w:rsidRDefault="00115888" w:rsidP="00115888">
      <w:pPr>
        <w:jc w:val="both"/>
        <w:rPr>
          <w:sz w:val="20"/>
          <w:szCs w:val="20"/>
        </w:rPr>
      </w:pPr>
      <w:r w:rsidRPr="00F61192">
        <w:rPr>
          <w:sz w:val="20"/>
          <w:szCs w:val="20"/>
        </w:rPr>
        <w:t xml:space="preserve">Установление личности заявителя или его представителя (законного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при наличии технической возможности посредством идентификации и аутентификации заявителя с использованием информационных технологий в порядке, предусмотренном Федеральным </w:t>
      </w:r>
      <w:hyperlink r:id="rId158" w:history="1">
        <w:r w:rsidRPr="00F61192">
          <w:rPr>
            <w:sz w:val="20"/>
            <w:szCs w:val="20"/>
          </w:rPr>
          <w:t>законом</w:t>
        </w:r>
      </w:hyperlink>
      <w:r w:rsidRPr="00F61192">
        <w:rPr>
          <w:sz w:val="20"/>
          <w:szCs w:val="20"/>
        </w:rPr>
        <w:t xml:space="preserve"> от 29 декабря 2022 года N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p>
    <w:p w:rsidR="00115888" w:rsidRPr="00F61192" w:rsidRDefault="00115888" w:rsidP="00115888">
      <w:pPr>
        <w:jc w:val="both"/>
        <w:rPr>
          <w:sz w:val="20"/>
          <w:szCs w:val="20"/>
        </w:rPr>
      </w:pPr>
      <w:r w:rsidRPr="00F61192">
        <w:rPr>
          <w:sz w:val="20"/>
          <w:szCs w:val="20"/>
        </w:rPr>
        <w:t xml:space="preserve">Полномочия представителя подтверждаются доверенностью, оформленной в соответствии с гражданским законодательством Российской Федерации (полномочия законного представителя - документом, оформленным в соответствии с действующим законодательством). Документ, подтверждающий полномочия представителя (законного представителя) заявителя, представляется одновременно с документами, указанными в </w:t>
      </w:r>
      <w:hyperlink w:anchor="p13" w:history="1">
        <w:r w:rsidRPr="00F61192">
          <w:rPr>
            <w:sz w:val="20"/>
            <w:szCs w:val="20"/>
          </w:rPr>
          <w:t>подпункте 2.5.1 подраздела 2.5</w:t>
        </w:r>
      </w:hyperlink>
      <w:r w:rsidRPr="00F61192">
        <w:rPr>
          <w:sz w:val="20"/>
          <w:szCs w:val="20"/>
        </w:rPr>
        <w:t xml:space="preserve"> настоящего административного регламента. </w:t>
      </w:r>
    </w:p>
    <w:p w:rsidR="00115888" w:rsidRPr="00F61192" w:rsidRDefault="00115888" w:rsidP="00115888">
      <w:pPr>
        <w:jc w:val="both"/>
        <w:rPr>
          <w:sz w:val="20"/>
          <w:szCs w:val="20"/>
        </w:rPr>
      </w:pPr>
      <w:r w:rsidRPr="00F61192">
        <w:rPr>
          <w:sz w:val="20"/>
          <w:szCs w:val="20"/>
        </w:rPr>
        <w:t xml:space="preserve">При представлении заявления и документов для предоставления муниципальной услуги заявителем лично или его представителем (законным представителем) предъявляются оригиналы таких документов для обозрения. </w:t>
      </w:r>
    </w:p>
    <w:p w:rsidR="00115888" w:rsidRPr="00F61192" w:rsidRDefault="00115888" w:rsidP="00115888">
      <w:pPr>
        <w:jc w:val="both"/>
        <w:rPr>
          <w:sz w:val="20"/>
          <w:szCs w:val="20"/>
        </w:rPr>
      </w:pPr>
      <w:r w:rsidRPr="00F61192">
        <w:rPr>
          <w:sz w:val="20"/>
          <w:szCs w:val="20"/>
        </w:rPr>
        <w:t xml:space="preserve">Специалист, ответственный за прием и регистрацию документов: </w:t>
      </w:r>
    </w:p>
    <w:p w:rsidR="00115888" w:rsidRPr="00F61192" w:rsidRDefault="00115888" w:rsidP="00115888">
      <w:pPr>
        <w:jc w:val="both"/>
        <w:rPr>
          <w:sz w:val="20"/>
          <w:szCs w:val="20"/>
        </w:rPr>
      </w:pPr>
      <w:r w:rsidRPr="00F61192">
        <w:rPr>
          <w:sz w:val="20"/>
          <w:szCs w:val="20"/>
        </w:rPr>
        <w:t xml:space="preserve">регистрирует в установленном порядке поступившие документы; </w:t>
      </w:r>
    </w:p>
    <w:p w:rsidR="00115888" w:rsidRPr="00F61192" w:rsidRDefault="00115888" w:rsidP="00115888">
      <w:pPr>
        <w:jc w:val="both"/>
        <w:rPr>
          <w:sz w:val="20"/>
          <w:szCs w:val="20"/>
        </w:rPr>
      </w:pPr>
      <w:r w:rsidRPr="00F61192">
        <w:rPr>
          <w:sz w:val="20"/>
          <w:szCs w:val="20"/>
        </w:rPr>
        <w:t xml:space="preserve">направляет заявление на предоставление муниципальной услуги и комплект необходимых документов в администрацию. </w:t>
      </w:r>
    </w:p>
    <w:p w:rsidR="00115888" w:rsidRPr="00F61192" w:rsidRDefault="00115888" w:rsidP="00115888">
      <w:pPr>
        <w:jc w:val="both"/>
        <w:rPr>
          <w:sz w:val="20"/>
          <w:szCs w:val="20"/>
        </w:rPr>
      </w:pPr>
      <w:r w:rsidRPr="00F61192">
        <w:rPr>
          <w:sz w:val="20"/>
          <w:szCs w:val="20"/>
        </w:rPr>
        <w:t xml:space="preserve">Результатом выполнения административной процедуры будет являться регистрация поступивших документов и выдача (направление) уведомления о приеме документов. </w:t>
      </w:r>
    </w:p>
    <w:p w:rsidR="00115888" w:rsidRPr="00F61192" w:rsidRDefault="00115888" w:rsidP="00115888">
      <w:pPr>
        <w:jc w:val="both"/>
        <w:rPr>
          <w:sz w:val="20"/>
          <w:szCs w:val="20"/>
        </w:rPr>
      </w:pPr>
      <w:r w:rsidRPr="00F61192">
        <w:rPr>
          <w:sz w:val="20"/>
          <w:szCs w:val="20"/>
        </w:rPr>
        <w:lastRenderedPageBreak/>
        <w:t xml:space="preserve">Максимальный срок выполнения административной процедуры не может превышать 3 дня. </w:t>
      </w:r>
    </w:p>
    <w:p w:rsidR="00115888" w:rsidRPr="00F61192" w:rsidRDefault="00115888" w:rsidP="00115888">
      <w:pPr>
        <w:jc w:val="both"/>
        <w:rPr>
          <w:sz w:val="20"/>
          <w:szCs w:val="20"/>
        </w:rPr>
      </w:pPr>
      <w:r w:rsidRPr="00F61192">
        <w:rPr>
          <w:sz w:val="20"/>
          <w:szCs w:val="20"/>
        </w:rPr>
        <w:t xml:space="preserve">3.9.2. Формирование и направление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 многофункциональным центром не осуществляется. </w:t>
      </w:r>
    </w:p>
    <w:p w:rsidR="00115888" w:rsidRPr="00F61192" w:rsidRDefault="00115888" w:rsidP="00115888">
      <w:pPr>
        <w:jc w:val="both"/>
        <w:rPr>
          <w:sz w:val="20"/>
          <w:szCs w:val="20"/>
        </w:rPr>
      </w:pPr>
      <w:r w:rsidRPr="00F61192">
        <w:rPr>
          <w:sz w:val="20"/>
          <w:szCs w:val="20"/>
        </w:rPr>
        <w:t xml:space="preserve">3.9.3. Описание последовательности административных действий при уведомлении заявителя о готовности результата предоставления муниципальной услуги. </w:t>
      </w:r>
    </w:p>
    <w:p w:rsidR="00115888" w:rsidRPr="00F61192" w:rsidRDefault="00115888" w:rsidP="00115888">
      <w:pPr>
        <w:jc w:val="both"/>
        <w:rPr>
          <w:sz w:val="20"/>
          <w:szCs w:val="20"/>
        </w:rPr>
      </w:pPr>
      <w:r w:rsidRPr="00F61192">
        <w:rPr>
          <w:sz w:val="20"/>
          <w:szCs w:val="20"/>
        </w:rPr>
        <w:t xml:space="preserve">Основанием для начала исполнения процедуры является поступление в многофункциональный центр результата предоставления муниципальной услуги. </w:t>
      </w:r>
    </w:p>
    <w:p w:rsidR="00115888" w:rsidRPr="00F61192" w:rsidRDefault="00115888" w:rsidP="00115888">
      <w:pPr>
        <w:jc w:val="both"/>
        <w:rPr>
          <w:sz w:val="20"/>
          <w:szCs w:val="20"/>
        </w:rPr>
      </w:pPr>
      <w:r w:rsidRPr="00F61192">
        <w:rPr>
          <w:sz w:val="20"/>
          <w:szCs w:val="20"/>
        </w:rPr>
        <w:t xml:space="preserve">Эксперт многофункционального центра информирует заявителя о готовности результата предоставления муниципальной услуги посредством телефонной связи. </w:t>
      </w:r>
    </w:p>
    <w:p w:rsidR="00115888" w:rsidRPr="00F61192" w:rsidRDefault="00115888" w:rsidP="00115888">
      <w:pPr>
        <w:jc w:val="both"/>
        <w:rPr>
          <w:sz w:val="20"/>
          <w:szCs w:val="20"/>
        </w:rPr>
      </w:pPr>
      <w:r w:rsidRPr="00F61192">
        <w:rPr>
          <w:sz w:val="20"/>
          <w:szCs w:val="20"/>
        </w:rPr>
        <w:t xml:space="preserve">Результатом административной процедуры является информирование заявителя о готовности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 </w:t>
      </w:r>
    </w:p>
    <w:p w:rsidR="00115888" w:rsidRPr="00F61192" w:rsidRDefault="00115888" w:rsidP="00115888">
      <w:pPr>
        <w:jc w:val="both"/>
        <w:rPr>
          <w:sz w:val="20"/>
          <w:szCs w:val="20"/>
        </w:rPr>
      </w:pPr>
      <w:r w:rsidRPr="00F61192">
        <w:rPr>
          <w:sz w:val="20"/>
          <w:szCs w:val="20"/>
        </w:rPr>
        <w:t xml:space="preserve">Максимальный срок выполнения административной процедуры не может превышать 5 дней с момента поступления результата предоставления муниципальной услуги в многофункциональный центр. </w:t>
      </w:r>
    </w:p>
    <w:p w:rsidR="00115888" w:rsidRPr="00F61192" w:rsidRDefault="00115888" w:rsidP="00115888">
      <w:pPr>
        <w:jc w:val="both"/>
        <w:rPr>
          <w:sz w:val="20"/>
          <w:szCs w:val="20"/>
        </w:rPr>
      </w:pPr>
      <w:r w:rsidRPr="00F61192">
        <w:rPr>
          <w:sz w:val="20"/>
          <w:szCs w:val="20"/>
        </w:rPr>
        <w:t xml:space="preserve">Результат предоставления муниципальной услуги выдается заявителю (представителю заявителя). </w:t>
      </w:r>
    </w:p>
    <w:p w:rsidR="00115888" w:rsidRPr="00F61192" w:rsidRDefault="00115888" w:rsidP="00115888">
      <w:pPr>
        <w:jc w:val="both"/>
        <w:rPr>
          <w:sz w:val="20"/>
          <w:szCs w:val="20"/>
        </w:rPr>
      </w:pPr>
      <w:r w:rsidRPr="00F61192">
        <w:rPr>
          <w:sz w:val="20"/>
          <w:szCs w:val="20"/>
        </w:rPr>
        <w:t xml:space="preserve">Период с момента информирования заявителя о готовности результата предоставления муниципальной услуги до личного обращения заявителя в многофункциональный центр за результатом предоставления муниципальной услуги не включается в срок, установленный </w:t>
      </w:r>
      <w:hyperlink w:anchor="p9" w:history="1">
        <w:r w:rsidRPr="00F61192">
          <w:rPr>
            <w:color w:val="0000FF"/>
            <w:sz w:val="20"/>
            <w:szCs w:val="20"/>
            <w:u w:val="single"/>
          </w:rPr>
          <w:t>подразделом 2.4 раздела 2</w:t>
        </w:r>
      </w:hyperlink>
      <w:r w:rsidRPr="00F61192">
        <w:rPr>
          <w:sz w:val="20"/>
          <w:szCs w:val="20"/>
        </w:rPr>
        <w:t xml:space="preserve"> настоящего административного регламента. </w:t>
      </w:r>
    </w:p>
    <w:p w:rsidR="00115888" w:rsidRPr="00F61192" w:rsidRDefault="00115888" w:rsidP="00115888">
      <w:pPr>
        <w:jc w:val="both"/>
        <w:rPr>
          <w:sz w:val="20"/>
          <w:szCs w:val="20"/>
        </w:rPr>
      </w:pPr>
      <w:r w:rsidRPr="00F61192">
        <w:rPr>
          <w:sz w:val="20"/>
          <w:szCs w:val="20"/>
        </w:rPr>
        <w:t xml:space="preserve">3.9.4. Особенности выполнения административных процедур (действий) в многофункциональном центре. </w:t>
      </w:r>
    </w:p>
    <w:p w:rsidR="00115888" w:rsidRPr="00F61192" w:rsidRDefault="00115888" w:rsidP="00115888">
      <w:pPr>
        <w:jc w:val="both"/>
        <w:rPr>
          <w:sz w:val="20"/>
          <w:szCs w:val="20"/>
        </w:rPr>
      </w:pPr>
      <w:r w:rsidRPr="00F61192">
        <w:rPr>
          <w:sz w:val="20"/>
          <w:szCs w:val="20"/>
        </w:rPr>
        <w:t xml:space="preserve">В случае подачи запроса на предоставление муниципальной услуги через многофункциональный центр: </w:t>
      </w:r>
    </w:p>
    <w:p w:rsidR="00115888" w:rsidRPr="00F61192" w:rsidRDefault="00115888" w:rsidP="00115888">
      <w:pPr>
        <w:jc w:val="both"/>
        <w:rPr>
          <w:sz w:val="20"/>
          <w:szCs w:val="20"/>
        </w:rPr>
      </w:pPr>
      <w:r w:rsidRPr="00F61192">
        <w:rPr>
          <w:sz w:val="20"/>
          <w:szCs w:val="20"/>
        </w:rPr>
        <w:t xml:space="preserve">заявление на предоставление муниципальной услуги и комплект необходимых документов передаются из многофункционального центра в администрацию не позднее одного рабочего дня с момента регистрации документов заявителя в многофункциональном центре; </w:t>
      </w:r>
    </w:p>
    <w:p w:rsidR="00115888" w:rsidRPr="00F61192" w:rsidRDefault="00115888" w:rsidP="00115888">
      <w:pPr>
        <w:jc w:val="both"/>
        <w:rPr>
          <w:sz w:val="20"/>
          <w:szCs w:val="20"/>
        </w:rPr>
      </w:pPr>
      <w:r w:rsidRPr="00F61192">
        <w:rPr>
          <w:sz w:val="20"/>
          <w:szCs w:val="20"/>
        </w:rPr>
        <w:t xml:space="preserve">началом срока предоставления муниципальной услуги является день получения многофункциональным центром заявления о предоставлении муниципальной услуги. </w:t>
      </w:r>
    </w:p>
    <w:p w:rsidR="00115888" w:rsidRPr="00F61192" w:rsidRDefault="00115888" w:rsidP="00115888">
      <w:pPr>
        <w:jc w:val="both"/>
        <w:rPr>
          <w:sz w:val="20"/>
          <w:szCs w:val="20"/>
        </w:rPr>
      </w:pPr>
      <w:r w:rsidRPr="00F61192">
        <w:rPr>
          <w:b/>
          <w:bCs/>
          <w:sz w:val="20"/>
          <w:szCs w:val="20"/>
        </w:rPr>
        <w:t>3.10. Порядок отзыва заявления о предоставлении муниципальной услуги.</w:t>
      </w: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Заявитель имеет право отказаться от предоставления ему муниципальной услуги и отозвать заявление о выдаче разрешения на использование земель или земельного участка на любом этапе (в процессе выполнения любой административной процедуры), направив заявление об отзыве заявления о предоставлении муниципальной услуги. </w:t>
      </w:r>
    </w:p>
    <w:p w:rsidR="00115888" w:rsidRPr="00F61192" w:rsidRDefault="00115888" w:rsidP="00115888">
      <w:pPr>
        <w:jc w:val="both"/>
        <w:rPr>
          <w:sz w:val="20"/>
          <w:szCs w:val="20"/>
        </w:rPr>
      </w:pPr>
      <w:r w:rsidRPr="00F61192">
        <w:rPr>
          <w:sz w:val="20"/>
          <w:szCs w:val="20"/>
        </w:rPr>
        <w:t xml:space="preserve">Заявление может быть подано посредством Портала области, через многофункциональный центр, а также непосредственно в администрацию. </w:t>
      </w:r>
    </w:p>
    <w:p w:rsidR="00115888" w:rsidRPr="00F61192" w:rsidRDefault="00115888" w:rsidP="00115888">
      <w:pPr>
        <w:jc w:val="both"/>
        <w:rPr>
          <w:sz w:val="20"/>
          <w:szCs w:val="20"/>
        </w:rPr>
      </w:pPr>
      <w:r w:rsidRPr="00F61192">
        <w:rPr>
          <w:sz w:val="20"/>
          <w:szCs w:val="20"/>
        </w:rPr>
        <w:t xml:space="preserve">Специалист администрации направляет заявителю заявление о выдаче разрешения на использование земель или земельного участка по адресу, содержащемуся в его заявлении, в течение 7 дней с момента поступления заявления об отзыве. </w:t>
      </w:r>
    </w:p>
    <w:p w:rsidR="00115888" w:rsidRPr="00F61192" w:rsidRDefault="00115888" w:rsidP="00115888">
      <w:pPr>
        <w:jc w:val="both"/>
        <w:rPr>
          <w:sz w:val="20"/>
          <w:szCs w:val="20"/>
        </w:rPr>
      </w:pPr>
      <w:r w:rsidRPr="00F61192">
        <w:rPr>
          <w:b/>
          <w:bCs/>
          <w:sz w:val="20"/>
          <w:szCs w:val="20"/>
        </w:rPr>
        <w:t>3.11. Порядок исправления допущенных опечаток и ошибок в выданных в результате предоставления муниципальной услуги документах.</w:t>
      </w: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В случае необходимости внесения изменений в решения о выдаче или об отказе в выдаче в связи с допущенными опечатками и (или) ошибками в тексте решения заявитель направляет </w:t>
      </w:r>
      <w:hyperlink w:anchor="p407" w:history="1">
        <w:r w:rsidRPr="00F61192">
          <w:rPr>
            <w:color w:val="0000FF"/>
            <w:sz w:val="20"/>
            <w:szCs w:val="20"/>
            <w:u w:val="single"/>
          </w:rPr>
          <w:t>заявление</w:t>
        </w:r>
      </w:hyperlink>
      <w:r w:rsidRPr="00F61192">
        <w:rPr>
          <w:sz w:val="20"/>
          <w:szCs w:val="20"/>
        </w:rPr>
        <w:t xml:space="preserve"> (приложение N 3). </w:t>
      </w:r>
    </w:p>
    <w:p w:rsidR="00115888" w:rsidRPr="00F61192" w:rsidRDefault="00115888" w:rsidP="00115888">
      <w:pPr>
        <w:jc w:val="both"/>
        <w:rPr>
          <w:sz w:val="20"/>
          <w:szCs w:val="20"/>
        </w:rPr>
      </w:pPr>
      <w:r w:rsidRPr="00F61192">
        <w:rPr>
          <w:sz w:val="20"/>
          <w:szCs w:val="20"/>
        </w:rPr>
        <w:t xml:space="preserve">Заявление может быть подано посредством Единого портала государственных и муниципальных услуг (функций), Портала области, через многофункциональный центр, а также непосредственно в администрацию. </w:t>
      </w:r>
    </w:p>
    <w:p w:rsidR="00115888" w:rsidRPr="00F61192" w:rsidRDefault="00115888" w:rsidP="00115888">
      <w:pPr>
        <w:jc w:val="both"/>
        <w:rPr>
          <w:sz w:val="20"/>
          <w:szCs w:val="20"/>
        </w:rPr>
      </w:pPr>
      <w:r w:rsidRPr="00F61192">
        <w:rPr>
          <w:sz w:val="20"/>
          <w:szCs w:val="20"/>
        </w:rPr>
        <w:t xml:space="preserve">В случае внесения изменений в решения о выдаче или об отказе в выдаче в части исправления допущенных опечаток и ошибок по инициативе администрации в адрес заявителя направляется копия такого решения. </w:t>
      </w:r>
    </w:p>
    <w:p w:rsidR="00115888" w:rsidRPr="00F61192" w:rsidRDefault="00115888" w:rsidP="00115888">
      <w:pPr>
        <w:jc w:val="both"/>
        <w:rPr>
          <w:sz w:val="20"/>
          <w:szCs w:val="20"/>
        </w:rPr>
      </w:pPr>
      <w:r w:rsidRPr="00F61192">
        <w:rPr>
          <w:sz w:val="20"/>
          <w:szCs w:val="20"/>
        </w:rPr>
        <w:t xml:space="preserve">Срок внесения изменений в решение составляет 5 рабочих дней с момента выявления допущенных опечаток и ошибок или регистрации заявления, поступившего от заявителя. </w:t>
      </w:r>
    </w:p>
    <w:p w:rsidR="00115888" w:rsidRPr="00F61192" w:rsidRDefault="00115888" w:rsidP="00115888">
      <w:pPr>
        <w:jc w:val="both"/>
        <w:rPr>
          <w:sz w:val="20"/>
          <w:szCs w:val="20"/>
        </w:rPr>
      </w:pPr>
      <w:r w:rsidRPr="00F61192">
        <w:rPr>
          <w:b/>
          <w:bCs/>
          <w:sz w:val="20"/>
          <w:szCs w:val="20"/>
        </w:rPr>
        <w:t>3.12. Порядок переоформления решения о предоставлении водного объекта в пользование.</w:t>
      </w: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3.12.1. Решение о предоставлении водного объекта в пользование подлежит переоформлению путем выдачи нового решения администрацией при условии неизменности условий использования водного объекта, содержащихся в решении, в следующих случаях: </w:t>
      </w:r>
    </w:p>
    <w:p w:rsidR="00115888" w:rsidRPr="00F61192" w:rsidRDefault="00115888" w:rsidP="00115888">
      <w:pPr>
        <w:jc w:val="both"/>
        <w:rPr>
          <w:sz w:val="20"/>
          <w:szCs w:val="20"/>
        </w:rPr>
      </w:pPr>
      <w:r w:rsidRPr="00F61192">
        <w:rPr>
          <w:sz w:val="20"/>
          <w:szCs w:val="20"/>
        </w:rPr>
        <w:t xml:space="preserve">а) изменение наименования, адреса места нахождения заявителя - юридического лица; </w:t>
      </w:r>
    </w:p>
    <w:p w:rsidR="00115888" w:rsidRPr="00F61192" w:rsidRDefault="00115888" w:rsidP="00115888">
      <w:pPr>
        <w:jc w:val="both"/>
        <w:rPr>
          <w:sz w:val="20"/>
          <w:szCs w:val="20"/>
        </w:rPr>
      </w:pPr>
      <w:r w:rsidRPr="00F61192">
        <w:rPr>
          <w:sz w:val="20"/>
          <w:szCs w:val="20"/>
        </w:rPr>
        <w:t xml:space="preserve">б) изменение фамилии, или имени, или отчества (при наличии), места регистрации заявителя, данных документа, удостоверяющего его личность, физического лица или индивидуального предпринимателя; </w:t>
      </w:r>
    </w:p>
    <w:p w:rsidR="00115888" w:rsidRPr="00F61192" w:rsidRDefault="00115888" w:rsidP="00115888">
      <w:pPr>
        <w:jc w:val="both"/>
        <w:rPr>
          <w:sz w:val="20"/>
          <w:szCs w:val="20"/>
        </w:rPr>
      </w:pPr>
      <w:r w:rsidRPr="00F61192">
        <w:rPr>
          <w:sz w:val="20"/>
          <w:szCs w:val="20"/>
        </w:rPr>
        <w:t xml:space="preserve">в) обнаружение технических ошибок в решении о предоставлении водного объекта в пользование, не относящихся к условиям использования водного объекта; </w:t>
      </w:r>
    </w:p>
    <w:p w:rsidR="00115888" w:rsidRPr="00F61192" w:rsidRDefault="00115888" w:rsidP="00115888">
      <w:pPr>
        <w:jc w:val="both"/>
        <w:rPr>
          <w:sz w:val="20"/>
          <w:szCs w:val="20"/>
        </w:rPr>
      </w:pPr>
      <w:r w:rsidRPr="00F61192">
        <w:rPr>
          <w:sz w:val="20"/>
          <w:szCs w:val="20"/>
        </w:rPr>
        <w:t xml:space="preserve">г) замена лица в результате замещения активов должника-заявителя согласно </w:t>
      </w:r>
      <w:hyperlink r:id="rId159" w:history="1">
        <w:r w:rsidRPr="00F61192">
          <w:rPr>
            <w:sz w:val="20"/>
            <w:szCs w:val="20"/>
          </w:rPr>
          <w:t>пункту 1 статьи 141</w:t>
        </w:r>
      </w:hyperlink>
      <w:r w:rsidRPr="00F61192">
        <w:rPr>
          <w:sz w:val="20"/>
          <w:szCs w:val="20"/>
        </w:rPr>
        <w:t xml:space="preserve"> Федерального закона "О несостоятельности (банкротстве)"; </w:t>
      </w:r>
    </w:p>
    <w:p w:rsidR="00115888" w:rsidRPr="00F61192" w:rsidRDefault="00115888" w:rsidP="00115888">
      <w:pPr>
        <w:jc w:val="both"/>
        <w:rPr>
          <w:sz w:val="20"/>
          <w:szCs w:val="20"/>
        </w:rPr>
      </w:pPr>
      <w:r w:rsidRPr="00F61192">
        <w:rPr>
          <w:sz w:val="20"/>
          <w:szCs w:val="20"/>
        </w:rPr>
        <w:t xml:space="preserve">д) реорганизация заявителя - юридического лица; </w:t>
      </w:r>
    </w:p>
    <w:p w:rsidR="00115888" w:rsidRPr="00F61192" w:rsidRDefault="00115888" w:rsidP="00115888">
      <w:pPr>
        <w:jc w:val="both"/>
        <w:rPr>
          <w:sz w:val="20"/>
          <w:szCs w:val="20"/>
        </w:rPr>
      </w:pPr>
      <w:r w:rsidRPr="00F61192">
        <w:rPr>
          <w:sz w:val="20"/>
          <w:szCs w:val="20"/>
        </w:rPr>
        <w:t xml:space="preserve">е) заключение договора купли-продажи, концессионного соглашения об осуществлении деятельности, договора аренды в отношении объектов, предназначенных для осуществления водопользования. </w:t>
      </w:r>
    </w:p>
    <w:p w:rsidR="00115888" w:rsidRPr="00F61192" w:rsidRDefault="00115888" w:rsidP="00115888">
      <w:pPr>
        <w:jc w:val="both"/>
        <w:rPr>
          <w:sz w:val="20"/>
          <w:szCs w:val="20"/>
        </w:rPr>
      </w:pPr>
      <w:r w:rsidRPr="00F61192">
        <w:rPr>
          <w:sz w:val="20"/>
          <w:szCs w:val="20"/>
        </w:rPr>
        <w:lastRenderedPageBreak/>
        <w:t xml:space="preserve">3.12.2. В случаях, предусмотренных </w:t>
      </w:r>
      <w:hyperlink r:id="rId160" w:history="1">
        <w:r w:rsidRPr="00F61192">
          <w:rPr>
            <w:sz w:val="20"/>
            <w:szCs w:val="20"/>
          </w:rPr>
          <w:t>подпунктами "а"</w:t>
        </w:r>
      </w:hyperlink>
      <w:r w:rsidRPr="00F61192">
        <w:rPr>
          <w:sz w:val="20"/>
          <w:szCs w:val="20"/>
        </w:rPr>
        <w:t xml:space="preserve"> - </w:t>
      </w:r>
      <w:hyperlink r:id="rId161" w:history="1">
        <w:r w:rsidRPr="00F61192">
          <w:rPr>
            <w:sz w:val="20"/>
            <w:szCs w:val="20"/>
          </w:rPr>
          <w:t>"в" пункта 33</w:t>
        </w:r>
      </w:hyperlink>
      <w:r w:rsidRPr="00F61192">
        <w:rPr>
          <w:sz w:val="20"/>
          <w:szCs w:val="20"/>
        </w:rPr>
        <w:t xml:space="preserve"> Правил, с заявлением о переоформлении решения путем выдачи нового решения обращается лицо, которому предоставлено право пользования водным объектом на основании решения о предоставлении водного объекта в пользование. В случаях, предусмотренных </w:t>
      </w:r>
      <w:hyperlink r:id="rId162" w:history="1">
        <w:r w:rsidRPr="00F61192">
          <w:rPr>
            <w:sz w:val="20"/>
            <w:szCs w:val="20"/>
          </w:rPr>
          <w:t>подпунктами "г"</w:t>
        </w:r>
      </w:hyperlink>
      <w:r w:rsidRPr="00F61192">
        <w:rPr>
          <w:sz w:val="20"/>
          <w:szCs w:val="20"/>
        </w:rPr>
        <w:t xml:space="preserve"> - </w:t>
      </w:r>
      <w:hyperlink r:id="rId163" w:history="1">
        <w:r w:rsidRPr="00F61192">
          <w:rPr>
            <w:sz w:val="20"/>
            <w:szCs w:val="20"/>
          </w:rPr>
          <w:t>"е" пункта 33</w:t>
        </w:r>
      </w:hyperlink>
      <w:r w:rsidRPr="00F61192">
        <w:rPr>
          <w:sz w:val="20"/>
          <w:szCs w:val="20"/>
        </w:rPr>
        <w:t xml:space="preserve"> Правил, с совместным заявлением о переоформлении решения путем выдачи нового решения обращаются лицо, которому предоставлено право пользования водным объектом на основании решения о предоставлении водного объекта в пользование, и его правопреемник. </w:t>
      </w:r>
    </w:p>
    <w:p w:rsidR="00115888" w:rsidRPr="00F61192" w:rsidRDefault="00115888" w:rsidP="00115888">
      <w:pPr>
        <w:jc w:val="both"/>
        <w:rPr>
          <w:sz w:val="20"/>
          <w:szCs w:val="20"/>
        </w:rPr>
      </w:pPr>
      <w:r w:rsidRPr="00F61192">
        <w:rPr>
          <w:sz w:val="20"/>
          <w:szCs w:val="20"/>
        </w:rPr>
        <w:t xml:space="preserve">В заявлении о переоформлении решения путем выдачи нового решения указываются: сведения о водопользователе; регистрационный номер решения о предоставлении водного объекта в пользование в государственном водном реестре; основание необходимости получения нового решения о предоставлении водного объекта в пользование. </w:t>
      </w:r>
    </w:p>
    <w:p w:rsidR="00115888" w:rsidRPr="00F61192" w:rsidRDefault="00115888" w:rsidP="00115888">
      <w:pPr>
        <w:jc w:val="both"/>
        <w:rPr>
          <w:sz w:val="20"/>
          <w:szCs w:val="20"/>
        </w:rPr>
      </w:pPr>
      <w:bookmarkStart w:id="104" w:name="p226"/>
      <w:bookmarkEnd w:id="104"/>
      <w:r w:rsidRPr="00F61192">
        <w:rPr>
          <w:sz w:val="20"/>
          <w:szCs w:val="20"/>
        </w:rPr>
        <w:t xml:space="preserve">3.12.3. К заявлению о переоформлении решения путем выдачи нового решения прилагаются: </w:t>
      </w:r>
    </w:p>
    <w:p w:rsidR="00115888" w:rsidRPr="00F61192" w:rsidRDefault="00115888" w:rsidP="00115888">
      <w:pPr>
        <w:jc w:val="both"/>
        <w:rPr>
          <w:sz w:val="20"/>
          <w:szCs w:val="20"/>
        </w:rPr>
      </w:pPr>
      <w:r w:rsidRPr="00F61192">
        <w:rPr>
          <w:sz w:val="20"/>
          <w:szCs w:val="20"/>
        </w:rPr>
        <w:t xml:space="preserve">копия документа, удостоверяющего личность, - для физического лица; </w:t>
      </w:r>
    </w:p>
    <w:p w:rsidR="00115888" w:rsidRPr="00F61192" w:rsidRDefault="00115888" w:rsidP="00115888">
      <w:pPr>
        <w:jc w:val="both"/>
        <w:rPr>
          <w:sz w:val="20"/>
          <w:szCs w:val="20"/>
        </w:rPr>
      </w:pPr>
      <w:r w:rsidRPr="00F61192">
        <w:rPr>
          <w:sz w:val="20"/>
          <w:szCs w:val="20"/>
        </w:rPr>
        <w:t xml:space="preserve">согласие на обработку персональных данных - для физического лица; </w:t>
      </w:r>
    </w:p>
    <w:p w:rsidR="00115888" w:rsidRPr="00F61192" w:rsidRDefault="00115888" w:rsidP="00115888">
      <w:pPr>
        <w:jc w:val="both"/>
        <w:rPr>
          <w:sz w:val="20"/>
          <w:szCs w:val="20"/>
        </w:rPr>
      </w:pPr>
      <w:r w:rsidRPr="00F61192">
        <w:rPr>
          <w:sz w:val="20"/>
          <w:szCs w:val="20"/>
        </w:rPr>
        <w:t xml:space="preserve">документ, подтверждающий полномочия лица на осуществление действий от имени заявителя, - при необходимости. </w:t>
      </w:r>
    </w:p>
    <w:p w:rsidR="00115888" w:rsidRPr="00F61192" w:rsidRDefault="00115888" w:rsidP="00115888">
      <w:pPr>
        <w:jc w:val="both"/>
        <w:rPr>
          <w:sz w:val="20"/>
          <w:szCs w:val="20"/>
        </w:rPr>
      </w:pPr>
      <w:bookmarkStart w:id="105" w:name="p230"/>
      <w:bookmarkEnd w:id="105"/>
      <w:r w:rsidRPr="00F61192">
        <w:rPr>
          <w:sz w:val="20"/>
          <w:szCs w:val="20"/>
        </w:rPr>
        <w:t xml:space="preserve">3.12.4. Для рассмотрения вопроса о переоформлении решения путем выдачи нового решения администрация в течение 2 рабочих дней со дня представления заявления о переоформлении решения и прилагаемых к нему документов, указанных в </w:t>
      </w:r>
      <w:hyperlink w:anchor="p226" w:history="1">
        <w:r w:rsidRPr="00F61192">
          <w:rPr>
            <w:sz w:val="20"/>
            <w:szCs w:val="20"/>
          </w:rPr>
          <w:t>пункте 3.12.3</w:t>
        </w:r>
      </w:hyperlink>
      <w:r w:rsidRPr="00F61192">
        <w:rPr>
          <w:sz w:val="20"/>
          <w:szCs w:val="20"/>
        </w:rPr>
        <w:t xml:space="preserve"> настоящего подраздела, запрашивает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Федеральной налоговой службе (ее территориальных органах): </w:t>
      </w:r>
    </w:p>
    <w:p w:rsidR="00115888" w:rsidRPr="00F61192" w:rsidRDefault="00115888" w:rsidP="00115888">
      <w:pPr>
        <w:jc w:val="both"/>
        <w:rPr>
          <w:sz w:val="20"/>
          <w:szCs w:val="20"/>
        </w:rPr>
      </w:pPr>
      <w:r w:rsidRPr="00F61192">
        <w:rPr>
          <w:sz w:val="20"/>
          <w:szCs w:val="20"/>
        </w:rPr>
        <w:t xml:space="preserve">сведения из Единого государственного реестра юридических лиц - для юридических лиц; </w:t>
      </w:r>
    </w:p>
    <w:p w:rsidR="00115888" w:rsidRPr="00F61192" w:rsidRDefault="00115888" w:rsidP="00115888">
      <w:pPr>
        <w:jc w:val="both"/>
        <w:rPr>
          <w:sz w:val="20"/>
          <w:szCs w:val="20"/>
        </w:rPr>
      </w:pPr>
      <w:r w:rsidRPr="00F61192">
        <w:rPr>
          <w:sz w:val="20"/>
          <w:szCs w:val="20"/>
        </w:rPr>
        <w:t xml:space="preserve">сведения из Единого государственного реестра индивидуальных предпринимателей - для индивидуальных предпринимателей. </w:t>
      </w:r>
    </w:p>
    <w:p w:rsidR="00115888" w:rsidRPr="00F61192" w:rsidRDefault="00115888" w:rsidP="00115888">
      <w:pPr>
        <w:jc w:val="both"/>
        <w:rPr>
          <w:sz w:val="20"/>
          <w:szCs w:val="20"/>
        </w:rPr>
      </w:pPr>
      <w:r w:rsidRPr="00F61192">
        <w:rPr>
          <w:sz w:val="20"/>
          <w:szCs w:val="20"/>
        </w:rPr>
        <w:t xml:space="preserve">3.12.5. Федеральная налоговая служба (ее территориальный орган) в течение 5 рабочих дней со дня получения запроса, указанного в </w:t>
      </w:r>
      <w:hyperlink w:anchor="p230" w:history="1">
        <w:r w:rsidRPr="00F61192">
          <w:rPr>
            <w:sz w:val="20"/>
            <w:szCs w:val="20"/>
          </w:rPr>
          <w:t>пункте 3.12.4</w:t>
        </w:r>
      </w:hyperlink>
      <w:r w:rsidRPr="00F61192">
        <w:rPr>
          <w:sz w:val="20"/>
          <w:szCs w:val="20"/>
        </w:rPr>
        <w:t xml:space="preserve"> настоящего подраздела, представляет запрашиваемые сведения в форме, в которой поступил запрос. </w:t>
      </w:r>
    </w:p>
    <w:p w:rsidR="00115888" w:rsidRPr="00F61192" w:rsidRDefault="00115888" w:rsidP="00115888">
      <w:pPr>
        <w:jc w:val="both"/>
        <w:rPr>
          <w:sz w:val="20"/>
          <w:szCs w:val="20"/>
        </w:rPr>
      </w:pPr>
      <w:r w:rsidRPr="00F61192">
        <w:rPr>
          <w:sz w:val="20"/>
          <w:szCs w:val="20"/>
        </w:rPr>
        <w:t xml:space="preserve">Заявитель вправе по собственной инициативе представить документы, подтверждающие запрашиваемые сведения. </w:t>
      </w:r>
    </w:p>
    <w:p w:rsidR="00115888" w:rsidRPr="00F61192" w:rsidRDefault="00115888" w:rsidP="00115888">
      <w:pPr>
        <w:jc w:val="both"/>
        <w:rPr>
          <w:sz w:val="20"/>
          <w:szCs w:val="20"/>
        </w:rPr>
      </w:pPr>
      <w:r w:rsidRPr="00F61192">
        <w:rPr>
          <w:sz w:val="20"/>
          <w:szCs w:val="20"/>
        </w:rPr>
        <w:t xml:space="preserve">3.12.6. Заявление о переоформлении решения и прилагаемые к нему документы, предусмотренные </w:t>
      </w:r>
      <w:hyperlink w:anchor="p226" w:history="1">
        <w:r w:rsidRPr="00F61192">
          <w:rPr>
            <w:sz w:val="20"/>
            <w:szCs w:val="20"/>
          </w:rPr>
          <w:t>пунктом 3.12.3</w:t>
        </w:r>
      </w:hyperlink>
      <w:r w:rsidRPr="00F61192">
        <w:rPr>
          <w:sz w:val="20"/>
          <w:szCs w:val="20"/>
        </w:rPr>
        <w:t xml:space="preserve"> настоящего подраздела, могут быть направлены в администрацию в форме электронных документов с использованием информационной системы. В этом случае заявление о переоформлении решения и прилагаемые к нему документы подписываются электронной подписью уполномоченного лица в соответствии с законодательством Российской Федерации. </w:t>
      </w:r>
    </w:p>
    <w:p w:rsidR="00115888" w:rsidRPr="00F61192" w:rsidRDefault="00115888" w:rsidP="00115888">
      <w:pPr>
        <w:jc w:val="both"/>
        <w:rPr>
          <w:sz w:val="20"/>
          <w:szCs w:val="20"/>
        </w:rPr>
      </w:pPr>
      <w:r w:rsidRPr="00F61192">
        <w:rPr>
          <w:sz w:val="20"/>
          <w:szCs w:val="20"/>
        </w:rPr>
        <w:t xml:space="preserve">Администрация оформляет новое решение о предоставлении водного объекта в пользование в течение 8 рабочих дней с даты получения заявления о переоформлении решения и документов, указанных в </w:t>
      </w:r>
      <w:hyperlink w:anchor="p226" w:history="1">
        <w:r w:rsidRPr="00F61192">
          <w:rPr>
            <w:sz w:val="20"/>
            <w:szCs w:val="20"/>
          </w:rPr>
          <w:t>пункте 3.12.3</w:t>
        </w:r>
      </w:hyperlink>
      <w:r w:rsidRPr="00F61192">
        <w:rPr>
          <w:sz w:val="20"/>
          <w:szCs w:val="20"/>
        </w:rPr>
        <w:t xml:space="preserve"> настоящего подраздела. Новое решение о предоставлении водного объекта в пользование подлежит государственной регистрации в государственном водном реестре в установленном порядке и вступает в силу с даты его государственной регистрации. Ранее выданное решение о предоставлении водного объекта в пользование прекращает действие с даты государственной регистрации в государственном водном реестре нового решения о предоставлении водного объекта в пользование. </w:t>
      </w:r>
    </w:p>
    <w:p w:rsidR="00115888" w:rsidRPr="00F61192" w:rsidRDefault="00115888" w:rsidP="00115888">
      <w:pPr>
        <w:jc w:val="both"/>
        <w:rPr>
          <w:sz w:val="20"/>
          <w:szCs w:val="20"/>
        </w:rPr>
      </w:pPr>
      <w:r w:rsidRPr="00F61192">
        <w:rPr>
          <w:b/>
          <w:bCs/>
          <w:sz w:val="20"/>
          <w:szCs w:val="20"/>
        </w:rPr>
        <w:t>3.13. Прекращение, приостановление или ограничение предоставленного права пользования водным объектом.</w:t>
      </w: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3.13.1. Прекращение, приостановление или ограничение предоставленного права пользования водным объектом на основании решения о предоставлении водного объекта в пользование осуществляются в соответствии со </w:t>
      </w:r>
      <w:hyperlink r:id="rId164" w:history="1">
        <w:r w:rsidRPr="00F61192">
          <w:rPr>
            <w:sz w:val="20"/>
            <w:szCs w:val="20"/>
          </w:rPr>
          <w:t>статьями 10</w:t>
        </w:r>
      </w:hyperlink>
      <w:r w:rsidRPr="00F61192">
        <w:rPr>
          <w:sz w:val="20"/>
          <w:szCs w:val="20"/>
        </w:rPr>
        <w:t xml:space="preserve"> и </w:t>
      </w:r>
      <w:hyperlink r:id="rId165" w:history="1">
        <w:r w:rsidRPr="00F61192">
          <w:rPr>
            <w:sz w:val="20"/>
            <w:szCs w:val="20"/>
          </w:rPr>
          <w:t>41</w:t>
        </w:r>
      </w:hyperlink>
      <w:r w:rsidRPr="00F61192">
        <w:rPr>
          <w:sz w:val="20"/>
          <w:szCs w:val="20"/>
        </w:rPr>
        <w:t xml:space="preserve"> Водного кодекса Российской Федерации. </w:t>
      </w:r>
    </w:p>
    <w:p w:rsidR="00115888" w:rsidRPr="00F61192" w:rsidRDefault="00115888" w:rsidP="00115888">
      <w:pPr>
        <w:jc w:val="both"/>
        <w:rPr>
          <w:sz w:val="20"/>
          <w:szCs w:val="20"/>
        </w:rPr>
      </w:pPr>
      <w:r w:rsidRPr="00F61192">
        <w:rPr>
          <w:sz w:val="20"/>
          <w:szCs w:val="20"/>
        </w:rPr>
        <w:t xml:space="preserve">Досрочное прекращение предоставленного права пользования водным объектом в связи с отказом водопользователя от дальнейшего использования водного объекта или в связи с изменением параметров водопользования осуществляется на основании заявления водопользователя, в котором указываются: </w:t>
      </w:r>
    </w:p>
    <w:p w:rsidR="00115888" w:rsidRPr="00F61192" w:rsidRDefault="00115888" w:rsidP="00115888">
      <w:pPr>
        <w:jc w:val="both"/>
        <w:rPr>
          <w:sz w:val="20"/>
          <w:szCs w:val="20"/>
        </w:rPr>
      </w:pPr>
      <w:r w:rsidRPr="00F61192">
        <w:rPr>
          <w:sz w:val="20"/>
          <w:szCs w:val="20"/>
        </w:rPr>
        <w:t xml:space="preserve">сведения о водопользователе; </w:t>
      </w:r>
    </w:p>
    <w:p w:rsidR="00115888" w:rsidRPr="00F61192" w:rsidRDefault="00115888" w:rsidP="00115888">
      <w:pPr>
        <w:jc w:val="both"/>
        <w:rPr>
          <w:sz w:val="20"/>
          <w:szCs w:val="20"/>
        </w:rPr>
      </w:pPr>
      <w:r w:rsidRPr="00F61192">
        <w:rPr>
          <w:sz w:val="20"/>
          <w:szCs w:val="20"/>
        </w:rPr>
        <w:t xml:space="preserve">регистрационный номер решения о предоставлении водного объекта в пользование в государственном водном реестре; </w:t>
      </w:r>
    </w:p>
    <w:p w:rsidR="00115888" w:rsidRPr="00F61192" w:rsidRDefault="00115888" w:rsidP="00115888">
      <w:pPr>
        <w:jc w:val="both"/>
        <w:rPr>
          <w:sz w:val="20"/>
          <w:szCs w:val="20"/>
        </w:rPr>
      </w:pPr>
      <w:r w:rsidRPr="00F61192">
        <w:rPr>
          <w:sz w:val="20"/>
          <w:szCs w:val="20"/>
        </w:rPr>
        <w:t xml:space="preserve">основание для досрочного прекращения права пользования водным объектом. </w:t>
      </w:r>
    </w:p>
    <w:p w:rsidR="00115888" w:rsidRPr="00F61192" w:rsidRDefault="00115888" w:rsidP="00115888">
      <w:pPr>
        <w:jc w:val="both"/>
        <w:rPr>
          <w:sz w:val="20"/>
          <w:szCs w:val="20"/>
        </w:rPr>
      </w:pPr>
      <w:r w:rsidRPr="00F61192">
        <w:rPr>
          <w:sz w:val="20"/>
          <w:szCs w:val="20"/>
        </w:rPr>
        <w:t xml:space="preserve">3.13.2. Заявление об отказе от дальнейшего использования водного объекта, предоставленного в пользование, представляется водопользователем в администрацию непосредственно или направляется по почте заказным письмом с уведомлением о вручении и с описью вложения. </w:t>
      </w:r>
    </w:p>
    <w:p w:rsidR="00115888" w:rsidRPr="00F61192" w:rsidRDefault="00115888" w:rsidP="00115888">
      <w:pPr>
        <w:jc w:val="both"/>
        <w:rPr>
          <w:sz w:val="20"/>
          <w:szCs w:val="20"/>
        </w:rPr>
      </w:pPr>
      <w:r w:rsidRPr="00F61192">
        <w:rPr>
          <w:sz w:val="20"/>
          <w:szCs w:val="20"/>
        </w:rPr>
        <w:t xml:space="preserve">Заявление может быть направлено в администрацию в форме электронного документа с использованием информационной системы. В этом случае заявление подписывается простой электронной подписью уполномоченного лица в соответствии с законодательством Российской Федерации. </w:t>
      </w:r>
    </w:p>
    <w:p w:rsidR="00115888" w:rsidRPr="00F61192" w:rsidRDefault="00115888" w:rsidP="00115888">
      <w:pPr>
        <w:jc w:val="both"/>
        <w:rPr>
          <w:sz w:val="20"/>
          <w:szCs w:val="20"/>
        </w:rPr>
      </w:pPr>
      <w:r w:rsidRPr="00F61192">
        <w:rPr>
          <w:sz w:val="20"/>
          <w:szCs w:val="20"/>
        </w:rPr>
        <w:t xml:space="preserve">3.13.3. Право пользования водным объектом прекращается с даты внесения в государственный водный реестр записи о прекращении действия решения о предоставлении водного объекта в пользование на основании принятого решения о прекращении действия решения о предоставлении водного объекта в пользование. Типовая форма решения о прекращении действия решения о предоставлении водного объекта в пользование утверждается Министерством природных ресурсов и экологии Российской Федерации. </w:t>
      </w:r>
    </w:p>
    <w:p w:rsidR="00115888" w:rsidRPr="00F61192" w:rsidRDefault="00115888" w:rsidP="00115888">
      <w:pPr>
        <w:jc w:val="both"/>
        <w:rPr>
          <w:sz w:val="20"/>
          <w:szCs w:val="20"/>
        </w:rPr>
      </w:pPr>
      <w:r w:rsidRPr="00F61192">
        <w:rPr>
          <w:sz w:val="20"/>
          <w:szCs w:val="20"/>
        </w:rPr>
        <w:lastRenderedPageBreak/>
        <w:t xml:space="preserve">  </w:t>
      </w:r>
    </w:p>
    <w:p w:rsidR="00115888" w:rsidRPr="00F61192" w:rsidRDefault="00115888" w:rsidP="00115888">
      <w:pPr>
        <w:jc w:val="right"/>
        <w:rPr>
          <w:sz w:val="20"/>
          <w:szCs w:val="20"/>
        </w:rPr>
      </w:pPr>
      <w:r w:rsidRPr="00F61192">
        <w:rPr>
          <w:sz w:val="20"/>
          <w:szCs w:val="20"/>
        </w:rPr>
        <w:t xml:space="preserve">Приложение N 1 </w:t>
      </w:r>
    </w:p>
    <w:p w:rsidR="00115888" w:rsidRPr="00F61192" w:rsidRDefault="00115888" w:rsidP="00115888">
      <w:pPr>
        <w:jc w:val="right"/>
        <w:rPr>
          <w:sz w:val="20"/>
          <w:szCs w:val="20"/>
        </w:rPr>
      </w:pPr>
      <w:r w:rsidRPr="00F61192">
        <w:rPr>
          <w:sz w:val="20"/>
          <w:szCs w:val="20"/>
        </w:rPr>
        <w:t xml:space="preserve">к административному регламенту </w:t>
      </w:r>
    </w:p>
    <w:p w:rsidR="00115888" w:rsidRPr="00F61192" w:rsidRDefault="00115888" w:rsidP="00115888">
      <w:pPr>
        <w:jc w:val="both"/>
        <w:rPr>
          <w:sz w:val="20"/>
          <w:szCs w:val="20"/>
        </w:rPr>
      </w:pPr>
      <w:r w:rsidRPr="00F61192">
        <w:rPr>
          <w:sz w:val="20"/>
          <w:szCs w:val="20"/>
        </w:rPr>
        <w:t xml:space="preserve">  </w:t>
      </w:r>
    </w:p>
    <w:tbl>
      <w:tblPr>
        <w:tblW w:w="9075" w:type="dxa"/>
        <w:tblInd w:w="15" w:type="dxa"/>
        <w:tblCellMar>
          <w:left w:w="0" w:type="dxa"/>
          <w:right w:w="0" w:type="dxa"/>
        </w:tblCellMar>
        <w:tblLook w:val="04A0" w:firstRow="1" w:lastRow="0" w:firstColumn="1" w:lastColumn="0" w:noHBand="0" w:noVBand="1"/>
      </w:tblPr>
      <w:tblGrid>
        <w:gridCol w:w="1459"/>
        <w:gridCol w:w="7616"/>
      </w:tblGrid>
      <w:tr w:rsidR="00115888" w:rsidRPr="00F61192" w:rsidTr="005A62E4">
        <w:tc>
          <w:tcPr>
            <w:tcW w:w="0" w:type="auto"/>
            <w:hideMark/>
          </w:tcPr>
          <w:p w:rsidR="00115888" w:rsidRPr="00F61192" w:rsidRDefault="00115888" w:rsidP="005A62E4">
            <w:pPr>
              <w:rPr>
                <w:sz w:val="20"/>
                <w:szCs w:val="20"/>
              </w:rPr>
            </w:pPr>
            <w:r w:rsidRPr="00F61192">
              <w:rPr>
                <w:sz w:val="20"/>
                <w:szCs w:val="20"/>
              </w:rPr>
              <w:t xml:space="preserve">  </w:t>
            </w:r>
          </w:p>
        </w:tc>
        <w:tc>
          <w:tcPr>
            <w:tcW w:w="0" w:type="auto"/>
            <w:hideMark/>
          </w:tcPr>
          <w:p w:rsidR="00115888" w:rsidRPr="00F61192" w:rsidRDefault="00115888" w:rsidP="005A62E4">
            <w:pPr>
              <w:jc w:val="right"/>
              <w:rPr>
                <w:sz w:val="20"/>
                <w:szCs w:val="20"/>
              </w:rPr>
            </w:pPr>
            <w:r w:rsidRPr="00F61192">
              <w:rPr>
                <w:sz w:val="20"/>
                <w:szCs w:val="20"/>
              </w:rPr>
              <w:t xml:space="preserve">Главе _________________________ </w:t>
            </w:r>
          </w:p>
          <w:p w:rsidR="00115888" w:rsidRPr="00F61192" w:rsidRDefault="00115888" w:rsidP="005A62E4">
            <w:pPr>
              <w:jc w:val="right"/>
              <w:rPr>
                <w:sz w:val="20"/>
                <w:szCs w:val="20"/>
              </w:rPr>
            </w:pPr>
            <w:r w:rsidRPr="00F61192">
              <w:rPr>
                <w:sz w:val="20"/>
                <w:szCs w:val="20"/>
              </w:rPr>
              <w:t xml:space="preserve">_______________________________ </w:t>
            </w:r>
          </w:p>
          <w:p w:rsidR="00115888" w:rsidRPr="00F61192" w:rsidRDefault="00115888" w:rsidP="005A62E4">
            <w:pPr>
              <w:jc w:val="right"/>
              <w:rPr>
                <w:sz w:val="20"/>
                <w:szCs w:val="20"/>
              </w:rPr>
            </w:pPr>
            <w:r w:rsidRPr="00F61192">
              <w:rPr>
                <w:sz w:val="20"/>
                <w:szCs w:val="20"/>
              </w:rPr>
              <w:t xml:space="preserve">_______________________________ </w:t>
            </w:r>
          </w:p>
        </w:tc>
      </w:tr>
      <w:tr w:rsidR="00115888" w:rsidRPr="00F61192" w:rsidTr="005A62E4">
        <w:tc>
          <w:tcPr>
            <w:tcW w:w="0" w:type="auto"/>
            <w:gridSpan w:val="2"/>
            <w:hideMark/>
          </w:tcPr>
          <w:p w:rsidR="00115888" w:rsidRPr="00F61192" w:rsidRDefault="00115888" w:rsidP="005A62E4">
            <w:pPr>
              <w:jc w:val="center"/>
              <w:rPr>
                <w:sz w:val="20"/>
                <w:szCs w:val="20"/>
              </w:rPr>
            </w:pPr>
            <w:r w:rsidRPr="00F61192">
              <w:rPr>
                <w:sz w:val="20"/>
                <w:szCs w:val="20"/>
              </w:rPr>
              <w:t xml:space="preserve">ЗАЯВЛЕНИЕ </w:t>
            </w:r>
          </w:p>
          <w:p w:rsidR="00115888" w:rsidRPr="00F61192" w:rsidRDefault="00115888" w:rsidP="005A62E4">
            <w:pPr>
              <w:jc w:val="center"/>
              <w:rPr>
                <w:sz w:val="20"/>
                <w:szCs w:val="20"/>
              </w:rPr>
            </w:pPr>
            <w:r w:rsidRPr="00F61192">
              <w:rPr>
                <w:sz w:val="20"/>
                <w:szCs w:val="20"/>
              </w:rPr>
              <w:t xml:space="preserve">о предоставлении водного объекта или его части в пользование на основании решения о предоставлении водного объекта в пользование </w:t>
            </w:r>
          </w:p>
          <w:p w:rsidR="00115888" w:rsidRPr="00F61192" w:rsidRDefault="00115888" w:rsidP="005A62E4">
            <w:pPr>
              <w:rPr>
                <w:sz w:val="20"/>
                <w:szCs w:val="20"/>
              </w:rPr>
            </w:pPr>
            <w:r w:rsidRPr="00F61192">
              <w:rPr>
                <w:sz w:val="20"/>
                <w:szCs w:val="20"/>
              </w:rPr>
              <w:t xml:space="preserve">  </w:t>
            </w:r>
          </w:p>
          <w:p w:rsidR="00115888" w:rsidRPr="00F61192" w:rsidRDefault="00115888" w:rsidP="005A62E4">
            <w:pPr>
              <w:jc w:val="both"/>
              <w:rPr>
                <w:sz w:val="20"/>
                <w:szCs w:val="20"/>
              </w:rPr>
            </w:pPr>
            <w:r w:rsidRPr="00F61192">
              <w:rPr>
                <w:sz w:val="20"/>
                <w:szCs w:val="20"/>
              </w:rPr>
              <w:t xml:space="preserve">_________________________________________________________________________ </w:t>
            </w:r>
          </w:p>
          <w:p w:rsidR="00115888" w:rsidRPr="00F61192" w:rsidRDefault="00115888" w:rsidP="005A62E4">
            <w:pPr>
              <w:jc w:val="both"/>
              <w:rPr>
                <w:sz w:val="20"/>
                <w:szCs w:val="20"/>
              </w:rPr>
            </w:pPr>
            <w:r w:rsidRPr="00F61192">
              <w:rPr>
                <w:sz w:val="20"/>
                <w:szCs w:val="20"/>
              </w:rPr>
              <w:t xml:space="preserve">_________________________________________________________________________ </w:t>
            </w:r>
          </w:p>
          <w:p w:rsidR="00115888" w:rsidRPr="00F61192" w:rsidRDefault="00115888" w:rsidP="005A62E4">
            <w:pPr>
              <w:jc w:val="both"/>
              <w:rPr>
                <w:sz w:val="20"/>
                <w:szCs w:val="20"/>
              </w:rPr>
            </w:pPr>
            <w:r w:rsidRPr="00F61192">
              <w:rPr>
                <w:sz w:val="20"/>
                <w:szCs w:val="20"/>
              </w:rPr>
              <w:t xml:space="preserve">_________________________________________________________________________, </w:t>
            </w:r>
          </w:p>
          <w:p w:rsidR="00115888" w:rsidRPr="00F61192" w:rsidRDefault="00115888" w:rsidP="005A62E4">
            <w:pPr>
              <w:jc w:val="center"/>
              <w:rPr>
                <w:sz w:val="20"/>
                <w:szCs w:val="20"/>
              </w:rPr>
            </w:pPr>
            <w:r w:rsidRPr="00F61192">
              <w:rPr>
                <w:sz w:val="20"/>
                <w:szCs w:val="20"/>
              </w:rPr>
              <w:t xml:space="preserve">(полное и сокращенное (при наличии) наименование и организационно-правовая форма, место нахождения, индивидуальный номер налогоплательщика, код по </w:t>
            </w:r>
            <w:hyperlink r:id="rId166" w:history="1">
              <w:r w:rsidRPr="00F61192">
                <w:rPr>
                  <w:color w:val="0000FF"/>
                  <w:sz w:val="20"/>
                  <w:szCs w:val="20"/>
                  <w:u w:val="single"/>
                </w:rPr>
                <w:t>ОКВЭД</w:t>
              </w:r>
            </w:hyperlink>
            <w:r w:rsidRPr="00F61192">
              <w:rPr>
                <w:sz w:val="20"/>
                <w:szCs w:val="20"/>
              </w:rPr>
              <w:t xml:space="preserve"> по основной деятельности, соответствующий цели предполагаемого водопользования, адрес электронной почты - для юридического лица; фамилия, имя, отчество (при наличии), адрес регистрации по месту жительства, адрес фактического проживания, индивидуальный номер налогоплательщика, данные документа, удостоверяющего личность, адрес электронной почты - для физического лица и индивидуального предпринимателя) </w:t>
            </w:r>
          </w:p>
          <w:p w:rsidR="00115888" w:rsidRPr="00F61192" w:rsidRDefault="00115888" w:rsidP="005A62E4">
            <w:pPr>
              <w:jc w:val="both"/>
              <w:rPr>
                <w:sz w:val="20"/>
                <w:szCs w:val="20"/>
              </w:rPr>
            </w:pPr>
            <w:r w:rsidRPr="00F61192">
              <w:rPr>
                <w:sz w:val="20"/>
                <w:szCs w:val="20"/>
              </w:rPr>
              <w:t xml:space="preserve">________________________________________________________________________, </w:t>
            </w:r>
          </w:p>
          <w:p w:rsidR="00115888" w:rsidRPr="00F61192" w:rsidRDefault="00115888" w:rsidP="005A62E4">
            <w:pPr>
              <w:jc w:val="both"/>
              <w:rPr>
                <w:sz w:val="20"/>
                <w:szCs w:val="20"/>
              </w:rPr>
            </w:pPr>
            <w:r w:rsidRPr="00F61192">
              <w:rPr>
                <w:sz w:val="20"/>
                <w:szCs w:val="20"/>
              </w:rPr>
              <w:t xml:space="preserve">действующего на основании: устава, положения, иное (указать вид документа) ________________________________________________________________________, </w:t>
            </w:r>
          </w:p>
          <w:p w:rsidR="00115888" w:rsidRPr="00F61192" w:rsidRDefault="00115888" w:rsidP="005A62E4">
            <w:pPr>
              <w:jc w:val="both"/>
              <w:rPr>
                <w:sz w:val="20"/>
                <w:szCs w:val="20"/>
              </w:rPr>
            </w:pPr>
            <w:r w:rsidRPr="00F61192">
              <w:rPr>
                <w:sz w:val="20"/>
                <w:szCs w:val="20"/>
              </w:rPr>
              <w:t xml:space="preserve">зарегистрированного _____________________________________________________, </w:t>
            </w:r>
          </w:p>
          <w:p w:rsidR="00115888" w:rsidRPr="00F61192" w:rsidRDefault="00115888" w:rsidP="005A62E4">
            <w:pPr>
              <w:jc w:val="center"/>
              <w:rPr>
                <w:sz w:val="20"/>
                <w:szCs w:val="20"/>
              </w:rPr>
            </w:pPr>
            <w:r w:rsidRPr="00F61192">
              <w:rPr>
                <w:sz w:val="20"/>
                <w:szCs w:val="20"/>
              </w:rPr>
              <w:t xml:space="preserve">(кем и когда зарегистрировано юридическое лицо) </w:t>
            </w:r>
          </w:p>
          <w:p w:rsidR="00115888" w:rsidRPr="00F61192" w:rsidRDefault="00115888" w:rsidP="005A62E4">
            <w:pPr>
              <w:jc w:val="both"/>
              <w:rPr>
                <w:sz w:val="20"/>
                <w:szCs w:val="20"/>
              </w:rPr>
            </w:pPr>
            <w:r w:rsidRPr="00F61192">
              <w:rPr>
                <w:sz w:val="20"/>
                <w:szCs w:val="20"/>
              </w:rPr>
              <w:t xml:space="preserve">в лице __________________________________________________________________, </w:t>
            </w:r>
          </w:p>
          <w:p w:rsidR="00115888" w:rsidRPr="00F61192" w:rsidRDefault="00115888" w:rsidP="005A62E4">
            <w:pPr>
              <w:jc w:val="center"/>
              <w:rPr>
                <w:sz w:val="20"/>
                <w:szCs w:val="20"/>
              </w:rPr>
            </w:pPr>
            <w:r w:rsidRPr="00F61192">
              <w:rPr>
                <w:sz w:val="20"/>
                <w:szCs w:val="20"/>
              </w:rPr>
              <w:t xml:space="preserve">(должность, представитель, Ф.И.О. полностью) </w:t>
            </w:r>
          </w:p>
          <w:p w:rsidR="00115888" w:rsidRPr="00F61192" w:rsidRDefault="00115888" w:rsidP="005A62E4">
            <w:pPr>
              <w:jc w:val="both"/>
              <w:rPr>
                <w:sz w:val="20"/>
                <w:szCs w:val="20"/>
              </w:rPr>
            </w:pPr>
            <w:r w:rsidRPr="00F61192">
              <w:rPr>
                <w:sz w:val="20"/>
                <w:szCs w:val="20"/>
              </w:rPr>
              <w:t xml:space="preserve">дата рождения ___________________________________________________________, </w:t>
            </w:r>
          </w:p>
          <w:p w:rsidR="00115888" w:rsidRPr="00F61192" w:rsidRDefault="00115888" w:rsidP="005A62E4">
            <w:pPr>
              <w:jc w:val="both"/>
              <w:rPr>
                <w:sz w:val="20"/>
                <w:szCs w:val="20"/>
              </w:rPr>
            </w:pPr>
            <w:r w:rsidRPr="00F61192">
              <w:rPr>
                <w:sz w:val="20"/>
                <w:szCs w:val="20"/>
              </w:rPr>
              <w:t xml:space="preserve">паспорт серии ___________ N ____________, код подразделения ________________, </w:t>
            </w:r>
          </w:p>
          <w:p w:rsidR="00115888" w:rsidRPr="00F61192" w:rsidRDefault="00115888" w:rsidP="005A62E4">
            <w:pPr>
              <w:jc w:val="both"/>
              <w:rPr>
                <w:sz w:val="20"/>
                <w:szCs w:val="20"/>
              </w:rPr>
            </w:pPr>
            <w:r w:rsidRPr="00F61192">
              <w:rPr>
                <w:sz w:val="20"/>
                <w:szCs w:val="20"/>
              </w:rPr>
              <w:t xml:space="preserve">_________________________________________________________________________ </w:t>
            </w:r>
          </w:p>
          <w:p w:rsidR="00115888" w:rsidRPr="00F61192" w:rsidRDefault="00115888" w:rsidP="005A62E4">
            <w:pPr>
              <w:jc w:val="both"/>
              <w:rPr>
                <w:sz w:val="20"/>
                <w:szCs w:val="20"/>
              </w:rPr>
            </w:pPr>
            <w:r w:rsidRPr="00F61192">
              <w:rPr>
                <w:sz w:val="20"/>
                <w:szCs w:val="20"/>
              </w:rPr>
              <w:t xml:space="preserve">_________________________________________________________________________ </w:t>
            </w:r>
          </w:p>
          <w:p w:rsidR="00115888" w:rsidRPr="00F61192" w:rsidRDefault="00115888" w:rsidP="005A62E4">
            <w:pPr>
              <w:jc w:val="center"/>
              <w:rPr>
                <w:sz w:val="20"/>
                <w:szCs w:val="20"/>
              </w:rPr>
            </w:pPr>
            <w:r w:rsidRPr="00F61192">
              <w:rPr>
                <w:sz w:val="20"/>
                <w:szCs w:val="20"/>
              </w:rPr>
              <w:t xml:space="preserve">(иной документ, удостоверяющий личность) </w:t>
            </w:r>
          </w:p>
          <w:p w:rsidR="00115888" w:rsidRPr="00F61192" w:rsidRDefault="00115888" w:rsidP="005A62E4">
            <w:pPr>
              <w:jc w:val="both"/>
              <w:rPr>
                <w:sz w:val="20"/>
                <w:szCs w:val="20"/>
              </w:rPr>
            </w:pPr>
            <w:r w:rsidRPr="00F61192">
              <w:rPr>
                <w:sz w:val="20"/>
                <w:szCs w:val="20"/>
              </w:rPr>
              <w:t xml:space="preserve">выдан "___" __________ _____ г. ________________________________, </w:t>
            </w:r>
          </w:p>
          <w:p w:rsidR="00115888" w:rsidRPr="00F61192" w:rsidRDefault="00115888" w:rsidP="005A62E4">
            <w:pPr>
              <w:jc w:val="center"/>
              <w:rPr>
                <w:sz w:val="20"/>
                <w:szCs w:val="20"/>
              </w:rPr>
            </w:pPr>
            <w:r w:rsidRPr="00F61192">
              <w:rPr>
                <w:sz w:val="20"/>
                <w:szCs w:val="20"/>
              </w:rPr>
              <w:t xml:space="preserve">(когда и кем выдан) </w:t>
            </w:r>
          </w:p>
        </w:tc>
      </w:tr>
      <w:tr w:rsidR="00115888" w:rsidRPr="00F61192" w:rsidTr="005A62E4">
        <w:tc>
          <w:tcPr>
            <w:tcW w:w="0" w:type="auto"/>
            <w:hideMark/>
          </w:tcPr>
          <w:p w:rsidR="00115888" w:rsidRPr="00F61192" w:rsidRDefault="00115888" w:rsidP="005A62E4">
            <w:pPr>
              <w:jc w:val="both"/>
              <w:rPr>
                <w:sz w:val="20"/>
                <w:szCs w:val="20"/>
              </w:rPr>
            </w:pPr>
            <w:r w:rsidRPr="00F61192">
              <w:rPr>
                <w:sz w:val="20"/>
                <w:szCs w:val="20"/>
              </w:rPr>
              <w:t xml:space="preserve">адрес проживания: </w:t>
            </w:r>
          </w:p>
        </w:tc>
        <w:tc>
          <w:tcPr>
            <w:tcW w:w="0" w:type="auto"/>
            <w:hideMark/>
          </w:tcPr>
          <w:p w:rsidR="00115888" w:rsidRPr="00F61192" w:rsidRDefault="00115888" w:rsidP="005A62E4">
            <w:pPr>
              <w:jc w:val="both"/>
              <w:rPr>
                <w:sz w:val="20"/>
                <w:szCs w:val="20"/>
              </w:rPr>
            </w:pPr>
            <w:r w:rsidRPr="00F61192">
              <w:rPr>
                <w:sz w:val="20"/>
                <w:szCs w:val="20"/>
              </w:rPr>
              <w:t xml:space="preserve">_______________________________________________________, </w:t>
            </w:r>
          </w:p>
          <w:p w:rsidR="00115888" w:rsidRPr="00F61192" w:rsidRDefault="00115888" w:rsidP="005A62E4">
            <w:pPr>
              <w:jc w:val="center"/>
              <w:rPr>
                <w:sz w:val="20"/>
                <w:szCs w:val="20"/>
              </w:rPr>
            </w:pPr>
            <w:r w:rsidRPr="00F61192">
              <w:rPr>
                <w:sz w:val="20"/>
                <w:szCs w:val="20"/>
              </w:rPr>
              <w:t xml:space="preserve">(полностью место постоянного проживания) </w:t>
            </w:r>
          </w:p>
        </w:tc>
      </w:tr>
      <w:tr w:rsidR="00115888" w:rsidRPr="00F61192" w:rsidTr="005A62E4">
        <w:tc>
          <w:tcPr>
            <w:tcW w:w="0" w:type="auto"/>
            <w:gridSpan w:val="2"/>
            <w:hideMark/>
          </w:tcPr>
          <w:p w:rsidR="00115888" w:rsidRPr="00F61192" w:rsidRDefault="00115888" w:rsidP="005A62E4">
            <w:pPr>
              <w:jc w:val="both"/>
              <w:rPr>
                <w:sz w:val="20"/>
                <w:szCs w:val="20"/>
              </w:rPr>
            </w:pPr>
            <w:r w:rsidRPr="00F61192">
              <w:rPr>
                <w:sz w:val="20"/>
                <w:szCs w:val="20"/>
              </w:rPr>
              <w:t xml:space="preserve">контактный телефон: ______________________________________________________, </w:t>
            </w:r>
          </w:p>
          <w:p w:rsidR="00115888" w:rsidRPr="00F61192" w:rsidRDefault="00115888" w:rsidP="005A62E4">
            <w:pPr>
              <w:jc w:val="both"/>
              <w:rPr>
                <w:sz w:val="20"/>
                <w:szCs w:val="20"/>
              </w:rPr>
            </w:pPr>
            <w:r w:rsidRPr="00F61192">
              <w:rPr>
                <w:sz w:val="20"/>
                <w:szCs w:val="20"/>
              </w:rPr>
              <w:t xml:space="preserve">действующего от имени юридического лица: </w:t>
            </w:r>
          </w:p>
        </w:tc>
      </w:tr>
      <w:tr w:rsidR="00115888" w:rsidRPr="00F61192" w:rsidTr="005A62E4">
        <w:tc>
          <w:tcPr>
            <w:tcW w:w="0" w:type="auto"/>
            <w:hideMark/>
          </w:tcPr>
          <w:p w:rsidR="00115888" w:rsidRPr="00F61192" w:rsidRDefault="00115888" w:rsidP="005A62E4">
            <w:pPr>
              <w:jc w:val="both"/>
              <w:rPr>
                <w:sz w:val="20"/>
                <w:szCs w:val="20"/>
              </w:rPr>
            </w:pPr>
            <w:r w:rsidRPr="00F61192">
              <w:rPr>
                <w:sz w:val="20"/>
                <w:szCs w:val="20"/>
              </w:rPr>
              <w:t xml:space="preserve">без доверенности </w:t>
            </w:r>
          </w:p>
        </w:tc>
        <w:tc>
          <w:tcPr>
            <w:tcW w:w="0" w:type="auto"/>
            <w:hideMark/>
          </w:tcPr>
          <w:p w:rsidR="00115888" w:rsidRPr="00F61192" w:rsidRDefault="00115888" w:rsidP="005A62E4">
            <w:pPr>
              <w:jc w:val="both"/>
              <w:rPr>
                <w:sz w:val="20"/>
                <w:szCs w:val="20"/>
              </w:rPr>
            </w:pPr>
            <w:r w:rsidRPr="00F61192">
              <w:rPr>
                <w:sz w:val="20"/>
                <w:szCs w:val="20"/>
              </w:rPr>
              <w:t xml:space="preserve">_______________________________________________________ </w:t>
            </w:r>
          </w:p>
          <w:p w:rsidR="00115888" w:rsidRPr="00F61192" w:rsidRDefault="00115888" w:rsidP="005A62E4">
            <w:pPr>
              <w:jc w:val="both"/>
              <w:rPr>
                <w:sz w:val="20"/>
                <w:szCs w:val="20"/>
              </w:rPr>
            </w:pPr>
            <w:r w:rsidRPr="00F61192">
              <w:rPr>
                <w:sz w:val="20"/>
                <w:szCs w:val="20"/>
              </w:rPr>
              <w:t xml:space="preserve">(указывается лицом, имеющим право действовать от имени юридического лица без доверенности в силу закона или учредительных документов) </w:t>
            </w:r>
          </w:p>
        </w:tc>
      </w:tr>
      <w:tr w:rsidR="00115888" w:rsidRPr="00F61192" w:rsidTr="005A62E4">
        <w:tc>
          <w:tcPr>
            <w:tcW w:w="0" w:type="auto"/>
            <w:gridSpan w:val="2"/>
            <w:hideMark/>
          </w:tcPr>
          <w:p w:rsidR="00115888" w:rsidRPr="00F61192" w:rsidRDefault="00115888" w:rsidP="005A62E4">
            <w:pPr>
              <w:jc w:val="both"/>
              <w:rPr>
                <w:sz w:val="20"/>
                <w:szCs w:val="20"/>
              </w:rPr>
            </w:pPr>
            <w:r w:rsidRPr="00F61192">
              <w:rPr>
                <w:sz w:val="20"/>
                <w:szCs w:val="20"/>
              </w:rPr>
              <w:t xml:space="preserve">на основании доверенности, удостоверенной __________________________________ </w:t>
            </w:r>
          </w:p>
          <w:p w:rsidR="00115888" w:rsidRPr="00F61192" w:rsidRDefault="00115888" w:rsidP="005A62E4">
            <w:pPr>
              <w:jc w:val="both"/>
              <w:rPr>
                <w:sz w:val="20"/>
                <w:szCs w:val="20"/>
              </w:rPr>
            </w:pPr>
            <w:r w:rsidRPr="00F61192">
              <w:rPr>
                <w:sz w:val="20"/>
                <w:szCs w:val="20"/>
              </w:rPr>
              <w:t xml:space="preserve">_________________________________________________________________________ </w:t>
            </w:r>
          </w:p>
          <w:p w:rsidR="00115888" w:rsidRPr="00F61192" w:rsidRDefault="00115888" w:rsidP="005A62E4">
            <w:pPr>
              <w:jc w:val="center"/>
              <w:rPr>
                <w:sz w:val="20"/>
                <w:szCs w:val="20"/>
              </w:rPr>
            </w:pPr>
            <w:r w:rsidRPr="00F61192">
              <w:rPr>
                <w:sz w:val="20"/>
                <w:szCs w:val="20"/>
              </w:rPr>
              <w:t xml:space="preserve">(Ф.И.О. нотариуса, округ) </w:t>
            </w:r>
          </w:p>
          <w:p w:rsidR="00115888" w:rsidRPr="00F61192" w:rsidRDefault="00115888" w:rsidP="005A62E4">
            <w:pPr>
              <w:jc w:val="both"/>
              <w:rPr>
                <w:sz w:val="20"/>
                <w:szCs w:val="20"/>
              </w:rPr>
            </w:pPr>
            <w:r w:rsidRPr="00F61192">
              <w:rPr>
                <w:sz w:val="20"/>
                <w:szCs w:val="20"/>
              </w:rPr>
              <w:t xml:space="preserve">"___" __________ _____ г., N в реестре _______________________________________, </w:t>
            </w:r>
          </w:p>
          <w:p w:rsidR="00115888" w:rsidRPr="00F61192" w:rsidRDefault="00115888" w:rsidP="005A62E4">
            <w:pPr>
              <w:jc w:val="both"/>
              <w:rPr>
                <w:sz w:val="20"/>
                <w:szCs w:val="20"/>
              </w:rPr>
            </w:pPr>
            <w:r w:rsidRPr="00F61192">
              <w:rPr>
                <w:sz w:val="20"/>
                <w:szCs w:val="20"/>
              </w:rPr>
              <w:t xml:space="preserve">по иным основаниям ______________________________________________________ </w:t>
            </w:r>
          </w:p>
          <w:p w:rsidR="00115888" w:rsidRPr="00F61192" w:rsidRDefault="00115888" w:rsidP="005A62E4">
            <w:pPr>
              <w:jc w:val="center"/>
              <w:rPr>
                <w:sz w:val="20"/>
                <w:szCs w:val="20"/>
              </w:rPr>
            </w:pPr>
            <w:r w:rsidRPr="00F61192">
              <w:rPr>
                <w:sz w:val="20"/>
                <w:szCs w:val="20"/>
              </w:rPr>
              <w:t xml:space="preserve">(наименование и реквизиты документа) </w:t>
            </w:r>
          </w:p>
          <w:p w:rsidR="00115888" w:rsidRPr="00F61192" w:rsidRDefault="00115888" w:rsidP="005A62E4">
            <w:pPr>
              <w:jc w:val="both"/>
              <w:rPr>
                <w:sz w:val="20"/>
                <w:szCs w:val="20"/>
              </w:rPr>
            </w:pPr>
            <w:r w:rsidRPr="00F61192">
              <w:rPr>
                <w:sz w:val="20"/>
                <w:szCs w:val="20"/>
              </w:rPr>
              <w:t xml:space="preserve">Прошу предоставить в пользование: _________________________________________ </w:t>
            </w:r>
          </w:p>
          <w:p w:rsidR="00115888" w:rsidRPr="00F61192" w:rsidRDefault="00115888" w:rsidP="005A62E4">
            <w:pPr>
              <w:jc w:val="both"/>
              <w:rPr>
                <w:sz w:val="20"/>
                <w:szCs w:val="20"/>
              </w:rPr>
            </w:pPr>
            <w:r w:rsidRPr="00F61192">
              <w:rPr>
                <w:sz w:val="20"/>
                <w:szCs w:val="20"/>
              </w:rPr>
              <w:t xml:space="preserve">_________________________________________________________________________ </w:t>
            </w:r>
          </w:p>
          <w:p w:rsidR="00115888" w:rsidRPr="00F61192" w:rsidRDefault="00115888" w:rsidP="005A62E4">
            <w:pPr>
              <w:jc w:val="both"/>
              <w:rPr>
                <w:sz w:val="20"/>
                <w:szCs w:val="20"/>
              </w:rPr>
            </w:pPr>
            <w:r w:rsidRPr="00F61192">
              <w:rPr>
                <w:sz w:val="20"/>
                <w:szCs w:val="20"/>
              </w:rPr>
              <w:t xml:space="preserve">_________________________________________________________________________ </w:t>
            </w:r>
          </w:p>
          <w:p w:rsidR="00115888" w:rsidRPr="00F61192" w:rsidRDefault="00115888" w:rsidP="005A62E4">
            <w:pPr>
              <w:jc w:val="center"/>
              <w:rPr>
                <w:sz w:val="20"/>
                <w:szCs w:val="20"/>
              </w:rPr>
            </w:pPr>
            <w:r w:rsidRPr="00F61192">
              <w:rPr>
                <w:sz w:val="20"/>
                <w:szCs w:val="20"/>
              </w:rPr>
              <w:t xml:space="preserve">(наименование, идентификационные характеристики водного объекта согласно сведениям, содержащимся в государственном водном реестре, место расположения заявленной к использованию части водного объекта с указанием координат места водопользования, координат местоположения береговой линии (границы водного объекта), в пределах которых предполагается осуществлять водопользование (координаты не менее двух характерных точек береговой линии, прилегающих к крайним точкам места водопользования)) </w:t>
            </w:r>
          </w:p>
          <w:p w:rsidR="00115888" w:rsidRPr="00F61192" w:rsidRDefault="00115888" w:rsidP="005A62E4">
            <w:pPr>
              <w:jc w:val="both"/>
              <w:rPr>
                <w:sz w:val="20"/>
                <w:szCs w:val="20"/>
              </w:rPr>
            </w:pPr>
            <w:r w:rsidRPr="00F61192">
              <w:rPr>
                <w:sz w:val="20"/>
                <w:szCs w:val="20"/>
              </w:rPr>
              <w:t xml:space="preserve">_________________________________________________________________________ </w:t>
            </w:r>
          </w:p>
          <w:p w:rsidR="00115888" w:rsidRPr="00F61192" w:rsidRDefault="00115888" w:rsidP="005A62E4">
            <w:pPr>
              <w:jc w:val="center"/>
              <w:rPr>
                <w:sz w:val="20"/>
                <w:szCs w:val="20"/>
              </w:rPr>
            </w:pPr>
            <w:r w:rsidRPr="00F61192">
              <w:rPr>
                <w:sz w:val="20"/>
                <w:szCs w:val="20"/>
              </w:rPr>
              <w:t xml:space="preserve">(вид, цель и срок водопользования) </w:t>
            </w:r>
          </w:p>
          <w:p w:rsidR="00115888" w:rsidRPr="00F61192" w:rsidRDefault="00115888" w:rsidP="005A62E4">
            <w:pPr>
              <w:jc w:val="both"/>
              <w:rPr>
                <w:sz w:val="20"/>
                <w:szCs w:val="20"/>
              </w:rPr>
            </w:pPr>
            <w:r w:rsidRPr="00F61192">
              <w:rPr>
                <w:sz w:val="20"/>
                <w:szCs w:val="20"/>
              </w:rPr>
              <w:t xml:space="preserve">_________________________________________________________________________ </w:t>
            </w:r>
          </w:p>
          <w:p w:rsidR="00115888" w:rsidRPr="00F61192" w:rsidRDefault="00115888" w:rsidP="005A62E4">
            <w:pPr>
              <w:jc w:val="both"/>
              <w:rPr>
                <w:sz w:val="20"/>
                <w:szCs w:val="20"/>
              </w:rPr>
            </w:pPr>
            <w:r w:rsidRPr="00F61192">
              <w:rPr>
                <w:sz w:val="20"/>
                <w:szCs w:val="20"/>
              </w:rPr>
              <w:t xml:space="preserve">_________________________________________________________________________ </w:t>
            </w:r>
          </w:p>
          <w:p w:rsidR="00115888" w:rsidRPr="00F61192" w:rsidRDefault="00115888" w:rsidP="005A62E4">
            <w:pPr>
              <w:jc w:val="center"/>
              <w:rPr>
                <w:sz w:val="20"/>
                <w:szCs w:val="20"/>
              </w:rPr>
            </w:pPr>
            <w:r w:rsidRPr="00F61192">
              <w:rPr>
                <w:sz w:val="20"/>
                <w:szCs w:val="20"/>
              </w:rPr>
              <w:t xml:space="preserve">(регистрационный номер лицензии на пользование недрами (в случае использования водного объекта для разведки и добычи полезных ископаемых)) </w:t>
            </w:r>
          </w:p>
          <w:p w:rsidR="00115888" w:rsidRPr="00F61192" w:rsidRDefault="00115888" w:rsidP="005A62E4">
            <w:pPr>
              <w:jc w:val="both"/>
              <w:rPr>
                <w:sz w:val="20"/>
                <w:szCs w:val="20"/>
              </w:rPr>
            </w:pPr>
            <w:r w:rsidRPr="00F61192">
              <w:rPr>
                <w:sz w:val="20"/>
                <w:szCs w:val="20"/>
              </w:rPr>
              <w:t xml:space="preserve">_________________________________________________________________________ </w:t>
            </w:r>
          </w:p>
          <w:p w:rsidR="00115888" w:rsidRPr="00F61192" w:rsidRDefault="00115888" w:rsidP="005A62E4">
            <w:pPr>
              <w:jc w:val="center"/>
              <w:rPr>
                <w:sz w:val="20"/>
                <w:szCs w:val="20"/>
              </w:rPr>
            </w:pPr>
            <w:r w:rsidRPr="00F61192">
              <w:rPr>
                <w:sz w:val="20"/>
                <w:szCs w:val="20"/>
              </w:rPr>
              <w:t xml:space="preserve">(параметры водопользования (в тыс. куб. м или кв. км)) </w:t>
            </w:r>
          </w:p>
          <w:p w:rsidR="00115888" w:rsidRPr="00F61192" w:rsidRDefault="00115888" w:rsidP="005A62E4">
            <w:pPr>
              <w:jc w:val="both"/>
              <w:rPr>
                <w:sz w:val="20"/>
                <w:szCs w:val="20"/>
              </w:rPr>
            </w:pPr>
            <w:r w:rsidRPr="00F61192">
              <w:rPr>
                <w:sz w:val="20"/>
                <w:szCs w:val="20"/>
              </w:rPr>
              <w:lastRenderedPageBreak/>
              <w:t xml:space="preserve">_________________________________________________________________________ </w:t>
            </w:r>
          </w:p>
          <w:p w:rsidR="00115888" w:rsidRPr="00F61192" w:rsidRDefault="00115888" w:rsidP="005A62E4">
            <w:pPr>
              <w:jc w:val="center"/>
              <w:rPr>
                <w:sz w:val="20"/>
                <w:szCs w:val="20"/>
              </w:rPr>
            </w:pPr>
            <w:r w:rsidRPr="00F61192">
              <w:rPr>
                <w:sz w:val="20"/>
                <w:szCs w:val="20"/>
              </w:rPr>
              <w:t xml:space="preserve">(регистрационный код гидротехнических сооружений в Российском регистре гидротехнических сооружений (в случае использования водного объекта для осуществления прудовой </w:t>
            </w:r>
            <w:proofErr w:type="spellStart"/>
            <w:r w:rsidRPr="00F61192">
              <w:rPr>
                <w:sz w:val="20"/>
                <w:szCs w:val="20"/>
              </w:rPr>
              <w:t>аквакультуры</w:t>
            </w:r>
            <w:proofErr w:type="spellEnd"/>
            <w:r w:rsidRPr="00F61192">
              <w:rPr>
                <w:sz w:val="20"/>
                <w:szCs w:val="20"/>
              </w:rPr>
              <w:t xml:space="preserve"> (рыбоводства) в прудах, образованных водоподпорными сооружениями на водотоках и с акваторией площадью не более 200 гектаров, а также на водных объектах, используемых в процессе функционирования мелиоративных систем, а также для осуществления прудовой </w:t>
            </w:r>
            <w:proofErr w:type="spellStart"/>
            <w:r w:rsidRPr="00F61192">
              <w:rPr>
                <w:sz w:val="20"/>
                <w:szCs w:val="20"/>
              </w:rPr>
              <w:t>аквакультуры</w:t>
            </w:r>
            <w:proofErr w:type="spellEnd"/>
            <w:r w:rsidRPr="00F61192">
              <w:rPr>
                <w:sz w:val="20"/>
                <w:szCs w:val="20"/>
              </w:rPr>
              <w:t xml:space="preserve"> (рыбоводства) на водных объектах с акваторией площадью больше 200 гектаров, образованных до 1980 года водоподпорными сооружениями на водотоках)) </w:t>
            </w:r>
          </w:p>
          <w:p w:rsidR="00115888" w:rsidRPr="00F61192" w:rsidRDefault="00115888" w:rsidP="005A62E4">
            <w:pPr>
              <w:rPr>
                <w:sz w:val="20"/>
                <w:szCs w:val="20"/>
              </w:rPr>
            </w:pPr>
            <w:r w:rsidRPr="00F61192">
              <w:rPr>
                <w:sz w:val="20"/>
                <w:szCs w:val="20"/>
              </w:rPr>
              <w:t xml:space="preserve">  </w:t>
            </w:r>
          </w:p>
          <w:p w:rsidR="00115888" w:rsidRPr="00F61192" w:rsidRDefault="00115888" w:rsidP="005A62E4">
            <w:pPr>
              <w:jc w:val="both"/>
              <w:rPr>
                <w:sz w:val="20"/>
                <w:szCs w:val="20"/>
              </w:rPr>
            </w:pPr>
            <w:r w:rsidRPr="00F61192">
              <w:rPr>
                <w:sz w:val="20"/>
                <w:szCs w:val="20"/>
              </w:rPr>
              <w:t xml:space="preserve">для (нужное отметить): </w:t>
            </w:r>
          </w:p>
        </w:tc>
      </w:tr>
    </w:tbl>
    <w:p w:rsidR="00115888" w:rsidRPr="00F61192" w:rsidRDefault="00115888" w:rsidP="00115888">
      <w:pPr>
        <w:jc w:val="both"/>
        <w:rPr>
          <w:sz w:val="20"/>
          <w:szCs w:val="20"/>
        </w:rPr>
      </w:pPr>
      <w:r w:rsidRPr="00F61192">
        <w:rPr>
          <w:sz w:val="20"/>
          <w:szCs w:val="20"/>
        </w:rPr>
        <w:lastRenderedPageBreak/>
        <w:t xml:space="preserve">  </w:t>
      </w:r>
    </w:p>
    <w:tbl>
      <w:tblPr>
        <w:tblW w:w="9491" w:type="dxa"/>
        <w:tblInd w:w="15" w:type="dxa"/>
        <w:tblCellMar>
          <w:left w:w="0" w:type="dxa"/>
          <w:right w:w="0" w:type="dxa"/>
        </w:tblCellMar>
        <w:tblLook w:val="04A0" w:firstRow="1" w:lastRow="0" w:firstColumn="1" w:lastColumn="0" w:noHBand="0" w:noVBand="1"/>
      </w:tblPr>
      <w:tblGrid>
        <w:gridCol w:w="65"/>
        <w:gridCol w:w="9426"/>
      </w:tblGrid>
      <w:tr w:rsidR="00115888" w:rsidRPr="00F61192"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F61192" w:rsidRDefault="00115888" w:rsidP="005A62E4">
            <w:pPr>
              <w:rPr>
                <w:sz w:val="20"/>
                <w:szCs w:val="20"/>
              </w:rPr>
            </w:pPr>
            <w:r w:rsidRPr="00F61192">
              <w:rPr>
                <w:sz w:val="20"/>
                <w:szCs w:val="20"/>
              </w:rPr>
              <w:t xml:space="preserve">  </w:t>
            </w:r>
          </w:p>
        </w:tc>
        <w:tc>
          <w:tcPr>
            <w:tcW w:w="9428" w:type="dxa"/>
            <w:tcBorders>
              <w:top w:val="single" w:sz="6" w:space="0" w:color="000000"/>
              <w:left w:val="single" w:sz="6" w:space="0" w:color="000000"/>
              <w:bottom w:val="single" w:sz="6" w:space="0" w:color="000000"/>
              <w:right w:val="single" w:sz="6" w:space="0" w:color="000000"/>
            </w:tcBorders>
            <w:hideMark/>
          </w:tcPr>
          <w:p w:rsidR="00115888" w:rsidRPr="00F61192" w:rsidRDefault="00115888" w:rsidP="005A62E4">
            <w:pPr>
              <w:jc w:val="both"/>
              <w:rPr>
                <w:sz w:val="20"/>
                <w:szCs w:val="20"/>
              </w:rPr>
            </w:pPr>
            <w:r w:rsidRPr="00F61192">
              <w:rPr>
                <w:sz w:val="20"/>
                <w:szCs w:val="20"/>
              </w:rPr>
              <w:t xml:space="preserve">сброса сточных и (или) дренажных вод </w:t>
            </w:r>
          </w:p>
        </w:tc>
      </w:tr>
      <w:tr w:rsidR="00115888" w:rsidRPr="00F61192"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F61192" w:rsidRDefault="00115888" w:rsidP="005A62E4">
            <w:pPr>
              <w:rPr>
                <w:sz w:val="20"/>
                <w:szCs w:val="20"/>
              </w:rPr>
            </w:pPr>
            <w:r w:rsidRPr="00F61192">
              <w:rPr>
                <w:sz w:val="20"/>
                <w:szCs w:val="20"/>
              </w:rPr>
              <w:t xml:space="preserve">  </w:t>
            </w:r>
          </w:p>
        </w:tc>
        <w:tc>
          <w:tcPr>
            <w:tcW w:w="9428" w:type="dxa"/>
            <w:tcBorders>
              <w:top w:val="single" w:sz="6" w:space="0" w:color="000000"/>
              <w:left w:val="single" w:sz="6" w:space="0" w:color="000000"/>
              <w:bottom w:val="single" w:sz="6" w:space="0" w:color="000000"/>
              <w:right w:val="single" w:sz="6" w:space="0" w:color="000000"/>
            </w:tcBorders>
            <w:hideMark/>
          </w:tcPr>
          <w:p w:rsidR="00115888" w:rsidRPr="00F61192" w:rsidRDefault="00115888" w:rsidP="005A62E4">
            <w:pPr>
              <w:rPr>
                <w:sz w:val="20"/>
                <w:szCs w:val="20"/>
              </w:rPr>
            </w:pPr>
            <w:r w:rsidRPr="00F61192">
              <w:rPr>
                <w:sz w:val="20"/>
                <w:szCs w:val="20"/>
              </w:rPr>
              <w:t xml:space="preserve">строительства и реконструкции гидротехнических сооружений </w:t>
            </w:r>
          </w:p>
        </w:tc>
      </w:tr>
      <w:tr w:rsidR="00115888" w:rsidRPr="00F61192"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F61192" w:rsidRDefault="00115888" w:rsidP="005A62E4">
            <w:pPr>
              <w:rPr>
                <w:sz w:val="20"/>
                <w:szCs w:val="20"/>
              </w:rPr>
            </w:pPr>
            <w:r w:rsidRPr="00F61192">
              <w:rPr>
                <w:sz w:val="20"/>
                <w:szCs w:val="20"/>
              </w:rPr>
              <w:t xml:space="preserve">  </w:t>
            </w:r>
          </w:p>
        </w:tc>
        <w:tc>
          <w:tcPr>
            <w:tcW w:w="9428" w:type="dxa"/>
            <w:tcBorders>
              <w:top w:val="single" w:sz="6" w:space="0" w:color="000000"/>
              <w:left w:val="single" w:sz="6" w:space="0" w:color="000000"/>
              <w:bottom w:val="single" w:sz="6" w:space="0" w:color="000000"/>
              <w:right w:val="single" w:sz="6" w:space="0" w:color="000000"/>
            </w:tcBorders>
            <w:hideMark/>
          </w:tcPr>
          <w:p w:rsidR="00115888" w:rsidRPr="00F61192" w:rsidRDefault="00115888" w:rsidP="005A62E4">
            <w:pPr>
              <w:rPr>
                <w:sz w:val="20"/>
                <w:szCs w:val="20"/>
              </w:rPr>
            </w:pPr>
            <w:r w:rsidRPr="00F61192">
              <w:rPr>
                <w:sz w:val="20"/>
                <w:szCs w:val="20"/>
              </w:rPr>
              <w:t xml:space="preserve">создания стационарных и плавучих (подвижных) буровых установок (платформ), морских плавучих (передвижных) платформ, морских стационарных платформ и искусственных островов </w:t>
            </w:r>
          </w:p>
        </w:tc>
      </w:tr>
      <w:tr w:rsidR="00115888" w:rsidRPr="00F61192"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F61192" w:rsidRDefault="00115888" w:rsidP="005A62E4">
            <w:pPr>
              <w:rPr>
                <w:sz w:val="20"/>
                <w:szCs w:val="20"/>
              </w:rPr>
            </w:pPr>
            <w:r w:rsidRPr="00F61192">
              <w:rPr>
                <w:sz w:val="20"/>
                <w:szCs w:val="20"/>
              </w:rPr>
              <w:t xml:space="preserve">  </w:t>
            </w:r>
          </w:p>
        </w:tc>
        <w:tc>
          <w:tcPr>
            <w:tcW w:w="9428" w:type="dxa"/>
            <w:tcBorders>
              <w:top w:val="single" w:sz="6" w:space="0" w:color="000000"/>
              <w:left w:val="single" w:sz="6" w:space="0" w:color="000000"/>
              <w:bottom w:val="single" w:sz="6" w:space="0" w:color="000000"/>
              <w:right w:val="single" w:sz="6" w:space="0" w:color="000000"/>
            </w:tcBorders>
            <w:hideMark/>
          </w:tcPr>
          <w:p w:rsidR="00115888" w:rsidRPr="00F61192" w:rsidRDefault="00115888" w:rsidP="005A62E4">
            <w:pPr>
              <w:rPr>
                <w:sz w:val="20"/>
                <w:szCs w:val="20"/>
              </w:rPr>
            </w:pPr>
            <w:r w:rsidRPr="00F61192">
              <w:rPr>
                <w:sz w:val="20"/>
                <w:szCs w:val="20"/>
              </w:rPr>
              <w:t xml:space="preserve">строительства и реконструкции мостов, подводных переходов, трубопроводов и других линейных объектов, если такие строительство и реконструкция связаны с изменением дна и берегов поверхностных водных объектов </w:t>
            </w:r>
          </w:p>
        </w:tc>
      </w:tr>
      <w:tr w:rsidR="00115888" w:rsidRPr="00F61192"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F61192" w:rsidRDefault="00115888" w:rsidP="005A62E4">
            <w:pPr>
              <w:rPr>
                <w:sz w:val="20"/>
                <w:szCs w:val="20"/>
              </w:rPr>
            </w:pPr>
            <w:r w:rsidRPr="00F61192">
              <w:rPr>
                <w:sz w:val="20"/>
                <w:szCs w:val="20"/>
              </w:rPr>
              <w:t xml:space="preserve">  </w:t>
            </w:r>
          </w:p>
        </w:tc>
        <w:tc>
          <w:tcPr>
            <w:tcW w:w="9428" w:type="dxa"/>
            <w:tcBorders>
              <w:top w:val="single" w:sz="6" w:space="0" w:color="000000"/>
              <w:left w:val="single" w:sz="6" w:space="0" w:color="000000"/>
              <w:bottom w:val="single" w:sz="6" w:space="0" w:color="000000"/>
              <w:right w:val="single" w:sz="6" w:space="0" w:color="000000"/>
            </w:tcBorders>
            <w:hideMark/>
          </w:tcPr>
          <w:p w:rsidR="00115888" w:rsidRPr="00F61192" w:rsidRDefault="00115888" w:rsidP="005A62E4">
            <w:pPr>
              <w:rPr>
                <w:sz w:val="20"/>
                <w:szCs w:val="20"/>
              </w:rPr>
            </w:pPr>
            <w:r w:rsidRPr="00F61192">
              <w:rPr>
                <w:sz w:val="20"/>
                <w:szCs w:val="20"/>
              </w:rPr>
              <w:t xml:space="preserve">разведки и добычи полезных ископаемых </w:t>
            </w:r>
          </w:p>
        </w:tc>
      </w:tr>
      <w:tr w:rsidR="00115888" w:rsidRPr="00F61192"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F61192" w:rsidRDefault="00115888" w:rsidP="005A62E4">
            <w:pPr>
              <w:rPr>
                <w:sz w:val="20"/>
                <w:szCs w:val="20"/>
              </w:rPr>
            </w:pPr>
            <w:r w:rsidRPr="00F61192">
              <w:rPr>
                <w:sz w:val="20"/>
                <w:szCs w:val="20"/>
              </w:rPr>
              <w:t xml:space="preserve">  </w:t>
            </w:r>
          </w:p>
        </w:tc>
        <w:tc>
          <w:tcPr>
            <w:tcW w:w="9428" w:type="dxa"/>
            <w:tcBorders>
              <w:top w:val="single" w:sz="6" w:space="0" w:color="000000"/>
              <w:left w:val="single" w:sz="6" w:space="0" w:color="000000"/>
              <w:bottom w:val="single" w:sz="6" w:space="0" w:color="000000"/>
              <w:right w:val="single" w:sz="6" w:space="0" w:color="000000"/>
            </w:tcBorders>
            <w:hideMark/>
          </w:tcPr>
          <w:p w:rsidR="00115888" w:rsidRPr="00F61192" w:rsidRDefault="00115888" w:rsidP="005A62E4">
            <w:pPr>
              <w:rPr>
                <w:sz w:val="20"/>
                <w:szCs w:val="20"/>
              </w:rPr>
            </w:pPr>
            <w:r w:rsidRPr="00F61192">
              <w:rPr>
                <w:sz w:val="20"/>
                <w:szCs w:val="20"/>
              </w:rPr>
              <w:t xml:space="preserve">проведения дноуглубительных, взрывных, буровых и других работ, связанных с изменением дна и берегов поверхностных водных объектов, за исключением случаев, предусмотренных </w:t>
            </w:r>
            <w:hyperlink r:id="rId167" w:history="1">
              <w:r w:rsidRPr="00F61192">
                <w:rPr>
                  <w:color w:val="0000FF"/>
                  <w:sz w:val="20"/>
                  <w:szCs w:val="20"/>
                  <w:u w:val="single"/>
                </w:rPr>
                <w:t>частью 2 статьи 47</w:t>
              </w:r>
            </w:hyperlink>
            <w:r w:rsidRPr="00F61192">
              <w:rPr>
                <w:sz w:val="20"/>
                <w:szCs w:val="20"/>
              </w:rPr>
              <w:t xml:space="preserve"> Водного кодекса Российской Федерации </w:t>
            </w:r>
          </w:p>
        </w:tc>
      </w:tr>
      <w:tr w:rsidR="00115888" w:rsidRPr="00F61192"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F61192" w:rsidRDefault="00115888" w:rsidP="005A62E4">
            <w:pPr>
              <w:rPr>
                <w:sz w:val="20"/>
                <w:szCs w:val="20"/>
              </w:rPr>
            </w:pPr>
            <w:r w:rsidRPr="00F61192">
              <w:rPr>
                <w:sz w:val="20"/>
                <w:szCs w:val="20"/>
              </w:rPr>
              <w:t xml:space="preserve">  </w:t>
            </w:r>
          </w:p>
        </w:tc>
        <w:tc>
          <w:tcPr>
            <w:tcW w:w="9428" w:type="dxa"/>
            <w:tcBorders>
              <w:top w:val="single" w:sz="6" w:space="0" w:color="000000"/>
              <w:left w:val="single" w:sz="6" w:space="0" w:color="000000"/>
              <w:bottom w:val="single" w:sz="6" w:space="0" w:color="000000"/>
              <w:right w:val="single" w:sz="6" w:space="0" w:color="000000"/>
            </w:tcBorders>
            <w:hideMark/>
          </w:tcPr>
          <w:p w:rsidR="00115888" w:rsidRPr="00F61192" w:rsidRDefault="00115888" w:rsidP="005A62E4">
            <w:pPr>
              <w:rPr>
                <w:sz w:val="20"/>
                <w:szCs w:val="20"/>
              </w:rPr>
            </w:pPr>
            <w:r w:rsidRPr="00F61192">
              <w:rPr>
                <w:sz w:val="20"/>
                <w:szCs w:val="20"/>
              </w:rPr>
              <w:t xml:space="preserve">удаления затонувшего имущества </w:t>
            </w:r>
          </w:p>
        </w:tc>
      </w:tr>
      <w:tr w:rsidR="00115888" w:rsidRPr="00F61192"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F61192" w:rsidRDefault="00115888" w:rsidP="005A62E4">
            <w:pPr>
              <w:rPr>
                <w:sz w:val="20"/>
                <w:szCs w:val="20"/>
              </w:rPr>
            </w:pPr>
            <w:r w:rsidRPr="00F61192">
              <w:rPr>
                <w:sz w:val="20"/>
                <w:szCs w:val="20"/>
              </w:rPr>
              <w:t xml:space="preserve">  </w:t>
            </w:r>
          </w:p>
        </w:tc>
        <w:tc>
          <w:tcPr>
            <w:tcW w:w="9428" w:type="dxa"/>
            <w:tcBorders>
              <w:top w:val="single" w:sz="6" w:space="0" w:color="000000"/>
              <w:left w:val="single" w:sz="6" w:space="0" w:color="000000"/>
              <w:bottom w:val="single" w:sz="6" w:space="0" w:color="000000"/>
              <w:right w:val="single" w:sz="6" w:space="0" w:color="000000"/>
            </w:tcBorders>
            <w:hideMark/>
          </w:tcPr>
          <w:p w:rsidR="00115888" w:rsidRPr="00F61192" w:rsidRDefault="00115888" w:rsidP="005A62E4">
            <w:pPr>
              <w:jc w:val="both"/>
              <w:rPr>
                <w:sz w:val="20"/>
                <w:szCs w:val="20"/>
              </w:rPr>
            </w:pPr>
            <w:r w:rsidRPr="00F61192">
              <w:rPr>
                <w:sz w:val="20"/>
                <w:szCs w:val="20"/>
              </w:rPr>
              <w:t xml:space="preserve">сплава древесины (лесоматериалов) </w:t>
            </w:r>
          </w:p>
        </w:tc>
      </w:tr>
      <w:tr w:rsidR="00115888" w:rsidRPr="00F61192"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F61192" w:rsidRDefault="00115888" w:rsidP="005A62E4">
            <w:pPr>
              <w:rPr>
                <w:sz w:val="20"/>
                <w:szCs w:val="20"/>
              </w:rPr>
            </w:pPr>
            <w:r w:rsidRPr="00F61192">
              <w:rPr>
                <w:sz w:val="20"/>
                <w:szCs w:val="20"/>
              </w:rPr>
              <w:t xml:space="preserve">  </w:t>
            </w:r>
          </w:p>
        </w:tc>
        <w:tc>
          <w:tcPr>
            <w:tcW w:w="9428" w:type="dxa"/>
            <w:tcBorders>
              <w:top w:val="single" w:sz="6" w:space="0" w:color="000000"/>
              <w:left w:val="single" w:sz="6" w:space="0" w:color="000000"/>
              <w:bottom w:val="single" w:sz="6" w:space="0" w:color="000000"/>
              <w:right w:val="single" w:sz="6" w:space="0" w:color="000000"/>
            </w:tcBorders>
            <w:hideMark/>
          </w:tcPr>
          <w:p w:rsidR="00115888" w:rsidRPr="00F61192" w:rsidRDefault="00115888" w:rsidP="005A62E4">
            <w:pPr>
              <w:jc w:val="both"/>
              <w:rPr>
                <w:sz w:val="20"/>
                <w:szCs w:val="20"/>
              </w:rPr>
            </w:pPr>
            <w:r w:rsidRPr="00F61192">
              <w:rPr>
                <w:sz w:val="20"/>
                <w:szCs w:val="20"/>
              </w:rPr>
              <w:t xml:space="preserve">забора (изъятия) водных ресурсов из водных объектов для гидромелиорации земель </w:t>
            </w:r>
          </w:p>
        </w:tc>
      </w:tr>
      <w:tr w:rsidR="00115888" w:rsidRPr="00F61192"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F61192" w:rsidRDefault="00115888" w:rsidP="005A62E4">
            <w:pPr>
              <w:rPr>
                <w:sz w:val="20"/>
                <w:szCs w:val="20"/>
              </w:rPr>
            </w:pPr>
            <w:r w:rsidRPr="00F61192">
              <w:rPr>
                <w:sz w:val="20"/>
                <w:szCs w:val="20"/>
              </w:rPr>
              <w:t xml:space="preserve">  </w:t>
            </w:r>
          </w:p>
        </w:tc>
        <w:tc>
          <w:tcPr>
            <w:tcW w:w="9428" w:type="dxa"/>
            <w:tcBorders>
              <w:top w:val="single" w:sz="6" w:space="0" w:color="000000"/>
              <w:left w:val="single" w:sz="6" w:space="0" w:color="000000"/>
              <w:bottom w:val="single" w:sz="6" w:space="0" w:color="000000"/>
              <w:right w:val="single" w:sz="6" w:space="0" w:color="000000"/>
            </w:tcBorders>
            <w:hideMark/>
          </w:tcPr>
          <w:p w:rsidR="00115888" w:rsidRPr="00F61192" w:rsidRDefault="00115888" w:rsidP="005A62E4">
            <w:pPr>
              <w:rPr>
                <w:sz w:val="20"/>
                <w:szCs w:val="20"/>
              </w:rPr>
            </w:pPr>
            <w:r w:rsidRPr="00F61192">
              <w:rPr>
                <w:sz w:val="20"/>
                <w:szCs w:val="20"/>
              </w:rPr>
              <w:t xml:space="preserve">забора (изъятия) водных ресурсов из водных объектов и сброса сточных вод для осуществления </w:t>
            </w:r>
            <w:proofErr w:type="spellStart"/>
            <w:r w:rsidRPr="00F61192">
              <w:rPr>
                <w:sz w:val="20"/>
                <w:szCs w:val="20"/>
              </w:rPr>
              <w:t>аквакультуры</w:t>
            </w:r>
            <w:proofErr w:type="spellEnd"/>
            <w:r w:rsidRPr="00F61192">
              <w:rPr>
                <w:sz w:val="20"/>
                <w:szCs w:val="20"/>
              </w:rPr>
              <w:t xml:space="preserve"> (рыбоводства) </w:t>
            </w:r>
          </w:p>
        </w:tc>
      </w:tr>
      <w:tr w:rsidR="00115888" w:rsidRPr="00F61192"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F61192" w:rsidRDefault="00115888" w:rsidP="005A62E4">
            <w:pPr>
              <w:rPr>
                <w:sz w:val="20"/>
                <w:szCs w:val="20"/>
              </w:rPr>
            </w:pPr>
            <w:r w:rsidRPr="00F61192">
              <w:rPr>
                <w:sz w:val="20"/>
                <w:szCs w:val="20"/>
              </w:rPr>
              <w:t xml:space="preserve">  </w:t>
            </w:r>
          </w:p>
        </w:tc>
        <w:tc>
          <w:tcPr>
            <w:tcW w:w="9428" w:type="dxa"/>
            <w:tcBorders>
              <w:top w:val="single" w:sz="6" w:space="0" w:color="000000"/>
              <w:left w:val="single" w:sz="6" w:space="0" w:color="000000"/>
              <w:bottom w:val="single" w:sz="6" w:space="0" w:color="000000"/>
              <w:right w:val="single" w:sz="6" w:space="0" w:color="000000"/>
            </w:tcBorders>
            <w:hideMark/>
          </w:tcPr>
          <w:p w:rsidR="00115888" w:rsidRPr="00F61192" w:rsidRDefault="00115888" w:rsidP="005A62E4">
            <w:pPr>
              <w:rPr>
                <w:sz w:val="20"/>
                <w:szCs w:val="20"/>
              </w:rPr>
            </w:pPr>
            <w:r w:rsidRPr="00F61192">
              <w:rPr>
                <w:sz w:val="20"/>
                <w:szCs w:val="20"/>
              </w:rPr>
              <w:t xml:space="preserve">осуществления прудовой </w:t>
            </w:r>
            <w:proofErr w:type="spellStart"/>
            <w:r w:rsidRPr="00F61192">
              <w:rPr>
                <w:sz w:val="20"/>
                <w:szCs w:val="20"/>
              </w:rPr>
              <w:t>аквакультуры</w:t>
            </w:r>
            <w:proofErr w:type="spellEnd"/>
            <w:r w:rsidRPr="00F61192">
              <w:rPr>
                <w:sz w:val="20"/>
                <w:szCs w:val="20"/>
              </w:rPr>
              <w:t xml:space="preserve"> (рыбоводства) в прудах, образованных водоподпорными сооружениями на водотоках и с акваторией площадью не более 200 гектаров, а также на водных объектах, используемых в процессе функционирования мелиоративных систем </w:t>
            </w:r>
          </w:p>
        </w:tc>
      </w:tr>
      <w:tr w:rsidR="00115888" w:rsidRPr="00F61192"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F61192" w:rsidRDefault="00115888" w:rsidP="005A62E4">
            <w:pPr>
              <w:rPr>
                <w:sz w:val="20"/>
                <w:szCs w:val="20"/>
              </w:rPr>
            </w:pPr>
            <w:r w:rsidRPr="00F61192">
              <w:rPr>
                <w:sz w:val="20"/>
                <w:szCs w:val="20"/>
              </w:rPr>
              <w:t xml:space="preserve">  </w:t>
            </w:r>
          </w:p>
        </w:tc>
        <w:tc>
          <w:tcPr>
            <w:tcW w:w="9428" w:type="dxa"/>
            <w:tcBorders>
              <w:top w:val="single" w:sz="6" w:space="0" w:color="000000"/>
              <w:left w:val="single" w:sz="6" w:space="0" w:color="000000"/>
              <w:bottom w:val="single" w:sz="6" w:space="0" w:color="000000"/>
              <w:right w:val="single" w:sz="6" w:space="0" w:color="000000"/>
            </w:tcBorders>
            <w:hideMark/>
          </w:tcPr>
          <w:p w:rsidR="00115888" w:rsidRPr="00F61192" w:rsidRDefault="00115888" w:rsidP="005A62E4">
            <w:pPr>
              <w:rPr>
                <w:sz w:val="20"/>
                <w:szCs w:val="20"/>
              </w:rPr>
            </w:pPr>
            <w:r w:rsidRPr="00F61192">
              <w:rPr>
                <w:sz w:val="20"/>
                <w:szCs w:val="20"/>
              </w:rPr>
              <w:t xml:space="preserve">осуществления прудовой </w:t>
            </w:r>
            <w:proofErr w:type="spellStart"/>
            <w:r w:rsidRPr="00F61192">
              <w:rPr>
                <w:sz w:val="20"/>
                <w:szCs w:val="20"/>
              </w:rPr>
              <w:t>аквакультуры</w:t>
            </w:r>
            <w:proofErr w:type="spellEnd"/>
            <w:r w:rsidRPr="00F61192">
              <w:rPr>
                <w:sz w:val="20"/>
                <w:szCs w:val="20"/>
              </w:rPr>
              <w:t xml:space="preserve"> (рыбоводства) на водных объектах с акваторией площадью больше 200 гектаров, образованных до 1980 года водоподпорными сооружениями на водотоках </w:t>
            </w:r>
          </w:p>
        </w:tc>
      </w:tr>
    </w:tbl>
    <w:p w:rsidR="00115888" w:rsidRPr="00F61192" w:rsidRDefault="00115888" w:rsidP="00115888">
      <w:pPr>
        <w:jc w:val="both"/>
        <w:rPr>
          <w:sz w:val="20"/>
          <w:szCs w:val="20"/>
        </w:rPr>
      </w:pPr>
      <w:r w:rsidRPr="00F61192">
        <w:rPr>
          <w:sz w:val="20"/>
          <w:szCs w:val="20"/>
        </w:rPr>
        <w:t xml:space="preserve">  </w:t>
      </w:r>
    </w:p>
    <w:tbl>
      <w:tblPr>
        <w:tblW w:w="9075" w:type="dxa"/>
        <w:tblInd w:w="15" w:type="dxa"/>
        <w:tblCellMar>
          <w:left w:w="0" w:type="dxa"/>
          <w:right w:w="0" w:type="dxa"/>
        </w:tblCellMar>
        <w:tblLook w:val="04A0" w:firstRow="1" w:lastRow="0" w:firstColumn="1" w:lastColumn="0" w:noHBand="0" w:noVBand="1"/>
      </w:tblPr>
      <w:tblGrid>
        <w:gridCol w:w="2820"/>
        <w:gridCol w:w="6173"/>
        <w:gridCol w:w="82"/>
      </w:tblGrid>
      <w:tr w:rsidR="00115888" w:rsidRPr="00F61192" w:rsidTr="005A62E4">
        <w:tc>
          <w:tcPr>
            <w:tcW w:w="0" w:type="auto"/>
            <w:gridSpan w:val="3"/>
            <w:hideMark/>
          </w:tcPr>
          <w:p w:rsidR="00115888" w:rsidRPr="00F61192" w:rsidRDefault="00115888" w:rsidP="005A62E4">
            <w:pPr>
              <w:jc w:val="both"/>
              <w:rPr>
                <w:sz w:val="20"/>
                <w:szCs w:val="20"/>
              </w:rPr>
            </w:pPr>
            <w:r w:rsidRPr="00F61192">
              <w:rPr>
                <w:sz w:val="20"/>
                <w:szCs w:val="20"/>
              </w:rPr>
              <w:t xml:space="preserve">сроком с "___" _________________ 20___ г. по "___" _________________ 20___ г. </w:t>
            </w:r>
          </w:p>
          <w:p w:rsidR="00115888" w:rsidRPr="00F61192" w:rsidRDefault="00115888" w:rsidP="005A62E4">
            <w:pPr>
              <w:jc w:val="center"/>
              <w:rPr>
                <w:sz w:val="20"/>
                <w:szCs w:val="20"/>
              </w:rPr>
            </w:pPr>
            <w:r w:rsidRPr="00F61192">
              <w:rPr>
                <w:sz w:val="20"/>
                <w:szCs w:val="20"/>
              </w:rPr>
              <w:t xml:space="preserve">(указываются даты начала и окончания водопользования) </w:t>
            </w:r>
          </w:p>
          <w:p w:rsidR="00115888" w:rsidRPr="00F61192" w:rsidRDefault="00115888" w:rsidP="005A62E4">
            <w:pPr>
              <w:rPr>
                <w:sz w:val="20"/>
                <w:szCs w:val="20"/>
              </w:rPr>
            </w:pPr>
            <w:r w:rsidRPr="00F61192">
              <w:rPr>
                <w:sz w:val="20"/>
                <w:szCs w:val="20"/>
              </w:rPr>
              <w:t xml:space="preserve">  </w:t>
            </w:r>
          </w:p>
          <w:p w:rsidR="00115888" w:rsidRPr="00F61192" w:rsidRDefault="00115888" w:rsidP="005A62E4">
            <w:pPr>
              <w:jc w:val="both"/>
              <w:rPr>
                <w:sz w:val="20"/>
                <w:szCs w:val="20"/>
              </w:rPr>
            </w:pPr>
            <w:r w:rsidRPr="00F61192">
              <w:rPr>
                <w:sz w:val="20"/>
                <w:szCs w:val="20"/>
              </w:rPr>
              <w:t xml:space="preserve">Представленные документы и сведения, указанные в заявлении, достоверны. </w:t>
            </w:r>
          </w:p>
          <w:p w:rsidR="00115888" w:rsidRPr="00F61192" w:rsidRDefault="00115888" w:rsidP="005A62E4">
            <w:pPr>
              <w:rPr>
                <w:sz w:val="20"/>
                <w:szCs w:val="20"/>
              </w:rPr>
            </w:pPr>
            <w:r w:rsidRPr="00F61192">
              <w:rPr>
                <w:sz w:val="20"/>
                <w:szCs w:val="20"/>
              </w:rPr>
              <w:t xml:space="preserve">  </w:t>
            </w:r>
          </w:p>
          <w:p w:rsidR="00115888" w:rsidRPr="00F61192" w:rsidRDefault="00115888" w:rsidP="005A62E4">
            <w:pPr>
              <w:jc w:val="both"/>
              <w:rPr>
                <w:sz w:val="20"/>
                <w:szCs w:val="20"/>
              </w:rPr>
            </w:pPr>
            <w:r w:rsidRPr="00F61192">
              <w:rPr>
                <w:sz w:val="20"/>
                <w:szCs w:val="20"/>
              </w:rPr>
              <w:t xml:space="preserve">"___" ___________ 20___ г. </w:t>
            </w:r>
          </w:p>
          <w:p w:rsidR="00115888" w:rsidRPr="00F61192" w:rsidRDefault="00115888" w:rsidP="005A62E4">
            <w:pPr>
              <w:jc w:val="both"/>
              <w:rPr>
                <w:sz w:val="20"/>
                <w:szCs w:val="20"/>
              </w:rPr>
            </w:pPr>
            <w:r w:rsidRPr="00F61192">
              <w:rPr>
                <w:sz w:val="20"/>
                <w:szCs w:val="20"/>
              </w:rPr>
              <w:t xml:space="preserve">(дата подачи заявления) </w:t>
            </w:r>
          </w:p>
        </w:tc>
      </w:tr>
      <w:tr w:rsidR="00115888" w:rsidRPr="00F61192" w:rsidTr="005A62E4">
        <w:tc>
          <w:tcPr>
            <w:tcW w:w="0" w:type="auto"/>
            <w:hideMark/>
          </w:tcPr>
          <w:p w:rsidR="00115888" w:rsidRPr="00F61192" w:rsidRDefault="00115888" w:rsidP="005A62E4">
            <w:pPr>
              <w:jc w:val="right"/>
              <w:rPr>
                <w:sz w:val="20"/>
                <w:szCs w:val="20"/>
              </w:rPr>
            </w:pPr>
            <w:r w:rsidRPr="00F61192">
              <w:rPr>
                <w:sz w:val="20"/>
                <w:szCs w:val="20"/>
              </w:rPr>
              <w:t xml:space="preserve">_________________ </w:t>
            </w:r>
          </w:p>
          <w:p w:rsidR="00115888" w:rsidRPr="00F61192" w:rsidRDefault="00115888" w:rsidP="005A62E4">
            <w:pPr>
              <w:jc w:val="center"/>
              <w:rPr>
                <w:sz w:val="20"/>
                <w:szCs w:val="20"/>
              </w:rPr>
            </w:pPr>
            <w:r w:rsidRPr="00F61192">
              <w:rPr>
                <w:sz w:val="20"/>
                <w:szCs w:val="20"/>
              </w:rPr>
              <w:t xml:space="preserve">(подпись заявителя) </w:t>
            </w:r>
          </w:p>
        </w:tc>
        <w:tc>
          <w:tcPr>
            <w:tcW w:w="0" w:type="auto"/>
            <w:hideMark/>
          </w:tcPr>
          <w:p w:rsidR="00115888" w:rsidRPr="00F61192" w:rsidRDefault="00115888" w:rsidP="005A62E4">
            <w:pPr>
              <w:rPr>
                <w:sz w:val="20"/>
                <w:szCs w:val="20"/>
              </w:rPr>
            </w:pPr>
            <w:r w:rsidRPr="00F61192">
              <w:rPr>
                <w:sz w:val="20"/>
                <w:szCs w:val="20"/>
              </w:rPr>
              <w:t xml:space="preserve">/_____________________________________ </w:t>
            </w:r>
          </w:p>
          <w:p w:rsidR="00115888" w:rsidRPr="00F61192" w:rsidRDefault="00115888" w:rsidP="005A62E4">
            <w:pPr>
              <w:jc w:val="center"/>
              <w:rPr>
                <w:sz w:val="20"/>
                <w:szCs w:val="20"/>
              </w:rPr>
            </w:pPr>
            <w:r w:rsidRPr="00F61192">
              <w:rPr>
                <w:sz w:val="20"/>
                <w:szCs w:val="20"/>
              </w:rPr>
              <w:t xml:space="preserve">(полностью Ф.И.О.) </w:t>
            </w:r>
          </w:p>
        </w:tc>
        <w:tc>
          <w:tcPr>
            <w:tcW w:w="0" w:type="auto"/>
            <w:hideMark/>
          </w:tcPr>
          <w:p w:rsidR="00115888" w:rsidRPr="00F61192" w:rsidRDefault="00115888" w:rsidP="005A62E4">
            <w:pPr>
              <w:rPr>
                <w:sz w:val="20"/>
                <w:szCs w:val="20"/>
              </w:rPr>
            </w:pPr>
            <w:r w:rsidRPr="00F61192">
              <w:rPr>
                <w:sz w:val="20"/>
                <w:szCs w:val="20"/>
              </w:rPr>
              <w:t xml:space="preserve">  </w:t>
            </w:r>
          </w:p>
        </w:tc>
      </w:tr>
    </w:tbl>
    <w:p w:rsidR="00115888" w:rsidRPr="00F61192" w:rsidRDefault="00115888" w:rsidP="00115888">
      <w:pPr>
        <w:jc w:val="both"/>
        <w:rPr>
          <w:sz w:val="20"/>
          <w:szCs w:val="20"/>
        </w:rPr>
      </w:pP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  </w:t>
      </w:r>
    </w:p>
    <w:p w:rsidR="00115888" w:rsidRPr="00F61192" w:rsidRDefault="00115888" w:rsidP="00115888">
      <w:pPr>
        <w:jc w:val="right"/>
        <w:rPr>
          <w:sz w:val="20"/>
          <w:szCs w:val="20"/>
        </w:rPr>
      </w:pPr>
      <w:r w:rsidRPr="00F61192">
        <w:rPr>
          <w:sz w:val="20"/>
          <w:szCs w:val="20"/>
        </w:rPr>
        <w:t xml:space="preserve">Приложение N 2 </w:t>
      </w:r>
    </w:p>
    <w:p w:rsidR="00115888" w:rsidRPr="00F61192" w:rsidRDefault="00115888" w:rsidP="00115888">
      <w:pPr>
        <w:jc w:val="right"/>
        <w:rPr>
          <w:sz w:val="20"/>
          <w:szCs w:val="20"/>
        </w:rPr>
      </w:pPr>
      <w:r w:rsidRPr="00F61192">
        <w:rPr>
          <w:sz w:val="20"/>
          <w:szCs w:val="20"/>
        </w:rPr>
        <w:t xml:space="preserve">к административному регламенту </w:t>
      </w:r>
    </w:p>
    <w:p w:rsidR="00115888" w:rsidRPr="00F61192" w:rsidRDefault="00115888" w:rsidP="00115888">
      <w:pPr>
        <w:jc w:val="both"/>
        <w:rPr>
          <w:sz w:val="20"/>
          <w:szCs w:val="20"/>
        </w:rPr>
      </w:pPr>
      <w:r w:rsidRPr="00F61192">
        <w:rPr>
          <w:sz w:val="20"/>
          <w:szCs w:val="20"/>
        </w:rPr>
        <w:t xml:space="preserve">  </w:t>
      </w:r>
    </w:p>
    <w:tbl>
      <w:tblPr>
        <w:tblW w:w="9075" w:type="dxa"/>
        <w:tblInd w:w="15" w:type="dxa"/>
        <w:tblCellMar>
          <w:left w:w="0" w:type="dxa"/>
          <w:right w:w="0" w:type="dxa"/>
        </w:tblCellMar>
        <w:tblLook w:val="04A0" w:firstRow="1" w:lastRow="0" w:firstColumn="1" w:lastColumn="0" w:noHBand="0" w:noVBand="1"/>
      </w:tblPr>
      <w:tblGrid>
        <w:gridCol w:w="2056"/>
        <w:gridCol w:w="850"/>
        <w:gridCol w:w="850"/>
        <w:gridCol w:w="5319"/>
      </w:tblGrid>
      <w:tr w:rsidR="00115888" w:rsidRPr="00F61192" w:rsidTr="005A62E4">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115888" w:rsidRPr="00F61192" w:rsidRDefault="00115888" w:rsidP="005A62E4">
            <w:pPr>
              <w:jc w:val="center"/>
              <w:rPr>
                <w:sz w:val="20"/>
                <w:szCs w:val="20"/>
              </w:rPr>
            </w:pPr>
            <w:r w:rsidRPr="00F61192">
              <w:rPr>
                <w:sz w:val="20"/>
                <w:szCs w:val="20"/>
              </w:rPr>
              <w:t xml:space="preserve">Исходящий штамп </w:t>
            </w:r>
          </w:p>
        </w:tc>
        <w:tc>
          <w:tcPr>
            <w:tcW w:w="0" w:type="auto"/>
            <w:gridSpan w:val="2"/>
            <w:tcBorders>
              <w:left w:val="single" w:sz="6" w:space="0" w:color="000000"/>
            </w:tcBorders>
            <w:hideMark/>
          </w:tcPr>
          <w:p w:rsidR="00115888" w:rsidRPr="00F61192" w:rsidRDefault="00115888" w:rsidP="005A62E4">
            <w:pPr>
              <w:jc w:val="center"/>
              <w:rPr>
                <w:sz w:val="20"/>
                <w:szCs w:val="20"/>
              </w:rPr>
            </w:pPr>
            <w:r w:rsidRPr="00F61192">
              <w:rPr>
                <w:sz w:val="20"/>
                <w:szCs w:val="20"/>
              </w:rPr>
              <w:t xml:space="preserve">__________________________________ </w:t>
            </w:r>
          </w:p>
          <w:p w:rsidR="00115888" w:rsidRPr="00F61192" w:rsidRDefault="00115888" w:rsidP="005A62E4">
            <w:pPr>
              <w:jc w:val="center"/>
              <w:rPr>
                <w:sz w:val="20"/>
                <w:szCs w:val="20"/>
              </w:rPr>
            </w:pPr>
            <w:r w:rsidRPr="00F61192">
              <w:rPr>
                <w:sz w:val="20"/>
                <w:szCs w:val="20"/>
              </w:rPr>
              <w:t xml:space="preserve">ФИО гражданина, </w:t>
            </w:r>
          </w:p>
          <w:p w:rsidR="00115888" w:rsidRPr="00F61192" w:rsidRDefault="00115888" w:rsidP="005A62E4">
            <w:pPr>
              <w:jc w:val="center"/>
              <w:rPr>
                <w:sz w:val="20"/>
                <w:szCs w:val="20"/>
              </w:rPr>
            </w:pPr>
            <w:r w:rsidRPr="00F61192">
              <w:rPr>
                <w:sz w:val="20"/>
                <w:szCs w:val="20"/>
              </w:rPr>
              <w:t xml:space="preserve">наименование юридического лица </w:t>
            </w:r>
          </w:p>
        </w:tc>
      </w:tr>
      <w:tr w:rsidR="00115888" w:rsidRPr="00F61192" w:rsidTr="005A62E4">
        <w:tc>
          <w:tcPr>
            <w:tcW w:w="0" w:type="auto"/>
            <w:gridSpan w:val="4"/>
            <w:hideMark/>
          </w:tcPr>
          <w:p w:rsidR="00115888" w:rsidRPr="00F61192" w:rsidRDefault="00115888" w:rsidP="005A62E4">
            <w:pPr>
              <w:jc w:val="center"/>
              <w:rPr>
                <w:sz w:val="20"/>
                <w:szCs w:val="20"/>
              </w:rPr>
            </w:pPr>
            <w:bookmarkStart w:id="106" w:name="p357"/>
            <w:bookmarkEnd w:id="106"/>
            <w:r w:rsidRPr="00F61192">
              <w:rPr>
                <w:sz w:val="20"/>
                <w:szCs w:val="20"/>
              </w:rPr>
              <w:t xml:space="preserve">Уведомление </w:t>
            </w:r>
          </w:p>
          <w:p w:rsidR="00115888" w:rsidRPr="00F61192" w:rsidRDefault="00115888" w:rsidP="005A62E4">
            <w:pPr>
              <w:jc w:val="center"/>
              <w:rPr>
                <w:sz w:val="20"/>
                <w:szCs w:val="20"/>
              </w:rPr>
            </w:pPr>
            <w:r w:rsidRPr="00F61192">
              <w:rPr>
                <w:sz w:val="20"/>
                <w:szCs w:val="20"/>
              </w:rPr>
              <w:t xml:space="preserve">об отказе в предоставлении муниципальной услуги </w:t>
            </w:r>
          </w:p>
          <w:p w:rsidR="00115888" w:rsidRPr="00F61192" w:rsidRDefault="00115888" w:rsidP="005A62E4">
            <w:pPr>
              <w:rPr>
                <w:sz w:val="20"/>
                <w:szCs w:val="20"/>
              </w:rPr>
            </w:pPr>
            <w:r w:rsidRPr="00F61192">
              <w:rPr>
                <w:sz w:val="20"/>
                <w:szCs w:val="20"/>
              </w:rPr>
              <w:t xml:space="preserve">  </w:t>
            </w:r>
          </w:p>
          <w:p w:rsidR="00115888" w:rsidRPr="00F61192" w:rsidRDefault="00115888" w:rsidP="005A62E4">
            <w:pPr>
              <w:jc w:val="center"/>
              <w:rPr>
                <w:sz w:val="20"/>
                <w:szCs w:val="20"/>
              </w:rPr>
            </w:pPr>
            <w:r w:rsidRPr="00F61192">
              <w:rPr>
                <w:sz w:val="20"/>
                <w:szCs w:val="20"/>
              </w:rPr>
              <w:t xml:space="preserve">______________ N ___________ </w:t>
            </w:r>
          </w:p>
          <w:p w:rsidR="00115888" w:rsidRPr="00F61192" w:rsidRDefault="00115888" w:rsidP="005A62E4">
            <w:pPr>
              <w:rPr>
                <w:sz w:val="20"/>
                <w:szCs w:val="20"/>
              </w:rPr>
            </w:pPr>
            <w:r w:rsidRPr="00F61192">
              <w:rPr>
                <w:sz w:val="20"/>
                <w:szCs w:val="20"/>
              </w:rPr>
              <w:t xml:space="preserve">  </w:t>
            </w:r>
          </w:p>
          <w:p w:rsidR="00115888" w:rsidRPr="00F61192" w:rsidRDefault="00115888" w:rsidP="005A62E4">
            <w:pPr>
              <w:jc w:val="both"/>
              <w:rPr>
                <w:sz w:val="20"/>
                <w:szCs w:val="20"/>
              </w:rPr>
            </w:pPr>
            <w:r w:rsidRPr="00F61192">
              <w:rPr>
                <w:sz w:val="20"/>
                <w:szCs w:val="20"/>
              </w:rPr>
              <w:t xml:space="preserve">Администрация ________________________________________________ сообщает </w:t>
            </w:r>
          </w:p>
          <w:p w:rsidR="00115888" w:rsidRPr="00F61192" w:rsidRDefault="00115888" w:rsidP="005A62E4">
            <w:pPr>
              <w:jc w:val="center"/>
              <w:rPr>
                <w:sz w:val="20"/>
                <w:szCs w:val="20"/>
              </w:rPr>
            </w:pPr>
            <w:r w:rsidRPr="00F61192">
              <w:rPr>
                <w:sz w:val="20"/>
                <w:szCs w:val="20"/>
              </w:rPr>
              <w:t xml:space="preserve">(наименование муниципального образования) </w:t>
            </w:r>
          </w:p>
          <w:p w:rsidR="00115888" w:rsidRPr="00F61192" w:rsidRDefault="00115888" w:rsidP="005A62E4">
            <w:pPr>
              <w:jc w:val="both"/>
              <w:rPr>
                <w:sz w:val="20"/>
                <w:szCs w:val="20"/>
              </w:rPr>
            </w:pPr>
            <w:r w:rsidRPr="00F61192">
              <w:rPr>
                <w:sz w:val="20"/>
                <w:szCs w:val="20"/>
              </w:rPr>
              <w:t xml:space="preserve">_________________________________________________________________________ </w:t>
            </w:r>
          </w:p>
          <w:p w:rsidR="00115888" w:rsidRPr="00F61192" w:rsidRDefault="00115888" w:rsidP="005A62E4">
            <w:pPr>
              <w:jc w:val="center"/>
              <w:rPr>
                <w:sz w:val="20"/>
                <w:szCs w:val="20"/>
              </w:rPr>
            </w:pPr>
            <w:r w:rsidRPr="00F61192">
              <w:rPr>
                <w:sz w:val="20"/>
                <w:szCs w:val="20"/>
              </w:rPr>
              <w:t xml:space="preserve">(Ф.И.О. заявителя, полное наименование для юридического лица) </w:t>
            </w:r>
          </w:p>
          <w:p w:rsidR="00115888" w:rsidRPr="00F61192" w:rsidRDefault="00115888" w:rsidP="005A62E4">
            <w:pPr>
              <w:jc w:val="both"/>
              <w:rPr>
                <w:sz w:val="20"/>
                <w:szCs w:val="20"/>
              </w:rPr>
            </w:pPr>
            <w:r w:rsidRPr="00F61192">
              <w:rPr>
                <w:sz w:val="20"/>
                <w:szCs w:val="20"/>
              </w:rPr>
              <w:t xml:space="preserve">_________________________________________________________________________ </w:t>
            </w:r>
          </w:p>
          <w:p w:rsidR="00115888" w:rsidRPr="00F61192" w:rsidRDefault="00115888" w:rsidP="005A62E4">
            <w:pPr>
              <w:jc w:val="center"/>
              <w:rPr>
                <w:sz w:val="20"/>
                <w:szCs w:val="20"/>
              </w:rPr>
            </w:pPr>
            <w:r w:rsidRPr="00F61192">
              <w:rPr>
                <w:sz w:val="20"/>
                <w:szCs w:val="20"/>
              </w:rPr>
              <w:t xml:space="preserve">(почтовый адрес) </w:t>
            </w:r>
          </w:p>
          <w:p w:rsidR="00115888" w:rsidRPr="00F61192" w:rsidRDefault="00115888" w:rsidP="005A62E4">
            <w:pPr>
              <w:jc w:val="both"/>
              <w:rPr>
                <w:sz w:val="20"/>
                <w:szCs w:val="20"/>
              </w:rPr>
            </w:pPr>
            <w:r w:rsidRPr="00F61192">
              <w:rPr>
                <w:sz w:val="20"/>
                <w:szCs w:val="20"/>
              </w:rPr>
              <w:lastRenderedPageBreak/>
              <w:t xml:space="preserve">_________________________________________________________________________ </w:t>
            </w:r>
          </w:p>
          <w:p w:rsidR="00115888" w:rsidRPr="00F61192" w:rsidRDefault="00115888" w:rsidP="005A62E4">
            <w:pPr>
              <w:rPr>
                <w:sz w:val="20"/>
                <w:szCs w:val="20"/>
              </w:rPr>
            </w:pPr>
            <w:r w:rsidRPr="00F61192">
              <w:rPr>
                <w:sz w:val="20"/>
                <w:szCs w:val="20"/>
              </w:rPr>
              <w:t xml:space="preserve">  </w:t>
            </w:r>
          </w:p>
          <w:p w:rsidR="00115888" w:rsidRPr="00F61192" w:rsidRDefault="00115888" w:rsidP="005A62E4">
            <w:pPr>
              <w:jc w:val="both"/>
              <w:rPr>
                <w:sz w:val="20"/>
                <w:szCs w:val="20"/>
              </w:rPr>
            </w:pPr>
            <w:r w:rsidRPr="00F61192">
              <w:rPr>
                <w:sz w:val="20"/>
                <w:szCs w:val="20"/>
              </w:rPr>
              <w:t xml:space="preserve">о том, что муниципальная услуга "Предоставление водных объектов или их частей, находящихся в собственности местного самоуправления, в пользование на основании договоров водопользования" не может быть предоставлена по следующим основаниям: </w:t>
            </w:r>
          </w:p>
          <w:p w:rsidR="00115888" w:rsidRPr="00F61192" w:rsidRDefault="00115888" w:rsidP="005A62E4">
            <w:pPr>
              <w:jc w:val="both"/>
              <w:rPr>
                <w:sz w:val="20"/>
                <w:szCs w:val="20"/>
              </w:rPr>
            </w:pPr>
            <w:r w:rsidRPr="00F61192">
              <w:rPr>
                <w:sz w:val="20"/>
                <w:szCs w:val="20"/>
              </w:rPr>
              <w:t xml:space="preserve">_________________________________________________________________________ </w:t>
            </w:r>
          </w:p>
          <w:p w:rsidR="00115888" w:rsidRPr="00F61192" w:rsidRDefault="00115888" w:rsidP="005A62E4">
            <w:pPr>
              <w:jc w:val="both"/>
              <w:rPr>
                <w:sz w:val="20"/>
                <w:szCs w:val="20"/>
              </w:rPr>
            </w:pPr>
            <w:r w:rsidRPr="00F61192">
              <w:rPr>
                <w:sz w:val="20"/>
                <w:szCs w:val="20"/>
              </w:rPr>
              <w:t xml:space="preserve">_________________________________________________________________________ </w:t>
            </w:r>
          </w:p>
          <w:p w:rsidR="00115888" w:rsidRPr="00F61192" w:rsidRDefault="00115888" w:rsidP="005A62E4">
            <w:pPr>
              <w:jc w:val="both"/>
              <w:rPr>
                <w:sz w:val="20"/>
                <w:szCs w:val="20"/>
              </w:rPr>
            </w:pPr>
            <w:r w:rsidRPr="00F61192">
              <w:rPr>
                <w:sz w:val="20"/>
                <w:szCs w:val="20"/>
              </w:rPr>
              <w:t xml:space="preserve">_________________________________________________________________________ </w:t>
            </w:r>
          </w:p>
          <w:p w:rsidR="00115888" w:rsidRPr="00F61192" w:rsidRDefault="00115888" w:rsidP="005A62E4">
            <w:pPr>
              <w:rPr>
                <w:sz w:val="20"/>
                <w:szCs w:val="20"/>
              </w:rPr>
            </w:pPr>
            <w:r w:rsidRPr="00F61192">
              <w:rPr>
                <w:sz w:val="20"/>
                <w:szCs w:val="20"/>
              </w:rPr>
              <w:t xml:space="preserve">  </w:t>
            </w:r>
          </w:p>
          <w:p w:rsidR="00115888" w:rsidRPr="00F61192" w:rsidRDefault="00115888" w:rsidP="005A62E4">
            <w:pPr>
              <w:jc w:val="both"/>
              <w:rPr>
                <w:sz w:val="20"/>
                <w:szCs w:val="20"/>
              </w:rPr>
            </w:pPr>
            <w:r w:rsidRPr="00F61192">
              <w:rPr>
                <w:sz w:val="20"/>
                <w:szCs w:val="20"/>
              </w:rPr>
              <w:t xml:space="preserve">В случае несогласия с результатом оказания услуги Вы имеете право на обжалование принятого решения в досудебном (внесудебном) порядке, а также в судебном порядке в соответствии с законодательством Российской Федерации. </w:t>
            </w:r>
          </w:p>
        </w:tc>
      </w:tr>
      <w:tr w:rsidR="00115888" w:rsidRPr="00F61192" w:rsidTr="005A62E4">
        <w:tc>
          <w:tcPr>
            <w:tcW w:w="0" w:type="auto"/>
            <w:gridSpan w:val="4"/>
            <w:hideMark/>
          </w:tcPr>
          <w:p w:rsidR="00115888" w:rsidRPr="00F61192" w:rsidRDefault="00115888" w:rsidP="005A62E4">
            <w:pPr>
              <w:rPr>
                <w:sz w:val="20"/>
                <w:szCs w:val="20"/>
              </w:rPr>
            </w:pPr>
            <w:r w:rsidRPr="00F61192">
              <w:rPr>
                <w:sz w:val="20"/>
                <w:szCs w:val="20"/>
              </w:rPr>
              <w:lastRenderedPageBreak/>
              <w:t xml:space="preserve">  </w:t>
            </w:r>
          </w:p>
        </w:tc>
      </w:tr>
      <w:tr w:rsidR="00115888" w:rsidRPr="00F61192" w:rsidTr="005A62E4">
        <w:tc>
          <w:tcPr>
            <w:tcW w:w="0" w:type="auto"/>
            <w:hideMark/>
          </w:tcPr>
          <w:p w:rsidR="00115888" w:rsidRPr="00F61192" w:rsidRDefault="00115888" w:rsidP="005A62E4">
            <w:pPr>
              <w:jc w:val="both"/>
              <w:rPr>
                <w:sz w:val="20"/>
                <w:szCs w:val="20"/>
              </w:rPr>
            </w:pPr>
            <w:r w:rsidRPr="00F61192">
              <w:rPr>
                <w:sz w:val="20"/>
                <w:szCs w:val="20"/>
              </w:rPr>
              <w:t xml:space="preserve">Глава   </w:t>
            </w:r>
          </w:p>
          <w:p w:rsidR="00115888" w:rsidRPr="00F61192" w:rsidRDefault="00115888" w:rsidP="005A62E4">
            <w:pPr>
              <w:jc w:val="both"/>
              <w:rPr>
                <w:sz w:val="20"/>
                <w:szCs w:val="20"/>
              </w:rPr>
            </w:pPr>
            <w:proofErr w:type="spellStart"/>
            <w:r w:rsidRPr="00F61192">
              <w:rPr>
                <w:sz w:val="20"/>
                <w:szCs w:val="20"/>
              </w:rPr>
              <w:t>м.п</w:t>
            </w:r>
            <w:proofErr w:type="spellEnd"/>
            <w:r w:rsidRPr="00F61192">
              <w:rPr>
                <w:sz w:val="20"/>
                <w:szCs w:val="20"/>
              </w:rPr>
              <w:t xml:space="preserve">. </w:t>
            </w:r>
          </w:p>
        </w:tc>
        <w:tc>
          <w:tcPr>
            <w:tcW w:w="0" w:type="auto"/>
            <w:gridSpan w:val="2"/>
            <w:hideMark/>
          </w:tcPr>
          <w:p w:rsidR="00115888" w:rsidRPr="00F61192" w:rsidRDefault="00115888" w:rsidP="005A62E4">
            <w:pPr>
              <w:rPr>
                <w:sz w:val="20"/>
                <w:szCs w:val="20"/>
              </w:rPr>
            </w:pPr>
            <w:r w:rsidRPr="00F61192">
              <w:rPr>
                <w:sz w:val="20"/>
                <w:szCs w:val="20"/>
              </w:rPr>
              <w:t xml:space="preserve">  </w:t>
            </w:r>
          </w:p>
          <w:p w:rsidR="00115888" w:rsidRPr="00F61192" w:rsidRDefault="00115888" w:rsidP="005A62E4">
            <w:pPr>
              <w:jc w:val="center"/>
              <w:rPr>
                <w:sz w:val="20"/>
                <w:szCs w:val="20"/>
              </w:rPr>
            </w:pPr>
            <w:r w:rsidRPr="00F61192">
              <w:rPr>
                <w:sz w:val="20"/>
                <w:szCs w:val="20"/>
              </w:rPr>
              <w:t xml:space="preserve">_________________ </w:t>
            </w:r>
          </w:p>
          <w:p w:rsidR="00115888" w:rsidRPr="00F61192" w:rsidRDefault="00115888" w:rsidP="005A62E4">
            <w:pPr>
              <w:jc w:val="center"/>
              <w:rPr>
                <w:sz w:val="20"/>
                <w:szCs w:val="20"/>
              </w:rPr>
            </w:pPr>
            <w:r w:rsidRPr="00F61192">
              <w:rPr>
                <w:sz w:val="20"/>
                <w:szCs w:val="20"/>
              </w:rPr>
              <w:t xml:space="preserve">(подпись) </w:t>
            </w:r>
          </w:p>
        </w:tc>
        <w:tc>
          <w:tcPr>
            <w:tcW w:w="0" w:type="auto"/>
            <w:hideMark/>
          </w:tcPr>
          <w:p w:rsidR="00115888" w:rsidRPr="00F61192" w:rsidRDefault="00115888" w:rsidP="005A62E4">
            <w:pPr>
              <w:rPr>
                <w:sz w:val="20"/>
                <w:szCs w:val="20"/>
              </w:rPr>
            </w:pPr>
            <w:r w:rsidRPr="00F61192">
              <w:rPr>
                <w:sz w:val="20"/>
                <w:szCs w:val="20"/>
              </w:rPr>
              <w:t xml:space="preserve">  </w:t>
            </w:r>
          </w:p>
          <w:p w:rsidR="00115888" w:rsidRPr="00F61192" w:rsidRDefault="00115888" w:rsidP="005A62E4">
            <w:pPr>
              <w:jc w:val="center"/>
              <w:rPr>
                <w:sz w:val="20"/>
                <w:szCs w:val="20"/>
              </w:rPr>
            </w:pPr>
            <w:r w:rsidRPr="00F61192">
              <w:rPr>
                <w:sz w:val="20"/>
                <w:szCs w:val="20"/>
              </w:rPr>
              <w:t xml:space="preserve">________________________ </w:t>
            </w:r>
          </w:p>
          <w:p w:rsidR="00115888" w:rsidRPr="00F61192" w:rsidRDefault="00115888" w:rsidP="005A62E4">
            <w:pPr>
              <w:jc w:val="center"/>
              <w:rPr>
                <w:sz w:val="20"/>
                <w:szCs w:val="20"/>
              </w:rPr>
            </w:pPr>
            <w:r w:rsidRPr="00F61192">
              <w:rPr>
                <w:sz w:val="20"/>
                <w:szCs w:val="20"/>
              </w:rPr>
              <w:t xml:space="preserve">(Ф.И.О.) </w:t>
            </w:r>
          </w:p>
        </w:tc>
      </w:tr>
    </w:tbl>
    <w:p w:rsidR="00115888" w:rsidRPr="00F61192" w:rsidRDefault="00115888" w:rsidP="00115888">
      <w:pPr>
        <w:jc w:val="both"/>
        <w:rPr>
          <w:sz w:val="20"/>
          <w:szCs w:val="20"/>
        </w:rPr>
      </w:pP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   </w:t>
      </w:r>
    </w:p>
    <w:p w:rsidR="00115888" w:rsidRPr="00F61192" w:rsidRDefault="00115888" w:rsidP="00115888">
      <w:pPr>
        <w:jc w:val="right"/>
        <w:rPr>
          <w:sz w:val="20"/>
          <w:szCs w:val="20"/>
        </w:rPr>
      </w:pPr>
      <w:r w:rsidRPr="00F61192">
        <w:rPr>
          <w:sz w:val="20"/>
          <w:szCs w:val="20"/>
        </w:rPr>
        <w:t xml:space="preserve">Приложение N 3 </w:t>
      </w:r>
    </w:p>
    <w:p w:rsidR="00115888" w:rsidRPr="00F61192" w:rsidRDefault="00115888" w:rsidP="00115888">
      <w:pPr>
        <w:jc w:val="right"/>
        <w:rPr>
          <w:sz w:val="20"/>
          <w:szCs w:val="20"/>
        </w:rPr>
      </w:pPr>
      <w:r w:rsidRPr="00F61192">
        <w:rPr>
          <w:sz w:val="20"/>
          <w:szCs w:val="20"/>
        </w:rPr>
        <w:t xml:space="preserve">к административному регламенту </w:t>
      </w:r>
    </w:p>
    <w:p w:rsidR="00115888" w:rsidRPr="00F61192" w:rsidRDefault="00115888" w:rsidP="00115888">
      <w:pPr>
        <w:jc w:val="both"/>
        <w:rPr>
          <w:sz w:val="20"/>
          <w:szCs w:val="20"/>
        </w:rPr>
      </w:pPr>
      <w:r w:rsidRPr="00F61192">
        <w:rPr>
          <w:sz w:val="20"/>
          <w:szCs w:val="20"/>
        </w:rPr>
        <w:t xml:space="preserve">  </w:t>
      </w:r>
    </w:p>
    <w:tbl>
      <w:tblPr>
        <w:tblW w:w="9075" w:type="dxa"/>
        <w:tblInd w:w="15" w:type="dxa"/>
        <w:tblCellMar>
          <w:left w:w="0" w:type="dxa"/>
          <w:right w:w="0" w:type="dxa"/>
        </w:tblCellMar>
        <w:tblLook w:val="04A0" w:firstRow="1" w:lastRow="0" w:firstColumn="1" w:lastColumn="0" w:noHBand="0" w:noVBand="1"/>
      </w:tblPr>
      <w:tblGrid>
        <w:gridCol w:w="1417"/>
        <w:gridCol w:w="51"/>
        <w:gridCol w:w="7607"/>
      </w:tblGrid>
      <w:tr w:rsidR="00115888" w:rsidRPr="00F61192" w:rsidTr="005A62E4">
        <w:tc>
          <w:tcPr>
            <w:tcW w:w="0" w:type="auto"/>
            <w:gridSpan w:val="2"/>
            <w:hideMark/>
          </w:tcPr>
          <w:p w:rsidR="00115888" w:rsidRPr="00F61192" w:rsidRDefault="00115888" w:rsidP="005A62E4">
            <w:pPr>
              <w:rPr>
                <w:sz w:val="20"/>
                <w:szCs w:val="20"/>
              </w:rPr>
            </w:pPr>
            <w:r w:rsidRPr="00F61192">
              <w:rPr>
                <w:sz w:val="20"/>
                <w:szCs w:val="20"/>
              </w:rPr>
              <w:t xml:space="preserve">  </w:t>
            </w:r>
          </w:p>
        </w:tc>
        <w:tc>
          <w:tcPr>
            <w:tcW w:w="0" w:type="auto"/>
            <w:hideMark/>
          </w:tcPr>
          <w:p w:rsidR="00115888" w:rsidRPr="00F61192" w:rsidRDefault="00115888" w:rsidP="005A62E4">
            <w:pPr>
              <w:jc w:val="both"/>
              <w:rPr>
                <w:sz w:val="20"/>
                <w:szCs w:val="20"/>
              </w:rPr>
            </w:pPr>
            <w:r w:rsidRPr="00F61192">
              <w:rPr>
                <w:sz w:val="20"/>
                <w:szCs w:val="20"/>
              </w:rPr>
              <w:t xml:space="preserve">Главе ____________________________ </w:t>
            </w:r>
          </w:p>
          <w:p w:rsidR="00115888" w:rsidRPr="00F61192" w:rsidRDefault="00115888" w:rsidP="005A62E4">
            <w:pPr>
              <w:jc w:val="both"/>
              <w:rPr>
                <w:sz w:val="20"/>
                <w:szCs w:val="20"/>
              </w:rPr>
            </w:pPr>
            <w:r w:rsidRPr="00F61192">
              <w:rPr>
                <w:sz w:val="20"/>
                <w:szCs w:val="20"/>
              </w:rPr>
              <w:t xml:space="preserve">___________________________________ </w:t>
            </w:r>
          </w:p>
          <w:p w:rsidR="00115888" w:rsidRPr="00F61192" w:rsidRDefault="00115888" w:rsidP="005A62E4">
            <w:pPr>
              <w:jc w:val="both"/>
              <w:rPr>
                <w:sz w:val="20"/>
                <w:szCs w:val="20"/>
              </w:rPr>
            </w:pPr>
            <w:r w:rsidRPr="00F61192">
              <w:rPr>
                <w:sz w:val="20"/>
                <w:szCs w:val="20"/>
              </w:rPr>
              <w:t xml:space="preserve">от _________________________________ </w:t>
            </w:r>
          </w:p>
          <w:p w:rsidR="00115888" w:rsidRPr="00F61192" w:rsidRDefault="00115888" w:rsidP="005A62E4">
            <w:pPr>
              <w:jc w:val="both"/>
              <w:rPr>
                <w:sz w:val="20"/>
                <w:szCs w:val="20"/>
              </w:rPr>
            </w:pPr>
            <w:r w:rsidRPr="00F61192">
              <w:rPr>
                <w:sz w:val="20"/>
                <w:szCs w:val="20"/>
              </w:rPr>
              <w:t xml:space="preserve">____________________________________ </w:t>
            </w:r>
          </w:p>
          <w:p w:rsidR="00115888" w:rsidRPr="00F61192" w:rsidRDefault="00115888" w:rsidP="005A62E4">
            <w:pPr>
              <w:jc w:val="both"/>
              <w:rPr>
                <w:sz w:val="20"/>
                <w:szCs w:val="20"/>
              </w:rPr>
            </w:pPr>
            <w:r w:rsidRPr="00F61192">
              <w:rPr>
                <w:sz w:val="20"/>
                <w:szCs w:val="20"/>
              </w:rPr>
              <w:t xml:space="preserve">____________________________________ </w:t>
            </w:r>
          </w:p>
          <w:p w:rsidR="00115888" w:rsidRPr="00F61192" w:rsidRDefault="00115888" w:rsidP="005A62E4">
            <w:pPr>
              <w:jc w:val="center"/>
              <w:rPr>
                <w:sz w:val="20"/>
                <w:szCs w:val="20"/>
              </w:rPr>
            </w:pPr>
            <w:r w:rsidRPr="00F61192">
              <w:rPr>
                <w:sz w:val="20"/>
                <w:szCs w:val="20"/>
              </w:rPr>
              <w:t xml:space="preserve">(Ф.И.О. заявителя; наименование организации, Ф.И.О., должность руководителя, ИНН) </w:t>
            </w:r>
          </w:p>
          <w:p w:rsidR="00115888" w:rsidRPr="00F61192" w:rsidRDefault="00115888" w:rsidP="005A62E4">
            <w:pPr>
              <w:rPr>
                <w:sz w:val="20"/>
                <w:szCs w:val="20"/>
              </w:rPr>
            </w:pPr>
            <w:r w:rsidRPr="00F61192">
              <w:rPr>
                <w:sz w:val="20"/>
                <w:szCs w:val="20"/>
              </w:rPr>
              <w:t xml:space="preserve">  </w:t>
            </w:r>
          </w:p>
          <w:p w:rsidR="00115888" w:rsidRPr="00F61192" w:rsidRDefault="00115888" w:rsidP="005A62E4">
            <w:pPr>
              <w:jc w:val="both"/>
              <w:rPr>
                <w:sz w:val="20"/>
                <w:szCs w:val="20"/>
              </w:rPr>
            </w:pPr>
            <w:r w:rsidRPr="00F61192">
              <w:rPr>
                <w:sz w:val="20"/>
                <w:szCs w:val="20"/>
              </w:rPr>
              <w:t xml:space="preserve">Почтовый индекс, адрес: ______________ </w:t>
            </w:r>
          </w:p>
          <w:p w:rsidR="00115888" w:rsidRPr="00F61192" w:rsidRDefault="00115888" w:rsidP="005A62E4">
            <w:pPr>
              <w:jc w:val="both"/>
              <w:rPr>
                <w:sz w:val="20"/>
                <w:szCs w:val="20"/>
              </w:rPr>
            </w:pPr>
            <w:r w:rsidRPr="00F61192">
              <w:rPr>
                <w:sz w:val="20"/>
                <w:szCs w:val="20"/>
              </w:rPr>
              <w:t xml:space="preserve">___________________________________ </w:t>
            </w:r>
          </w:p>
          <w:p w:rsidR="00115888" w:rsidRPr="00F61192" w:rsidRDefault="00115888" w:rsidP="005A62E4">
            <w:pPr>
              <w:jc w:val="both"/>
              <w:rPr>
                <w:sz w:val="20"/>
                <w:szCs w:val="20"/>
              </w:rPr>
            </w:pPr>
            <w:r w:rsidRPr="00F61192">
              <w:rPr>
                <w:sz w:val="20"/>
                <w:szCs w:val="20"/>
              </w:rPr>
              <w:t xml:space="preserve">___________________________________ </w:t>
            </w:r>
          </w:p>
          <w:p w:rsidR="00115888" w:rsidRPr="00F61192" w:rsidRDefault="00115888" w:rsidP="005A62E4">
            <w:pPr>
              <w:jc w:val="both"/>
              <w:rPr>
                <w:sz w:val="20"/>
                <w:szCs w:val="20"/>
              </w:rPr>
            </w:pPr>
            <w:r w:rsidRPr="00F61192">
              <w:rPr>
                <w:sz w:val="20"/>
                <w:szCs w:val="20"/>
              </w:rPr>
              <w:t xml:space="preserve">Телефон: ___________________________ </w:t>
            </w:r>
          </w:p>
        </w:tc>
      </w:tr>
      <w:tr w:rsidR="00115888" w:rsidRPr="00F61192" w:rsidTr="005A62E4">
        <w:tc>
          <w:tcPr>
            <w:tcW w:w="0" w:type="auto"/>
            <w:gridSpan w:val="3"/>
            <w:hideMark/>
          </w:tcPr>
          <w:p w:rsidR="00115888" w:rsidRPr="00F61192" w:rsidRDefault="00115888" w:rsidP="005A62E4">
            <w:pPr>
              <w:jc w:val="center"/>
              <w:rPr>
                <w:sz w:val="20"/>
                <w:szCs w:val="20"/>
              </w:rPr>
            </w:pPr>
            <w:bookmarkStart w:id="107" w:name="p407"/>
            <w:bookmarkEnd w:id="107"/>
            <w:r w:rsidRPr="00F61192">
              <w:rPr>
                <w:sz w:val="20"/>
                <w:szCs w:val="20"/>
              </w:rPr>
              <w:t xml:space="preserve">ЗАЯВЛЕНИЕ </w:t>
            </w:r>
          </w:p>
          <w:p w:rsidR="00115888" w:rsidRPr="00F61192" w:rsidRDefault="00115888" w:rsidP="005A62E4">
            <w:pPr>
              <w:rPr>
                <w:sz w:val="20"/>
                <w:szCs w:val="20"/>
              </w:rPr>
            </w:pPr>
            <w:r w:rsidRPr="00F61192">
              <w:rPr>
                <w:sz w:val="20"/>
                <w:szCs w:val="20"/>
              </w:rPr>
              <w:t xml:space="preserve">  </w:t>
            </w:r>
          </w:p>
          <w:p w:rsidR="00115888" w:rsidRPr="00F61192" w:rsidRDefault="00115888" w:rsidP="005A62E4">
            <w:pPr>
              <w:jc w:val="both"/>
              <w:rPr>
                <w:sz w:val="20"/>
                <w:szCs w:val="20"/>
              </w:rPr>
            </w:pPr>
            <w:r w:rsidRPr="00F61192">
              <w:rPr>
                <w:sz w:val="20"/>
                <w:szCs w:val="20"/>
              </w:rPr>
              <w:t xml:space="preserve">Прошу внести изменение в решение _______________________________________ </w:t>
            </w:r>
          </w:p>
          <w:p w:rsidR="00115888" w:rsidRPr="00F61192" w:rsidRDefault="00115888" w:rsidP="005A62E4">
            <w:pPr>
              <w:jc w:val="both"/>
              <w:rPr>
                <w:sz w:val="20"/>
                <w:szCs w:val="20"/>
              </w:rPr>
            </w:pPr>
            <w:r w:rsidRPr="00F61192">
              <w:rPr>
                <w:sz w:val="20"/>
                <w:szCs w:val="20"/>
              </w:rPr>
              <w:t xml:space="preserve">_________________________________________________________________________, </w:t>
            </w:r>
          </w:p>
          <w:p w:rsidR="00115888" w:rsidRPr="00F61192" w:rsidRDefault="00115888" w:rsidP="005A62E4">
            <w:pPr>
              <w:rPr>
                <w:sz w:val="20"/>
                <w:szCs w:val="20"/>
              </w:rPr>
            </w:pPr>
            <w:r w:rsidRPr="00F61192">
              <w:rPr>
                <w:sz w:val="20"/>
                <w:szCs w:val="20"/>
              </w:rPr>
              <w:t xml:space="preserve">  </w:t>
            </w:r>
          </w:p>
          <w:p w:rsidR="00115888" w:rsidRPr="00F61192" w:rsidRDefault="00115888" w:rsidP="005A62E4">
            <w:pPr>
              <w:jc w:val="both"/>
              <w:rPr>
                <w:sz w:val="20"/>
                <w:szCs w:val="20"/>
              </w:rPr>
            </w:pPr>
            <w:r w:rsidRPr="00F61192">
              <w:rPr>
                <w:sz w:val="20"/>
                <w:szCs w:val="20"/>
              </w:rPr>
              <w:t xml:space="preserve">утвержденное ____________________________________________________________ </w:t>
            </w:r>
          </w:p>
          <w:p w:rsidR="00115888" w:rsidRPr="00F61192" w:rsidRDefault="00115888" w:rsidP="005A62E4">
            <w:pPr>
              <w:jc w:val="center"/>
              <w:rPr>
                <w:sz w:val="20"/>
                <w:szCs w:val="20"/>
              </w:rPr>
            </w:pPr>
            <w:r w:rsidRPr="00F61192">
              <w:rPr>
                <w:sz w:val="20"/>
                <w:szCs w:val="20"/>
              </w:rPr>
              <w:t xml:space="preserve">реквизиты решения </w:t>
            </w:r>
          </w:p>
          <w:p w:rsidR="00115888" w:rsidRPr="00F61192" w:rsidRDefault="00115888" w:rsidP="005A62E4">
            <w:pPr>
              <w:jc w:val="both"/>
              <w:rPr>
                <w:sz w:val="20"/>
                <w:szCs w:val="20"/>
              </w:rPr>
            </w:pPr>
            <w:r w:rsidRPr="00F61192">
              <w:rPr>
                <w:sz w:val="20"/>
                <w:szCs w:val="20"/>
              </w:rPr>
              <w:t xml:space="preserve">________________________________________________________________________, </w:t>
            </w:r>
          </w:p>
          <w:p w:rsidR="00115888" w:rsidRPr="00F61192" w:rsidRDefault="00115888" w:rsidP="005A62E4">
            <w:pPr>
              <w:jc w:val="both"/>
              <w:rPr>
                <w:sz w:val="20"/>
                <w:szCs w:val="20"/>
              </w:rPr>
            </w:pPr>
            <w:r w:rsidRPr="00F61192">
              <w:rPr>
                <w:sz w:val="20"/>
                <w:szCs w:val="20"/>
              </w:rPr>
              <w:t xml:space="preserve">в связи с допущенными опечатками и (или) ошибками в тексте решения: </w:t>
            </w:r>
          </w:p>
          <w:p w:rsidR="00115888" w:rsidRPr="00F61192" w:rsidRDefault="00115888" w:rsidP="005A62E4">
            <w:pPr>
              <w:jc w:val="both"/>
              <w:rPr>
                <w:sz w:val="20"/>
                <w:szCs w:val="20"/>
              </w:rPr>
            </w:pPr>
            <w:r w:rsidRPr="00F61192">
              <w:rPr>
                <w:sz w:val="20"/>
                <w:szCs w:val="20"/>
              </w:rPr>
              <w:t xml:space="preserve">_________________________________________________________________________ </w:t>
            </w:r>
          </w:p>
          <w:p w:rsidR="00115888" w:rsidRPr="00F61192" w:rsidRDefault="00115888" w:rsidP="005A62E4">
            <w:pPr>
              <w:jc w:val="center"/>
              <w:rPr>
                <w:sz w:val="20"/>
                <w:szCs w:val="20"/>
              </w:rPr>
            </w:pPr>
            <w:r w:rsidRPr="00F61192">
              <w:rPr>
                <w:sz w:val="20"/>
                <w:szCs w:val="20"/>
              </w:rPr>
              <w:t xml:space="preserve">(указываются допущенные опечатки и (или) ошибки </w:t>
            </w:r>
          </w:p>
          <w:p w:rsidR="00115888" w:rsidRPr="00F61192" w:rsidRDefault="00115888" w:rsidP="005A62E4">
            <w:pPr>
              <w:jc w:val="both"/>
              <w:rPr>
                <w:sz w:val="20"/>
                <w:szCs w:val="20"/>
              </w:rPr>
            </w:pPr>
            <w:r w:rsidRPr="00F61192">
              <w:rPr>
                <w:sz w:val="20"/>
                <w:szCs w:val="20"/>
              </w:rPr>
              <w:t xml:space="preserve">_________________________________________________________________________ </w:t>
            </w:r>
          </w:p>
          <w:p w:rsidR="00115888" w:rsidRPr="00F61192" w:rsidRDefault="00115888" w:rsidP="005A62E4">
            <w:pPr>
              <w:jc w:val="center"/>
              <w:rPr>
                <w:sz w:val="20"/>
                <w:szCs w:val="20"/>
              </w:rPr>
            </w:pPr>
            <w:r w:rsidRPr="00F61192">
              <w:rPr>
                <w:sz w:val="20"/>
                <w:szCs w:val="20"/>
              </w:rPr>
              <w:t xml:space="preserve">и предлагаемая новая редакция текста изменений) </w:t>
            </w:r>
          </w:p>
          <w:p w:rsidR="00115888" w:rsidRPr="00F61192" w:rsidRDefault="00115888" w:rsidP="005A62E4">
            <w:pPr>
              <w:jc w:val="both"/>
              <w:rPr>
                <w:sz w:val="20"/>
                <w:szCs w:val="20"/>
              </w:rPr>
            </w:pPr>
            <w:r w:rsidRPr="00F61192">
              <w:rPr>
                <w:sz w:val="20"/>
                <w:szCs w:val="20"/>
              </w:rPr>
              <w:t xml:space="preserve">_________________________________________________________________________ </w:t>
            </w:r>
          </w:p>
        </w:tc>
      </w:tr>
      <w:tr w:rsidR="00115888" w:rsidRPr="00F61192" w:rsidTr="005A62E4">
        <w:tc>
          <w:tcPr>
            <w:tcW w:w="0" w:type="auto"/>
            <w:hideMark/>
          </w:tcPr>
          <w:p w:rsidR="00115888" w:rsidRPr="00F61192" w:rsidRDefault="00115888" w:rsidP="005A62E4">
            <w:pPr>
              <w:jc w:val="center"/>
              <w:rPr>
                <w:sz w:val="20"/>
                <w:szCs w:val="20"/>
              </w:rPr>
            </w:pPr>
            <w:r w:rsidRPr="00F61192">
              <w:rPr>
                <w:sz w:val="20"/>
                <w:szCs w:val="20"/>
              </w:rPr>
              <w:t xml:space="preserve">______________ </w:t>
            </w:r>
          </w:p>
          <w:p w:rsidR="00115888" w:rsidRPr="00F61192" w:rsidRDefault="00115888" w:rsidP="005A62E4">
            <w:pPr>
              <w:jc w:val="center"/>
              <w:rPr>
                <w:sz w:val="20"/>
                <w:szCs w:val="20"/>
              </w:rPr>
            </w:pPr>
            <w:r w:rsidRPr="00F61192">
              <w:rPr>
                <w:sz w:val="20"/>
                <w:szCs w:val="20"/>
              </w:rPr>
              <w:t xml:space="preserve">Дата </w:t>
            </w:r>
          </w:p>
        </w:tc>
        <w:tc>
          <w:tcPr>
            <w:tcW w:w="0" w:type="auto"/>
            <w:hideMark/>
          </w:tcPr>
          <w:p w:rsidR="00115888" w:rsidRPr="00F61192" w:rsidRDefault="00115888" w:rsidP="005A62E4">
            <w:pPr>
              <w:rPr>
                <w:sz w:val="20"/>
                <w:szCs w:val="20"/>
              </w:rPr>
            </w:pPr>
            <w:r w:rsidRPr="00F61192">
              <w:rPr>
                <w:sz w:val="20"/>
                <w:szCs w:val="20"/>
              </w:rPr>
              <w:t xml:space="preserve">  </w:t>
            </w:r>
          </w:p>
        </w:tc>
        <w:tc>
          <w:tcPr>
            <w:tcW w:w="0" w:type="auto"/>
            <w:hideMark/>
          </w:tcPr>
          <w:p w:rsidR="00115888" w:rsidRPr="00F61192" w:rsidRDefault="00115888" w:rsidP="005A62E4">
            <w:pPr>
              <w:jc w:val="center"/>
              <w:rPr>
                <w:sz w:val="20"/>
                <w:szCs w:val="20"/>
              </w:rPr>
            </w:pPr>
            <w:r w:rsidRPr="00F61192">
              <w:rPr>
                <w:sz w:val="20"/>
                <w:szCs w:val="20"/>
              </w:rPr>
              <w:t xml:space="preserve">____________________ </w:t>
            </w:r>
          </w:p>
          <w:p w:rsidR="00115888" w:rsidRPr="00F61192" w:rsidRDefault="00115888" w:rsidP="005A62E4">
            <w:pPr>
              <w:jc w:val="center"/>
              <w:rPr>
                <w:sz w:val="20"/>
                <w:szCs w:val="20"/>
              </w:rPr>
            </w:pPr>
            <w:r w:rsidRPr="00F61192">
              <w:rPr>
                <w:sz w:val="20"/>
                <w:szCs w:val="20"/>
              </w:rPr>
              <w:t xml:space="preserve">Подпись заявителя </w:t>
            </w:r>
          </w:p>
        </w:tc>
      </w:tr>
      <w:tr w:rsidR="00115888" w:rsidRPr="00F61192" w:rsidTr="005A62E4">
        <w:tc>
          <w:tcPr>
            <w:tcW w:w="0" w:type="auto"/>
            <w:gridSpan w:val="3"/>
            <w:hideMark/>
          </w:tcPr>
          <w:p w:rsidR="00115888" w:rsidRPr="00F61192" w:rsidRDefault="00115888" w:rsidP="005A62E4">
            <w:pPr>
              <w:jc w:val="both"/>
              <w:rPr>
                <w:sz w:val="20"/>
                <w:szCs w:val="20"/>
              </w:rPr>
            </w:pPr>
            <w:r w:rsidRPr="00F61192">
              <w:rPr>
                <w:sz w:val="20"/>
                <w:szCs w:val="20"/>
              </w:rPr>
              <w:t xml:space="preserve">Приложение: </w:t>
            </w:r>
          </w:p>
          <w:p w:rsidR="00115888" w:rsidRPr="00F61192" w:rsidRDefault="00115888" w:rsidP="005A62E4">
            <w:pPr>
              <w:jc w:val="both"/>
              <w:rPr>
                <w:sz w:val="20"/>
                <w:szCs w:val="20"/>
              </w:rPr>
            </w:pPr>
            <w:r w:rsidRPr="00F61192">
              <w:rPr>
                <w:sz w:val="20"/>
                <w:szCs w:val="20"/>
              </w:rPr>
              <w:t xml:space="preserve">1. ____________________________________________________________________ </w:t>
            </w:r>
          </w:p>
          <w:p w:rsidR="00115888" w:rsidRPr="00F61192" w:rsidRDefault="00115888" w:rsidP="005A62E4">
            <w:pPr>
              <w:jc w:val="both"/>
              <w:rPr>
                <w:sz w:val="20"/>
                <w:szCs w:val="20"/>
              </w:rPr>
            </w:pPr>
            <w:r w:rsidRPr="00F61192">
              <w:rPr>
                <w:sz w:val="20"/>
                <w:szCs w:val="20"/>
              </w:rPr>
              <w:t xml:space="preserve">2. ____________________________________________________________________ </w:t>
            </w:r>
          </w:p>
          <w:p w:rsidR="00115888" w:rsidRPr="00F61192" w:rsidRDefault="00115888" w:rsidP="005A62E4">
            <w:pPr>
              <w:jc w:val="center"/>
              <w:rPr>
                <w:sz w:val="20"/>
                <w:szCs w:val="20"/>
              </w:rPr>
            </w:pPr>
            <w:r w:rsidRPr="00F61192">
              <w:rPr>
                <w:sz w:val="20"/>
                <w:szCs w:val="20"/>
              </w:rPr>
              <w:t xml:space="preserve">(Документы, которые заявитель прикладывает к заявлению самостоятельно) </w:t>
            </w:r>
          </w:p>
        </w:tc>
      </w:tr>
    </w:tbl>
    <w:p w:rsidR="00115888" w:rsidRPr="00F61192" w:rsidRDefault="00115888" w:rsidP="00115888">
      <w:pPr>
        <w:jc w:val="both"/>
        <w:rPr>
          <w:sz w:val="20"/>
          <w:szCs w:val="20"/>
        </w:rPr>
      </w:pPr>
      <w:r w:rsidRPr="00F61192">
        <w:rPr>
          <w:sz w:val="20"/>
          <w:szCs w:val="20"/>
        </w:rPr>
        <w:t xml:space="preserve">  </w:t>
      </w:r>
    </w:p>
    <w:p w:rsidR="00115888" w:rsidRPr="00F61192" w:rsidRDefault="00115888" w:rsidP="00115888">
      <w:pPr>
        <w:jc w:val="both"/>
        <w:rPr>
          <w:sz w:val="20"/>
          <w:szCs w:val="20"/>
        </w:rPr>
      </w:pPr>
      <w:r w:rsidRPr="00F61192">
        <w:rPr>
          <w:sz w:val="20"/>
          <w:szCs w:val="20"/>
        </w:rPr>
        <w:t xml:space="preserve">  </w:t>
      </w:r>
    </w:p>
    <w:p w:rsidR="00115888" w:rsidRPr="00F61192" w:rsidRDefault="00115888" w:rsidP="00115888">
      <w:pPr>
        <w:jc w:val="both"/>
        <w:rPr>
          <w:sz w:val="20"/>
          <w:szCs w:val="20"/>
        </w:rPr>
      </w:pPr>
    </w:p>
    <w:p w:rsidR="00115888" w:rsidRPr="00997338" w:rsidRDefault="00115888" w:rsidP="00115888">
      <w:pPr>
        <w:tabs>
          <w:tab w:val="left" w:pos="1230"/>
        </w:tabs>
        <w:rPr>
          <w:sz w:val="20"/>
          <w:szCs w:val="20"/>
          <w:lang w:eastAsia="en-US"/>
        </w:rPr>
      </w:pPr>
    </w:p>
    <w:p w:rsidR="00115888" w:rsidRPr="00A96D7F" w:rsidRDefault="00115888" w:rsidP="00115888">
      <w:pPr>
        <w:spacing w:after="200" w:line="276" w:lineRule="auto"/>
        <w:jc w:val="center"/>
        <w:rPr>
          <w:rFonts w:eastAsia="Calibri"/>
          <w:sz w:val="20"/>
          <w:szCs w:val="20"/>
          <w:lang w:eastAsia="en-US"/>
        </w:rPr>
      </w:pPr>
      <w:r w:rsidRPr="00A96D7F">
        <w:rPr>
          <w:rFonts w:eastAsia="Calibri"/>
          <w:b/>
          <w:noProof/>
          <w:sz w:val="20"/>
          <w:szCs w:val="20"/>
        </w:rPr>
        <w:drawing>
          <wp:inline distT="0" distB="0" distL="0" distR="0" wp14:anchorId="39BC1BCD" wp14:editId="0083667C">
            <wp:extent cx="352425" cy="4286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A96D7F">
        <w:rPr>
          <w:rFonts w:eastAsia="Calibri"/>
          <w:sz w:val="20"/>
          <w:szCs w:val="20"/>
          <w:lang w:eastAsia="en-US"/>
        </w:rPr>
        <w:tab/>
      </w:r>
    </w:p>
    <w:p w:rsidR="00115888" w:rsidRPr="00A96D7F" w:rsidRDefault="00115888" w:rsidP="00115888">
      <w:pPr>
        <w:widowControl w:val="0"/>
        <w:autoSpaceDE w:val="0"/>
        <w:autoSpaceDN w:val="0"/>
        <w:rPr>
          <w:rFonts w:ascii="Calibri" w:hAnsi="Calibri" w:cs="Calibri"/>
          <w:sz w:val="20"/>
          <w:szCs w:val="20"/>
        </w:rPr>
      </w:pPr>
    </w:p>
    <w:p w:rsidR="00115888" w:rsidRPr="00A96D7F" w:rsidRDefault="00115888" w:rsidP="00115888">
      <w:pPr>
        <w:widowControl w:val="0"/>
        <w:autoSpaceDE w:val="0"/>
        <w:autoSpaceDN w:val="0"/>
        <w:jc w:val="center"/>
        <w:outlineLvl w:val="0"/>
        <w:rPr>
          <w:b/>
          <w:bCs/>
          <w:sz w:val="20"/>
          <w:szCs w:val="20"/>
        </w:rPr>
      </w:pPr>
      <w:r w:rsidRPr="00A96D7F">
        <w:rPr>
          <w:b/>
          <w:bCs/>
          <w:sz w:val="20"/>
          <w:szCs w:val="20"/>
        </w:rPr>
        <w:t xml:space="preserve"> АДМИНИСТРАЦИЯ ОРЛОВСКОГО  </w:t>
      </w:r>
    </w:p>
    <w:p w:rsidR="00115888" w:rsidRPr="00A96D7F" w:rsidRDefault="00115888" w:rsidP="00115888">
      <w:pPr>
        <w:widowControl w:val="0"/>
        <w:autoSpaceDE w:val="0"/>
        <w:autoSpaceDN w:val="0"/>
        <w:jc w:val="center"/>
        <w:outlineLvl w:val="0"/>
        <w:rPr>
          <w:b/>
          <w:bCs/>
          <w:sz w:val="20"/>
          <w:szCs w:val="20"/>
        </w:rPr>
      </w:pPr>
      <w:r w:rsidRPr="00A96D7F">
        <w:rPr>
          <w:b/>
          <w:bCs/>
          <w:sz w:val="20"/>
          <w:szCs w:val="20"/>
        </w:rPr>
        <w:t>МУНИЦИПАЛЬНОГО ОКРУГА</w:t>
      </w:r>
    </w:p>
    <w:p w:rsidR="00115888" w:rsidRPr="00A96D7F" w:rsidRDefault="00115888" w:rsidP="00115888">
      <w:pPr>
        <w:widowControl w:val="0"/>
        <w:autoSpaceDE w:val="0"/>
        <w:autoSpaceDN w:val="0"/>
        <w:jc w:val="center"/>
        <w:outlineLvl w:val="0"/>
        <w:rPr>
          <w:b/>
          <w:bCs/>
          <w:sz w:val="20"/>
          <w:szCs w:val="20"/>
        </w:rPr>
      </w:pPr>
      <w:r w:rsidRPr="00A96D7F">
        <w:rPr>
          <w:b/>
          <w:bCs/>
          <w:sz w:val="20"/>
          <w:szCs w:val="20"/>
        </w:rPr>
        <w:lastRenderedPageBreak/>
        <w:t>КИРОВСКОЙ ОБЛАСТИ</w:t>
      </w:r>
    </w:p>
    <w:p w:rsidR="00115888" w:rsidRPr="00A96D7F" w:rsidRDefault="00115888" w:rsidP="00115888">
      <w:pPr>
        <w:widowControl w:val="0"/>
        <w:autoSpaceDE w:val="0"/>
        <w:autoSpaceDN w:val="0"/>
        <w:jc w:val="center"/>
        <w:rPr>
          <w:sz w:val="20"/>
          <w:szCs w:val="20"/>
        </w:rPr>
      </w:pPr>
    </w:p>
    <w:p w:rsidR="00115888" w:rsidRPr="00A96D7F" w:rsidRDefault="00115888" w:rsidP="00115888">
      <w:pPr>
        <w:widowControl w:val="0"/>
        <w:autoSpaceDE w:val="0"/>
        <w:autoSpaceDN w:val="0"/>
        <w:jc w:val="center"/>
        <w:rPr>
          <w:b/>
          <w:bCs/>
          <w:sz w:val="20"/>
          <w:szCs w:val="20"/>
        </w:rPr>
      </w:pPr>
      <w:r w:rsidRPr="00A96D7F">
        <w:rPr>
          <w:b/>
          <w:bCs/>
          <w:sz w:val="20"/>
          <w:szCs w:val="20"/>
        </w:rPr>
        <w:t>ПОСТАНОВЛЕНИЕ</w:t>
      </w:r>
    </w:p>
    <w:p w:rsidR="00115888" w:rsidRPr="00A96D7F" w:rsidRDefault="00115888" w:rsidP="00115888">
      <w:pPr>
        <w:widowControl w:val="0"/>
        <w:autoSpaceDE w:val="0"/>
        <w:autoSpaceDN w:val="0"/>
        <w:jc w:val="center"/>
        <w:rPr>
          <w:b/>
          <w:bCs/>
          <w:sz w:val="20"/>
          <w:szCs w:val="20"/>
        </w:rPr>
      </w:pPr>
    </w:p>
    <w:p w:rsidR="00115888" w:rsidRPr="00A96D7F" w:rsidRDefault="00115888" w:rsidP="00115888">
      <w:pPr>
        <w:widowControl w:val="0"/>
        <w:autoSpaceDE w:val="0"/>
        <w:autoSpaceDN w:val="0"/>
        <w:jc w:val="center"/>
        <w:rPr>
          <w:sz w:val="20"/>
          <w:szCs w:val="20"/>
        </w:rPr>
      </w:pPr>
      <w:r w:rsidRPr="00A96D7F">
        <w:rPr>
          <w:b/>
          <w:sz w:val="20"/>
          <w:szCs w:val="20"/>
        </w:rPr>
        <w:t>29.01.2026</w:t>
      </w:r>
      <w:r w:rsidRPr="00A96D7F">
        <w:rPr>
          <w:sz w:val="20"/>
          <w:szCs w:val="20"/>
        </w:rPr>
        <w:tab/>
      </w:r>
      <w:r w:rsidRPr="00A96D7F">
        <w:rPr>
          <w:sz w:val="20"/>
          <w:szCs w:val="20"/>
        </w:rPr>
        <w:tab/>
      </w:r>
      <w:r w:rsidRPr="00A96D7F">
        <w:rPr>
          <w:sz w:val="20"/>
          <w:szCs w:val="20"/>
        </w:rPr>
        <w:tab/>
      </w:r>
      <w:r w:rsidRPr="00A96D7F">
        <w:rPr>
          <w:sz w:val="20"/>
          <w:szCs w:val="20"/>
        </w:rPr>
        <w:tab/>
      </w:r>
      <w:r w:rsidRPr="00A96D7F">
        <w:rPr>
          <w:sz w:val="20"/>
          <w:szCs w:val="20"/>
        </w:rPr>
        <w:tab/>
      </w:r>
      <w:r w:rsidRPr="00A96D7F">
        <w:rPr>
          <w:sz w:val="20"/>
          <w:szCs w:val="20"/>
        </w:rPr>
        <w:tab/>
        <w:t xml:space="preserve">             </w:t>
      </w:r>
      <w:r w:rsidRPr="00A96D7F">
        <w:rPr>
          <w:b/>
          <w:sz w:val="20"/>
          <w:szCs w:val="20"/>
        </w:rPr>
        <w:t>№ 74-п</w:t>
      </w:r>
    </w:p>
    <w:p w:rsidR="00115888" w:rsidRPr="00A96D7F" w:rsidRDefault="00115888" w:rsidP="00115888">
      <w:pPr>
        <w:widowControl w:val="0"/>
        <w:autoSpaceDE w:val="0"/>
        <w:autoSpaceDN w:val="0"/>
        <w:jc w:val="center"/>
        <w:rPr>
          <w:sz w:val="20"/>
          <w:szCs w:val="20"/>
        </w:rPr>
      </w:pPr>
    </w:p>
    <w:p w:rsidR="00115888" w:rsidRPr="00A96D7F" w:rsidRDefault="00115888" w:rsidP="00115888">
      <w:pPr>
        <w:widowControl w:val="0"/>
        <w:autoSpaceDE w:val="0"/>
        <w:autoSpaceDN w:val="0"/>
        <w:jc w:val="center"/>
        <w:rPr>
          <w:sz w:val="20"/>
          <w:szCs w:val="20"/>
        </w:rPr>
      </w:pPr>
      <w:r w:rsidRPr="00A96D7F">
        <w:rPr>
          <w:sz w:val="20"/>
          <w:szCs w:val="20"/>
        </w:rPr>
        <w:t>г. Орлов</w:t>
      </w:r>
    </w:p>
    <w:p w:rsidR="00115888" w:rsidRPr="00A96D7F" w:rsidRDefault="00115888" w:rsidP="00115888">
      <w:pPr>
        <w:suppressAutoHyphens/>
        <w:jc w:val="center"/>
        <w:rPr>
          <w:sz w:val="20"/>
          <w:szCs w:val="20"/>
          <w:lang w:eastAsia="zh-CN"/>
        </w:rPr>
      </w:pPr>
    </w:p>
    <w:p w:rsidR="00115888" w:rsidRPr="00A96D7F" w:rsidRDefault="00115888" w:rsidP="00115888">
      <w:pPr>
        <w:autoSpaceDE w:val="0"/>
        <w:autoSpaceDN w:val="0"/>
        <w:adjustRightInd w:val="0"/>
        <w:jc w:val="center"/>
        <w:rPr>
          <w:b/>
          <w:bCs/>
          <w:sz w:val="20"/>
          <w:szCs w:val="20"/>
        </w:rPr>
      </w:pPr>
      <w:r w:rsidRPr="00A96D7F">
        <w:rPr>
          <w:b/>
          <w:bCs/>
          <w:sz w:val="20"/>
          <w:szCs w:val="20"/>
        </w:rPr>
        <w:t>Об утверждении административного регламента</w:t>
      </w:r>
    </w:p>
    <w:p w:rsidR="00115888" w:rsidRPr="00A96D7F" w:rsidRDefault="00115888" w:rsidP="00115888">
      <w:pPr>
        <w:autoSpaceDE w:val="0"/>
        <w:autoSpaceDN w:val="0"/>
        <w:adjustRightInd w:val="0"/>
        <w:jc w:val="center"/>
        <w:rPr>
          <w:b/>
          <w:bCs/>
          <w:sz w:val="20"/>
          <w:szCs w:val="20"/>
        </w:rPr>
      </w:pPr>
      <w:r w:rsidRPr="00A96D7F">
        <w:rPr>
          <w:b/>
          <w:bCs/>
          <w:sz w:val="20"/>
          <w:szCs w:val="20"/>
        </w:rPr>
        <w:t>предоставления муниципальной услуги</w:t>
      </w:r>
    </w:p>
    <w:p w:rsidR="00115888" w:rsidRPr="00A96D7F" w:rsidRDefault="00115888" w:rsidP="00115888">
      <w:pPr>
        <w:shd w:val="clear" w:color="auto" w:fill="FFFFFF"/>
        <w:suppressAutoHyphens/>
        <w:jc w:val="center"/>
        <w:rPr>
          <w:b/>
          <w:sz w:val="20"/>
          <w:szCs w:val="20"/>
          <w:lang w:eastAsia="zh-CN"/>
        </w:rPr>
      </w:pPr>
      <w:r w:rsidRPr="00A96D7F">
        <w:rPr>
          <w:b/>
          <w:sz w:val="20"/>
          <w:szCs w:val="20"/>
          <w:lang w:eastAsia="zh-CN"/>
        </w:rPr>
        <w:t>«Предоставление юридическим и физическим лицам сведений о ранее приватизированном муниципальном имуществе»</w:t>
      </w:r>
    </w:p>
    <w:p w:rsidR="00115888" w:rsidRPr="00A96D7F" w:rsidRDefault="00115888" w:rsidP="00115888">
      <w:pPr>
        <w:tabs>
          <w:tab w:val="left" w:pos="2980"/>
          <w:tab w:val="left" w:pos="6380"/>
        </w:tabs>
        <w:suppressAutoHyphens/>
        <w:autoSpaceDE w:val="0"/>
        <w:autoSpaceDN w:val="0"/>
        <w:adjustRightInd w:val="0"/>
        <w:jc w:val="both"/>
        <w:outlineLvl w:val="0"/>
        <w:rPr>
          <w:sz w:val="20"/>
          <w:szCs w:val="20"/>
          <w:lang w:eastAsia="zh-CN"/>
        </w:rPr>
      </w:pPr>
      <w:r w:rsidRPr="00A96D7F">
        <w:rPr>
          <w:sz w:val="20"/>
          <w:szCs w:val="20"/>
          <w:lang w:eastAsia="zh-CN"/>
        </w:rPr>
        <w:tab/>
      </w:r>
      <w:r w:rsidRPr="00A96D7F">
        <w:rPr>
          <w:sz w:val="20"/>
          <w:szCs w:val="20"/>
          <w:lang w:eastAsia="zh-CN"/>
        </w:rPr>
        <w:tab/>
      </w:r>
    </w:p>
    <w:p w:rsidR="00115888" w:rsidRPr="00A96D7F" w:rsidRDefault="00115888" w:rsidP="00115888">
      <w:pPr>
        <w:autoSpaceDE w:val="0"/>
        <w:autoSpaceDN w:val="0"/>
        <w:adjustRightInd w:val="0"/>
        <w:jc w:val="both"/>
        <w:rPr>
          <w:bCs/>
          <w:sz w:val="20"/>
          <w:szCs w:val="20"/>
        </w:rPr>
      </w:pPr>
      <w:r w:rsidRPr="00A96D7F">
        <w:rPr>
          <w:bCs/>
          <w:sz w:val="20"/>
          <w:szCs w:val="20"/>
        </w:rPr>
        <w:t>В соответствии с Федеральным законом от 27.07.2010 г. № 210-ФЗ «Об организации предоставления государственных и муниципальных услуг», администрация Орловского муниципального округа ПОСТАНОВЛЯЕТ:</w:t>
      </w:r>
    </w:p>
    <w:p w:rsidR="00115888" w:rsidRPr="00A96D7F" w:rsidRDefault="00115888" w:rsidP="00115888">
      <w:pPr>
        <w:tabs>
          <w:tab w:val="left" w:pos="708"/>
          <w:tab w:val="left" w:pos="1976"/>
          <w:tab w:val="left" w:pos="5224"/>
        </w:tabs>
        <w:suppressAutoHyphens/>
        <w:jc w:val="both"/>
        <w:rPr>
          <w:sz w:val="20"/>
          <w:szCs w:val="20"/>
          <w:lang w:eastAsia="zh-CN"/>
        </w:rPr>
      </w:pPr>
      <w:r w:rsidRPr="00A96D7F">
        <w:rPr>
          <w:sz w:val="20"/>
          <w:szCs w:val="20"/>
          <w:lang w:eastAsia="zh-CN"/>
        </w:rPr>
        <w:t>1. Утвердить административный регламент предоставления муниципальной услуги «Предоставление юридическим и физическим лицам сведений о ранее приватизированном муниципальном имуществе» согласно приложению.</w:t>
      </w:r>
    </w:p>
    <w:p w:rsidR="00115888" w:rsidRPr="00A96D7F" w:rsidRDefault="00115888" w:rsidP="00115888">
      <w:pPr>
        <w:ind w:right="-22"/>
        <w:jc w:val="both"/>
        <w:rPr>
          <w:sz w:val="20"/>
          <w:szCs w:val="20"/>
          <w:lang w:eastAsia="zh-CN"/>
        </w:rPr>
      </w:pPr>
      <w:r w:rsidRPr="00A96D7F">
        <w:rPr>
          <w:sz w:val="20"/>
          <w:szCs w:val="20"/>
          <w:lang w:eastAsia="zh-CN"/>
        </w:rPr>
        <w:t>2. Контроль за исполнением постановления возложить на заведующего отделом по имуществу и земельным ресурсам администрации Орловского муниципального округа.</w:t>
      </w:r>
    </w:p>
    <w:p w:rsidR="00115888" w:rsidRPr="00A96D7F" w:rsidRDefault="00115888" w:rsidP="00115888">
      <w:pPr>
        <w:ind w:right="-22"/>
        <w:jc w:val="both"/>
        <w:rPr>
          <w:sz w:val="20"/>
          <w:szCs w:val="20"/>
          <w:lang w:eastAsia="zh-CN"/>
        </w:rPr>
      </w:pPr>
      <w:r w:rsidRPr="00A96D7F">
        <w:rPr>
          <w:sz w:val="20"/>
          <w:szCs w:val="20"/>
          <w:lang w:eastAsia="zh-CN"/>
        </w:rPr>
        <w:t>3. Опубликовать постановление в Информационном бюллетене местного самоуправления муниципального образования Орловский муниципальный округ Кировской области.</w:t>
      </w:r>
    </w:p>
    <w:p w:rsidR="00115888" w:rsidRPr="00A96D7F" w:rsidRDefault="00115888" w:rsidP="00115888">
      <w:pPr>
        <w:ind w:right="-22"/>
        <w:jc w:val="both"/>
        <w:rPr>
          <w:sz w:val="20"/>
          <w:szCs w:val="20"/>
          <w:lang w:eastAsia="zh-CN"/>
        </w:rPr>
      </w:pPr>
      <w:r w:rsidRPr="00A96D7F">
        <w:rPr>
          <w:sz w:val="20"/>
          <w:szCs w:val="20"/>
          <w:lang w:eastAsia="zh-CN"/>
        </w:rPr>
        <w:t>4. Постановление вступает в силу с момента опубликования.</w:t>
      </w:r>
    </w:p>
    <w:p w:rsidR="00115888" w:rsidRPr="00A96D7F" w:rsidRDefault="00115888" w:rsidP="00115888">
      <w:pPr>
        <w:ind w:right="-22"/>
        <w:rPr>
          <w:sz w:val="20"/>
          <w:szCs w:val="20"/>
          <w:lang w:eastAsia="zh-CN"/>
        </w:rPr>
      </w:pPr>
    </w:p>
    <w:p w:rsidR="00115888" w:rsidRPr="00A96D7F" w:rsidRDefault="00115888" w:rsidP="00115888">
      <w:pPr>
        <w:ind w:right="-22"/>
        <w:rPr>
          <w:sz w:val="20"/>
          <w:szCs w:val="20"/>
          <w:lang w:eastAsia="zh-CN"/>
        </w:rPr>
      </w:pPr>
    </w:p>
    <w:p w:rsidR="00115888" w:rsidRPr="00A96D7F" w:rsidRDefault="00115888" w:rsidP="00115888">
      <w:pPr>
        <w:ind w:right="-22"/>
        <w:rPr>
          <w:sz w:val="20"/>
          <w:szCs w:val="20"/>
          <w:lang w:eastAsia="zh-CN"/>
        </w:rPr>
      </w:pPr>
      <w:r w:rsidRPr="00A96D7F">
        <w:rPr>
          <w:sz w:val="20"/>
          <w:szCs w:val="20"/>
          <w:lang w:eastAsia="zh-CN"/>
        </w:rPr>
        <w:t>Глава администрации</w:t>
      </w:r>
    </w:p>
    <w:p w:rsidR="00115888" w:rsidRPr="00A96D7F" w:rsidRDefault="00115888" w:rsidP="00115888">
      <w:pPr>
        <w:ind w:right="-22"/>
        <w:rPr>
          <w:sz w:val="20"/>
          <w:szCs w:val="20"/>
          <w:lang w:val="x-none" w:eastAsia="x-none"/>
        </w:rPr>
      </w:pPr>
      <w:r w:rsidRPr="00A96D7F">
        <w:rPr>
          <w:sz w:val="20"/>
          <w:szCs w:val="20"/>
          <w:lang w:eastAsia="zh-CN"/>
        </w:rPr>
        <w:t xml:space="preserve">Орловского муниципального округа         </w:t>
      </w:r>
      <w:proofErr w:type="spellStart"/>
      <w:r w:rsidRPr="00A96D7F">
        <w:rPr>
          <w:sz w:val="20"/>
          <w:szCs w:val="20"/>
          <w:lang w:eastAsia="zh-CN"/>
        </w:rPr>
        <w:t>Л.В.Фокина</w:t>
      </w:r>
      <w:proofErr w:type="spellEnd"/>
    </w:p>
    <w:p w:rsidR="00115888" w:rsidRPr="00A96D7F" w:rsidRDefault="00115888" w:rsidP="00115888">
      <w:pPr>
        <w:tabs>
          <w:tab w:val="left" w:pos="3235"/>
        </w:tabs>
        <w:jc w:val="both"/>
        <w:rPr>
          <w:rFonts w:eastAsia="Calibri"/>
          <w:sz w:val="20"/>
          <w:szCs w:val="20"/>
          <w:lang w:eastAsia="en-US"/>
        </w:rPr>
      </w:pPr>
    </w:p>
    <w:p w:rsidR="00115888" w:rsidRPr="00A96D7F" w:rsidRDefault="00115888" w:rsidP="00115888">
      <w:pPr>
        <w:suppressAutoHyphens/>
        <w:spacing w:line="360" w:lineRule="auto"/>
        <w:jc w:val="both"/>
        <w:rPr>
          <w:rFonts w:eastAsia="Calibri"/>
          <w:sz w:val="20"/>
          <w:szCs w:val="20"/>
          <w:lang w:eastAsia="en-US"/>
        </w:rPr>
      </w:pPr>
    </w:p>
    <w:p w:rsidR="00115888" w:rsidRPr="00A96D7F" w:rsidRDefault="00115888" w:rsidP="00115888">
      <w:pPr>
        <w:widowControl w:val="0"/>
        <w:autoSpaceDE w:val="0"/>
        <w:autoSpaceDN w:val="0"/>
        <w:jc w:val="right"/>
        <w:outlineLvl w:val="0"/>
        <w:rPr>
          <w:sz w:val="20"/>
          <w:szCs w:val="20"/>
        </w:rPr>
      </w:pPr>
      <w:r w:rsidRPr="00A96D7F">
        <w:rPr>
          <w:sz w:val="20"/>
          <w:szCs w:val="20"/>
        </w:rPr>
        <w:t>Приложение</w:t>
      </w:r>
    </w:p>
    <w:p w:rsidR="00115888" w:rsidRPr="00A96D7F" w:rsidRDefault="00115888" w:rsidP="00115888">
      <w:pPr>
        <w:widowControl w:val="0"/>
        <w:autoSpaceDE w:val="0"/>
        <w:autoSpaceDN w:val="0"/>
        <w:jc w:val="both"/>
        <w:rPr>
          <w:sz w:val="20"/>
          <w:szCs w:val="20"/>
        </w:rPr>
      </w:pPr>
    </w:p>
    <w:p w:rsidR="00115888" w:rsidRPr="00A96D7F" w:rsidRDefault="00115888" w:rsidP="00115888">
      <w:pPr>
        <w:widowControl w:val="0"/>
        <w:autoSpaceDE w:val="0"/>
        <w:autoSpaceDN w:val="0"/>
        <w:jc w:val="right"/>
        <w:rPr>
          <w:sz w:val="20"/>
          <w:szCs w:val="20"/>
        </w:rPr>
      </w:pPr>
      <w:r w:rsidRPr="00A96D7F">
        <w:rPr>
          <w:sz w:val="20"/>
          <w:szCs w:val="20"/>
        </w:rPr>
        <w:t>Утвержден</w:t>
      </w:r>
    </w:p>
    <w:p w:rsidR="00115888" w:rsidRPr="00A96D7F" w:rsidRDefault="00115888" w:rsidP="00115888">
      <w:pPr>
        <w:widowControl w:val="0"/>
        <w:autoSpaceDE w:val="0"/>
        <w:autoSpaceDN w:val="0"/>
        <w:jc w:val="right"/>
        <w:rPr>
          <w:sz w:val="20"/>
          <w:szCs w:val="20"/>
        </w:rPr>
      </w:pPr>
      <w:r w:rsidRPr="00A96D7F">
        <w:rPr>
          <w:sz w:val="20"/>
          <w:szCs w:val="20"/>
        </w:rPr>
        <w:t>Постановлением администрации</w:t>
      </w:r>
    </w:p>
    <w:p w:rsidR="00115888" w:rsidRPr="00A96D7F" w:rsidRDefault="00115888" w:rsidP="00115888">
      <w:pPr>
        <w:widowControl w:val="0"/>
        <w:autoSpaceDE w:val="0"/>
        <w:autoSpaceDN w:val="0"/>
        <w:jc w:val="right"/>
        <w:rPr>
          <w:sz w:val="20"/>
          <w:szCs w:val="20"/>
        </w:rPr>
      </w:pPr>
      <w:r w:rsidRPr="00A96D7F">
        <w:rPr>
          <w:sz w:val="20"/>
          <w:szCs w:val="20"/>
        </w:rPr>
        <w:t>Орловского муниципального округа</w:t>
      </w:r>
    </w:p>
    <w:p w:rsidR="00115888" w:rsidRPr="00A96D7F" w:rsidRDefault="00115888" w:rsidP="00115888">
      <w:pPr>
        <w:widowControl w:val="0"/>
        <w:autoSpaceDE w:val="0"/>
        <w:autoSpaceDN w:val="0"/>
        <w:jc w:val="right"/>
        <w:rPr>
          <w:sz w:val="20"/>
          <w:szCs w:val="20"/>
        </w:rPr>
      </w:pPr>
      <w:r w:rsidRPr="00A96D7F">
        <w:rPr>
          <w:sz w:val="20"/>
          <w:szCs w:val="20"/>
        </w:rPr>
        <w:t>от 29.01.2026 г. № 74-п</w:t>
      </w:r>
    </w:p>
    <w:p w:rsidR="00115888" w:rsidRPr="00A96D7F" w:rsidRDefault="00115888" w:rsidP="00115888">
      <w:pPr>
        <w:suppressAutoHyphens/>
        <w:autoSpaceDE w:val="0"/>
        <w:jc w:val="both"/>
        <w:rPr>
          <w:sz w:val="20"/>
          <w:szCs w:val="20"/>
          <w:lang w:eastAsia="zh-CN"/>
        </w:rPr>
      </w:pPr>
    </w:p>
    <w:p w:rsidR="00115888" w:rsidRPr="00A96D7F" w:rsidRDefault="00115888" w:rsidP="00115888">
      <w:pPr>
        <w:widowControl w:val="0"/>
        <w:autoSpaceDE w:val="0"/>
        <w:autoSpaceDN w:val="0"/>
        <w:jc w:val="both"/>
        <w:rPr>
          <w:sz w:val="20"/>
          <w:szCs w:val="20"/>
        </w:rPr>
      </w:pPr>
    </w:p>
    <w:p w:rsidR="00115888" w:rsidRPr="00A96D7F" w:rsidRDefault="00115888" w:rsidP="00115888">
      <w:pPr>
        <w:suppressAutoHyphens/>
        <w:autoSpaceDE w:val="0"/>
        <w:jc w:val="center"/>
        <w:rPr>
          <w:sz w:val="20"/>
          <w:szCs w:val="20"/>
          <w:lang w:eastAsia="zh-CN"/>
        </w:rPr>
      </w:pPr>
      <w:bookmarkStart w:id="108" w:name="P31"/>
      <w:bookmarkEnd w:id="108"/>
      <w:r w:rsidRPr="00A96D7F">
        <w:rPr>
          <w:b/>
          <w:sz w:val="20"/>
          <w:szCs w:val="20"/>
          <w:lang w:eastAsia="zh-CN"/>
        </w:rPr>
        <w:t>Административный регламент</w:t>
      </w:r>
    </w:p>
    <w:p w:rsidR="00115888" w:rsidRPr="00A96D7F" w:rsidRDefault="00115888" w:rsidP="00115888">
      <w:pPr>
        <w:suppressAutoHyphens/>
        <w:autoSpaceDE w:val="0"/>
        <w:jc w:val="center"/>
        <w:rPr>
          <w:sz w:val="20"/>
          <w:szCs w:val="20"/>
          <w:lang w:eastAsia="zh-CN"/>
        </w:rPr>
      </w:pPr>
      <w:r w:rsidRPr="00A96D7F">
        <w:rPr>
          <w:b/>
          <w:sz w:val="20"/>
          <w:szCs w:val="20"/>
          <w:lang w:eastAsia="zh-CN"/>
        </w:rPr>
        <w:t xml:space="preserve">предоставления муниципальной услуги </w:t>
      </w:r>
    </w:p>
    <w:p w:rsidR="00115888" w:rsidRPr="00A96D7F" w:rsidRDefault="00115888" w:rsidP="00115888">
      <w:pPr>
        <w:suppressAutoHyphens/>
        <w:autoSpaceDE w:val="0"/>
        <w:jc w:val="center"/>
        <w:rPr>
          <w:sz w:val="20"/>
          <w:szCs w:val="20"/>
          <w:lang w:eastAsia="zh-CN"/>
        </w:rPr>
      </w:pPr>
      <w:r w:rsidRPr="00A96D7F">
        <w:rPr>
          <w:b/>
          <w:sz w:val="20"/>
          <w:szCs w:val="20"/>
          <w:lang w:eastAsia="zh-CN"/>
        </w:rPr>
        <w:t>«Предоставление юридическим и физическим лицам сведений о ранее приватизированном муниципальном имуществе»</w:t>
      </w:r>
    </w:p>
    <w:p w:rsidR="00115888" w:rsidRPr="00A96D7F" w:rsidRDefault="00115888" w:rsidP="00115888">
      <w:pPr>
        <w:suppressAutoHyphens/>
        <w:jc w:val="center"/>
        <w:rPr>
          <w:sz w:val="20"/>
          <w:szCs w:val="20"/>
          <w:lang w:eastAsia="zh-CN"/>
        </w:rPr>
      </w:pPr>
      <w:r w:rsidRPr="00A96D7F">
        <w:rPr>
          <w:sz w:val="20"/>
          <w:szCs w:val="20"/>
          <w:lang w:eastAsia="zh-CN"/>
        </w:rPr>
        <w:t xml:space="preserve">     </w:t>
      </w:r>
    </w:p>
    <w:p w:rsidR="00115888" w:rsidRPr="00A96D7F" w:rsidRDefault="00115888" w:rsidP="00115888">
      <w:pPr>
        <w:widowControl w:val="0"/>
        <w:autoSpaceDE w:val="0"/>
        <w:autoSpaceDN w:val="0"/>
        <w:jc w:val="center"/>
        <w:outlineLvl w:val="1"/>
        <w:rPr>
          <w:b/>
          <w:sz w:val="20"/>
          <w:szCs w:val="20"/>
        </w:rPr>
      </w:pPr>
      <w:r w:rsidRPr="00A96D7F">
        <w:rPr>
          <w:b/>
          <w:sz w:val="20"/>
          <w:szCs w:val="20"/>
        </w:rPr>
        <w:t>1. Общие положения</w:t>
      </w:r>
    </w:p>
    <w:p w:rsidR="00115888" w:rsidRPr="00A96D7F" w:rsidRDefault="00115888" w:rsidP="00115888">
      <w:pPr>
        <w:widowControl w:val="0"/>
        <w:autoSpaceDE w:val="0"/>
        <w:autoSpaceDN w:val="0"/>
        <w:jc w:val="both"/>
        <w:rPr>
          <w:sz w:val="20"/>
          <w:szCs w:val="20"/>
        </w:rPr>
      </w:pPr>
    </w:p>
    <w:p w:rsidR="00115888" w:rsidRPr="00A96D7F" w:rsidRDefault="00115888" w:rsidP="00115888">
      <w:pPr>
        <w:widowControl w:val="0"/>
        <w:autoSpaceDE w:val="0"/>
        <w:autoSpaceDN w:val="0"/>
        <w:jc w:val="both"/>
        <w:outlineLvl w:val="2"/>
        <w:rPr>
          <w:b/>
          <w:sz w:val="20"/>
          <w:szCs w:val="20"/>
        </w:rPr>
      </w:pPr>
      <w:r w:rsidRPr="00A96D7F">
        <w:rPr>
          <w:b/>
          <w:sz w:val="20"/>
          <w:szCs w:val="20"/>
        </w:rPr>
        <w:t>1.1. Предмет регулирования административного регламента.</w:t>
      </w:r>
    </w:p>
    <w:p w:rsidR="00115888" w:rsidRPr="00A96D7F" w:rsidRDefault="00115888" w:rsidP="00115888">
      <w:pPr>
        <w:widowControl w:val="0"/>
        <w:autoSpaceDE w:val="0"/>
        <w:autoSpaceDN w:val="0"/>
        <w:jc w:val="both"/>
        <w:rPr>
          <w:sz w:val="20"/>
          <w:szCs w:val="20"/>
        </w:rPr>
      </w:pPr>
      <w:r w:rsidRPr="00A96D7F">
        <w:rPr>
          <w:sz w:val="20"/>
          <w:szCs w:val="20"/>
        </w:rPr>
        <w:t>Административный регламент предоставления муниципальной услуги "Предоставление юридическим и физическим лицам сведений о ранее приватизированном муниципальном имуществе"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многофункциональном центре.</w:t>
      </w:r>
    </w:p>
    <w:p w:rsidR="00115888" w:rsidRPr="00A96D7F" w:rsidRDefault="00115888" w:rsidP="00115888">
      <w:pPr>
        <w:widowControl w:val="0"/>
        <w:autoSpaceDE w:val="0"/>
        <w:autoSpaceDN w:val="0"/>
        <w:jc w:val="both"/>
        <w:rPr>
          <w:sz w:val="20"/>
          <w:szCs w:val="20"/>
        </w:rPr>
      </w:pPr>
      <w:r w:rsidRPr="00A96D7F">
        <w:rPr>
          <w:sz w:val="20"/>
          <w:szCs w:val="20"/>
        </w:rPr>
        <w:t xml:space="preserve">Основные понятия в административном регламенте используются в том же значении, в котором они приведены в Федеральном </w:t>
      </w:r>
      <w:hyperlink r:id="rId168" w:history="1">
        <w:r w:rsidRPr="00A96D7F">
          <w:rPr>
            <w:sz w:val="20"/>
            <w:szCs w:val="20"/>
          </w:rPr>
          <w:t>законе</w:t>
        </w:r>
      </w:hyperlink>
      <w:r w:rsidRPr="00A96D7F">
        <w:rPr>
          <w:sz w:val="20"/>
          <w:szCs w:val="20"/>
        </w:rPr>
        <w:t xml:space="preserve"> № 210-ФЗ и иных нормативных правовых актах Российской Федерации и Кировской области.</w:t>
      </w:r>
    </w:p>
    <w:p w:rsidR="00115888" w:rsidRPr="00A96D7F" w:rsidRDefault="00115888" w:rsidP="00115888">
      <w:pPr>
        <w:widowControl w:val="0"/>
        <w:autoSpaceDE w:val="0"/>
        <w:autoSpaceDN w:val="0"/>
        <w:jc w:val="both"/>
        <w:rPr>
          <w:sz w:val="20"/>
          <w:szCs w:val="20"/>
        </w:rPr>
      </w:pPr>
    </w:p>
    <w:p w:rsidR="00115888" w:rsidRPr="00A96D7F" w:rsidRDefault="00115888" w:rsidP="00115888">
      <w:pPr>
        <w:widowControl w:val="0"/>
        <w:autoSpaceDE w:val="0"/>
        <w:autoSpaceDN w:val="0"/>
        <w:jc w:val="both"/>
        <w:outlineLvl w:val="2"/>
        <w:rPr>
          <w:b/>
          <w:sz w:val="20"/>
          <w:szCs w:val="20"/>
        </w:rPr>
      </w:pPr>
      <w:bookmarkStart w:id="109" w:name="P41"/>
      <w:bookmarkEnd w:id="109"/>
      <w:r w:rsidRPr="00A96D7F">
        <w:rPr>
          <w:b/>
          <w:sz w:val="20"/>
          <w:szCs w:val="20"/>
        </w:rPr>
        <w:t>1.2. Круг заявителей.</w:t>
      </w:r>
    </w:p>
    <w:p w:rsidR="00115888" w:rsidRPr="00A96D7F" w:rsidRDefault="00115888" w:rsidP="00115888">
      <w:pPr>
        <w:autoSpaceDE w:val="0"/>
        <w:autoSpaceDN w:val="0"/>
        <w:adjustRightInd w:val="0"/>
        <w:jc w:val="both"/>
        <w:rPr>
          <w:sz w:val="20"/>
          <w:szCs w:val="20"/>
        </w:rPr>
      </w:pPr>
      <w:r w:rsidRPr="00A96D7F">
        <w:rPr>
          <w:sz w:val="20"/>
          <w:szCs w:val="20"/>
        </w:rPr>
        <w:t xml:space="preserve">Заявитель -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государственные услуги, или в орган, предоставляющий муниципальные услуги, либо в организации, указанные в </w:t>
      </w:r>
      <w:hyperlink r:id="rId169" w:history="1">
        <w:r w:rsidRPr="00A96D7F">
          <w:rPr>
            <w:sz w:val="20"/>
            <w:szCs w:val="20"/>
          </w:rPr>
          <w:t>частях 2</w:t>
        </w:r>
      </w:hyperlink>
      <w:r w:rsidRPr="00A96D7F">
        <w:rPr>
          <w:sz w:val="20"/>
          <w:szCs w:val="20"/>
        </w:rPr>
        <w:t xml:space="preserve"> и </w:t>
      </w:r>
      <w:hyperlink r:id="rId170" w:history="1">
        <w:r w:rsidRPr="00A96D7F">
          <w:rPr>
            <w:sz w:val="20"/>
            <w:szCs w:val="20"/>
          </w:rPr>
          <w:t>3 статьи 1</w:t>
        </w:r>
      </w:hyperlink>
      <w:r w:rsidRPr="00A96D7F">
        <w:rPr>
          <w:sz w:val="20"/>
          <w:szCs w:val="20"/>
        </w:rPr>
        <w:t xml:space="preserve"> Федерального закона № 210-ФЗ, либо к уполномоченным в соответствии с законодательством Российской Федерации экспертам, указанным в </w:t>
      </w:r>
      <w:hyperlink r:id="rId171" w:history="1">
        <w:r w:rsidRPr="00A96D7F">
          <w:rPr>
            <w:sz w:val="20"/>
            <w:szCs w:val="20"/>
          </w:rPr>
          <w:t>части 2 статьи 1</w:t>
        </w:r>
      </w:hyperlink>
      <w:r w:rsidRPr="00A96D7F">
        <w:rPr>
          <w:sz w:val="20"/>
          <w:szCs w:val="20"/>
        </w:rPr>
        <w:t xml:space="preserve"> Федерального закона № 210-ФЗ, или в организации, указанные в </w:t>
      </w:r>
      <w:hyperlink r:id="rId172" w:history="1">
        <w:r w:rsidRPr="00A96D7F">
          <w:rPr>
            <w:sz w:val="20"/>
            <w:szCs w:val="20"/>
          </w:rPr>
          <w:t>пункте 5</w:t>
        </w:r>
      </w:hyperlink>
      <w:r w:rsidRPr="00A96D7F">
        <w:rPr>
          <w:sz w:val="20"/>
          <w:szCs w:val="20"/>
        </w:rPr>
        <w:t xml:space="preserve"> статьи 2 Федерального закона № </w:t>
      </w:r>
      <w:r w:rsidRPr="00A96D7F">
        <w:rPr>
          <w:sz w:val="20"/>
          <w:szCs w:val="20"/>
        </w:rPr>
        <w:lastRenderedPageBreak/>
        <w:t xml:space="preserve">210-ФЗ, с запросом о предоставлении государственной или муниципальной услуги, в том числе в порядке, установленном </w:t>
      </w:r>
      <w:hyperlink r:id="rId173" w:history="1">
        <w:r w:rsidRPr="00A96D7F">
          <w:rPr>
            <w:sz w:val="20"/>
            <w:szCs w:val="20"/>
          </w:rPr>
          <w:t>статьей 15.1</w:t>
        </w:r>
      </w:hyperlink>
      <w:r w:rsidRPr="00A96D7F">
        <w:rPr>
          <w:sz w:val="20"/>
          <w:szCs w:val="20"/>
        </w:rPr>
        <w:t xml:space="preserve"> Федерального закона № 210-ФЗ, выраженным в устной, письменной или электронной форме.</w:t>
      </w:r>
    </w:p>
    <w:p w:rsidR="00115888" w:rsidRPr="00A96D7F" w:rsidRDefault="00115888" w:rsidP="00115888">
      <w:pPr>
        <w:widowControl w:val="0"/>
        <w:autoSpaceDE w:val="0"/>
        <w:autoSpaceDN w:val="0"/>
        <w:jc w:val="both"/>
        <w:rPr>
          <w:rFonts w:cs="Calibri"/>
          <w:sz w:val="20"/>
          <w:szCs w:val="20"/>
        </w:rPr>
      </w:pPr>
      <w:r w:rsidRPr="00A96D7F">
        <w:rPr>
          <w:rFonts w:cs="Calibri"/>
          <w:sz w:val="20"/>
          <w:szCs w:val="20"/>
        </w:rPr>
        <w:t>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15888" w:rsidRPr="00A96D7F" w:rsidRDefault="00115888" w:rsidP="00115888">
      <w:pPr>
        <w:widowControl w:val="0"/>
        <w:autoSpaceDE w:val="0"/>
        <w:autoSpaceDN w:val="0"/>
        <w:jc w:val="both"/>
        <w:rPr>
          <w:rFonts w:cs="Calibri"/>
          <w:sz w:val="20"/>
          <w:szCs w:val="20"/>
        </w:rPr>
      </w:pPr>
      <w:r w:rsidRPr="00A96D7F">
        <w:rPr>
          <w:rFonts w:cs="Calibri"/>
          <w:sz w:val="20"/>
          <w:szCs w:val="20"/>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государственной или муниципальной услуги в отношении несовершеннолетнего лично.</w:t>
      </w:r>
    </w:p>
    <w:p w:rsidR="00115888" w:rsidRPr="00A96D7F" w:rsidRDefault="00115888" w:rsidP="00115888">
      <w:pPr>
        <w:widowControl w:val="0"/>
        <w:autoSpaceDE w:val="0"/>
        <w:autoSpaceDN w:val="0"/>
        <w:jc w:val="both"/>
        <w:rPr>
          <w:rFonts w:cs="Calibri"/>
          <w:sz w:val="20"/>
          <w:szCs w:val="20"/>
        </w:rPr>
      </w:pPr>
      <w:r w:rsidRPr="00A96D7F">
        <w:rPr>
          <w:rFonts w:cs="Calibri"/>
          <w:sz w:val="20"/>
          <w:szCs w:val="20"/>
        </w:rPr>
        <w:t xml:space="preserve">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государственных и муниципальных услуг,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  </w:t>
      </w:r>
    </w:p>
    <w:p w:rsidR="00115888" w:rsidRPr="00A96D7F" w:rsidRDefault="00115888" w:rsidP="00115888">
      <w:pPr>
        <w:widowControl w:val="0"/>
        <w:autoSpaceDE w:val="0"/>
        <w:autoSpaceDN w:val="0"/>
        <w:jc w:val="both"/>
        <w:rPr>
          <w:rFonts w:cs="Calibri"/>
          <w:sz w:val="20"/>
          <w:szCs w:val="20"/>
        </w:rPr>
      </w:pPr>
      <w:r w:rsidRPr="00A96D7F">
        <w:rPr>
          <w:rFonts w:cs="Calibri"/>
          <w:sz w:val="20"/>
          <w:szCs w:val="20"/>
        </w:rPr>
        <w:t>Информация о муниципальной услуге внесена в Реестр муниципальных услуг, оказываемых на территории муниципального образования.</w:t>
      </w:r>
    </w:p>
    <w:p w:rsidR="00115888" w:rsidRPr="00A96D7F" w:rsidRDefault="00115888" w:rsidP="00115888">
      <w:pPr>
        <w:widowControl w:val="0"/>
        <w:autoSpaceDE w:val="0"/>
        <w:autoSpaceDN w:val="0"/>
        <w:jc w:val="both"/>
        <w:rPr>
          <w:sz w:val="20"/>
          <w:szCs w:val="20"/>
        </w:rPr>
      </w:pPr>
    </w:p>
    <w:p w:rsidR="00115888" w:rsidRPr="00A96D7F" w:rsidRDefault="00115888" w:rsidP="00115888">
      <w:pPr>
        <w:widowControl w:val="0"/>
        <w:autoSpaceDE w:val="0"/>
        <w:autoSpaceDN w:val="0"/>
        <w:jc w:val="both"/>
        <w:outlineLvl w:val="2"/>
        <w:rPr>
          <w:b/>
          <w:sz w:val="20"/>
          <w:szCs w:val="20"/>
        </w:rPr>
      </w:pPr>
      <w:r w:rsidRPr="00A96D7F">
        <w:rPr>
          <w:b/>
          <w:sz w:val="20"/>
          <w:szCs w:val="20"/>
        </w:rPr>
        <w:t>1.3. Требования к порядку информирования о предоставлении муниципальной услуги.</w:t>
      </w:r>
    </w:p>
    <w:p w:rsidR="00115888" w:rsidRPr="00A96D7F" w:rsidRDefault="00115888" w:rsidP="00115888">
      <w:pPr>
        <w:widowControl w:val="0"/>
        <w:autoSpaceDE w:val="0"/>
        <w:autoSpaceDN w:val="0"/>
        <w:jc w:val="both"/>
        <w:rPr>
          <w:sz w:val="20"/>
          <w:szCs w:val="20"/>
        </w:rPr>
      </w:pPr>
      <w:r w:rsidRPr="00A96D7F">
        <w:rPr>
          <w:sz w:val="20"/>
          <w:szCs w:val="20"/>
        </w:rPr>
        <w:t>1.3.1. Порядок получения информации по вопросам предоставления муниципальной услуги.</w:t>
      </w:r>
    </w:p>
    <w:p w:rsidR="00115888" w:rsidRPr="00A96D7F" w:rsidRDefault="00115888" w:rsidP="00115888">
      <w:pPr>
        <w:widowControl w:val="0"/>
        <w:autoSpaceDE w:val="0"/>
        <w:autoSpaceDN w:val="0"/>
        <w:jc w:val="both"/>
        <w:rPr>
          <w:sz w:val="20"/>
          <w:szCs w:val="20"/>
        </w:rPr>
      </w:pPr>
      <w:r w:rsidRPr="00A96D7F">
        <w:rPr>
          <w:sz w:val="20"/>
          <w:szCs w:val="20"/>
        </w:rPr>
        <w:t>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можно получить:</w:t>
      </w:r>
    </w:p>
    <w:p w:rsidR="00115888" w:rsidRPr="00A96D7F" w:rsidRDefault="00115888" w:rsidP="00115888">
      <w:pPr>
        <w:widowControl w:val="0"/>
        <w:autoSpaceDE w:val="0"/>
        <w:autoSpaceDN w:val="0"/>
        <w:jc w:val="both"/>
        <w:rPr>
          <w:sz w:val="20"/>
          <w:szCs w:val="20"/>
        </w:rPr>
      </w:pPr>
      <w:r w:rsidRPr="00A96D7F">
        <w:rPr>
          <w:sz w:val="20"/>
          <w:szCs w:val="20"/>
        </w:rPr>
        <w:t>на официальном сайте муниципального образования Орловский муниципальный округ Кировской области в информационно-телекоммуникационной сети "Интернет" (далее - сеть "Интернет") http://lebyazhe43.ru;</w:t>
      </w:r>
    </w:p>
    <w:p w:rsidR="00115888" w:rsidRPr="00A96D7F" w:rsidRDefault="00115888" w:rsidP="00115888">
      <w:pPr>
        <w:autoSpaceDE w:val="0"/>
        <w:jc w:val="both"/>
        <w:rPr>
          <w:rFonts w:eastAsia="Calibri"/>
          <w:sz w:val="20"/>
          <w:szCs w:val="20"/>
          <w:lang w:eastAsia="en-US"/>
        </w:rPr>
      </w:pPr>
      <w:r w:rsidRPr="00A96D7F">
        <w:rPr>
          <w:rFonts w:eastAsia="Calibri"/>
          <w:sz w:val="20"/>
          <w:szCs w:val="20"/>
          <w:lang w:eastAsia="en-US"/>
        </w:rPr>
        <w:t xml:space="preserve">на официальном сайте </w:t>
      </w:r>
      <w:r w:rsidRPr="00A96D7F">
        <w:rPr>
          <w:rFonts w:eastAsia="Calibri"/>
          <w:bCs/>
          <w:sz w:val="20"/>
          <w:szCs w:val="20"/>
        </w:rPr>
        <w:t>органа, предоставляющего муниципальную услугу (</w:t>
      </w:r>
      <w:hyperlink r:id="rId174" w:history="1">
        <w:proofErr w:type="spellStart"/>
        <w:r w:rsidRPr="00A96D7F">
          <w:rPr>
            <w:rFonts w:eastAsia="Calibri"/>
            <w:bCs/>
            <w:color w:val="0000FF"/>
            <w:sz w:val="20"/>
            <w:szCs w:val="20"/>
            <w:u w:val="single"/>
            <w:lang w:val="en-US"/>
          </w:rPr>
          <w:t>admorlov</w:t>
        </w:r>
        <w:proofErr w:type="spellEnd"/>
        <w:r w:rsidRPr="00A96D7F">
          <w:rPr>
            <w:rFonts w:eastAsia="Calibri"/>
            <w:bCs/>
            <w:color w:val="0000FF"/>
            <w:sz w:val="20"/>
            <w:szCs w:val="20"/>
            <w:u w:val="single"/>
          </w:rPr>
          <w:t>.</w:t>
        </w:r>
        <w:proofErr w:type="spellStart"/>
        <w:r w:rsidRPr="00A96D7F">
          <w:rPr>
            <w:rFonts w:eastAsia="Calibri"/>
            <w:bCs/>
            <w:color w:val="0000FF"/>
            <w:sz w:val="20"/>
            <w:szCs w:val="20"/>
            <w:u w:val="single"/>
            <w:lang w:val="en-US"/>
          </w:rPr>
          <w:t>ru</w:t>
        </w:r>
        <w:proofErr w:type="spellEnd"/>
      </w:hyperlink>
      <w:r w:rsidRPr="00A96D7F">
        <w:rPr>
          <w:rFonts w:eastAsia="Calibri"/>
          <w:sz w:val="20"/>
          <w:szCs w:val="20"/>
          <w:lang w:eastAsia="en-US"/>
        </w:rPr>
        <w:t>)</w:t>
      </w:r>
      <w:r w:rsidRPr="00A96D7F">
        <w:rPr>
          <w:rFonts w:eastAsia="Calibri"/>
          <w:bCs/>
          <w:sz w:val="20"/>
          <w:szCs w:val="20"/>
        </w:rPr>
        <w:t>, в информационно-телекоммуникационной сети «Интернет» (далее – сеть Интернет)</w:t>
      </w:r>
      <w:r w:rsidRPr="00A96D7F">
        <w:rPr>
          <w:rFonts w:eastAsia="Calibri"/>
          <w:sz w:val="20"/>
          <w:szCs w:val="20"/>
          <w:lang w:eastAsia="en-US"/>
        </w:rPr>
        <w:t>;</w:t>
      </w:r>
    </w:p>
    <w:p w:rsidR="00115888" w:rsidRPr="00A96D7F" w:rsidRDefault="00115888" w:rsidP="00115888">
      <w:pPr>
        <w:autoSpaceDE w:val="0"/>
        <w:jc w:val="both"/>
        <w:rPr>
          <w:rFonts w:eastAsia="Calibri"/>
          <w:sz w:val="20"/>
          <w:szCs w:val="20"/>
          <w:lang w:eastAsia="en-US"/>
        </w:rPr>
      </w:pPr>
      <w:r w:rsidRPr="00A96D7F">
        <w:rPr>
          <w:rFonts w:eastAsia="Calibri"/>
          <w:sz w:val="20"/>
          <w:szCs w:val="20"/>
          <w:lang w:eastAsia="en-US"/>
        </w:rPr>
        <w:t xml:space="preserve">в </w:t>
      </w:r>
      <w:r w:rsidRPr="00A96D7F">
        <w:rPr>
          <w:rFonts w:eastAsia="Calibri"/>
          <w:bCs/>
          <w:sz w:val="20"/>
          <w:szCs w:val="20"/>
          <w:lang w:eastAsia="en-US"/>
        </w:rPr>
        <w:t>информационной системе «Портал государственных и муниципальных услуг (функций) Кировской области» (далее – Региональный портал);</w:t>
      </w:r>
    </w:p>
    <w:p w:rsidR="00115888" w:rsidRPr="00A96D7F" w:rsidRDefault="00115888" w:rsidP="00115888">
      <w:pPr>
        <w:autoSpaceDE w:val="0"/>
        <w:jc w:val="both"/>
        <w:rPr>
          <w:rFonts w:eastAsia="Calibri"/>
          <w:sz w:val="20"/>
          <w:szCs w:val="20"/>
          <w:lang w:eastAsia="en-US"/>
        </w:rPr>
      </w:pPr>
      <w:r w:rsidRPr="00A96D7F">
        <w:rPr>
          <w:rFonts w:eastAsia="Calibri"/>
          <w:sz w:val="20"/>
          <w:szCs w:val="20"/>
          <w:lang w:eastAsia="en-US"/>
        </w:rPr>
        <w:t>в федеральной государственной информационной системе «Единый портал государственных и муниципальных услуг (функций)» (далее – Единый портал);</w:t>
      </w:r>
    </w:p>
    <w:p w:rsidR="00115888" w:rsidRPr="00A96D7F" w:rsidRDefault="00115888" w:rsidP="00115888">
      <w:pPr>
        <w:autoSpaceDE w:val="0"/>
        <w:jc w:val="both"/>
        <w:rPr>
          <w:rFonts w:eastAsia="Calibri"/>
          <w:sz w:val="20"/>
          <w:szCs w:val="20"/>
          <w:lang w:eastAsia="en-US"/>
        </w:rPr>
      </w:pPr>
      <w:r w:rsidRPr="00A96D7F">
        <w:rPr>
          <w:rFonts w:eastAsia="Calibri"/>
          <w:sz w:val="20"/>
          <w:szCs w:val="20"/>
          <w:lang w:eastAsia="en-US"/>
        </w:rPr>
        <w:t>на информационных стендах в местах предоставления муниципальной услуги;</w:t>
      </w:r>
    </w:p>
    <w:p w:rsidR="00115888" w:rsidRPr="00A96D7F" w:rsidRDefault="00115888" w:rsidP="00115888">
      <w:pPr>
        <w:autoSpaceDE w:val="0"/>
        <w:jc w:val="both"/>
        <w:rPr>
          <w:rFonts w:eastAsia="Calibri"/>
          <w:sz w:val="20"/>
          <w:szCs w:val="20"/>
          <w:lang w:eastAsia="en-US"/>
        </w:rPr>
      </w:pPr>
      <w:r w:rsidRPr="00A96D7F">
        <w:rPr>
          <w:rFonts w:eastAsia="Calibri"/>
          <w:sz w:val="20"/>
          <w:szCs w:val="20"/>
          <w:lang w:eastAsia="en-US"/>
        </w:rPr>
        <w:t>по телефону;</w:t>
      </w:r>
    </w:p>
    <w:p w:rsidR="00115888" w:rsidRPr="00A96D7F" w:rsidRDefault="00115888" w:rsidP="00115888">
      <w:pPr>
        <w:autoSpaceDE w:val="0"/>
        <w:jc w:val="both"/>
        <w:rPr>
          <w:rFonts w:eastAsia="Calibri"/>
          <w:sz w:val="20"/>
          <w:szCs w:val="20"/>
          <w:lang w:eastAsia="en-US"/>
        </w:rPr>
      </w:pPr>
      <w:r w:rsidRPr="00A96D7F">
        <w:rPr>
          <w:sz w:val="20"/>
          <w:szCs w:val="20"/>
        </w:rPr>
        <w:t>при личном обращении заявителя;</w:t>
      </w:r>
    </w:p>
    <w:p w:rsidR="00115888" w:rsidRPr="00A96D7F" w:rsidRDefault="00115888" w:rsidP="00115888">
      <w:pPr>
        <w:autoSpaceDE w:val="0"/>
        <w:jc w:val="both"/>
        <w:rPr>
          <w:rFonts w:eastAsia="Calibri"/>
          <w:sz w:val="20"/>
          <w:szCs w:val="20"/>
          <w:lang w:eastAsia="en-US"/>
        </w:rPr>
      </w:pPr>
      <w:r w:rsidRPr="00A96D7F">
        <w:rPr>
          <w:sz w:val="20"/>
          <w:szCs w:val="20"/>
        </w:rPr>
        <w:t>при обращении в письменной форме, в форме электронного документа.</w:t>
      </w:r>
    </w:p>
    <w:p w:rsidR="00115888" w:rsidRPr="00A96D7F" w:rsidRDefault="00115888" w:rsidP="00115888">
      <w:pPr>
        <w:widowControl w:val="0"/>
        <w:autoSpaceDE w:val="0"/>
        <w:autoSpaceDN w:val="0"/>
        <w:jc w:val="both"/>
        <w:rPr>
          <w:sz w:val="20"/>
          <w:szCs w:val="20"/>
        </w:rPr>
      </w:pPr>
      <w:r w:rsidRPr="00A96D7F">
        <w:rPr>
          <w:sz w:val="20"/>
          <w:szCs w:val="20"/>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115888" w:rsidRPr="00A96D7F" w:rsidRDefault="00115888" w:rsidP="00115888">
      <w:pPr>
        <w:widowControl w:val="0"/>
        <w:autoSpaceDE w:val="0"/>
        <w:autoSpaceDN w:val="0"/>
        <w:jc w:val="both"/>
        <w:rPr>
          <w:sz w:val="20"/>
          <w:szCs w:val="20"/>
        </w:rPr>
      </w:pPr>
      <w:r w:rsidRPr="00A96D7F">
        <w:rPr>
          <w:sz w:val="20"/>
          <w:szCs w:val="20"/>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115888" w:rsidRPr="00A96D7F" w:rsidRDefault="00115888" w:rsidP="00115888">
      <w:pPr>
        <w:widowControl w:val="0"/>
        <w:autoSpaceDE w:val="0"/>
        <w:autoSpaceDN w:val="0"/>
        <w:jc w:val="both"/>
        <w:rPr>
          <w:sz w:val="20"/>
          <w:szCs w:val="20"/>
        </w:rPr>
      </w:pPr>
      <w:r w:rsidRPr="00A96D7F">
        <w:rPr>
          <w:sz w:val="20"/>
          <w:szCs w:val="20"/>
        </w:rPr>
        <w:t>1.3.4. Для получения сведений о ходе исполнения муниципальной услуги заявителем указываются (называются) дата и входящий номер, проставленные на втором экземпляре заявления. Заявителю предоставляются сведения о том, на каком этапе (в процессе выполнения какой административной процедуры) предоставления муниципальной услуги находится представленный им пакет документов.</w:t>
      </w:r>
    </w:p>
    <w:p w:rsidR="00115888" w:rsidRPr="00A96D7F" w:rsidRDefault="00115888" w:rsidP="00115888">
      <w:pPr>
        <w:widowControl w:val="0"/>
        <w:autoSpaceDE w:val="0"/>
        <w:autoSpaceDN w:val="0"/>
        <w:jc w:val="both"/>
        <w:rPr>
          <w:sz w:val="20"/>
          <w:szCs w:val="20"/>
        </w:rPr>
      </w:pPr>
      <w:r w:rsidRPr="00A96D7F">
        <w:rPr>
          <w:sz w:val="20"/>
          <w:szCs w:val="20"/>
        </w:rPr>
        <w:t>В случае подачи заявления в форме электронного документа с использованием Единого портала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15888" w:rsidRPr="00A96D7F" w:rsidRDefault="00115888" w:rsidP="00115888">
      <w:pPr>
        <w:widowControl w:val="0"/>
        <w:autoSpaceDE w:val="0"/>
        <w:autoSpaceDN w:val="0"/>
        <w:jc w:val="both"/>
        <w:rPr>
          <w:sz w:val="20"/>
          <w:szCs w:val="20"/>
        </w:rPr>
      </w:pPr>
      <w:r w:rsidRPr="00A96D7F">
        <w:rPr>
          <w:sz w:val="20"/>
          <w:szCs w:val="20"/>
        </w:rPr>
        <w:t>1.3.5. Информация о порядке предоставления муниципальной услуги предоставляется бесплатно.</w:t>
      </w:r>
    </w:p>
    <w:p w:rsidR="00115888" w:rsidRPr="00A96D7F" w:rsidRDefault="00115888" w:rsidP="00115888">
      <w:pPr>
        <w:widowControl w:val="0"/>
        <w:autoSpaceDE w:val="0"/>
        <w:autoSpaceDN w:val="0"/>
        <w:jc w:val="both"/>
        <w:rPr>
          <w:sz w:val="20"/>
          <w:szCs w:val="20"/>
        </w:rPr>
      </w:pPr>
      <w:r w:rsidRPr="00A96D7F">
        <w:rPr>
          <w:sz w:val="20"/>
          <w:szCs w:val="20"/>
        </w:rPr>
        <w:t xml:space="preserve">1.3.6. Справочная информация о предоставлении муниципальной услуги размещена на официальном сайте </w:t>
      </w:r>
      <w:r w:rsidRPr="00A96D7F">
        <w:rPr>
          <w:bCs/>
          <w:sz w:val="20"/>
          <w:szCs w:val="20"/>
        </w:rPr>
        <w:t>администрации (</w:t>
      </w:r>
      <w:hyperlink r:id="rId175" w:history="1">
        <w:proofErr w:type="spellStart"/>
        <w:r w:rsidRPr="00A96D7F">
          <w:rPr>
            <w:bCs/>
            <w:color w:val="0000FF"/>
            <w:sz w:val="20"/>
            <w:szCs w:val="20"/>
            <w:u w:val="single"/>
            <w:lang w:val="en-US"/>
          </w:rPr>
          <w:t>admorlov</w:t>
        </w:r>
        <w:proofErr w:type="spellEnd"/>
        <w:r w:rsidRPr="00A96D7F">
          <w:rPr>
            <w:bCs/>
            <w:color w:val="0000FF"/>
            <w:sz w:val="20"/>
            <w:szCs w:val="20"/>
            <w:u w:val="single"/>
          </w:rPr>
          <w:t>.</w:t>
        </w:r>
        <w:proofErr w:type="spellStart"/>
        <w:r w:rsidRPr="00A96D7F">
          <w:rPr>
            <w:bCs/>
            <w:color w:val="0000FF"/>
            <w:sz w:val="20"/>
            <w:szCs w:val="20"/>
            <w:u w:val="single"/>
            <w:lang w:val="en-US"/>
          </w:rPr>
          <w:t>ru</w:t>
        </w:r>
        <w:proofErr w:type="spellEnd"/>
      </w:hyperlink>
      <w:r w:rsidRPr="00A96D7F">
        <w:rPr>
          <w:bCs/>
          <w:sz w:val="20"/>
          <w:szCs w:val="20"/>
        </w:rPr>
        <w:t>)</w:t>
      </w:r>
      <w:r w:rsidRPr="00A96D7F">
        <w:rPr>
          <w:sz w:val="20"/>
          <w:szCs w:val="20"/>
        </w:rPr>
        <w:t>.</w:t>
      </w:r>
    </w:p>
    <w:p w:rsidR="00115888" w:rsidRPr="00A96D7F" w:rsidRDefault="00115888" w:rsidP="00115888">
      <w:pPr>
        <w:widowControl w:val="0"/>
        <w:autoSpaceDE w:val="0"/>
        <w:autoSpaceDN w:val="0"/>
        <w:jc w:val="both"/>
        <w:rPr>
          <w:sz w:val="20"/>
          <w:szCs w:val="20"/>
        </w:rPr>
      </w:pPr>
    </w:p>
    <w:p w:rsidR="00115888" w:rsidRPr="00A96D7F" w:rsidRDefault="00115888" w:rsidP="00115888">
      <w:pPr>
        <w:widowControl w:val="0"/>
        <w:autoSpaceDE w:val="0"/>
        <w:autoSpaceDN w:val="0"/>
        <w:jc w:val="center"/>
        <w:outlineLvl w:val="1"/>
        <w:rPr>
          <w:b/>
          <w:sz w:val="20"/>
          <w:szCs w:val="20"/>
        </w:rPr>
      </w:pPr>
      <w:r w:rsidRPr="00A96D7F">
        <w:rPr>
          <w:b/>
          <w:sz w:val="20"/>
          <w:szCs w:val="20"/>
        </w:rPr>
        <w:t>2. Стандарт предоставления муниципальной услуги</w:t>
      </w:r>
    </w:p>
    <w:p w:rsidR="00115888" w:rsidRPr="00A96D7F" w:rsidRDefault="00115888" w:rsidP="00115888">
      <w:pPr>
        <w:widowControl w:val="0"/>
        <w:autoSpaceDE w:val="0"/>
        <w:autoSpaceDN w:val="0"/>
        <w:jc w:val="both"/>
        <w:rPr>
          <w:sz w:val="20"/>
          <w:szCs w:val="20"/>
        </w:rPr>
      </w:pPr>
    </w:p>
    <w:p w:rsidR="00115888" w:rsidRPr="00A96D7F" w:rsidRDefault="00115888" w:rsidP="00115888">
      <w:pPr>
        <w:widowControl w:val="0"/>
        <w:autoSpaceDE w:val="0"/>
        <w:autoSpaceDN w:val="0"/>
        <w:jc w:val="both"/>
        <w:outlineLvl w:val="2"/>
        <w:rPr>
          <w:b/>
          <w:sz w:val="20"/>
          <w:szCs w:val="20"/>
        </w:rPr>
      </w:pPr>
      <w:r w:rsidRPr="00A96D7F">
        <w:rPr>
          <w:b/>
          <w:sz w:val="20"/>
          <w:szCs w:val="20"/>
        </w:rPr>
        <w:t>2.1. Наименование муниципальной услуги.</w:t>
      </w:r>
    </w:p>
    <w:p w:rsidR="00115888" w:rsidRPr="00A96D7F" w:rsidRDefault="00115888" w:rsidP="00115888">
      <w:pPr>
        <w:widowControl w:val="0"/>
        <w:autoSpaceDE w:val="0"/>
        <w:autoSpaceDN w:val="0"/>
        <w:jc w:val="both"/>
        <w:rPr>
          <w:sz w:val="20"/>
          <w:szCs w:val="20"/>
        </w:rPr>
      </w:pPr>
      <w:r w:rsidRPr="00A96D7F">
        <w:rPr>
          <w:sz w:val="20"/>
          <w:szCs w:val="20"/>
        </w:rPr>
        <w:t xml:space="preserve">Наименование муниципальной услуги: "Предоставление юридическим и физическим лицам сведений о </w:t>
      </w:r>
      <w:r w:rsidRPr="00A96D7F">
        <w:rPr>
          <w:sz w:val="20"/>
          <w:szCs w:val="20"/>
        </w:rPr>
        <w:lastRenderedPageBreak/>
        <w:t>ранее приватизированном муниципальном имуществе" (далее - муниципальная услуга).</w:t>
      </w:r>
    </w:p>
    <w:p w:rsidR="00115888" w:rsidRPr="00A96D7F" w:rsidRDefault="00115888" w:rsidP="00115888">
      <w:pPr>
        <w:widowControl w:val="0"/>
        <w:autoSpaceDE w:val="0"/>
        <w:autoSpaceDN w:val="0"/>
        <w:jc w:val="both"/>
        <w:outlineLvl w:val="2"/>
        <w:rPr>
          <w:b/>
          <w:sz w:val="20"/>
          <w:szCs w:val="20"/>
        </w:rPr>
      </w:pPr>
      <w:r w:rsidRPr="00A96D7F">
        <w:rPr>
          <w:b/>
          <w:sz w:val="20"/>
          <w:szCs w:val="20"/>
        </w:rPr>
        <w:t>2.2. Наименование органа, предоставляющего муниципальную услугу.</w:t>
      </w:r>
    </w:p>
    <w:p w:rsidR="00115888" w:rsidRPr="00A96D7F" w:rsidRDefault="00115888" w:rsidP="00115888">
      <w:pPr>
        <w:widowControl w:val="0"/>
        <w:autoSpaceDE w:val="0"/>
        <w:autoSpaceDN w:val="0"/>
        <w:jc w:val="both"/>
        <w:outlineLvl w:val="2"/>
        <w:rPr>
          <w:sz w:val="20"/>
          <w:szCs w:val="20"/>
        </w:rPr>
      </w:pPr>
      <w:r w:rsidRPr="00A96D7F">
        <w:rPr>
          <w:sz w:val="20"/>
          <w:szCs w:val="20"/>
        </w:rPr>
        <w:t>Предоставление муниципальной услуги осуществляется администрацией Орловского муниципального округа в лице отдела по имуществу и земельным ресурсам администрации (далее - Отдел).</w:t>
      </w:r>
    </w:p>
    <w:p w:rsidR="00115888" w:rsidRPr="00A96D7F" w:rsidRDefault="00115888" w:rsidP="00115888">
      <w:pPr>
        <w:widowControl w:val="0"/>
        <w:autoSpaceDE w:val="0"/>
        <w:autoSpaceDN w:val="0"/>
        <w:jc w:val="both"/>
        <w:outlineLvl w:val="2"/>
        <w:rPr>
          <w:b/>
          <w:sz w:val="20"/>
          <w:szCs w:val="20"/>
        </w:rPr>
      </w:pPr>
      <w:r w:rsidRPr="00A96D7F">
        <w:rPr>
          <w:b/>
          <w:sz w:val="20"/>
          <w:szCs w:val="20"/>
        </w:rPr>
        <w:t>2.3. Нормативные правовые акты, регулирующие предоставление муниципальной услуги.</w:t>
      </w:r>
    </w:p>
    <w:p w:rsidR="00115888" w:rsidRPr="00A96D7F" w:rsidRDefault="00115888" w:rsidP="00115888">
      <w:pPr>
        <w:widowControl w:val="0"/>
        <w:autoSpaceDE w:val="0"/>
        <w:autoSpaceDN w:val="0"/>
        <w:jc w:val="both"/>
        <w:rPr>
          <w:sz w:val="20"/>
          <w:szCs w:val="20"/>
        </w:rPr>
      </w:pPr>
      <w:r w:rsidRPr="00A96D7F">
        <w:rPr>
          <w:sz w:val="20"/>
          <w:szCs w:val="20"/>
        </w:rPr>
        <w:t>Перечень нормативных правовых актов, регулирующих предоставление муниципальной услуги, размещен:</w:t>
      </w:r>
    </w:p>
    <w:p w:rsidR="00115888" w:rsidRPr="00A96D7F" w:rsidRDefault="00115888" w:rsidP="00115888">
      <w:pPr>
        <w:widowControl w:val="0"/>
        <w:autoSpaceDE w:val="0"/>
        <w:autoSpaceDN w:val="0"/>
        <w:jc w:val="both"/>
        <w:rPr>
          <w:sz w:val="20"/>
          <w:szCs w:val="20"/>
        </w:rPr>
      </w:pPr>
      <w:r w:rsidRPr="00A96D7F">
        <w:rPr>
          <w:sz w:val="20"/>
          <w:szCs w:val="20"/>
        </w:rPr>
        <w:t>на сайте Администрации;</w:t>
      </w:r>
    </w:p>
    <w:p w:rsidR="00115888" w:rsidRPr="00A96D7F" w:rsidRDefault="00115888" w:rsidP="00115888">
      <w:pPr>
        <w:widowControl w:val="0"/>
        <w:autoSpaceDE w:val="0"/>
        <w:autoSpaceDN w:val="0"/>
        <w:jc w:val="both"/>
        <w:rPr>
          <w:sz w:val="20"/>
          <w:szCs w:val="20"/>
        </w:rPr>
      </w:pPr>
      <w:r w:rsidRPr="00A96D7F">
        <w:rPr>
          <w:sz w:val="20"/>
          <w:szCs w:val="20"/>
        </w:rPr>
        <w:t>в федеральном реестре;</w:t>
      </w:r>
    </w:p>
    <w:p w:rsidR="00115888" w:rsidRPr="00A96D7F" w:rsidRDefault="00115888" w:rsidP="00115888">
      <w:pPr>
        <w:widowControl w:val="0"/>
        <w:autoSpaceDE w:val="0"/>
        <w:autoSpaceDN w:val="0"/>
        <w:jc w:val="both"/>
        <w:rPr>
          <w:sz w:val="20"/>
          <w:szCs w:val="20"/>
        </w:rPr>
      </w:pPr>
      <w:r w:rsidRPr="00A96D7F">
        <w:rPr>
          <w:sz w:val="20"/>
          <w:szCs w:val="20"/>
        </w:rPr>
        <w:t>на Едином портале государственных и муниципальных услуг (функций).</w:t>
      </w:r>
    </w:p>
    <w:p w:rsidR="00115888" w:rsidRPr="00A96D7F" w:rsidRDefault="00115888" w:rsidP="00115888">
      <w:pPr>
        <w:widowControl w:val="0"/>
        <w:autoSpaceDE w:val="0"/>
        <w:autoSpaceDN w:val="0"/>
        <w:jc w:val="both"/>
        <w:outlineLvl w:val="2"/>
        <w:rPr>
          <w:b/>
          <w:sz w:val="20"/>
          <w:szCs w:val="20"/>
        </w:rPr>
      </w:pPr>
      <w:r w:rsidRPr="00A96D7F">
        <w:rPr>
          <w:b/>
          <w:sz w:val="20"/>
          <w:szCs w:val="20"/>
        </w:rPr>
        <w:t>2.4. Результат предоставления муниципальной услуги.</w:t>
      </w:r>
    </w:p>
    <w:p w:rsidR="00115888" w:rsidRPr="00A96D7F" w:rsidRDefault="00115888" w:rsidP="00115888">
      <w:pPr>
        <w:widowControl w:val="0"/>
        <w:autoSpaceDE w:val="0"/>
        <w:autoSpaceDN w:val="0"/>
        <w:jc w:val="both"/>
        <w:rPr>
          <w:sz w:val="20"/>
          <w:szCs w:val="20"/>
        </w:rPr>
      </w:pPr>
      <w:r w:rsidRPr="00A96D7F">
        <w:rPr>
          <w:sz w:val="20"/>
          <w:szCs w:val="20"/>
        </w:rPr>
        <w:t>Результатом предоставления муниципальной услуги является:</w:t>
      </w:r>
    </w:p>
    <w:p w:rsidR="00115888" w:rsidRPr="00A96D7F" w:rsidRDefault="00115888" w:rsidP="00115888">
      <w:pPr>
        <w:widowControl w:val="0"/>
        <w:autoSpaceDE w:val="0"/>
        <w:autoSpaceDN w:val="0"/>
        <w:jc w:val="both"/>
        <w:rPr>
          <w:sz w:val="20"/>
          <w:szCs w:val="20"/>
        </w:rPr>
      </w:pPr>
      <w:r w:rsidRPr="00A96D7F">
        <w:rPr>
          <w:sz w:val="20"/>
          <w:szCs w:val="20"/>
        </w:rPr>
        <w:t>предоставление выписки из плана приватизации или уведомления об отказе в ее предоставлении, в случае если имущество не находилось в собственности муниципального образования на момент приватизации.</w:t>
      </w:r>
    </w:p>
    <w:p w:rsidR="00115888" w:rsidRPr="00A96D7F" w:rsidRDefault="00115888" w:rsidP="00115888">
      <w:pPr>
        <w:widowControl w:val="0"/>
        <w:autoSpaceDE w:val="0"/>
        <w:autoSpaceDN w:val="0"/>
        <w:jc w:val="both"/>
        <w:outlineLvl w:val="2"/>
        <w:rPr>
          <w:b/>
          <w:sz w:val="20"/>
          <w:szCs w:val="20"/>
        </w:rPr>
      </w:pPr>
      <w:r w:rsidRPr="00A96D7F">
        <w:rPr>
          <w:b/>
          <w:sz w:val="20"/>
          <w:szCs w:val="20"/>
        </w:rPr>
        <w:t>2.5. Исчерпывающий перечень документов, необходимых для предоставления муниципальной услуги.</w:t>
      </w:r>
    </w:p>
    <w:p w:rsidR="00115888" w:rsidRPr="00A96D7F" w:rsidRDefault="00115888" w:rsidP="00115888">
      <w:pPr>
        <w:widowControl w:val="0"/>
        <w:autoSpaceDE w:val="0"/>
        <w:autoSpaceDN w:val="0"/>
        <w:jc w:val="both"/>
        <w:rPr>
          <w:sz w:val="20"/>
          <w:szCs w:val="20"/>
        </w:rPr>
      </w:pPr>
      <w:r w:rsidRPr="00A96D7F">
        <w:rPr>
          <w:sz w:val="20"/>
          <w:szCs w:val="20"/>
        </w:rPr>
        <w:t>2.5.1. Для предоставления муниципальной услуги необходимы следующие документы:</w:t>
      </w:r>
    </w:p>
    <w:p w:rsidR="00115888" w:rsidRPr="00A96D7F" w:rsidRDefault="00115888" w:rsidP="00115888">
      <w:pPr>
        <w:widowControl w:val="0"/>
        <w:autoSpaceDE w:val="0"/>
        <w:autoSpaceDN w:val="0"/>
        <w:jc w:val="both"/>
        <w:rPr>
          <w:sz w:val="20"/>
          <w:szCs w:val="20"/>
        </w:rPr>
      </w:pPr>
      <w:bookmarkStart w:id="110" w:name="P89"/>
      <w:bookmarkEnd w:id="110"/>
      <w:r w:rsidRPr="00A96D7F">
        <w:rPr>
          <w:sz w:val="20"/>
          <w:szCs w:val="20"/>
        </w:rPr>
        <w:t>а) заявление о предоставлении муниципальной услуги (приложение к административному регламенту);</w:t>
      </w:r>
    </w:p>
    <w:p w:rsidR="00115888" w:rsidRPr="00A96D7F" w:rsidRDefault="00115888" w:rsidP="00115888">
      <w:pPr>
        <w:widowControl w:val="0"/>
        <w:autoSpaceDE w:val="0"/>
        <w:autoSpaceDN w:val="0"/>
        <w:jc w:val="both"/>
        <w:rPr>
          <w:sz w:val="20"/>
          <w:szCs w:val="20"/>
        </w:rPr>
      </w:pPr>
      <w:r w:rsidRPr="00A96D7F">
        <w:rPr>
          <w:sz w:val="20"/>
          <w:szCs w:val="20"/>
        </w:rPr>
        <w:t>б)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115888" w:rsidRPr="00A96D7F" w:rsidRDefault="00115888" w:rsidP="00115888">
      <w:pPr>
        <w:widowControl w:val="0"/>
        <w:autoSpaceDE w:val="0"/>
        <w:autoSpaceDN w:val="0"/>
        <w:jc w:val="both"/>
        <w:rPr>
          <w:sz w:val="20"/>
          <w:szCs w:val="20"/>
        </w:rPr>
      </w:pPr>
      <w:r w:rsidRPr="00A96D7F">
        <w:rPr>
          <w:sz w:val="20"/>
          <w:szCs w:val="20"/>
        </w:rPr>
        <w:t>2.5.2. Документы, указанные в подпунктах "а", "б" пункта 2.5.1 подраздела 2.5 раздела 2 настоящего административного регламента, представляются заявителем самостоятельно.</w:t>
      </w:r>
    </w:p>
    <w:p w:rsidR="00115888" w:rsidRPr="00A96D7F" w:rsidRDefault="00115888" w:rsidP="00115888">
      <w:pPr>
        <w:widowControl w:val="0"/>
        <w:autoSpaceDE w:val="0"/>
        <w:autoSpaceDN w:val="0"/>
        <w:jc w:val="both"/>
        <w:rPr>
          <w:sz w:val="20"/>
          <w:szCs w:val="20"/>
        </w:rPr>
      </w:pPr>
      <w:r w:rsidRPr="00A96D7F">
        <w:rPr>
          <w:sz w:val="20"/>
          <w:szCs w:val="20"/>
        </w:rPr>
        <w:t>2.5.3. Документы, необходимые для предоставления муниципальной услуги, могут быть направлены в форме электронного документа с использованием Единого портала государственных и муниципальных услуг (функций) или Портала Кировской области. В этом случае документы подписываются электронной подписью в соответствии с законодательством Российской Федерации.</w:t>
      </w:r>
    </w:p>
    <w:p w:rsidR="00115888" w:rsidRPr="00A96D7F" w:rsidRDefault="00115888" w:rsidP="00115888">
      <w:pPr>
        <w:widowControl w:val="0"/>
        <w:autoSpaceDE w:val="0"/>
        <w:autoSpaceDN w:val="0"/>
        <w:jc w:val="both"/>
        <w:rPr>
          <w:sz w:val="20"/>
          <w:szCs w:val="20"/>
        </w:rPr>
      </w:pPr>
      <w:r w:rsidRPr="00A96D7F">
        <w:rPr>
          <w:sz w:val="20"/>
          <w:szCs w:val="20"/>
        </w:rPr>
        <w:t>2.5.4. При предоставлении муниципальной услуги администрация не вправе требовать от заявителя:</w:t>
      </w:r>
    </w:p>
    <w:p w:rsidR="00115888" w:rsidRPr="00A96D7F" w:rsidRDefault="00115888" w:rsidP="00115888">
      <w:pPr>
        <w:autoSpaceDE w:val="0"/>
        <w:autoSpaceDN w:val="0"/>
        <w:adjustRightInd w:val="0"/>
        <w:jc w:val="both"/>
        <w:rPr>
          <w:rFonts w:eastAsia="Calibri"/>
          <w:sz w:val="20"/>
          <w:szCs w:val="20"/>
          <w:lang w:eastAsia="en-US"/>
        </w:rPr>
      </w:pPr>
      <w:r w:rsidRPr="00A96D7F">
        <w:rPr>
          <w:rFonts w:eastAsia="Calibri"/>
          <w:sz w:val="20"/>
          <w:szCs w:val="20"/>
          <w:lang w:eastAsia="en-US"/>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115888" w:rsidRPr="00A96D7F" w:rsidRDefault="00115888" w:rsidP="00115888">
      <w:pPr>
        <w:autoSpaceDE w:val="0"/>
        <w:autoSpaceDN w:val="0"/>
        <w:adjustRightInd w:val="0"/>
        <w:jc w:val="both"/>
        <w:rPr>
          <w:rFonts w:eastAsia="Calibri"/>
          <w:sz w:val="20"/>
          <w:szCs w:val="20"/>
          <w:lang w:eastAsia="en-US"/>
        </w:rPr>
      </w:pPr>
      <w:r w:rsidRPr="00A96D7F">
        <w:rPr>
          <w:rFonts w:eastAsia="Calibri"/>
          <w:sz w:val="20"/>
          <w:szCs w:val="20"/>
          <w:lang w:eastAsia="en-US"/>
        </w:rPr>
        <w:t xml:space="preserve">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176" w:history="1">
        <w:r w:rsidRPr="00A96D7F">
          <w:rPr>
            <w:rFonts w:eastAsia="Calibri"/>
            <w:sz w:val="20"/>
            <w:szCs w:val="20"/>
            <w:lang w:eastAsia="en-US"/>
          </w:rPr>
          <w:t>частью 1 статьи 1</w:t>
        </w:r>
      </w:hyperlink>
      <w:r w:rsidRPr="00A96D7F">
        <w:rPr>
          <w:rFonts w:eastAsia="Calibri"/>
          <w:sz w:val="20"/>
          <w:szCs w:val="20"/>
          <w:lang w:eastAsia="en-US"/>
        </w:rPr>
        <w:t xml:space="preserve"> Федерального закона № 210-ФЗ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177" w:history="1">
        <w:r w:rsidRPr="00A96D7F">
          <w:rPr>
            <w:rFonts w:eastAsia="Calibri"/>
            <w:sz w:val="20"/>
            <w:szCs w:val="20"/>
            <w:lang w:eastAsia="en-US"/>
          </w:rPr>
          <w:t>частью 6</w:t>
        </w:r>
      </w:hyperlink>
      <w:r w:rsidRPr="00A96D7F">
        <w:rPr>
          <w:rFonts w:eastAsia="Calibri"/>
          <w:sz w:val="20"/>
          <w:szCs w:val="20"/>
          <w:lang w:eastAsia="en-US"/>
        </w:rPr>
        <w:t xml:space="preserve"> ст. 7 Федерального закона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115888" w:rsidRPr="00A96D7F" w:rsidRDefault="00115888" w:rsidP="00115888">
      <w:pPr>
        <w:autoSpaceDE w:val="0"/>
        <w:autoSpaceDN w:val="0"/>
        <w:adjustRightInd w:val="0"/>
        <w:jc w:val="both"/>
        <w:rPr>
          <w:rFonts w:eastAsia="Calibri"/>
          <w:sz w:val="20"/>
          <w:szCs w:val="20"/>
          <w:lang w:eastAsia="en-US"/>
        </w:rPr>
      </w:pPr>
      <w:r w:rsidRPr="00A96D7F">
        <w:rPr>
          <w:rFonts w:eastAsia="Calibri"/>
          <w:sz w:val="20"/>
          <w:szCs w:val="20"/>
          <w:lang w:eastAsia="en-US"/>
        </w:rPr>
        <w:t xml:space="preserve">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78" w:history="1">
        <w:r w:rsidRPr="00A96D7F">
          <w:rPr>
            <w:rFonts w:eastAsia="Calibri"/>
            <w:sz w:val="20"/>
            <w:szCs w:val="20"/>
            <w:lang w:eastAsia="en-US"/>
          </w:rPr>
          <w:t>части 1 статьи 9</w:t>
        </w:r>
      </w:hyperlink>
      <w:r w:rsidRPr="00A96D7F">
        <w:rPr>
          <w:rFonts w:eastAsia="Calibri"/>
          <w:sz w:val="20"/>
          <w:szCs w:val="20"/>
          <w:lang w:eastAsia="en-US"/>
        </w:rPr>
        <w:t xml:space="preserve"> Федерального закона № 210-ФЗ;</w:t>
      </w:r>
    </w:p>
    <w:p w:rsidR="00115888" w:rsidRPr="00A96D7F" w:rsidRDefault="00115888" w:rsidP="00115888">
      <w:pPr>
        <w:autoSpaceDE w:val="0"/>
        <w:autoSpaceDN w:val="0"/>
        <w:adjustRightInd w:val="0"/>
        <w:jc w:val="both"/>
        <w:rPr>
          <w:rFonts w:eastAsia="Calibri"/>
          <w:sz w:val="20"/>
          <w:szCs w:val="20"/>
          <w:lang w:eastAsia="en-US"/>
        </w:rPr>
      </w:pPr>
      <w:r w:rsidRPr="00A96D7F">
        <w:rPr>
          <w:rFonts w:eastAsia="Calibri"/>
          <w:sz w:val="20"/>
          <w:szCs w:val="20"/>
          <w:lang w:eastAsia="en-US"/>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115888" w:rsidRPr="00A96D7F" w:rsidRDefault="00115888" w:rsidP="00115888">
      <w:pPr>
        <w:autoSpaceDE w:val="0"/>
        <w:autoSpaceDN w:val="0"/>
        <w:adjustRightInd w:val="0"/>
        <w:jc w:val="both"/>
        <w:rPr>
          <w:rFonts w:eastAsia="Calibri"/>
          <w:sz w:val="20"/>
          <w:szCs w:val="20"/>
          <w:lang w:eastAsia="en-US"/>
        </w:rPr>
      </w:pPr>
      <w:r w:rsidRPr="00A96D7F">
        <w:rPr>
          <w:rFonts w:eastAsia="Calibri"/>
          <w:sz w:val="20"/>
          <w:szCs w:val="20"/>
          <w:lang w:eastAsia="en-US"/>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115888" w:rsidRPr="00A96D7F" w:rsidRDefault="00115888" w:rsidP="00115888">
      <w:pPr>
        <w:autoSpaceDE w:val="0"/>
        <w:autoSpaceDN w:val="0"/>
        <w:adjustRightInd w:val="0"/>
        <w:jc w:val="both"/>
        <w:rPr>
          <w:rFonts w:eastAsia="Calibri"/>
          <w:sz w:val="20"/>
          <w:szCs w:val="20"/>
          <w:lang w:eastAsia="en-US"/>
        </w:rPr>
      </w:pPr>
      <w:r w:rsidRPr="00A96D7F">
        <w:rPr>
          <w:rFonts w:eastAsia="Calibri"/>
          <w:sz w:val="20"/>
          <w:szCs w:val="20"/>
          <w:lang w:eastAsia="en-US"/>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115888" w:rsidRPr="00A96D7F" w:rsidRDefault="00115888" w:rsidP="00115888">
      <w:pPr>
        <w:autoSpaceDE w:val="0"/>
        <w:autoSpaceDN w:val="0"/>
        <w:adjustRightInd w:val="0"/>
        <w:jc w:val="both"/>
        <w:rPr>
          <w:rFonts w:eastAsia="Calibri"/>
          <w:sz w:val="20"/>
          <w:szCs w:val="20"/>
          <w:lang w:eastAsia="en-US"/>
        </w:rPr>
      </w:pPr>
      <w:r w:rsidRPr="00A96D7F">
        <w:rPr>
          <w:rFonts w:eastAsia="Calibri"/>
          <w:sz w:val="20"/>
          <w:szCs w:val="20"/>
          <w:lang w:eastAsia="en-US"/>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115888" w:rsidRPr="00A96D7F" w:rsidRDefault="00115888" w:rsidP="00115888">
      <w:pPr>
        <w:autoSpaceDE w:val="0"/>
        <w:autoSpaceDN w:val="0"/>
        <w:adjustRightInd w:val="0"/>
        <w:jc w:val="both"/>
        <w:rPr>
          <w:rFonts w:eastAsia="Calibri"/>
          <w:sz w:val="20"/>
          <w:szCs w:val="20"/>
          <w:lang w:eastAsia="en-US"/>
        </w:rPr>
      </w:pPr>
      <w:r w:rsidRPr="00A96D7F">
        <w:rPr>
          <w:rFonts w:eastAsia="Calibri"/>
          <w:sz w:val="20"/>
          <w:szCs w:val="20"/>
          <w:lang w:eastAsia="en-US"/>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179" w:history="1">
        <w:r w:rsidRPr="00A96D7F">
          <w:rPr>
            <w:rFonts w:eastAsia="Calibri"/>
            <w:sz w:val="20"/>
            <w:szCs w:val="20"/>
            <w:lang w:eastAsia="en-US"/>
          </w:rPr>
          <w:t>частью 1.1 статьи 16</w:t>
        </w:r>
      </w:hyperlink>
      <w:r w:rsidRPr="00A96D7F">
        <w:rPr>
          <w:rFonts w:eastAsia="Calibri"/>
          <w:sz w:val="20"/>
          <w:szCs w:val="20"/>
          <w:lang w:eastAsia="en-US"/>
        </w:rPr>
        <w:t xml:space="preserve"> Федерального закона № 210-ФЗ, при первоначальном отказе в приеме документов, необходимых для </w:t>
      </w:r>
      <w:r w:rsidRPr="00A96D7F">
        <w:rPr>
          <w:rFonts w:eastAsia="Calibri"/>
          <w:sz w:val="20"/>
          <w:szCs w:val="20"/>
          <w:lang w:eastAsia="en-US"/>
        </w:rPr>
        <w:lastRenderedPageBreak/>
        <w:t xml:space="preserve">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180" w:history="1">
        <w:r w:rsidRPr="00A96D7F">
          <w:rPr>
            <w:rFonts w:eastAsia="Calibri"/>
            <w:sz w:val="20"/>
            <w:szCs w:val="20"/>
            <w:lang w:eastAsia="en-US"/>
          </w:rPr>
          <w:t>частью 1.1 статьи 16</w:t>
        </w:r>
      </w:hyperlink>
      <w:r w:rsidRPr="00A96D7F">
        <w:rPr>
          <w:rFonts w:eastAsia="Calibri"/>
          <w:sz w:val="20"/>
          <w:szCs w:val="20"/>
          <w:lang w:eastAsia="en-US"/>
        </w:rPr>
        <w:t xml:space="preserve"> Федерального закона, уведомляется заявитель, а также приносятся извинения за доставленные неудобства;</w:t>
      </w:r>
    </w:p>
    <w:p w:rsidR="00115888" w:rsidRPr="00A96D7F" w:rsidRDefault="00115888" w:rsidP="00115888">
      <w:pPr>
        <w:autoSpaceDE w:val="0"/>
        <w:autoSpaceDN w:val="0"/>
        <w:adjustRightInd w:val="0"/>
        <w:jc w:val="both"/>
        <w:rPr>
          <w:sz w:val="20"/>
          <w:szCs w:val="20"/>
        </w:rPr>
      </w:pPr>
      <w:r w:rsidRPr="00A96D7F">
        <w:rPr>
          <w:rFonts w:eastAsia="Calibri"/>
          <w:sz w:val="20"/>
          <w:szCs w:val="20"/>
          <w:lang w:eastAsia="en-US"/>
        </w:rPr>
        <w:t xml:space="preserve">5) предоставления на бумажном носителе документов и информации, электронные образы которых ранее были заверены в соответствии с </w:t>
      </w:r>
      <w:hyperlink r:id="rId181" w:history="1">
        <w:r w:rsidRPr="00A96D7F">
          <w:rPr>
            <w:rFonts w:eastAsia="Calibri"/>
            <w:sz w:val="20"/>
            <w:szCs w:val="20"/>
            <w:lang w:eastAsia="en-US"/>
          </w:rPr>
          <w:t>пунктом 7.2 части 1 статьи 16</w:t>
        </w:r>
      </w:hyperlink>
      <w:r w:rsidRPr="00A96D7F">
        <w:rPr>
          <w:rFonts w:eastAsia="Calibri"/>
          <w:sz w:val="20"/>
          <w:szCs w:val="20"/>
          <w:lang w:eastAsia="en-US"/>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r w:rsidRPr="00A96D7F">
        <w:rPr>
          <w:sz w:val="20"/>
          <w:szCs w:val="20"/>
        </w:rPr>
        <w:t>.</w:t>
      </w:r>
    </w:p>
    <w:p w:rsidR="00115888" w:rsidRPr="00A96D7F" w:rsidRDefault="00115888" w:rsidP="00115888">
      <w:pPr>
        <w:widowControl w:val="0"/>
        <w:autoSpaceDE w:val="0"/>
        <w:autoSpaceDN w:val="0"/>
        <w:jc w:val="both"/>
        <w:outlineLvl w:val="2"/>
        <w:rPr>
          <w:b/>
          <w:sz w:val="20"/>
          <w:szCs w:val="20"/>
        </w:rPr>
      </w:pPr>
      <w:r w:rsidRPr="00A96D7F">
        <w:rPr>
          <w:b/>
          <w:sz w:val="20"/>
          <w:szCs w:val="20"/>
        </w:rPr>
        <w:t>2.6.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15888" w:rsidRPr="00A96D7F" w:rsidRDefault="00115888" w:rsidP="00115888">
      <w:pPr>
        <w:widowControl w:val="0"/>
        <w:autoSpaceDE w:val="0"/>
        <w:autoSpaceDN w:val="0"/>
        <w:jc w:val="both"/>
        <w:rPr>
          <w:sz w:val="20"/>
          <w:szCs w:val="20"/>
        </w:rPr>
      </w:pPr>
      <w:r w:rsidRPr="00A96D7F">
        <w:rPr>
          <w:sz w:val="20"/>
          <w:szCs w:val="20"/>
        </w:rPr>
        <w:t>Услуги, которые являются необходимыми и обязательными для предоставления муниципальной услуги, отсутствуют.</w:t>
      </w:r>
    </w:p>
    <w:p w:rsidR="00115888" w:rsidRPr="00A96D7F" w:rsidRDefault="00115888" w:rsidP="00115888">
      <w:pPr>
        <w:widowControl w:val="0"/>
        <w:autoSpaceDE w:val="0"/>
        <w:autoSpaceDN w:val="0"/>
        <w:jc w:val="both"/>
        <w:outlineLvl w:val="2"/>
        <w:rPr>
          <w:b/>
          <w:sz w:val="20"/>
          <w:szCs w:val="20"/>
        </w:rPr>
      </w:pPr>
      <w:bookmarkStart w:id="111" w:name="P104"/>
      <w:bookmarkEnd w:id="111"/>
      <w:r w:rsidRPr="00A96D7F">
        <w:rPr>
          <w:b/>
          <w:sz w:val="20"/>
          <w:szCs w:val="20"/>
        </w:rPr>
        <w:t>2.7. Исчерпывающий перечень оснований для отказа в приеме документов:</w:t>
      </w:r>
    </w:p>
    <w:p w:rsidR="00115888" w:rsidRPr="00A96D7F" w:rsidRDefault="00115888" w:rsidP="00115888">
      <w:pPr>
        <w:widowControl w:val="0"/>
        <w:autoSpaceDE w:val="0"/>
        <w:autoSpaceDN w:val="0"/>
        <w:jc w:val="both"/>
        <w:rPr>
          <w:sz w:val="20"/>
          <w:szCs w:val="20"/>
        </w:rPr>
      </w:pPr>
      <w:r w:rsidRPr="00A96D7F">
        <w:rPr>
          <w:sz w:val="20"/>
          <w:szCs w:val="20"/>
        </w:rPr>
        <w:t>заявление не соответствует требованиям, предусмотренным подпунктом "а" пункта 2.5.1 подраздела 2.5 раздела 2 настоящего административного регламента.</w:t>
      </w:r>
    </w:p>
    <w:p w:rsidR="00115888" w:rsidRPr="00A96D7F" w:rsidRDefault="00115888" w:rsidP="00115888">
      <w:pPr>
        <w:widowControl w:val="0"/>
        <w:autoSpaceDE w:val="0"/>
        <w:autoSpaceDN w:val="0"/>
        <w:jc w:val="both"/>
        <w:outlineLvl w:val="2"/>
        <w:rPr>
          <w:b/>
          <w:sz w:val="20"/>
          <w:szCs w:val="20"/>
        </w:rPr>
      </w:pPr>
      <w:bookmarkStart w:id="112" w:name="P106"/>
      <w:bookmarkEnd w:id="112"/>
      <w:r w:rsidRPr="00A96D7F">
        <w:rPr>
          <w:b/>
          <w:sz w:val="20"/>
          <w:szCs w:val="20"/>
        </w:rPr>
        <w:t>2.8.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115888" w:rsidRPr="00A96D7F" w:rsidRDefault="00115888" w:rsidP="00115888">
      <w:pPr>
        <w:widowControl w:val="0"/>
        <w:autoSpaceDE w:val="0"/>
        <w:autoSpaceDN w:val="0"/>
        <w:jc w:val="both"/>
        <w:rPr>
          <w:sz w:val="20"/>
          <w:szCs w:val="20"/>
        </w:rPr>
      </w:pPr>
      <w:r w:rsidRPr="00A96D7F">
        <w:rPr>
          <w:sz w:val="20"/>
          <w:szCs w:val="20"/>
        </w:rPr>
        <w:t>2.8.1. Исчерпывающий перечень оснований для приостановления предоставления муниципальной услуги.</w:t>
      </w:r>
    </w:p>
    <w:p w:rsidR="00115888" w:rsidRPr="00A96D7F" w:rsidRDefault="00115888" w:rsidP="00115888">
      <w:pPr>
        <w:widowControl w:val="0"/>
        <w:autoSpaceDE w:val="0"/>
        <w:autoSpaceDN w:val="0"/>
        <w:jc w:val="both"/>
        <w:rPr>
          <w:sz w:val="20"/>
          <w:szCs w:val="20"/>
        </w:rPr>
      </w:pPr>
      <w:r w:rsidRPr="00A96D7F">
        <w:rPr>
          <w:sz w:val="20"/>
          <w:szCs w:val="20"/>
        </w:rPr>
        <w:t>Основания для приостановления предоставления муниципальной услуги отсутствуют.</w:t>
      </w:r>
    </w:p>
    <w:p w:rsidR="00115888" w:rsidRPr="00A96D7F" w:rsidRDefault="00115888" w:rsidP="00115888">
      <w:pPr>
        <w:widowControl w:val="0"/>
        <w:autoSpaceDE w:val="0"/>
        <w:autoSpaceDN w:val="0"/>
        <w:jc w:val="both"/>
        <w:rPr>
          <w:sz w:val="20"/>
          <w:szCs w:val="20"/>
        </w:rPr>
      </w:pPr>
      <w:r w:rsidRPr="00A96D7F">
        <w:rPr>
          <w:sz w:val="20"/>
          <w:szCs w:val="20"/>
        </w:rPr>
        <w:t>2.8.2. Основаниями для отказа в предоставлении муниципальной услуги являются:</w:t>
      </w:r>
    </w:p>
    <w:p w:rsidR="00115888" w:rsidRPr="00A96D7F" w:rsidRDefault="00115888" w:rsidP="00115888">
      <w:pPr>
        <w:widowControl w:val="0"/>
        <w:autoSpaceDE w:val="0"/>
        <w:autoSpaceDN w:val="0"/>
        <w:jc w:val="both"/>
        <w:rPr>
          <w:sz w:val="20"/>
          <w:szCs w:val="20"/>
        </w:rPr>
      </w:pPr>
      <w:r w:rsidRPr="00A96D7F">
        <w:rPr>
          <w:sz w:val="20"/>
          <w:szCs w:val="20"/>
        </w:rPr>
        <w:t>2.8.2.1. Несоответствие заявления требованиям, предусмотренным подразделом 2.5 административного регламента.</w:t>
      </w:r>
    </w:p>
    <w:p w:rsidR="00115888" w:rsidRPr="00A96D7F" w:rsidRDefault="00115888" w:rsidP="00115888">
      <w:pPr>
        <w:widowControl w:val="0"/>
        <w:autoSpaceDE w:val="0"/>
        <w:autoSpaceDN w:val="0"/>
        <w:jc w:val="both"/>
        <w:rPr>
          <w:sz w:val="20"/>
          <w:szCs w:val="20"/>
        </w:rPr>
      </w:pPr>
      <w:r w:rsidRPr="00A96D7F">
        <w:rPr>
          <w:sz w:val="20"/>
          <w:szCs w:val="20"/>
        </w:rPr>
        <w:t>2.8.2.2. Непредставление заявителем документов, которые должны быть им представлены самостоятельно в соответствии с пунктом 2.5.1 настоящего административного регламента.</w:t>
      </w:r>
    </w:p>
    <w:p w:rsidR="00115888" w:rsidRPr="00A96D7F" w:rsidRDefault="00115888" w:rsidP="00115888">
      <w:pPr>
        <w:widowControl w:val="0"/>
        <w:autoSpaceDE w:val="0"/>
        <w:autoSpaceDN w:val="0"/>
        <w:jc w:val="both"/>
        <w:rPr>
          <w:sz w:val="20"/>
          <w:szCs w:val="20"/>
        </w:rPr>
      </w:pPr>
      <w:r w:rsidRPr="00A96D7F">
        <w:rPr>
          <w:sz w:val="20"/>
          <w:szCs w:val="20"/>
        </w:rPr>
        <w:t>2.8.2.3. Имущество не находилось в муниципальной собственности.</w:t>
      </w:r>
    </w:p>
    <w:p w:rsidR="00115888" w:rsidRPr="00A96D7F" w:rsidRDefault="00115888" w:rsidP="00115888">
      <w:pPr>
        <w:widowControl w:val="0"/>
        <w:autoSpaceDE w:val="0"/>
        <w:autoSpaceDN w:val="0"/>
        <w:jc w:val="both"/>
        <w:outlineLvl w:val="2"/>
        <w:rPr>
          <w:b/>
          <w:sz w:val="20"/>
          <w:szCs w:val="20"/>
        </w:rPr>
      </w:pPr>
      <w:r w:rsidRPr="00A96D7F">
        <w:rPr>
          <w:b/>
          <w:sz w:val="20"/>
          <w:szCs w:val="20"/>
        </w:rPr>
        <w:t>2.9. Размер платы, взимаемой за предоставление муниципальной услуги.</w:t>
      </w:r>
    </w:p>
    <w:p w:rsidR="00115888" w:rsidRPr="00A96D7F" w:rsidRDefault="00115888" w:rsidP="00115888">
      <w:pPr>
        <w:widowControl w:val="0"/>
        <w:autoSpaceDE w:val="0"/>
        <w:autoSpaceDN w:val="0"/>
        <w:jc w:val="both"/>
        <w:rPr>
          <w:sz w:val="20"/>
          <w:szCs w:val="20"/>
        </w:rPr>
      </w:pPr>
      <w:r w:rsidRPr="00A96D7F">
        <w:rPr>
          <w:sz w:val="20"/>
          <w:szCs w:val="20"/>
        </w:rPr>
        <w:t>Предоставление муниципальной услуги осуществляется на бесплатной основе.</w:t>
      </w:r>
    </w:p>
    <w:p w:rsidR="00115888" w:rsidRPr="00A96D7F" w:rsidRDefault="00115888" w:rsidP="00115888">
      <w:pPr>
        <w:widowControl w:val="0"/>
        <w:autoSpaceDE w:val="0"/>
        <w:autoSpaceDN w:val="0"/>
        <w:jc w:val="both"/>
        <w:outlineLvl w:val="2"/>
        <w:rPr>
          <w:b/>
          <w:sz w:val="20"/>
          <w:szCs w:val="20"/>
        </w:rPr>
      </w:pPr>
      <w:r w:rsidRPr="00A96D7F">
        <w:rPr>
          <w:b/>
          <w:sz w:val="20"/>
          <w:szCs w:val="20"/>
        </w:rPr>
        <w:t>2.10. Срок предоставления муниципальной услуги.</w:t>
      </w:r>
    </w:p>
    <w:p w:rsidR="00115888" w:rsidRPr="00A96D7F" w:rsidRDefault="00115888" w:rsidP="00115888">
      <w:pPr>
        <w:widowControl w:val="0"/>
        <w:autoSpaceDE w:val="0"/>
        <w:autoSpaceDN w:val="0"/>
        <w:jc w:val="both"/>
        <w:rPr>
          <w:sz w:val="20"/>
          <w:szCs w:val="20"/>
        </w:rPr>
      </w:pPr>
      <w:r w:rsidRPr="00A96D7F">
        <w:rPr>
          <w:sz w:val="20"/>
          <w:szCs w:val="20"/>
        </w:rPr>
        <w:t>Срок принятия решения о предоставлении муниципальной услуги - 20 рабочих дней со дня поступления полного пакета документов с заявлением.</w:t>
      </w:r>
    </w:p>
    <w:p w:rsidR="00115888" w:rsidRPr="00A96D7F" w:rsidRDefault="00115888" w:rsidP="00115888">
      <w:pPr>
        <w:widowControl w:val="0"/>
        <w:autoSpaceDE w:val="0"/>
        <w:autoSpaceDN w:val="0"/>
        <w:jc w:val="both"/>
        <w:outlineLvl w:val="2"/>
        <w:rPr>
          <w:b/>
          <w:sz w:val="20"/>
          <w:szCs w:val="20"/>
        </w:rPr>
      </w:pPr>
      <w:r w:rsidRPr="00A96D7F">
        <w:rPr>
          <w:b/>
          <w:sz w:val="20"/>
          <w:szCs w:val="20"/>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15888" w:rsidRPr="00A96D7F" w:rsidRDefault="00115888" w:rsidP="00115888">
      <w:pPr>
        <w:widowControl w:val="0"/>
        <w:autoSpaceDE w:val="0"/>
        <w:autoSpaceDN w:val="0"/>
        <w:jc w:val="both"/>
        <w:rPr>
          <w:sz w:val="20"/>
          <w:szCs w:val="20"/>
        </w:rPr>
      </w:pPr>
      <w:r w:rsidRPr="00A96D7F">
        <w:rPr>
          <w:sz w:val="20"/>
          <w:szCs w:val="20"/>
        </w:rPr>
        <w:t>Время ожидания на прием к специалисту при подаче документов для предоставления муниципальной услуги и при получении результата предоставления муниципальной услуги не должно превышать 15 минут.</w:t>
      </w:r>
    </w:p>
    <w:p w:rsidR="00115888" w:rsidRPr="00A96D7F" w:rsidRDefault="00115888" w:rsidP="00115888">
      <w:pPr>
        <w:widowControl w:val="0"/>
        <w:autoSpaceDE w:val="0"/>
        <w:autoSpaceDN w:val="0"/>
        <w:jc w:val="both"/>
        <w:outlineLvl w:val="2"/>
        <w:rPr>
          <w:b/>
          <w:sz w:val="20"/>
          <w:szCs w:val="20"/>
        </w:rPr>
      </w:pPr>
      <w:r w:rsidRPr="00A96D7F">
        <w:rPr>
          <w:b/>
          <w:sz w:val="20"/>
          <w:szCs w:val="20"/>
        </w:rPr>
        <w:t>2.12. Срок и порядок регистрации заявления о предоставлении муниципальной услуги, в том числе в электронной форме.</w:t>
      </w:r>
    </w:p>
    <w:p w:rsidR="00115888" w:rsidRPr="00A96D7F" w:rsidRDefault="00115888" w:rsidP="00115888">
      <w:pPr>
        <w:widowControl w:val="0"/>
        <w:autoSpaceDE w:val="0"/>
        <w:autoSpaceDN w:val="0"/>
        <w:jc w:val="both"/>
        <w:rPr>
          <w:sz w:val="20"/>
          <w:szCs w:val="20"/>
        </w:rPr>
      </w:pPr>
      <w:r w:rsidRPr="00A96D7F">
        <w:rPr>
          <w:sz w:val="20"/>
          <w:szCs w:val="20"/>
        </w:rPr>
        <w:t>Заявление, представленное в письменной форме, при личном обращении регистрируется в установленном порядке в день обращения заявителя либо в течение рабочего дня, следующего за днем поступления документов в Администрацию.</w:t>
      </w:r>
    </w:p>
    <w:p w:rsidR="00115888" w:rsidRPr="00A96D7F" w:rsidRDefault="00115888" w:rsidP="00115888">
      <w:pPr>
        <w:widowControl w:val="0"/>
        <w:autoSpaceDE w:val="0"/>
        <w:autoSpaceDN w:val="0"/>
        <w:jc w:val="both"/>
        <w:rPr>
          <w:sz w:val="20"/>
          <w:szCs w:val="20"/>
        </w:rPr>
      </w:pPr>
      <w:r w:rsidRPr="00A96D7F">
        <w:rPr>
          <w:sz w:val="20"/>
          <w:szCs w:val="20"/>
        </w:rPr>
        <w:t>Заявление, поступившее посредством почтовой или электронной связи, в том числе через официальный сайт Администрации, Единый портал государственных и муниципальных услуг (функций) или Портал Кировской области, подлежит обязательной регистрации в течение рабочего дня, следующего за днем поступления документов в Администрацию.</w:t>
      </w:r>
    </w:p>
    <w:p w:rsidR="00115888" w:rsidRPr="00A96D7F" w:rsidRDefault="00115888" w:rsidP="00115888">
      <w:pPr>
        <w:widowControl w:val="0"/>
        <w:autoSpaceDE w:val="0"/>
        <w:autoSpaceDN w:val="0"/>
        <w:jc w:val="both"/>
        <w:outlineLvl w:val="2"/>
        <w:rPr>
          <w:b/>
          <w:sz w:val="20"/>
          <w:szCs w:val="20"/>
        </w:rPr>
      </w:pPr>
      <w:r w:rsidRPr="00A96D7F">
        <w:rPr>
          <w:b/>
          <w:sz w:val="20"/>
          <w:szCs w:val="20"/>
        </w:rPr>
        <w:t>2.13. Требования к помещениям для предоставления муниципальной услуги.</w:t>
      </w:r>
    </w:p>
    <w:p w:rsidR="00115888" w:rsidRPr="00A96D7F" w:rsidRDefault="00115888" w:rsidP="00115888">
      <w:pPr>
        <w:widowControl w:val="0"/>
        <w:autoSpaceDE w:val="0"/>
        <w:autoSpaceDN w:val="0"/>
        <w:jc w:val="both"/>
        <w:rPr>
          <w:sz w:val="20"/>
          <w:szCs w:val="20"/>
        </w:rPr>
      </w:pPr>
      <w:r w:rsidRPr="00A96D7F">
        <w:rPr>
          <w:sz w:val="20"/>
          <w:szCs w:val="20"/>
        </w:rPr>
        <w:t>2.13.1. Помещения для предоставления муниципальной услуги оснащаются залом ожидания, местами для информирования, заполнения заявлений и иных документов, приема заявителей.</w:t>
      </w:r>
    </w:p>
    <w:p w:rsidR="00115888" w:rsidRPr="00A96D7F" w:rsidRDefault="00115888" w:rsidP="00115888">
      <w:pPr>
        <w:widowControl w:val="0"/>
        <w:autoSpaceDE w:val="0"/>
        <w:autoSpaceDN w:val="0"/>
        <w:jc w:val="both"/>
        <w:rPr>
          <w:sz w:val="20"/>
          <w:szCs w:val="20"/>
        </w:rPr>
      </w:pPr>
      <w:r w:rsidRPr="00A96D7F">
        <w:rPr>
          <w:sz w:val="20"/>
          <w:szCs w:val="20"/>
        </w:rPr>
        <w:t>2.13.2. Зал ожидания, места для заполнения заявлений и иных документов оборудуются стульями, столами (стойками), бланками заявлений, письменными принадлежностями.</w:t>
      </w:r>
    </w:p>
    <w:p w:rsidR="00115888" w:rsidRPr="00A96D7F" w:rsidRDefault="00115888" w:rsidP="00115888">
      <w:pPr>
        <w:widowControl w:val="0"/>
        <w:autoSpaceDE w:val="0"/>
        <w:autoSpaceDN w:val="0"/>
        <w:jc w:val="both"/>
        <w:rPr>
          <w:sz w:val="20"/>
          <w:szCs w:val="20"/>
        </w:rPr>
      </w:pPr>
      <w:r w:rsidRPr="00A96D7F">
        <w:rPr>
          <w:sz w:val="20"/>
          <w:szCs w:val="20"/>
        </w:rPr>
        <w:t>2.13.3. Администрация обеспечивает условия доступности для инвалидов объектов (помещения, здания и иные сооружения) (далее - объекты) и преодоления барьеров, препятствующих получению государственной 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приказом Министерства труда и социальной защиты Российской Федерации от 30.07.2015 N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115888" w:rsidRPr="00A96D7F" w:rsidRDefault="00115888" w:rsidP="00115888">
      <w:pPr>
        <w:widowControl w:val="0"/>
        <w:autoSpaceDE w:val="0"/>
        <w:autoSpaceDN w:val="0"/>
        <w:jc w:val="both"/>
        <w:rPr>
          <w:sz w:val="20"/>
          <w:szCs w:val="20"/>
        </w:rPr>
      </w:pPr>
      <w:r w:rsidRPr="00A96D7F">
        <w:rPr>
          <w:sz w:val="20"/>
          <w:szCs w:val="20"/>
        </w:rPr>
        <w:t>2.13.4. 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заявителями.</w:t>
      </w:r>
    </w:p>
    <w:p w:rsidR="00115888" w:rsidRPr="00A96D7F" w:rsidRDefault="00115888" w:rsidP="00115888">
      <w:pPr>
        <w:widowControl w:val="0"/>
        <w:autoSpaceDE w:val="0"/>
        <w:autoSpaceDN w:val="0"/>
        <w:jc w:val="both"/>
        <w:rPr>
          <w:sz w:val="20"/>
          <w:szCs w:val="20"/>
        </w:rPr>
      </w:pPr>
      <w:r w:rsidRPr="00A96D7F">
        <w:rPr>
          <w:sz w:val="20"/>
          <w:szCs w:val="20"/>
        </w:rPr>
        <w:t>2.13.5. Места для информирования должны быть оборудованы информационными стендами, содержащими следующую информацию:</w:t>
      </w:r>
    </w:p>
    <w:p w:rsidR="00115888" w:rsidRPr="00A96D7F" w:rsidRDefault="00115888" w:rsidP="00115888">
      <w:pPr>
        <w:widowControl w:val="0"/>
        <w:autoSpaceDE w:val="0"/>
        <w:autoSpaceDN w:val="0"/>
        <w:jc w:val="both"/>
        <w:rPr>
          <w:sz w:val="20"/>
          <w:szCs w:val="20"/>
        </w:rPr>
      </w:pPr>
      <w:r w:rsidRPr="00A96D7F">
        <w:rPr>
          <w:sz w:val="20"/>
          <w:szCs w:val="20"/>
        </w:rPr>
        <w:lastRenderedPageBreak/>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115888" w:rsidRPr="00A96D7F" w:rsidRDefault="00115888" w:rsidP="00115888">
      <w:pPr>
        <w:widowControl w:val="0"/>
        <w:autoSpaceDE w:val="0"/>
        <w:autoSpaceDN w:val="0"/>
        <w:jc w:val="both"/>
        <w:rPr>
          <w:sz w:val="20"/>
          <w:szCs w:val="20"/>
        </w:rPr>
      </w:pPr>
      <w:r w:rsidRPr="00A96D7F">
        <w:rPr>
          <w:sz w:val="20"/>
          <w:szCs w:val="20"/>
        </w:rPr>
        <w:t>перечень, формы документов для заполнения, образцы заполнения документов, бланки для заполнения;</w:t>
      </w:r>
    </w:p>
    <w:p w:rsidR="00115888" w:rsidRPr="00A96D7F" w:rsidRDefault="00115888" w:rsidP="00115888">
      <w:pPr>
        <w:widowControl w:val="0"/>
        <w:autoSpaceDE w:val="0"/>
        <w:autoSpaceDN w:val="0"/>
        <w:jc w:val="both"/>
        <w:rPr>
          <w:sz w:val="20"/>
          <w:szCs w:val="20"/>
        </w:rPr>
      </w:pPr>
      <w:r w:rsidRPr="00A96D7F">
        <w:rPr>
          <w:sz w:val="20"/>
          <w:szCs w:val="20"/>
        </w:rPr>
        <w:t>основания для отказа в предоставлении муниципальной услуги;</w:t>
      </w:r>
    </w:p>
    <w:p w:rsidR="00115888" w:rsidRPr="00A96D7F" w:rsidRDefault="00115888" w:rsidP="00115888">
      <w:pPr>
        <w:widowControl w:val="0"/>
        <w:autoSpaceDE w:val="0"/>
        <w:autoSpaceDN w:val="0"/>
        <w:jc w:val="both"/>
        <w:rPr>
          <w:sz w:val="20"/>
          <w:szCs w:val="20"/>
        </w:rPr>
      </w:pPr>
      <w:r w:rsidRPr="00A96D7F">
        <w:rPr>
          <w:sz w:val="20"/>
          <w:szCs w:val="20"/>
        </w:rPr>
        <w:t>порядок обжалования решений, действий (бездействия) Администрации, ее должностных лиц либо муниципальных служащих;</w:t>
      </w:r>
    </w:p>
    <w:p w:rsidR="00115888" w:rsidRPr="00A96D7F" w:rsidRDefault="00115888" w:rsidP="00115888">
      <w:pPr>
        <w:widowControl w:val="0"/>
        <w:autoSpaceDE w:val="0"/>
        <w:autoSpaceDN w:val="0"/>
        <w:jc w:val="both"/>
        <w:rPr>
          <w:sz w:val="20"/>
          <w:szCs w:val="20"/>
        </w:rPr>
      </w:pPr>
      <w:r w:rsidRPr="00A96D7F">
        <w:rPr>
          <w:sz w:val="20"/>
          <w:szCs w:val="20"/>
        </w:rPr>
        <w:t>перечень нормативных правовых актов, регулирующих предоставление муниципальной услуги.</w:t>
      </w:r>
    </w:p>
    <w:p w:rsidR="00115888" w:rsidRPr="00A96D7F" w:rsidRDefault="00115888" w:rsidP="00115888">
      <w:pPr>
        <w:widowControl w:val="0"/>
        <w:autoSpaceDE w:val="0"/>
        <w:autoSpaceDN w:val="0"/>
        <w:jc w:val="both"/>
        <w:rPr>
          <w:sz w:val="20"/>
          <w:szCs w:val="20"/>
        </w:rPr>
      </w:pPr>
      <w:r w:rsidRPr="00A96D7F">
        <w:rPr>
          <w:sz w:val="20"/>
          <w:szCs w:val="20"/>
        </w:rPr>
        <w:t>2.13.6. Кабинеты (кабинки) приема заявителей должны быть оборудованы информационными табличками с указанием:</w:t>
      </w:r>
    </w:p>
    <w:p w:rsidR="00115888" w:rsidRPr="00A96D7F" w:rsidRDefault="00115888" w:rsidP="00115888">
      <w:pPr>
        <w:widowControl w:val="0"/>
        <w:autoSpaceDE w:val="0"/>
        <w:autoSpaceDN w:val="0"/>
        <w:jc w:val="both"/>
        <w:rPr>
          <w:sz w:val="20"/>
          <w:szCs w:val="20"/>
        </w:rPr>
      </w:pPr>
      <w:r w:rsidRPr="00A96D7F">
        <w:rPr>
          <w:sz w:val="20"/>
          <w:szCs w:val="20"/>
        </w:rPr>
        <w:t>номера кабинета (кабинки);</w:t>
      </w:r>
    </w:p>
    <w:p w:rsidR="00115888" w:rsidRPr="00A96D7F" w:rsidRDefault="00115888" w:rsidP="00115888">
      <w:pPr>
        <w:widowControl w:val="0"/>
        <w:autoSpaceDE w:val="0"/>
        <w:autoSpaceDN w:val="0"/>
        <w:jc w:val="both"/>
        <w:rPr>
          <w:sz w:val="20"/>
          <w:szCs w:val="20"/>
        </w:rPr>
      </w:pPr>
      <w:r w:rsidRPr="00A96D7F">
        <w:rPr>
          <w:sz w:val="20"/>
          <w:szCs w:val="20"/>
        </w:rPr>
        <w:t>фамилии, имени и отчества специалиста, осуществляющего прием заявителей;</w:t>
      </w:r>
    </w:p>
    <w:p w:rsidR="00115888" w:rsidRPr="00A96D7F" w:rsidRDefault="00115888" w:rsidP="00115888">
      <w:pPr>
        <w:widowControl w:val="0"/>
        <w:autoSpaceDE w:val="0"/>
        <w:autoSpaceDN w:val="0"/>
        <w:jc w:val="both"/>
        <w:rPr>
          <w:sz w:val="20"/>
          <w:szCs w:val="20"/>
        </w:rPr>
      </w:pPr>
      <w:r w:rsidRPr="00A96D7F">
        <w:rPr>
          <w:sz w:val="20"/>
          <w:szCs w:val="20"/>
        </w:rPr>
        <w:t>дней и часов приема, времени перерыва на обед.</w:t>
      </w:r>
    </w:p>
    <w:p w:rsidR="00115888" w:rsidRPr="00A96D7F" w:rsidRDefault="00115888" w:rsidP="00115888">
      <w:pPr>
        <w:widowControl w:val="0"/>
        <w:autoSpaceDE w:val="0"/>
        <w:autoSpaceDN w:val="0"/>
        <w:jc w:val="both"/>
        <w:rPr>
          <w:sz w:val="20"/>
          <w:szCs w:val="20"/>
        </w:rPr>
      </w:pPr>
      <w:r w:rsidRPr="00A96D7F">
        <w:rPr>
          <w:sz w:val="20"/>
          <w:szCs w:val="20"/>
        </w:rPr>
        <w:t>2.13.7.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115888" w:rsidRPr="00A96D7F" w:rsidRDefault="00115888" w:rsidP="00115888">
      <w:pPr>
        <w:widowControl w:val="0"/>
        <w:autoSpaceDE w:val="0"/>
        <w:autoSpaceDN w:val="0"/>
        <w:jc w:val="both"/>
        <w:outlineLvl w:val="2"/>
        <w:rPr>
          <w:b/>
          <w:sz w:val="20"/>
          <w:szCs w:val="20"/>
        </w:rPr>
      </w:pPr>
      <w:r w:rsidRPr="00A96D7F">
        <w:rPr>
          <w:b/>
          <w:sz w:val="20"/>
          <w:szCs w:val="20"/>
        </w:rPr>
        <w:t>2.14. Показатели доступности и качества муниципальной услуги.</w:t>
      </w:r>
    </w:p>
    <w:p w:rsidR="00115888" w:rsidRPr="00A96D7F" w:rsidRDefault="00115888" w:rsidP="00115888">
      <w:pPr>
        <w:widowControl w:val="0"/>
        <w:autoSpaceDE w:val="0"/>
        <w:autoSpaceDN w:val="0"/>
        <w:jc w:val="both"/>
        <w:rPr>
          <w:sz w:val="20"/>
          <w:szCs w:val="20"/>
        </w:rPr>
      </w:pPr>
      <w:r w:rsidRPr="00A96D7F">
        <w:rPr>
          <w:sz w:val="20"/>
          <w:szCs w:val="20"/>
        </w:rPr>
        <w:t>2.14.1. Показателями доступности муниципальной услуги являются:</w:t>
      </w:r>
    </w:p>
    <w:p w:rsidR="00115888" w:rsidRPr="00A96D7F" w:rsidRDefault="00115888" w:rsidP="00115888">
      <w:pPr>
        <w:widowControl w:val="0"/>
        <w:autoSpaceDE w:val="0"/>
        <w:autoSpaceDN w:val="0"/>
        <w:jc w:val="both"/>
        <w:rPr>
          <w:sz w:val="20"/>
          <w:szCs w:val="20"/>
        </w:rPr>
      </w:pPr>
      <w:r w:rsidRPr="00A96D7F">
        <w:rPr>
          <w:sz w:val="20"/>
          <w:szCs w:val="20"/>
        </w:rPr>
        <w:t>транспортная доступность к местам предоставления муниципальной услуги;</w:t>
      </w:r>
    </w:p>
    <w:p w:rsidR="00115888" w:rsidRPr="00A96D7F" w:rsidRDefault="00115888" w:rsidP="00115888">
      <w:pPr>
        <w:widowControl w:val="0"/>
        <w:autoSpaceDE w:val="0"/>
        <w:autoSpaceDN w:val="0"/>
        <w:jc w:val="both"/>
        <w:rPr>
          <w:sz w:val="20"/>
          <w:szCs w:val="20"/>
        </w:rPr>
      </w:pPr>
      <w:r w:rsidRPr="00A96D7F">
        <w:rPr>
          <w:sz w:val="20"/>
          <w:szCs w:val="20"/>
        </w:rPr>
        <w:t>наличие различных каналов получения информации о порядке получения муниципальной услуги и ходе ее предоставления;</w:t>
      </w:r>
    </w:p>
    <w:p w:rsidR="00115888" w:rsidRPr="00A96D7F" w:rsidRDefault="00115888" w:rsidP="00115888">
      <w:pPr>
        <w:widowControl w:val="0"/>
        <w:autoSpaceDE w:val="0"/>
        <w:autoSpaceDN w:val="0"/>
        <w:jc w:val="both"/>
        <w:rPr>
          <w:sz w:val="20"/>
          <w:szCs w:val="20"/>
        </w:rPr>
      </w:pPr>
      <w:r w:rsidRPr="00A96D7F">
        <w:rPr>
          <w:sz w:val="20"/>
          <w:szCs w:val="20"/>
        </w:rPr>
        <w:t>возможность подать заявление о предоставлении муниципальной услуги в форме электронного документа, в том числе с использованием Единого портала государственных и муниципальных услуг (функций), Портала Кировской области;</w:t>
      </w:r>
    </w:p>
    <w:p w:rsidR="00115888" w:rsidRPr="00A96D7F" w:rsidRDefault="00115888" w:rsidP="00115888">
      <w:pPr>
        <w:widowControl w:val="0"/>
        <w:autoSpaceDE w:val="0"/>
        <w:autoSpaceDN w:val="0"/>
        <w:jc w:val="both"/>
        <w:rPr>
          <w:sz w:val="20"/>
          <w:szCs w:val="20"/>
        </w:rPr>
      </w:pPr>
      <w:r w:rsidRPr="00A96D7F">
        <w:rPr>
          <w:sz w:val="20"/>
          <w:szCs w:val="20"/>
        </w:rPr>
        <w:t>возможность подать заявление о предоставлении муниципальной услуги (в том числе в полном объеме) путем обращения в многофункциональный центр;</w:t>
      </w:r>
    </w:p>
    <w:p w:rsidR="00115888" w:rsidRPr="00A96D7F" w:rsidRDefault="00115888" w:rsidP="00115888">
      <w:pPr>
        <w:widowControl w:val="0"/>
        <w:autoSpaceDE w:val="0"/>
        <w:autoSpaceDN w:val="0"/>
        <w:jc w:val="both"/>
        <w:rPr>
          <w:sz w:val="20"/>
          <w:szCs w:val="20"/>
        </w:rPr>
      </w:pPr>
      <w:r w:rsidRPr="00A96D7F">
        <w:rPr>
          <w:sz w:val="20"/>
          <w:szCs w:val="20"/>
        </w:rPr>
        <w:t>обеспечение доступа инвалидов к получению муниципальной услуги в соответствии с Федеральным законом от 24.11.1995 N 181-ФЗ "О социальной защите инвалидов в Российской Федерации".</w:t>
      </w:r>
    </w:p>
    <w:p w:rsidR="00115888" w:rsidRPr="00A96D7F" w:rsidRDefault="00115888" w:rsidP="00115888">
      <w:pPr>
        <w:widowControl w:val="0"/>
        <w:autoSpaceDE w:val="0"/>
        <w:autoSpaceDN w:val="0"/>
        <w:jc w:val="both"/>
        <w:rPr>
          <w:sz w:val="20"/>
          <w:szCs w:val="20"/>
        </w:rPr>
      </w:pPr>
      <w:r w:rsidRPr="00A96D7F">
        <w:rPr>
          <w:sz w:val="20"/>
          <w:szCs w:val="20"/>
        </w:rPr>
        <w:t>2.14.2. Показателями качества муниципальной услуги являются:</w:t>
      </w:r>
    </w:p>
    <w:p w:rsidR="00115888" w:rsidRPr="00A96D7F" w:rsidRDefault="00115888" w:rsidP="00115888">
      <w:pPr>
        <w:widowControl w:val="0"/>
        <w:autoSpaceDE w:val="0"/>
        <w:autoSpaceDN w:val="0"/>
        <w:jc w:val="both"/>
        <w:rPr>
          <w:sz w:val="20"/>
          <w:szCs w:val="20"/>
        </w:rPr>
      </w:pPr>
      <w:r w:rsidRPr="00A96D7F">
        <w:rPr>
          <w:sz w:val="20"/>
          <w:szCs w:val="20"/>
        </w:rPr>
        <w:t>соблюдение срока предоставления муниципальной услуги;</w:t>
      </w:r>
    </w:p>
    <w:p w:rsidR="00115888" w:rsidRPr="00A96D7F" w:rsidRDefault="00115888" w:rsidP="00115888">
      <w:pPr>
        <w:widowControl w:val="0"/>
        <w:autoSpaceDE w:val="0"/>
        <w:autoSpaceDN w:val="0"/>
        <w:jc w:val="both"/>
        <w:rPr>
          <w:sz w:val="20"/>
          <w:szCs w:val="20"/>
        </w:rPr>
      </w:pPr>
      <w:r w:rsidRPr="00A96D7F">
        <w:rPr>
          <w:sz w:val="20"/>
          <w:szCs w:val="20"/>
        </w:rPr>
        <w:t>отсутствие поданных в установленном порядке 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115888" w:rsidRPr="00A96D7F" w:rsidRDefault="00115888" w:rsidP="00115888">
      <w:pPr>
        <w:widowControl w:val="0"/>
        <w:autoSpaceDE w:val="0"/>
        <w:autoSpaceDN w:val="0"/>
        <w:jc w:val="both"/>
        <w:rPr>
          <w:sz w:val="20"/>
          <w:szCs w:val="20"/>
        </w:rPr>
      </w:pPr>
      <w:r w:rsidRPr="00A96D7F">
        <w:rPr>
          <w:sz w:val="20"/>
          <w:szCs w:val="20"/>
        </w:rPr>
        <w:t>осуществление взаимодействия заявителя с должностными лицами Администрации при предоставлении муниципальной услуги два раза: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115888" w:rsidRPr="00A96D7F" w:rsidRDefault="00115888" w:rsidP="00115888">
      <w:pPr>
        <w:widowControl w:val="0"/>
        <w:autoSpaceDE w:val="0"/>
        <w:autoSpaceDN w:val="0"/>
        <w:jc w:val="both"/>
        <w:rPr>
          <w:sz w:val="20"/>
          <w:szCs w:val="20"/>
        </w:rPr>
      </w:pPr>
      <w:r w:rsidRPr="00A96D7F">
        <w:rPr>
          <w:sz w:val="20"/>
          <w:szCs w:val="20"/>
        </w:rPr>
        <w:t>2.14.3. Получение муниципальной услуги по экстерриториальному принципу невозможно.</w:t>
      </w:r>
    </w:p>
    <w:p w:rsidR="00115888" w:rsidRPr="00A96D7F" w:rsidRDefault="00115888" w:rsidP="00115888">
      <w:pPr>
        <w:widowControl w:val="0"/>
        <w:autoSpaceDE w:val="0"/>
        <w:autoSpaceDN w:val="0"/>
        <w:jc w:val="both"/>
        <w:rPr>
          <w:sz w:val="20"/>
          <w:szCs w:val="20"/>
        </w:rPr>
      </w:pPr>
      <w:r w:rsidRPr="00A96D7F">
        <w:rPr>
          <w:sz w:val="20"/>
          <w:szCs w:val="20"/>
        </w:rPr>
        <w:t>2.14.4. Предоставление муниципальной услуги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(комплексный запрос) возможно.</w:t>
      </w:r>
    </w:p>
    <w:p w:rsidR="00115888" w:rsidRPr="00A96D7F" w:rsidRDefault="00115888" w:rsidP="00115888">
      <w:pPr>
        <w:widowControl w:val="0"/>
        <w:autoSpaceDE w:val="0"/>
        <w:autoSpaceDN w:val="0"/>
        <w:jc w:val="both"/>
        <w:rPr>
          <w:sz w:val="20"/>
          <w:szCs w:val="20"/>
        </w:rPr>
      </w:pPr>
      <w:r w:rsidRPr="00A96D7F">
        <w:rPr>
          <w:sz w:val="20"/>
          <w:szCs w:val="20"/>
        </w:rPr>
        <w:t>2.14.5. Возможность получения информации о ходе предоставления муниципальной услуги указана в пункте 1.3.1 настоящего административного регламента.</w:t>
      </w:r>
    </w:p>
    <w:p w:rsidR="00115888" w:rsidRPr="00A96D7F" w:rsidRDefault="00115888" w:rsidP="00115888">
      <w:pPr>
        <w:widowControl w:val="0"/>
        <w:autoSpaceDE w:val="0"/>
        <w:autoSpaceDN w:val="0"/>
        <w:jc w:val="both"/>
        <w:outlineLvl w:val="2"/>
        <w:rPr>
          <w:b/>
          <w:sz w:val="20"/>
          <w:szCs w:val="20"/>
        </w:rPr>
      </w:pPr>
      <w:r w:rsidRPr="00A96D7F">
        <w:rPr>
          <w:b/>
          <w:sz w:val="20"/>
          <w:szCs w:val="20"/>
        </w:rPr>
        <w:t>2.15. Требования, учитывающие особенности предоставления муниципальной услуги в электронной форме и в многофункциональном центре.</w:t>
      </w:r>
    </w:p>
    <w:p w:rsidR="00115888" w:rsidRPr="00A96D7F" w:rsidRDefault="00115888" w:rsidP="00115888">
      <w:pPr>
        <w:widowControl w:val="0"/>
        <w:autoSpaceDE w:val="0"/>
        <w:autoSpaceDN w:val="0"/>
        <w:jc w:val="both"/>
        <w:rPr>
          <w:sz w:val="20"/>
          <w:szCs w:val="20"/>
        </w:rPr>
      </w:pPr>
      <w:r w:rsidRPr="00A96D7F">
        <w:rPr>
          <w:sz w:val="20"/>
          <w:szCs w:val="20"/>
        </w:rPr>
        <w:t>2.15.1. Особенности предоставления муниципальной услуги в многофункциональном центре.</w:t>
      </w:r>
    </w:p>
    <w:p w:rsidR="00115888" w:rsidRPr="00A96D7F" w:rsidRDefault="00115888" w:rsidP="00115888">
      <w:pPr>
        <w:widowControl w:val="0"/>
        <w:autoSpaceDE w:val="0"/>
        <w:autoSpaceDN w:val="0"/>
        <w:jc w:val="both"/>
        <w:rPr>
          <w:sz w:val="20"/>
          <w:szCs w:val="20"/>
        </w:rPr>
      </w:pPr>
      <w:r w:rsidRPr="00A96D7F">
        <w:rPr>
          <w:sz w:val="20"/>
          <w:szCs w:val="20"/>
        </w:rPr>
        <w:t>В случае обращения заявителя (представителя заявителя) в многофункциональный центр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115888" w:rsidRPr="00A96D7F" w:rsidRDefault="00115888" w:rsidP="00115888">
      <w:pPr>
        <w:widowControl w:val="0"/>
        <w:autoSpaceDE w:val="0"/>
        <w:autoSpaceDN w:val="0"/>
        <w:jc w:val="both"/>
        <w:rPr>
          <w:sz w:val="20"/>
          <w:szCs w:val="20"/>
        </w:rPr>
      </w:pPr>
      <w:r w:rsidRPr="00A96D7F">
        <w:rPr>
          <w:sz w:val="20"/>
          <w:szCs w:val="20"/>
        </w:rPr>
        <w:t>2.15.2. Особенности предоставления муниципальной услуги в электронной форме:</w:t>
      </w:r>
    </w:p>
    <w:p w:rsidR="00115888" w:rsidRPr="00A96D7F" w:rsidRDefault="00115888" w:rsidP="00115888">
      <w:pPr>
        <w:widowControl w:val="0"/>
        <w:autoSpaceDE w:val="0"/>
        <w:autoSpaceDN w:val="0"/>
        <w:jc w:val="both"/>
        <w:rPr>
          <w:sz w:val="20"/>
          <w:szCs w:val="20"/>
        </w:rPr>
      </w:pPr>
      <w:r w:rsidRPr="00A96D7F">
        <w:rPr>
          <w:sz w:val="20"/>
          <w:szCs w:val="20"/>
        </w:rPr>
        <w:t>получение информации о порядке и сроках предоставления муниципальной услуги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w:t>
      </w:r>
    </w:p>
    <w:p w:rsidR="00115888" w:rsidRPr="00A96D7F" w:rsidRDefault="00115888" w:rsidP="00115888">
      <w:pPr>
        <w:widowControl w:val="0"/>
        <w:autoSpaceDE w:val="0"/>
        <w:autoSpaceDN w:val="0"/>
        <w:jc w:val="both"/>
        <w:rPr>
          <w:sz w:val="20"/>
          <w:szCs w:val="20"/>
        </w:rPr>
      </w:pPr>
      <w:r w:rsidRPr="00A96D7F">
        <w:rPr>
          <w:sz w:val="20"/>
          <w:szCs w:val="20"/>
        </w:rPr>
        <w:t>получение и копирование формы заявления, необходимого для получения муниципальной услуги в электронной форме,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w:t>
      </w:r>
    </w:p>
    <w:p w:rsidR="00115888" w:rsidRPr="00A96D7F" w:rsidRDefault="00115888" w:rsidP="00115888">
      <w:pPr>
        <w:widowControl w:val="0"/>
        <w:autoSpaceDE w:val="0"/>
        <w:autoSpaceDN w:val="0"/>
        <w:jc w:val="both"/>
        <w:rPr>
          <w:sz w:val="20"/>
          <w:szCs w:val="20"/>
        </w:rPr>
      </w:pPr>
      <w:r w:rsidRPr="00A96D7F">
        <w:rPr>
          <w:sz w:val="20"/>
          <w:szCs w:val="20"/>
        </w:rPr>
        <w:t>представление заявления в электронной форме с использованием сети "Интернет", в том числе Единого портала государственных и муниципальных услуг (функций), Портала Кировской области через "Личный кабинет пользователя";</w:t>
      </w:r>
    </w:p>
    <w:p w:rsidR="00115888" w:rsidRPr="00A96D7F" w:rsidRDefault="00115888" w:rsidP="00115888">
      <w:pPr>
        <w:widowControl w:val="0"/>
        <w:autoSpaceDE w:val="0"/>
        <w:autoSpaceDN w:val="0"/>
        <w:jc w:val="both"/>
        <w:rPr>
          <w:sz w:val="20"/>
          <w:szCs w:val="20"/>
        </w:rPr>
      </w:pPr>
      <w:r w:rsidRPr="00A96D7F">
        <w:rPr>
          <w:sz w:val="20"/>
          <w:szCs w:val="20"/>
        </w:rPr>
        <w:t>осуществление с использованием Единого портала государственных и муниципальных услуг (функций), Портала Кировской области мониторинга хода предоставления муниципальной услуги через "Личный кабинет пользователя".</w:t>
      </w:r>
    </w:p>
    <w:p w:rsidR="00115888" w:rsidRPr="00A96D7F" w:rsidRDefault="00115888" w:rsidP="00115888">
      <w:pPr>
        <w:widowControl w:val="0"/>
        <w:autoSpaceDE w:val="0"/>
        <w:autoSpaceDN w:val="0"/>
        <w:jc w:val="both"/>
        <w:rPr>
          <w:sz w:val="20"/>
          <w:szCs w:val="20"/>
        </w:rPr>
      </w:pPr>
      <w:r w:rsidRPr="00A96D7F">
        <w:rPr>
          <w:sz w:val="20"/>
          <w:szCs w:val="20"/>
        </w:rPr>
        <w:t>Перечень видов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w:t>
      </w:r>
    </w:p>
    <w:p w:rsidR="00115888" w:rsidRPr="00A96D7F" w:rsidRDefault="00115888" w:rsidP="00115888">
      <w:pPr>
        <w:widowControl w:val="0"/>
        <w:autoSpaceDE w:val="0"/>
        <w:autoSpaceDN w:val="0"/>
        <w:jc w:val="both"/>
        <w:rPr>
          <w:sz w:val="20"/>
          <w:szCs w:val="20"/>
        </w:rPr>
      </w:pPr>
      <w:r w:rsidRPr="00A96D7F">
        <w:rPr>
          <w:sz w:val="20"/>
          <w:szCs w:val="20"/>
        </w:rPr>
        <w:t>для физического лица: простая электронная подпись;</w:t>
      </w:r>
    </w:p>
    <w:p w:rsidR="00115888" w:rsidRPr="00A96D7F" w:rsidRDefault="00115888" w:rsidP="00115888">
      <w:pPr>
        <w:widowControl w:val="0"/>
        <w:autoSpaceDE w:val="0"/>
        <w:autoSpaceDN w:val="0"/>
        <w:jc w:val="both"/>
        <w:rPr>
          <w:sz w:val="20"/>
          <w:szCs w:val="20"/>
        </w:rPr>
      </w:pPr>
      <w:r w:rsidRPr="00A96D7F">
        <w:rPr>
          <w:sz w:val="20"/>
          <w:szCs w:val="20"/>
        </w:rPr>
        <w:lastRenderedPageBreak/>
        <w:t>для юридических лиц: усиленная квалифицированная подпись.</w:t>
      </w:r>
    </w:p>
    <w:p w:rsidR="00115888" w:rsidRPr="00A96D7F" w:rsidRDefault="00115888" w:rsidP="00115888">
      <w:pPr>
        <w:widowControl w:val="0"/>
        <w:autoSpaceDE w:val="0"/>
        <w:autoSpaceDN w:val="0"/>
        <w:jc w:val="both"/>
        <w:rPr>
          <w:sz w:val="20"/>
          <w:szCs w:val="20"/>
        </w:rPr>
      </w:pPr>
    </w:p>
    <w:p w:rsidR="00115888" w:rsidRPr="00A96D7F" w:rsidRDefault="00115888" w:rsidP="00115888">
      <w:pPr>
        <w:widowControl w:val="0"/>
        <w:autoSpaceDE w:val="0"/>
        <w:autoSpaceDN w:val="0"/>
        <w:jc w:val="center"/>
        <w:outlineLvl w:val="1"/>
        <w:rPr>
          <w:b/>
          <w:sz w:val="20"/>
          <w:szCs w:val="20"/>
        </w:rPr>
      </w:pPr>
      <w:r w:rsidRPr="00A96D7F">
        <w:rPr>
          <w:b/>
          <w:sz w:val="20"/>
          <w:szCs w:val="20"/>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115888" w:rsidRPr="00A96D7F" w:rsidRDefault="00115888" w:rsidP="00115888">
      <w:pPr>
        <w:widowControl w:val="0"/>
        <w:autoSpaceDE w:val="0"/>
        <w:autoSpaceDN w:val="0"/>
        <w:jc w:val="both"/>
        <w:rPr>
          <w:sz w:val="20"/>
          <w:szCs w:val="20"/>
        </w:rPr>
      </w:pPr>
    </w:p>
    <w:p w:rsidR="00115888" w:rsidRPr="00A96D7F" w:rsidRDefault="00115888" w:rsidP="00115888">
      <w:pPr>
        <w:widowControl w:val="0"/>
        <w:autoSpaceDE w:val="0"/>
        <w:autoSpaceDN w:val="0"/>
        <w:jc w:val="both"/>
        <w:outlineLvl w:val="2"/>
        <w:rPr>
          <w:b/>
          <w:sz w:val="20"/>
          <w:szCs w:val="20"/>
        </w:rPr>
      </w:pPr>
      <w:r w:rsidRPr="00A96D7F">
        <w:rPr>
          <w:b/>
          <w:sz w:val="20"/>
          <w:szCs w:val="20"/>
        </w:rPr>
        <w:t>3.1. Описание последовательности действий при предоставлении муниципальной услуги.</w:t>
      </w:r>
    </w:p>
    <w:p w:rsidR="00115888" w:rsidRPr="00A96D7F" w:rsidRDefault="00115888" w:rsidP="00115888">
      <w:pPr>
        <w:widowControl w:val="0"/>
        <w:autoSpaceDE w:val="0"/>
        <w:autoSpaceDN w:val="0"/>
        <w:jc w:val="both"/>
        <w:rPr>
          <w:sz w:val="20"/>
          <w:szCs w:val="20"/>
        </w:rPr>
      </w:pPr>
      <w:r w:rsidRPr="00A96D7F">
        <w:rPr>
          <w:sz w:val="20"/>
          <w:szCs w:val="20"/>
        </w:rPr>
        <w:t>Предоставление муниципальной услуги включает в себя следующие административные процедуры:</w:t>
      </w:r>
    </w:p>
    <w:p w:rsidR="00115888" w:rsidRPr="00A96D7F" w:rsidRDefault="00115888" w:rsidP="00115888">
      <w:pPr>
        <w:widowControl w:val="0"/>
        <w:autoSpaceDE w:val="0"/>
        <w:autoSpaceDN w:val="0"/>
        <w:jc w:val="both"/>
        <w:rPr>
          <w:sz w:val="20"/>
          <w:szCs w:val="20"/>
        </w:rPr>
      </w:pPr>
      <w:r w:rsidRPr="00A96D7F">
        <w:rPr>
          <w:sz w:val="20"/>
          <w:szCs w:val="20"/>
        </w:rPr>
        <w:t>прием и регистрацию заявления о предоставлении информации о ранее приватизированном муниципальном имуществе (далее - заявление) согласно   приложению к административному регламенту;</w:t>
      </w:r>
    </w:p>
    <w:p w:rsidR="00115888" w:rsidRPr="00A96D7F" w:rsidRDefault="00115888" w:rsidP="00115888">
      <w:pPr>
        <w:widowControl w:val="0"/>
        <w:autoSpaceDE w:val="0"/>
        <w:autoSpaceDN w:val="0"/>
        <w:jc w:val="both"/>
        <w:rPr>
          <w:sz w:val="20"/>
          <w:szCs w:val="20"/>
        </w:rPr>
      </w:pPr>
      <w:r w:rsidRPr="00A96D7F">
        <w:rPr>
          <w:sz w:val="20"/>
          <w:szCs w:val="20"/>
        </w:rPr>
        <w:t>рассмотрение заявления и предоставление выписки о ранее приватизированном муниципальном имуществе либо отказ в предоставлении таких сведений;</w:t>
      </w:r>
    </w:p>
    <w:p w:rsidR="00115888" w:rsidRPr="00A96D7F" w:rsidRDefault="00115888" w:rsidP="00115888">
      <w:pPr>
        <w:widowControl w:val="0"/>
        <w:autoSpaceDE w:val="0"/>
        <w:autoSpaceDN w:val="0"/>
        <w:jc w:val="both"/>
        <w:rPr>
          <w:sz w:val="20"/>
          <w:szCs w:val="20"/>
        </w:rPr>
      </w:pPr>
      <w:r w:rsidRPr="00A96D7F">
        <w:rPr>
          <w:sz w:val="20"/>
          <w:szCs w:val="20"/>
        </w:rPr>
        <w:t>выдача результата предоставления муниципальной услуги.</w:t>
      </w:r>
    </w:p>
    <w:p w:rsidR="00115888" w:rsidRPr="00A96D7F" w:rsidRDefault="00115888" w:rsidP="00115888">
      <w:pPr>
        <w:widowControl w:val="0"/>
        <w:autoSpaceDE w:val="0"/>
        <w:autoSpaceDN w:val="0"/>
        <w:jc w:val="both"/>
        <w:rPr>
          <w:sz w:val="20"/>
          <w:szCs w:val="20"/>
        </w:rPr>
      </w:pPr>
      <w:r w:rsidRPr="00A96D7F">
        <w:rPr>
          <w:sz w:val="20"/>
          <w:szCs w:val="20"/>
        </w:rPr>
        <w:t>Перечень административных процедур (действий) при предоставлении муниципальной услуги в электронной форме:</w:t>
      </w:r>
    </w:p>
    <w:p w:rsidR="00115888" w:rsidRPr="00A96D7F" w:rsidRDefault="00115888" w:rsidP="00115888">
      <w:pPr>
        <w:widowControl w:val="0"/>
        <w:autoSpaceDE w:val="0"/>
        <w:autoSpaceDN w:val="0"/>
        <w:jc w:val="both"/>
        <w:rPr>
          <w:sz w:val="20"/>
          <w:szCs w:val="20"/>
        </w:rPr>
      </w:pPr>
      <w:r w:rsidRPr="00A96D7F">
        <w:rPr>
          <w:sz w:val="20"/>
          <w:szCs w:val="20"/>
        </w:rPr>
        <w:t>прием и регистрация заявления и представленных документов;</w:t>
      </w:r>
    </w:p>
    <w:p w:rsidR="00115888" w:rsidRPr="00A96D7F" w:rsidRDefault="00115888" w:rsidP="00115888">
      <w:pPr>
        <w:widowControl w:val="0"/>
        <w:autoSpaceDE w:val="0"/>
        <w:autoSpaceDN w:val="0"/>
        <w:jc w:val="both"/>
        <w:rPr>
          <w:sz w:val="20"/>
          <w:szCs w:val="20"/>
        </w:rPr>
      </w:pPr>
      <w:r w:rsidRPr="00A96D7F">
        <w:rPr>
          <w:sz w:val="20"/>
          <w:szCs w:val="20"/>
        </w:rPr>
        <w:t>рассмотрение заявления и предоставление выписки о ранее приватизированном муниципальном имуществе либо отказ в предоставлении таких сведений;</w:t>
      </w:r>
    </w:p>
    <w:p w:rsidR="00115888" w:rsidRPr="00A96D7F" w:rsidRDefault="00115888" w:rsidP="00115888">
      <w:pPr>
        <w:widowControl w:val="0"/>
        <w:autoSpaceDE w:val="0"/>
        <w:autoSpaceDN w:val="0"/>
        <w:jc w:val="both"/>
        <w:rPr>
          <w:sz w:val="20"/>
          <w:szCs w:val="20"/>
        </w:rPr>
      </w:pPr>
      <w:r w:rsidRPr="00A96D7F">
        <w:rPr>
          <w:sz w:val="20"/>
          <w:szCs w:val="20"/>
        </w:rPr>
        <w:t>выдача результата предоставления муниципальной услуги.</w:t>
      </w:r>
    </w:p>
    <w:p w:rsidR="00115888" w:rsidRPr="00A96D7F" w:rsidRDefault="00115888" w:rsidP="00115888">
      <w:pPr>
        <w:widowControl w:val="0"/>
        <w:autoSpaceDE w:val="0"/>
        <w:autoSpaceDN w:val="0"/>
        <w:jc w:val="both"/>
        <w:rPr>
          <w:sz w:val="20"/>
          <w:szCs w:val="20"/>
        </w:rPr>
      </w:pPr>
      <w:r w:rsidRPr="00A96D7F">
        <w:rPr>
          <w:sz w:val="20"/>
          <w:szCs w:val="20"/>
        </w:rPr>
        <w:t>Перечень процедур (действий), выполняемых многофункциональным центром:</w:t>
      </w:r>
    </w:p>
    <w:p w:rsidR="00115888" w:rsidRPr="00A96D7F" w:rsidRDefault="00115888" w:rsidP="00115888">
      <w:pPr>
        <w:widowControl w:val="0"/>
        <w:autoSpaceDE w:val="0"/>
        <w:autoSpaceDN w:val="0"/>
        <w:jc w:val="both"/>
        <w:rPr>
          <w:sz w:val="20"/>
          <w:szCs w:val="20"/>
        </w:rPr>
      </w:pPr>
      <w:r w:rsidRPr="00A96D7F">
        <w:rPr>
          <w:sz w:val="20"/>
          <w:szCs w:val="20"/>
        </w:rPr>
        <w:t>прием и регистрация заявления и представленных документов;</w:t>
      </w:r>
    </w:p>
    <w:p w:rsidR="00115888" w:rsidRPr="00A96D7F" w:rsidRDefault="00115888" w:rsidP="00115888">
      <w:pPr>
        <w:widowControl w:val="0"/>
        <w:autoSpaceDE w:val="0"/>
        <w:autoSpaceDN w:val="0"/>
        <w:jc w:val="both"/>
        <w:rPr>
          <w:sz w:val="20"/>
          <w:szCs w:val="20"/>
        </w:rPr>
      </w:pPr>
      <w:r w:rsidRPr="00A96D7F">
        <w:rPr>
          <w:sz w:val="20"/>
          <w:szCs w:val="20"/>
        </w:rPr>
        <w:t>выдача результата предоставления муниципальной услуги.</w:t>
      </w:r>
    </w:p>
    <w:p w:rsidR="00115888" w:rsidRPr="00A96D7F" w:rsidRDefault="00115888" w:rsidP="00115888">
      <w:pPr>
        <w:widowControl w:val="0"/>
        <w:autoSpaceDE w:val="0"/>
        <w:autoSpaceDN w:val="0"/>
        <w:jc w:val="both"/>
        <w:rPr>
          <w:sz w:val="20"/>
          <w:szCs w:val="20"/>
        </w:rPr>
      </w:pPr>
    </w:p>
    <w:p w:rsidR="00115888" w:rsidRPr="00A96D7F" w:rsidRDefault="00115888" w:rsidP="00115888">
      <w:pPr>
        <w:widowControl w:val="0"/>
        <w:autoSpaceDE w:val="0"/>
        <w:autoSpaceDN w:val="0"/>
        <w:jc w:val="both"/>
        <w:outlineLvl w:val="2"/>
        <w:rPr>
          <w:b/>
          <w:sz w:val="20"/>
          <w:szCs w:val="20"/>
        </w:rPr>
      </w:pPr>
      <w:r w:rsidRPr="00A96D7F">
        <w:rPr>
          <w:b/>
          <w:sz w:val="20"/>
          <w:szCs w:val="20"/>
        </w:rPr>
        <w:t>3.2. Описание последовательности административных действий при приеме и регистрации заявления и представленных документов.</w:t>
      </w:r>
    </w:p>
    <w:p w:rsidR="00115888" w:rsidRPr="00A96D7F" w:rsidRDefault="00115888" w:rsidP="00115888">
      <w:pPr>
        <w:widowControl w:val="0"/>
        <w:autoSpaceDE w:val="0"/>
        <w:autoSpaceDN w:val="0"/>
        <w:jc w:val="both"/>
        <w:rPr>
          <w:sz w:val="20"/>
          <w:szCs w:val="20"/>
        </w:rPr>
      </w:pPr>
      <w:r w:rsidRPr="00A96D7F">
        <w:rPr>
          <w:sz w:val="20"/>
          <w:szCs w:val="20"/>
        </w:rPr>
        <w:t>3.2.1. Основанием для начала административной процедуры является обращение заявителя с комплектом документов, необходимых для предоставления муниципальной услуги, в Администрацию.</w:t>
      </w:r>
    </w:p>
    <w:p w:rsidR="00115888" w:rsidRPr="00A96D7F" w:rsidRDefault="00115888" w:rsidP="00115888">
      <w:pPr>
        <w:widowControl w:val="0"/>
        <w:autoSpaceDE w:val="0"/>
        <w:autoSpaceDN w:val="0"/>
        <w:jc w:val="both"/>
        <w:rPr>
          <w:sz w:val="20"/>
          <w:szCs w:val="20"/>
        </w:rPr>
      </w:pPr>
      <w:r w:rsidRPr="00A96D7F">
        <w:rPr>
          <w:sz w:val="20"/>
          <w:szCs w:val="20"/>
        </w:rPr>
        <w:t>3.2.2. Специалист, ответственный за прием и регистрацию документов, устанавливает наличие оснований для отказа в приеме документов, указанных в подразделе 2.7 настоящего административного регламента.</w:t>
      </w:r>
    </w:p>
    <w:p w:rsidR="00115888" w:rsidRPr="00A96D7F" w:rsidRDefault="00115888" w:rsidP="00115888">
      <w:pPr>
        <w:widowControl w:val="0"/>
        <w:autoSpaceDE w:val="0"/>
        <w:autoSpaceDN w:val="0"/>
        <w:jc w:val="both"/>
        <w:rPr>
          <w:sz w:val="20"/>
          <w:szCs w:val="20"/>
        </w:rPr>
      </w:pPr>
      <w:r w:rsidRPr="00A96D7F">
        <w:rPr>
          <w:sz w:val="20"/>
          <w:szCs w:val="20"/>
        </w:rPr>
        <w:t>В случае отсутствия оснований для отказа в приеме документов специалист, ответственный за прием и регистрацию документов:</w:t>
      </w:r>
    </w:p>
    <w:p w:rsidR="00115888" w:rsidRPr="00A96D7F" w:rsidRDefault="00115888" w:rsidP="00115888">
      <w:pPr>
        <w:widowControl w:val="0"/>
        <w:autoSpaceDE w:val="0"/>
        <w:autoSpaceDN w:val="0"/>
        <w:jc w:val="both"/>
        <w:rPr>
          <w:sz w:val="20"/>
          <w:szCs w:val="20"/>
        </w:rPr>
      </w:pPr>
      <w:r w:rsidRPr="00A96D7F">
        <w:rPr>
          <w:sz w:val="20"/>
          <w:szCs w:val="20"/>
        </w:rPr>
        <w:t>в установленном порядке регистрирует поступившие документы;</w:t>
      </w:r>
    </w:p>
    <w:p w:rsidR="00115888" w:rsidRPr="00A96D7F" w:rsidRDefault="00115888" w:rsidP="00115888">
      <w:pPr>
        <w:widowControl w:val="0"/>
        <w:autoSpaceDE w:val="0"/>
        <w:autoSpaceDN w:val="0"/>
        <w:jc w:val="both"/>
        <w:rPr>
          <w:sz w:val="20"/>
          <w:szCs w:val="20"/>
        </w:rPr>
      </w:pPr>
      <w:r w:rsidRPr="00A96D7F">
        <w:rPr>
          <w:sz w:val="20"/>
          <w:szCs w:val="20"/>
        </w:rPr>
        <w:t>направляет заявление и документы на рассмотрение специалистом, ответственным за предоставление муниципальной услуги.</w:t>
      </w:r>
    </w:p>
    <w:p w:rsidR="00115888" w:rsidRPr="00A96D7F" w:rsidRDefault="00115888" w:rsidP="00115888">
      <w:pPr>
        <w:widowControl w:val="0"/>
        <w:autoSpaceDE w:val="0"/>
        <w:autoSpaceDN w:val="0"/>
        <w:jc w:val="both"/>
        <w:rPr>
          <w:sz w:val="20"/>
          <w:szCs w:val="20"/>
        </w:rPr>
      </w:pPr>
      <w:r w:rsidRPr="00A96D7F">
        <w:rPr>
          <w:sz w:val="20"/>
          <w:szCs w:val="20"/>
        </w:rPr>
        <w:t>3.2.3. Результатом выполнения административной процедуры является регистрация поступивших документов и их направление на рассмотрение либо отказ в приеме представленных документов.</w:t>
      </w:r>
    </w:p>
    <w:p w:rsidR="00115888" w:rsidRPr="00A96D7F" w:rsidRDefault="00115888" w:rsidP="00115888">
      <w:pPr>
        <w:widowControl w:val="0"/>
        <w:autoSpaceDE w:val="0"/>
        <w:autoSpaceDN w:val="0"/>
        <w:jc w:val="both"/>
        <w:rPr>
          <w:sz w:val="20"/>
          <w:szCs w:val="20"/>
        </w:rPr>
      </w:pPr>
      <w:r w:rsidRPr="00A96D7F">
        <w:rPr>
          <w:sz w:val="20"/>
          <w:szCs w:val="20"/>
        </w:rPr>
        <w:t>Срок выполнения административной процедуры не может превышать 2 рабочих дня с момента приема заявления (документов).</w:t>
      </w:r>
    </w:p>
    <w:p w:rsidR="00115888" w:rsidRPr="00A96D7F" w:rsidRDefault="00115888" w:rsidP="00115888">
      <w:pPr>
        <w:widowControl w:val="0"/>
        <w:autoSpaceDE w:val="0"/>
        <w:autoSpaceDN w:val="0"/>
        <w:jc w:val="both"/>
        <w:rPr>
          <w:sz w:val="20"/>
          <w:szCs w:val="20"/>
        </w:rPr>
      </w:pPr>
    </w:p>
    <w:p w:rsidR="00115888" w:rsidRPr="00A96D7F" w:rsidRDefault="00115888" w:rsidP="00115888">
      <w:pPr>
        <w:widowControl w:val="0"/>
        <w:autoSpaceDE w:val="0"/>
        <w:autoSpaceDN w:val="0"/>
        <w:jc w:val="both"/>
        <w:outlineLvl w:val="2"/>
        <w:rPr>
          <w:b/>
          <w:sz w:val="20"/>
          <w:szCs w:val="20"/>
        </w:rPr>
      </w:pPr>
      <w:bookmarkStart w:id="113" w:name="P191"/>
      <w:bookmarkEnd w:id="113"/>
      <w:r w:rsidRPr="00A96D7F">
        <w:rPr>
          <w:b/>
          <w:sz w:val="20"/>
          <w:szCs w:val="20"/>
        </w:rPr>
        <w:t>3.3. Описание последовательности административных действий при рассмотрении заявления и представленных документов и принятии решения о выдаче выписки о ранее приватизированном муниципальном имуществе или уведомления об отказе в ее предоставлении, в случае если имущество не находилось в собственности муниципального образования на момент приватизации.</w:t>
      </w:r>
    </w:p>
    <w:p w:rsidR="00115888" w:rsidRPr="00A96D7F" w:rsidRDefault="00115888" w:rsidP="00115888">
      <w:pPr>
        <w:widowControl w:val="0"/>
        <w:autoSpaceDE w:val="0"/>
        <w:autoSpaceDN w:val="0"/>
        <w:jc w:val="both"/>
        <w:rPr>
          <w:sz w:val="20"/>
          <w:szCs w:val="20"/>
        </w:rPr>
      </w:pPr>
      <w:r w:rsidRPr="00A96D7F">
        <w:rPr>
          <w:sz w:val="20"/>
          <w:szCs w:val="20"/>
        </w:rPr>
        <w:t>3.3.1. Основанием для начала административной процедуры является поступление зарегистрированных в установленном порядке документов специалисту, ответственному за предоставление муниципальной услуги.</w:t>
      </w:r>
    </w:p>
    <w:p w:rsidR="00115888" w:rsidRPr="00A96D7F" w:rsidRDefault="00115888" w:rsidP="00115888">
      <w:pPr>
        <w:widowControl w:val="0"/>
        <w:autoSpaceDE w:val="0"/>
        <w:autoSpaceDN w:val="0"/>
        <w:jc w:val="both"/>
        <w:rPr>
          <w:sz w:val="20"/>
          <w:szCs w:val="20"/>
        </w:rPr>
      </w:pPr>
      <w:r w:rsidRPr="00A96D7F">
        <w:rPr>
          <w:sz w:val="20"/>
          <w:szCs w:val="20"/>
        </w:rPr>
        <w:t>Неполучение или несвоевременное получение документов, запрошенных Администрацией в рамках межведомственного информационного взаимодействия, не может являться основанием для отказа в предоставлении муниципальной услуги.</w:t>
      </w:r>
    </w:p>
    <w:p w:rsidR="00115888" w:rsidRPr="00A96D7F" w:rsidRDefault="00115888" w:rsidP="00115888">
      <w:pPr>
        <w:widowControl w:val="0"/>
        <w:autoSpaceDE w:val="0"/>
        <w:autoSpaceDN w:val="0"/>
        <w:jc w:val="both"/>
        <w:rPr>
          <w:sz w:val="20"/>
          <w:szCs w:val="20"/>
        </w:rPr>
      </w:pPr>
      <w:r w:rsidRPr="00A96D7F">
        <w:rPr>
          <w:sz w:val="20"/>
          <w:szCs w:val="20"/>
        </w:rPr>
        <w:t>3.3.2. При рассмотрении заявления специалист Отдела проводит проверку полноты и достоверности сведений о заявителе, содержащихся в соответствии с пунктом 2.5.1 подраздела 2.5 раздела 2 настоящего административного регламента.</w:t>
      </w:r>
    </w:p>
    <w:p w:rsidR="00115888" w:rsidRPr="00A96D7F" w:rsidRDefault="00115888" w:rsidP="00115888">
      <w:pPr>
        <w:widowControl w:val="0"/>
        <w:autoSpaceDE w:val="0"/>
        <w:autoSpaceDN w:val="0"/>
        <w:jc w:val="both"/>
        <w:rPr>
          <w:sz w:val="20"/>
          <w:szCs w:val="20"/>
        </w:rPr>
      </w:pPr>
      <w:r w:rsidRPr="00A96D7F">
        <w:rPr>
          <w:sz w:val="20"/>
          <w:szCs w:val="20"/>
        </w:rPr>
        <w:t>3.3.3. По результатам анализа полученных документов специалист, ответственный за предоставление муниципальной услуги, проверяет наличие оснований для отказа в предоставлении муниципальной услуги, указанных в подразделе 2.8 раздела 2 настоящего административного регламента.</w:t>
      </w:r>
    </w:p>
    <w:p w:rsidR="00115888" w:rsidRPr="00A96D7F" w:rsidRDefault="00115888" w:rsidP="00115888">
      <w:pPr>
        <w:widowControl w:val="0"/>
        <w:autoSpaceDE w:val="0"/>
        <w:autoSpaceDN w:val="0"/>
        <w:jc w:val="both"/>
        <w:rPr>
          <w:sz w:val="20"/>
          <w:szCs w:val="20"/>
        </w:rPr>
      </w:pPr>
      <w:r w:rsidRPr="00A96D7F">
        <w:rPr>
          <w:sz w:val="20"/>
          <w:szCs w:val="20"/>
        </w:rPr>
        <w:t>3.3.4. В случае наличия оснований для отказа в предоставлении муниципальной услуги, указанных в подразделе 2.8 раздела 2 настоящего административного регламента, специалист, ответственный за предоставление муниципальной услуги, осуществляет подготовку письма об отказе в предоставлении муниципальной услуги с обоснованием причин отказа.</w:t>
      </w:r>
    </w:p>
    <w:p w:rsidR="00115888" w:rsidRPr="00A96D7F" w:rsidRDefault="00115888" w:rsidP="00115888">
      <w:pPr>
        <w:widowControl w:val="0"/>
        <w:autoSpaceDE w:val="0"/>
        <w:autoSpaceDN w:val="0"/>
        <w:jc w:val="both"/>
        <w:rPr>
          <w:sz w:val="20"/>
          <w:szCs w:val="20"/>
        </w:rPr>
      </w:pPr>
      <w:r w:rsidRPr="00A96D7F">
        <w:rPr>
          <w:sz w:val="20"/>
          <w:szCs w:val="20"/>
        </w:rPr>
        <w:t>3.3.5. В случае отсутствия оснований для отказа в предоставлении муниципальной услуги, указанных в подразделе 2.8 раздела 2 настоящего административного регламента, специалист, ответственный за предоставление муниципальной услуги, осуществляет подготовку выписки о ранее приватизированном муниципальном имуществе.</w:t>
      </w:r>
    </w:p>
    <w:p w:rsidR="00115888" w:rsidRPr="00A96D7F" w:rsidRDefault="00115888" w:rsidP="00115888">
      <w:pPr>
        <w:widowControl w:val="0"/>
        <w:autoSpaceDE w:val="0"/>
        <w:autoSpaceDN w:val="0"/>
        <w:jc w:val="both"/>
        <w:rPr>
          <w:sz w:val="20"/>
          <w:szCs w:val="20"/>
        </w:rPr>
      </w:pPr>
      <w:r w:rsidRPr="00A96D7F">
        <w:rPr>
          <w:sz w:val="20"/>
          <w:szCs w:val="20"/>
        </w:rPr>
        <w:t xml:space="preserve">3.3.6. Результатом выполнения административной процедуры является принятие Администрацией решения </w:t>
      </w:r>
      <w:r w:rsidRPr="00A96D7F">
        <w:rPr>
          <w:sz w:val="20"/>
          <w:szCs w:val="20"/>
        </w:rPr>
        <w:lastRenderedPageBreak/>
        <w:t>о выдаче выписки о ранее приватизированном муниципальном имуществе или уведомления об отказе в ее предоставлении, в случае если имущество не находилось в собственности муниципального образования на момент приватизации.</w:t>
      </w:r>
    </w:p>
    <w:p w:rsidR="00115888" w:rsidRPr="00A96D7F" w:rsidRDefault="00115888" w:rsidP="00115888">
      <w:pPr>
        <w:widowControl w:val="0"/>
        <w:autoSpaceDE w:val="0"/>
        <w:autoSpaceDN w:val="0"/>
        <w:jc w:val="both"/>
        <w:rPr>
          <w:sz w:val="20"/>
          <w:szCs w:val="20"/>
        </w:rPr>
      </w:pPr>
      <w:r w:rsidRPr="00A96D7F">
        <w:rPr>
          <w:sz w:val="20"/>
          <w:szCs w:val="20"/>
        </w:rPr>
        <w:t>Максимальный срок исполнения данной административной процедуры составляет 17 рабочих дней.</w:t>
      </w:r>
    </w:p>
    <w:p w:rsidR="00115888" w:rsidRPr="00A96D7F" w:rsidRDefault="00115888" w:rsidP="00115888">
      <w:pPr>
        <w:widowControl w:val="0"/>
        <w:autoSpaceDE w:val="0"/>
        <w:autoSpaceDN w:val="0"/>
        <w:jc w:val="both"/>
        <w:rPr>
          <w:sz w:val="20"/>
          <w:szCs w:val="20"/>
        </w:rPr>
      </w:pPr>
    </w:p>
    <w:p w:rsidR="00115888" w:rsidRPr="00A96D7F" w:rsidRDefault="00115888" w:rsidP="00115888">
      <w:pPr>
        <w:widowControl w:val="0"/>
        <w:autoSpaceDE w:val="0"/>
        <w:autoSpaceDN w:val="0"/>
        <w:jc w:val="both"/>
        <w:outlineLvl w:val="2"/>
        <w:rPr>
          <w:b/>
          <w:sz w:val="20"/>
          <w:szCs w:val="20"/>
        </w:rPr>
      </w:pPr>
      <w:r w:rsidRPr="00A96D7F">
        <w:rPr>
          <w:b/>
          <w:sz w:val="20"/>
          <w:szCs w:val="20"/>
        </w:rPr>
        <w:t>3.4. Описание последовательности административных действий при выдаче результата предоставления муниципальной услуги.</w:t>
      </w:r>
    </w:p>
    <w:p w:rsidR="00115888" w:rsidRPr="00A96D7F" w:rsidRDefault="00115888" w:rsidP="00115888">
      <w:pPr>
        <w:widowControl w:val="0"/>
        <w:autoSpaceDE w:val="0"/>
        <w:autoSpaceDN w:val="0"/>
        <w:jc w:val="both"/>
        <w:rPr>
          <w:sz w:val="20"/>
          <w:szCs w:val="20"/>
        </w:rPr>
      </w:pPr>
      <w:r w:rsidRPr="00A96D7F">
        <w:rPr>
          <w:sz w:val="20"/>
          <w:szCs w:val="20"/>
        </w:rPr>
        <w:t>В срок не позднее 3 рабочих дней со дня принятия решения о выдаче выписки о ранее приватизированном муниципальном имуществе, в срок не позднее 1 рабочего дня со дня принятия решения об отказе в выдаче выписки о ранее приватизированном муниципальном имуществе специалист Отдела вручает (направляет) заявителю выписку о ранее приватизированном муниципальном имуществе, а в случае отказа в выдаче выписки - уведомление об отказе в выдаче выписки, в котором приводится обоснование причин отказа.</w:t>
      </w:r>
    </w:p>
    <w:p w:rsidR="00115888" w:rsidRPr="00A96D7F" w:rsidRDefault="00115888" w:rsidP="00115888">
      <w:pPr>
        <w:widowControl w:val="0"/>
        <w:autoSpaceDE w:val="0"/>
        <w:autoSpaceDN w:val="0"/>
        <w:jc w:val="both"/>
        <w:rPr>
          <w:sz w:val="20"/>
          <w:szCs w:val="20"/>
        </w:rPr>
      </w:pPr>
    </w:p>
    <w:p w:rsidR="00115888" w:rsidRPr="00A96D7F" w:rsidRDefault="00115888" w:rsidP="00115888">
      <w:pPr>
        <w:widowControl w:val="0"/>
        <w:autoSpaceDE w:val="0"/>
        <w:autoSpaceDN w:val="0"/>
        <w:jc w:val="both"/>
        <w:outlineLvl w:val="2"/>
        <w:rPr>
          <w:b/>
          <w:sz w:val="20"/>
          <w:szCs w:val="20"/>
        </w:rPr>
      </w:pPr>
      <w:r w:rsidRPr="00A96D7F">
        <w:rPr>
          <w:b/>
          <w:sz w:val="20"/>
          <w:szCs w:val="20"/>
        </w:rPr>
        <w:t>3.5. Порядок осуществления административных процедур (действий) в электронной форме, в том числе с использованием Единого портала государственных и муниципальных услуг (функций) или Портала Кировской области.</w:t>
      </w:r>
    </w:p>
    <w:p w:rsidR="00115888" w:rsidRPr="00A96D7F" w:rsidRDefault="00115888" w:rsidP="00115888">
      <w:pPr>
        <w:widowControl w:val="0"/>
        <w:autoSpaceDE w:val="0"/>
        <w:autoSpaceDN w:val="0"/>
        <w:jc w:val="both"/>
        <w:rPr>
          <w:sz w:val="20"/>
          <w:szCs w:val="20"/>
        </w:rPr>
      </w:pPr>
      <w:r w:rsidRPr="00A96D7F">
        <w:rPr>
          <w:sz w:val="20"/>
          <w:szCs w:val="20"/>
        </w:rPr>
        <w:t>Информация о муниципальной услуге, о порядке и сроках предоставления муниципальной услуги размещается на Едином портале государственных и муниципальных услуг (функций) и Портале Кировской области.</w:t>
      </w:r>
    </w:p>
    <w:p w:rsidR="00115888" w:rsidRPr="00A96D7F" w:rsidRDefault="00115888" w:rsidP="00115888">
      <w:pPr>
        <w:widowControl w:val="0"/>
        <w:autoSpaceDE w:val="0"/>
        <w:autoSpaceDN w:val="0"/>
        <w:jc w:val="both"/>
        <w:rPr>
          <w:sz w:val="20"/>
          <w:szCs w:val="20"/>
        </w:rPr>
      </w:pPr>
      <w:r w:rsidRPr="00A96D7F">
        <w:rPr>
          <w:sz w:val="20"/>
          <w:szCs w:val="20"/>
        </w:rPr>
        <w:t>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запроса о предоставлении муниципальной услуги, о результате предоставления муниципальной услуги направляются заявителю в "Личный кабинет пользователя" Единого портала государственных и муниципальных услуг (функций) либо Портала Кировской области.</w:t>
      </w:r>
    </w:p>
    <w:p w:rsidR="00115888" w:rsidRPr="00A96D7F" w:rsidRDefault="00115888" w:rsidP="00115888">
      <w:pPr>
        <w:widowControl w:val="0"/>
        <w:autoSpaceDE w:val="0"/>
        <w:autoSpaceDN w:val="0"/>
        <w:jc w:val="both"/>
        <w:rPr>
          <w:sz w:val="20"/>
          <w:szCs w:val="20"/>
        </w:rPr>
      </w:pPr>
      <w:r w:rsidRPr="00A96D7F">
        <w:rPr>
          <w:sz w:val="20"/>
          <w:szCs w:val="20"/>
        </w:rPr>
        <w:t>Подача заявления на предоставление муниципальной услуги и документов, необходимых для предоставления муниципальной услуги, осуществляется через Единый портал государственных и муниципальных услуг (функций) либо Портал Кировской области путем последовательного заполнения всех предлагаемых форм, прикрепления к запросу заявления и необходимых документов в электронной форме.</w:t>
      </w:r>
    </w:p>
    <w:p w:rsidR="00115888" w:rsidRPr="00A96D7F" w:rsidRDefault="00115888" w:rsidP="00115888">
      <w:pPr>
        <w:widowControl w:val="0"/>
        <w:autoSpaceDE w:val="0"/>
        <w:autoSpaceDN w:val="0"/>
        <w:jc w:val="both"/>
        <w:rPr>
          <w:sz w:val="20"/>
          <w:szCs w:val="20"/>
        </w:rPr>
      </w:pPr>
      <w:r w:rsidRPr="00A96D7F">
        <w:rPr>
          <w:sz w:val="20"/>
          <w:szCs w:val="20"/>
        </w:rPr>
        <w:t>В случае подачи заявления и документов через Единый портал государственных и муниципальных услуг (функций) или Портал Кировской области подписывать такие заявление и документы электронной цифровой подписью не требуется.</w:t>
      </w:r>
    </w:p>
    <w:p w:rsidR="00115888" w:rsidRPr="00A96D7F" w:rsidRDefault="00115888" w:rsidP="00115888">
      <w:pPr>
        <w:widowControl w:val="0"/>
        <w:autoSpaceDE w:val="0"/>
        <w:autoSpaceDN w:val="0"/>
        <w:jc w:val="both"/>
        <w:rPr>
          <w:sz w:val="20"/>
          <w:szCs w:val="20"/>
        </w:rPr>
      </w:pPr>
      <w:r w:rsidRPr="00A96D7F">
        <w:rPr>
          <w:sz w:val="20"/>
          <w:szCs w:val="20"/>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15888" w:rsidRPr="00A96D7F" w:rsidRDefault="00115888" w:rsidP="00115888">
      <w:pPr>
        <w:widowControl w:val="0"/>
        <w:autoSpaceDE w:val="0"/>
        <w:autoSpaceDN w:val="0"/>
        <w:jc w:val="both"/>
        <w:rPr>
          <w:sz w:val="20"/>
          <w:szCs w:val="20"/>
        </w:rPr>
      </w:pPr>
      <w:r w:rsidRPr="00A96D7F">
        <w:rPr>
          <w:sz w:val="20"/>
          <w:szCs w:val="20"/>
        </w:rPr>
        <w:t>3.5.1. Описание последовательности действий при приеме и регистрации заявления и представленных документов.</w:t>
      </w:r>
    </w:p>
    <w:p w:rsidR="00115888" w:rsidRPr="00A96D7F" w:rsidRDefault="00115888" w:rsidP="00115888">
      <w:pPr>
        <w:widowControl w:val="0"/>
        <w:autoSpaceDE w:val="0"/>
        <w:autoSpaceDN w:val="0"/>
        <w:jc w:val="both"/>
        <w:rPr>
          <w:sz w:val="20"/>
          <w:szCs w:val="20"/>
        </w:rPr>
      </w:pPr>
      <w:r w:rsidRPr="00A96D7F">
        <w:rPr>
          <w:sz w:val="20"/>
          <w:szCs w:val="20"/>
        </w:rPr>
        <w:t>Основанием для начала предоставления муниципальной услуги в электронной форме является поступление в Администрацию запроса на предоставление муниципальной услуги из Единого портала государственных и муниципальных услуг (функций) или Портала Кировской области.</w:t>
      </w:r>
    </w:p>
    <w:p w:rsidR="00115888" w:rsidRPr="00A96D7F" w:rsidRDefault="00115888" w:rsidP="00115888">
      <w:pPr>
        <w:widowControl w:val="0"/>
        <w:autoSpaceDE w:val="0"/>
        <w:autoSpaceDN w:val="0"/>
        <w:jc w:val="both"/>
        <w:rPr>
          <w:sz w:val="20"/>
          <w:szCs w:val="20"/>
        </w:rPr>
      </w:pPr>
      <w:r w:rsidRPr="00A96D7F">
        <w:rPr>
          <w:sz w:val="20"/>
          <w:szCs w:val="20"/>
        </w:rPr>
        <w:t>Максимальный срок выполнения административной процедуры не должен превышать 1 рабочий день.</w:t>
      </w:r>
    </w:p>
    <w:p w:rsidR="00115888" w:rsidRPr="00A96D7F" w:rsidRDefault="00115888" w:rsidP="00115888">
      <w:pPr>
        <w:widowControl w:val="0"/>
        <w:autoSpaceDE w:val="0"/>
        <w:autoSpaceDN w:val="0"/>
        <w:jc w:val="both"/>
        <w:rPr>
          <w:sz w:val="20"/>
          <w:szCs w:val="20"/>
        </w:rPr>
      </w:pPr>
      <w:r w:rsidRPr="00A96D7F">
        <w:rPr>
          <w:sz w:val="20"/>
          <w:szCs w:val="20"/>
        </w:rPr>
        <w:t>3.5.2. Последовательность действий при рассмотрении заявления и представленных документов аналогична приведенной в подразделе 3.3 раздела 3 настоящего административного регламента.</w:t>
      </w:r>
    </w:p>
    <w:p w:rsidR="00115888" w:rsidRPr="00A96D7F" w:rsidRDefault="00115888" w:rsidP="00115888">
      <w:pPr>
        <w:widowControl w:val="0"/>
        <w:autoSpaceDE w:val="0"/>
        <w:autoSpaceDN w:val="0"/>
        <w:jc w:val="both"/>
        <w:rPr>
          <w:sz w:val="20"/>
          <w:szCs w:val="20"/>
        </w:rPr>
      </w:pPr>
      <w:r w:rsidRPr="00A96D7F">
        <w:rPr>
          <w:sz w:val="20"/>
          <w:szCs w:val="20"/>
        </w:rPr>
        <w:t>Максимальный срок выполнения административной процедуры не может превышать 20 рабочих дней.</w:t>
      </w:r>
    </w:p>
    <w:p w:rsidR="00115888" w:rsidRPr="00A96D7F" w:rsidRDefault="00115888" w:rsidP="00115888">
      <w:pPr>
        <w:widowControl w:val="0"/>
        <w:autoSpaceDE w:val="0"/>
        <w:autoSpaceDN w:val="0"/>
        <w:jc w:val="both"/>
        <w:rPr>
          <w:sz w:val="20"/>
          <w:szCs w:val="20"/>
        </w:rPr>
      </w:pPr>
      <w:r w:rsidRPr="00A96D7F">
        <w:rPr>
          <w:sz w:val="20"/>
          <w:szCs w:val="20"/>
        </w:rPr>
        <w:t>3.5.3. Описание последовательности действий при выдаче результата предоставления муниципальной услуги.</w:t>
      </w:r>
    </w:p>
    <w:p w:rsidR="00115888" w:rsidRPr="00A96D7F" w:rsidRDefault="00115888" w:rsidP="00115888">
      <w:pPr>
        <w:widowControl w:val="0"/>
        <w:autoSpaceDE w:val="0"/>
        <w:autoSpaceDN w:val="0"/>
        <w:jc w:val="both"/>
        <w:rPr>
          <w:sz w:val="20"/>
          <w:szCs w:val="20"/>
        </w:rPr>
      </w:pPr>
      <w:r w:rsidRPr="00A96D7F">
        <w:rPr>
          <w:sz w:val="20"/>
          <w:szCs w:val="20"/>
        </w:rPr>
        <w:t>В срок не позднее 3 рабочих дней со дня принятия решения о выдаче выписки о ранее приватизированном муниципальном имуществе, в срок не позднее 1 рабочего дня со дня принятия решения об отказе в выдаче выписки о ранее приватизированном муниципальном имуществе специалист Администрации вручает (направляет) заявителю выписку о ранее приватизированном муниципальном имуществе, а в случае отказа в выдаче выписки - уведомление об отказе в выдаче выписки, в котором приводится обоснование причин отказа.</w:t>
      </w:r>
    </w:p>
    <w:p w:rsidR="00115888" w:rsidRPr="00A96D7F" w:rsidRDefault="00115888" w:rsidP="00115888">
      <w:pPr>
        <w:widowControl w:val="0"/>
        <w:autoSpaceDE w:val="0"/>
        <w:autoSpaceDN w:val="0"/>
        <w:jc w:val="both"/>
        <w:rPr>
          <w:sz w:val="20"/>
          <w:szCs w:val="20"/>
        </w:rPr>
      </w:pPr>
      <w:r w:rsidRPr="00A96D7F">
        <w:rPr>
          <w:sz w:val="20"/>
          <w:szCs w:val="20"/>
        </w:rPr>
        <w:t>В случае представления документов через Единый портал государственных и муниципальных услуг (функций) или Портал Кировской области результат предоставления муниципальной услуги направляется заявителю в "Личный кабинет пользователя" через Единый портал государственных и муниципальных услуг (функций) или Портал Кировской области.</w:t>
      </w:r>
    </w:p>
    <w:p w:rsidR="00115888" w:rsidRPr="00A96D7F" w:rsidRDefault="00115888" w:rsidP="00115888">
      <w:pPr>
        <w:widowControl w:val="0"/>
        <w:autoSpaceDE w:val="0"/>
        <w:autoSpaceDN w:val="0"/>
        <w:jc w:val="both"/>
        <w:rPr>
          <w:sz w:val="20"/>
          <w:szCs w:val="20"/>
        </w:rPr>
      </w:pPr>
      <w:r w:rsidRPr="00A96D7F">
        <w:rPr>
          <w:sz w:val="20"/>
          <w:szCs w:val="20"/>
        </w:rPr>
        <w:t>Сроки выполнения административных процедур, предусмотренные настоящим административным регламентом, распространяются в том числе на сроки предоставления муниципальных услуг в электронной форме.</w:t>
      </w:r>
    </w:p>
    <w:p w:rsidR="00115888" w:rsidRPr="00A96D7F" w:rsidRDefault="00115888" w:rsidP="00115888">
      <w:pPr>
        <w:widowControl w:val="0"/>
        <w:autoSpaceDE w:val="0"/>
        <w:autoSpaceDN w:val="0"/>
        <w:jc w:val="both"/>
        <w:rPr>
          <w:sz w:val="20"/>
          <w:szCs w:val="20"/>
        </w:rPr>
      </w:pPr>
    </w:p>
    <w:p w:rsidR="00115888" w:rsidRPr="00A96D7F" w:rsidRDefault="00115888" w:rsidP="00115888">
      <w:pPr>
        <w:widowControl w:val="0"/>
        <w:autoSpaceDE w:val="0"/>
        <w:autoSpaceDN w:val="0"/>
        <w:jc w:val="both"/>
        <w:outlineLvl w:val="2"/>
        <w:rPr>
          <w:b/>
          <w:sz w:val="20"/>
          <w:szCs w:val="20"/>
        </w:rPr>
      </w:pPr>
      <w:r w:rsidRPr="00A96D7F">
        <w:rPr>
          <w:b/>
          <w:sz w:val="20"/>
          <w:szCs w:val="20"/>
        </w:rPr>
        <w:t>3.6. Описание административных процедур (действий), выполняемых многофункциональными центрами.</w:t>
      </w:r>
    </w:p>
    <w:p w:rsidR="00115888" w:rsidRPr="00A96D7F" w:rsidRDefault="00115888" w:rsidP="00115888">
      <w:pPr>
        <w:widowControl w:val="0"/>
        <w:autoSpaceDE w:val="0"/>
        <w:autoSpaceDN w:val="0"/>
        <w:jc w:val="both"/>
        <w:rPr>
          <w:sz w:val="20"/>
          <w:szCs w:val="20"/>
        </w:rPr>
      </w:pPr>
      <w:r w:rsidRPr="00A96D7F">
        <w:rPr>
          <w:sz w:val="20"/>
          <w:szCs w:val="20"/>
        </w:rPr>
        <w:t xml:space="preserve">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w:t>
      </w:r>
      <w:r w:rsidRPr="00A96D7F">
        <w:rPr>
          <w:sz w:val="20"/>
          <w:szCs w:val="20"/>
        </w:rPr>
        <w:lastRenderedPageBreak/>
        <w:t>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осуществляется при личном обращении заявителя в многофункциональный центр либо по телефону многофункционального центра.</w:t>
      </w:r>
    </w:p>
    <w:p w:rsidR="00115888" w:rsidRPr="00A96D7F" w:rsidRDefault="00115888" w:rsidP="00115888">
      <w:pPr>
        <w:widowControl w:val="0"/>
        <w:autoSpaceDE w:val="0"/>
        <w:autoSpaceDN w:val="0"/>
        <w:jc w:val="both"/>
        <w:rPr>
          <w:sz w:val="20"/>
          <w:szCs w:val="20"/>
        </w:rPr>
      </w:pPr>
      <w:r w:rsidRPr="00A96D7F">
        <w:rPr>
          <w:sz w:val="20"/>
          <w:szCs w:val="20"/>
        </w:rPr>
        <w:t>3.6.1. Описание последовательности действий при приеме и регистрации заявления и представленных документов.</w:t>
      </w:r>
    </w:p>
    <w:p w:rsidR="00115888" w:rsidRPr="00A96D7F" w:rsidRDefault="00115888" w:rsidP="00115888">
      <w:pPr>
        <w:widowControl w:val="0"/>
        <w:autoSpaceDE w:val="0"/>
        <w:autoSpaceDN w:val="0"/>
        <w:jc w:val="both"/>
        <w:rPr>
          <w:sz w:val="20"/>
          <w:szCs w:val="20"/>
        </w:rPr>
      </w:pPr>
      <w:r w:rsidRPr="00A96D7F">
        <w:rPr>
          <w:sz w:val="20"/>
          <w:szCs w:val="20"/>
        </w:rPr>
        <w:t>Основанием для начала исполнения муниципальной услуги является поступление в многофункциональный центр заявления с документами и предъявление:</w:t>
      </w:r>
    </w:p>
    <w:p w:rsidR="00115888" w:rsidRPr="00A96D7F" w:rsidRDefault="00115888" w:rsidP="00115888">
      <w:pPr>
        <w:widowControl w:val="0"/>
        <w:autoSpaceDE w:val="0"/>
        <w:autoSpaceDN w:val="0"/>
        <w:jc w:val="both"/>
        <w:rPr>
          <w:sz w:val="20"/>
          <w:szCs w:val="20"/>
        </w:rPr>
      </w:pPr>
      <w:r w:rsidRPr="00A96D7F">
        <w:rPr>
          <w:sz w:val="20"/>
          <w:szCs w:val="20"/>
        </w:rPr>
        <w:t>документа, удостоверяющего личность заявителя либо его представителя;</w:t>
      </w:r>
    </w:p>
    <w:p w:rsidR="00115888" w:rsidRPr="00A96D7F" w:rsidRDefault="00115888" w:rsidP="00115888">
      <w:pPr>
        <w:widowControl w:val="0"/>
        <w:autoSpaceDE w:val="0"/>
        <w:autoSpaceDN w:val="0"/>
        <w:jc w:val="both"/>
        <w:rPr>
          <w:sz w:val="20"/>
          <w:szCs w:val="20"/>
        </w:rPr>
      </w:pPr>
      <w:r w:rsidRPr="00A96D7F">
        <w:rPr>
          <w:sz w:val="20"/>
          <w:szCs w:val="20"/>
        </w:rPr>
        <w:t>документа, подтверждающего полномочия представителя заявителя.</w:t>
      </w:r>
    </w:p>
    <w:p w:rsidR="00115888" w:rsidRPr="00A96D7F" w:rsidRDefault="00115888" w:rsidP="00115888">
      <w:pPr>
        <w:widowControl w:val="0"/>
        <w:autoSpaceDE w:val="0"/>
        <w:autoSpaceDN w:val="0"/>
        <w:jc w:val="both"/>
        <w:rPr>
          <w:sz w:val="20"/>
          <w:szCs w:val="20"/>
        </w:rPr>
      </w:pPr>
      <w:r w:rsidRPr="00A96D7F">
        <w:rPr>
          <w:sz w:val="20"/>
          <w:szCs w:val="20"/>
        </w:rPr>
        <w:t>Специалист, ответственный за прием и регистрацию документов, устанавливает наличие оснований для отказа в приеме документов, указанных в подразделе 2.7 настоящего административного регламента, объясняет заявителю содержание выявленных недостатков в представленных документах, предлагает принять меры по их устранению и возвращает пакет документов.</w:t>
      </w:r>
    </w:p>
    <w:p w:rsidR="00115888" w:rsidRPr="00A96D7F" w:rsidRDefault="00115888" w:rsidP="00115888">
      <w:pPr>
        <w:widowControl w:val="0"/>
        <w:autoSpaceDE w:val="0"/>
        <w:autoSpaceDN w:val="0"/>
        <w:jc w:val="both"/>
        <w:rPr>
          <w:sz w:val="20"/>
          <w:szCs w:val="20"/>
        </w:rPr>
      </w:pPr>
      <w:r w:rsidRPr="00A96D7F">
        <w:rPr>
          <w:sz w:val="20"/>
          <w:szCs w:val="20"/>
        </w:rPr>
        <w:t>Запрос документов в рамках системы межведомственного взаимодействия не осуществляется.</w:t>
      </w:r>
    </w:p>
    <w:p w:rsidR="00115888" w:rsidRPr="00A96D7F" w:rsidRDefault="00115888" w:rsidP="00115888">
      <w:pPr>
        <w:widowControl w:val="0"/>
        <w:autoSpaceDE w:val="0"/>
        <w:autoSpaceDN w:val="0"/>
        <w:jc w:val="both"/>
        <w:rPr>
          <w:sz w:val="20"/>
          <w:szCs w:val="20"/>
        </w:rPr>
      </w:pPr>
      <w:r w:rsidRPr="00A96D7F">
        <w:rPr>
          <w:sz w:val="20"/>
          <w:szCs w:val="20"/>
        </w:rPr>
        <w:t>В случае отсутствия оснований для отказа в приеме документов специалист, ответственный за прием и регистрацию документов:</w:t>
      </w:r>
    </w:p>
    <w:p w:rsidR="00115888" w:rsidRPr="00A96D7F" w:rsidRDefault="00115888" w:rsidP="00115888">
      <w:pPr>
        <w:widowControl w:val="0"/>
        <w:autoSpaceDE w:val="0"/>
        <w:autoSpaceDN w:val="0"/>
        <w:jc w:val="both"/>
        <w:rPr>
          <w:sz w:val="20"/>
          <w:szCs w:val="20"/>
        </w:rPr>
      </w:pPr>
      <w:r w:rsidRPr="00A96D7F">
        <w:rPr>
          <w:sz w:val="20"/>
          <w:szCs w:val="20"/>
        </w:rPr>
        <w:t>- в установленном порядке регистрирует поступившие документы;</w:t>
      </w:r>
    </w:p>
    <w:p w:rsidR="00115888" w:rsidRPr="00A96D7F" w:rsidRDefault="00115888" w:rsidP="00115888">
      <w:pPr>
        <w:widowControl w:val="0"/>
        <w:autoSpaceDE w:val="0"/>
        <w:autoSpaceDN w:val="0"/>
        <w:jc w:val="both"/>
        <w:rPr>
          <w:sz w:val="20"/>
          <w:szCs w:val="20"/>
        </w:rPr>
      </w:pPr>
      <w:r w:rsidRPr="00A96D7F">
        <w:rPr>
          <w:sz w:val="20"/>
          <w:szCs w:val="20"/>
        </w:rPr>
        <w:t>- оформляет уведомление о приеме документов и передает его заявителю;</w:t>
      </w:r>
    </w:p>
    <w:p w:rsidR="00115888" w:rsidRPr="00A96D7F" w:rsidRDefault="00115888" w:rsidP="00115888">
      <w:pPr>
        <w:widowControl w:val="0"/>
        <w:autoSpaceDE w:val="0"/>
        <w:autoSpaceDN w:val="0"/>
        <w:jc w:val="both"/>
        <w:rPr>
          <w:sz w:val="20"/>
          <w:szCs w:val="20"/>
        </w:rPr>
      </w:pPr>
      <w:r w:rsidRPr="00A96D7F">
        <w:rPr>
          <w:sz w:val="20"/>
          <w:szCs w:val="20"/>
        </w:rPr>
        <w:t>- направляет заявление на предоставление муниципальной услуги и комплект необходимых документов в Администрацию.</w:t>
      </w:r>
    </w:p>
    <w:p w:rsidR="00115888" w:rsidRPr="00A96D7F" w:rsidRDefault="00115888" w:rsidP="00115888">
      <w:pPr>
        <w:widowControl w:val="0"/>
        <w:autoSpaceDE w:val="0"/>
        <w:autoSpaceDN w:val="0"/>
        <w:jc w:val="both"/>
        <w:rPr>
          <w:sz w:val="20"/>
          <w:szCs w:val="20"/>
        </w:rPr>
      </w:pPr>
      <w:r w:rsidRPr="00A96D7F">
        <w:rPr>
          <w:sz w:val="20"/>
          <w:szCs w:val="20"/>
        </w:rPr>
        <w:t>Результатом выполнения административной процедуры является регистрация поступивших документов и выдача (направление) уведомления о приеме документов.</w:t>
      </w:r>
    </w:p>
    <w:p w:rsidR="00115888" w:rsidRPr="00A96D7F" w:rsidRDefault="00115888" w:rsidP="00115888">
      <w:pPr>
        <w:widowControl w:val="0"/>
        <w:autoSpaceDE w:val="0"/>
        <w:autoSpaceDN w:val="0"/>
        <w:jc w:val="both"/>
        <w:rPr>
          <w:sz w:val="20"/>
          <w:szCs w:val="20"/>
        </w:rPr>
      </w:pPr>
      <w:r w:rsidRPr="00A96D7F">
        <w:rPr>
          <w:sz w:val="20"/>
          <w:szCs w:val="20"/>
        </w:rPr>
        <w:t>Срок выполнения административной процедуры не может превышать 1 рабочий день с момента поступления в многофункциональный центр заявления с документами.</w:t>
      </w:r>
    </w:p>
    <w:p w:rsidR="00115888" w:rsidRPr="00A96D7F" w:rsidRDefault="00115888" w:rsidP="00115888">
      <w:pPr>
        <w:widowControl w:val="0"/>
        <w:autoSpaceDE w:val="0"/>
        <w:autoSpaceDN w:val="0"/>
        <w:jc w:val="both"/>
        <w:rPr>
          <w:sz w:val="20"/>
          <w:szCs w:val="20"/>
        </w:rPr>
      </w:pPr>
      <w:r w:rsidRPr="00A96D7F">
        <w:rPr>
          <w:sz w:val="20"/>
          <w:szCs w:val="20"/>
        </w:rPr>
        <w:t>3.6.2. Описание последовательности действий при выдаче результата предоставления муниципальной услуги.</w:t>
      </w:r>
    </w:p>
    <w:p w:rsidR="00115888" w:rsidRPr="00A96D7F" w:rsidRDefault="00115888" w:rsidP="00115888">
      <w:pPr>
        <w:widowControl w:val="0"/>
        <w:autoSpaceDE w:val="0"/>
        <w:autoSpaceDN w:val="0"/>
        <w:jc w:val="both"/>
        <w:rPr>
          <w:sz w:val="20"/>
          <w:szCs w:val="20"/>
        </w:rPr>
      </w:pPr>
      <w:r w:rsidRPr="00A96D7F">
        <w:rPr>
          <w:sz w:val="20"/>
          <w:szCs w:val="20"/>
        </w:rPr>
        <w:t>Результат предоставления муниципальной услуги в многофункциональном центре выдается заявителю (представителю заявителя), предъявившему следующие документы:</w:t>
      </w:r>
    </w:p>
    <w:p w:rsidR="00115888" w:rsidRPr="00A96D7F" w:rsidRDefault="00115888" w:rsidP="00115888">
      <w:pPr>
        <w:widowControl w:val="0"/>
        <w:autoSpaceDE w:val="0"/>
        <w:autoSpaceDN w:val="0"/>
        <w:jc w:val="both"/>
        <w:rPr>
          <w:sz w:val="20"/>
          <w:szCs w:val="20"/>
        </w:rPr>
      </w:pPr>
      <w:r w:rsidRPr="00A96D7F">
        <w:rPr>
          <w:sz w:val="20"/>
          <w:szCs w:val="20"/>
        </w:rPr>
        <w:t>документ, удостоверяющий личность заявителя либо его представителя;</w:t>
      </w:r>
    </w:p>
    <w:p w:rsidR="00115888" w:rsidRPr="00A96D7F" w:rsidRDefault="00115888" w:rsidP="00115888">
      <w:pPr>
        <w:widowControl w:val="0"/>
        <w:autoSpaceDE w:val="0"/>
        <w:autoSpaceDN w:val="0"/>
        <w:jc w:val="both"/>
        <w:rPr>
          <w:sz w:val="20"/>
          <w:szCs w:val="20"/>
        </w:rPr>
      </w:pPr>
      <w:r w:rsidRPr="00A96D7F">
        <w:rPr>
          <w:sz w:val="20"/>
          <w:szCs w:val="20"/>
        </w:rPr>
        <w:t>экземпляр расписки о приеме (выдаче) документов с регистрационным номером, датой и подписью сотрудника, принявшего комплект документов, выданный заявителю либо его представителю в день подачи заявления;</w:t>
      </w:r>
    </w:p>
    <w:p w:rsidR="00115888" w:rsidRPr="00A96D7F" w:rsidRDefault="00115888" w:rsidP="00115888">
      <w:pPr>
        <w:widowControl w:val="0"/>
        <w:autoSpaceDE w:val="0"/>
        <w:autoSpaceDN w:val="0"/>
        <w:jc w:val="both"/>
        <w:rPr>
          <w:sz w:val="20"/>
          <w:szCs w:val="20"/>
        </w:rPr>
      </w:pPr>
      <w:r w:rsidRPr="00A96D7F">
        <w:rPr>
          <w:sz w:val="20"/>
          <w:szCs w:val="20"/>
        </w:rPr>
        <w:t>документ, подтверждающий полномочия представителя заявителя.</w:t>
      </w:r>
    </w:p>
    <w:p w:rsidR="00115888" w:rsidRPr="00A96D7F" w:rsidRDefault="00115888" w:rsidP="00115888">
      <w:pPr>
        <w:widowControl w:val="0"/>
        <w:autoSpaceDE w:val="0"/>
        <w:autoSpaceDN w:val="0"/>
        <w:jc w:val="both"/>
        <w:rPr>
          <w:sz w:val="20"/>
          <w:szCs w:val="20"/>
        </w:rPr>
      </w:pPr>
      <w:r w:rsidRPr="00A96D7F">
        <w:rPr>
          <w:sz w:val="20"/>
          <w:szCs w:val="20"/>
        </w:rPr>
        <w:t>Выдача результата предоставления муниципальной услуги в многофункциональном центре осуществляется экспертами многофункционального центра после предварительного информирования заявителя о готовности результата предоставления муниципальной услуги посредством телефонной связи.</w:t>
      </w:r>
    </w:p>
    <w:p w:rsidR="00115888" w:rsidRPr="00A96D7F" w:rsidRDefault="00115888" w:rsidP="00115888">
      <w:pPr>
        <w:widowControl w:val="0"/>
        <w:autoSpaceDE w:val="0"/>
        <w:autoSpaceDN w:val="0"/>
        <w:jc w:val="both"/>
        <w:rPr>
          <w:sz w:val="20"/>
          <w:szCs w:val="20"/>
        </w:rPr>
      </w:pPr>
      <w:r w:rsidRPr="00A96D7F">
        <w:rPr>
          <w:sz w:val="20"/>
          <w:szCs w:val="20"/>
        </w:rPr>
        <w:t>Документы выдаются на бумажном носителе, подтверждающем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муниципальной услуги органами, предоставляющими муниципальные услуги.</w:t>
      </w:r>
    </w:p>
    <w:p w:rsidR="00115888" w:rsidRPr="00A96D7F" w:rsidRDefault="00115888" w:rsidP="00115888">
      <w:pPr>
        <w:widowControl w:val="0"/>
        <w:autoSpaceDE w:val="0"/>
        <w:autoSpaceDN w:val="0"/>
        <w:jc w:val="both"/>
        <w:rPr>
          <w:sz w:val="20"/>
          <w:szCs w:val="20"/>
        </w:rPr>
      </w:pPr>
    </w:p>
    <w:p w:rsidR="00115888" w:rsidRPr="00A96D7F" w:rsidRDefault="00115888" w:rsidP="00115888">
      <w:pPr>
        <w:widowControl w:val="0"/>
        <w:autoSpaceDE w:val="0"/>
        <w:autoSpaceDN w:val="0"/>
        <w:jc w:val="both"/>
        <w:outlineLvl w:val="2"/>
        <w:rPr>
          <w:b/>
          <w:sz w:val="20"/>
          <w:szCs w:val="20"/>
        </w:rPr>
      </w:pPr>
      <w:r w:rsidRPr="00A96D7F">
        <w:rPr>
          <w:b/>
          <w:sz w:val="20"/>
          <w:szCs w:val="20"/>
        </w:rPr>
        <w:t>3.7. Особенности выполнения административных процедур (действий) в многофункциональном центре.</w:t>
      </w:r>
    </w:p>
    <w:p w:rsidR="00115888" w:rsidRPr="00A96D7F" w:rsidRDefault="00115888" w:rsidP="00115888">
      <w:pPr>
        <w:widowControl w:val="0"/>
        <w:autoSpaceDE w:val="0"/>
        <w:autoSpaceDN w:val="0"/>
        <w:jc w:val="both"/>
        <w:rPr>
          <w:sz w:val="20"/>
          <w:szCs w:val="20"/>
        </w:rPr>
      </w:pPr>
      <w:r w:rsidRPr="00A96D7F">
        <w:rPr>
          <w:sz w:val="20"/>
          <w:szCs w:val="20"/>
        </w:rPr>
        <w:t>В случае подачи запроса на предоставление муниципальной услуги через многофункциональный центр:</w:t>
      </w:r>
    </w:p>
    <w:p w:rsidR="00115888" w:rsidRPr="00A96D7F" w:rsidRDefault="00115888" w:rsidP="00115888">
      <w:pPr>
        <w:widowControl w:val="0"/>
        <w:autoSpaceDE w:val="0"/>
        <w:autoSpaceDN w:val="0"/>
        <w:jc w:val="both"/>
        <w:rPr>
          <w:sz w:val="20"/>
          <w:szCs w:val="20"/>
        </w:rPr>
      </w:pPr>
      <w:r w:rsidRPr="00A96D7F">
        <w:rPr>
          <w:sz w:val="20"/>
          <w:szCs w:val="20"/>
        </w:rPr>
        <w:t>- заявление на предоставление муниципальной услуги и комплект необходимых документов направляются из многофункционального центра в Администрацию в порядке, предусмотренном соглашением, заключенным между многофункциональным центром и Администрацией;</w:t>
      </w:r>
    </w:p>
    <w:p w:rsidR="00115888" w:rsidRPr="00A96D7F" w:rsidRDefault="00115888" w:rsidP="00115888">
      <w:pPr>
        <w:widowControl w:val="0"/>
        <w:autoSpaceDE w:val="0"/>
        <w:autoSpaceDN w:val="0"/>
        <w:jc w:val="both"/>
        <w:rPr>
          <w:sz w:val="20"/>
          <w:szCs w:val="20"/>
        </w:rPr>
      </w:pPr>
      <w:r w:rsidRPr="00A96D7F">
        <w:rPr>
          <w:sz w:val="20"/>
          <w:szCs w:val="20"/>
        </w:rPr>
        <w:t>- началом срока предоставления муниципальной услуги является день получения Администрацией заявления и комплекта необходимых документов на предоставление муниципальной услуги.</w:t>
      </w:r>
    </w:p>
    <w:p w:rsidR="00115888" w:rsidRPr="00A96D7F" w:rsidRDefault="00115888" w:rsidP="00115888">
      <w:pPr>
        <w:widowControl w:val="0"/>
        <w:autoSpaceDE w:val="0"/>
        <w:autoSpaceDN w:val="0"/>
        <w:jc w:val="both"/>
        <w:rPr>
          <w:sz w:val="20"/>
          <w:szCs w:val="20"/>
        </w:rPr>
      </w:pPr>
    </w:p>
    <w:p w:rsidR="00115888" w:rsidRPr="00A96D7F" w:rsidRDefault="00115888" w:rsidP="00115888">
      <w:pPr>
        <w:widowControl w:val="0"/>
        <w:autoSpaceDE w:val="0"/>
        <w:autoSpaceDN w:val="0"/>
        <w:jc w:val="both"/>
        <w:outlineLvl w:val="2"/>
        <w:rPr>
          <w:b/>
          <w:sz w:val="20"/>
          <w:szCs w:val="20"/>
        </w:rPr>
      </w:pPr>
      <w:r w:rsidRPr="00A96D7F">
        <w:rPr>
          <w:b/>
          <w:sz w:val="20"/>
          <w:szCs w:val="20"/>
        </w:rPr>
        <w:t>3.8. Порядок отзыва заявления о предоставлении муниципальной услуги.</w:t>
      </w:r>
    </w:p>
    <w:p w:rsidR="00115888" w:rsidRPr="00A96D7F" w:rsidRDefault="00115888" w:rsidP="00115888">
      <w:pPr>
        <w:widowControl w:val="0"/>
        <w:autoSpaceDE w:val="0"/>
        <w:autoSpaceDN w:val="0"/>
        <w:jc w:val="both"/>
        <w:rPr>
          <w:sz w:val="20"/>
          <w:szCs w:val="20"/>
        </w:rPr>
      </w:pPr>
      <w:r w:rsidRPr="00A96D7F">
        <w:rPr>
          <w:sz w:val="20"/>
          <w:szCs w:val="20"/>
        </w:rPr>
        <w:t>Заявитель имеет право отказаться от предоставления ему муниципальной услуги и отозвать заявление на любом этапе (в процессе выполнения любой административной процедуры), направив заявление об отзыве заявления о предоставлении муниципальной услуги.</w:t>
      </w:r>
    </w:p>
    <w:p w:rsidR="00115888" w:rsidRPr="00A96D7F" w:rsidRDefault="00115888" w:rsidP="00115888">
      <w:pPr>
        <w:widowControl w:val="0"/>
        <w:autoSpaceDE w:val="0"/>
        <w:autoSpaceDN w:val="0"/>
        <w:jc w:val="both"/>
        <w:rPr>
          <w:sz w:val="20"/>
          <w:szCs w:val="20"/>
        </w:rPr>
      </w:pPr>
      <w:r w:rsidRPr="00A96D7F">
        <w:rPr>
          <w:sz w:val="20"/>
          <w:szCs w:val="20"/>
        </w:rPr>
        <w:t>Заявление может быть подано посредством Единого портала государственных и муниципальных услуг (функций) или Портала Кировской области, через многофункциональный центр, а также непосредственно в Администрацию.</w:t>
      </w:r>
    </w:p>
    <w:p w:rsidR="00115888" w:rsidRPr="00A96D7F" w:rsidRDefault="00115888" w:rsidP="00115888">
      <w:pPr>
        <w:widowControl w:val="0"/>
        <w:autoSpaceDE w:val="0"/>
        <w:autoSpaceDN w:val="0"/>
        <w:jc w:val="both"/>
        <w:rPr>
          <w:sz w:val="20"/>
          <w:szCs w:val="20"/>
        </w:rPr>
      </w:pPr>
      <w:r w:rsidRPr="00A96D7F">
        <w:rPr>
          <w:sz w:val="20"/>
          <w:szCs w:val="20"/>
        </w:rPr>
        <w:t>Специалист, ответственный за предоставление муниципальной услуги, направляет заявителю заявление о предоставлении муниципальной услуги с представленными документами по адресу, содержащемуся в его заявлении.</w:t>
      </w:r>
    </w:p>
    <w:p w:rsidR="00115888" w:rsidRPr="00A96D7F" w:rsidRDefault="00115888" w:rsidP="00115888">
      <w:pPr>
        <w:widowControl w:val="0"/>
        <w:autoSpaceDE w:val="0"/>
        <w:autoSpaceDN w:val="0"/>
        <w:jc w:val="both"/>
        <w:rPr>
          <w:sz w:val="20"/>
          <w:szCs w:val="20"/>
        </w:rPr>
      </w:pPr>
    </w:p>
    <w:p w:rsidR="00115888" w:rsidRPr="00A96D7F" w:rsidRDefault="00115888" w:rsidP="00115888">
      <w:pPr>
        <w:widowControl w:val="0"/>
        <w:autoSpaceDE w:val="0"/>
        <w:autoSpaceDN w:val="0"/>
        <w:jc w:val="both"/>
        <w:outlineLvl w:val="2"/>
        <w:rPr>
          <w:b/>
          <w:sz w:val="20"/>
          <w:szCs w:val="20"/>
        </w:rPr>
      </w:pPr>
      <w:r w:rsidRPr="00A96D7F">
        <w:rPr>
          <w:b/>
          <w:sz w:val="20"/>
          <w:szCs w:val="20"/>
        </w:rPr>
        <w:t>3.9. Описание последовательности действий при формировании и направлении межведомственных запросов.</w:t>
      </w:r>
    </w:p>
    <w:p w:rsidR="00115888" w:rsidRPr="00A96D7F" w:rsidRDefault="00115888" w:rsidP="00115888">
      <w:pPr>
        <w:widowControl w:val="0"/>
        <w:autoSpaceDE w:val="0"/>
        <w:autoSpaceDN w:val="0"/>
        <w:jc w:val="both"/>
        <w:rPr>
          <w:sz w:val="20"/>
          <w:szCs w:val="20"/>
        </w:rPr>
      </w:pPr>
      <w:r w:rsidRPr="00A96D7F">
        <w:rPr>
          <w:sz w:val="20"/>
          <w:szCs w:val="20"/>
        </w:rPr>
        <w:t>В ходе предоставления муниципальной услуги межведомственное взаимодействие не осуществляется.</w:t>
      </w:r>
    </w:p>
    <w:p w:rsidR="00115888" w:rsidRPr="00A96D7F" w:rsidRDefault="00115888" w:rsidP="00115888">
      <w:pPr>
        <w:widowControl w:val="0"/>
        <w:autoSpaceDE w:val="0"/>
        <w:autoSpaceDN w:val="0"/>
        <w:jc w:val="both"/>
        <w:rPr>
          <w:sz w:val="20"/>
          <w:szCs w:val="20"/>
        </w:rPr>
      </w:pPr>
    </w:p>
    <w:p w:rsidR="00115888" w:rsidRPr="00A96D7F" w:rsidRDefault="00115888" w:rsidP="00115888">
      <w:pPr>
        <w:widowControl w:val="0"/>
        <w:autoSpaceDE w:val="0"/>
        <w:autoSpaceDN w:val="0"/>
        <w:jc w:val="both"/>
        <w:outlineLvl w:val="2"/>
        <w:rPr>
          <w:b/>
          <w:sz w:val="20"/>
          <w:szCs w:val="20"/>
        </w:rPr>
      </w:pPr>
      <w:r w:rsidRPr="00A96D7F">
        <w:rPr>
          <w:b/>
          <w:sz w:val="20"/>
          <w:szCs w:val="20"/>
        </w:rPr>
        <w:t xml:space="preserve">3.10. Порядок исправления допущенных опечаток и ошибок в выданных в результате предоставления </w:t>
      </w:r>
      <w:r w:rsidRPr="00A96D7F">
        <w:rPr>
          <w:b/>
          <w:sz w:val="20"/>
          <w:szCs w:val="20"/>
        </w:rPr>
        <w:lastRenderedPageBreak/>
        <w:t>муниципальной услуги документах.</w:t>
      </w:r>
    </w:p>
    <w:p w:rsidR="00115888" w:rsidRPr="00A96D7F" w:rsidRDefault="00115888" w:rsidP="00115888">
      <w:pPr>
        <w:widowControl w:val="0"/>
        <w:autoSpaceDE w:val="0"/>
        <w:autoSpaceDN w:val="0"/>
        <w:jc w:val="both"/>
        <w:rPr>
          <w:sz w:val="20"/>
          <w:szCs w:val="20"/>
        </w:rPr>
      </w:pPr>
      <w:r w:rsidRPr="00A96D7F">
        <w:rPr>
          <w:sz w:val="20"/>
          <w:szCs w:val="20"/>
        </w:rPr>
        <w:t>Заявление может быть подано посредством Единого портала государственных и муниципальных услуг (функций), Портала Кировской области, через многофункциональный центр, а также непосредственно в Администрацию.</w:t>
      </w:r>
    </w:p>
    <w:p w:rsidR="00115888" w:rsidRPr="00A96D7F" w:rsidRDefault="00115888" w:rsidP="00115888">
      <w:pPr>
        <w:widowControl w:val="0"/>
        <w:autoSpaceDE w:val="0"/>
        <w:autoSpaceDN w:val="0"/>
        <w:jc w:val="both"/>
        <w:rPr>
          <w:sz w:val="20"/>
          <w:szCs w:val="20"/>
        </w:rPr>
      </w:pPr>
      <w:r w:rsidRPr="00A96D7F">
        <w:rPr>
          <w:sz w:val="20"/>
          <w:szCs w:val="20"/>
        </w:rPr>
        <w:t>В случае внесения изменений в части исправления допущенных опечаток и ошибок по инициативе органа местного самоуправления в адрес заявителя направляется копия муниципального правового акта Администрации о внесении изменений в решение.</w:t>
      </w:r>
    </w:p>
    <w:p w:rsidR="00115888" w:rsidRPr="00A96D7F" w:rsidRDefault="00115888" w:rsidP="00115888">
      <w:pPr>
        <w:widowControl w:val="0"/>
        <w:autoSpaceDE w:val="0"/>
        <w:autoSpaceDN w:val="0"/>
        <w:jc w:val="both"/>
        <w:rPr>
          <w:sz w:val="20"/>
          <w:szCs w:val="20"/>
        </w:rPr>
      </w:pPr>
      <w:r w:rsidRPr="00A96D7F">
        <w:rPr>
          <w:sz w:val="20"/>
          <w:szCs w:val="20"/>
        </w:rPr>
        <w:t>Срок внесения изменений составляет 9 рабочих дней.</w:t>
      </w:r>
    </w:p>
    <w:p w:rsidR="00115888" w:rsidRPr="00A96D7F" w:rsidRDefault="00115888" w:rsidP="00115888">
      <w:pPr>
        <w:pageBreakBefore/>
        <w:suppressAutoHyphens/>
        <w:jc w:val="both"/>
        <w:rPr>
          <w:sz w:val="20"/>
          <w:szCs w:val="20"/>
          <w:lang w:eastAsia="zh-CN"/>
        </w:rPr>
      </w:pPr>
      <w:r w:rsidRPr="00A96D7F">
        <w:rPr>
          <w:sz w:val="20"/>
          <w:szCs w:val="20"/>
          <w:lang w:eastAsia="zh-CN"/>
        </w:rPr>
        <w:lastRenderedPageBreak/>
        <w:t xml:space="preserve">Приложение </w:t>
      </w:r>
    </w:p>
    <w:p w:rsidR="00115888" w:rsidRPr="00A96D7F" w:rsidRDefault="00115888" w:rsidP="00115888">
      <w:pPr>
        <w:suppressAutoHyphens/>
        <w:jc w:val="both"/>
        <w:rPr>
          <w:sz w:val="20"/>
          <w:szCs w:val="20"/>
          <w:lang w:eastAsia="zh-CN"/>
        </w:rPr>
      </w:pPr>
      <w:r w:rsidRPr="00A96D7F">
        <w:rPr>
          <w:sz w:val="20"/>
          <w:szCs w:val="20"/>
          <w:lang w:eastAsia="zh-CN"/>
        </w:rPr>
        <w:t>к Административному регламенту</w:t>
      </w:r>
    </w:p>
    <w:p w:rsidR="00115888" w:rsidRPr="00A96D7F" w:rsidRDefault="00115888" w:rsidP="00115888">
      <w:pPr>
        <w:suppressAutoHyphens/>
        <w:autoSpaceDE w:val="0"/>
        <w:jc w:val="both"/>
        <w:rPr>
          <w:sz w:val="20"/>
          <w:szCs w:val="20"/>
          <w:lang w:eastAsia="zh-C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6"/>
        <w:gridCol w:w="1700"/>
        <w:gridCol w:w="510"/>
        <w:gridCol w:w="340"/>
        <w:gridCol w:w="1020"/>
        <w:gridCol w:w="680"/>
        <w:gridCol w:w="1077"/>
        <w:gridCol w:w="623"/>
        <w:gridCol w:w="510"/>
        <w:gridCol w:w="2211"/>
      </w:tblGrid>
      <w:tr w:rsidR="00115888" w:rsidRPr="00A96D7F" w:rsidTr="005A62E4">
        <w:tc>
          <w:tcPr>
            <w:tcW w:w="4646" w:type="dxa"/>
            <w:gridSpan w:val="6"/>
          </w:tcPr>
          <w:p w:rsidR="00115888" w:rsidRPr="00A96D7F" w:rsidRDefault="00115888" w:rsidP="005A62E4">
            <w:pPr>
              <w:autoSpaceDE w:val="0"/>
              <w:autoSpaceDN w:val="0"/>
              <w:adjustRightInd w:val="0"/>
              <w:rPr>
                <w:sz w:val="20"/>
                <w:szCs w:val="20"/>
              </w:rPr>
            </w:pPr>
          </w:p>
        </w:tc>
        <w:tc>
          <w:tcPr>
            <w:tcW w:w="4421" w:type="dxa"/>
            <w:gridSpan w:val="4"/>
          </w:tcPr>
          <w:p w:rsidR="00115888" w:rsidRPr="00A96D7F" w:rsidRDefault="00115888" w:rsidP="005A62E4">
            <w:pPr>
              <w:autoSpaceDE w:val="0"/>
              <w:autoSpaceDN w:val="0"/>
              <w:adjustRightInd w:val="0"/>
              <w:jc w:val="both"/>
              <w:rPr>
                <w:sz w:val="20"/>
                <w:szCs w:val="20"/>
              </w:rPr>
            </w:pPr>
            <w:r w:rsidRPr="00A96D7F">
              <w:rPr>
                <w:sz w:val="20"/>
                <w:szCs w:val="20"/>
              </w:rPr>
              <w:t>Главе администрации Орловского муниципального округа</w:t>
            </w:r>
          </w:p>
          <w:p w:rsidR="00115888" w:rsidRPr="00A96D7F" w:rsidRDefault="00115888" w:rsidP="005A62E4">
            <w:pPr>
              <w:autoSpaceDE w:val="0"/>
              <w:autoSpaceDN w:val="0"/>
              <w:adjustRightInd w:val="0"/>
              <w:jc w:val="both"/>
              <w:rPr>
                <w:sz w:val="20"/>
                <w:szCs w:val="20"/>
              </w:rPr>
            </w:pPr>
            <w:r w:rsidRPr="00A96D7F">
              <w:rPr>
                <w:sz w:val="20"/>
                <w:szCs w:val="20"/>
              </w:rPr>
              <w:t>___________________________________</w:t>
            </w:r>
          </w:p>
        </w:tc>
      </w:tr>
      <w:tr w:rsidR="00115888" w:rsidRPr="0083570F" w:rsidTr="005A62E4">
        <w:tc>
          <w:tcPr>
            <w:tcW w:w="9067" w:type="dxa"/>
            <w:gridSpan w:val="10"/>
          </w:tcPr>
          <w:p w:rsidR="00115888" w:rsidRPr="0083570F" w:rsidRDefault="00115888" w:rsidP="005A62E4">
            <w:pPr>
              <w:autoSpaceDE w:val="0"/>
              <w:autoSpaceDN w:val="0"/>
              <w:adjustRightInd w:val="0"/>
              <w:jc w:val="center"/>
              <w:rPr>
                <w:sz w:val="20"/>
                <w:szCs w:val="20"/>
              </w:rPr>
            </w:pPr>
            <w:r w:rsidRPr="0083570F">
              <w:rPr>
                <w:sz w:val="20"/>
                <w:szCs w:val="20"/>
              </w:rPr>
              <w:t>ЗАЯВЛЕНИЕ</w:t>
            </w:r>
          </w:p>
          <w:p w:rsidR="00115888" w:rsidRPr="0083570F" w:rsidRDefault="00115888" w:rsidP="005A62E4">
            <w:pPr>
              <w:autoSpaceDE w:val="0"/>
              <w:autoSpaceDN w:val="0"/>
              <w:adjustRightInd w:val="0"/>
              <w:rPr>
                <w:sz w:val="20"/>
                <w:szCs w:val="20"/>
              </w:rPr>
            </w:pPr>
          </w:p>
          <w:p w:rsidR="00115888" w:rsidRPr="0083570F" w:rsidRDefault="00115888" w:rsidP="005A62E4">
            <w:pPr>
              <w:autoSpaceDE w:val="0"/>
              <w:autoSpaceDN w:val="0"/>
              <w:adjustRightInd w:val="0"/>
              <w:jc w:val="both"/>
              <w:rPr>
                <w:sz w:val="20"/>
                <w:szCs w:val="20"/>
              </w:rPr>
            </w:pPr>
            <w:r w:rsidRPr="0083570F">
              <w:rPr>
                <w:sz w:val="20"/>
                <w:szCs w:val="20"/>
              </w:rPr>
              <w:t>Я, ________________________________________________________________,</w:t>
            </w:r>
          </w:p>
          <w:p w:rsidR="00115888" w:rsidRPr="0083570F" w:rsidRDefault="00115888" w:rsidP="005A62E4">
            <w:pPr>
              <w:autoSpaceDE w:val="0"/>
              <w:autoSpaceDN w:val="0"/>
              <w:adjustRightInd w:val="0"/>
              <w:jc w:val="center"/>
              <w:rPr>
                <w:sz w:val="20"/>
                <w:szCs w:val="20"/>
              </w:rPr>
            </w:pPr>
            <w:r w:rsidRPr="0083570F">
              <w:rPr>
                <w:sz w:val="20"/>
                <w:szCs w:val="20"/>
              </w:rPr>
              <w:t>(полностью Ф.И.О.)</w:t>
            </w:r>
          </w:p>
          <w:p w:rsidR="00115888" w:rsidRPr="0083570F" w:rsidRDefault="00115888" w:rsidP="005A62E4">
            <w:pPr>
              <w:autoSpaceDE w:val="0"/>
              <w:autoSpaceDN w:val="0"/>
              <w:adjustRightInd w:val="0"/>
              <w:jc w:val="both"/>
              <w:rPr>
                <w:sz w:val="20"/>
                <w:szCs w:val="20"/>
              </w:rPr>
            </w:pPr>
            <w:r w:rsidRPr="0083570F">
              <w:rPr>
                <w:sz w:val="20"/>
                <w:szCs w:val="20"/>
              </w:rPr>
              <w:t>имеющий(</w:t>
            </w:r>
            <w:proofErr w:type="spellStart"/>
            <w:r w:rsidRPr="0083570F">
              <w:rPr>
                <w:sz w:val="20"/>
                <w:szCs w:val="20"/>
              </w:rPr>
              <w:t>ая</w:t>
            </w:r>
            <w:proofErr w:type="spellEnd"/>
            <w:r w:rsidRPr="0083570F">
              <w:rPr>
                <w:sz w:val="20"/>
                <w:szCs w:val="20"/>
              </w:rPr>
              <w:t>) паспорт серии ______ № _______________, код подразделения _______,</w:t>
            </w:r>
          </w:p>
          <w:p w:rsidR="00115888" w:rsidRPr="0083570F" w:rsidRDefault="00115888" w:rsidP="005A62E4">
            <w:pPr>
              <w:autoSpaceDE w:val="0"/>
              <w:autoSpaceDN w:val="0"/>
              <w:adjustRightInd w:val="0"/>
              <w:jc w:val="both"/>
              <w:rPr>
                <w:sz w:val="20"/>
                <w:szCs w:val="20"/>
              </w:rPr>
            </w:pPr>
            <w:r w:rsidRPr="0083570F">
              <w:rPr>
                <w:sz w:val="20"/>
                <w:szCs w:val="20"/>
              </w:rPr>
              <w:t>_________________________________________________________________________,</w:t>
            </w:r>
          </w:p>
          <w:p w:rsidR="00115888" w:rsidRPr="0083570F" w:rsidRDefault="00115888" w:rsidP="005A62E4">
            <w:pPr>
              <w:autoSpaceDE w:val="0"/>
              <w:autoSpaceDN w:val="0"/>
              <w:adjustRightInd w:val="0"/>
              <w:jc w:val="center"/>
              <w:rPr>
                <w:sz w:val="20"/>
                <w:szCs w:val="20"/>
              </w:rPr>
            </w:pPr>
            <w:r w:rsidRPr="0083570F">
              <w:rPr>
                <w:sz w:val="20"/>
                <w:szCs w:val="20"/>
              </w:rPr>
              <w:t>(наименование и реквизиты иного документа, удостоверяющего личность)</w:t>
            </w:r>
          </w:p>
          <w:p w:rsidR="00115888" w:rsidRPr="0083570F" w:rsidRDefault="00115888" w:rsidP="005A62E4">
            <w:pPr>
              <w:autoSpaceDE w:val="0"/>
              <w:autoSpaceDN w:val="0"/>
              <w:adjustRightInd w:val="0"/>
              <w:jc w:val="both"/>
              <w:rPr>
                <w:sz w:val="20"/>
                <w:szCs w:val="20"/>
              </w:rPr>
            </w:pPr>
            <w:r w:rsidRPr="0083570F">
              <w:rPr>
                <w:sz w:val="20"/>
                <w:szCs w:val="20"/>
              </w:rPr>
              <w:t>выдан "___" ___________ _____ г.___________________________________________,</w:t>
            </w:r>
          </w:p>
          <w:p w:rsidR="00115888" w:rsidRPr="0083570F" w:rsidRDefault="00115888" w:rsidP="005A62E4">
            <w:pPr>
              <w:autoSpaceDE w:val="0"/>
              <w:autoSpaceDN w:val="0"/>
              <w:adjustRightInd w:val="0"/>
              <w:jc w:val="center"/>
              <w:rPr>
                <w:sz w:val="20"/>
                <w:szCs w:val="20"/>
              </w:rPr>
            </w:pPr>
            <w:r w:rsidRPr="0083570F">
              <w:rPr>
                <w:sz w:val="20"/>
                <w:szCs w:val="20"/>
              </w:rPr>
              <w:t xml:space="preserve">                                                                  (когда и кем выдан)</w:t>
            </w:r>
          </w:p>
          <w:p w:rsidR="00115888" w:rsidRPr="0083570F" w:rsidRDefault="00115888" w:rsidP="005A62E4">
            <w:pPr>
              <w:autoSpaceDE w:val="0"/>
              <w:autoSpaceDN w:val="0"/>
              <w:adjustRightInd w:val="0"/>
              <w:jc w:val="both"/>
              <w:rPr>
                <w:sz w:val="20"/>
                <w:szCs w:val="20"/>
              </w:rPr>
            </w:pPr>
            <w:r w:rsidRPr="0083570F">
              <w:rPr>
                <w:sz w:val="20"/>
                <w:szCs w:val="20"/>
              </w:rPr>
              <w:t>проживающий(</w:t>
            </w:r>
            <w:proofErr w:type="spellStart"/>
            <w:r w:rsidRPr="0083570F">
              <w:rPr>
                <w:sz w:val="20"/>
                <w:szCs w:val="20"/>
              </w:rPr>
              <w:t>ая</w:t>
            </w:r>
            <w:proofErr w:type="spellEnd"/>
            <w:r w:rsidRPr="0083570F">
              <w:rPr>
                <w:sz w:val="20"/>
                <w:szCs w:val="20"/>
              </w:rPr>
              <w:t>) по адресу: ________________________________________________</w:t>
            </w:r>
          </w:p>
          <w:p w:rsidR="00115888" w:rsidRPr="0083570F" w:rsidRDefault="00115888" w:rsidP="005A62E4">
            <w:pPr>
              <w:autoSpaceDE w:val="0"/>
              <w:autoSpaceDN w:val="0"/>
              <w:adjustRightInd w:val="0"/>
              <w:jc w:val="both"/>
              <w:rPr>
                <w:sz w:val="20"/>
                <w:szCs w:val="20"/>
              </w:rPr>
            </w:pPr>
            <w:r w:rsidRPr="0083570F">
              <w:rPr>
                <w:sz w:val="20"/>
                <w:szCs w:val="20"/>
              </w:rPr>
              <w:t>_________________________________________________________________________,</w:t>
            </w:r>
          </w:p>
          <w:p w:rsidR="00115888" w:rsidRPr="0083570F" w:rsidRDefault="00115888" w:rsidP="005A62E4">
            <w:pPr>
              <w:autoSpaceDE w:val="0"/>
              <w:autoSpaceDN w:val="0"/>
              <w:adjustRightInd w:val="0"/>
              <w:jc w:val="center"/>
              <w:rPr>
                <w:sz w:val="20"/>
                <w:szCs w:val="20"/>
              </w:rPr>
            </w:pPr>
            <w:r w:rsidRPr="0083570F">
              <w:rPr>
                <w:sz w:val="20"/>
                <w:szCs w:val="20"/>
              </w:rPr>
              <w:t>(полностью адрес постоянного или преимущественного проживания)</w:t>
            </w:r>
          </w:p>
          <w:p w:rsidR="00115888" w:rsidRPr="0083570F" w:rsidRDefault="00115888" w:rsidP="005A62E4">
            <w:pPr>
              <w:autoSpaceDE w:val="0"/>
              <w:autoSpaceDN w:val="0"/>
              <w:adjustRightInd w:val="0"/>
              <w:jc w:val="both"/>
              <w:rPr>
                <w:sz w:val="20"/>
                <w:szCs w:val="20"/>
              </w:rPr>
            </w:pPr>
            <w:r w:rsidRPr="0083570F">
              <w:rPr>
                <w:sz w:val="20"/>
                <w:szCs w:val="20"/>
              </w:rPr>
              <w:t>действующий(</w:t>
            </w:r>
            <w:proofErr w:type="spellStart"/>
            <w:r w:rsidRPr="0083570F">
              <w:rPr>
                <w:sz w:val="20"/>
                <w:szCs w:val="20"/>
              </w:rPr>
              <w:t>ая</w:t>
            </w:r>
            <w:proofErr w:type="spellEnd"/>
            <w:r w:rsidRPr="0083570F">
              <w:rPr>
                <w:sz w:val="20"/>
                <w:szCs w:val="20"/>
              </w:rPr>
              <w:t>) от имени &lt;*&gt;</w:t>
            </w:r>
          </w:p>
          <w:p w:rsidR="00115888" w:rsidRPr="0083570F" w:rsidRDefault="00115888" w:rsidP="005A62E4">
            <w:pPr>
              <w:autoSpaceDE w:val="0"/>
              <w:autoSpaceDN w:val="0"/>
              <w:adjustRightInd w:val="0"/>
              <w:jc w:val="both"/>
              <w:rPr>
                <w:sz w:val="20"/>
                <w:szCs w:val="20"/>
              </w:rPr>
            </w:pPr>
            <w:r w:rsidRPr="0083570F">
              <w:rPr>
                <w:sz w:val="20"/>
                <w:szCs w:val="20"/>
              </w:rPr>
              <w:t>_________________________________________________________________________,</w:t>
            </w:r>
          </w:p>
          <w:p w:rsidR="00115888" w:rsidRPr="0083570F" w:rsidRDefault="00115888" w:rsidP="005A62E4">
            <w:pPr>
              <w:autoSpaceDE w:val="0"/>
              <w:autoSpaceDN w:val="0"/>
              <w:adjustRightInd w:val="0"/>
              <w:jc w:val="center"/>
              <w:rPr>
                <w:sz w:val="20"/>
                <w:szCs w:val="20"/>
              </w:rPr>
            </w:pPr>
            <w:r w:rsidRPr="0083570F">
              <w:rPr>
                <w:sz w:val="20"/>
                <w:szCs w:val="20"/>
              </w:rPr>
              <w:t>(полностью Ф.И.О. физического лица, от имени которого действует представитель)</w:t>
            </w:r>
          </w:p>
          <w:p w:rsidR="00115888" w:rsidRPr="0083570F" w:rsidRDefault="00115888" w:rsidP="005A62E4">
            <w:pPr>
              <w:autoSpaceDE w:val="0"/>
              <w:autoSpaceDN w:val="0"/>
              <w:adjustRightInd w:val="0"/>
              <w:jc w:val="both"/>
              <w:rPr>
                <w:sz w:val="20"/>
                <w:szCs w:val="20"/>
              </w:rPr>
            </w:pPr>
            <w:r w:rsidRPr="0083570F">
              <w:rPr>
                <w:sz w:val="20"/>
                <w:szCs w:val="20"/>
              </w:rPr>
              <w:t>имеющего(ей) паспорт серии &lt;*&gt; _____ № &lt;*&gt; ______, код подразделения &lt;*&gt; _____,</w:t>
            </w:r>
          </w:p>
          <w:p w:rsidR="00115888" w:rsidRPr="0083570F" w:rsidRDefault="00115888" w:rsidP="005A62E4">
            <w:pPr>
              <w:autoSpaceDE w:val="0"/>
              <w:autoSpaceDN w:val="0"/>
              <w:adjustRightInd w:val="0"/>
              <w:jc w:val="both"/>
              <w:rPr>
                <w:sz w:val="20"/>
                <w:szCs w:val="20"/>
              </w:rPr>
            </w:pPr>
            <w:r w:rsidRPr="0083570F">
              <w:rPr>
                <w:sz w:val="20"/>
                <w:szCs w:val="20"/>
              </w:rPr>
              <w:t>_________________________________________________________________________,</w:t>
            </w:r>
          </w:p>
          <w:p w:rsidR="00115888" w:rsidRPr="0083570F" w:rsidRDefault="00115888" w:rsidP="005A62E4">
            <w:pPr>
              <w:autoSpaceDE w:val="0"/>
              <w:autoSpaceDN w:val="0"/>
              <w:adjustRightInd w:val="0"/>
              <w:jc w:val="center"/>
              <w:rPr>
                <w:sz w:val="20"/>
                <w:szCs w:val="20"/>
              </w:rPr>
            </w:pPr>
            <w:r w:rsidRPr="0083570F">
              <w:rPr>
                <w:sz w:val="20"/>
                <w:szCs w:val="20"/>
              </w:rPr>
              <w:t>(наименование и реквизиты иного документа, удостоверяющего личность)</w:t>
            </w:r>
          </w:p>
          <w:p w:rsidR="00115888" w:rsidRPr="0083570F" w:rsidRDefault="00115888" w:rsidP="005A62E4">
            <w:pPr>
              <w:autoSpaceDE w:val="0"/>
              <w:autoSpaceDN w:val="0"/>
              <w:adjustRightInd w:val="0"/>
              <w:jc w:val="both"/>
              <w:rPr>
                <w:sz w:val="20"/>
                <w:szCs w:val="20"/>
              </w:rPr>
            </w:pPr>
            <w:r w:rsidRPr="0083570F">
              <w:rPr>
                <w:sz w:val="20"/>
                <w:szCs w:val="20"/>
              </w:rPr>
              <w:t>выдан &lt;*&gt; "___" ___________ _____ г. ______________________________________,</w:t>
            </w:r>
          </w:p>
          <w:p w:rsidR="00115888" w:rsidRPr="0083570F" w:rsidRDefault="00115888" w:rsidP="005A62E4">
            <w:pPr>
              <w:autoSpaceDE w:val="0"/>
              <w:autoSpaceDN w:val="0"/>
              <w:adjustRightInd w:val="0"/>
              <w:jc w:val="center"/>
              <w:rPr>
                <w:sz w:val="20"/>
                <w:szCs w:val="20"/>
              </w:rPr>
            </w:pPr>
            <w:r w:rsidRPr="0083570F">
              <w:rPr>
                <w:sz w:val="20"/>
                <w:szCs w:val="20"/>
              </w:rPr>
              <w:t xml:space="preserve">                                                                  (когда и кем выдан)</w:t>
            </w:r>
          </w:p>
          <w:p w:rsidR="00115888" w:rsidRPr="0083570F" w:rsidRDefault="00115888" w:rsidP="005A62E4">
            <w:pPr>
              <w:autoSpaceDE w:val="0"/>
              <w:autoSpaceDN w:val="0"/>
              <w:adjustRightInd w:val="0"/>
              <w:jc w:val="both"/>
              <w:rPr>
                <w:sz w:val="20"/>
                <w:szCs w:val="20"/>
              </w:rPr>
            </w:pPr>
            <w:r w:rsidRPr="0083570F">
              <w:rPr>
                <w:sz w:val="20"/>
                <w:szCs w:val="20"/>
              </w:rPr>
              <w:t>проживающего(ей) по адресу: _______________________________________________</w:t>
            </w:r>
          </w:p>
          <w:p w:rsidR="00115888" w:rsidRPr="0083570F" w:rsidRDefault="00115888" w:rsidP="005A62E4">
            <w:pPr>
              <w:autoSpaceDE w:val="0"/>
              <w:autoSpaceDN w:val="0"/>
              <w:adjustRightInd w:val="0"/>
              <w:jc w:val="both"/>
              <w:rPr>
                <w:sz w:val="20"/>
                <w:szCs w:val="20"/>
              </w:rPr>
            </w:pPr>
            <w:r w:rsidRPr="0083570F">
              <w:rPr>
                <w:sz w:val="20"/>
                <w:szCs w:val="20"/>
              </w:rPr>
              <w:t>_________________________________________________________________________,</w:t>
            </w:r>
          </w:p>
          <w:p w:rsidR="00115888" w:rsidRPr="0083570F" w:rsidRDefault="00115888" w:rsidP="005A62E4">
            <w:pPr>
              <w:autoSpaceDE w:val="0"/>
              <w:autoSpaceDN w:val="0"/>
              <w:adjustRightInd w:val="0"/>
              <w:jc w:val="center"/>
              <w:rPr>
                <w:sz w:val="20"/>
                <w:szCs w:val="20"/>
              </w:rPr>
            </w:pPr>
            <w:r w:rsidRPr="0083570F">
              <w:rPr>
                <w:sz w:val="20"/>
                <w:szCs w:val="20"/>
              </w:rPr>
              <w:t>(полностью адрес постоянного или преимущественного проживания)</w:t>
            </w:r>
          </w:p>
          <w:p w:rsidR="00115888" w:rsidRPr="0083570F" w:rsidRDefault="00115888" w:rsidP="005A62E4">
            <w:pPr>
              <w:autoSpaceDE w:val="0"/>
              <w:autoSpaceDN w:val="0"/>
              <w:adjustRightInd w:val="0"/>
              <w:jc w:val="both"/>
              <w:rPr>
                <w:sz w:val="20"/>
                <w:szCs w:val="20"/>
              </w:rPr>
            </w:pPr>
            <w:r w:rsidRPr="0083570F">
              <w:rPr>
                <w:sz w:val="20"/>
                <w:szCs w:val="20"/>
              </w:rPr>
              <w:t>_________________________________________________________________________,</w:t>
            </w:r>
          </w:p>
          <w:p w:rsidR="00115888" w:rsidRPr="0083570F" w:rsidRDefault="00115888" w:rsidP="005A62E4">
            <w:pPr>
              <w:autoSpaceDE w:val="0"/>
              <w:autoSpaceDN w:val="0"/>
              <w:adjustRightInd w:val="0"/>
              <w:jc w:val="center"/>
              <w:rPr>
                <w:sz w:val="20"/>
                <w:szCs w:val="20"/>
              </w:rPr>
            </w:pPr>
            <w:r w:rsidRPr="0083570F">
              <w:rPr>
                <w:sz w:val="20"/>
                <w:szCs w:val="20"/>
              </w:rPr>
              <w:t>(полное наименование юридического лица)</w:t>
            </w:r>
          </w:p>
          <w:p w:rsidR="00115888" w:rsidRPr="0083570F" w:rsidRDefault="00115888" w:rsidP="005A62E4">
            <w:pPr>
              <w:autoSpaceDE w:val="0"/>
              <w:autoSpaceDN w:val="0"/>
              <w:adjustRightInd w:val="0"/>
              <w:jc w:val="both"/>
              <w:rPr>
                <w:sz w:val="20"/>
                <w:szCs w:val="20"/>
              </w:rPr>
            </w:pPr>
            <w:r w:rsidRPr="0083570F">
              <w:rPr>
                <w:sz w:val="20"/>
                <w:szCs w:val="20"/>
              </w:rPr>
              <w:t>Представителем юридического лица является &lt;*&gt;:</w:t>
            </w:r>
          </w:p>
          <w:p w:rsidR="00115888" w:rsidRPr="0083570F" w:rsidRDefault="00115888" w:rsidP="005A62E4">
            <w:pPr>
              <w:autoSpaceDE w:val="0"/>
              <w:autoSpaceDN w:val="0"/>
              <w:adjustRightInd w:val="0"/>
              <w:jc w:val="both"/>
              <w:rPr>
                <w:sz w:val="20"/>
                <w:szCs w:val="20"/>
              </w:rPr>
            </w:pPr>
            <w:r w:rsidRPr="0083570F">
              <w:rPr>
                <w:sz w:val="20"/>
                <w:szCs w:val="20"/>
              </w:rPr>
              <w:t>_________________________________________________________________________,</w:t>
            </w:r>
          </w:p>
          <w:p w:rsidR="00115888" w:rsidRPr="0083570F" w:rsidRDefault="00115888" w:rsidP="005A62E4">
            <w:pPr>
              <w:autoSpaceDE w:val="0"/>
              <w:autoSpaceDN w:val="0"/>
              <w:adjustRightInd w:val="0"/>
              <w:jc w:val="center"/>
              <w:rPr>
                <w:sz w:val="20"/>
                <w:szCs w:val="20"/>
              </w:rPr>
            </w:pPr>
            <w:r w:rsidRPr="0083570F">
              <w:rPr>
                <w:sz w:val="20"/>
                <w:szCs w:val="20"/>
              </w:rPr>
              <w:t>(Ф.И.О. полностью)</w:t>
            </w:r>
          </w:p>
          <w:p w:rsidR="00115888" w:rsidRPr="0083570F" w:rsidRDefault="00115888" w:rsidP="005A62E4">
            <w:pPr>
              <w:autoSpaceDE w:val="0"/>
              <w:autoSpaceDN w:val="0"/>
              <w:adjustRightInd w:val="0"/>
              <w:rPr>
                <w:sz w:val="20"/>
                <w:szCs w:val="20"/>
              </w:rPr>
            </w:pPr>
            <w:r w:rsidRPr="0083570F">
              <w:rPr>
                <w:sz w:val="20"/>
                <w:szCs w:val="20"/>
              </w:rPr>
              <w:t>_________________________________________________________________________,</w:t>
            </w:r>
          </w:p>
          <w:p w:rsidR="00115888" w:rsidRPr="0083570F" w:rsidRDefault="00115888" w:rsidP="005A62E4">
            <w:pPr>
              <w:autoSpaceDE w:val="0"/>
              <w:autoSpaceDN w:val="0"/>
              <w:adjustRightInd w:val="0"/>
              <w:jc w:val="center"/>
              <w:rPr>
                <w:sz w:val="20"/>
                <w:szCs w:val="20"/>
              </w:rPr>
            </w:pPr>
            <w:r w:rsidRPr="0083570F">
              <w:rPr>
                <w:sz w:val="20"/>
                <w:szCs w:val="20"/>
              </w:rPr>
              <w:t>(наименование, серия, номер документа, удостоверяющего личность, кем, когда выдан)</w:t>
            </w:r>
          </w:p>
          <w:p w:rsidR="00115888" w:rsidRPr="0083570F" w:rsidRDefault="00115888" w:rsidP="005A62E4">
            <w:pPr>
              <w:autoSpaceDE w:val="0"/>
              <w:autoSpaceDN w:val="0"/>
              <w:adjustRightInd w:val="0"/>
              <w:rPr>
                <w:sz w:val="20"/>
                <w:szCs w:val="20"/>
              </w:rPr>
            </w:pPr>
          </w:p>
          <w:p w:rsidR="00115888" w:rsidRPr="0083570F" w:rsidRDefault="00115888" w:rsidP="005A62E4">
            <w:pPr>
              <w:autoSpaceDE w:val="0"/>
              <w:autoSpaceDN w:val="0"/>
              <w:adjustRightInd w:val="0"/>
              <w:jc w:val="both"/>
              <w:rPr>
                <w:sz w:val="20"/>
                <w:szCs w:val="20"/>
              </w:rPr>
            </w:pPr>
            <w:r w:rsidRPr="0083570F">
              <w:rPr>
                <w:sz w:val="20"/>
                <w:szCs w:val="20"/>
              </w:rPr>
              <w:t>просит выдать выписку из плана приватизации</w:t>
            </w:r>
          </w:p>
          <w:p w:rsidR="00115888" w:rsidRPr="0083570F" w:rsidRDefault="00115888" w:rsidP="005A62E4">
            <w:pPr>
              <w:autoSpaceDE w:val="0"/>
              <w:autoSpaceDN w:val="0"/>
              <w:adjustRightInd w:val="0"/>
              <w:jc w:val="both"/>
              <w:rPr>
                <w:sz w:val="20"/>
                <w:szCs w:val="20"/>
              </w:rPr>
            </w:pPr>
            <w:r w:rsidRPr="0083570F">
              <w:rPr>
                <w:sz w:val="20"/>
                <w:szCs w:val="20"/>
              </w:rPr>
              <w:t>наименование имущества ___________________________________________________</w:t>
            </w:r>
          </w:p>
          <w:p w:rsidR="00115888" w:rsidRPr="0083570F" w:rsidRDefault="00115888" w:rsidP="005A62E4">
            <w:pPr>
              <w:autoSpaceDE w:val="0"/>
              <w:autoSpaceDN w:val="0"/>
              <w:adjustRightInd w:val="0"/>
              <w:jc w:val="both"/>
              <w:rPr>
                <w:sz w:val="20"/>
                <w:szCs w:val="20"/>
              </w:rPr>
            </w:pPr>
            <w:r w:rsidRPr="0083570F">
              <w:rPr>
                <w:sz w:val="20"/>
                <w:szCs w:val="20"/>
              </w:rPr>
              <w:t>адрес местонахождения объекта: _____________________________________________</w:t>
            </w:r>
          </w:p>
          <w:p w:rsidR="00115888" w:rsidRPr="0083570F" w:rsidRDefault="00115888" w:rsidP="005A62E4">
            <w:pPr>
              <w:autoSpaceDE w:val="0"/>
              <w:autoSpaceDN w:val="0"/>
              <w:adjustRightInd w:val="0"/>
              <w:jc w:val="both"/>
              <w:rPr>
                <w:sz w:val="20"/>
                <w:szCs w:val="20"/>
              </w:rPr>
            </w:pPr>
            <w:r w:rsidRPr="0083570F">
              <w:rPr>
                <w:sz w:val="20"/>
                <w:szCs w:val="20"/>
              </w:rPr>
              <w:t>инвентарный номер &lt;**&gt; ___________________________________________________</w:t>
            </w:r>
          </w:p>
          <w:p w:rsidR="00115888" w:rsidRPr="0083570F" w:rsidRDefault="00115888" w:rsidP="005A62E4">
            <w:pPr>
              <w:autoSpaceDE w:val="0"/>
              <w:autoSpaceDN w:val="0"/>
              <w:adjustRightInd w:val="0"/>
              <w:jc w:val="both"/>
              <w:rPr>
                <w:sz w:val="20"/>
                <w:szCs w:val="20"/>
              </w:rPr>
            </w:pPr>
            <w:r w:rsidRPr="0083570F">
              <w:rPr>
                <w:sz w:val="20"/>
                <w:szCs w:val="20"/>
              </w:rPr>
              <w:t>год ввода в эксплуатацию &lt;**&gt; ______________________________________________</w:t>
            </w:r>
          </w:p>
          <w:p w:rsidR="00115888" w:rsidRPr="0083570F" w:rsidRDefault="00115888" w:rsidP="005A62E4">
            <w:pPr>
              <w:autoSpaceDE w:val="0"/>
              <w:autoSpaceDN w:val="0"/>
              <w:adjustRightInd w:val="0"/>
              <w:jc w:val="both"/>
              <w:rPr>
                <w:sz w:val="20"/>
                <w:szCs w:val="20"/>
              </w:rPr>
            </w:pPr>
            <w:r w:rsidRPr="0083570F">
              <w:rPr>
                <w:sz w:val="20"/>
                <w:szCs w:val="20"/>
              </w:rPr>
              <w:t>остаточная стоимость &lt;**&gt; _________________________________________________</w:t>
            </w:r>
          </w:p>
          <w:p w:rsidR="00115888" w:rsidRPr="0083570F" w:rsidRDefault="00115888" w:rsidP="005A62E4">
            <w:pPr>
              <w:autoSpaceDE w:val="0"/>
              <w:autoSpaceDN w:val="0"/>
              <w:adjustRightInd w:val="0"/>
              <w:jc w:val="both"/>
              <w:rPr>
                <w:sz w:val="20"/>
                <w:szCs w:val="20"/>
              </w:rPr>
            </w:pPr>
            <w:r w:rsidRPr="0083570F">
              <w:rPr>
                <w:sz w:val="20"/>
                <w:szCs w:val="20"/>
              </w:rPr>
              <w:t>Информацию прошу (нужное отметить):</w:t>
            </w:r>
          </w:p>
        </w:tc>
      </w:tr>
      <w:tr w:rsidR="00115888" w:rsidRPr="0083570F" w:rsidTr="005A62E4">
        <w:tc>
          <w:tcPr>
            <w:tcW w:w="396" w:type="dxa"/>
            <w:tcBorders>
              <w:top w:val="single" w:sz="4" w:space="0" w:color="auto"/>
              <w:left w:val="single" w:sz="4" w:space="0" w:color="auto"/>
              <w:bottom w:val="single" w:sz="4" w:space="0" w:color="auto"/>
              <w:right w:val="single" w:sz="4" w:space="0" w:color="auto"/>
            </w:tcBorders>
          </w:tcPr>
          <w:p w:rsidR="00115888" w:rsidRPr="0083570F" w:rsidRDefault="00115888" w:rsidP="005A62E4">
            <w:pPr>
              <w:autoSpaceDE w:val="0"/>
              <w:autoSpaceDN w:val="0"/>
              <w:adjustRightInd w:val="0"/>
              <w:rPr>
                <w:sz w:val="20"/>
                <w:szCs w:val="20"/>
              </w:rPr>
            </w:pPr>
          </w:p>
        </w:tc>
        <w:tc>
          <w:tcPr>
            <w:tcW w:w="1700" w:type="dxa"/>
            <w:vMerge w:val="restart"/>
          </w:tcPr>
          <w:p w:rsidR="00115888" w:rsidRPr="0083570F" w:rsidRDefault="00115888" w:rsidP="005A62E4">
            <w:pPr>
              <w:autoSpaceDE w:val="0"/>
              <w:autoSpaceDN w:val="0"/>
              <w:adjustRightInd w:val="0"/>
              <w:rPr>
                <w:sz w:val="20"/>
                <w:szCs w:val="20"/>
              </w:rPr>
            </w:pPr>
            <w:r w:rsidRPr="0083570F">
              <w:rPr>
                <w:sz w:val="20"/>
                <w:szCs w:val="20"/>
              </w:rPr>
              <w:t>Выдать лично</w:t>
            </w:r>
          </w:p>
        </w:tc>
        <w:tc>
          <w:tcPr>
            <w:tcW w:w="6971" w:type="dxa"/>
            <w:gridSpan w:val="8"/>
            <w:vMerge w:val="restart"/>
          </w:tcPr>
          <w:p w:rsidR="00115888" w:rsidRPr="0083570F" w:rsidRDefault="00115888" w:rsidP="005A62E4">
            <w:pPr>
              <w:autoSpaceDE w:val="0"/>
              <w:autoSpaceDN w:val="0"/>
              <w:adjustRightInd w:val="0"/>
              <w:rPr>
                <w:sz w:val="20"/>
                <w:szCs w:val="20"/>
              </w:rPr>
            </w:pPr>
            <w:r w:rsidRPr="0083570F">
              <w:rPr>
                <w:sz w:val="20"/>
                <w:szCs w:val="20"/>
              </w:rPr>
              <w:t>________________________________________________________</w:t>
            </w:r>
          </w:p>
          <w:p w:rsidR="00115888" w:rsidRPr="0083570F" w:rsidRDefault="00115888" w:rsidP="005A62E4">
            <w:pPr>
              <w:autoSpaceDE w:val="0"/>
              <w:autoSpaceDN w:val="0"/>
              <w:adjustRightInd w:val="0"/>
              <w:jc w:val="center"/>
              <w:rPr>
                <w:sz w:val="20"/>
                <w:szCs w:val="20"/>
              </w:rPr>
            </w:pPr>
            <w:r w:rsidRPr="0083570F">
              <w:rPr>
                <w:sz w:val="20"/>
                <w:szCs w:val="20"/>
              </w:rPr>
              <w:t>(фамилия, имя, отчество, телефон заявителя)</w:t>
            </w:r>
          </w:p>
        </w:tc>
      </w:tr>
      <w:tr w:rsidR="00115888" w:rsidRPr="0083570F" w:rsidTr="005A62E4">
        <w:tc>
          <w:tcPr>
            <w:tcW w:w="396" w:type="dxa"/>
            <w:tcBorders>
              <w:top w:val="single" w:sz="4" w:space="0" w:color="auto"/>
              <w:bottom w:val="single" w:sz="4" w:space="0" w:color="auto"/>
            </w:tcBorders>
          </w:tcPr>
          <w:p w:rsidR="00115888" w:rsidRPr="0083570F" w:rsidRDefault="00115888" w:rsidP="005A62E4">
            <w:pPr>
              <w:autoSpaceDE w:val="0"/>
              <w:autoSpaceDN w:val="0"/>
              <w:adjustRightInd w:val="0"/>
              <w:rPr>
                <w:sz w:val="20"/>
                <w:szCs w:val="20"/>
              </w:rPr>
            </w:pPr>
          </w:p>
        </w:tc>
        <w:tc>
          <w:tcPr>
            <w:tcW w:w="1700" w:type="dxa"/>
            <w:vMerge/>
          </w:tcPr>
          <w:p w:rsidR="00115888" w:rsidRPr="0083570F" w:rsidRDefault="00115888" w:rsidP="005A62E4">
            <w:pPr>
              <w:autoSpaceDE w:val="0"/>
              <w:autoSpaceDN w:val="0"/>
              <w:adjustRightInd w:val="0"/>
              <w:rPr>
                <w:sz w:val="20"/>
                <w:szCs w:val="20"/>
              </w:rPr>
            </w:pPr>
          </w:p>
        </w:tc>
        <w:tc>
          <w:tcPr>
            <w:tcW w:w="6971" w:type="dxa"/>
            <w:gridSpan w:val="8"/>
            <w:vMerge/>
          </w:tcPr>
          <w:p w:rsidR="00115888" w:rsidRPr="0083570F" w:rsidRDefault="00115888" w:rsidP="005A62E4">
            <w:pPr>
              <w:autoSpaceDE w:val="0"/>
              <w:autoSpaceDN w:val="0"/>
              <w:adjustRightInd w:val="0"/>
              <w:rPr>
                <w:sz w:val="20"/>
                <w:szCs w:val="20"/>
              </w:rPr>
            </w:pPr>
          </w:p>
        </w:tc>
      </w:tr>
      <w:tr w:rsidR="00115888" w:rsidRPr="0083570F" w:rsidTr="005A62E4">
        <w:tc>
          <w:tcPr>
            <w:tcW w:w="396" w:type="dxa"/>
            <w:tcBorders>
              <w:top w:val="single" w:sz="4" w:space="0" w:color="auto"/>
              <w:left w:val="single" w:sz="4" w:space="0" w:color="auto"/>
              <w:bottom w:val="single" w:sz="4" w:space="0" w:color="auto"/>
              <w:right w:val="single" w:sz="4" w:space="0" w:color="auto"/>
            </w:tcBorders>
          </w:tcPr>
          <w:p w:rsidR="00115888" w:rsidRPr="0083570F" w:rsidRDefault="00115888" w:rsidP="005A62E4">
            <w:pPr>
              <w:autoSpaceDE w:val="0"/>
              <w:autoSpaceDN w:val="0"/>
              <w:adjustRightInd w:val="0"/>
              <w:rPr>
                <w:sz w:val="20"/>
                <w:szCs w:val="20"/>
              </w:rPr>
            </w:pPr>
          </w:p>
        </w:tc>
        <w:tc>
          <w:tcPr>
            <w:tcW w:w="2210" w:type="dxa"/>
            <w:gridSpan w:val="2"/>
            <w:vMerge w:val="restart"/>
          </w:tcPr>
          <w:p w:rsidR="00115888" w:rsidRPr="0083570F" w:rsidRDefault="00115888" w:rsidP="005A62E4">
            <w:pPr>
              <w:autoSpaceDE w:val="0"/>
              <w:autoSpaceDN w:val="0"/>
              <w:adjustRightInd w:val="0"/>
              <w:rPr>
                <w:sz w:val="20"/>
                <w:szCs w:val="20"/>
              </w:rPr>
            </w:pPr>
            <w:r w:rsidRPr="0083570F">
              <w:rPr>
                <w:sz w:val="20"/>
                <w:szCs w:val="20"/>
              </w:rPr>
              <w:t>Направить по почте</w:t>
            </w:r>
          </w:p>
        </w:tc>
        <w:tc>
          <w:tcPr>
            <w:tcW w:w="6461" w:type="dxa"/>
            <w:gridSpan w:val="7"/>
            <w:vMerge w:val="restart"/>
          </w:tcPr>
          <w:p w:rsidR="00115888" w:rsidRPr="0083570F" w:rsidRDefault="00115888" w:rsidP="005A62E4">
            <w:pPr>
              <w:autoSpaceDE w:val="0"/>
              <w:autoSpaceDN w:val="0"/>
              <w:adjustRightInd w:val="0"/>
              <w:rPr>
                <w:sz w:val="20"/>
                <w:szCs w:val="20"/>
              </w:rPr>
            </w:pPr>
            <w:r w:rsidRPr="0083570F">
              <w:rPr>
                <w:sz w:val="20"/>
                <w:szCs w:val="20"/>
              </w:rPr>
              <w:t>____________________________________________________</w:t>
            </w:r>
          </w:p>
          <w:p w:rsidR="00115888" w:rsidRPr="0083570F" w:rsidRDefault="00115888" w:rsidP="005A62E4">
            <w:pPr>
              <w:autoSpaceDE w:val="0"/>
              <w:autoSpaceDN w:val="0"/>
              <w:adjustRightInd w:val="0"/>
              <w:jc w:val="center"/>
              <w:rPr>
                <w:sz w:val="20"/>
                <w:szCs w:val="20"/>
              </w:rPr>
            </w:pPr>
            <w:r w:rsidRPr="0083570F">
              <w:rPr>
                <w:sz w:val="20"/>
                <w:szCs w:val="20"/>
              </w:rPr>
              <w:t>(адрес)</w:t>
            </w:r>
          </w:p>
        </w:tc>
      </w:tr>
      <w:tr w:rsidR="00115888" w:rsidRPr="0083570F" w:rsidTr="005A62E4">
        <w:tc>
          <w:tcPr>
            <w:tcW w:w="396" w:type="dxa"/>
            <w:tcBorders>
              <w:top w:val="single" w:sz="4" w:space="0" w:color="auto"/>
              <w:bottom w:val="single" w:sz="4" w:space="0" w:color="auto"/>
            </w:tcBorders>
          </w:tcPr>
          <w:p w:rsidR="00115888" w:rsidRPr="0083570F" w:rsidRDefault="00115888" w:rsidP="005A62E4">
            <w:pPr>
              <w:autoSpaceDE w:val="0"/>
              <w:autoSpaceDN w:val="0"/>
              <w:adjustRightInd w:val="0"/>
              <w:rPr>
                <w:sz w:val="20"/>
                <w:szCs w:val="20"/>
              </w:rPr>
            </w:pPr>
          </w:p>
        </w:tc>
        <w:tc>
          <w:tcPr>
            <w:tcW w:w="2210" w:type="dxa"/>
            <w:gridSpan w:val="2"/>
            <w:vMerge/>
          </w:tcPr>
          <w:p w:rsidR="00115888" w:rsidRPr="0083570F" w:rsidRDefault="00115888" w:rsidP="005A62E4">
            <w:pPr>
              <w:autoSpaceDE w:val="0"/>
              <w:autoSpaceDN w:val="0"/>
              <w:adjustRightInd w:val="0"/>
              <w:rPr>
                <w:sz w:val="20"/>
                <w:szCs w:val="20"/>
              </w:rPr>
            </w:pPr>
          </w:p>
        </w:tc>
        <w:tc>
          <w:tcPr>
            <w:tcW w:w="6461" w:type="dxa"/>
            <w:gridSpan w:val="7"/>
            <w:vMerge/>
          </w:tcPr>
          <w:p w:rsidR="00115888" w:rsidRPr="0083570F" w:rsidRDefault="00115888" w:rsidP="005A62E4">
            <w:pPr>
              <w:autoSpaceDE w:val="0"/>
              <w:autoSpaceDN w:val="0"/>
              <w:adjustRightInd w:val="0"/>
              <w:rPr>
                <w:sz w:val="20"/>
                <w:szCs w:val="20"/>
              </w:rPr>
            </w:pPr>
          </w:p>
        </w:tc>
      </w:tr>
      <w:tr w:rsidR="00115888" w:rsidRPr="0083570F" w:rsidTr="005A62E4">
        <w:tc>
          <w:tcPr>
            <w:tcW w:w="396" w:type="dxa"/>
            <w:tcBorders>
              <w:top w:val="single" w:sz="4" w:space="0" w:color="auto"/>
              <w:left w:val="single" w:sz="4" w:space="0" w:color="auto"/>
              <w:bottom w:val="single" w:sz="4" w:space="0" w:color="auto"/>
              <w:right w:val="single" w:sz="4" w:space="0" w:color="auto"/>
            </w:tcBorders>
          </w:tcPr>
          <w:p w:rsidR="00115888" w:rsidRPr="0083570F" w:rsidRDefault="00115888" w:rsidP="005A62E4">
            <w:pPr>
              <w:autoSpaceDE w:val="0"/>
              <w:autoSpaceDN w:val="0"/>
              <w:adjustRightInd w:val="0"/>
              <w:rPr>
                <w:sz w:val="20"/>
                <w:szCs w:val="20"/>
              </w:rPr>
            </w:pPr>
          </w:p>
        </w:tc>
        <w:tc>
          <w:tcPr>
            <w:tcW w:w="3570" w:type="dxa"/>
            <w:gridSpan w:val="4"/>
            <w:vMerge w:val="restart"/>
          </w:tcPr>
          <w:p w:rsidR="00115888" w:rsidRPr="0083570F" w:rsidRDefault="00115888" w:rsidP="005A62E4">
            <w:pPr>
              <w:autoSpaceDE w:val="0"/>
              <w:autoSpaceDN w:val="0"/>
              <w:adjustRightInd w:val="0"/>
              <w:rPr>
                <w:sz w:val="20"/>
                <w:szCs w:val="20"/>
              </w:rPr>
            </w:pPr>
            <w:r w:rsidRPr="0083570F">
              <w:rPr>
                <w:sz w:val="20"/>
                <w:szCs w:val="20"/>
              </w:rPr>
              <w:t>Направить по электронной почте</w:t>
            </w:r>
          </w:p>
        </w:tc>
        <w:tc>
          <w:tcPr>
            <w:tcW w:w="5101" w:type="dxa"/>
            <w:gridSpan w:val="5"/>
            <w:vMerge w:val="restart"/>
          </w:tcPr>
          <w:p w:rsidR="00115888" w:rsidRPr="0083570F" w:rsidRDefault="00115888" w:rsidP="005A62E4">
            <w:pPr>
              <w:autoSpaceDE w:val="0"/>
              <w:autoSpaceDN w:val="0"/>
              <w:adjustRightInd w:val="0"/>
              <w:rPr>
                <w:sz w:val="20"/>
                <w:szCs w:val="20"/>
              </w:rPr>
            </w:pPr>
            <w:r w:rsidRPr="0083570F">
              <w:rPr>
                <w:sz w:val="20"/>
                <w:szCs w:val="20"/>
              </w:rPr>
              <w:t>________________________________________</w:t>
            </w:r>
          </w:p>
          <w:p w:rsidR="00115888" w:rsidRPr="0083570F" w:rsidRDefault="00115888" w:rsidP="005A62E4">
            <w:pPr>
              <w:autoSpaceDE w:val="0"/>
              <w:autoSpaceDN w:val="0"/>
              <w:adjustRightInd w:val="0"/>
              <w:jc w:val="center"/>
              <w:rPr>
                <w:sz w:val="20"/>
                <w:szCs w:val="20"/>
              </w:rPr>
            </w:pPr>
            <w:r w:rsidRPr="0083570F">
              <w:rPr>
                <w:sz w:val="20"/>
                <w:szCs w:val="20"/>
              </w:rPr>
              <w:t>(адрес электронной почты)</w:t>
            </w:r>
          </w:p>
        </w:tc>
      </w:tr>
      <w:tr w:rsidR="00115888" w:rsidRPr="0083570F" w:rsidTr="005A62E4">
        <w:tc>
          <w:tcPr>
            <w:tcW w:w="396" w:type="dxa"/>
            <w:tcBorders>
              <w:top w:val="single" w:sz="4" w:space="0" w:color="auto"/>
              <w:bottom w:val="single" w:sz="4" w:space="0" w:color="auto"/>
            </w:tcBorders>
          </w:tcPr>
          <w:p w:rsidR="00115888" w:rsidRPr="0083570F" w:rsidRDefault="00115888" w:rsidP="005A62E4">
            <w:pPr>
              <w:autoSpaceDE w:val="0"/>
              <w:autoSpaceDN w:val="0"/>
              <w:adjustRightInd w:val="0"/>
              <w:rPr>
                <w:sz w:val="20"/>
                <w:szCs w:val="20"/>
              </w:rPr>
            </w:pPr>
          </w:p>
        </w:tc>
        <w:tc>
          <w:tcPr>
            <w:tcW w:w="3570" w:type="dxa"/>
            <w:gridSpan w:val="4"/>
            <w:vMerge/>
          </w:tcPr>
          <w:p w:rsidR="00115888" w:rsidRPr="0083570F" w:rsidRDefault="00115888" w:rsidP="005A62E4">
            <w:pPr>
              <w:autoSpaceDE w:val="0"/>
              <w:autoSpaceDN w:val="0"/>
              <w:adjustRightInd w:val="0"/>
              <w:rPr>
                <w:sz w:val="20"/>
                <w:szCs w:val="20"/>
              </w:rPr>
            </w:pPr>
          </w:p>
        </w:tc>
        <w:tc>
          <w:tcPr>
            <w:tcW w:w="5101" w:type="dxa"/>
            <w:gridSpan w:val="5"/>
            <w:vMerge/>
          </w:tcPr>
          <w:p w:rsidR="00115888" w:rsidRPr="0083570F" w:rsidRDefault="00115888" w:rsidP="005A62E4">
            <w:pPr>
              <w:autoSpaceDE w:val="0"/>
              <w:autoSpaceDN w:val="0"/>
              <w:adjustRightInd w:val="0"/>
              <w:rPr>
                <w:sz w:val="20"/>
                <w:szCs w:val="20"/>
              </w:rPr>
            </w:pPr>
          </w:p>
        </w:tc>
      </w:tr>
      <w:tr w:rsidR="00115888" w:rsidRPr="0083570F" w:rsidTr="005A62E4">
        <w:tc>
          <w:tcPr>
            <w:tcW w:w="396" w:type="dxa"/>
            <w:tcBorders>
              <w:top w:val="single" w:sz="4" w:space="0" w:color="auto"/>
              <w:left w:val="single" w:sz="4" w:space="0" w:color="auto"/>
              <w:bottom w:val="single" w:sz="4" w:space="0" w:color="auto"/>
              <w:right w:val="single" w:sz="4" w:space="0" w:color="auto"/>
            </w:tcBorders>
          </w:tcPr>
          <w:p w:rsidR="00115888" w:rsidRPr="0083570F" w:rsidRDefault="00115888" w:rsidP="005A62E4">
            <w:pPr>
              <w:autoSpaceDE w:val="0"/>
              <w:autoSpaceDN w:val="0"/>
              <w:adjustRightInd w:val="0"/>
              <w:rPr>
                <w:sz w:val="20"/>
                <w:szCs w:val="20"/>
              </w:rPr>
            </w:pPr>
          </w:p>
        </w:tc>
        <w:tc>
          <w:tcPr>
            <w:tcW w:w="2550" w:type="dxa"/>
            <w:gridSpan w:val="3"/>
            <w:vMerge w:val="restart"/>
          </w:tcPr>
          <w:p w:rsidR="00115888" w:rsidRPr="0083570F" w:rsidRDefault="00115888" w:rsidP="005A62E4">
            <w:pPr>
              <w:autoSpaceDE w:val="0"/>
              <w:autoSpaceDN w:val="0"/>
              <w:adjustRightInd w:val="0"/>
              <w:rPr>
                <w:sz w:val="20"/>
                <w:szCs w:val="20"/>
              </w:rPr>
            </w:pPr>
            <w:r w:rsidRPr="0083570F">
              <w:rPr>
                <w:sz w:val="20"/>
                <w:szCs w:val="20"/>
              </w:rPr>
              <w:t>Выдать представителю</w:t>
            </w:r>
          </w:p>
        </w:tc>
        <w:tc>
          <w:tcPr>
            <w:tcW w:w="6121" w:type="dxa"/>
            <w:gridSpan w:val="6"/>
            <w:vMerge w:val="restart"/>
          </w:tcPr>
          <w:p w:rsidR="00115888" w:rsidRPr="0083570F" w:rsidRDefault="00115888" w:rsidP="005A62E4">
            <w:pPr>
              <w:autoSpaceDE w:val="0"/>
              <w:autoSpaceDN w:val="0"/>
              <w:adjustRightInd w:val="0"/>
              <w:rPr>
                <w:sz w:val="20"/>
                <w:szCs w:val="20"/>
              </w:rPr>
            </w:pPr>
            <w:r w:rsidRPr="0083570F">
              <w:rPr>
                <w:sz w:val="20"/>
                <w:szCs w:val="20"/>
              </w:rPr>
              <w:t>_________________________________________________</w:t>
            </w:r>
          </w:p>
          <w:p w:rsidR="00115888" w:rsidRPr="0083570F" w:rsidRDefault="00115888" w:rsidP="005A62E4">
            <w:pPr>
              <w:autoSpaceDE w:val="0"/>
              <w:autoSpaceDN w:val="0"/>
              <w:adjustRightInd w:val="0"/>
              <w:jc w:val="center"/>
              <w:rPr>
                <w:sz w:val="20"/>
                <w:szCs w:val="20"/>
              </w:rPr>
            </w:pPr>
            <w:r w:rsidRPr="0083570F">
              <w:rPr>
                <w:sz w:val="20"/>
                <w:szCs w:val="20"/>
              </w:rPr>
              <w:t>(фамилия, имя, отчество, телефон представителя)</w:t>
            </w:r>
          </w:p>
        </w:tc>
      </w:tr>
      <w:tr w:rsidR="00115888" w:rsidRPr="0083570F" w:rsidTr="005A62E4">
        <w:tc>
          <w:tcPr>
            <w:tcW w:w="396" w:type="dxa"/>
            <w:tcBorders>
              <w:top w:val="single" w:sz="4" w:space="0" w:color="auto"/>
              <w:bottom w:val="single" w:sz="4" w:space="0" w:color="auto"/>
            </w:tcBorders>
          </w:tcPr>
          <w:p w:rsidR="00115888" w:rsidRPr="0083570F" w:rsidRDefault="00115888" w:rsidP="005A62E4">
            <w:pPr>
              <w:autoSpaceDE w:val="0"/>
              <w:autoSpaceDN w:val="0"/>
              <w:adjustRightInd w:val="0"/>
              <w:rPr>
                <w:sz w:val="20"/>
                <w:szCs w:val="20"/>
              </w:rPr>
            </w:pPr>
          </w:p>
        </w:tc>
        <w:tc>
          <w:tcPr>
            <w:tcW w:w="2550" w:type="dxa"/>
            <w:gridSpan w:val="3"/>
            <w:vMerge/>
          </w:tcPr>
          <w:p w:rsidR="00115888" w:rsidRPr="0083570F" w:rsidRDefault="00115888" w:rsidP="005A62E4">
            <w:pPr>
              <w:autoSpaceDE w:val="0"/>
              <w:autoSpaceDN w:val="0"/>
              <w:adjustRightInd w:val="0"/>
              <w:rPr>
                <w:sz w:val="20"/>
                <w:szCs w:val="20"/>
              </w:rPr>
            </w:pPr>
          </w:p>
        </w:tc>
        <w:tc>
          <w:tcPr>
            <w:tcW w:w="6121" w:type="dxa"/>
            <w:gridSpan w:val="6"/>
            <w:vMerge/>
          </w:tcPr>
          <w:p w:rsidR="00115888" w:rsidRPr="0083570F" w:rsidRDefault="00115888" w:rsidP="005A62E4">
            <w:pPr>
              <w:autoSpaceDE w:val="0"/>
              <w:autoSpaceDN w:val="0"/>
              <w:adjustRightInd w:val="0"/>
              <w:rPr>
                <w:sz w:val="20"/>
                <w:szCs w:val="20"/>
              </w:rPr>
            </w:pPr>
          </w:p>
        </w:tc>
      </w:tr>
      <w:tr w:rsidR="00115888" w:rsidRPr="0083570F" w:rsidTr="005A62E4">
        <w:tc>
          <w:tcPr>
            <w:tcW w:w="396" w:type="dxa"/>
            <w:tcBorders>
              <w:top w:val="single" w:sz="4" w:space="0" w:color="auto"/>
              <w:left w:val="single" w:sz="4" w:space="0" w:color="auto"/>
              <w:bottom w:val="single" w:sz="4" w:space="0" w:color="auto"/>
              <w:right w:val="single" w:sz="4" w:space="0" w:color="auto"/>
            </w:tcBorders>
          </w:tcPr>
          <w:p w:rsidR="00115888" w:rsidRPr="0083570F" w:rsidRDefault="00115888" w:rsidP="005A62E4">
            <w:pPr>
              <w:autoSpaceDE w:val="0"/>
              <w:autoSpaceDN w:val="0"/>
              <w:adjustRightInd w:val="0"/>
              <w:rPr>
                <w:sz w:val="20"/>
                <w:szCs w:val="20"/>
              </w:rPr>
            </w:pPr>
          </w:p>
        </w:tc>
        <w:tc>
          <w:tcPr>
            <w:tcW w:w="5327" w:type="dxa"/>
            <w:gridSpan w:val="6"/>
            <w:vMerge w:val="restart"/>
          </w:tcPr>
          <w:p w:rsidR="00115888" w:rsidRPr="0083570F" w:rsidRDefault="00115888" w:rsidP="005A62E4">
            <w:pPr>
              <w:autoSpaceDE w:val="0"/>
              <w:autoSpaceDN w:val="0"/>
              <w:adjustRightInd w:val="0"/>
              <w:rPr>
                <w:sz w:val="20"/>
                <w:szCs w:val="20"/>
              </w:rPr>
            </w:pPr>
            <w:r w:rsidRPr="0083570F">
              <w:rPr>
                <w:sz w:val="20"/>
                <w:szCs w:val="20"/>
              </w:rPr>
              <w:t>Выдать лично представителю юридического лица</w:t>
            </w:r>
          </w:p>
        </w:tc>
        <w:tc>
          <w:tcPr>
            <w:tcW w:w="3344" w:type="dxa"/>
            <w:gridSpan w:val="3"/>
            <w:vMerge w:val="restart"/>
          </w:tcPr>
          <w:p w:rsidR="00115888" w:rsidRPr="0083570F" w:rsidRDefault="00115888" w:rsidP="005A62E4">
            <w:pPr>
              <w:autoSpaceDE w:val="0"/>
              <w:autoSpaceDN w:val="0"/>
              <w:adjustRightInd w:val="0"/>
              <w:jc w:val="center"/>
              <w:rPr>
                <w:sz w:val="20"/>
                <w:szCs w:val="20"/>
              </w:rPr>
            </w:pPr>
            <w:r w:rsidRPr="0083570F">
              <w:rPr>
                <w:sz w:val="20"/>
                <w:szCs w:val="20"/>
              </w:rPr>
              <w:t>__________________________</w:t>
            </w:r>
          </w:p>
          <w:p w:rsidR="00115888" w:rsidRPr="0083570F" w:rsidRDefault="00115888" w:rsidP="005A62E4">
            <w:pPr>
              <w:autoSpaceDE w:val="0"/>
              <w:autoSpaceDN w:val="0"/>
              <w:adjustRightInd w:val="0"/>
              <w:jc w:val="center"/>
              <w:rPr>
                <w:sz w:val="20"/>
                <w:szCs w:val="20"/>
              </w:rPr>
            </w:pPr>
            <w:r w:rsidRPr="0083570F">
              <w:rPr>
                <w:sz w:val="20"/>
                <w:szCs w:val="20"/>
              </w:rPr>
              <w:t>(фамилия, имя, отчество, телефон представителя)</w:t>
            </w:r>
          </w:p>
        </w:tc>
      </w:tr>
      <w:tr w:rsidR="00115888" w:rsidRPr="0083570F" w:rsidTr="005A62E4">
        <w:tc>
          <w:tcPr>
            <w:tcW w:w="396" w:type="dxa"/>
            <w:tcBorders>
              <w:top w:val="single" w:sz="4" w:space="0" w:color="auto"/>
              <w:bottom w:val="single" w:sz="4" w:space="0" w:color="auto"/>
            </w:tcBorders>
          </w:tcPr>
          <w:p w:rsidR="00115888" w:rsidRPr="0083570F" w:rsidRDefault="00115888" w:rsidP="005A62E4">
            <w:pPr>
              <w:autoSpaceDE w:val="0"/>
              <w:autoSpaceDN w:val="0"/>
              <w:adjustRightInd w:val="0"/>
              <w:rPr>
                <w:sz w:val="20"/>
                <w:szCs w:val="20"/>
              </w:rPr>
            </w:pPr>
          </w:p>
        </w:tc>
        <w:tc>
          <w:tcPr>
            <w:tcW w:w="5327" w:type="dxa"/>
            <w:gridSpan w:val="6"/>
            <w:vMerge/>
          </w:tcPr>
          <w:p w:rsidR="00115888" w:rsidRPr="0083570F" w:rsidRDefault="00115888" w:rsidP="005A62E4">
            <w:pPr>
              <w:autoSpaceDE w:val="0"/>
              <w:autoSpaceDN w:val="0"/>
              <w:adjustRightInd w:val="0"/>
              <w:rPr>
                <w:sz w:val="20"/>
                <w:szCs w:val="20"/>
              </w:rPr>
            </w:pPr>
          </w:p>
        </w:tc>
        <w:tc>
          <w:tcPr>
            <w:tcW w:w="3344" w:type="dxa"/>
            <w:gridSpan w:val="3"/>
            <w:vMerge/>
          </w:tcPr>
          <w:p w:rsidR="00115888" w:rsidRPr="0083570F" w:rsidRDefault="00115888" w:rsidP="005A62E4">
            <w:pPr>
              <w:autoSpaceDE w:val="0"/>
              <w:autoSpaceDN w:val="0"/>
              <w:adjustRightInd w:val="0"/>
              <w:rPr>
                <w:sz w:val="20"/>
                <w:szCs w:val="20"/>
              </w:rPr>
            </w:pPr>
          </w:p>
        </w:tc>
      </w:tr>
      <w:tr w:rsidR="00115888" w:rsidRPr="0083570F" w:rsidTr="005A62E4">
        <w:tc>
          <w:tcPr>
            <w:tcW w:w="396" w:type="dxa"/>
            <w:tcBorders>
              <w:top w:val="single" w:sz="4" w:space="0" w:color="auto"/>
              <w:left w:val="single" w:sz="4" w:space="0" w:color="auto"/>
              <w:bottom w:val="single" w:sz="4" w:space="0" w:color="auto"/>
              <w:right w:val="single" w:sz="4" w:space="0" w:color="auto"/>
            </w:tcBorders>
          </w:tcPr>
          <w:p w:rsidR="00115888" w:rsidRPr="0083570F" w:rsidRDefault="00115888" w:rsidP="005A62E4">
            <w:pPr>
              <w:autoSpaceDE w:val="0"/>
              <w:autoSpaceDN w:val="0"/>
              <w:adjustRightInd w:val="0"/>
              <w:rPr>
                <w:sz w:val="20"/>
                <w:szCs w:val="20"/>
              </w:rPr>
            </w:pPr>
          </w:p>
        </w:tc>
        <w:tc>
          <w:tcPr>
            <w:tcW w:w="5327" w:type="dxa"/>
            <w:gridSpan w:val="6"/>
            <w:vMerge w:val="restart"/>
          </w:tcPr>
          <w:p w:rsidR="00115888" w:rsidRPr="0083570F" w:rsidRDefault="00115888" w:rsidP="005A62E4">
            <w:pPr>
              <w:autoSpaceDE w:val="0"/>
              <w:autoSpaceDN w:val="0"/>
              <w:adjustRightInd w:val="0"/>
              <w:rPr>
                <w:sz w:val="20"/>
                <w:szCs w:val="20"/>
              </w:rPr>
            </w:pPr>
            <w:r w:rsidRPr="0083570F">
              <w:rPr>
                <w:sz w:val="20"/>
                <w:szCs w:val="20"/>
              </w:rPr>
              <w:t>Направить по почте в адрес юридического лица</w:t>
            </w:r>
          </w:p>
        </w:tc>
        <w:tc>
          <w:tcPr>
            <w:tcW w:w="3344" w:type="dxa"/>
            <w:gridSpan w:val="3"/>
            <w:vMerge w:val="restart"/>
          </w:tcPr>
          <w:p w:rsidR="00115888" w:rsidRPr="0083570F" w:rsidRDefault="00115888" w:rsidP="005A62E4">
            <w:pPr>
              <w:autoSpaceDE w:val="0"/>
              <w:autoSpaceDN w:val="0"/>
              <w:adjustRightInd w:val="0"/>
              <w:jc w:val="center"/>
              <w:rPr>
                <w:sz w:val="20"/>
                <w:szCs w:val="20"/>
              </w:rPr>
            </w:pPr>
            <w:r w:rsidRPr="0083570F">
              <w:rPr>
                <w:sz w:val="20"/>
                <w:szCs w:val="20"/>
              </w:rPr>
              <w:t>__________________________</w:t>
            </w:r>
          </w:p>
          <w:p w:rsidR="00115888" w:rsidRPr="0083570F" w:rsidRDefault="00115888" w:rsidP="005A62E4">
            <w:pPr>
              <w:autoSpaceDE w:val="0"/>
              <w:autoSpaceDN w:val="0"/>
              <w:adjustRightInd w:val="0"/>
              <w:jc w:val="center"/>
              <w:rPr>
                <w:sz w:val="20"/>
                <w:szCs w:val="20"/>
              </w:rPr>
            </w:pPr>
            <w:r w:rsidRPr="0083570F">
              <w:rPr>
                <w:sz w:val="20"/>
                <w:szCs w:val="20"/>
              </w:rPr>
              <w:t>(адрес юридического лица)</w:t>
            </w:r>
          </w:p>
        </w:tc>
      </w:tr>
      <w:tr w:rsidR="00115888" w:rsidRPr="0083570F" w:rsidTr="005A62E4">
        <w:tc>
          <w:tcPr>
            <w:tcW w:w="396" w:type="dxa"/>
            <w:tcBorders>
              <w:top w:val="single" w:sz="4" w:space="0" w:color="auto"/>
              <w:bottom w:val="single" w:sz="4" w:space="0" w:color="auto"/>
            </w:tcBorders>
          </w:tcPr>
          <w:p w:rsidR="00115888" w:rsidRPr="0083570F" w:rsidRDefault="00115888" w:rsidP="005A62E4">
            <w:pPr>
              <w:autoSpaceDE w:val="0"/>
              <w:autoSpaceDN w:val="0"/>
              <w:adjustRightInd w:val="0"/>
              <w:rPr>
                <w:sz w:val="20"/>
                <w:szCs w:val="20"/>
              </w:rPr>
            </w:pPr>
          </w:p>
        </w:tc>
        <w:tc>
          <w:tcPr>
            <w:tcW w:w="5327" w:type="dxa"/>
            <w:gridSpan w:val="6"/>
            <w:vMerge/>
          </w:tcPr>
          <w:p w:rsidR="00115888" w:rsidRPr="0083570F" w:rsidRDefault="00115888" w:rsidP="005A62E4">
            <w:pPr>
              <w:autoSpaceDE w:val="0"/>
              <w:autoSpaceDN w:val="0"/>
              <w:adjustRightInd w:val="0"/>
              <w:rPr>
                <w:sz w:val="20"/>
                <w:szCs w:val="20"/>
              </w:rPr>
            </w:pPr>
          </w:p>
        </w:tc>
        <w:tc>
          <w:tcPr>
            <w:tcW w:w="3344" w:type="dxa"/>
            <w:gridSpan w:val="3"/>
            <w:vMerge/>
          </w:tcPr>
          <w:p w:rsidR="00115888" w:rsidRPr="0083570F" w:rsidRDefault="00115888" w:rsidP="005A62E4">
            <w:pPr>
              <w:autoSpaceDE w:val="0"/>
              <w:autoSpaceDN w:val="0"/>
              <w:adjustRightInd w:val="0"/>
              <w:rPr>
                <w:sz w:val="20"/>
                <w:szCs w:val="20"/>
              </w:rPr>
            </w:pPr>
          </w:p>
        </w:tc>
      </w:tr>
      <w:tr w:rsidR="00115888" w:rsidRPr="0083570F" w:rsidTr="005A62E4">
        <w:tc>
          <w:tcPr>
            <w:tcW w:w="396" w:type="dxa"/>
            <w:tcBorders>
              <w:top w:val="single" w:sz="4" w:space="0" w:color="auto"/>
              <w:left w:val="single" w:sz="4" w:space="0" w:color="auto"/>
              <w:bottom w:val="single" w:sz="4" w:space="0" w:color="auto"/>
              <w:right w:val="single" w:sz="4" w:space="0" w:color="auto"/>
            </w:tcBorders>
          </w:tcPr>
          <w:p w:rsidR="00115888" w:rsidRPr="0083570F" w:rsidRDefault="00115888" w:rsidP="005A62E4">
            <w:pPr>
              <w:autoSpaceDE w:val="0"/>
              <w:autoSpaceDN w:val="0"/>
              <w:adjustRightInd w:val="0"/>
              <w:rPr>
                <w:sz w:val="20"/>
                <w:szCs w:val="20"/>
              </w:rPr>
            </w:pPr>
          </w:p>
        </w:tc>
        <w:tc>
          <w:tcPr>
            <w:tcW w:w="6460" w:type="dxa"/>
            <w:gridSpan w:val="8"/>
            <w:vMerge w:val="restart"/>
          </w:tcPr>
          <w:p w:rsidR="00115888" w:rsidRPr="0083570F" w:rsidRDefault="00115888" w:rsidP="005A62E4">
            <w:pPr>
              <w:autoSpaceDE w:val="0"/>
              <w:autoSpaceDN w:val="0"/>
              <w:adjustRightInd w:val="0"/>
              <w:jc w:val="both"/>
              <w:rPr>
                <w:sz w:val="20"/>
                <w:szCs w:val="20"/>
              </w:rPr>
            </w:pPr>
            <w:r w:rsidRPr="0083570F">
              <w:rPr>
                <w:sz w:val="20"/>
                <w:szCs w:val="20"/>
              </w:rPr>
              <w:t>Направить по электронной почте в адрес юридического лица</w:t>
            </w:r>
          </w:p>
        </w:tc>
        <w:tc>
          <w:tcPr>
            <w:tcW w:w="2211" w:type="dxa"/>
            <w:vMerge w:val="restart"/>
          </w:tcPr>
          <w:p w:rsidR="00115888" w:rsidRPr="0083570F" w:rsidRDefault="00115888" w:rsidP="005A62E4">
            <w:pPr>
              <w:autoSpaceDE w:val="0"/>
              <w:autoSpaceDN w:val="0"/>
              <w:adjustRightInd w:val="0"/>
              <w:jc w:val="center"/>
              <w:rPr>
                <w:sz w:val="20"/>
                <w:szCs w:val="20"/>
              </w:rPr>
            </w:pPr>
            <w:r w:rsidRPr="0083570F">
              <w:rPr>
                <w:sz w:val="20"/>
                <w:szCs w:val="20"/>
              </w:rPr>
              <w:t>________________</w:t>
            </w:r>
          </w:p>
          <w:p w:rsidR="00115888" w:rsidRPr="0083570F" w:rsidRDefault="00115888" w:rsidP="005A62E4">
            <w:pPr>
              <w:autoSpaceDE w:val="0"/>
              <w:autoSpaceDN w:val="0"/>
              <w:adjustRightInd w:val="0"/>
              <w:jc w:val="center"/>
              <w:rPr>
                <w:sz w:val="20"/>
                <w:szCs w:val="20"/>
              </w:rPr>
            </w:pPr>
            <w:r w:rsidRPr="0083570F">
              <w:rPr>
                <w:sz w:val="20"/>
                <w:szCs w:val="20"/>
              </w:rPr>
              <w:t>(адрес электронной почты юридического лица)</w:t>
            </w:r>
          </w:p>
        </w:tc>
      </w:tr>
      <w:tr w:rsidR="00115888" w:rsidRPr="0083570F" w:rsidTr="005A62E4">
        <w:tc>
          <w:tcPr>
            <w:tcW w:w="396" w:type="dxa"/>
            <w:tcBorders>
              <w:top w:val="single" w:sz="4" w:space="0" w:color="auto"/>
              <w:bottom w:val="single" w:sz="4" w:space="0" w:color="auto"/>
            </w:tcBorders>
          </w:tcPr>
          <w:p w:rsidR="00115888" w:rsidRPr="0083570F" w:rsidRDefault="00115888" w:rsidP="005A62E4">
            <w:pPr>
              <w:autoSpaceDE w:val="0"/>
              <w:autoSpaceDN w:val="0"/>
              <w:adjustRightInd w:val="0"/>
              <w:rPr>
                <w:sz w:val="20"/>
                <w:szCs w:val="20"/>
              </w:rPr>
            </w:pPr>
          </w:p>
        </w:tc>
        <w:tc>
          <w:tcPr>
            <w:tcW w:w="6460" w:type="dxa"/>
            <w:gridSpan w:val="8"/>
            <w:vMerge/>
          </w:tcPr>
          <w:p w:rsidR="00115888" w:rsidRPr="0083570F" w:rsidRDefault="00115888" w:rsidP="005A62E4">
            <w:pPr>
              <w:autoSpaceDE w:val="0"/>
              <w:autoSpaceDN w:val="0"/>
              <w:adjustRightInd w:val="0"/>
              <w:rPr>
                <w:sz w:val="20"/>
                <w:szCs w:val="20"/>
              </w:rPr>
            </w:pPr>
          </w:p>
        </w:tc>
        <w:tc>
          <w:tcPr>
            <w:tcW w:w="2211" w:type="dxa"/>
            <w:vMerge/>
          </w:tcPr>
          <w:p w:rsidR="00115888" w:rsidRPr="0083570F" w:rsidRDefault="00115888" w:rsidP="005A62E4">
            <w:pPr>
              <w:autoSpaceDE w:val="0"/>
              <w:autoSpaceDN w:val="0"/>
              <w:adjustRightInd w:val="0"/>
              <w:rPr>
                <w:sz w:val="20"/>
                <w:szCs w:val="20"/>
              </w:rPr>
            </w:pPr>
          </w:p>
        </w:tc>
      </w:tr>
      <w:tr w:rsidR="00115888" w:rsidRPr="0083570F" w:rsidTr="005A62E4">
        <w:tc>
          <w:tcPr>
            <w:tcW w:w="396" w:type="dxa"/>
            <w:tcBorders>
              <w:top w:val="single" w:sz="4" w:space="0" w:color="auto"/>
              <w:left w:val="single" w:sz="4" w:space="0" w:color="auto"/>
              <w:bottom w:val="single" w:sz="4" w:space="0" w:color="auto"/>
              <w:right w:val="single" w:sz="4" w:space="0" w:color="auto"/>
            </w:tcBorders>
          </w:tcPr>
          <w:p w:rsidR="00115888" w:rsidRPr="0083570F" w:rsidRDefault="00115888" w:rsidP="005A62E4">
            <w:pPr>
              <w:autoSpaceDE w:val="0"/>
              <w:autoSpaceDN w:val="0"/>
              <w:adjustRightInd w:val="0"/>
              <w:rPr>
                <w:sz w:val="20"/>
                <w:szCs w:val="20"/>
              </w:rPr>
            </w:pPr>
          </w:p>
        </w:tc>
        <w:tc>
          <w:tcPr>
            <w:tcW w:w="5950" w:type="dxa"/>
            <w:gridSpan w:val="7"/>
            <w:vMerge w:val="restart"/>
          </w:tcPr>
          <w:p w:rsidR="00115888" w:rsidRPr="0083570F" w:rsidRDefault="00115888" w:rsidP="005A62E4">
            <w:pPr>
              <w:autoSpaceDE w:val="0"/>
              <w:autoSpaceDN w:val="0"/>
              <w:adjustRightInd w:val="0"/>
              <w:jc w:val="both"/>
              <w:rPr>
                <w:sz w:val="20"/>
                <w:szCs w:val="20"/>
              </w:rPr>
            </w:pPr>
            <w:r w:rsidRPr="0083570F">
              <w:rPr>
                <w:sz w:val="20"/>
                <w:szCs w:val="20"/>
              </w:rPr>
              <w:t>Направить по почте представителю юридического лица</w:t>
            </w:r>
          </w:p>
        </w:tc>
        <w:tc>
          <w:tcPr>
            <w:tcW w:w="2721" w:type="dxa"/>
            <w:gridSpan w:val="2"/>
            <w:vMerge w:val="restart"/>
          </w:tcPr>
          <w:p w:rsidR="00115888" w:rsidRPr="0083570F" w:rsidRDefault="00115888" w:rsidP="005A62E4">
            <w:pPr>
              <w:autoSpaceDE w:val="0"/>
              <w:autoSpaceDN w:val="0"/>
              <w:adjustRightInd w:val="0"/>
              <w:jc w:val="center"/>
              <w:rPr>
                <w:sz w:val="20"/>
                <w:szCs w:val="20"/>
              </w:rPr>
            </w:pPr>
            <w:r w:rsidRPr="0083570F">
              <w:rPr>
                <w:sz w:val="20"/>
                <w:szCs w:val="20"/>
              </w:rPr>
              <w:t>_____________________</w:t>
            </w:r>
          </w:p>
          <w:p w:rsidR="00115888" w:rsidRPr="0083570F" w:rsidRDefault="00115888" w:rsidP="005A62E4">
            <w:pPr>
              <w:autoSpaceDE w:val="0"/>
              <w:autoSpaceDN w:val="0"/>
              <w:adjustRightInd w:val="0"/>
              <w:jc w:val="center"/>
              <w:rPr>
                <w:sz w:val="20"/>
                <w:szCs w:val="20"/>
              </w:rPr>
            </w:pPr>
            <w:r w:rsidRPr="0083570F">
              <w:rPr>
                <w:sz w:val="20"/>
                <w:szCs w:val="20"/>
              </w:rPr>
              <w:t>(адрес представителя юридического лица)</w:t>
            </w:r>
          </w:p>
        </w:tc>
      </w:tr>
      <w:tr w:rsidR="00115888" w:rsidRPr="0083570F" w:rsidTr="005A62E4">
        <w:tc>
          <w:tcPr>
            <w:tcW w:w="396" w:type="dxa"/>
            <w:tcBorders>
              <w:top w:val="single" w:sz="4" w:space="0" w:color="auto"/>
              <w:bottom w:val="single" w:sz="4" w:space="0" w:color="auto"/>
            </w:tcBorders>
          </w:tcPr>
          <w:p w:rsidR="00115888" w:rsidRPr="0083570F" w:rsidRDefault="00115888" w:rsidP="005A62E4">
            <w:pPr>
              <w:autoSpaceDE w:val="0"/>
              <w:autoSpaceDN w:val="0"/>
              <w:adjustRightInd w:val="0"/>
              <w:rPr>
                <w:sz w:val="20"/>
                <w:szCs w:val="20"/>
              </w:rPr>
            </w:pPr>
          </w:p>
        </w:tc>
        <w:tc>
          <w:tcPr>
            <w:tcW w:w="5950" w:type="dxa"/>
            <w:gridSpan w:val="7"/>
            <w:vMerge/>
          </w:tcPr>
          <w:p w:rsidR="00115888" w:rsidRPr="0083570F" w:rsidRDefault="00115888" w:rsidP="005A62E4">
            <w:pPr>
              <w:autoSpaceDE w:val="0"/>
              <w:autoSpaceDN w:val="0"/>
              <w:adjustRightInd w:val="0"/>
              <w:rPr>
                <w:sz w:val="20"/>
                <w:szCs w:val="20"/>
              </w:rPr>
            </w:pPr>
          </w:p>
        </w:tc>
        <w:tc>
          <w:tcPr>
            <w:tcW w:w="2721" w:type="dxa"/>
            <w:gridSpan w:val="2"/>
            <w:vMerge/>
          </w:tcPr>
          <w:p w:rsidR="00115888" w:rsidRPr="0083570F" w:rsidRDefault="00115888" w:rsidP="005A62E4">
            <w:pPr>
              <w:autoSpaceDE w:val="0"/>
              <w:autoSpaceDN w:val="0"/>
              <w:adjustRightInd w:val="0"/>
              <w:rPr>
                <w:sz w:val="20"/>
                <w:szCs w:val="20"/>
              </w:rPr>
            </w:pPr>
          </w:p>
        </w:tc>
      </w:tr>
      <w:tr w:rsidR="00115888" w:rsidRPr="0083570F" w:rsidTr="005A62E4">
        <w:tc>
          <w:tcPr>
            <w:tcW w:w="396" w:type="dxa"/>
            <w:tcBorders>
              <w:top w:val="single" w:sz="4" w:space="0" w:color="auto"/>
              <w:left w:val="single" w:sz="4" w:space="0" w:color="auto"/>
              <w:bottom w:val="single" w:sz="4" w:space="0" w:color="auto"/>
              <w:right w:val="single" w:sz="4" w:space="0" w:color="auto"/>
            </w:tcBorders>
          </w:tcPr>
          <w:p w:rsidR="00115888" w:rsidRPr="0083570F" w:rsidRDefault="00115888" w:rsidP="005A62E4">
            <w:pPr>
              <w:autoSpaceDE w:val="0"/>
              <w:autoSpaceDN w:val="0"/>
              <w:adjustRightInd w:val="0"/>
              <w:rPr>
                <w:sz w:val="20"/>
                <w:szCs w:val="20"/>
              </w:rPr>
            </w:pPr>
          </w:p>
        </w:tc>
        <w:tc>
          <w:tcPr>
            <w:tcW w:w="8671" w:type="dxa"/>
            <w:gridSpan w:val="9"/>
            <w:tcBorders>
              <w:left w:val="single" w:sz="4" w:space="0" w:color="auto"/>
            </w:tcBorders>
          </w:tcPr>
          <w:p w:rsidR="00115888" w:rsidRPr="0083570F" w:rsidRDefault="00115888" w:rsidP="005A62E4">
            <w:pPr>
              <w:autoSpaceDE w:val="0"/>
              <w:autoSpaceDN w:val="0"/>
              <w:adjustRightInd w:val="0"/>
              <w:rPr>
                <w:sz w:val="20"/>
                <w:szCs w:val="20"/>
              </w:rPr>
            </w:pPr>
            <w:r w:rsidRPr="0083570F">
              <w:rPr>
                <w:sz w:val="20"/>
                <w:szCs w:val="20"/>
              </w:rPr>
              <w:t>Направить по электронной почте представителю юридического лица __________</w:t>
            </w:r>
          </w:p>
        </w:tc>
      </w:tr>
      <w:tr w:rsidR="00115888" w:rsidRPr="0083570F" w:rsidTr="005A62E4">
        <w:tc>
          <w:tcPr>
            <w:tcW w:w="9067" w:type="dxa"/>
            <w:gridSpan w:val="10"/>
          </w:tcPr>
          <w:p w:rsidR="00115888" w:rsidRPr="0083570F" w:rsidRDefault="00115888" w:rsidP="005A62E4">
            <w:pPr>
              <w:autoSpaceDE w:val="0"/>
              <w:autoSpaceDN w:val="0"/>
              <w:adjustRightInd w:val="0"/>
              <w:jc w:val="both"/>
              <w:rPr>
                <w:sz w:val="20"/>
                <w:szCs w:val="20"/>
              </w:rPr>
            </w:pPr>
            <w:r w:rsidRPr="0083570F">
              <w:rPr>
                <w:sz w:val="20"/>
                <w:szCs w:val="20"/>
              </w:rPr>
              <w:t>_________________________________________________________________________</w:t>
            </w:r>
          </w:p>
          <w:p w:rsidR="00115888" w:rsidRPr="0083570F" w:rsidRDefault="00115888" w:rsidP="005A62E4">
            <w:pPr>
              <w:autoSpaceDE w:val="0"/>
              <w:autoSpaceDN w:val="0"/>
              <w:adjustRightInd w:val="0"/>
              <w:jc w:val="center"/>
              <w:rPr>
                <w:sz w:val="20"/>
                <w:szCs w:val="20"/>
              </w:rPr>
            </w:pPr>
            <w:r w:rsidRPr="0083570F">
              <w:rPr>
                <w:sz w:val="20"/>
                <w:szCs w:val="20"/>
              </w:rPr>
              <w:t>(адрес электронной почты представителя юридического лица)</w:t>
            </w:r>
          </w:p>
          <w:p w:rsidR="00115888" w:rsidRPr="0083570F" w:rsidRDefault="00115888" w:rsidP="005A62E4">
            <w:pPr>
              <w:autoSpaceDE w:val="0"/>
              <w:autoSpaceDN w:val="0"/>
              <w:adjustRightInd w:val="0"/>
              <w:rPr>
                <w:sz w:val="20"/>
                <w:szCs w:val="20"/>
              </w:rPr>
            </w:pPr>
          </w:p>
          <w:p w:rsidR="00115888" w:rsidRPr="0083570F" w:rsidRDefault="00115888" w:rsidP="005A62E4">
            <w:pPr>
              <w:autoSpaceDE w:val="0"/>
              <w:autoSpaceDN w:val="0"/>
              <w:adjustRightInd w:val="0"/>
              <w:jc w:val="both"/>
              <w:rPr>
                <w:sz w:val="20"/>
                <w:szCs w:val="20"/>
              </w:rPr>
            </w:pPr>
            <w:r w:rsidRPr="0083570F">
              <w:rPr>
                <w:sz w:val="20"/>
                <w:szCs w:val="20"/>
              </w:rPr>
              <w:t>--------------------------------</w:t>
            </w:r>
          </w:p>
          <w:p w:rsidR="00115888" w:rsidRPr="0083570F" w:rsidRDefault="00115888" w:rsidP="005A62E4">
            <w:pPr>
              <w:autoSpaceDE w:val="0"/>
              <w:autoSpaceDN w:val="0"/>
              <w:adjustRightInd w:val="0"/>
              <w:jc w:val="both"/>
              <w:rPr>
                <w:sz w:val="20"/>
                <w:szCs w:val="20"/>
              </w:rPr>
            </w:pPr>
            <w:r w:rsidRPr="0083570F">
              <w:rPr>
                <w:sz w:val="20"/>
                <w:szCs w:val="20"/>
              </w:rPr>
              <w:t>&lt;*&gt; Заполняется, если от имени юридического лица (физического лица) действует представитель.</w:t>
            </w:r>
          </w:p>
          <w:p w:rsidR="00115888" w:rsidRPr="0083570F" w:rsidRDefault="00115888" w:rsidP="005A62E4">
            <w:pPr>
              <w:autoSpaceDE w:val="0"/>
              <w:autoSpaceDN w:val="0"/>
              <w:adjustRightInd w:val="0"/>
              <w:jc w:val="both"/>
              <w:rPr>
                <w:sz w:val="20"/>
                <w:szCs w:val="20"/>
              </w:rPr>
            </w:pPr>
            <w:r w:rsidRPr="0083570F">
              <w:rPr>
                <w:sz w:val="20"/>
                <w:szCs w:val="20"/>
              </w:rPr>
              <w:t>&lt;**&gt; При отсутствии данной информации у заявителя не заполняется.</w:t>
            </w:r>
          </w:p>
          <w:p w:rsidR="00115888" w:rsidRPr="0083570F" w:rsidRDefault="00115888" w:rsidP="005A62E4">
            <w:pPr>
              <w:autoSpaceDE w:val="0"/>
              <w:autoSpaceDN w:val="0"/>
              <w:adjustRightInd w:val="0"/>
              <w:rPr>
                <w:sz w:val="20"/>
                <w:szCs w:val="20"/>
              </w:rPr>
            </w:pPr>
          </w:p>
          <w:p w:rsidR="00115888" w:rsidRPr="0083570F" w:rsidRDefault="00115888" w:rsidP="005A62E4">
            <w:pPr>
              <w:autoSpaceDE w:val="0"/>
              <w:autoSpaceDN w:val="0"/>
              <w:adjustRightInd w:val="0"/>
              <w:jc w:val="both"/>
              <w:rPr>
                <w:sz w:val="20"/>
                <w:szCs w:val="20"/>
              </w:rPr>
            </w:pPr>
            <w:r w:rsidRPr="0083570F">
              <w:rPr>
                <w:sz w:val="20"/>
                <w:szCs w:val="20"/>
              </w:rPr>
              <w:t>Контактный телефон: _____________________, факс: __________________,</w:t>
            </w:r>
          </w:p>
          <w:p w:rsidR="00115888" w:rsidRPr="0083570F" w:rsidRDefault="00115888" w:rsidP="005A62E4">
            <w:pPr>
              <w:autoSpaceDE w:val="0"/>
              <w:autoSpaceDN w:val="0"/>
              <w:adjustRightInd w:val="0"/>
              <w:rPr>
                <w:sz w:val="20"/>
                <w:szCs w:val="20"/>
              </w:rPr>
            </w:pPr>
          </w:p>
          <w:p w:rsidR="00115888" w:rsidRPr="0083570F" w:rsidRDefault="00115888" w:rsidP="005A62E4">
            <w:pPr>
              <w:autoSpaceDE w:val="0"/>
              <w:autoSpaceDN w:val="0"/>
              <w:adjustRightInd w:val="0"/>
              <w:jc w:val="both"/>
              <w:rPr>
                <w:sz w:val="20"/>
                <w:szCs w:val="20"/>
              </w:rPr>
            </w:pPr>
            <w:r w:rsidRPr="0083570F">
              <w:rPr>
                <w:sz w:val="20"/>
                <w:szCs w:val="20"/>
              </w:rPr>
              <w:t>адрес электронной почты: _________________________.</w:t>
            </w:r>
          </w:p>
        </w:tc>
      </w:tr>
      <w:tr w:rsidR="00115888" w:rsidRPr="0083570F" w:rsidTr="005A62E4">
        <w:tc>
          <w:tcPr>
            <w:tcW w:w="2946" w:type="dxa"/>
            <w:gridSpan w:val="4"/>
          </w:tcPr>
          <w:p w:rsidR="00115888" w:rsidRPr="0083570F" w:rsidRDefault="00115888" w:rsidP="005A62E4">
            <w:pPr>
              <w:autoSpaceDE w:val="0"/>
              <w:autoSpaceDN w:val="0"/>
              <w:adjustRightInd w:val="0"/>
              <w:jc w:val="center"/>
              <w:rPr>
                <w:sz w:val="20"/>
                <w:szCs w:val="20"/>
              </w:rPr>
            </w:pPr>
            <w:r w:rsidRPr="0083570F">
              <w:rPr>
                <w:sz w:val="20"/>
                <w:szCs w:val="20"/>
              </w:rPr>
              <w:t>______________________</w:t>
            </w:r>
          </w:p>
          <w:p w:rsidR="00115888" w:rsidRPr="0083570F" w:rsidRDefault="00115888" w:rsidP="005A62E4">
            <w:pPr>
              <w:autoSpaceDE w:val="0"/>
              <w:autoSpaceDN w:val="0"/>
              <w:adjustRightInd w:val="0"/>
              <w:jc w:val="center"/>
              <w:rPr>
                <w:sz w:val="20"/>
                <w:szCs w:val="20"/>
              </w:rPr>
            </w:pPr>
            <w:r w:rsidRPr="0083570F">
              <w:rPr>
                <w:sz w:val="20"/>
                <w:szCs w:val="20"/>
              </w:rPr>
              <w:t>(должность лица)</w:t>
            </w:r>
          </w:p>
        </w:tc>
        <w:tc>
          <w:tcPr>
            <w:tcW w:w="3400" w:type="dxa"/>
            <w:gridSpan w:val="4"/>
          </w:tcPr>
          <w:p w:rsidR="00115888" w:rsidRPr="0083570F" w:rsidRDefault="00115888" w:rsidP="005A62E4">
            <w:pPr>
              <w:autoSpaceDE w:val="0"/>
              <w:autoSpaceDN w:val="0"/>
              <w:adjustRightInd w:val="0"/>
              <w:jc w:val="center"/>
              <w:rPr>
                <w:sz w:val="20"/>
                <w:szCs w:val="20"/>
              </w:rPr>
            </w:pPr>
            <w:r w:rsidRPr="0083570F">
              <w:rPr>
                <w:sz w:val="20"/>
                <w:szCs w:val="20"/>
              </w:rPr>
              <w:t>______________</w:t>
            </w:r>
          </w:p>
          <w:p w:rsidR="00115888" w:rsidRPr="0083570F" w:rsidRDefault="00115888" w:rsidP="005A62E4">
            <w:pPr>
              <w:autoSpaceDE w:val="0"/>
              <w:autoSpaceDN w:val="0"/>
              <w:adjustRightInd w:val="0"/>
              <w:jc w:val="center"/>
              <w:rPr>
                <w:sz w:val="20"/>
                <w:szCs w:val="20"/>
              </w:rPr>
            </w:pPr>
            <w:r w:rsidRPr="0083570F">
              <w:rPr>
                <w:sz w:val="20"/>
                <w:szCs w:val="20"/>
              </w:rPr>
              <w:t>(подпись)</w:t>
            </w:r>
          </w:p>
        </w:tc>
        <w:tc>
          <w:tcPr>
            <w:tcW w:w="2721" w:type="dxa"/>
            <w:gridSpan w:val="2"/>
          </w:tcPr>
          <w:p w:rsidR="00115888" w:rsidRPr="0083570F" w:rsidRDefault="00115888" w:rsidP="005A62E4">
            <w:pPr>
              <w:autoSpaceDE w:val="0"/>
              <w:autoSpaceDN w:val="0"/>
              <w:adjustRightInd w:val="0"/>
              <w:jc w:val="center"/>
              <w:rPr>
                <w:sz w:val="20"/>
                <w:szCs w:val="20"/>
              </w:rPr>
            </w:pPr>
            <w:r w:rsidRPr="0083570F">
              <w:rPr>
                <w:sz w:val="20"/>
                <w:szCs w:val="20"/>
              </w:rPr>
              <w:t>_____________________</w:t>
            </w:r>
          </w:p>
          <w:p w:rsidR="00115888" w:rsidRPr="0083570F" w:rsidRDefault="00115888" w:rsidP="005A62E4">
            <w:pPr>
              <w:autoSpaceDE w:val="0"/>
              <w:autoSpaceDN w:val="0"/>
              <w:adjustRightInd w:val="0"/>
              <w:jc w:val="center"/>
              <w:rPr>
                <w:sz w:val="20"/>
                <w:szCs w:val="20"/>
              </w:rPr>
            </w:pPr>
            <w:r w:rsidRPr="0083570F">
              <w:rPr>
                <w:sz w:val="20"/>
                <w:szCs w:val="20"/>
              </w:rPr>
              <w:t>(Ф.И.О. полностью)</w:t>
            </w:r>
          </w:p>
        </w:tc>
      </w:tr>
      <w:tr w:rsidR="00115888" w:rsidRPr="0083570F" w:rsidTr="005A62E4">
        <w:tc>
          <w:tcPr>
            <w:tcW w:w="9067" w:type="dxa"/>
            <w:gridSpan w:val="10"/>
          </w:tcPr>
          <w:p w:rsidR="00115888" w:rsidRPr="0083570F" w:rsidRDefault="00115888" w:rsidP="005A62E4">
            <w:pPr>
              <w:autoSpaceDE w:val="0"/>
              <w:autoSpaceDN w:val="0"/>
              <w:adjustRightInd w:val="0"/>
              <w:jc w:val="both"/>
              <w:rPr>
                <w:sz w:val="20"/>
                <w:szCs w:val="20"/>
              </w:rPr>
            </w:pPr>
            <w:r w:rsidRPr="0083570F">
              <w:rPr>
                <w:sz w:val="20"/>
                <w:szCs w:val="20"/>
              </w:rPr>
              <w:t>Дата "___" _____________ _____ г.</w:t>
            </w:r>
          </w:p>
        </w:tc>
      </w:tr>
    </w:tbl>
    <w:p w:rsidR="00115888" w:rsidRPr="0083570F" w:rsidRDefault="00115888" w:rsidP="00115888">
      <w:pPr>
        <w:suppressAutoHyphens/>
        <w:rPr>
          <w:rFonts w:eastAsia="Calibri"/>
          <w:sz w:val="20"/>
          <w:szCs w:val="20"/>
          <w:lang w:eastAsia="en-US"/>
        </w:rPr>
      </w:pPr>
    </w:p>
    <w:p w:rsidR="00115888" w:rsidRPr="0083570F" w:rsidRDefault="00115888" w:rsidP="00115888">
      <w:pPr>
        <w:suppressAutoHyphens/>
        <w:rPr>
          <w:sz w:val="20"/>
          <w:szCs w:val="20"/>
          <w:lang w:eastAsia="zh-CN"/>
        </w:rPr>
      </w:pPr>
      <w:r w:rsidRPr="0083570F">
        <w:rPr>
          <w:rFonts w:ascii="Calibri" w:eastAsia="Calibri" w:hAnsi="Calibri"/>
          <w:sz w:val="20"/>
          <w:szCs w:val="20"/>
          <w:lang w:eastAsia="en-US"/>
        </w:rPr>
        <w:t xml:space="preserve">                          _________________________________________________</w:t>
      </w:r>
    </w:p>
    <w:p w:rsidR="00115888" w:rsidRPr="0083570F" w:rsidRDefault="00115888" w:rsidP="00115888">
      <w:pPr>
        <w:tabs>
          <w:tab w:val="left" w:pos="1230"/>
        </w:tabs>
        <w:rPr>
          <w:sz w:val="20"/>
          <w:szCs w:val="20"/>
          <w:lang w:eastAsia="en-US"/>
        </w:rPr>
      </w:pPr>
    </w:p>
    <w:p w:rsidR="00115888" w:rsidRPr="0083570F" w:rsidRDefault="00115888" w:rsidP="00115888">
      <w:pPr>
        <w:spacing w:after="160"/>
        <w:jc w:val="center"/>
        <w:rPr>
          <w:rFonts w:eastAsiaTheme="minorHAnsi"/>
          <w:sz w:val="20"/>
          <w:szCs w:val="20"/>
          <w:lang w:eastAsia="en-US"/>
        </w:rPr>
      </w:pPr>
      <w:r w:rsidRPr="0083570F">
        <w:rPr>
          <w:rFonts w:eastAsiaTheme="minorHAnsi"/>
          <w:b/>
          <w:bCs/>
          <w:noProof/>
          <w:sz w:val="20"/>
          <w:szCs w:val="20"/>
        </w:rPr>
        <w:drawing>
          <wp:inline distT="0" distB="0" distL="0" distR="0" wp14:anchorId="6EFBB81C" wp14:editId="49D30847">
            <wp:extent cx="352425" cy="4286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83570F">
        <w:rPr>
          <w:rFonts w:eastAsiaTheme="minorHAnsi"/>
          <w:sz w:val="20"/>
          <w:szCs w:val="20"/>
          <w:lang w:eastAsia="en-US"/>
        </w:rPr>
        <w:tab/>
      </w:r>
    </w:p>
    <w:p w:rsidR="00115888" w:rsidRPr="0083570F" w:rsidRDefault="00115888" w:rsidP="00115888">
      <w:pPr>
        <w:widowControl w:val="0"/>
        <w:autoSpaceDE w:val="0"/>
        <w:autoSpaceDN w:val="0"/>
        <w:rPr>
          <w:rFonts w:eastAsiaTheme="minorEastAsia"/>
          <w:sz w:val="20"/>
          <w:szCs w:val="20"/>
        </w:rPr>
      </w:pPr>
    </w:p>
    <w:p w:rsidR="00115888" w:rsidRPr="0083570F" w:rsidRDefault="00115888" w:rsidP="00115888">
      <w:pPr>
        <w:widowControl w:val="0"/>
        <w:autoSpaceDE w:val="0"/>
        <w:autoSpaceDN w:val="0"/>
        <w:jc w:val="center"/>
        <w:outlineLvl w:val="0"/>
        <w:rPr>
          <w:rFonts w:eastAsiaTheme="minorEastAsia"/>
          <w:b/>
          <w:bCs/>
          <w:sz w:val="20"/>
          <w:szCs w:val="20"/>
        </w:rPr>
      </w:pPr>
      <w:r w:rsidRPr="0083570F">
        <w:rPr>
          <w:rFonts w:eastAsiaTheme="minorEastAsia"/>
          <w:b/>
          <w:bCs/>
          <w:sz w:val="20"/>
          <w:szCs w:val="20"/>
        </w:rPr>
        <w:t xml:space="preserve"> АДМИНИСТРАЦИЯ ОРЛОВСКОГО  </w:t>
      </w:r>
    </w:p>
    <w:p w:rsidR="00115888" w:rsidRPr="0083570F" w:rsidRDefault="00115888" w:rsidP="00115888">
      <w:pPr>
        <w:widowControl w:val="0"/>
        <w:autoSpaceDE w:val="0"/>
        <w:autoSpaceDN w:val="0"/>
        <w:jc w:val="center"/>
        <w:outlineLvl w:val="0"/>
        <w:rPr>
          <w:rFonts w:eastAsiaTheme="minorEastAsia"/>
          <w:b/>
          <w:bCs/>
          <w:sz w:val="20"/>
          <w:szCs w:val="20"/>
        </w:rPr>
      </w:pPr>
      <w:r w:rsidRPr="0083570F">
        <w:rPr>
          <w:rFonts w:eastAsiaTheme="minorEastAsia"/>
          <w:b/>
          <w:bCs/>
          <w:sz w:val="20"/>
          <w:szCs w:val="20"/>
        </w:rPr>
        <w:t>МУНИЦИПАЛЬНОГО ОКРУГА</w:t>
      </w:r>
    </w:p>
    <w:p w:rsidR="00115888" w:rsidRPr="0083570F" w:rsidRDefault="00115888" w:rsidP="00115888">
      <w:pPr>
        <w:widowControl w:val="0"/>
        <w:autoSpaceDE w:val="0"/>
        <w:autoSpaceDN w:val="0"/>
        <w:jc w:val="center"/>
        <w:outlineLvl w:val="0"/>
        <w:rPr>
          <w:rFonts w:eastAsiaTheme="minorEastAsia"/>
          <w:b/>
          <w:bCs/>
          <w:sz w:val="20"/>
          <w:szCs w:val="20"/>
        </w:rPr>
      </w:pPr>
      <w:r w:rsidRPr="0083570F">
        <w:rPr>
          <w:rFonts w:eastAsiaTheme="minorEastAsia"/>
          <w:b/>
          <w:bCs/>
          <w:sz w:val="20"/>
          <w:szCs w:val="20"/>
        </w:rPr>
        <w:t>КИРОВСКОЙ ОБЛАСТИ</w:t>
      </w:r>
    </w:p>
    <w:p w:rsidR="00115888" w:rsidRPr="0083570F" w:rsidRDefault="00115888" w:rsidP="00115888">
      <w:pPr>
        <w:widowControl w:val="0"/>
        <w:autoSpaceDE w:val="0"/>
        <w:autoSpaceDN w:val="0"/>
        <w:jc w:val="center"/>
        <w:rPr>
          <w:rFonts w:eastAsiaTheme="minorEastAsia"/>
          <w:sz w:val="20"/>
          <w:szCs w:val="20"/>
        </w:rPr>
      </w:pPr>
    </w:p>
    <w:p w:rsidR="00115888" w:rsidRPr="0083570F" w:rsidRDefault="00115888" w:rsidP="00115888">
      <w:pPr>
        <w:widowControl w:val="0"/>
        <w:autoSpaceDE w:val="0"/>
        <w:autoSpaceDN w:val="0"/>
        <w:jc w:val="center"/>
        <w:rPr>
          <w:rFonts w:eastAsiaTheme="minorEastAsia"/>
          <w:b/>
          <w:bCs/>
          <w:sz w:val="20"/>
          <w:szCs w:val="20"/>
        </w:rPr>
      </w:pPr>
      <w:r w:rsidRPr="0083570F">
        <w:rPr>
          <w:rFonts w:eastAsiaTheme="minorEastAsia"/>
          <w:b/>
          <w:bCs/>
          <w:sz w:val="20"/>
          <w:szCs w:val="20"/>
        </w:rPr>
        <w:t>ПОСТАНОВЛЕНИЕ</w:t>
      </w:r>
    </w:p>
    <w:p w:rsidR="00115888" w:rsidRPr="0083570F" w:rsidRDefault="00115888" w:rsidP="00115888">
      <w:pPr>
        <w:widowControl w:val="0"/>
        <w:autoSpaceDE w:val="0"/>
        <w:autoSpaceDN w:val="0"/>
        <w:jc w:val="center"/>
        <w:rPr>
          <w:rFonts w:eastAsiaTheme="minorEastAsia"/>
          <w:b/>
          <w:bCs/>
          <w:sz w:val="20"/>
          <w:szCs w:val="20"/>
        </w:rPr>
      </w:pPr>
    </w:p>
    <w:p w:rsidR="00115888" w:rsidRPr="0083570F" w:rsidRDefault="00115888" w:rsidP="00115888">
      <w:pPr>
        <w:widowControl w:val="0"/>
        <w:autoSpaceDE w:val="0"/>
        <w:autoSpaceDN w:val="0"/>
        <w:jc w:val="center"/>
        <w:rPr>
          <w:rFonts w:eastAsiaTheme="minorEastAsia"/>
          <w:sz w:val="20"/>
          <w:szCs w:val="20"/>
        </w:rPr>
      </w:pPr>
      <w:r w:rsidRPr="0083570F">
        <w:rPr>
          <w:rFonts w:eastAsiaTheme="minorEastAsia"/>
          <w:b/>
          <w:sz w:val="20"/>
          <w:szCs w:val="20"/>
        </w:rPr>
        <w:t>29.01.2026</w:t>
      </w:r>
      <w:r w:rsidRPr="0083570F">
        <w:rPr>
          <w:rFonts w:eastAsiaTheme="minorEastAsia"/>
          <w:sz w:val="20"/>
          <w:szCs w:val="20"/>
        </w:rPr>
        <w:tab/>
      </w:r>
      <w:r w:rsidRPr="0083570F">
        <w:rPr>
          <w:rFonts w:eastAsiaTheme="minorEastAsia"/>
          <w:sz w:val="20"/>
          <w:szCs w:val="20"/>
        </w:rPr>
        <w:tab/>
      </w:r>
      <w:r w:rsidRPr="0083570F">
        <w:rPr>
          <w:rFonts w:eastAsiaTheme="minorEastAsia"/>
          <w:sz w:val="20"/>
          <w:szCs w:val="20"/>
        </w:rPr>
        <w:tab/>
      </w:r>
      <w:r w:rsidRPr="0083570F">
        <w:rPr>
          <w:rFonts w:eastAsiaTheme="minorEastAsia"/>
          <w:sz w:val="20"/>
          <w:szCs w:val="20"/>
        </w:rPr>
        <w:tab/>
      </w:r>
      <w:r w:rsidRPr="0083570F">
        <w:rPr>
          <w:rFonts w:eastAsiaTheme="minorEastAsia"/>
          <w:sz w:val="20"/>
          <w:szCs w:val="20"/>
        </w:rPr>
        <w:tab/>
      </w:r>
      <w:r w:rsidRPr="0083570F">
        <w:rPr>
          <w:rFonts w:eastAsiaTheme="minorEastAsia"/>
          <w:sz w:val="20"/>
          <w:szCs w:val="20"/>
        </w:rPr>
        <w:tab/>
        <w:t xml:space="preserve">             </w:t>
      </w:r>
      <w:r w:rsidRPr="0083570F">
        <w:rPr>
          <w:rFonts w:eastAsiaTheme="minorEastAsia"/>
          <w:b/>
          <w:sz w:val="20"/>
          <w:szCs w:val="20"/>
        </w:rPr>
        <w:t>№ 75-п</w:t>
      </w:r>
    </w:p>
    <w:p w:rsidR="00115888" w:rsidRPr="0083570F" w:rsidRDefault="00115888" w:rsidP="00115888">
      <w:pPr>
        <w:widowControl w:val="0"/>
        <w:autoSpaceDE w:val="0"/>
        <w:autoSpaceDN w:val="0"/>
        <w:jc w:val="center"/>
        <w:rPr>
          <w:rFonts w:eastAsiaTheme="minorEastAsia"/>
          <w:sz w:val="20"/>
          <w:szCs w:val="20"/>
        </w:rPr>
      </w:pPr>
    </w:p>
    <w:p w:rsidR="00115888" w:rsidRPr="0083570F" w:rsidRDefault="00115888" w:rsidP="00115888">
      <w:pPr>
        <w:widowControl w:val="0"/>
        <w:autoSpaceDE w:val="0"/>
        <w:autoSpaceDN w:val="0"/>
        <w:jc w:val="center"/>
        <w:rPr>
          <w:rFonts w:eastAsiaTheme="minorEastAsia"/>
          <w:sz w:val="20"/>
          <w:szCs w:val="20"/>
        </w:rPr>
      </w:pPr>
      <w:r w:rsidRPr="0083570F">
        <w:rPr>
          <w:rFonts w:eastAsiaTheme="minorEastAsia"/>
          <w:sz w:val="20"/>
          <w:szCs w:val="20"/>
        </w:rPr>
        <w:t>г. Орлов</w:t>
      </w:r>
    </w:p>
    <w:p w:rsidR="00115888" w:rsidRPr="0083570F" w:rsidRDefault="00115888" w:rsidP="00115888">
      <w:pPr>
        <w:widowControl w:val="0"/>
        <w:autoSpaceDE w:val="0"/>
        <w:autoSpaceDN w:val="0"/>
        <w:jc w:val="center"/>
        <w:rPr>
          <w:rFonts w:eastAsiaTheme="minorEastAsia"/>
          <w:sz w:val="20"/>
          <w:szCs w:val="20"/>
        </w:rPr>
      </w:pPr>
    </w:p>
    <w:p w:rsidR="00115888" w:rsidRPr="0083570F" w:rsidRDefault="00115888" w:rsidP="00115888">
      <w:pPr>
        <w:tabs>
          <w:tab w:val="left" w:pos="2980"/>
          <w:tab w:val="left" w:pos="6380"/>
        </w:tabs>
        <w:autoSpaceDE w:val="0"/>
        <w:autoSpaceDN w:val="0"/>
        <w:adjustRightInd w:val="0"/>
        <w:spacing w:after="160"/>
        <w:jc w:val="center"/>
        <w:outlineLvl w:val="0"/>
        <w:rPr>
          <w:rFonts w:eastAsiaTheme="minorHAnsi"/>
          <w:b/>
          <w:sz w:val="20"/>
          <w:szCs w:val="20"/>
          <w:lang w:eastAsia="en-US"/>
        </w:rPr>
      </w:pPr>
      <w:r w:rsidRPr="0083570F">
        <w:rPr>
          <w:rFonts w:eastAsiaTheme="minorHAnsi"/>
          <w:b/>
          <w:sz w:val="20"/>
          <w:szCs w:val="20"/>
          <w:lang w:eastAsia="en-US"/>
        </w:rPr>
        <w:t>Об утверждении административного регламента предоставления муниципальной услуги «Предоставление жилого помещения по договору социального найма»</w:t>
      </w:r>
    </w:p>
    <w:p w:rsidR="00115888" w:rsidRPr="0083570F" w:rsidRDefault="00115888" w:rsidP="00115888">
      <w:pPr>
        <w:tabs>
          <w:tab w:val="left" w:pos="2980"/>
          <w:tab w:val="left" w:pos="6380"/>
        </w:tabs>
        <w:autoSpaceDE w:val="0"/>
        <w:autoSpaceDN w:val="0"/>
        <w:adjustRightInd w:val="0"/>
        <w:spacing w:after="160"/>
        <w:jc w:val="center"/>
        <w:outlineLvl w:val="0"/>
        <w:rPr>
          <w:rFonts w:eastAsiaTheme="minorHAnsi"/>
          <w:b/>
          <w:sz w:val="20"/>
          <w:szCs w:val="20"/>
          <w:lang w:eastAsia="en-US"/>
        </w:rPr>
      </w:pPr>
    </w:p>
    <w:p w:rsidR="00115888" w:rsidRPr="0083570F" w:rsidRDefault="00115888" w:rsidP="00115888">
      <w:pPr>
        <w:autoSpaceDE w:val="0"/>
        <w:autoSpaceDN w:val="0"/>
        <w:jc w:val="both"/>
        <w:rPr>
          <w:rFonts w:eastAsiaTheme="minorEastAsia"/>
          <w:sz w:val="20"/>
          <w:szCs w:val="20"/>
        </w:rPr>
      </w:pPr>
      <w:r w:rsidRPr="0083570F">
        <w:rPr>
          <w:rFonts w:eastAsiaTheme="minorEastAsia"/>
          <w:sz w:val="20"/>
          <w:szCs w:val="20"/>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муниципального округа ПОСТАНОВЛЯЕТ:</w:t>
      </w:r>
    </w:p>
    <w:p w:rsidR="00115888" w:rsidRPr="0083570F" w:rsidRDefault="00115888" w:rsidP="00115888">
      <w:pPr>
        <w:autoSpaceDE w:val="0"/>
        <w:autoSpaceDN w:val="0"/>
        <w:jc w:val="both"/>
        <w:rPr>
          <w:rFonts w:eastAsiaTheme="minorEastAsia"/>
          <w:sz w:val="20"/>
          <w:szCs w:val="20"/>
        </w:rPr>
      </w:pPr>
      <w:r w:rsidRPr="0083570F">
        <w:rPr>
          <w:rFonts w:eastAsiaTheme="minorEastAsia"/>
          <w:sz w:val="20"/>
          <w:szCs w:val="20"/>
        </w:rPr>
        <w:t>1. Утвердить административный регламент предоставления муниципальной услуги «Предоставление жилого помещения по договору социального найма» согласно приложению.</w:t>
      </w:r>
    </w:p>
    <w:p w:rsidR="00115888" w:rsidRPr="0083570F" w:rsidRDefault="00115888" w:rsidP="00115888">
      <w:pPr>
        <w:jc w:val="both"/>
        <w:rPr>
          <w:sz w:val="20"/>
          <w:szCs w:val="20"/>
        </w:rPr>
      </w:pPr>
      <w:r w:rsidRPr="0083570F">
        <w:rPr>
          <w:sz w:val="20"/>
          <w:szCs w:val="20"/>
        </w:rPr>
        <w:t>2. Контроль за исполнением постановления возложить на заведующего отделом по имуществу и земельным ресурсам администрации Орловского муниципального округа.</w:t>
      </w:r>
    </w:p>
    <w:p w:rsidR="00115888" w:rsidRPr="0083570F" w:rsidRDefault="00115888" w:rsidP="00115888">
      <w:pPr>
        <w:tabs>
          <w:tab w:val="left" w:pos="3235"/>
        </w:tabs>
        <w:spacing w:after="160"/>
        <w:jc w:val="both"/>
        <w:rPr>
          <w:rFonts w:eastAsiaTheme="minorHAnsi"/>
          <w:sz w:val="20"/>
          <w:szCs w:val="20"/>
          <w:lang w:eastAsia="en-US"/>
        </w:rPr>
      </w:pPr>
      <w:r w:rsidRPr="0083570F">
        <w:rPr>
          <w:rFonts w:eastAsiaTheme="minorHAnsi"/>
          <w:sz w:val="20"/>
          <w:szCs w:val="20"/>
          <w:lang w:eastAsia="en-US"/>
        </w:rPr>
        <w:t>4. Опубликовать постановление в Информационном бюллетене местного самоуправления муниципального образования Орловский муниципальный округ Кировской области.</w:t>
      </w:r>
    </w:p>
    <w:p w:rsidR="00115888" w:rsidRPr="0083570F" w:rsidRDefault="00115888" w:rsidP="00115888">
      <w:pPr>
        <w:tabs>
          <w:tab w:val="left" w:pos="3235"/>
        </w:tabs>
        <w:spacing w:after="160"/>
        <w:jc w:val="both"/>
        <w:rPr>
          <w:rFonts w:eastAsiaTheme="minorHAnsi"/>
          <w:sz w:val="20"/>
          <w:szCs w:val="20"/>
          <w:lang w:eastAsia="en-US"/>
        </w:rPr>
      </w:pPr>
      <w:r w:rsidRPr="0083570F">
        <w:rPr>
          <w:rFonts w:eastAsiaTheme="minorHAnsi"/>
          <w:sz w:val="20"/>
          <w:szCs w:val="20"/>
          <w:lang w:eastAsia="en-US"/>
        </w:rPr>
        <w:t>5. Постановление вступает в силу с момента опубликования.</w:t>
      </w:r>
    </w:p>
    <w:p w:rsidR="00115888" w:rsidRPr="0083570F" w:rsidRDefault="00115888" w:rsidP="00115888">
      <w:pPr>
        <w:tabs>
          <w:tab w:val="left" w:pos="3235"/>
        </w:tabs>
        <w:spacing w:after="160"/>
        <w:jc w:val="both"/>
        <w:rPr>
          <w:rFonts w:eastAsiaTheme="minorHAnsi"/>
          <w:sz w:val="20"/>
          <w:szCs w:val="20"/>
          <w:lang w:eastAsia="en-US"/>
        </w:rPr>
      </w:pPr>
    </w:p>
    <w:p w:rsidR="00115888" w:rsidRPr="0083570F" w:rsidRDefault="00115888" w:rsidP="00115888">
      <w:pPr>
        <w:rPr>
          <w:sz w:val="20"/>
          <w:szCs w:val="20"/>
          <w:lang w:eastAsia="zh-CN"/>
        </w:rPr>
      </w:pPr>
      <w:r w:rsidRPr="0083570F">
        <w:rPr>
          <w:sz w:val="20"/>
          <w:szCs w:val="20"/>
          <w:lang w:eastAsia="zh-CN"/>
        </w:rPr>
        <w:lastRenderedPageBreak/>
        <w:t>Глава администрации</w:t>
      </w:r>
    </w:p>
    <w:p w:rsidR="00115888" w:rsidRPr="0083570F" w:rsidRDefault="00115888" w:rsidP="00115888">
      <w:pPr>
        <w:rPr>
          <w:sz w:val="20"/>
          <w:szCs w:val="20"/>
          <w:lang w:eastAsia="zh-CN"/>
        </w:rPr>
      </w:pPr>
      <w:r w:rsidRPr="0083570F">
        <w:rPr>
          <w:sz w:val="20"/>
          <w:szCs w:val="20"/>
          <w:lang w:eastAsia="zh-CN"/>
        </w:rPr>
        <w:t xml:space="preserve">Орловского муниципального округа                                                  </w:t>
      </w:r>
      <w:proofErr w:type="spellStart"/>
      <w:r w:rsidRPr="0083570F">
        <w:rPr>
          <w:sz w:val="20"/>
          <w:szCs w:val="20"/>
          <w:lang w:eastAsia="zh-CN"/>
        </w:rPr>
        <w:t>Л.В.Фокина</w:t>
      </w:r>
      <w:proofErr w:type="spellEnd"/>
    </w:p>
    <w:p w:rsidR="00115888" w:rsidRPr="0083570F" w:rsidRDefault="00115888" w:rsidP="00115888">
      <w:pPr>
        <w:tabs>
          <w:tab w:val="left" w:pos="3235"/>
        </w:tabs>
        <w:jc w:val="both"/>
        <w:rPr>
          <w:rFonts w:eastAsiaTheme="minorHAnsi"/>
          <w:sz w:val="20"/>
          <w:szCs w:val="20"/>
          <w:lang w:eastAsia="en-US"/>
        </w:rPr>
      </w:pPr>
    </w:p>
    <w:p w:rsidR="00115888" w:rsidRPr="0083570F" w:rsidRDefault="00115888" w:rsidP="00115888">
      <w:pPr>
        <w:tabs>
          <w:tab w:val="left" w:pos="3235"/>
        </w:tabs>
        <w:jc w:val="both"/>
        <w:rPr>
          <w:rFonts w:eastAsiaTheme="minorHAnsi"/>
          <w:sz w:val="20"/>
          <w:szCs w:val="20"/>
          <w:lang w:eastAsia="en-US"/>
        </w:rPr>
      </w:pPr>
    </w:p>
    <w:p w:rsidR="00115888" w:rsidRPr="0083570F" w:rsidRDefault="00115888" w:rsidP="00115888">
      <w:pPr>
        <w:rPr>
          <w:sz w:val="20"/>
          <w:szCs w:val="20"/>
          <w:lang w:eastAsia="zh-CN"/>
        </w:rPr>
      </w:pPr>
      <w:r w:rsidRPr="0083570F">
        <w:rPr>
          <w:sz w:val="20"/>
          <w:szCs w:val="20"/>
          <w:lang w:eastAsia="zh-CN"/>
        </w:rPr>
        <w:t>ПОДГОТОВЛЕНО:</w:t>
      </w:r>
    </w:p>
    <w:p w:rsidR="00115888" w:rsidRPr="0083570F" w:rsidRDefault="00115888" w:rsidP="00115888">
      <w:pPr>
        <w:rPr>
          <w:sz w:val="20"/>
          <w:szCs w:val="20"/>
          <w:lang w:eastAsia="zh-CN"/>
        </w:rPr>
      </w:pPr>
    </w:p>
    <w:p w:rsidR="00115888" w:rsidRPr="0083570F" w:rsidRDefault="00115888" w:rsidP="00115888">
      <w:pPr>
        <w:rPr>
          <w:sz w:val="20"/>
          <w:szCs w:val="20"/>
          <w:lang w:eastAsia="zh-CN"/>
        </w:rPr>
      </w:pPr>
      <w:r w:rsidRPr="0083570F">
        <w:rPr>
          <w:sz w:val="20"/>
          <w:szCs w:val="20"/>
          <w:lang w:eastAsia="zh-CN"/>
        </w:rPr>
        <w:t>Консультант, юрисконсульт</w:t>
      </w:r>
    </w:p>
    <w:p w:rsidR="00115888" w:rsidRPr="0083570F" w:rsidRDefault="00115888" w:rsidP="00115888">
      <w:pPr>
        <w:rPr>
          <w:sz w:val="20"/>
          <w:szCs w:val="20"/>
          <w:lang w:eastAsia="zh-CN"/>
        </w:rPr>
      </w:pPr>
      <w:r w:rsidRPr="0083570F">
        <w:rPr>
          <w:sz w:val="20"/>
          <w:szCs w:val="20"/>
          <w:lang w:eastAsia="zh-CN"/>
        </w:rPr>
        <w:t>юридического отдела администрации</w:t>
      </w:r>
    </w:p>
    <w:p w:rsidR="00115888" w:rsidRPr="0083570F" w:rsidRDefault="00115888" w:rsidP="00115888">
      <w:pPr>
        <w:rPr>
          <w:sz w:val="20"/>
          <w:szCs w:val="20"/>
          <w:lang w:eastAsia="zh-CN"/>
        </w:rPr>
      </w:pPr>
      <w:r w:rsidRPr="0083570F">
        <w:rPr>
          <w:sz w:val="20"/>
          <w:szCs w:val="20"/>
          <w:lang w:eastAsia="zh-CN"/>
        </w:rPr>
        <w:t xml:space="preserve">Орловского муниципального округа                                                  </w:t>
      </w:r>
      <w:proofErr w:type="spellStart"/>
      <w:r w:rsidRPr="0083570F">
        <w:rPr>
          <w:sz w:val="20"/>
          <w:szCs w:val="20"/>
          <w:lang w:eastAsia="zh-CN"/>
        </w:rPr>
        <w:t>Т.В.Лесовая</w:t>
      </w:r>
      <w:proofErr w:type="spellEnd"/>
    </w:p>
    <w:p w:rsidR="00115888" w:rsidRPr="0083570F" w:rsidRDefault="00115888" w:rsidP="00115888">
      <w:pPr>
        <w:rPr>
          <w:sz w:val="20"/>
          <w:szCs w:val="20"/>
          <w:lang w:eastAsia="zh-CN"/>
        </w:rPr>
      </w:pPr>
    </w:p>
    <w:p w:rsidR="00115888" w:rsidRPr="0083570F" w:rsidRDefault="00115888" w:rsidP="00115888">
      <w:pPr>
        <w:rPr>
          <w:sz w:val="20"/>
          <w:szCs w:val="20"/>
          <w:lang w:eastAsia="zh-CN"/>
        </w:rPr>
      </w:pPr>
      <w:r w:rsidRPr="0083570F">
        <w:rPr>
          <w:sz w:val="20"/>
          <w:szCs w:val="20"/>
          <w:lang w:eastAsia="zh-CN"/>
        </w:rPr>
        <w:t>СОГЛАСОВАНО:</w:t>
      </w:r>
    </w:p>
    <w:p w:rsidR="00115888" w:rsidRPr="0083570F" w:rsidRDefault="00115888" w:rsidP="00115888">
      <w:pPr>
        <w:rPr>
          <w:sz w:val="20"/>
          <w:szCs w:val="20"/>
          <w:lang w:eastAsia="zh-CN"/>
        </w:rPr>
      </w:pPr>
    </w:p>
    <w:p w:rsidR="00115888" w:rsidRPr="0083570F" w:rsidRDefault="00115888" w:rsidP="00115888">
      <w:pPr>
        <w:rPr>
          <w:sz w:val="20"/>
          <w:szCs w:val="20"/>
          <w:lang w:eastAsia="zh-CN"/>
        </w:rPr>
      </w:pPr>
      <w:r w:rsidRPr="0083570F">
        <w:rPr>
          <w:sz w:val="20"/>
          <w:szCs w:val="20"/>
          <w:lang w:eastAsia="zh-CN"/>
        </w:rPr>
        <w:t>Управляющий делами администрации</w:t>
      </w:r>
    </w:p>
    <w:p w:rsidR="00115888" w:rsidRPr="0083570F" w:rsidRDefault="00115888" w:rsidP="00115888">
      <w:pPr>
        <w:rPr>
          <w:sz w:val="20"/>
          <w:szCs w:val="20"/>
          <w:lang w:eastAsia="zh-CN"/>
        </w:rPr>
      </w:pPr>
      <w:r w:rsidRPr="0083570F">
        <w:rPr>
          <w:sz w:val="20"/>
          <w:szCs w:val="20"/>
          <w:lang w:eastAsia="zh-CN"/>
        </w:rPr>
        <w:t xml:space="preserve">Орловского муниципального округа                                                   </w:t>
      </w:r>
      <w:proofErr w:type="spellStart"/>
      <w:r w:rsidRPr="0083570F">
        <w:rPr>
          <w:sz w:val="20"/>
          <w:szCs w:val="20"/>
          <w:lang w:eastAsia="zh-CN"/>
        </w:rPr>
        <w:t>И.А.Князев</w:t>
      </w:r>
      <w:proofErr w:type="spellEnd"/>
    </w:p>
    <w:p w:rsidR="00115888" w:rsidRPr="0083570F" w:rsidRDefault="00115888" w:rsidP="00115888">
      <w:pPr>
        <w:rPr>
          <w:sz w:val="20"/>
          <w:szCs w:val="20"/>
          <w:lang w:eastAsia="zh-CN"/>
        </w:rPr>
      </w:pPr>
    </w:p>
    <w:p w:rsidR="00115888" w:rsidRPr="0083570F" w:rsidRDefault="00115888" w:rsidP="00115888">
      <w:pPr>
        <w:rPr>
          <w:sz w:val="20"/>
          <w:szCs w:val="20"/>
          <w:lang w:eastAsia="zh-CN"/>
        </w:rPr>
      </w:pPr>
      <w:r w:rsidRPr="0083570F">
        <w:rPr>
          <w:sz w:val="20"/>
          <w:szCs w:val="20"/>
          <w:lang w:eastAsia="zh-CN"/>
        </w:rPr>
        <w:t>Заведующий отделом по имуществу и</w:t>
      </w:r>
    </w:p>
    <w:p w:rsidR="00115888" w:rsidRPr="0083570F" w:rsidRDefault="00115888" w:rsidP="00115888">
      <w:pPr>
        <w:rPr>
          <w:sz w:val="20"/>
          <w:szCs w:val="20"/>
          <w:lang w:eastAsia="zh-CN"/>
        </w:rPr>
      </w:pPr>
      <w:r w:rsidRPr="0083570F">
        <w:rPr>
          <w:sz w:val="20"/>
          <w:szCs w:val="20"/>
          <w:lang w:eastAsia="zh-CN"/>
        </w:rPr>
        <w:t>земельным ресурсам администрации</w:t>
      </w:r>
    </w:p>
    <w:p w:rsidR="00115888" w:rsidRPr="0083570F" w:rsidRDefault="00115888" w:rsidP="00115888">
      <w:pPr>
        <w:rPr>
          <w:sz w:val="20"/>
          <w:szCs w:val="20"/>
          <w:lang w:eastAsia="zh-CN"/>
        </w:rPr>
      </w:pPr>
      <w:r w:rsidRPr="0083570F">
        <w:rPr>
          <w:sz w:val="20"/>
          <w:szCs w:val="20"/>
          <w:lang w:eastAsia="zh-CN"/>
        </w:rPr>
        <w:t xml:space="preserve">Орловского муниципального округа                                               </w:t>
      </w:r>
      <w:proofErr w:type="spellStart"/>
      <w:r w:rsidRPr="0083570F">
        <w:rPr>
          <w:sz w:val="20"/>
          <w:szCs w:val="20"/>
          <w:lang w:eastAsia="zh-CN"/>
        </w:rPr>
        <w:t>А.Н.Боровской</w:t>
      </w:r>
      <w:proofErr w:type="spellEnd"/>
    </w:p>
    <w:p w:rsidR="00115888" w:rsidRPr="0083570F" w:rsidRDefault="00115888" w:rsidP="00115888">
      <w:pPr>
        <w:widowControl w:val="0"/>
        <w:autoSpaceDE w:val="0"/>
        <w:autoSpaceDN w:val="0"/>
        <w:jc w:val="right"/>
        <w:outlineLvl w:val="0"/>
        <w:rPr>
          <w:rFonts w:eastAsiaTheme="minorEastAsia"/>
          <w:sz w:val="20"/>
          <w:szCs w:val="20"/>
        </w:rPr>
      </w:pPr>
    </w:p>
    <w:p w:rsidR="00115888" w:rsidRPr="0083570F" w:rsidRDefault="00115888" w:rsidP="00115888">
      <w:pPr>
        <w:widowControl w:val="0"/>
        <w:autoSpaceDE w:val="0"/>
        <w:autoSpaceDN w:val="0"/>
        <w:jc w:val="right"/>
        <w:outlineLvl w:val="0"/>
        <w:rPr>
          <w:rFonts w:eastAsiaTheme="minorEastAsia"/>
          <w:sz w:val="20"/>
          <w:szCs w:val="20"/>
        </w:rPr>
      </w:pPr>
    </w:p>
    <w:p w:rsidR="00115888" w:rsidRPr="0083570F" w:rsidRDefault="00115888" w:rsidP="00115888">
      <w:pPr>
        <w:widowControl w:val="0"/>
        <w:autoSpaceDE w:val="0"/>
        <w:autoSpaceDN w:val="0"/>
        <w:jc w:val="right"/>
        <w:outlineLvl w:val="0"/>
        <w:rPr>
          <w:rFonts w:eastAsiaTheme="minorEastAsia"/>
          <w:sz w:val="20"/>
          <w:szCs w:val="20"/>
        </w:rPr>
      </w:pPr>
      <w:r w:rsidRPr="0083570F">
        <w:rPr>
          <w:rFonts w:eastAsiaTheme="minorEastAsia"/>
          <w:sz w:val="20"/>
          <w:szCs w:val="20"/>
        </w:rPr>
        <w:t>Приложение</w:t>
      </w:r>
    </w:p>
    <w:p w:rsidR="00115888" w:rsidRPr="0083570F" w:rsidRDefault="00115888" w:rsidP="00115888">
      <w:pPr>
        <w:widowControl w:val="0"/>
        <w:autoSpaceDE w:val="0"/>
        <w:autoSpaceDN w:val="0"/>
        <w:jc w:val="both"/>
        <w:rPr>
          <w:rFonts w:eastAsiaTheme="minorEastAsia"/>
          <w:sz w:val="20"/>
          <w:szCs w:val="20"/>
        </w:rPr>
      </w:pPr>
    </w:p>
    <w:p w:rsidR="00115888" w:rsidRPr="0083570F" w:rsidRDefault="00115888" w:rsidP="00115888">
      <w:pPr>
        <w:widowControl w:val="0"/>
        <w:autoSpaceDE w:val="0"/>
        <w:autoSpaceDN w:val="0"/>
        <w:jc w:val="right"/>
        <w:rPr>
          <w:rFonts w:eastAsiaTheme="minorEastAsia"/>
          <w:sz w:val="20"/>
          <w:szCs w:val="20"/>
        </w:rPr>
      </w:pPr>
      <w:r w:rsidRPr="0083570F">
        <w:rPr>
          <w:rFonts w:eastAsiaTheme="minorEastAsia"/>
          <w:sz w:val="20"/>
          <w:szCs w:val="20"/>
        </w:rPr>
        <w:t>Утвержден</w:t>
      </w:r>
    </w:p>
    <w:p w:rsidR="00115888" w:rsidRPr="0083570F" w:rsidRDefault="00115888" w:rsidP="00115888">
      <w:pPr>
        <w:widowControl w:val="0"/>
        <w:autoSpaceDE w:val="0"/>
        <w:autoSpaceDN w:val="0"/>
        <w:jc w:val="right"/>
        <w:rPr>
          <w:rFonts w:eastAsiaTheme="minorEastAsia"/>
          <w:sz w:val="20"/>
          <w:szCs w:val="20"/>
        </w:rPr>
      </w:pPr>
      <w:r w:rsidRPr="0083570F">
        <w:rPr>
          <w:rFonts w:eastAsiaTheme="minorEastAsia"/>
          <w:sz w:val="20"/>
          <w:szCs w:val="20"/>
        </w:rPr>
        <w:t>Постановлением администрации</w:t>
      </w:r>
    </w:p>
    <w:p w:rsidR="00115888" w:rsidRPr="0083570F" w:rsidRDefault="00115888" w:rsidP="00115888">
      <w:pPr>
        <w:widowControl w:val="0"/>
        <w:autoSpaceDE w:val="0"/>
        <w:autoSpaceDN w:val="0"/>
        <w:jc w:val="right"/>
        <w:rPr>
          <w:rFonts w:eastAsiaTheme="minorEastAsia"/>
          <w:sz w:val="20"/>
          <w:szCs w:val="20"/>
        </w:rPr>
      </w:pPr>
      <w:r w:rsidRPr="0083570F">
        <w:rPr>
          <w:rFonts w:eastAsiaTheme="minorEastAsia"/>
          <w:sz w:val="20"/>
          <w:szCs w:val="20"/>
        </w:rPr>
        <w:t>Орловского муниципального округа</w:t>
      </w:r>
    </w:p>
    <w:p w:rsidR="00115888" w:rsidRPr="0083570F" w:rsidRDefault="00115888" w:rsidP="00115888">
      <w:pPr>
        <w:widowControl w:val="0"/>
        <w:autoSpaceDE w:val="0"/>
        <w:autoSpaceDN w:val="0"/>
        <w:jc w:val="right"/>
        <w:rPr>
          <w:rFonts w:eastAsiaTheme="minorEastAsia"/>
          <w:sz w:val="20"/>
          <w:szCs w:val="20"/>
        </w:rPr>
      </w:pPr>
      <w:r w:rsidRPr="0083570F">
        <w:rPr>
          <w:rFonts w:eastAsiaTheme="minorEastAsia"/>
          <w:sz w:val="20"/>
          <w:szCs w:val="20"/>
        </w:rPr>
        <w:t>от _________ г. № _______-п</w:t>
      </w:r>
    </w:p>
    <w:p w:rsidR="00115888" w:rsidRPr="0083570F" w:rsidRDefault="00115888" w:rsidP="00115888">
      <w:pPr>
        <w:widowControl w:val="0"/>
        <w:autoSpaceDE w:val="0"/>
        <w:autoSpaceDN w:val="0"/>
        <w:jc w:val="both"/>
        <w:rPr>
          <w:rFonts w:eastAsiaTheme="minorEastAsia"/>
          <w:sz w:val="20"/>
          <w:szCs w:val="20"/>
        </w:rPr>
      </w:pPr>
    </w:p>
    <w:p w:rsidR="00115888" w:rsidRPr="0083570F" w:rsidRDefault="00115888" w:rsidP="00115888">
      <w:pPr>
        <w:widowControl w:val="0"/>
        <w:autoSpaceDE w:val="0"/>
        <w:autoSpaceDN w:val="0"/>
        <w:jc w:val="center"/>
        <w:rPr>
          <w:rFonts w:eastAsiaTheme="minorEastAsia"/>
          <w:b/>
          <w:sz w:val="20"/>
          <w:szCs w:val="20"/>
        </w:rPr>
      </w:pPr>
    </w:p>
    <w:p w:rsidR="00115888" w:rsidRPr="0083570F" w:rsidRDefault="00115888" w:rsidP="00115888">
      <w:pPr>
        <w:jc w:val="center"/>
        <w:rPr>
          <w:b/>
          <w:bCs/>
          <w:sz w:val="20"/>
          <w:szCs w:val="20"/>
        </w:rPr>
      </w:pPr>
      <w:r w:rsidRPr="0083570F">
        <w:rPr>
          <w:b/>
          <w:bCs/>
          <w:sz w:val="20"/>
          <w:szCs w:val="20"/>
        </w:rPr>
        <w:t>АДМИНИСТРАТИВНЫЙ РЕГЛАМЕНТ</w:t>
      </w:r>
    </w:p>
    <w:p w:rsidR="00115888" w:rsidRPr="0083570F" w:rsidRDefault="00115888" w:rsidP="00115888">
      <w:pPr>
        <w:jc w:val="center"/>
        <w:rPr>
          <w:b/>
          <w:bCs/>
          <w:sz w:val="20"/>
          <w:szCs w:val="20"/>
        </w:rPr>
      </w:pPr>
      <w:r w:rsidRPr="0083570F">
        <w:rPr>
          <w:b/>
          <w:bCs/>
          <w:sz w:val="20"/>
          <w:szCs w:val="20"/>
        </w:rPr>
        <w:t xml:space="preserve">ПРЕДОСТАВЛЕНИЯ МУНИЦИПАЛЬНОЙ УСЛУГИ "ПРЕДОСТАВЛЕНИЕ </w:t>
      </w:r>
    </w:p>
    <w:p w:rsidR="00115888" w:rsidRPr="0083570F" w:rsidRDefault="00115888" w:rsidP="00115888">
      <w:pPr>
        <w:jc w:val="center"/>
        <w:rPr>
          <w:b/>
          <w:bCs/>
          <w:sz w:val="20"/>
          <w:szCs w:val="20"/>
        </w:rPr>
      </w:pPr>
      <w:r w:rsidRPr="0083570F">
        <w:rPr>
          <w:b/>
          <w:bCs/>
          <w:sz w:val="20"/>
          <w:szCs w:val="20"/>
        </w:rPr>
        <w:t xml:space="preserve">ЖИЛОГО ПОМЕЩЕНИЯ ПО ДОГОВОРУ СОЦИАЛЬНОГО НАЙМА" </w:t>
      </w:r>
    </w:p>
    <w:p w:rsidR="00115888" w:rsidRPr="0083570F" w:rsidRDefault="00115888" w:rsidP="00115888">
      <w:pPr>
        <w:rPr>
          <w:sz w:val="20"/>
          <w:szCs w:val="20"/>
        </w:rPr>
      </w:pPr>
      <w:r w:rsidRPr="0083570F">
        <w:rPr>
          <w:sz w:val="20"/>
          <w:szCs w:val="20"/>
        </w:rPr>
        <w:t>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I. Общие положения</w:t>
      </w: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Предмет регулирования Административного регламента</w:t>
      </w: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1.1. Административный регламент предоставления муниципальной услуги "Предоставление жилого помещения по договору социального найма" (далее - 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жилых помещений муниципального жилищного фонда муниципального образования Орловский муниципальный округ Кировской области. Настоящий Административный регламент регулирует отношения, возникающие на основании </w:t>
      </w:r>
      <w:hyperlink r:id="rId182" w:history="1">
        <w:r w:rsidRPr="0083570F">
          <w:rPr>
            <w:color w:val="0000FF"/>
            <w:sz w:val="20"/>
            <w:szCs w:val="20"/>
            <w:u w:val="single"/>
          </w:rPr>
          <w:t>Конституции</w:t>
        </w:r>
      </w:hyperlink>
      <w:r w:rsidRPr="0083570F">
        <w:rPr>
          <w:sz w:val="20"/>
          <w:szCs w:val="20"/>
        </w:rPr>
        <w:t xml:space="preserve"> Российской Федерации, Жилищного </w:t>
      </w:r>
      <w:hyperlink r:id="rId183" w:history="1">
        <w:r w:rsidRPr="0083570F">
          <w:rPr>
            <w:color w:val="0000FF"/>
            <w:sz w:val="20"/>
            <w:szCs w:val="20"/>
            <w:u w:val="single"/>
          </w:rPr>
          <w:t>кодекса</w:t>
        </w:r>
      </w:hyperlink>
      <w:r w:rsidRPr="0083570F">
        <w:rPr>
          <w:sz w:val="20"/>
          <w:szCs w:val="20"/>
        </w:rPr>
        <w:t xml:space="preserve"> Российской Федерации, Налогового кодекса Российской Федерации, Федерального </w:t>
      </w:r>
      <w:hyperlink r:id="rId184" w:history="1">
        <w:r w:rsidRPr="0083570F">
          <w:rPr>
            <w:color w:val="0000FF"/>
            <w:sz w:val="20"/>
            <w:szCs w:val="20"/>
            <w:u w:val="single"/>
          </w:rPr>
          <w:t>закона</w:t>
        </w:r>
      </w:hyperlink>
      <w:r w:rsidRPr="0083570F">
        <w:rPr>
          <w:sz w:val="20"/>
          <w:szCs w:val="20"/>
        </w:rPr>
        <w:t xml:space="preserve"> от 27 июля 2010 г. N 210-ФЗ "Об организации предоставления государственных и муниципальных услуг".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Круг заявителей</w:t>
      </w: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1.2. 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субъекта Российской Федерации, поставленные на учет в качестве нуждающихся в жилых помещениях (далее - заявитель). </w:t>
      </w:r>
    </w:p>
    <w:p w:rsidR="00115888" w:rsidRPr="0083570F" w:rsidRDefault="00115888" w:rsidP="00115888">
      <w:pPr>
        <w:jc w:val="both"/>
        <w:rPr>
          <w:sz w:val="20"/>
          <w:szCs w:val="20"/>
        </w:rPr>
      </w:pPr>
      <w:r w:rsidRPr="0083570F">
        <w:rPr>
          <w:sz w:val="20"/>
          <w:szCs w:val="20"/>
        </w:rPr>
        <w:t xml:space="preserve">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 </w:t>
      </w:r>
    </w:p>
    <w:p w:rsidR="00115888" w:rsidRPr="0083570F" w:rsidRDefault="00115888" w:rsidP="00115888">
      <w:pPr>
        <w:jc w:val="both"/>
        <w:rPr>
          <w:sz w:val="20"/>
          <w:szCs w:val="20"/>
        </w:rPr>
      </w:pPr>
      <w:r w:rsidRPr="0083570F">
        <w:rPr>
          <w:sz w:val="20"/>
          <w:szCs w:val="20"/>
        </w:rPr>
        <w:t>1.4.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15888" w:rsidRPr="0083570F" w:rsidRDefault="00115888" w:rsidP="00115888">
      <w:pPr>
        <w:jc w:val="both"/>
        <w:rPr>
          <w:sz w:val="20"/>
          <w:szCs w:val="20"/>
        </w:rPr>
      </w:pPr>
      <w:r w:rsidRPr="0083570F">
        <w:rPr>
          <w:sz w:val="20"/>
          <w:szCs w:val="20"/>
        </w:rPr>
        <w:lastRenderedPageBreak/>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государственной или муниципальной услуги в отношении несовершеннолетнего лично.</w:t>
      </w:r>
    </w:p>
    <w:p w:rsidR="00115888" w:rsidRPr="0083570F" w:rsidRDefault="00115888" w:rsidP="00115888">
      <w:pPr>
        <w:jc w:val="both"/>
        <w:rPr>
          <w:sz w:val="20"/>
          <w:szCs w:val="20"/>
        </w:rPr>
      </w:pPr>
      <w:r w:rsidRPr="0083570F">
        <w:rPr>
          <w:sz w:val="20"/>
          <w:szCs w:val="20"/>
        </w:rPr>
        <w:t>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государственных и муниципальных услуг,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Требования к порядку информирования о предоставлении</w:t>
      </w: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муниципальной услуги</w:t>
      </w: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both"/>
        <w:rPr>
          <w:sz w:val="20"/>
          <w:szCs w:val="20"/>
        </w:rPr>
      </w:pPr>
      <w:r w:rsidRPr="0083570F">
        <w:rPr>
          <w:sz w:val="20"/>
          <w:szCs w:val="20"/>
        </w:rPr>
        <w:t>1.5. Порядок получения информации по вопросам предоставления муниципальной услуги.</w:t>
      </w:r>
    </w:p>
    <w:p w:rsidR="00115888" w:rsidRPr="0083570F" w:rsidRDefault="00115888" w:rsidP="00115888">
      <w:pPr>
        <w:jc w:val="both"/>
        <w:rPr>
          <w:sz w:val="20"/>
          <w:szCs w:val="20"/>
        </w:rPr>
      </w:pPr>
      <w:r w:rsidRPr="0083570F">
        <w:rPr>
          <w:sz w:val="20"/>
          <w:szCs w:val="20"/>
        </w:rPr>
        <w:t>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можно получить:</w:t>
      </w:r>
    </w:p>
    <w:p w:rsidR="00115888" w:rsidRPr="0083570F" w:rsidRDefault="00115888" w:rsidP="00115888">
      <w:pPr>
        <w:jc w:val="both"/>
        <w:rPr>
          <w:sz w:val="20"/>
          <w:szCs w:val="20"/>
        </w:rPr>
      </w:pPr>
      <w:r w:rsidRPr="0083570F">
        <w:rPr>
          <w:sz w:val="20"/>
          <w:szCs w:val="20"/>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115888" w:rsidRPr="0083570F" w:rsidRDefault="00115888" w:rsidP="00115888">
      <w:pPr>
        <w:jc w:val="both"/>
        <w:rPr>
          <w:sz w:val="20"/>
          <w:szCs w:val="20"/>
        </w:rPr>
      </w:pPr>
      <w:r w:rsidRPr="0083570F">
        <w:rPr>
          <w:sz w:val="20"/>
          <w:szCs w:val="20"/>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w:t>
      </w:r>
    </w:p>
    <w:p w:rsidR="00115888" w:rsidRPr="0083570F" w:rsidRDefault="00115888" w:rsidP="00115888">
      <w:pPr>
        <w:jc w:val="both"/>
        <w:rPr>
          <w:sz w:val="20"/>
          <w:szCs w:val="20"/>
        </w:rPr>
      </w:pPr>
      <w:r w:rsidRPr="0083570F">
        <w:rPr>
          <w:sz w:val="20"/>
          <w:szCs w:val="20"/>
        </w:rPr>
        <w:t>в региональной государственной информационной системе "Портал государственных и муниципальных услуг (функций) Кировской области" (далее - Портал Кировской области);</w:t>
      </w:r>
    </w:p>
    <w:p w:rsidR="00115888" w:rsidRPr="0083570F" w:rsidRDefault="00115888" w:rsidP="00115888">
      <w:pPr>
        <w:jc w:val="both"/>
        <w:rPr>
          <w:sz w:val="20"/>
          <w:szCs w:val="20"/>
        </w:rPr>
      </w:pPr>
      <w:r w:rsidRPr="0083570F">
        <w:rPr>
          <w:sz w:val="20"/>
          <w:szCs w:val="20"/>
        </w:rPr>
        <w:t>на информационных стендах в местах предоставления муниципальной услуги;</w:t>
      </w:r>
    </w:p>
    <w:p w:rsidR="00115888" w:rsidRPr="0083570F" w:rsidRDefault="00115888" w:rsidP="00115888">
      <w:pPr>
        <w:jc w:val="both"/>
        <w:rPr>
          <w:sz w:val="20"/>
          <w:szCs w:val="20"/>
        </w:rPr>
      </w:pPr>
      <w:r w:rsidRPr="0083570F">
        <w:rPr>
          <w:sz w:val="20"/>
          <w:szCs w:val="20"/>
        </w:rPr>
        <w:t>при личном обращении заявителя в администрацию Орловского муниципального округа или многофункциональный центр;</w:t>
      </w:r>
    </w:p>
    <w:p w:rsidR="00115888" w:rsidRPr="0083570F" w:rsidRDefault="00115888" w:rsidP="00115888">
      <w:pPr>
        <w:jc w:val="both"/>
        <w:rPr>
          <w:sz w:val="20"/>
          <w:szCs w:val="20"/>
        </w:rPr>
      </w:pPr>
      <w:r w:rsidRPr="0083570F">
        <w:rPr>
          <w:sz w:val="20"/>
          <w:szCs w:val="20"/>
        </w:rPr>
        <w:t>при обращении в письменной форме, в форме электронного документа;</w:t>
      </w:r>
    </w:p>
    <w:p w:rsidR="00115888" w:rsidRPr="0083570F" w:rsidRDefault="00115888" w:rsidP="00115888">
      <w:pPr>
        <w:jc w:val="both"/>
        <w:rPr>
          <w:sz w:val="20"/>
          <w:szCs w:val="20"/>
        </w:rPr>
      </w:pPr>
      <w:r w:rsidRPr="0083570F">
        <w:rPr>
          <w:sz w:val="20"/>
          <w:szCs w:val="20"/>
        </w:rPr>
        <w:t>по телефону.</w:t>
      </w:r>
    </w:p>
    <w:p w:rsidR="00115888" w:rsidRPr="0083570F" w:rsidRDefault="00115888" w:rsidP="00115888">
      <w:pPr>
        <w:jc w:val="both"/>
        <w:rPr>
          <w:sz w:val="20"/>
          <w:szCs w:val="20"/>
        </w:rPr>
      </w:pPr>
      <w:r w:rsidRPr="0083570F">
        <w:rPr>
          <w:sz w:val="20"/>
          <w:szCs w:val="20"/>
        </w:rPr>
        <w:t>1.6.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115888" w:rsidRPr="0083570F" w:rsidRDefault="00115888" w:rsidP="00115888">
      <w:pPr>
        <w:jc w:val="both"/>
        <w:rPr>
          <w:sz w:val="20"/>
          <w:szCs w:val="20"/>
        </w:rPr>
      </w:pPr>
      <w:r w:rsidRPr="0083570F">
        <w:rPr>
          <w:sz w:val="20"/>
          <w:szCs w:val="20"/>
        </w:rPr>
        <w:t>1.7.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115888" w:rsidRPr="0083570F" w:rsidRDefault="00115888" w:rsidP="00115888">
      <w:pPr>
        <w:jc w:val="both"/>
        <w:rPr>
          <w:sz w:val="20"/>
          <w:szCs w:val="20"/>
        </w:rPr>
      </w:pPr>
      <w:r w:rsidRPr="0083570F">
        <w:rPr>
          <w:sz w:val="20"/>
          <w:szCs w:val="20"/>
        </w:rPr>
        <w:t>1.8.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115888" w:rsidRPr="0083570F" w:rsidRDefault="00115888" w:rsidP="00115888">
      <w:pPr>
        <w:jc w:val="both"/>
        <w:rPr>
          <w:sz w:val="20"/>
          <w:szCs w:val="20"/>
        </w:rPr>
      </w:pPr>
      <w:r w:rsidRPr="0083570F">
        <w:rPr>
          <w:sz w:val="20"/>
          <w:szCs w:val="20"/>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15888" w:rsidRPr="0083570F" w:rsidRDefault="00115888" w:rsidP="00115888">
      <w:pPr>
        <w:jc w:val="both"/>
        <w:rPr>
          <w:sz w:val="20"/>
          <w:szCs w:val="20"/>
        </w:rPr>
      </w:pPr>
      <w:r w:rsidRPr="0083570F">
        <w:rPr>
          <w:sz w:val="20"/>
          <w:szCs w:val="20"/>
        </w:rPr>
        <w:t>1.9. Информация о порядке предоставления муниципальной услуги предоставляется бесплатно.</w:t>
      </w:r>
    </w:p>
    <w:p w:rsidR="00115888" w:rsidRPr="0083570F" w:rsidRDefault="00115888" w:rsidP="00115888">
      <w:pPr>
        <w:jc w:val="both"/>
        <w:rPr>
          <w:sz w:val="20"/>
          <w:szCs w:val="20"/>
        </w:rPr>
      </w:pPr>
      <w:r w:rsidRPr="0083570F">
        <w:rPr>
          <w:sz w:val="20"/>
          <w:szCs w:val="20"/>
        </w:rPr>
        <w:t>1.10. Порядок, форма, место размещения и способы получения справочной информации.</w:t>
      </w:r>
    </w:p>
    <w:p w:rsidR="00115888" w:rsidRPr="0083570F" w:rsidRDefault="00115888" w:rsidP="00115888">
      <w:pPr>
        <w:jc w:val="both"/>
        <w:rPr>
          <w:sz w:val="20"/>
          <w:szCs w:val="20"/>
        </w:rPr>
      </w:pPr>
      <w:r w:rsidRPr="0083570F">
        <w:rPr>
          <w:sz w:val="20"/>
          <w:szCs w:val="20"/>
        </w:rPr>
        <w:t>К справочной информации относятся:</w:t>
      </w:r>
    </w:p>
    <w:p w:rsidR="00115888" w:rsidRPr="0083570F" w:rsidRDefault="00115888" w:rsidP="00115888">
      <w:pPr>
        <w:jc w:val="both"/>
        <w:rPr>
          <w:sz w:val="20"/>
          <w:szCs w:val="20"/>
        </w:rPr>
      </w:pPr>
      <w:r w:rsidRPr="0083570F">
        <w:rPr>
          <w:sz w:val="20"/>
          <w:szCs w:val="20"/>
        </w:rPr>
        <w:t>место нахождения и графики работы администрации Орловского муниципального округа, ее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115888" w:rsidRPr="0083570F" w:rsidRDefault="00115888" w:rsidP="00115888">
      <w:pPr>
        <w:jc w:val="both"/>
        <w:rPr>
          <w:sz w:val="20"/>
          <w:szCs w:val="20"/>
        </w:rPr>
      </w:pPr>
      <w:r w:rsidRPr="0083570F">
        <w:rPr>
          <w:sz w:val="20"/>
          <w:szCs w:val="20"/>
        </w:rPr>
        <w:t>справочные телефоны структурных подразделений администрации Орловского муниципального округа, организаций, участвующих в предоставлении муниципальной услуги;</w:t>
      </w:r>
    </w:p>
    <w:p w:rsidR="00115888" w:rsidRPr="0083570F" w:rsidRDefault="00115888" w:rsidP="00115888">
      <w:pPr>
        <w:jc w:val="both"/>
        <w:rPr>
          <w:sz w:val="20"/>
          <w:szCs w:val="20"/>
        </w:rPr>
      </w:pPr>
      <w:r w:rsidRPr="0083570F">
        <w:rPr>
          <w:sz w:val="20"/>
          <w:szCs w:val="20"/>
        </w:rPr>
        <w:t>адреса официального сайта, а также электронной почты и (или) формы обратной связи администрации Орловского муниципального округа в сети "Интернет".</w:t>
      </w:r>
    </w:p>
    <w:p w:rsidR="00115888" w:rsidRPr="0083570F" w:rsidRDefault="00115888" w:rsidP="00115888">
      <w:pPr>
        <w:jc w:val="both"/>
        <w:rPr>
          <w:sz w:val="20"/>
          <w:szCs w:val="20"/>
        </w:rPr>
      </w:pPr>
      <w:r w:rsidRPr="0083570F">
        <w:rPr>
          <w:sz w:val="20"/>
          <w:szCs w:val="20"/>
        </w:rPr>
        <w:t>Справочная информация размещена:</w:t>
      </w:r>
    </w:p>
    <w:p w:rsidR="00115888" w:rsidRPr="0083570F" w:rsidRDefault="00115888" w:rsidP="00115888">
      <w:pPr>
        <w:jc w:val="both"/>
        <w:rPr>
          <w:sz w:val="20"/>
          <w:szCs w:val="20"/>
        </w:rPr>
      </w:pPr>
      <w:r w:rsidRPr="0083570F">
        <w:rPr>
          <w:sz w:val="20"/>
          <w:szCs w:val="20"/>
        </w:rPr>
        <w:t>на информационном стенде, находящемся в здании администрации Орловского муниципального округа;</w:t>
      </w:r>
    </w:p>
    <w:p w:rsidR="00115888" w:rsidRPr="0083570F" w:rsidRDefault="00115888" w:rsidP="00115888">
      <w:pPr>
        <w:jc w:val="both"/>
        <w:rPr>
          <w:sz w:val="20"/>
          <w:szCs w:val="20"/>
        </w:rPr>
      </w:pPr>
      <w:r w:rsidRPr="0083570F">
        <w:rPr>
          <w:sz w:val="20"/>
          <w:szCs w:val="20"/>
        </w:rPr>
        <w:t>на официальном сайте администрации Орловского муниципального округа (http://admorlov.ru/);</w:t>
      </w:r>
    </w:p>
    <w:p w:rsidR="00115888" w:rsidRPr="0083570F" w:rsidRDefault="00115888" w:rsidP="00115888">
      <w:pPr>
        <w:jc w:val="both"/>
        <w:rPr>
          <w:sz w:val="20"/>
          <w:szCs w:val="20"/>
        </w:rPr>
      </w:pPr>
      <w:r w:rsidRPr="0083570F">
        <w:rPr>
          <w:sz w:val="20"/>
          <w:szCs w:val="20"/>
        </w:rPr>
        <w:t>в федеральной государственной информационной системе "Федеральный реестр государственных услуг (функций)" (далее - федеральный реестр);</w:t>
      </w:r>
    </w:p>
    <w:p w:rsidR="00115888" w:rsidRPr="0083570F" w:rsidRDefault="00115888" w:rsidP="00115888">
      <w:pPr>
        <w:jc w:val="both"/>
        <w:rPr>
          <w:sz w:val="20"/>
          <w:szCs w:val="20"/>
        </w:rPr>
      </w:pPr>
      <w:r w:rsidRPr="0083570F">
        <w:rPr>
          <w:sz w:val="20"/>
          <w:szCs w:val="20"/>
        </w:rPr>
        <w:t>на Едином портале государственных и муниципальных услуг (функций);</w:t>
      </w:r>
    </w:p>
    <w:p w:rsidR="00115888" w:rsidRPr="0083570F" w:rsidRDefault="00115888" w:rsidP="00115888">
      <w:pPr>
        <w:jc w:val="both"/>
        <w:rPr>
          <w:sz w:val="20"/>
          <w:szCs w:val="20"/>
        </w:rPr>
      </w:pPr>
      <w:r w:rsidRPr="0083570F">
        <w:rPr>
          <w:sz w:val="20"/>
          <w:szCs w:val="20"/>
        </w:rPr>
        <w:t>на Портале Кировской области.</w:t>
      </w:r>
    </w:p>
    <w:p w:rsidR="00115888" w:rsidRPr="0083570F" w:rsidRDefault="00115888" w:rsidP="00115888">
      <w:pPr>
        <w:jc w:val="both"/>
        <w:rPr>
          <w:sz w:val="20"/>
          <w:szCs w:val="20"/>
        </w:rPr>
      </w:pPr>
      <w:r w:rsidRPr="0083570F">
        <w:rPr>
          <w:sz w:val="20"/>
          <w:szCs w:val="20"/>
        </w:rPr>
        <w:t>Также справочную информацию можно получить:</w:t>
      </w:r>
    </w:p>
    <w:p w:rsidR="00115888" w:rsidRPr="0083570F" w:rsidRDefault="00115888" w:rsidP="00115888">
      <w:pPr>
        <w:jc w:val="both"/>
        <w:rPr>
          <w:sz w:val="20"/>
          <w:szCs w:val="20"/>
        </w:rPr>
      </w:pPr>
      <w:r w:rsidRPr="0083570F">
        <w:rPr>
          <w:sz w:val="20"/>
          <w:szCs w:val="20"/>
        </w:rPr>
        <w:t>при обращении в письменной форме, в форме электронного документа;</w:t>
      </w:r>
    </w:p>
    <w:p w:rsidR="00115888" w:rsidRPr="0083570F" w:rsidRDefault="00115888" w:rsidP="00115888">
      <w:pPr>
        <w:jc w:val="both"/>
        <w:rPr>
          <w:sz w:val="20"/>
          <w:szCs w:val="20"/>
        </w:rPr>
      </w:pPr>
      <w:r w:rsidRPr="0083570F">
        <w:rPr>
          <w:sz w:val="20"/>
          <w:szCs w:val="20"/>
        </w:rPr>
        <w:lastRenderedPageBreak/>
        <w:t xml:space="preserve">по телефону.    </w:t>
      </w:r>
    </w:p>
    <w:p w:rsidR="00115888" w:rsidRPr="0083570F" w:rsidRDefault="00115888" w:rsidP="00115888">
      <w:pPr>
        <w:jc w:val="center"/>
        <w:rPr>
          <w:sz w:val="20"/>
          <w:szCs w:val="20"/>
        </w:rPr>
      </w:pPr>
      <w:r w:rsidRPr="0083570F">
        <w:rPr>
          <w:b/>
          <w:bCs/>
          <w:sz w:val="20"/>
          <w:szCs w:val="20"/>
        </w:rPr>
        <w:t>II. Стандарт предоставления муниципальной услуги</w:t>
      </w: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Наименование муниципальной услуги</w:t>
      </w: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  2.1. Муниципальная услуга "Предоставление жилого помещения по договору социального найма".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Наименование органа государственной власти, органа</w:t>
      </w: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местного самоуправления (организации), предоставляющих</w:t>
      </w:r>
      <w:r w:rsidRPr="0083570F">
        <w:rPr>
          <w:sz w:val="20"/>
          <w:szCs w:val="20"/>
        </w:rPr>
        <w:t xml:space="preserve"> </w:t>
      </w:r>
      <w:r w:rsidRPr="0083570F">
        <w:rPr>
          <w:b/>
          <w:bCs/>
          <w:sz w:val="20"/>
          <w:szCs w:val="20"/>
        </w:rPr>
        <w:t>муниципальную услугу</w:t>
      </w: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2.2. Муниципальная услуга предоставляется администрацией Орловского муниципального округа в лице Уполномоченного органа - отдела по имуществу и земельным ресурсам администрации округа. </w:t>
      </w:r>
    </w:p>
    <w:p w:rsidR="00115888" w:rsidRPr="0083570F" w:rsidRDefault="00115888" w:rsidP="00115888">
      <w:pPr>
        <w:jc w:val="both"/>
        <w:rPr>
          <w:sz w:val="20"/>
          <w:szCs w:val="20"/>
        </w:rPr>
      </w:pPr>
      <w:r w:rsidRPr="0083570F">
        <w:rPr>
          <w:sz w:val="20"/>
          <w:szCs w:val="20"/>
        </w:rPr>
        <w:t xml:space="preserve">2.3. При предоставлении муниципальной услуги Уполномоченный орган взаимодействует с: </w:t>
      </w:r>
    </w:p>
    <w:p w:rsidR="00115888" w:rsidRPr="0083570F" w:rsidRDefault="00115888" w:rsidP="00115888">
      <w:pPr>
        <w:jc w:val="both"/>
        <w:rPr>
          <w:sz w:val="20"/>
          <w:szCs w:val="20"/>
        </w:rPr>
      </w:pPr>
      <w:r w:rsidRPr="0083570F">
        <w:rPr>
          <w:sz w:val="20"/>
          <w:szCs w:val="20"/>
        </w:rPr>
        <w:t xml:space="preserve">2.3.1.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из Единого государственного реестра индивидуальных предпринимателей в случае подачи заявления представителем (индивидуальным предпринимателем). </w:t>
      </w:r>
    </w:p>
    <w:p w:rsidR="00115888" w:rsidRPr="0083570F" w:rsidRDefault="00115888" w:rsidP="00115888">
      <w:pPr>
        <w:jc w:val="both"/>
        <w:rPr>
          <w:sz w:val="20"/>
          <w:szCs w:val="20"/>
        </w:rPr>
      </w:pPr>
      <w:r w:rsidRPr="0083570F">
        <w:rPr>
          <w:sz w:val="20"/>
          <w:szCs w:val="20"/>
        </w:rPr>
        <w:t xml:space="preserve">2.3.2. Министерством внутренних дел Российской Федерации в части получения сведений, подтверждающих действительность паспорта Российской Федерации и место жительства. </w:t>
      </w:r>
    </w:p>
    <w:p w:rsidR="00115888" w:rsidRPr="0083570F" w:rsidRDefault="00115888" w:rsidP="00115888">
      <w:pPr>
        <w:jc w:val="both"/>
        <w:rPr>
          <w:sz w:val="20"/>
          <w:szCs w:val="20"/>
        </w:rPr>
      </w:pPr>
      <w:r w:rsidRPr="0083570F">
        <w:rPr>
          <w:sz w:val="20"/>
          <w:szCs w:val="20"/>
        </w:rPr>
        <w:t xml:space="preserve">2.3.3. Пенсионным Фондом Российской Федерации в части проверки соответствия фамильно-именной группы, даты рождения, СНИЛС. </w:t>
      </w:r>
    </w:p>
    <w:p w:rsidR="00115888" w:rsidRPr="0083570F" w:rsidRDefault="00115888" w:rsidP="00115888">
      <w:pPr>
        <w:jc w:val="both"/>
        <w:rPr>
          <w:sz w:val="20"/>
          <w:szCs w:val="20"/>
        </w:rPr>
      </w:pPr>
      <w:r w:rsidRPr="0083570F">
        <w:rPr>
          <w:sz w:val="20"/>
          <w:szCs w:val="20"/>
        </w:rPr>
        <w:t xml:space="preserve">2.3.4. Федеральной службой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 </w:t>
      </w:r>
    </w:p>
    <w:p w:rsidR="00115888" w:rsidRPr="0083570F" w:rsidRDefault="00115888" w:rsidP="00115888">
      <w:pPr>
        <w:jc w:val="both"/>
        <w:rPr>
          <w:sz w:val="20"/>
          <w:szCs w:val="20"/>
        </w:rPr>
      </w:pPr>
      <w:r w:rsidRPr="0083570F">
        <w:rPr>
          <w:sz w:val="20"/>
          <w:szCs w:val="20"/>
        </w:rPr>
        <w:t xml:space="preserve">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Описание результата предоставления муниципальной услуги</w:t>
      </w: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both"/>
        <w:rPr>
          <w:sz w:val="20"/>
          <w:szCs w:val="20"/>
        </w:rPr>
      </w:pPr>
      <w:bookmarkStart w:id="114" w:name="p66"/>
      <w:bookmarkEnd w:id="114"/>
      <w:r w:rsidRPr="0083570F">
        <w:rPr>
          <w:sz w:val="20"/>
          <w:szCs w:val="20"/>
        </w:rPr>
        <w:t xml:space="preserve">2.5. Результатом предоставления муниципальной услуги является: </w:t>
      </w:r>
    </w:p>
    <w:p w:rsidR="00115888" w:rsidRPr="0083570F" w:rsidRDefault="00115888" w:rsidP="00115888">
      <w:pPr>
        <w:jc w:val="both"/>
        <w:rPr>
          <w:sz w:val="20"/>
          <w:szCs w:val="20"/>
        </w:rPr>
      </w:pPr>
      <w:r w:rsidRPr="0083570F">
        <w:rPr>
          <w:sz w:val="20"/>
          <w:szCs w:val="20"/>
        </w:rPr>
        <w:t xml:space="preserve">2.5.1. </w:t>
      </w:r>
      <w:hyperlink w:anchor="p392" w:history="1">
        <w:r w:rsidRPr="0083570F">
          <w:rPr>
            <w:sz w:val="20"/>
            <w:szCs w:val="20"/>
          </w:rPr>
          <w:t>Решение</w:t>
        </w:r>
      </w:hyperlink>
      <w:r w:rsidRPr="0083570F">
        <w:rPr>
          <w:sz w:val="20"/>
          <w:szCs w:val="20"/>
        </w:rPr>
        <w:t xml:space="preserve"> о предоставлении муниципальной услуги по форме согласно приложению № 1 к настоящему Административному регламенту. </w:t>
      </w:r>
    </w:p>
    <w:p w:rsidR="00115888" w:rsidRPr="0083570F" w:rsidRDefault="00115888" w:rsidP="00115888">
      <w:pPr>
        <w:jc w:val="both"/>
        <w:rPr>
          <w:sz w:val="20"/>
          <w:szCs w:val="20"/>
        </w:rPr>
      </w:pPr>
      <w:r w:rsidRPr="0083570F">
        <w:rPr>
          <w:sz w:val="20"/>
          <w:szCs w:val="20"/>
        </w:rPr>
        <w:t xml:space="preserve">2.5.2. Проект Договора социального найма жилого помещения согласно приложению N 5 к настоящему Административному регламенту. </w:t>
      </w:r>
    </w:p>
    <w:p w:rsidR="00115888" w:rsidRPr="0083570F" w:rsidRDefault="00115888" w:rsidP="00115888">
      <w:pPr>
        <w:jc w:val="both"/>
        <w:rPr>
          <w:sz w:val="20"/>
          <w:szCs w:val="20"/>
        </w:rPr>
      </w:pPr>
      <w:r w:rsidRPr="0083570F">
        <w:rPr>
          <w:sz w:val="20"/>
          <w:szCs w:val="20"/>
        </w:rPr>
        <w:t xml:space="preserve">2.5.3. </w:t>
      </w:r>
      <w:hyperlink w:anchor="p498" w:history="1">
        <w:r w:rsidRPr="0083570F">
          <w:rPr>
            <w:sz w:val="20"/>
            <w:szCs w:val="20"/>
          </w:rPr>
          <w:t>Решение</w:t>
        </w:r>
      </w:hyperlink>
      <w:r w:rsidRPr="0083570F">
        <w:rPr>
          <w:sz w:val="20"/>
          <w:szCs w:val="20"/>
        </w:rPr>
        <w:t xml:space="preserve"> об отказе в предоставлении муниципальной услуги по форме согласно приложению № 3 к настоящему Административному регламенту.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Срок предоставления муниципальной услуги, в том числе</w:t>
      </w:r>
      <w:r w:rsidRPr="0083570F">
        <w:rPr>
          <w:sz w:val="20"/>
          <w:szCs w:val="20"/>
        </w:rPr>
        <w:t xml:space="preserve"> </w:t>
      </w:r>
      <w:r w:rsidRPr="0083570F">
        <w:rPr>
          <w:b/>
          <w:bCs/>
          <w:sz w:val="20"/>
          <w:szCs w:val="20"/>
        </w:rPr>
        <w:t>с учетом необходимости обращения в организации, участвующие</w:t>
      </w:r>
      <w:r w:rsidRPr="0083570F">
        <w:rPr>
          <w:sz w:val="20"/>
          <w:szCs w:val="20"/>
        </w:rPr>
        <w:t xml:space="preserve"> </w:t>
      </w:r>
      <w:r w:rsidRPr="0083570F">
        <w:rPr>
          <w:b/>
          <w:bCs/>
          <w:sz w:val="20"/>
          <w:szCs w:val="20"/>
        </w:rPr>
        <w:t>в предоставлении муниципальной услуги, срок приостановления</w:t>
      </w:r>
      <w:r w:rsidRPr="0083570F">
        <w:rPr>
          <w:sz w:val="20"/>
          <w:szCs w:val="20"/>
        </w:rPr>
        <w:t xml:space="preserve"> </w:t>
      </w:r>
      <w:r w:rsidRPr="0083570F">
        <w:rPr>
          <w:b/>
          <w:bCs/>
          <w:sz w:val="20"/>
          <w:szCs w:val="20"/>
        </w:rPr>
        <w:t>предоставления муниципальной услуги, срок выдачи</w:t>
      </w: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(направления) документов, являющихся результатом</w:t>
      </w: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предоставления муниципальной услуги</w:t>
      </w: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2.6. Уполномоченный орган в течение 25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указанным в заявлении, один из результатов, указанных в </w:t>
      </w:r>
      <w:hyperlink w:anchor="p66" w:history="1">
        <w:r w:rsidRPr="0083570F">
          <w:rPr>
            <w:sz w:val="20"/>
            <w:szCs w:val="20"/>
          </w:rPr>
          <w:t>пункте 2.5</w:t>
        </w:r>
      </w:hyperlink>
      <w:r w:rsidRPr="0083570F">
        <w:rPr>
          <w:sz w:val="20"/>
          <w:szCs w:val="20"/>
        </w:rPr>
        <w:t xml:space="preserve"> Административного регламента.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Нормативные правовые акты, регулирующие предоставление</w:t>
      </w: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муниципальной услуги</w:t>
      </w: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в федеральной государственной информационной системе "Федеральный реестр государственных и муниципальных услуг (функций)" и на ЕПГУ.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Исчерпывающий перечень документов и сведений, необходимых</w:t>
      </w: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в соответствии с нормативными правовыми актами</w:t>
      </w:r>
      <w:r w:rsidRPr="0083570F">
        <w:rPr>
          <w:sz w:val="20"/>
          <w:szCs w:val="20"/>
        </w:rPr>
        <w:t xml:space="preserve"> </w:t>
      </w:r>
      <w:r w:rsidRPr="0083570F">
        <w:rPr>
          <w:b/>
          <w:bCs/>
          <w:sz w:val="20"/>
          <w:szCs w:val="20"/>
        </w:rPr>
        <w:t>для предоставления муниципальной услуги и услуг, которые</w:t>
      </w:r>
      <w:r w:rsidRPr="0083570F">
        <w:rPr>
          <w:sz w:val="20"/>
          <w:szCs w:val="20"/>
        </w:rPr>
        <w:t xml:space="preserve"> </w:t>
      </w:r>
      <w:r w:rsidRPr="0083570F">
        <w:rPr>
          <w:b/>
          <w:bCs/>
          <w:sz w:val="20"/>
          <w:szCs w:val="20"/>
        </w:rPr>
        <w:t>являются необходимыми и обязательными для предоставления</w:t>
      </w:r>
      <w:r w:rsidRPr="0083570F">
        <w:rPr>
          <w:sz w:val="20"/>
          <w:szCs w:val="20"/>
        </w:rPr>
        <w:t xml:space="preserve"> </w:t>
      </w:r>
      <w:r w:rsidRPr="0083570F">
        <w:rPr>
          <w:b/>
          <w:bCs/>
          <w:sz w:val="20"/>
          <w:szCs w:val="20"/>
        </w:rPr>
        <w:t>муниципальной услуги, подлежащих представлению заявителем,</w:t>
      </w: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способы их получения заявителем, в том числе в электронной</w:t>
      </w:r>
      <w:r w:rsidRPr="0083570F">
        <w:rPr>
          <w:sz w:val="20"/>
          <w:szCs w:val="20"/>
        </w:rPr>
        <w:t xml:space="preserve"> </w:t>
      </w:r>
      <w:r w:rsidRPr="0083570F">
        <w:rPr>
          <w:b/>
          <w:bCs/>
          <w:sz w:val="20"/>
          <w:szCs w:val="20"/>
        </w:rPr>
        <w:t>форме, порядок их представления</w:t>
      </w: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both"/>
        <w:rPr>
          <w:sz w:val="20"/>
          <w:szCs w:val="20"/>
        </w:rPr>
      </w:pPr>
      <w:bookmarkStart w:id="115" w:name="p93"/>
      <w:bookmarkEnd w:id="115"/>
      <w:r w:rsidRPr="0083570F">
        <w:rPr>
          <w:sz w:val="20"/>
          <w:szCs w:val="20"/>
        </w:rPr>
        <w:t xml:space="preserve">2.8. Для получения муниципальной услуги заявитель представляет: </w:t>
      </w:r>
    </w:p>
    <w:p w:rsidR="00115888" w:rsidRPr="0083570F" w:rsidRDefault="00115888" w:rsidP="00115888">
      <w:pPr>
        <w:jc w:val="both"/>
        <w:rPr>
          <w:sz w:val="20"/>
          <w:szCs w:val="20"/>
        </w:rPr>
      </w:pPr>
      <w:r w:rsidRPr="0083570F">
        <w:rPr>
          <w:sz w:val="20"/>
          <w:szCs w:val="20"/>
        </w:rPr>
        <w:lastRenderedPageBreak/>
        <w:t xml:space="preserve">2.8.1. </w:t>
      </w:r>
      <w:hyperlink w:anchor="p553" w:history="1">
        <w:r w:rsidRPr="0083570F">
          <w:rPr>
            <w:sz w:val="20"/>
            <w:szCs w:val="20"/>
          </w:rPr>
          <w:t>Заявление</w:t>
        </w:r>
      </w:hyperlink>
      <w:r w:rsidRPr="0083570F">
        <w:rPr>
          <w:sz w:val="20"/>
          <w:szCs w:val="20"/>
        </w:rPr>
        <w:t xml:space="preserve"> о предоставлении муниципальной услуги по форме, согласно приложению № 4 к настоящему Административному регламенту.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личный кабинет на ЕПГУ; дополнительно на бумажном носителе в виде распечатанного экземпляра электронного документа в Уполномоченный орган, многофункциональный центр. </w:t>
      </w:r>
    </w:p>
    <w:p w:rsidR="00115888" w:rsidRPr="0083570F" w:rsidRDefault="00115888" w:rsidP="00115888">
      <w:pPr>
        <w:jc w:val="both"/>
        <w:rPr>
          <w:sz w:val="20"/>
          <w:szCs w:val="20"/>
        </w:rPr>
      </w:pPr>
      <w:r w:rsidRPr="0083570F">
        <w:rPr>
          <w:sz w:val="20"/>
          <w:szCs w:val="20"/>
        </w:rPr>
        <w:t xml:space="preserve">2.8.2. Документ, удостоверяющий личность заявителя, представителя. 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В случае если документ, подтверждающий полномочия заявителя, выдан юридическим лицом, должен быть подписан усиленной квалифицированной электронной подписью уполномоченного лица, выдавшего документ. В случае если документ, подтверждающий полномочия заявителя, выдан индивидуальным предпринимателем, должен быть подписан усиленной квалифицированной электронной подписью индивидуального предпринимателя. В случае если документ, подтверждающий полномочия заявителя, выдан нотариусом, должен быть подписан усиленной квалифицированной электронной подписью нотариуса, в иных случаях - подписан простой электронной подписью. </w:t>
      </w:r>
    </w:p>
    <w:p w:rsidR="00115888" w:rsidRPr="0083570F" w:rsidRDefault="00115888" w:rsidP="00115888">
      <w:pPr>
        <w:jc w:val="both"/>
        <w:rPr>
          <w:sz w:val="20"/>
          <w:szCs w:val="20"/>
        </w:rPr>
      </w:pPr>
      <w:r w:rsidRPr="0083570F">
        <w:rPr>
          <w:sz w:val="20"/>
          <w:szCs w:val="20"/>
        </w:rPr>
        <w:t xml:space="preserve">2.8.3. Документы, удостоверяющие личность членов семьи, достигших 14 летнего возраста. </w:t>
      </w:r>
    </w:p>
    <w:p w:rsidR="00115888" w:rsidRPr="0083570F" w:rsidRDefault="00115888" w:rsidP="00115888">
      <w:pPr>
        <w:jc w:val="both"/>
        <w:rPr>
          <w:sz w:val="20"/>
          <w:szCs w:val="20"/>
        </w:rPr>
      </w:pPr>
      <w:r w:rsidRPr="0083570F">
        <w:rPr>
          <w:sz w:val="20"/>
          <w:szCs w:val="20"/>
        </w:rPr>
        <w:t xml:space="preserve">2.8.4. Документы, подтверждающие родство: свидетельство о рождении, свидетельство о заключении брака, справка о заключении брака, свидетельство о расторжении брака,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 при их наличии, 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копия вступившего в законную силу решения соответствующего суда о признании гражданина членом семьи заявителя - при наличии такого решения. Свидетельства о перемене фамилии, имени, отчества (при их наличии). </w:t>
      </w:r>
    </w:p>
    <w:p w:rsidR="00115888" w:rsidRPr="0083570F" w:rsidRDefault="00115888" w:rsidP="00115888">
      <w:pPr>
        <w:jc w:val="both"/>
        <w:rPr>
          <w:sz w:val="20"/>
          <w:szCs w:val="20"/>
        </w:rPr>
      </w:pPr>
      <w:r w:rsidRPr="0083570F">
        <w:rPr>
          <w:sz w:val="20"/>
          <w:szCs w:val="20"/>
        </w:rPr>
        <w:t xml:space="preserve">2.8.5. Договор найма жилого помещения - в случае, если заявитель или члены семьи заявителя являются нанимателями жилого помещения жилого фонда социального использования по договору найма, заключенному с организацией. </w:t>
      </w:r>
    </w:p>
    <w:p w:rsidR="00115888" w:rsidRPr="0083570F" w:rsidRDefault="00115888" w:rsidP="00115888">
      <w:pPr>
        <w:jc w:val="both"/>
        <w:rPr>
          <w:sz w:val="20"/>
          <w:szCs w:val="20"/>
        </w:rPr>
      </w:pPr>
      <w:r w:rsidRPr="0083570F">
        <w:rPr>
          <w:sz w:val="20"/>
          <w:szCs w:val="20"/>
        </w:rPr>
        <w:t xml:space="preserve">2.8.6. Правоустанавливающие документы на жилое помещение - в случае, если право заявителя или членов семьи заявителя на жилое помещение не зарегистрировано в Едином государственном реестре недвижимости. </w:t>
      </w:r>
    </w:p>
    <w:p w:rsidR="00115888" w:rsidRPr="0083570F" w:rsidRDefault="00115888" w:rsidP="00115888">
      <w:pPr>
        <w:jc w:val="both"/>
        <w:rPr>
          <w:sz w:val="20"/>
          <w:szCs w:val="20"/>
        </w:rPr>
      </w:pPr>
      <w:r w:rsidRPr="0083570F">
        <w:rPr>
          <w:sz w:val="20"/>
          <w:szCs w:val="20"/>
        </w:rPr>
        <w:t xml:space="preserve">2.8.7. Обязательство от заявителя и всех совершеннолетних членов семьи об освобождении жилого помещения, предоставленного по договору социального найма, - в случае, если планируется освободить занимаемое жилое помещение после предоставления нового жилого помещения. </w:t>
      </w:r>
    </w:p>
    <w:p w:rsidR="00115888" w:rsidRPr="0083570F" w:rsidRDefault="00115888" w:rsidP="00115888">
      <w:pPr>
        <w:jc w:val="both"/>
        <w:rPr>
          <w:sz w:val="20"/>
          <w:szCs w:val="20"/>
        </w:rPr>
      </w:pPr>
      <w:r w:rsidRPr="0083570F">
        <w:rPr>
          <w:sz w:val="20"/>
          <w:szCs w:val="20"/>
        </w:rPr>
        <w:t xml:space="preserve">2.8.8. Медицинское заключение, подтверждающее наличие тяжелой формы хронического заболевания, - в случае, если заявитель страдает тяжелой формой хронического заболевания или проживает в квартире, занятой несколькими семьями, если в составе семьи имеется больной, страдающий тяжелой формой хронического заболевания. </w:t>
      </w:r>
    </w:p>
    <w:p w:rsidR="00115888" w:rsidRPr="0083570F" w:rsidRDefault="00115888" w:rsidP="00115888">
      <w:pPr>
        <w:jc w:val="both"/>
        <w:rPr>
          <w:sz w:val="20"/>
          <w:szCs w:val="20"/>
        </w:rPr>
      </w:pPr>
      <w:r w:rsidRPr="0083570F">
        <w:rPr>
          <w:sz w:val="20"/>
          <w:szCs w:val="20"/>
        </w:rPr>
        <w:t xml:space="preserve">2.9. Заявления и прилагаемые документы, указанные в </w:t>
      </w:r>
      <w:hyperlink w:anchor="p93" w:history="1">
        <w:r w:rsidRPr="0083570F">
          <w:rPr>
            <w:sz w:val="20"/>
            <w:szCs w:val="20"/>
          </w:rPr>
          <w:t>пункте 2.8</w:t>
        </w:r>
      </w:hyperlink>
      <w:r w:rsidRPr="0083570F">
        <w:rPr>
          <w:sz w:val="20"/>
          <w:szCs w:val="20"/>
        </w:rPr>
        <w:t xml:space="preserve"> настоящего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Исчерпывающий перечень документов и сведений, необходимых</w:t>
      </w: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в соответствии с нормативными правовыми актами</w:t>
      </w: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для предоставления муниципальной услуги, которые находятся</w:t>
      </w: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в распоряжении государственных органов, органов местного</w:t>
      </w: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самоуправления и иных органов, участвующих в предоставлении</w:t>
      </w: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государственных или муниципальных услуг</w:t>
      </w: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2.10.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 </w:t>
      </w:r>
    </w:p>
    <w:p w:rsidR="00115888" w:rsidRPr="0083570F" w:rsidRDefault="00115888" w:rsidP="00115888">
      <w:pPr>
        <w:jc w:val="both"/>
        <w:rPr>
          <w:sz w:val="20"/>
          <w:szCs w:val="20"/>
        </w:rPr>
      </w:pPr>
      <w:r w:rsidRPr="0083570F">
        <w:rPr>
          <w:sz w:val="20"/>
          <w:szCs w:val="20"/>
        </w:rPr>
        <w:t xml:space="preserve">2.10.1. Сведения из Единого государственного реестра записей актов гражданского состояния о рождении, о заключении брака. </w:t>
      </w:r>
    </w:p>
    <w:p w:rsidR="00115888" w:rsidRPr="0083570F" w:rsidRDefault="00115888" w:rsidP="00115888">
      <w:pPr>
        <w:jc w:val="both"/>
        <w:rPr>
          <w:sz w:val="20"/>
          <w:szCs w:val="20"/>
        </w:rPr>
      </w:pPr>
      <w:r w:rsidRPr="0083570F">
        <w:rPr>
          <w:sz w:val="20"/>
          <w:szCs w:val="20"/>
        </w:rPr>
        <w:t xml:space="preserve">2.10.2. Проверка соответствия фамильно-именной группы, даты рождения, пола и СНИЛС. </w:t>
      </w:r>
    </w:p>
    <w:p w:rsidR="00115888" w:rsidRPr="0083570F" w:rsidRDefault="00115888" w:rsidP="00115888">
      <w:pPr>
        <w:jc w:val="both"/>
        <w:rPr>
          <w:sz w:val="20"/>
          <w:szCs w:val="20"/>
        </w:rPr>
      </w:pPr>
      <w:r w:rsidRPr="0083570F">
        <w:rPr>
          <w:sz w:val="20"/>
          <w:szCs w:val="20"/>
        </w:rPr>
        <w:t xml:space="preserve">2.10.3. Сведения, подтверждающие действительность паспорта гражданина Российской Федерации. </w:t>
      </w:r>
    </w:p>
    <w:p w:rsidR="00115888" w:rsidRPr="0083570F" w:rsidRDefault="00115888" w:rsidP="00115888">
      <w:pPr>
        <w:jc w:val="both"/>
        <w:rPr>
          <w:sz w:val="20"/>
          <w:szCs w:val="20"/>
        </w:rPr>
      </w:pPr>
      <w:r w:rsidRPr="0083570F">
        <w:rPr>
          <w:sz w:val="20"/>
          <w:szCs w:val="20"/>
        </w:rPr>
        <w:lastRenderedPageBreak/>
        <w:t xml:space="preserve">2.10.4. Сведения, подтверждающие место жительства, сведения из Единого государственного реестра недвижимости об объектах недвижимости, сведения из Единого государственного реестра юридических лиц. </w:t>
      </w:r>
    </w:p>
    <w:p w:rsidR="00115888" w:rsidRPr="0083570F" w:rsidRDefault="00115888" w:rsidP="00115888">
      <w:pPr>
        <w:jc w:val="both"/>
        <w:rPr>
          <w:sz w:val="20"/>
          <w:szCs w:val="20"/>
        </w:rPr>
      </w:pPr>
      <w:r w:rsidRPr="0083570F">
        <w:rPr>
          <w:sz w:val="20"/>
          <w:szCs w:val="20"/>
        </w:rPr>
        <w:t xml:space="preserve">2.10.5. Сведения из Единого государственного реестра индивидуальных предпринимателей. </w:t>
      </w:r>
    </w:p>
    <w:p w:rsidR="00115888" w:rsidRPr="0083570F" w:rsidRDefault="00115888" w:rsidP="00115888">
      <w:pPr>
        <w:jc w:val="both"/>
        <w:rPr>
          <w:sz w:val="20"/>
          <w:szCs w:val="20"/>
        </w:rPr>
      </w:pPr>
      <w:r w:rsidRPr="0083570F">
        <w:rPr>
          <w:sz w:val="20"/>
          <w:szCs w:val="20"/>
        </w:rPr>
        <w:t xml:space="preserve">2.11. При предоставлении муниципальной услуги запрещается требовать от заявителя: </w:t>
      </w:r>
    </w:p>
    <w:p w:rsidR="00115888" w:rsidRPr="0083570F" w:rsidRDefault="00115888" w:rsidP="00115888">
      <w:pPr>
        <w:jc w:val="both"/>
        <w:rPr>
          <w:sz w:val="20"/>
          <w:szCs w:val="20"/>
        </w:rPr>
      </w:pPr>
      <w:r w:rsidRPr="0083570F">
        <w:rPr>
          <w:sz w:val="20"/>
          <w:szCs w:val="20"/>
        </w:rPr>
        <w:t xml:space="preserve">2.11.1.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115888" w:rsidRPr="0083570F" w:rsidRDefault="00115888" w:rsidP="00115888">
      <w:pPr>
        <w:jc w:val="both"/>
        <w:rPr>
          <w:sz w:val="20"/>
          <w:szCs w:val="20"/>
        </w:rPr>
      </w:pPr>
      <w:r w:rsidRPr="0083570F">
        <w:rPr>
          <w:sz w:val="20"/>
          <w:szCs w:val="20"/>
        </w:rPr>
        <w:t xml:space="preserve">2.11.2. Представления документов и информации, которые в соответствии с нормативными правовыми актами Российской Федерации и законодательства Кировской области, муниципальными правовыми актами Орловского муниципального округа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185" w:history="1">
        <w:r w:rsidRPr="0083570F">
          <w:rPr>
            <w:sz w:val="20"/>
            <w:szCs w:val="20"/>
          </w:rPr>
          <w:t>части 6 статьи 7</w:t>
        </w:r>
      </w:hyperlink>
      <w:r w:rsidRPr="0083570F">
        <w:rPr>
          <w:sz w:val="20"/>
          <w:szCs w:val="20"/>
        </w:rPr>
        <w:t xml:space="preserve"> Федерального закона от 27 июля 2010 года N 210-ФЗ "Об организации предоставления государственных и муниципальных услуг" (далее - Федеральный закон N 210-ФЗ). </w:t>
      </w:r>
    </w:p>
    <w:p w:rsidR="00115888" w:rsidRPr="0083570F" w:rsidRDefault="00115888" w:rsidP="00115888">
      <w:pPr>
        <w:jc w:val="both"/>
        <w:rPr>
          <w:sz w:val="20"/>
          <w:szCs w:val="20"/>
        </w:rPr>
      </w:pPr>
      <w:r w:rsidRPr="0083570F">
        <w:rPr>
          <w:sz w:val="20"/>
          <w:szCs w:val="20"/>
        </w:rPr>
        <w:t xml:space="preserve">2.11.3.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115888" w:rsidRPr="0083570F" w:rsidRDefault="00115888" w:rsidP="00115888">
      <w:pPr>
        <w:jc w:val="both"/>
        <w:rPr>
          <w:sz w:val="20"/>
          <w:szCs w:val="20"/>
        </w:rPr>
      </w:pPr>
      <w:r w:rsidRPr="0083570F">
        <w:rPr>
          <w:sz w:val="20"/>
          <w:szCs w:val="20"/>
        </w:rPr>
        <w:t xml:space="preserve">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115888" w:rsidRPr="0083570F" w:rsidRDefault="00115888" w:rsidP="00115888">
      <w:pPr>
        <w:jc w:val="both"/>
        <w:rPr>
          <w:sz w:val="20"/>
          <w:szCs w:val="20"/>
        </w:rPr>
      </w:pPr>
      <w:r w:rsidRPr="0083570F">
        <w:rPr>
          <w:sz w:val="20"/>
          <w:szCs w:val="20"/>
        </w:rPr>
        <w:t xml:space="preserve">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115888" w:rsidRPr="0083570F" w:rsidRDefault="00115888" w:rsidP="00115888">
      <w:pPr>
        <w:jc w:val="both"/>
        <w:rPr>
          <w:sz w:val="20"/>
          <w:szCs w:val="20"/>
        </w:rPr>
      </w:pPr>
      <w:r w:rsidRPr="0083570F">
        <w:rPr>
          <w:sz w:val="20"/>
          <w:szCs w:val="20"/>
        </w:rP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115888" w:rsidRPr="0083570F" w:rsidRDefault="00115888" w:rsidP="00115888">
      <w:pPr>
        <w:jc w:val="both"/>
        <w:rPr>
          <w:sz w:val="20"/>
          <w:szCs w:val="20"/>
        </w:rPr>
      </w:pPr>
      <w:r w:rsidRPr="0083570F">
        <w:rPr>
          <w:sz w:val="20"/>
          <w:szCs w:val="20"/>
        </w:rPr>
        <w:t xml:space="preserve">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w:t>
      </w:r>
      <w:hyperlink r:id="rId186" w:history="1">
        <w:r w:rsidRPr="0083570F">
          <w:rPr>
            <w:color w:val="0000FF"/>
            <w:sz w:val="20"/>
            <w:szCs w:val="20"/>
            <w:u w:val="single"/>
          </w:rPr>
          <w:t>частью 1.1 статьи 16</w:t>
        </w:r>
      </w:hyperlink>
      <w:r w:rsidRPr="0083570F">
        <w:rPr>
          <w:sz w:val="20"/>
          <w:szCs w:val="20"/>
        </w:rPr>
        <w:t xml:space="preserve"> Федерального закона N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87" w:history="1">
        <w:r w:rsidRPr="0083570F">
          <w:rPr>
            <w:color w:val="0000FF"/>
            <w:sz w:val="20"/>
            <w:szCs w:val="20"/>
            <w:u w:val="single"/>
          </w:rPr>
          <w:t>частью 1.1 статьи 16</w:t>
        </w:r>
      </w:hyperlink>
      <w:r w:rsidRPr="0083570F">
        <w:rPr>
          <w:sz w:val="20"/>
          <w:szCs w:val="20"/>
        </w:rPr>
        <w:t xml:space="preserve"> Федерального закона N 210-ФЗ, уведомляется заявитель, а также приносятся извинения за доставленные неудобства;</w:t>
      </w:r>
    </w:p>
    <w:p w:rsidR="00115888" w:rsidRPr="0083570F" w:rsidRDefault="00115888" w:rsidP="00115888">
      <w:pPr>
        <w:jc w:val="both"/>
        <w:rPr>
          <w:sz w:val="20"/>
          <w:szCs w:val="20"/>
        </w:rPr>
      </w:pPr>
      <w:r w:rsidRPr="0083570F">
        <w:rPr>
          <w:sz w:val="20"/>
          <w:szCs w:val="20"/>
        </w:rPr>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115888" w:rsidRPr="0083570F" w:rsidRDefault="00115888" w:rsidP="00115888">
      <w:pPr>
        <w:jc w:val="both"/>
        <w:rPr>
          <w:sz w:val="20"/>
          <w:szCs w:val="20"/>
        </w:rPr>
      </w:pP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Исчерпывающий перечень оснований для отказа в приеме</w:t>
      </w: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документов, необходимых для предоставления</w:t>
      </w:r>
      <w:r w:rsidRPr="0083570F">
        <w:rPr>
          <w:sz w:val="20"/>
          <w:szCs w:val="20"/>
        </w:rPr>
        <w:t xml:space="preserve"> </w:t>
      </w:r>
      <w:r w:rsidRPr="0083570F">
        <w:rPr>
          <w:b/>
          <w:bCs/>
          <w:sz w:val="20"/>
          <w:szCs w:val="20"/>
        </w:rPr>
        <w:t>муниципальной услуги</w:t>
      </w: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both"/>
        <w:rPr>
          <w:sz w:val="20"/>
          <w:szCs w:val="20"/>
        </w:rPr>
      </w:pPr>
      <w:bookmarkStart w:id="116" w:name="p130"/>
      <w:bookmarkEnd w:id="116"/>
      <w:r w:rsidRPr="0083570F">
        <w:rPr>
          <w:sz w:val="20"/>
          <w:szCs w:val="20"/>
        </w:rPr>
        <w:t xml:space="preserve">2.12. Основаниями для отказа в приеме к рассмотрению документов, необходимых для предоставления муниципальной услуги, являются: </w:t>
      </w:r>
    </w:p>
    <w:p w:rsidR="00115888" w:rsidRPr="0083570F" w:rsidRDefault="00115888" w:rsidP="00115888">
      <w:pPr>
        <w:jc w:val="both"/>
        <w:rPr>
          <w:sz w:val="20"/>
          <w:szCs w:val="20"/>
        </w:rPr>
      </w:pPr>
      <w:r w:rsidRPr="0083570F">
        <w:rPr>
          <w:sz w:val="20"/>
          <w:szCs w:val="20"/>
        </w:rPr>
        <w:t xml:space="preserve">2.12.1.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 </w:t>
      </w:r>
    </w:p>
    <w:p w:rsidR="00115888" w:rsidRPr="0083570F" w:rsidRDefault="00115888" w:rsidP="00115888">
      <w:pPr>
        <w:jc w:val="both"/>
        <w:rPr>
          <w:sz w:val="20"/>
          <w:szCs w:val="20"/>
        </w:rPr>
      </w:pPr>
      <w:r w:rsidRPr="0083570F">
        <w:rPr>
          <w:sz w:val="20"/>
          <w:szCs w:val="20"/>
        </w:rPr>
        <w:t xml:space="preserve">2.12.2. Неполное заполнение обязательных полей в форме запроса о предоставлении услуги (недостоверное, неправильное). </w:t>
      </w:r>
    </w:p>
    <w:p w:rsidR="00115888" w:rsidRPr="0083570F" w:rsidRDefault="00115888" w:rsidP="00115888">
      <w:pPr>
        <w:jc w:val="both"/>
        <w:rPr>
          <w:sz w:val="20"/>
          <w:szCs w:val="20"/>
        </w:rPr>
      </w:pPr>
      <w:r w:rsidRPr="0083570F">
        <w:rPr>
          <w:sz w:val="20"/>
          <w:szCs w:val="20"/>
        </w:rPr>
        <w:t xml:space="preserve">2.12.3. Представление неполного комплекта документов. </w:t>
      </w:r>
    </w:p>
    <w:p w:rsidR="00115888" w:rsidRPr="0083570F" w:rsidRDefault="00115888" w:rsidP="00115888">
      <w:pPr>
        <w:jc w:val="both"/>
        <w:rPr>
          <w:sz w:val="20"/>
          <w:szCs w:val="20"/>
        </w:rPr>
      </w:pPr>
      <w:r w:rsidRPr="0083570F">
        <w:rPr>
          <w:sz w:val="20"/>
          <w:szCs w:val="20"/>
        </w:rPr>
        <w:t xml:space="preserve">2.12.4.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115888" w:rsidRPr="0083570F" w:rsidRDefault="00115888" w:rsidP="00115888">
      <w:pPr>
        <w:jc w:val="both"/>
        <w:rPr>
          <w:sz w:val="20"/>
          <w:szCs w:val="20"/>
        </w:rPr>
      </w:pPr>
      <w:r w:rsidRPr="0083570F">
        <w:rPr>
          <w:sz w:val="20"/>
          <w:szCs w:val="20"/>
        </w:rPr>
        <w:t xml:space="preserve">2.12.5.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115888" w:rsidRPr="0083570F" w:rsidRDefault="00115888" w:rsidP="00115888">
      <w:pPr>
        <w:jc w:val="both"/>
        <w:rPr>
          <w:sz w:val="20"/>
          <w:szCs w:val="20"/>
        </w:rPr>
      </w:pPr>
      <w:r w:rsidRPr="0083570F">
        <w:rPr>
          <w:sz w:val="20"/>
          <w:szCs w:val="20"/>
        </w:rPr>
        <w:t xml:space="preserve">2.12.6.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 </w:t>
      </w:r>
    </w:p>
    <w:p w:rsidR="00115888" w:rsidRPr="0083570F" w:rsidRDefault="00115888" w:rsidP="00115888">
      <w:pPr>
        <w:jc w:val="both"/>
        <w:rPr>
          <w:sz w:val="20"/>
          <w:szCs w:val="20"/>
        </w:rPr>
      </w:pPr>
      <w:r w:rsidRPr="0083570F">
        <w:rPr>
          <w:sz w:val="20"/>
          <w:szCs w:val="20"/>
        </w:rPr>
        <w:t xml:space="preserve">2.12.7.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115888" w:rsidRPr="0083570F" w:rsidRDefault="00115888" w:rsidP="00115888">
      <w:pPr>
        <w:jc w:val="both"/>
        <w:rPr>
          <w:sz w:val="20"/>
          <w:szCs w:val="20"/>
        </w:rPr>
      </w:pPr>
      <w:r w:rsidRPr="0083570F">
        <w:rPr>
          <w:sz w:val="20"/>
          <w:szCs w:val="20"/>
        </w:rPr>
        <w:lastRenderedPageBreak/>
        <w:t xml:space="preserve">2.12.8. Заявление подано лицом, не имеющим полномочий представлять интересы заявителя.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Исчерпывающий перечень оснований для приостановления</w:t>
      </w: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или отказа в предоставлении муниципальной услуги</w:t>
      </w: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2.13. Основаниями для отказа в предоставлении услуги являются: </w:t>
      </w:r>
    </w:p>
    <w:p w:rsidR="00115888" w:rsidRPr="0083570F" w:rsidRDefault="00115888" w:rsidP="00115888">
      <w:pPr>
        <w:jc w:val="both"/>
        <w:rPr>
          <w:sz w:val="20"/>
          <w:szCs w:val="20"/>
        </w:rPr>
      </w:pPr>
      <w:r w:rsidRPr="0083570F">
        <w:rPr>
          <w:sz w:val="20"/>
          <w:szCs w:val="20"/>
        </w:rPr>
        <w:t xml:space="preserve">2.13.1. Документы (сведения), представленные заявителем, противоречат документам (сведениям), полученным в рамках межведомственного взаимодействия. </w:t>
      </w:r>
    </w:p>
    <w:p w:rsidR="00115888" w:rsidRPr="0083570F" w:rsidRDefault="00115888" w:rsidP="00115888">
      <w:pPr>
        <w:jc w:val="both"/>
        <w:rPr>
          <w:sz w:val="20"/>
          <w:szCs w:val="20"/>
        </w:rPr>
      </w:pPr>
      <w:r w:rsidRPr="0083570F">
        <w:rPr>
          <w:sz w:val="20"/>
          <w:szCs w:val="20"/>
        </w:rPr>
        <w:t xml:space="preserve">2.13.2. Представленными документами и сведениями не подтверждается право гражданина на предоставление жилого помещения. </w:t>
      </w:r>
    </w:p>
    <w:p w:rsidR="00115888" w:rsidRPr="0083570F" w:rsidRDefault="00115888" w:rsidP="00115888">
      <w:pPr>
        <w:jc w:val="both"/>
        <w:rPr>
          <w:sz w:val="20"/>
          <w:szCs w:val="20"/>
        </w:rPr>
      </w:pPr>
      <w:r w:rsidRPr="0083570F">
        <w:rPr>
          <w:sz w:val="20"/>
          <w:szCs w:val="20"/>
        </w:rPr>
        <w:t xml:space="preserve">2.14. Оснований для приостановления предоставления муниципальной услуги законодательством Российской Федерации не предусмотрено.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Перечень услуг, которые являются необходимыми</w:t>
      </w:r>
      <w:r w:rsidRPr="0083570F">
        <w:rPr>
          <w:sz w:val="20"/>
          <w:szCs w:val="20"/>
        </w:rPr>
        <w:t xml:space="preserve"> </w:t>
      </w:r>
      <w:r w:rsidRPr="0083570F">
        <w:rPr>
          <w:b/>
          <w:bCs/>
          <w:sz w:val="20"/>
          <w:szCs w:val="20"/>
        </w:rPr>
        <w:t>и обязательными для предоставления муниципальной услуги, в том числе сведения о документе (документах), выдаваемом</w:t>
      </w:r>
      <w:r w:rsidRPr="0083570F">
        <w:rPr>
          <w:sz w:val="20"/>
          <w:szCs w:val="20"/>
        </w:rPr>
        <w:t xml:space="preserve"> </w:t>
      </w:r>
      <w:r w:rsidRPr="0083570F">
        <w:rPr>
          <w:b/>
          <w:bCs/>
          <w:sz w:val="20"/>
          <w:szCs w:val="20"/>
        </w:rPr>
        <w:t>(выдаваемых) организациями, участвующими в предоставлении</w:t>
      </w:r>
      <w:r w:rsidRPr="0083570F">
        <w:rPr>
          <w:sz w:val="20"/>
          <w:szCs w:val="20"/>
        </w:rPr>
        <w:t xml:space="preserve"> </w:t>
      </w:r>
      <w:r w:rsidRPr="0083570F">
        <w:rPr>
          <w:b/>
          <w:bCs/>
          <w:sz w:val="20"/>
          <w:szCs w:val="20"/>
        </w:rPr>
        <w:t>муниципальной услуги</w:t>
      </w: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2.15. Услуги, необходимые и обязательные для предоставления муниципальной услуги, отсутствуют.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Порядок, размер и основания взимания государственной пошлины</w:t>
      </w: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или иной платы, взимаемой за предоставление</w:t>
      </w: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муниципальной услуги</w:t>
      </w: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2.16. Предоставление муниципальной услуги осуществляется бесплатно.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Порядок, размер и основания взимания платы за предоставление</w:t>
      </w: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услуг, которые являются необходимыми и обязательными</w:t>
      </w: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для предоставления муниципальной услуги, включая информацию</w:t>
      </w: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о методике расчета размера такой платы</w:t>
      </w: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2.17. Услуги, необходимые и обязательные для предоставления муниципальной услуги, отсутствуют.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Максимальный срок ожидания в очереди при подаче запроса</w:t>
      </w:r>
      <w:r w:rsidRPr="0083570F">
        <w:rPr>
          <w:sz w:val="20"/>
          <w:szCs w:val="20"/>
        </w:rPr>
        <w:t xml:space="preserve"> </w:t>
      </w:r>
      <w:r w:rsidRPr="0083570F">
        <w:rPr>
          <w:b/>
          <w:bCs/>
          <w:sz w:val="20"/>
          <w:szCs w:val="20"/>
        </w:rPr>
        <w:t>о предоставлении муниципальной услуги и при получении</w:t>
      </w:r>
      <w:r w:rsidRPr="0083570F">
        <w:rPr>
          <w:sz w:val="20"/>
          <w:szCs w:val="20"/>
        </w:rPr>
        <w:t xml:space="preserve"> </w:t>
      </w:r>
      <w:r w:rsidRPr="0083570F">
        <w:rPr>
          <w:b/>
          <w:bCs/>
          <w:sz w:val="20"/>
          <w:szCs w:val="20"/>
        </w:rPr>
        <w:t>результата предоставления муниципальной услуги</w:t>
      </w: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2.18.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Срок и порядок регистрации запроса заявителя</w:t>
      </w:r>
      <w:r w:rsidRPr="0083570F">
        <w:rPr>
          <w:sz w:val="20"/>
          <w:szCs w:val="20"/>
        </w:rPr>
        <w:t xml:space="preserve"> </w:t>
      </w:r>
      <w:r w:rsidRPr="0083570F">
        <w:rPr>
          <w:b/>
          <w:bCs/>
          <w:sz w:val="20"/>
          <w:szCs w:val="20"/>
        </w:rPr>
        <w:t>о предоставлении муниципальной услуги,</w:t>
      </w:r>
      <w:r w:rsidRPr="0083570F">
        <w:rPr>
          <w:sz w:val="20"/>
          <w:szCs w:val="20"/>
        </w:rPr>
        <w:t xml:space="preserve"> </w:t>
      </w:r>
      <w:r w:rsidRPr="0083570F">
        <w:rPr>
          <w:b/>
          <w:bCs/>
          <w:sz w:val="20"/>
          <w:szCs w:val="20"/>
        </w:rPr>
        <w:t>в том числе в электронной форме</w:t>
      </w: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2.19. Срок регистрации заявления о предоставлении муниципальной услуги в Уполномоченном органе - в течение 1 рабочего дня со дня получения заявления и документов, необходимых для предоставления муниципальной услуги. </w:t>
      </w:r>
    </w:p>
    <w:p w:rsidR="00115888" w:rsidRPr="0083570F" w:rsidRDefault="00115888" w:rsidP="00115888">
      <w:pPr>
        <w:jc w:val="both"/>
        <w:rPr>
          <w:sz w:val="20"/>
          <w:szCs w:val="20"/>
        </w:rPr>
      </w:pPr>
      <w:r w:rsidRPr="0083570F">
        <w:rPr>
          <w:sz w:val="20"/>
          <w:szCs w:val="20"/>
        </w:rPr>
        <w:t xml:space="preserve">В случае наличия оснований для отказа в приеме документов, необходимых для предоставления муниципальной услуги, указанных в </w:t>
      </w:r>
      <w:hyperlink w:anchor="p143" w:history="1">
        <w:r w:rsidRPr="0083570F">
          <w:rPr>
            <w:sz w:val="20"/>
            <w:szCs w:val="20"/>
          </w:rPr>
          <w:t>пункте 2.13</w:t>
        </w:r>
      </w:hyperlink>
      <w:r w:rsidRPr="0083570F">
        <w:rPr>
          <w:sz w:val="20"/>
          <w:szCs w:val="20"/>
        </w:rPr>
        <w:t xml:space="preserve">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w:t>
      </w:r>
      <w:hyperlink w:anchor="p438" w:history="1">
        <w:r w:rsidRPr="0083570F">
          <w:rPr>
            <w:sz w:val="20"/>
            <w:szCs w:val="20"/>
          </w:rPr>
          <w:t>решение</w:t>
        </w:r>
      </w:hyperlink>
      <w:r w:rsidRPr="0083570F">
        <w:rPr>
          <w:sz w:val="20"/>
          <w:szCs w:val="20"/>
        </w:rPr>
        <w:t xml:space="preserve"> об отказе в приеме документов, необходимых для предоставления муниципальной услуги, по форме, приведенной в приложении № 2 к настоящему Административному регламенту.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Требования к помещениям, в которых предоставляется</w:t>
      </w: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муниципальная услуга</w:t>
      </w: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2.20.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rsidR="00115888" w:rsidRPr="0083570F" w:rsidRDefault="00115888" w:rsidP="00115888">
      <w:pPr>
        <w:jc w:val="both"/>
        <w:rPr>
          <w:sz w:val="20"/>
          <w:szCs w:val="20"/>
        </w:rPr>
      </w:pPr>
      <w:r w:rsidRPr="0083570F">
        <w:rPr>
          <w:sz w:val="20"/>
          <w:szCs w:val="20"/>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115888" w:rsidRPr="0083570F" w:rsidRDefault="00115888" w:rsidP="00115888">
      <w:pPr>
        <w:jc w:val="both"/>
        <w:rPr>
          <w:sz w:val="20"/>
          <w:szCs w:val="20"/>
        </w:rPr>
      </w:pPr>
      <w:r w:rsidRPr="0083570F">
        <w:rPr>
          <w:sz w:val="20"/>
          <w:szCs w:val="20"/>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w:t>
      </w:r>
      <w:r w:rsidRPr="0083570F">
        <w:rPr>
          <w:sz w:val="20"/>
          <w:szCs w:val="20"/>
        </w:rPr>
        <w:lastRenderedPageBreak/>
        <w:t xml:space="preserve">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115888" w:rsidRPr="0083570F" w:rsidRDefault="00115888" w:rsidP="00115888">
      <w:pPr>
        <w:jc w:val="both"/>
        <w:rPr>
          <w:sz w:val="20"/>
          <w:szCs w:val="20"/>
        </w:rPr>
      </w:pPr>
      <w:r w:rsidRPr="0083570F">
        <w:rPr>
          <w:sz w:val="20"/>
          <w:szCs w:val="20"/>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115888" w:rsidRPr="0083570F" w:rsidRDefault="00115888" w:rsidP="00115888">
      <w:pPr>
        <w:jc w:val="both"/>
        <w:rPr>
          <w:sz w:val="20"/>
          <w:szCs w:val="20"/>
        </w:rPr>
      </w:pPr>
      <w:r w:rsidRPr="0083570F">
        <w:rPr>
          <w:sz w:val="20"/>
          <w:szCs w:val="20"/>
        </w:rPr>
        <w:t xml:space="preserve">Центральный вход в здание Уполномоченного органа должен быть оборудован информационной табличкой (вывеской), содержащей информацию: </w:t>
      </w:r>
    </w:p>
    <w:p w:rsidR="00115888" w:rsidRPr="0083570F" w:rsidRDefault="00115888" w:rsidP="00115888">
      <w:pPr>
        <w:jc w:val="both"/>
        <w:rPr>
          <w:sz w:val="20"/>
          <w:szCs w:val="20"/>
        </w:rPr>
      </w:pPr>
      <w:r w:rsidRPr="0083570F">
        <w:rPr>
          <w:sz w:val="20"/>
          <w:szCs w:val="20"/>
        </w:rPr>
        <w:t xml:space="preserve">наименование; </w:t>
      </w:r>
    </w:p>
    <w:p w:rsidR="00115888" w:rsidRPr="0083570F" w:rsidRDefault="00115888" w:rsidP="00115888">
      <w:pPr>
        <w:jc w:val="both"/>
        <w:rPr>
          <w:sz w:val="20"/>
          <w:szCs w:val="20"/>
        </w:rPr>
      </w:pPr>
      <w:r w:rsidRPr="0083570F">
        <w:rPr>
          <w:sz w:val="20"/>
          <w:szCs w:val="20"/>
        </w:rPr>
        <w:t xml:space="preserve">местонахождение и юридический адрес; </w:t>
      </w:r>
    </w:p>
    <w:p w:rsidR="00115888" w:rsidRPr="0083570F" w:rsidRDefault="00115888" w:rsidP="00115888">
      <w:pPr>
        <w:jc w:val="both"/>
        <w:rPr>
          <w:sz w:val="20"/>
          <w:szCs w:val="20"/>
        </w:rPr>
      </w:pPr>
      <w:r w:rsidRPr="0083570F">
        <w:rPr>
          <w:sz w:val="20"/>
          <w:szCs w:val="20"/>
        </w:rPr>
        <w:t xml:space="preserve">режим работы; </w:t>
      </w:r>
    </w:p>
    <w:p w:rsidR="00115888" w:rsidRPr="0083570F" w:rsidRDefault="00115888" w:rsidP="00115888">
      <w:pPr>
        <w:jc w:val="both"/>
        <w:rPr>
          <w:sz w:val="20"/>
          <w:szCs w:val="20"/>
        </w:rPr>
      </w:pPr>
      <w:r w:rsidRPr="0083570F">
        <w:rPr>
          <w:sz w:val="20"/>
          <w:szCs w:val="20"/>
        </w:rPr>
        <w:t xml:space="preserve">график приема; </w:t>
      </w:r>
    </w:p>
    <w:p w:rsidR="00115888" w:rsidRPr="0083570F" w:rsidRDefault="00115888" w:rsidP="00115888">
      <w:pPr>
        <w:jc w:val="both"/>
        <w:rPr>
          <w:sz w:val="20"/>
          <w:szCs w:val="20"/>
        </w:rPr>
      </w:pPr>
      <w:r w:rsidRPr="0083570F">
        <w:rPr>
          <w:sz w:val="20"/>
          <w:szCs w:val="20"/>
        </w:rPr>
        <w:t xml:space="preserve">номера телефонов для справок. </w:t>
      </w:r>
    </w:p>
    <w:p w:rsidR="00115888" w:rsidRPr="0083570F" w:rsidRDefault="00115888" w:rsidP="00115888">
      <w:pPr>
        <w:jc w:val="both"/>
        <w:rPr>
          <w:sz w:val="20"/>
          <w:szCs w:val="20"/>
        </w:rPr>
      </w:pPr>
      <w:r w:rsidRPr="0083570F">
        <w:rPr>
          <w:sz w:val="20"/>
          <w:szCs w:val="20"/>
        </w:rPr>
        <w:t xml:space="preserve">Помещения, в которых предоставляется муниципальная услуга, должны соответствовать санитарно-эпидемиологическим правилам и нормативам. </w:t>
      </w:r>
    </w:p>
    <w:p w:rsidR="00115888" w:rsidRPr="0083570F" w:rsidRDefault="00115888" w:rsidP="00115888">
      <w:pPr>
        <w:jc w:val="both"/>
        <w:rPr>
          <w:sz w:val="20"/>
          <w:szCs w:val="20"/>
        </w:rPr>
      </w:pPr>
      <w:r w:rsidRPr="0083570F">
        <w:rPr>
          <w:sz w:val="20"/>
          <w:szCs w:val="20"/>
        </w:rPr>
        <w:t xml:space="preserve">Помещения, в которых предоставляется муниципальная услуга, оснащаются: </w:t>
      </w:r>
    </w:p>
    <w:p w:rsidR="00115888" w:rsidRPr="0083570F" w:rsidRDefault="00115888" w:rsidP="00115888">
      <w:pPr>
        <w:jc w:val="both"/>
        <w:rPr>
          <w:sz w:val="20"/>
          <w:szCs w:val="20"/>
        </w:rPr>
      </w:pPr>
      <w:r w:rsidRPr="0083570F">
        <w:rPr>
          <w:sz w:val="20"/>
          <w:szCs w:val="20"/>
        </w:rPr>
        <w:t xml:space="preserve">противопожарной системой и средствами пожаротушения; </w:t>
      </w:r>
    </w:p>
    <w:p w:rsidR="00115888" w:rsidRPr="0083570F" w:rsidRDefault="00115888" w:rsidP="00115888">
      <w:pPr>
        <w:jc w:val="both"/>
        <w:rPr>
          <w:sz w:val="20"/>
          <w:szCs w:val="20"/>
        </w:rPr>
      </w:pPr>
      <w:r w:rsidRPr="0083570F">
        <w:rPr>
          <w:sz w:val="20"/>
          <w:szCs w:val="20"/>
        </w:rPr>
        <w:t xml:space="preserve">системой оповещения о возникновении чрезвычайной ситуации; </w:t>
      </w:r>
    </w:p>
    <w:p w:rsidR="00115888" w:rsidRPr="0083570F" w:rsidRDefault="00115888" w:rsidP="00115888">
      <w:pPr>
        <w:jc w:val="both"/>
        <w:rPr>
          <w:sz w:val="20"/>
          <w:szCs w:val="20"/>
        </w:rPr>
      </w:pPr>
      <w:r w:rsidRPr="0083570F">
        <w:rPr>
          <w:sz w:val="20"/>
          <w:szCs w:val="20"/>
        </w:rPr>
        <w:t xml:space="preserve">средствами оказания первой медицинской помощи; </w:t>
      </w:r>
    </w:p>
    <w:p w:rsidR="00115888" w:rsidRPr="0083570F" w:rsidRDefault="00115888" w:rsidP="00115888">
      <w:pPr>
        <w:jc w:val="both"/>
        <w:rPr>
          <w:sz w:val="20"/>
          <w:szCs w:val="20"/>
        </w:rPr>
      </w:pPr>
      <w:r w:rsidRPr="0083570F">
        <w:rPr>
          <w:sz w:val="20"/>
          <w:szCs w:val="20"/>
        </w:rPr>
        <w:t xml:space="preserve">туалетными комнатами для посетителей. </w:t>
      </w:r>
    </w:p>
    <w:p w:rsidR="00115888" w:rsidRPr="0083570F" w:rsidRDefault="00115888" w:rsidP="00115888">
      <w:pPr>
        <w:jc w:val="both"/>
        <w:rPr>
          <w:sz w:val="20"/>
          <w:szCs w:val="20"/>
        </w:rPr>
      </w:pPr>
      <w:r w:rsidRPr="0083570F">
        <w:rPr>
          <w:sz w:val="20"/>
          <w:szCs w:val="20"/>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115888" w:rsidRPr="0083570F" w:rsidRDefault="00115888" w:rsidP="00115888">
      <w:pPr>
        <w:jc w:val="both"/>
        <w:rPr>
          <w:sz w:val="20"/>
          <w:szCs w:val="20"/>
        </w:rPr>
      </w:pPr>
      <w:r w:rsidRPr="0083570F">
        <w:rPr>
          <w:sz w:val="20"/>
          <w:szCs w:val="20"/>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115888" w:rsidRPr="0083570F" w:rsidRDefault="00115888" w:rsidP="00115888">
      <w:pPr>
        <w:jc w:val="both"/>
        <w:rPr>
          <w:sz w:val="20"/>
          <w:szCs w:val="20"/>
        </w:rPr>
      </w:pPr>
      <w:r w:rsidRPr="0083570F">
        <w:rPr>
          <w:sz w:val="20"/>
          <w:szCs w:val="20"/>
        </w:rPr>
        <w:t xml:space="preserve">Места для заполнения заявлений оборудуются стульями, столами (стойками), бланками заявлений, письменными принадлежностями. </w:t>
      </w:r>
    </w:p>
    <w:p w:rsidR="00115888" w:rsidRPr="0083570F" w:rsidRDefault="00115888" w:rsidP="00115888">
      <w:pPr>
        <w:jc w:val="both"/>
        <w:rPr>
          <w:sz w:val="20"/>
          <w:szCs w:val="20"/>
        </w:rPr>
      </w:pPr>
      <w:r w:rsidRPr="0083570F">
        <w:rPr>
          <w:sz w:val="20"/>
          <w:szCs w:val="20"/>
        </w:rPr>
        <w:t xml:space="preserve">Места приема заявителей оборудуются информационными табличками (вывесками) с указанием: </w:t>
      </w:r>
    </w:p>
    <w:p w:rsidR="00115888" w:rsidRPr="0083570F" w:rsidRDefault="00115888" w:rsidP="00115888">
      <w:pPr>
        <w:jc w:val="both"/>
        <w:rPr>
          <w:sz w:val="20"/>
          <w:szCs w:val="20"/>
        </w:rPr>
      </w:pPr>
      <w:r w:rsidRPr="0083570F">
        <w:rPr>
          <w:sz w:val="20"/>
          <w:szCs w:val="20"/>
        </w:rPr>
        <w:t xml:space="preserve">номера кабинета и наименования отдела; </w:t>
      </w:r>
    </w:p>
    <w:p w:rsidR="00115888" w:rsidRPr="0083570F" w:rsidRDefault="00115888" w:rsidP="00115888">
      <w:pPr>
        <w:jc w:val="both"/>
        <w:rPr>
          <w:sz w:val="20"/>
          <w:szCs w:val="20"/>
        </w:rPr>
      </w:pPr>
      <w:r w:rsidRPr="0083570F">
        <w:rPr>
          <w:sz w:val="20"/>
          <w:szCs w:val="20"/>
        </w:rPr>
        <w:t xml:space="preserve">фамилии, имени и отчества (последнее - при наличии), должности ответственного лица за прием документов; </w:t>
      </w:r>
    </w:p>
    <w:p w:rsidR="00115888" w:rsidRPr="0083570F" w:rsidRDefault="00115888" w:rsidP="00115888">
      <w:pPr>
        <w:jc w:val="both"/>
        <w:rPr>
          <w:sz w:val="20"/>
          <w:szCs w:val="20"/>
        </w:rPr>
      </w:pPr>
      <w:r w:rsidRPr="0083570F">
        <w:rPr>
          <w:sz w:val="20"/>
          <w:szCs w:val="20"/>
        </w:rPr>
        <w:t xml:space="preserve">графика приема заявителей. </w:t>
      </w:r>
    </w:p>
    <w:p w:rsidR="00115888" w:rsidRPr="0083570F" w:rsidRDefault="00115888" w:rsidP="00115888">
      <w:pPr>
        <w:jc w:val="both"/>
        <w:rPr>
          <w:sz w:val="20"/>
          <w:szCs w:val="20"/>
        </w:rPr>
      </w:pPr>
      <w:r w:rsidRPr="0083570F">
        <w:rPr>
          <w:sz w:val="20"/>
          <w:szCs w:val="20"/>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115888" w:rsidRPr="0083570F" w:rsidRDefault="00115888" w:rsidP="00115888">
      <w:pPr>
        <w:jc w:val="both"/>
        <w:rPr>
          <w:sz w:val="20"/>
          <w:szCs w:val="20"/>
        </w:rPr>
      </w:pPr>
      <w:r w:rsidRPr="0083570F">
        <w:rPr>
          <w:sz w:val="20"/>
          <w:szCs w:val="20"/>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115888" w:rsidRPr="0083570F" w:rsidRDefault="00115888" w:rsidP="00115888">
      <w:pPr>
        <w:jc w:val="both"/>
        <w:rPr>
          <w:sz w:val="20"/>
          <w:szCs w:val="20"/>
        </w:rPr>
      </w:pPr>
      <w:r w:rsidRPr="0083570F">
        <w:rPr>
          <w:sz w:val="20"/>
          <w:szCs w:val="20"/>
        </w:rPr>
        <w:t xml:space="preserve">При предоставлении муниципальной услуги инвалидам обеспечиваются: </w:t>
      </w:r>
    </w:p>
    <w:p w:rsidR="00115888" w:rsidRPr="0083570F" w:rsidRDefault="00115888" w:rsidP="00115888">
      <w:pPr>
        <w:jc w:val="both"/>
        <w:rPr>
          <w:sz w:val="20"/>
          <w:szCs w:val="20"/>
        </w:rPr>
      </w:pPr>
      <w:r w:rsidRPr="0083570F">
        <w:rPr>
          <w:sz w:val="20"/>
          <w:szCs w:val="20"/>
        </w:rPr>
        <w:t xml:space="preserve">возможность беспрепятственного доступа к объекту (зданию, помещению), в котором предоставляется муниципальная услуга; </w:t>
      </w:r>
    </w:p>
    <w:p w:rsidR="00115888" w:rsidRPr="0083570F" w:rsidRDefault="00115888" w:rsidP="00115888">
      <w:pPr>
        <w:jc w:val="both"/>
        <w:rPr>
          <w:sz w:val="20"/>
          <w:szCs w:val="20"/>
        </w:rPr>
      </w:pPr>
      <w:r w:rsidRPr="0083570F">
        <w:rPr>
          <w:sz w:val="20"/>
          <w:szCs w:val="20"/>
        </w:rPr>
        <w:t xml:space="preserve">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 </w:t>
      </w:r>
    </w:p>
    <w:p w:rsidR="00115888" w:rsidRPr="0083570F" w:rsidRDefault="00115888" w:rsidP="00115888">
      <w:pPr>
        <w:jc w:val="both"/>
        <w:rPr>
          <w:sz w:val="20"/>
          <w:szCs w:val="20"/>
        </w:rPr>
      </w:pPr>
      <w:r w:rsidRPr="0083570F">
        <w:rPr>
          <w:sz w:val="20"/>
          <w:szCs w:val="20"/>
        </w:rPr>
        <w:t xml:space="preserve">сопровождение инвалидов, имеющих стойкие расстройства функции зрения и самостоятельного передвижения; </w:t>
      </w:r>
    </w:p>
    <w:p w:rsidR="00115888" w:rsidRPr="0083570F" w:rsidRDefault="00115888" w:rsidP="00115888">
      <w:pPr>
        <w:jc w:val="both"/>
        <w:rPr>
          <w:sz w:val="20"/>
          <w:szCs w:val="20"/>
        </w:rPr>
      </w:pPr>
      <w:r w:rsidRPr="0083570F">
        <w:rPr>
          <w:sz w:val="20"/>
          <w:szCs w:val="20"/>
        </w:rPr>
        <w:t xml:space="preserve">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и к муниципальной услуге с учетом ограничений их жизнедеятельности; </w:t>
      </w:r>
    </w:p>
    <w:p w:rsidR="00115888" w:rsidRPr="0083570F" w:rsidRDefault="00115888" w:rsidP="00115888">
      <w:pPr>
        <w:jc w:val="both"/>
        <w:rPr>
          <w:sz w:val="20"/>
          <w:szCs w:val="20"/>
        </w:rPr>
      </w:pPr>
      <w:r w:rsidRPr="0083570F">
        <w:rPr>
          <w:sz w:val="20"/>
          <w:szCs w:val="20"/>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115888" w:rsidRPr="0083570F" w:rsidRDefault="00115888" w:rsidP="00115888">
      <w:pPr>
        <w:jc w:val="both"/>
        <w:rPr>
          <w:sz w:val="20"/>
          <w:szCs w:val="20"/>
        </w:rPr>
      </w:pPr>
      <w:r w:rsidRPr="0083570F">
        <w:rPr>
          <w:sz w:val="20"/>
          <w:szCs w:val="20"/>
        </w:rPr>
        <w:t xml:space="preserve">допуск </w:t>
      </w:r>
      <w:proofErr w:type="spellStart"/>
      <w:r w:rsidRPr="0083570F">
        <w:rPr>
          <w:sz w:val="20"/>
          <w:szCs w:val="20"/>
        </w:rPr>
        <w:t>сурдопереводчика</w:t>
      </w:r>
      <w:proofErr w:type="spellEnd"/>
      <w:r w:rsidRPr="0083570F">
        <w:rPr>
          <w:sz w:val="20"/>
          <w:szCs w:val="20"/>
        </w:rPr>
        <w:t xml:space="preserve"> и </w:t>
      </w:r>
      <w:proofErr w:type="spellStart"/>
      <w:r w:rsidRPr="0083570F">
        <w:rPr>
          <w:sz w:val="20"/>
          <w:szCs w:val="20"/>
        </w:rPr>
        <w:t>тифлосурдопереводчика</w:t>
      </w:r>
      <w:proofErr w:type="spellEnd"/>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 </w:t>
      </w:r>
    </w:p>
    <w:p w:rsidR="00115888" w:rsidRPr="0083570F" w:rsidRDefault="00115888" w:rsidP="00115888">
      <w:pPr>
        <w:jc w:val="both"/>
        <w:rPr>
          <w:sz w:val="20"/>
          <w:szCs w:val="20"/>
        </w:rPr>
      </w:pPr>
      <w:r w:rsidRPr="0083570F">
        <w:rPr>
          <w:sz w:val="20"/>
          <w:szCs w:val="20"/>
        </w:rPr>
        <w:t xml:space="preserve">оказание инвалидам помощи в преодолении барьеров, мешающих получению ими государственных и муниципальных услуг наравне с другими лицами.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Показатели доступности и качества муниципальной услуги</w:t>
      </w: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2.21. Основными показателями доступности предоставления муниципальной услуги являются: </w:t>
      </w:r>
    </w:p>
    <w:p w:rsidR="00115888" w:rsidRPr="0083570F" w:rsidRDefault="00115888" w:rsidP="00115888">
      <w:pPr>
        <w:jc w:val="both"/>
        <w:rPr>
          <w:sz w:val="20"/>
          <w:szCs w:val="20"/>
        </w:rPr>
      </w:pPr>
      <w:r w:rsidRPr="0083570F">
        <w:rPr>
          <w:sz w:val="20"/>
          <w:szCs w:val="20"/>
        </w:rPr>
        <w:t xml:space="preserve">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 </w:t>
      </w:r>
    </w:p>
    <w:p w:rsidR="00115888" w:rsidRPr="0083570F" w:rsidRDefault="00115888" w:rsidP="00115888">
      <w:pPr>
        <w:jc w:val="both"/>
        <w:rPr>
          <w:sz w:val="20"/>
          <w:szCs w:val="20"/>
        </w:rPr>
      </w:pPr>
      <w:r w:rsidRPr="0083570F">
        <w:rPr>
          <w:sz w:val="20"/>
          <w:szCs w:val="20"/>
        </w:rPr>
        <w:t xml:space="preserve">возможность получения заявителем уведомлений о предоставлении муниципальной услуги с помощью ЕПГУ; </w:t>
      </w:r>
    </w:p>
    <w:p w:rsidR="00115888" w:rsidRPr="0083570F" w:rsidRDefault="00115888" w:rsidP="00115888">
      <w:pPr>
        <w:jc w:val="both"/>
        <w:rPr>
          <w:sz w:val="20"/>
          <w:szCs w:val="20"/>
        </w:rPr>
      </w:pPr>
      <w:r w:rsidRPr="0083570F">
        <w:rPr>
          <w:sz w:val="20"/>
          <w:szCs w:val="20"/>
        </w:rPr>
        <w:lastRenderedPageBreak/>
        <w:t xml:space="preserve">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p>
    <w:p w:rsidR="00115888" w:rsidRPr="0083570F" w:rsidRDefault="00115888" w:rsidP="00115888">
      <w:pPr>
        <w:jc w:val="both"/>
        <w:rPr>
          <w:sz w:val="20"/>
          <w:szCs w:val="20"/>
        </w:rPr>
      </w:pPr>
      <w:r w:rsidRPr="0083570F">
        <w:rPr>
          <w:sz w:val="20"/>
          <w:szCs w:val="20"/>
        </w:rPr>
        <w:t xml:space="preserve">2.22. Основными показателями качества предоставления муниципальной услуги являются: </w:t>
      </w:r>
    </w:p>
    <w:p w:rsidR="00115888" w:rsidRPr="0083570F" w:rsidRDefault="00115888" w:rsidP="00115888">
      <w:pPr>
        <w:jc w:val="both"/>
        <w:rPr>
          <w:sz w:val="20"/>
          <w:szCs w:val="20"/>
        </w:rPr>
      </w:pPr>
      <w:r w:rsidRPr="0083570F">
        <w:rPr>
          <w:sz w:val="20"/>
          <w:szCs w:val="20"/>
        </w:rPr>
        <w:t xml:space="preserve">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 </w:t>
      </w:r>
    </w:p>
    <w:p w:rsidR="00115888" w:rsidRPr="0083570F" w:rsidRDefault="00115888" w:rsidP="00115888">
      <w:pPr>
        <w:jc w:val="both"/>
        <w:rPr>
          <w:sz w:val="20"/>
          <w:szCs w:val="20"/>
        </w:rPr>
      </w:pPr>
      <w:r w:rsidRPr="0083570F">
        <w:rPr>
          <w:sz w:val="20"/>
          <w:szCs w:val="20"/>
        </w:rPr>
        <w:t xml:space="preserve">минимально возможное количество взаимодействий гражданина с должностными лицами, участвующими в предоставлении муниципальной услуги; </w:t>
      </w:r>
    </w:p>
    <w:p w:rsidR="00115888" w:rsidRPr="0083570F" w:rsidRDefault="00115888" w:rsidP="00115888">
      <w:pPr>
        <w:jc w:val="both"/>
        <w:rPr>
          <w:sz w:val="20"/>
          <w:szCs w:val="20"/>
        </w:rPr>
      </w:pPr>
      <w:r w:rsidRPr="0083570F">
        <w:rPr>
          <w:sz w:val="20"/>
          <w:szCs w:val="20"/>
        </w:rPr>
        <w:t xml:space="preserve">отсутствие обоснованных жалоб на действия (бездействие) сотрудников и их некорректное (невнимательное) отношение к заявителям; отсутствие нарушений установленных сроков в процессе предоставления муниципальной услуги;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Иные требования, в том числе учитывающие особенности</w:t>
      </w:r>
      <w:r w:rsidRPr="0083570F">
        <w:rPr>
          <w:sz w:val="20"/>
          <w:szCs w:val="20"/>
        </w:rPr>
        <w:t xml:space="preserve"> </w:t>
      </w:r>
      <w:r w:rsidRPr="0083570F">
        <w:rPr>
          <w:b/>
          <w:bCs/>
          <w:sz w:val="20"/>
          <w:szCs w:val="20"/>
        </w:rPr>
        <w:t>предоставления муниципальной услуги в многофункциональных</w:t>
      </w:r>
      <w:r w:rsidRPr="0083570F">
        <w:rPr>
          <w:sz w:val="20"/>
          <w:szCs w:val="20"/>
        </w:rPr>
        <w:t xml:space="preserve"> </w:t>
      </w:r>
      <w:r w:rsidRPr="0083570F">
        <w:rPr>
          <w:b/>
          <w:bCs/>
          <w:sz w:val="20"/>
          <w:szCs w:val="20"/>
        </w:rPr>
        <w:t>центрах, особенности предоставления муниципальной услуги</w:t>
      </w:r>
      <w:r w:rsidRPr="0083570F">
        <w:rPr>
          <w:sz w:val="20"/>
          <w:szCs w:val="20"/>
        </w:rPr>
        <w:t xml:space="preserve"> </w:t>
      </w:r>
      <w:r w:rsidRPr="0083570F">
        <w:rPr>
          <w:b/>
          <w:bCs/>
          <w:sz w:val="20"/>
          <w:szCs w:val="20"/>
        </w:rPr>
        <w:t>по экстерриториальному принципу и особенности предоставления</w:t>
      </w:r>
      <w:r w:rsidRPr="0083570F">
        <w:rPr>
          <w:sz w:val="20"/>
          <w:szCs w:val="20"/>
        </w:rPr>
        <w:t xml:space="preserve"> </w:t>
      </w:r>
      <w:r w:rsidRPr="0083570F">
        <w:rPr>
          <w:b/>
          <w:bCs/>
          <w:sz w:val="20"/>
          <w:szCs w:val="20"/>
        </w:rPr>
        <w:t>муниципальной услуги в электронной форме</w:t>
      </w: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2.23.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 </w:t>
      </w:r>
    </w:p>
    <w:p w:rsidR="00115888" w:rsidRPr="0083570F" w:rsidRDefault="00115888" w:rsidP="00115888">
      <w:pPr>
        <w:jc w:val="both"/>
        <w:rPr>
          <w:sz w:val="20"/>
          <w:szCs w:val="20"/>
        </w:rPr>
      </w:pPr>
      <w:r w:rsidRPr="0083570F">
        <w:rPr>
          <w:sz w:val="20"/>
          <w:szCs w:val="20"/>
        </w:rPr>
        <w:t xml:space="preserve">2.24. Заявителям обеспечивается возможность представления заявления и прилагаемых документов в форме электронных документов посредством ЕПГУ. </w:t>
      </w:r>
    </w:p>
    <w:p w:rsidR="00115888" w:rsidRPr="0083570F" w:rsidRDefault="00115888" w:rsidP="00115888">
      <w:pPr>
        <w:jc w:val="both"/>
        <w:rPr>
          <w:sz w:val="20"/>
          <w:szCs w:val="20"/>
        </w:rPr>
      </w:pPr>
      <w:r w:rsidRPr="0083570F">
        <w:rPr>
          <w:sz w:val="20"/>
          <w:szCs w:val="20"/>
        </w:rPr>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w:t>
      </w:r>
    </w:p>
    <w:p w:rsidR="00115888" w:rsidRPr="0083570F" w:rsidRDefault="00115888" w:rsidP="00115888">
      <w:pPr>
        <w:jc w:val="both"/>
        <w:rPr>
          <w:sz w:val="20"/>
          <w:szCs w:val="20"/>
        </w:rPr>
      </w:pPr>
      <w:r w:rsidRPr="0083570F">
        <w:rPr>
          <w:sz w:val="20"/>
          <w:szCs w:val="20"/>
        </w:rPr>
        <w:t xml:space="preserve">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необходимых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 </w:t>
      </w:r>
    </w:p>
    <w:p w:rsidR="00115888" w:rsidRPr="0083570F" w:rsidRDefault="00115888" w:rsidP="00115888">
      <w:pPr>
        <w:jc w:val="both"/>
        <w:rPr>
          <w:sz w:val="20"/>
          <w:szCs w:val="20"/>
        </w:rPr>
      </w:pPr>
      <w:r w:rsidRPr="0083570F">
        <w:rPr>
          <w:sz w:val="20"/>
          <w:szCs w:val="20"/>
        </w:rPr>
        <w:t xml:space="preserve">Результаты предоставления муниципальной услуги, указанные в пункте 2.25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 </w:t>
      </w:r>
    </w:p>
    <w:p w:rsidR="00115888" w:rsidRPr="0083570F" w:rsidRDefault="00115888" w:rsidP="00115888">
      <w:pPr>
        <w:jc w:val="both"/>
        <w:rPr>
          <w:sz w:val="20"/>
          <w:szCs w:val="20"/>
        </w:rPr>
      </w:pPr>
      <w:r w:rsidRPr="0083570F">
        <w:rPr>
          <w:sz w:val="20"/>
          <w:szCs w:val="20"/>
        </w:rPr>
        <w:t xml:space="preserve">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w:t>
      </w:r>
      <w:hyperlink w:anchor="p374" w:history="1">
        <w:r w:rsidRPr="0083570F">
          <w:rPr>
            <w:sz w:val="20"/>
            <w:szCs w:val="20"/>
          </w:rPr>
          <w:t>пунктом 6.4</w:t>
        </w:r>
      </w:hyperlink>
      <w:r w:rsidRPr="0083570F">
        <w:rPr>
          <w:sz w:val="20"/>
          <w:szCs w:val="20"/>
        </w:rPr>
        <w:t xml:space="preserve"> настоящего Административного регламента. </w:t>
      </w:r>
    </w:p>
    <w:p w:rsidR="00115888" w:rsidRPr="0083570F" w:rsidRDefault="00115888" w:rsidP="00115888">
      <w:pPr>
        <w:jc w:val="both"/>
        <w:rPr>
          <w:sz w:val="20"/>
          <w:szCs w:val="20"/>
        </w:rPr>
      </w:pPr>
      <w:r w:rsidRPr="0083570F">
        <w:rPr>
          <w:sz w:val="20"/>
          <w:szCs w:val="20"/>
        </w:rPr>
        <w:t xml:space="preserve">2.26. Электронные документы представляются в следующих форматах: </w:t>
      </w:r>
    </w:p>
    <w:p w:rsidR="00115888" w:rsidRPr="0083570F" w:rsidRDefault="00115888" w:rsidP="00115888">
      <w:pPr>
        <w:jc w:val="both"/>
        <w:rPr>
          <w:sz w:val="20"/>
          <w:szCs w:val="20"/>
        </w:rPr>
      </w:pPr>
      <w:r w:rsidRPr="0083570F">
        <w:rPr>
          <w:sz w:val="20"/>
          <w:szCs w:val="20"/>
        </w:rPr>
        <w:t xml:space="preserve">2.26.1. </w:t>
      </w:r>
      <w:proofErr w:type="spellStart"/>
      <w:r w:rsidRPr="0083570F">
        <w:rPr>
          <w:sz w:val="20"/>
          <w:szCs w:val="20"/>
        </w:rPr>
        <w:t>Xml</w:t>
      </w:r>
      <w:proofErr w:type="spellEnd"/>
      <w:r w:rsidRPr="0083570F">
        <w:rPr>
          <w:sz w:val="20"/>
          <w:szCs w:val="20"/>
        </w:rPr>
        <w:t xml:space="preserve"> - для формализованных документов; </w:t>
      </w:r>
    </w:p>
    <w:p w:rsidR="00115888" w:rsidRPr="0083570F" w:rsidRDefault="00115888" w:rsidP="00115888">
      <w:pPr>
        <w:jc w:val="both"/>
        <w:rPr>
          <w:sz w:val="20"/>
          <w:szCs w:val="20"/>
        </w:rPr>
      </w:pPr>
      <w:r w:rsidRPr="0083570F">
        <w:rPr>
          <w:sz w:val="20"/>
          <w:szCs w:val="20"/>
        </w:rPr>
        <w:t xml:space="preserve">2.26.2. </w:t>
      </w:r>
      <w:proofErr w:type="spellStart"/>
      <w:r w:rsidRPr="0083570F">
        <w:rPr>
          <w:sz w:val="20"/>
          <w:szCs w:val="20"/>
        </w:rPr>
        <w:t>Doc</w:t>
      </w:r>
      <w:proofErr w:type="spellEnd"/>
      <w:r w:rsidRPr="0083570F">
        <w:rPr>
          <w:sz w:val="20"/>
          <w:szCs w:val="20"/>
        </w:rPr>
        <w:t xml:space="preserve">, </w:t>
      </w:r>
      <w:proofErr w:type="spellStart"/>
      <w:r w:rsidRPr="0083570F">
        <w:rPr>
          <w:sz w:val="20"/>
          <w:szCs w:val="20"/>
        </w:rPr>
        <w:t>docx</w:t>
      </w:r>
      <w:proofErr w:type="spellEnd"/>
      <w:r w:rsidRPr="0083570F">
        <w:rPr>
          <w:sz w:val="20"/>
          <w:szCs w:val="20"/>
        </w:rPr>
        <w:t xml:space="preserve">, </w:t>
      </w:r>
      <w:proofErr w:type="spellStart"/>
      <w:r w:rsidRPr="0083570F">
        <w:rPr>
          <w:sz w:val="20"/>
          <w:szCs w:val="20"/>
        </w:rPr>
        <w:t>odt</w:t>
      </w:r>
      <w:proofErr w:type="spellEnd"/>
      <w:r w:rsidRPr="0083570F">
        <w:rPr>
          <w:sz w:val="20"/>
          <w:szCs w:val="20"/>
        </w:rPr>
        <w:t xml:space="preserve"> - для документов с текстовым содержанием, не включающим формулы (за исключением документов, указанных в подпункте "в" настоящего пункта); </w:t>
      </w:r>
    </w:p>
    <w:p w:rsidR="00115888" w:rsidRPr="0083570F" w:rsidRDefault="00115888" w:rsidP="00115888">
      <w:pPr>
        <w:jc w:val="both"/>
        <w:rPr>
          <w:sz w:val="20"/>
          <w:szCs w:val="20"/>
        </w:rPr>
      </w:pPr>
      <w:r w:rsidRPr="0083570F">
        <w:rPr>
          <w:sz w:val="20"/>
          <w:szCs w:val="20"/>
        </w:rPr>
        <w:t xml:space="preserve">2.26.3. </w:t>
      </w:r>
      <w:proofErr w:type="spellStart"/>
      <w:r w:rsidRPr="0083570F">
        <w:rPr>
          <w:sz w:val="20"/>
          <w:szCs w:val="20"/>
        </w:rPr>
        <w:t>Xls</w:t>
      </w:r>
      <w:proofErr w:type="spellEnd"/>
      <w:r w:rsidRPr="0083570F">
        <w:rPr>
          <w:sz w:val="20"/>
          <w:szCs w:val="20"/>
        </w:rPr>
        <w:t xml:space="preserve">, </w:t>
      </w:r>
      <w:proofErr w:type="spellStart"/>
      <w:r w:rsidRPr="0083570F">
        <w:rPr>
          <w:sz w:val="20"/>
          <w:szCs w:val="20"/>
        </w:rPr>
        <w:t>xlsx</w:t>
      </w:r>
      <w:proofErr w:type="spellEnd"/>
      <w:r w:rsidRPr="0083570F">
        <w:rPr>
          <w:sz w:val="20"/>
          <w:szCs w:val="20"/>
        </w:rPr>
        <w:t xml:space="preserve">, </w:t>
      </w:r>
      <w:proofErr w:type="spellStart"/>
      <w:r w:rsidRPr="0083570F">
        <w:rPr>
          <w:sz w:val="20"/>
          <w:szCs w:val="20"/>
        </w:rPr>
        <w:t>ods</w:t>
      </w:r>
      <w:proofErr w:type="spellEnd"/>
      <w:r w:rsidRPr="0083570F">
        <w:rPr>
          <w:sz w:val="20"/>
          <w:szCs w:val="20"/>
        </w:rPr>
        <w:t xml:space="preserve"> - для документов, содержащих расчеты; </w:t>
      </w:r>
    </w:p>
    <w:p w:rsidR="00115888" w:rsidRPr="0083570F" w:rsidRDefault="00115888" w:rsidP="00115888">
      <w:pPr>
        <w:jc w:val="both"/>
        <w:rPr>
          <w:sz w:val="20"/>
          <w:szCs w:val="20"/>
        </w:rPr>
      </w:pPr>
      <w:r w:rsidRPr="0083570F">
        <w:rPr>
          <w:sz w:val="20"/>
          <w:szCs w:val="20"/>
        </w:rPr>
        <w:t xml:space="preserve">2.26.4. </w:t>
      </w:r>
      <w:proofErr w:type="spellStart"/>
      <w:r w:rsidRPr="0083570F">
        <w:rPr>
          <w:sz w:val="20"/>
          <w:szCs w:val="20"/>
        </w:rPr>
        <w:t>Pdf</w:t>
      </w:r>
      <w:proofErr w:type="spellEnd"/>
      <w:r w:rsidRPr="0083570F">
        <w:rPr>
          <w:sz w:val="20"/>
          <w:szCs w:val="20"/>
        </w:rPr>
        <w:t xml:space="preserve">, </w:t>
      </w:r>
      <w:proofErr w:type="spellStart"/>
      <w:r w:rsidRPr="0083570F">
        <w:rPr>
          <w:sz w:val="20"/>
          <w:szCs w:val="20"/>
        </w:rPr>
        <w:t>jpg</w:t>
      </w:r>
      <w:proofErr w:type="spellEnd"/>
      <w:r w:rsidRPr="0083570F">
        <w:rPr>
          <w:sz w:val="20"/>
          <w:szCs w:val="20"/>
        </w:rPr>
        <w:t xml:space="preserve">, </w:t>
      </w:r>
      <w:proofErr w:type="spellStart"/>
      <w:r w:rsidRPr="0083570F">
        <w:rPr>
          <w:sz w:val="20"/>
          <w:szCs w:val="20"/>
        </w:rPr>
        <w:t>jpeg</w:t>
      </w:r>
      <w:proofErr w:type="spellEnd"/>
      <w:r w:rsidRPr="0083570F">
        <w:rPr>
          <w:sz w:val="20"/>
          <w:szCs w:val="20"/>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w:t>
      </w:r>
    </w:p>
    <w:p w:rsidR="00115888" w:rsidRPr="0083570F" w:rsidRDefault="00115888" w:rsidP="00115888">
      <w:pPr>
        <w:jc w:val="both"/>
        <w:rPr>
          <w:sz w:val="20"/>
          <w:szCs w:val="20"/>
        </w:rPr>
      </w:pPr>
      <w:r w:rsidRPr="0083570F">
        <w:rPr>
          <w:sz w:val="20"/>
          <w:szCs w:val="20"/>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83570F">
        <w:rPr>
          <w:sz w:val="20"/>
          <w:szCs w:val="20"/>
        </w:rPr>
        <w:t>dpi</w:t>
      </w:r>
      <w:proofErr w:type="spellEnd"/>
      <w:r w:rsidRPr="0083570F">
        <w:rPr>
          <w:sz w:val="20"/>
          <w:szCs w:val="20"/>
        </w:rPr>
        <w:t xml:space="preserve"> (масштаб 1:1) с использованием следующих режимов: </w:t>
      </w:r>
    </w:p>
    <w:p w:rsidR="00115888" w:rsidRPr="0083570F" w:rsidRDefault="00115888" w:rsidP="00115888">
      <w:pPr>
        <w:jc w:val="both"/>
        <w:rPr>
          <w:sz w:val="20"/>
          <w:szCs w:val="20"/>
        </w:rPr>
      </w:pPr>
      <w:r w:rsidRPr="0083570F">
        <w:rPr>
          <w:sz w:val="20"/>
          <w:szCs w:val="20"/>
        </w:rPr>
        <w:t xml:space="preserve">"черно-белый" (при отсутствии в документе графических изображений и (или) цветного текста); </w:t>
      </w:r>
    </w:p>
    <w:p w:rsidR="00115888" w:rsidRPr="0083570F" w:rsidRDefault="00115888" w:rsidP="00115888">
      <w:pPr>
        <w:jc w:val="both"/>
        <w:rPr>
          <w:sz w:val="20"/>
          <w:szCs w:val="20"/>
        </w:rPr>
      </w:pPr>
      <w:r w:rsidRPr="0083570F">
        <w:rPr>
          <w:sz w:val="20"/>
          <w:szCs w:val="20"/>
        </w:rPr>
        <w:t xml:space="preserve">"оттенки серого" (при наличии в документе графических изображений, отличных от цветного графического изображения); </w:t>
      </w:r>
    </w:p>
    <w:p w:rsidR="00115888" w:rsidRPr="0083570F" w:rsidRDefault="00115888" w:rsidP="00115888">
      <w:pPr>
        <w:jc w:val="both"/>
        <w:rPr>
          <w:sz w:val="20"/>
          <w:szCs w:val="20"/>
        </w:rPr>
      </w:pPr>
      <w:r w:rsidRPr="0083570F">
        <w:rPr>
          <w:sz w:val="20"/>
          <w:szCs w:val="20"/>
        </w:rPr>
        <w:t xml:space="preserve">"цветной" или "режим полной цветопередачи" (при наличии в документе цветных графических изображений либо цветного текста); </w:t>
      </w:r>
    </w:p>
    <w:p w:rsidR="00115888" w:rsidRPr="0083570F" w:rsidRDefault="00115888" w:rsidP="00115888">
      <w:pPr>
        <w:jc w:val="both"/>
        <w:rPr>
          <w:sz w:val="20"/>
          <w:szCs w:val="20"/>
        </w:rPr>
      </w:pPr>
      <w:r w:rsidRPr="0083570F">
        <w:rPr>
          <w:sz w:val="20"/>
          <w:szCs w:val="20"/>
        </w:rPr>
        <w:t xml:space="preserve">сохранением всех аутентичных признаков подлинности, а именно: графической подписи лица, печати, углового штампа бланка; </w:t>
      </w:r>
    </w:p>
    <w:p w:rsidR="00115888" w:rsidRPr="0083570F" w:rsidRDefault="00115888" w:rsidP="00115888">
      <w:pPr>
        <w:jc w:val="both"/>
        <w:rPr>
          <w:sz w:val="20"/>
          <w:szCs w:val="20"/>
        </w:rPr>
      </w:pPr>
      <w:r w:rsidRPr="0083570F">
        <w:rPr>
          <w:sz w:val="20"/>
          <w:szCs w:val="20"/>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rsidR="00115888" w:rsidRPr="0083570F" w:rsidRDefault="00115888" w:rsidP="00115888">
      <w:pPr>
        <w:jc w:val="both"/>
        <w:rPr>
          <w:sz w:val="20"/>
          <w:szCs w:val="20"/>
        </w:rPr>
      </w:pPr>
      <w:r w:rsidRPr="0083570F">
        <w:rPr>
          <w:sz w:val="20"/>
          <w:szCs w:val="20"/>
        </w:rPr>
        <w:t xml:space="preserve">Электронные документы должны обеспечивать: </w:t>
      </w:r>
    </w:p>
    <w:p w:rsidR="00115888" w:rsidRPr="0083570F" w:rsidRDefault="00115888" w:rsidP="00115888">
      <w:pPr>
        <w:jc w:val="both"/>
        <w:rPr>
          <w:sz w:val="20"/>
          <w:szCs w:val="20"/>
        </w:rPr>
      </w:pPr>
      <w:r w:rsidRPr="0083570F">
        <w:rPr>
          <w:sz w:val="20"/>
          <w:szCs w:val="20"/>
        </w:rPr>
        <w:t xml:space="preserve">возможность идентифицировать документ и количество листов в документе; </w:t>
      </w:r>
    </w:p>
    <w:p w:rsidR="00115888" w:rsidRPr="0083570F" w:rsidRDefault="00115888" w:rsidP="00115888">
      <w:pPr>
        <w:jc w:val="both"/>
        <w:rPr>
          <w:sz w:val="20"/>
          <w:szCs w:val="20"/>
        </w:rPr>
      </w:pPr>
      <w:r w:rsidRPr="0083570F">
        <w:rPr>
          <w:sz w:val="20"/>
          <w:szCs w:val="20"/>
        </w:rPr>
        <w:t xml:space="preserve">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115888" w:rsidRPr="0083570F" w:rsidRDefault="00115888" w:rsidP="00115888">
      <w:pPr>
        <w:jc w:val="both"/>
        <w:rPr>
          <w:sz w:val="20"/>
          <w:szCs w:val="20"/>
        </w:rPr>
      </w:pPr>
      <w:r w:rsidRPr="0083570F">
        <w:rPr>
          <w:sz w:val="20"/>
          <w:szCs w:val="20"/>
        </w:rPr>
        <w:lastRenderedPageBreak/>
        <w:t xml:space="preserve">Документы, подлежащие представлению в форматах </w:t>
      </w:r>
      <w:proofErr w:type="spellStart"/>
      <w:r w:rsidRPr="0083570F">
        <w:rPr>
          <w:sz w:val="20"/>
          <w:szCs w:val="20"/>
        </w:rPr>
        <w:t>xls</w:t>
      </w:r>
      <w:proofErr w:type="spellEnd"/>
      <w:r w:rsidRPr="0083570F">
        <w:rPr>
          <w:sz w:val="20"/>
          <w:szCs w:val="20"/>
        </w:rPr>
        <w:t xml:space="preserve">, </w:t>
      </w:r>
      <w:proofErr w:type="spellStart"/>
      <w:r w:rsidRPr="0083570F">
        <w:rPr>
          <w:sz w:val="20"/>
          <w:szCs w:val="20"/>
        </w:rPr>
        <w:t>xlsx</w:t>
      </w:r>
      <w:proofErr w:type="spellEnd"/>
      <w:r w:rsidRPr="0083570F">
        <w:rPr>
          <w:sz w:val="20"/>
          <w:szCs w:val="20"/>
        </w:rPr>
        <w:t xml:space="preserve"> или </w:t>
      </w:r>
      <w:proofErr w:type="spellStart"/>
      <w:r w:rsidRPr="0083570F">
        <w:rPr>
          <w:sz w:val="20"/>
          <w:szCs w:val="20"/>
        </w:rPr>
        <w:t>ods</w:t>
      </w:r>
      <w:proofErr w:type="spellEnd"/>
      <w:r w:rsidRPr="0083570F">
        <w:rPr>
          <w:sz w:val="20"/>
          <w:szCs w:val="20"/>
        </w:rPr>
        <w:t xml:space="preserve">, формируются в виде отдельного электронного документа.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III. Состав, последовательность и сроки выполнения</w:t>
      </w:r>
      <w:r w:rsidRPr="0083570F">
        <w:rPr>
          <w:sz w:val="20"/>
          <w:szCs w:val="20"/>
        </w:rPr>
        <w:t xml:space="preserve"> </w:t>
      </w:r>
      <w:r w:rsidRPr="0083570F">
        <w:rPr>
          <w:b/>
          <w:bCs/>
          <w:sz w:val="20"/>
          <w:szCs w:val="20"/>
        </w:rPr>
        <w:t>административных процедур (действий), требования к порядку</w:t>
      </w:r>
      <w:r w:rsidRPr="0083570F">
        <w:rPr>
          <w:sz w:val="20"/>
          <w:szCs w:val="20"/>
        </w:rPr>
        <w:t xml:space="preserve"> </w:t>
      </w:r>
      <w:r w:rsidRPr="0083570F">
        <w:rPr>
          <w:b/>
          <w:bCs/>
          <w:sz w:val="20"/>
          <w:szCs w:val="20"/>
        </w:rPr>
        <w:t>их выполнения, в том числе особенности выполнения</w:t>
      </w:r>
      <w:r w:rsidRPr="0083570F">
        <w:rPr>
          <w:sz w:val="20"/>
          <w:szCs w:val="20"/>
        </w:rPr>
        <w:t xml:space="preserve"> </w:t>
      </w:r>
      <w:r w:rsidRPr="0083570F">
        <w:rPr>
          <w:b/>
          <w:bCs/>
          <w:sz w:val="20"/>
          <w:szCs w:val="20"/>
        </w:rPr>
        <w:t>административных процедур в электронной форме</w:t>
      </w: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Исчерпывающий перечень административных процедур</w:t>
      </w: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3.1. Предоставление муниципальной услуги включает в себя следующие административные процедуры: </w:t>
      </w:r>
    </w:p>
    <w:p w:rsidR="00115888" w:rsidRPr="0083570F" w:rsidRDefault="00115888" w:rsidP="00115888">
      <w:pPr>
        <w:jc w:val="both"/>
        <w:rPr>
          <w:sz w:val="20"/>
          <w:szCs w:val="20"/>
        </w:rPr>
      </w:pPr>
      <w:r w:rsidRPr="0083570F">
        <w:rPr>
          <w:sz w:val="20"/>
          <w:szCs w:val="20"/>
        </w:rPr>
        <w:t xml:space="preserve">проверка документов и регистрация заявления; </w:t>
      </w:r>
    </w:p>
    <w:p w:rsidR="00115888" w:rsidRPr="0083570F" w:rsidRDefault="00115888" w:rsidP="00115888">
      <w:pPr>
        <w:jc w:val="both"/>
        <w:rPr>
          <w:sz w:val="20"/>
          <w:szCs w:val="20"/>
        </w:rPr>
      </w:pPr>
      <w:r w:rsidRPr="0083570F">
        <w:rPr>
          <w:sz w:val="20"/>
          <w:szCs w:val="20"/>
        </w:rPr>
        <w:t xml:space="preserve">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 </w:t>
      </w:r>
    </w:p>
    <w:p w:rsidR="00115888" w:rsidRPr="0083570F" w:rsidRDefault="00115888" w:rsidP="00115888">
      <w:pPr>
        <w:jc w:val="both"/>
        <w:rPr>
          <w:sz w:val="20"/>
          <w:szCs w:val="20"/>
        </w:rPr>
      </w:pPr>
      <w:r w:rsidRPr="0083570F">
        <w:rPr>
          <w:sz w:val="20"/>
          <w:szCs w:val="20"/>
        </w:rPr>
        <w:t xml:space="preserve">рассмотрение документов и сведений; </w:t>
      </w:r>
    </w:p>
    <w:p w:rsidR="00115888" w:rsidRPr="0083570F" w:rsidRDefault="00115888" w:rsidP="00115888">
      <w:pPr>
        <w:jc w:val="both"/>
        <w:rPr>
          <w:sz w:val="20"/>
          <w:szCs w:val="20"/>
        </w:rPr>
      </w:pPr>
      <w:r w:rsidRPr="0083570F">
        <w:rPr>
          <w:sz w:val="20"/>
          <w:szCs w:val="20"/>
        </w:rPr>
        <w:t xml:space="preserve">принятие решения; </w:t>
      </w:r>
    </w:p>
    <w:p w:rsidR="00115888" w:rsidRPr="0083570F" w:rsidRDefault="00115888" w:rsidP="00115888">
      <w:pPr>
        <w:jc w:val="both"/>
        <w:rPr>
          <w:sz w:val="20"/>
          <w:szCs w:val="20"/>
        </w:rPr>
      </w:pPr>
      <w:r w:rsidRPr="0083570F">
        <w:rPr>
          <w:sz w:val="20"/>
          <w:szCs w:val="20"/>
        </w:rPr>
        <w:t xml:space="preserve">выдача результата; </w:t>
      </w:r>
    </w:p>
    <w:p w:rsidR="00115888" w:rsidRPr="0083570F" w:rsidRDefault="00115888" w:rsidP="00115888">
      <w:pPr>
        <w:jc w:val="both"/>
        <w:rPr>
          <w:sz w:val="20"/>
          <w:szCs w:val="20"/>
        </w:rPr>
      </w:pPr>
      <w:r w:rsidRPr="0083570F">
        <w:rPr>
          <w:sz w:val="20"/>
          <w:szCs w:val="20"/>
        </w:rPr>
        <w:t xml:space="preserve">внесение результата муниципальной услуги в реестр юридически значимых записей.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Перечень административных процедур (действий)</w:t>
      </w:r>
      <w:r w:rsidRPr="0083570F">
        <w:rPr>
          <w:sz w:val="20"/>
          <w:szCs w:val="20"/>
        </w:rPr>
        <w:t xml:space="preserve"> </w:t>
      </w:r>
      <w:r w:rsidRPr="0083570F">
        <w:rPr>
          <w:b/>
          <w:bCs/>
          <w:sz w:val="20"/>
          <w:szCs w:val="20"/>
        </w:rPr>
        <w:t>при предоставлении муниципальной услуги</w:t>
      </w:r>
      <w:r w:rsidRPr="0083570F">
        <w:rPr>
          <w:sz w:val="20"/>
          <w:szCs w:val="20"/>
        </w:rPr>
        <w:t xml:space="preserve"> </w:t>
      </w:r>
      <w:r w:rsidRPr="0083570F">
        <w:rPr>
          <w:b/>
          <w:bCs/>
          <w:sz w:val="20"/>
          <w:szCs w:val="20"/>
        </w:rPr>
        <w:t>в электронной форме</w:t>
      </w: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3.2. При предоставлении муниципальной услуги в электронной форме заявителю обеспечиваются: </w:t>
      </w:r>
    </w:p>
    <w:p w:rsidR="00115888" w:rsidRPr="0083570F" w:rsidRDefault="00115888" w:rsidP="00115888">
      <w:pPr>
        <w:jc w:val="both"/>
        <w:rPr>
          <w:sz w:val="20"/>
          <w:szCs w:val="20"/>
        </w:rPr>
      </w:pPr>
      <w:r w:rsidRPr="0083570F">
        <w:rPr>
          <w:sz w:val="20"/>
          <w:szCs w:val="20"/>
        </w:rPr>
        <w:t xml:space="preserve">получение информации о порядке и сроках предоставления муниципальной услуги; </w:t>
      </w:r>
    </w:p>
    <w:p w:rsidR="00115888" w:rsidRPr="0083570F" w:rsidRDefault="00115888" w:rsidP="00115888">
      <w:pPr>
        <w:jc w:val="both"/>
        <w:rPr>
          <w:sz w:val="20"/>
          <w:szCs w:val="20"/>
        </w:rPr>
      </w:pPr>
      <w:r w:rsidRPr="0083570F">
        <w:rPr>
          <w:sz w:val="20"/>
          <w:szCs w:val="20"/>
        </w:rPr>
        <w:t xml:space="preserve">формирование заявления; </w:t>
      </w:r>
    </w:p>
    <w:p w:rsidR="00115888" w:rsidRPr="0083570F" w:rsidRDefault="00115888" w:rsidP="00115888">
      <w:pPr>
        <w:jc w:val="both"/>
        <w:rPr>
          <w:sz w:val="20"/>
          <w:szCs w:val="20"/>
        </w:rPr>
      </w:pPr>
      <w:r w:rsidRPr="0083570F">
        <w:rPr>
          <w:sz w:val="20"/>
          <w:szCs w:val="20"/>
        </w:rPr>
        <w:t xml:space="preserve">прием и регистрация Уполномоченным органом заявления и иных документов, необходимых для предоставления муниципальной услуги; </w:t>
      </w:r>
    </w:p>
    <w:p w:rsidR="00115888" w:rsidRPr="0083570F" w:rsidRDefault="00115888" w:rsidP="00115888">
      <w:pPr>
        <w:jc w:val="both"/>
        <w:rPr>
          <w:sz w:val="20"/>
          <w:szCs w:val="20"/>
        </w:rPr>
      </w:pPr>
      <w:r w:rsidRPr="0083570F">
        <w:rPr>
          <w:sz w:val="20"/>
          <w:szCs w:val="20"/>
        </w:rPr>
        <w:t xml:space="preserve">получение результата предоставления муниципальной услуги; </w:t>
      </w:r>
    </w:p>
    <w:p w:rsidR="00115888" w:rsidRPr="0083570F" w:rsidRDefault="00115888" w:rsidP="00115888">
      <w:pPr>
        <w:jc w:val="both"/>
        <w:rPr>
          <w:sz w:val="20"/>
          <w:szCs w:val="20"/>
        </w:rPr>
      </w:pPr>
      <w:r w:rsidRPr="0083570F">
        <w:rPr>
          <w:sz w:val="20"/>
          <w:szCs w:val="20"/>
        </w:rPr>
        <w:t xml:space="preserve">получение сведений о ходе рассмотрения заявления; </w:t>
      </w:r>
    </w:p>
    <w:p w:rsidR="00115888" w:rsidRPr="0083570F" w:rsidRDefault="00115888" w:rsidP="00115888">
      <w:pPr>
        <w:jc w:val="both"/>
        <w:rPr>
          <w:sz w:val="20"/>
          <w:szCs w:val="20"/>
        </w:rPr>
      </w:pPr>
      <w:r w:rsidRPr="0083570F">
        <w:rPr>
          <w:sz w:val="20"/>
          <w:szCs w:val="20"/>
        </w:rPr>
        <w:t xml:space="preserve">осуществление оценки качества предоставления муниципальной услуги; </w:t>
      </w:r>
    </w:p>
    <w:p w:rsidR="00115888" w:rsidRPr="0083570F" w:rsidRDefault="00115888" w:rsidP="00115888">
      <w:pPr>
        <w:jc w:val="both"/>
        <w:rPr>
          <w:sz w:val="20"/>
          <w:szCs w:val="20"/>
        </w:rPr>
      </w:pPr>
      <w:r w:rsidRPr="0083570F">
        <w:rPr>
          <w:sz w:val="20"/>
          <w:szCs w:val="20"/>
        </w:rPr>
        <w:t xml:space="preserve">досудебное (внесудебное) обжалование решений и действий (бездействия) Уполномоченного органа либо действий (бездействия) должностных лиц Уполномоченного органа, предоставляющего муниципальную услугу, либо государственного (муниципального) служащего.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Порядок осуществления административных процедур (действий)</w:t>
      </w:r>
      <w:r w:rsidRPr="0083570F">
        <w:rPr>
          <w:sz w:val="20"/>
          <w:szCs w:val="20"/>
        </w:rPr>
        <w:t xml:space="preserve"> </w:t>
      </w:r>
      <w:r w:rsidRPr="0083570F">
        <w:rPr>
          <w:b/>
          <w:bCs/>
          <w:sz w:val="20"/>
          <w:szCs w:val="20"/>
        </w:rPr>
        <w:t>в электронной форме</w:t>
      </w: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3.3. Формирование заявления. </w:t>
      </w:r>
    </w:p>
    <w:p w:rsidR="00115888" w:rsidRPr="0083570F" w:rsidRDefault="00115888" w:rsidP="00115888">
      <w:pPr>
        <w:jc w:val="both"/>
        <w:rPr>
          <w:sz w:val="20"/>
          <w:szCs w:val="20"/>
        </w:rPr>
      </w:pPr>
      <w:r w:rsidRPr="0083570F">
        <w:rPr>
          <w:sz w:val="20"/>
          <w:szCs w:val="20"/>
        </w:rPr>
        <w:t xml:space="preserve">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 </w:t>
      </w:r>
    </w:p>
    <w:p w:rsidR="00115888" w:rsidRPr="0083570F" w:rsidRDefault="00115888" w:rsidP="00115888">
      <w:pPr>
        <w:jc w:val="both"/>
        <w:rPr>
          <w:sz w:val="20"/>
          <w:szCs w:val="20"/>
        </w:rPr>
      </w:pPr>
      <w:r w:rsidRPr="0083570F">
        <w:rPr>
          <w:sz w:val="20"/>
          <w:szCs w:val="20"/>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rsidR="00115888" w:rsidRPr="0083570F" w:rsidRDefault="00115888" w:rsidP="00115888">
      <w:pPr>
        <w:jc w:val="both"/>
        <w:rPr>
          <w:sz w:val="20"/>
          <w:szCs w:val="20"/>
        </w:rPr>
      </w:pPr>
      <w:r w:rsidRPr="0083570F">
        <w:rPr>
          <w:sz w:val="20"/>
          <w:szCs w:val="20"/>
        </w:rPr>
        <w:t xml:space="preserve">При формировании заявления заявителю обеспечивается: </w:t>
      </w:r>
    </w:p>
    <w:p w:rsidR="00115888" w:rsidRPr="0083570F" w:rsidRDefault="00115888" w:rsidP="00115888">
      <w:pPr>
        <w:jc w:val="both"/>
        <w:rPr>
          <w:sz w:val="20"/>
          <w:szCs w:val="20"/>
        </w:rPr>
      </w:pPr>
      <w:r w:rsidRPr="0083570F">
        <w:rPr>
          <w:sz w:val="20"/>
          <w:szCs w:val="20"/>
        </w:rPr>
        <w:t xml:space="preserve">возможность копирования и сохранения заявления и иных документов, указанных в </w:t>
      </w:r>
      <w:hyperlink w:anchor="p93" w:history="1">
        <w:r w:rsidRPr="0083570F">
          <w:rPr>
            <w:sz w:val="20"/>
            <w:szCs w:val="20"/>
          </w:rPr>
          <w:t>пунктах 2.8</w:t>
        </w:r>
      </w:hyperlink>
      <w:r w:rsidRPr="0083570F">
        <w:rPr>
          <w:sz w:val="20"/>
          <w:szCs w:val="20"/>
        </w:rPr>
        <w:t xml:space="preserve"> - </w:t>
      </w:r>
      <w:hyperlink w:anchor="p117" w:history="1">
        <w:r w:rsidRPr="0083570F">
          <w:rPr>
            <w:sz w:val="20"/>
            <w:szCs w:val="20"/>
          </w:rPr>
          <w:t>2.11</w:t>
        </w:r>
      </w:hyperlink>
      <w:r w:rsidRPr="0083570F">
        <w:rPr>
          <w:sz w:val="20"/>
          <w:szCs w:val="20"/>
        </w:rPr>
        <w:t xml:space="preserve"> настоящего Административного регламента, необходимых для предоставления муниципальной услуги; </w:t>
      </w:r>
    </w:p>
    <w:p w:rsidR="00115888" w:rsidRPr="0083570F" w:rsidRDefault="00115888" w:rsidP="00115888">
      <w:pPr>
        <w:jc w:val="both"/>
        <w:rPr>
          <w:sz w:val="20"/>
          <w:szCs w:val="20"/>
        </w:rPr>
      </w:pPr>
      <w:r w:rsidRPr="0083570F">
        <w:rPr>
          <w:sz w:val="20"/>
          <w:szCs w:val="20"/>
        </w:rPr>
        <w:t xml:space="preserve">возможность печати на бумажном носителе копии электронной формы заявления; </w:t>
      </w:r>
    </w:p>
    <w:p w:rsidR="00115888" w:rsidRPr="0083570F" w:rsidRDefault="00115888" w:rsidP="00115888">
      <w:pPr>
        <w:jc w:val="both"/>
        <w:rPr>
          <w:sz w:val="20"/>
          <w:szCs w:val="20"/>
        </w:rPr>
      </w:pPr>
      <w:r w:rsidRPr="0083570F">
        <w:rPr>
          <w:sz w:val="20"/>
          <w:szCs w:val="20"/>
        </w:rPr>
        <w:t xml:space="preserve">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w:t>
      </w:r>
    </w:p>
    <w:p w:rsidR="00115888" w:rsidRPr="0083570F" w:rsidRDefault="00115888" w:rsidP="00115888">
      <w:pPr>
        <w:jc w:val="both"/>
        <w:rPr>
          <w:sz w:val="20"/>
          <w:szCs w:val="20"/>
        </w:rPr>
      </w:pPr>
      <w:r w:rsidRPr="0083570F">
        <w:rPr>
          <w:sz w:val="20"/>
          <w:szCs w:val="20"/>
        </w:rPr>
        <w:t xml:space="preserve">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w:t>
      </w:r>
    </w:p>
    <w:p w:rsidR="00115888" w:rsidRPr="0083570F" w:rsidRDefault="00115888" w:rsidP="00115888">
      <w:pPr>
        <w:jc w:val="both"/>
        <w:rPr>
          <w:sz w:val="20"/>
          <w:szCs w:val="20"/>
        </w:rPr>
      </w:pPr>
      <w:r w:rsidRPr="0083570F">
        <w:rPr>
          <w:sz w:val="20"/>
          <w:szCs w:val="20"/>
        </w:rPr>
        <w:t xml:space="preserve">возможность вернуться на любой из этапов заполнения электронной формы заявления без потери ранее введенной информации; </w:t>
      </w:r>
    </w:p>
    <w:p w:rsidR="00115888" w:rsidRPr="0083570F" w:rsidRDefault="00115888" w:rsidP="00115888">
      <w:pPr>
        <w:jc w:val="both"/>
        <w:rPr>
          <w:sz w:val="20"/>
          <w:szCs w:val="20"/>
        </w:rPr>
      </w:pPr>
      <w:r w:rsidRPr="0083570F">
        <w:rPr>
          <w:sz w:val="20"/>
          <w:szCs w:val="20"/>
        </w:rPr>
        <w:t xml:space="preserve">возможность доступа заявителя на ЕПГУ к ранее поданным им заявлениям в течение не менее одного года, а также частично сформированным заявлениям - в течение не менее 3 месяцев. </w:t>
      </w:r>
    </w:p>
    <w:p w:rsidR="00115888" w:rsidRPr="0083570F" w:rsidRDefault="00115888" w:rsidP="00115888">
      <w:pPr>
        <w:jc w:val="both"/>
        <w:rPr>
          <w:sz w:val="20"/>
          <w:szCs w:val="20"/>
        </w:rPr>
      </w:pPr>
      <w:r w:rsidRPr="0083570F">
        <w:rPr>
          <w:sz w:val="20"/>
          <w:szCs w:val="20"/>
        </w:rPr>
        <w:t xml:space="preserve">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w:t>
      </w:r>
    </w:p>
    <w:p w:rsidR="00115888" w:rsidRPr="0083570F" w:rsidRDefault="00115888" w:rsidP="00115888">
      <w:pPr>
        <w:jc w:val="both"/>
        <w:rPr>
          <w:sz w:val="20"/>
          <w:szCs w:val="20"/>
        </w:rPr>
      </w:pPr>
      <w:bookmarkStart w:id="117" w:name="p301"/>
      <w:bookmarkEnd w:id="117"/>
      <w:r w:rsidRPr="0083570F">
        <w:rPr>
          <w:sz w:val="20"/>
          <w:szCs w:val="20"/>
        </w:rPr>
        <w:t xml:space="preserve">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 </w:t>
      </w:r>
    </w:p>
    <w:p w:rsidR="00115888" w:rsidRPr="0083570F" w:rsidRDefault="00115888" w:rsidP="00115888">
      <w:pPr>
        <w:jc w:val="both"/>
        <w:rPr>
          <w:sz w:val="20"/>
          <w:szCs w:val="20"/>
        </w:rPr>
      </w:pPr>
      <w:r w:rsidRPr="0083570F">
        <w:rPr>
          <w:sz w:val="20"/>
          <w:szCs w:val="20"/>
        </w:rPr>
        <w:t xml:space="preserve">3.4.1. Прием документов, необходимых для предоставления муниципальной услуги, и направление заявителю электронного сообщения о поступлении заявления. </w:t>
      </w:r>
    </w:p>
    <w:p w:rsidR="00115888" w:rsidRPr="0083570F" w:rsidRDefault="00115888" w:rsidP="00115888">
      <w:pPr>
        <w:jc w:val="both"/>
        <w:rPr>
          <w:sz w:val="20"/>
          <w:szCs w:val="20"/>
        </w:rPr>
      </w:pPr>
      <w:r w:rsidRPr="0083570F">
        <w:rPr>
          <w:sz w:val="20"/>
          <w:szCs w:val="20"/>
        </w:rPr>
        <w:t xml:space="preserve">3.4.2.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115888" w:rsidRPr="0083570F" w:rsidRDefault="00115888" w:rsidP="00115888">
      <w:pPr>
        <w:jc w:val="both"/>
        <w:rPr>
          <w:sz w:val="20"/>
          <w:szCs w:val="20"/>
        </w:rPr>
      </w:pPr>
      <w:r w:rsidRPr="0083570F">
        <w:rPr>
          <w:sz w:val="20"/>
          <w:szCs w:val="20"/>
        </w:rPr>
        <w:lastRenderedPageBreak/>
        <w:t xml:space="preserve">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 </w:t>
      </w:r>
    </w:p>
    <w:p w:rsidR="00115888" w:rsidRPr="0083570F" w:rsidRDefault="00115888" w:rsidP="00115888">
      <w:pPr>
        <w:jc w:val="both"/>
        <w:rPr>
          <w:sz w:val="20"/>
          <w:szCs w:val="20"/>
        </w:rPr>
      </w:pPr>
      <w:r w:rsidRPr="0083570F">
        <w:rPr>
          <w:sz w:val="20"/>
          <w:szCs w:val="20"/>
        </w:rPr>
        <w:t xml:space="preserve">Ответственное должностное лицо: </w:t>
      </w:r>
    </w:p>
    <w:p w:rsidR="00115888" w:rsidRPr="0083570F" w:rsidRDefault="00115888" w:rsidP="00115888">
      <w:pPr>
        <w:jc w:val="both"/>
        <w:rPr>
          <w:sz w:val="20"/>
          <w:szCs w:val="20"/>
        </w:rPr>
      </w:pPr>
      <w:r w:rsidRPr="0083570F">
        <w:rPr>
          <w:sz w:val="20"/>
          <w:szCs w:val="20"/>
        </w:rPr>
        <w:t xml:space="preserve">проверяет наличие электронных заявлений, поступивших с ЕПГУ, с периодом не реже 2 раз в день; </w:t>
      </w:r>
    </w:p>
    <w:p w:rsidR="00115888" w:rsidRPr="0083570F" w:rsidRDefault="00115888" w:rsidP="00115888">
      <w:pPr>
        <w:jc w:val="both"/>
        <w:rPr>
          <w:sz w:val="20"/>
          <w:szCs w:val="20"/>
        </w:rPr>
      </w:pPr>
      <w:r w:rsidRPr="0083570F">
        <w:rPr>
          <w:sz w:val="20"/>
          <w:szCs w:val="20"/>
        </w:rPr>
        <w:t xml:space="preserve">рассматривает поступившие заявления и приложенные образы документов (документы); </w:t>
      </w:r>
    </w:p>
    <w:p w:rsidR="00115888" w:rsidRPr="0083570F" w:rsidRDefault="00115888" w:rsidP="00115888">
      <w:pPr>
        <w:jc w:val="both"/>
        <w:rPr>
          <w:sz w:val="20"/>
          <w:szCs w:val="20"/>
        </w:rPr>
      </w:pPr>
      <w:r w:rsidRPr="0083570F">
        <w:rPr>
          <w:sz w:val="20"/>
          <w:szCs w:val="20"/>
        </w:rPr>
        <w:t xml:space="preserve">производит действия в соответствии с </w:t>
      </w:r>
      <w:hyperlink w:anchor="p301" w:history="1">
        <w:r w:rsidRPr="0083570F">
          <w:rPr>
            <w:color w:val="0000FF"/>
            <w:sz w:val="20"/>
            <w:szCs w:val="20"/>
            <w:u w:val="single"/>
          </w:rPr>
          <w:t>пунктом 3.4</w:t>
        </w:r>
      </w:hyperlink>
      <w:r w:rsidRPr="0083570F">
        <w:rPr>
          <w:sz w:val="20"/>
          <w:szCs w:val="20"/>
        </w:rPr>
        <w:t xml:space="preserve"> настоящего Административного регламента. </w:t>
      </w:r>
    </w:p>
    <w:p w:rsidR="00115888" w:rsidRPr="0083570F" w:rsidRDefault="00115888" w:rsidP="00115888">
      <w:pPr>
        <w:jc w:val="both"/>
        <w:rPr>
          <w:sz w:val="20"/>
          <w:szCs w:val="20"/>
        </w:rPr>
      </w:pPr>
      <w:r w:rsidRPr="0083570F">
        <w:rPr>
          <w:sz w:val="20"/>
          <w:szCs w:val="20"/>
        </w:rPr>
        <w:t xml:space="preserve">3.6. Заявителю в качестве результата предоставления муниципальной услуги обеспечивается возможность получения документа: </w:t>
      </w:r>
    </w:p>
    <w:p w:rsidR="00115888" w:rsidRPr="0083570F" w:rsidRDefault="00115888" w:rsidP="00115888">
      <w:pPr>
        <w:jc w:val="both"/>
        <w:rPr>
          <w:sz w:val="20"/>
          <w:szCs w:val="20"/>
        </w:rPr>
      </w:pPr>
      <w:r w:rsidRPr="0083570F">
        <w:rPr>
          <w:sz w:val="20"/>
          <w:szCs w:val="20"/>
        </w:rPr>
        <w:t xml:space="preserve">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w:t>
      </w:r>
    </w:p>
    <w:p w:rsidR="00115888" w:rsidRPr="0083570F" w:rsidRDefault="00115888" w:rsidP="00115888">
      <w:pPr>
        <w:jc w:val="both"/>
        <w:rPr>
          <w:sz w:val="20"/>
          <w:szCs w:val="20"/>
        </w:rPr>
      </w:pPr>
      <w:r w:rsidRPr="0083570F">
        <w:rPr>
          <w:sz w:val="20"/>
          <w:szCs w:val="20"/>
        </w:rPr>
        <w:t xml:space="preserve">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 </w:t>
      </w:r>
    </w:p>
    <w:p w:rsidR="00115888" w:rsidRPr="0083570F" w:rsidRDefault="00115888" w:rsidP="00115888">
      <w:pPr>
        <w:jc w:val="both"/>
        <w:rPr>
          <w:sz w:val="20"/>
          <w:szCs w:val="20"/>
        </w:rPr>
      </w:pPr>
      <w:r w:rsidRPr="0083570F">
        <w:rPr>
          <w:sz w:val="20"/>
          <w:szCs w:val="20"/>
        </w:rPr>
        <w:t xml:space="preserve">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 </w:t>
      </w:r>
    </w:p>
    <w:p w:rsidR="00115888" w:rsidRPr="0083570F" w:rsidRDefault="00115888" w:rsidP="00115888">
      <w:pPr>
        <w:jc w:val="both"/>
        <w:rPr>
          <w:sz w:val="20"/>
          <w:szCs w:val="20"/>
        </w:rPr>
      </w:pPr>
      <w:r w:rsidRPr="0083570F">
        <w:rPr>
          <w:sz w:val="20"/>
          <w:szCs w:val="20"/>
        </w:rPr>
        <w:t xml:space="preserve">При предоставлении муниципальной услуги в электронной форме заявителю направляется: </w:t>
      </w:r>
    </w:p>
    <w:p w:rsidR="00115888" w:rsidRPr="0083570F" w:rsidRDefault="00115888" w:rsidP="00115888">
      <w:pPr>
        <w:jc w:val="both"/>
        <w:rPr>
          <w:sz w:val="20"/>
          <w:szCs w:val="20"/>
        </w:rPr>
      </w:pPr>
      <w:r w:rsidRPr="0083570F">
        <w:rPr>
          <w:sz w:val="20"/>
          <w:szCs w:val="20"/>
        </w:rPr>
        <w:t xml:space="preserve">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 </w:t>
      </w:r>
    </w:p>
    <w:p w:rsidR="00115888" w:rsidRPr="0083570F" w:rsidRDefault="00115888" w:rsidP="00115888">
      <w:pPr>
        <w:jc w:val="both"/>
        <w:rPr>
          <w:sz w:val="20"/>
          <w:szCs w:val="20"/>
        </w:rPr>
      </w:pPr>
      <w:r w:rsidRPr="0083570F">
        <w:rPr>
          <w:sz w:val="20"/>
          <w:szCs w:val="20"/>
        </w:rPr>
        <w:t xml:space="preserve">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w:t>
      </w:r>
    </w:p>
    <w:p w:rsidR="00115888" w:rsidRPr="0083570F" w:rsidRDefault="00115888" w:rsidP="00115888">
      <w:pPr>
        <w:jc w:val="both"/>
        <w:rPr>
          <w:sz w:val="20"/>
          <w:szCs w:val="20"/>
        </w:rPr>
      </w:pPr>
      <w:r w:rsidRPr="0083570F">
        <w:rPr>
          <w:sz w:val="20"/>
          <w:szCs w:val="20"/>
        </w:rPr>
        <w:t xml:space="preserve">3.8. Оценка качества предоставления муниципальной услуги. </w:t>
      </w:r>
    </w:p>
    <w:p w:rsidR="00115888" w:rsidRPr="0083570F" w:rsidRDefault="00115888" w:rsidP="00115888">
      <w:pPr>
        <w:jc w:val="both"/>
        <w:rPr>
          <w:sz w:val="20"/>
          <w:szCs w:val="20"/>
        </w:rPr>
      </w:pPr>
      <w:r w:rsidRPr="0083570F">
        <w:rPr>
          <w:sz w:val="20"/>
          <w:szCs w:val="20"/>
        </w:rPr>
        <w:t xml:space="preserve">Оценка качества предоставления муниципальной услуги осуществляется в соответствии с </w:t>
      </w:r>
      <w:hyperlink r:id="rId188" w:history="1">
        <w:r w:rsidRPr="0083570F">
          <w:rPr>
            <w:sz w:val="20"/>
            <w:szCs w:val="20"/>
          </w:rPr>
          <w:t>Правилами</w:t>
        </w:r>
      </w:hyperlink>
      <w:r w:rsidRPr="0083570F">
        <w:rPr>
          <w:sz w:val="20"/>
          <w:szCs w:val="20"/>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N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w:t>
      </w:r>
    </w:p>
    <w:p w:rsidR="00115888" w:rsidRPr="0083570F" w:rsidRDefault="00115888" w:rsidP="00115888">
      <w:pPr>
        <w:jc w:val="both"/>
        <w:rPr>
          <w:sz w:val="20"/>
          <w:szCs w:val="20"/>
        </w:rPr>
      </w:pPr>
      <w:r w:rsidRPr="0083570F">
        <w:rPr>
          <w:sz w:val="20"/>
          <w:szCs w:val="20"/>
        </w:rPr>
        <w:t xml:space="preserve">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w:t>
      </w:r>
      <w:hyperlink r:id="rId189" w:history="1">
        <w:r w:rsidRPr="0083570F">
          <w:rPr>
            <w:sz w:val="20"/>
            <w:szCs w:val="20"/>
          </w:rPr>
          <w:t>статьей 11.2</w:t>
        </w:r>
      </w:hyperlink>
      <w:r w:rsidRPr="0083570F">
        <w:rPr>
          <w:sz w:val="20"/>
          <w:szCs w:val="20"/>
        </w:rPr>
        <w:t xml:space="preserve"> Федерального закона N 210-ФЗ и в порядке, установленном </w:t>
      </w:r>
      <w:hyperlink r:id="rId190" w:history="1">
        <w:r w:rsidRPr="0083570F">
          <w:rPr>
            <w:sz w:val="20"/>
            <w:szCs w:val="20"/>
          </w:rPr>
          <w:t>постановлением</w:t>
        </w:r>
      </w:hyperlink>
      <w:r w:rsidRPr="0083570F">
        <w:rPr>
          <w:sz w:val="20"/>
          <w:szCs w:val="20"/>
        </w:rPr>
        <w:t xml:space="preserve"> Правительства Российской Федерации от 20 ноября 2012 года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Порядок исправления допущенных опечаток и ошибок в выданных</w:t>
      </w: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в результате предоставления муниципальной услуги документах</w:t>
      </w: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3.10. В случае выявления опечаток и ошибок заявитель вправе обратиться в Уполномоченный орган с заявлением с приложением документов, указанных в </w:t>
      </w:r>
      <w:hyperlink w:anchor="p93" w:history="1">
        <w:r w:rsidRPr="0083570F">
          <w:rPr>
            <w:sz w:val="20"/>
            <w:szCs w:val="20"/>
          </w:rPr>
          <w:t>пункте 2.8</w:t>
        </w:r>
      </w:hyperlink>
      <w:r w:rsidRPr="0083570F">
        <w:rPr>
          <w:sz w:val="20"/>
          <w:szCs w:val="20"/>
        </w:rPr>
        <w:t xml:space="preserve"> настоящего Административного регламента. </w:t>
      </w:r>
    </w:p>
    <w:p w:rsidR="00115888" w:rsidRPr="0083570F" w:rsidRDefault="00115888" w:rsidP="00115888">
      <w:pPr>
        <w:jc w:val="both"/>
        <w:rPr>
          <w:sz w:val="20"/>
          <w:szCs w:val="20"/>
        </w:rPr>
      </w:pPr>
      <w:r w:rsidRPr="0083570F">
        <w:rPr>
          <w:sz w:val="20"/>
          <w:szCs w:val="20"/>
        </w:rPr>
        <w:t xml:space="preserve">3.11. Основания для отказа в приеме заявления об исправлении опечаток и ошибок указаны в </w:t>
      </w:r>
      <w:hyperlink w:anchor="p130" w:history="1">
        <w:r w:rsidRPr="0083570F">
          <w:rPr>
            <w:sz w:val="20"/>
            <w:szCs w:val="20"/>
          </w:rPr>
          <w:t>пункте 2.12</w:t>
        </w:r>
      </w:hyperlink>
      <w:r w:rsidRPr="0083570F">
        <w:rPr>
          <w:sz w:val="20"/>
          <w:szCs w:val="20"/>
        </w:rPr>
        <w:t xml:space="preserve"> настоящего Административного регламента. </w:t>
      </w:r>
    </w:p>
    <w:p w:rsidR="00115888" w:rsidRPr="0083570F" w:rsidRDefault="00115888" w:rsidP="00115888">
      <w:pPr>
        <w:jc w:val="both"/>
        <w:rPr>
          <w:sz w:val="20"/>
          <w:szCs w:val="20"/>
        </w:rPr>
      </w:pPr>
      <w:r w:rsidRPr="0083570F">
        <w:rPr>
          <w:sz w:val="20"/>
          <w:szCs w:val="20"/>
        </w:rPr>
        <w:t xml:space="preserve">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 </w:t>
      </w:r>
    </w:p>
    <w:p w:rsidR="00115888" w:rsidRPr="0083570F" w:rsidRDefault="00115888" w:rsidP="00115888">
      <w:pPr>
        <w:jc w:val="both"/>
        <w:rPr>
          <w:sz w:val="20"/>
          <w:szCs w:val="20"/>
        </w:rPr>
      </w:pPr>
      <w:bookmarkStart w:id="118" w:name="p326"/>
      <w:bookmarkEnd w:id="118"/>
      <w:r w:rsidRPr="0083570F">
        <w:rPr>
          <w:sz w:val="20"/>
          <w:szCs w:val="20"/>
        </w:rPr>
        <w:t xml:space="preserve">3.12.1.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 </w:t>
      </w:r>
    </w:p>
    <w:p w:rsidR="00115888" w:rsidRPr="0083570F" w:rsidRDefault="00115888" w:rsidP="00115888">
      <w:pPr>
        <w:jc w:val="both"/>
        <w:rPr>
          <w:sz w:val="20"/>
          <w:szCs w:val="20"/>
        </w:rPr>
      </w:pPr>
      <w:r w:rsidRPr="0083570F">
        <w:rPr>
          <w:sz w:val="20"/>
          <w:szCs w:val="20"/>
        </w:rPr>
        <w:lastRenderedPageBreak/>
        <w:t xml:space="preserve">3.12.2. Уполномоченный орган при получении заявления, указанного в подпункте 3.12.1 пункта 3.12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 </w:t>
      </w:r>
    </w:p>
    <w:p w:rsidR="00115888" w:rsidRPr="0083570F" w:rsidRDefault="00115888" w:rsidP="00115888">
      <w:pPr>
        <w:jc w:val="both"/>
        <w:rPr>
          <w:sz w:val="20"/>
          <w:szCs w:val="20"/>
        </w:rPr>
      </w:pPr>
      <w:r w:rsidRPr="0083570F">
        <w:rPr>
          <w:sz w:val="20"/>
          <w:szCs w:val="20"/>
        </w:rPr>
        <w:t xml:space="preserve">3.12.3. Уполномоченный орган обеспечивает устранение опечаток и ошибок в документах, являющихся результатом предоставления муниципальной услуги. </w:t>
      </w:r>
    </w:p>
    <w:p w:rsidR="00115888" w:rsidRPr="0083570F" w:rsidRDefault="00115888" w:rsidP="00115888">
      <w:pPr>
        <w:jc w:val="both"/>
        <w:rPr>
          <w:sz w:val="20"/>
          <w:szCs w:val="20"/>
        </w:rPr>
      </w:pPr>
      <w:r w:rsidRPr="0083570F">
        <w:rPr>
          <w:sz w:val="20"/>
          <w:szCs w:val="20"/>
        </w:rPr>
        <w:t xml:space="preserve">3.12.4. Срок устранения опечаток и ошибок не должен превышать 3 (трех) рабочих дней с даты регистрации заявления, указанного в </w:t>
      </w:r>
      <w:hyperlink w:anchor="p326" w:history="1">
        <w:r w:rsidRPr="0083570F">
          <w:rPr>
            <w:sz w:val="20"/>
            <w:szCs w:val="20"/>
          </w:rPr>
          <w:t>подпункте 3.12.1 пункта 3.12</w:t>
        </w:r>
      </w:hyperlink>
      <w:r w:rsidRPr="0083570F">
        <w:rPr>
          <w:sz w:val="20"/>
          <w:szCs w:val="20"/>
        </w:rPr>
        <w:t xml:space="preserve"> настоящего подраздела.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VI. Особенности выполнения административных процедур</w:t>
      </w: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(действий) в многофункциональных центрах предоставления</w:t>
      </w: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государственных и муниципальных услуг</w:t>
      </w: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Исчерпывающий перечень административных процедур (действий)</w:t>
      </w: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при предоставлении муниципальной услуги, выполняемых</w:t>
      </w: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многофункциональными центрами</w:t>
      </w: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6.1. Многофункциональный центр осуществляет: </w:t>
      </w:r>
    </w:p>
    <w:p w:rsidR="00115888" w:rsidRPr="0083570F" w:rsidRDefault="00115888" w:rsidP="00115888">
      <w:pPr>
        <w:jc w:val="both"/>
        <w:rPr>
          <w:sz w:val="20"/>
          <w:szCs w:val="20"/>
        </w:rPr>
      </w:pPr>
      <w:r w:rsidRPr="0083570F">
        <w:rPr>
          <w:sz w:val="20"/>
          <w:szCs w:val="20"/>
        </w:rPr>
        <w:t xml:space="preserve">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w:t>
      </w:r>
    </w:p>
    <w:p w:rsidR="00115888" w:rsidRPr="0083570F" w:rsidRDefault="00115888" w:rsidP="00115888">
      <w:pPr>
        <w:jc w:val="both"/>
        <w:rPr>
          <w:sz w:val="20"/>
          <w:szCs w:val="20"/>
        </w:rPr>
      </w:pPr>
      <w:r w:rsidRPr="0083570F">
        <w:rPr>
          <w:sz w:val="20"/>
          <w:szCs w:val="20"/>
        </w:rPr>
        <w:t xml:space="preserve">выдачу заявителю результата предоставления муниципальной услуги на бумажном носителе, подтверждающего содержание электронных документов, направленных в многофункциональный центр по результатам предоставления муниципальной услуги, а также выдачу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 </w:t>
      </w:r>
    </w:p>
    <w:p w:rsidR="00115888" w:rsidRPr="0083570F" w:rsidRDefault="00115888" w:rsidP="00115888">
      <w:pPr>
        <w:jc w:val="both"/>
        <w:rPr>
          <w:sz w:val="20"/>
          <w:szCs w:val="20"/>
        </w:rPr>
      </w:pPr>
      <w:r w:rsidRPr="0083570F">
        <w:rPr>
          <w:sz w:val="20"/>
          <w:szCs w:val="20"/>
        </w:rPr>
        <w:t xml:space="preserve">иные процедуры и действия, предусмотренные Федеральным </w:t>
      </w:r>
      <w:hyperlink r:id="rId191" w:history="1">
        <w:r w:rsidRPr="0083570F">
          <w:rPr>
            <w:sz w:val="20"/>
            <w:szCs w:val="20"/>
          </w:rPr>
          <w:t>законом</w:t>
        </w:r>
      </w:hyperlink>
      <w:r w:rsidRPr="0083570F">
        <w:rPr>
          <w:sz w:val="20"/>
          <w:szCs w:val="20"/>
        </w:rPr>
        <w:t xml:space="preserve"> N 210-ФЗ. </w:t>
      </w:r>
    </w:p>
    <w:p w:rsidR="00115888" w:rsidRPr="0083570F" w:rsidRDefault="00115888" w:rsidP="00115888">
      <w:pPr>
        <w:jc w:val="both"/>
        <w:rPr>
          <w:sz w:val="20"/>
          <w:szCs w:val="20"/>
        </w:rPr>
      </w:pPr>
      <w:r w:rsidRPr="0083570F">
        <w:rPr>
          <w:sz w:val="20"/>
          <w:szCs w:val="20"/>
        </w:rPr>
        <w:t xml:space="preserve">В соответствии с </w:t>
      </w:r>
      <w:hyperlink r:id="rId192" w:history="1">
        <w:r w:rsidRPr="0083570F">
          <w:rPr>
            <w:sz w:val="20"/>
            <w:szCs w:val="20"/>
          </w:rPr>
          <w:t>частью 1.1 статьи 16</w:t>
        </w:r>
      </w:hyperlink>
      <w:r w:rsidRPr="0083570F">
        <w:rPr>
          <w:sz w:val="20"/>
          <w:szCs w:val="20"/>
        </w:rPr>
        <w:t xml:space="preserve"> Федерального закона N 210-ФЗ для реализации своих функций многофункциональные центры вправе привлекать иные организации.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Информирование заявителей</w:t>
      </w: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  6.2. Информирование заявителя многофункциональными центрами осуществляется следующими способами: </w:t>
      </w:r>
    </w:p>
    <w:p w:rsidR="00115888" w:rsidRPr="0083570F" w:rsidRDefault="00115888" w:rsidP="00115888">
      <w:pPr>
        <w:jc w:val="both"/>
        <w:rPr>
          <w:sz w:val="20"/>
          <w:szCs w:val="20"/>
        </w:rPr>
      </w:pPr>
      <w:r w:rsidRPr="0083570F">
        <w:rPr>
          <w:sz w:val="20"/>
          <w:szCs w:val="20"/>
        </w:rPr>
        <w:t xml:space="preserve">6.2.1.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rsidR="00115888" w:rsidRPr="0083570F" w:rsidRDefault="00115888" w:rsidP="00115888">
      <w:pPr>
        <w:jc w:val="both"/>
        <w:rPr>
          <w:sz w:val="20"/>
          <w:szCs w:val="20"/>
        </w:rPr>
      </w:pPr>
      <w:r w:rsidRPr="0083570F">
        <w:rPr>
          <w:sz w:val="20"/>
          <w:szCs w:val="20"/>
        </w:rPr>
        <w:t xml:space="preserve">6.2.2. При обращении заявителя в многофункциональный центр лично, по телефону, посредством почтовых отправлений либо по электронной почте. </w:t>
      </w:r>
    </w:p>
    <w:p w:rsidR="00115888" w:rsidRPr="0083570F" w:rsidRDefault="00115888" w:rsidP="00115888">
      <w:pPr>
        <w:jc w:val="both"/>
        <w:rPr>
          <w:sz w:val="20"/>
          <w:szCs w:val="20"/>
        </w:rPr>
      </w:pPr>
      <w:r w:rsidRPr="0083570F">
        <w:rPr>
          <w:sz w:val="20"/>
          <w:szCs w:val="20"/>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115888" w:rsidRPr="0083570F" w:rsidRDefault="00115888" w:rsidP="00115888">
      <w:pPr>
        <w:jc w:val="both"/>
        <w:rPr>
          <w:sz w:val="20"/>
          <w:szCs w:val="20"/>
        </w:rPr>
      </w:pPr>
      <w:r w:rsidRPr="0083570F">
        <w:rPr>
          <w:sz w:val="20"/>
          <w:szCs w:val="20"/>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115888" w:rsidRPr="0083570F" w:rsidRDefault="00115888" w:rsidP="00115888">
      <w:pPr>
        <w:jc w:val="both"/>
        <w:rPr>
          <w:sz w:val="20"/>
          <w:szCs w:val="20"/>
        </w:rPr>
      </w:pPr>
      <w:r w:rsidRPr="0083570F">
        <w:rPr>
          <w:sz w:val="20"/>
          <w:szCs w:val="20"/>
        </w:rPr>
        <w:t xml:space="preserve">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w:t>
      </w:r>
    </w:p>
    <w:p w:rsidR="00115888" w:rsidRPr="0083570F" w:rsidRDefault="00115888" w:rsidP="00115888">
      <w:pPr>
        <w:jc w:val="both"/>
        <w:rPr>
          <w:sz w:val="20"/>
          <w:szCs w:val="20"/>
        </w:rPr>
      </w:pPr>
      <w:r w:rsidRPr="0083570F">
        <w:rPr>
          <w:sz w:val="20"/>
          <w:szCs w:val="20"/>
        </w:rPr>
        <w:t xml:space="preserve">изложить обращение в письменной форме (ответ направляется заявителю в соответствии со способом, указанным в обращении); </w:t>
      </w:r>
    </w:p>
    <w:p w:rsidR="00115888" w:rsidRPr="0083570F" w:rsidRDefault="00115888" w:rsidP="00115888">
      <w:pPr>
        <w:jc w:val="both"/>
        <w:rPr>
          <w:sz w:val="20"/>
          <w:szCs w:val="20"/>
        </w:rPr>
      </w:pPr>
      <w:r w:rsidRPr="0083570F">
        <w:rPr>
          <w:sz w:val="20"/>
          <w:szCs w:val="20"/>
        </w:rPr>
        <w:t xml:space="preserve">назначить другое время для консультаций. </w:t>
      </w:r>
    </w:p>
    <w:p w:rsidR="00115888" w:rsidRPr="0083570F" w:rsidRDefault="00115888" w:rsidP="00115888">
      <w:pPr>
        <w:jc w:val="both"/>
        <w:rPr>
          <w:sz w:val="20"/>
          <w:szCs w:val="20"/>
        </w:rPr>
      </w:pPr>
      <w:r w:rsidRPr="0083570F">
        <w:rPr>
          <w:sz w:val="20"/>
          <w:szCs w:val="20"/>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r w:rsidRPr="0083570F">
        <w:rPr>
          <w:b/>
          <w:bCs/>
          <w:sz w:val="20"/>
          <w:szCs w:val="20"/>
        </w:rPr>
        <w:t>Выдача заявителю результата предоставления</w:t>
      </w:r>
      <w:r w:rsidRPr="0083570F">
        <w:rPr>
          <w:sz w:val="20"/>
          <w:szCs w:val="20"/>
        </w:rPr>
        <w:t xml:space="preserve"> </w:t>
      </w:r>
      <w:r w:rsidRPr="0083570F">
        <w:rPr>
          <w:b/>
          <w:bCs/>
          <w:sz w:val="20"/>
          <w:szCs w:val="20"/>
        </w:rPr>
        <w:t>муниципальной услуги</w:t>
      </w:r>
      <w:r w:rsidRPr="0083570F">
        <w:rPr>
          <w:sz w:val="20"/>
          <w:szCs w:val="20"/>
        </w:rPr>
        <w:t xml:space="preserve"> </w:t>
      </w:r>
    </w:p>
    <w:p w:rsidR="00115888" w:rsidRPr="0083570F" w:rsidRDefault="00115888" w:rsidP="00115888">
      <w:pPr>
        <w:jc w:val="both"/>
        <w:rPr>
          <w:sz w:val="20"/>
          <w:szCs w:val="20"/>
        </w:rPr>
      </w:pPr>
      <w:bookmarkStart w:id="119" w:name="p374"/>
      <w:bookmarkEnd w:id="119"/>
      <w:r w:rsidRPr="0083570F">
        <w:rPr>
          <w:sz w:val="20"/>
          <w:szCs w:val="20"/>
        </w:rPr>
        <w:t xml:space="preserve">6.3.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115888" w:rsidRPr="0083570F" w:rsidRDefault="00115888" w:rsidP="00115888">
      <w:pPr>
        <w:jc w:val="both"/>
        <w:rPr>
          <w:sz w:val="20"/>
          <w:szCs w:val="20"/>
        </w:rPr>
      </w:pPr>
      <w:r w:rsidRPr="0083570F">
        <w:rPr>
          <w:sz w:val="20"/>
          <w:szCs w:val="20"/>
        </w:rPr>
        <w:t xml:space="preserve">Работник многофункционального центра осуществляет следующие действия: </w:t>
      </w:r>
    </w:p>
    <w:p w:rsidR="00115888" w:rsidRPr="0083570F" w:rsidRDefault="00115888" w:rsidP="00115888">
      <w:pPr>
        <w:jc w:val="both"/>
        <w:rPr>
          <w:sz w:val="20"/>
          <w:szCs w:val="20"/>
        </w:rPr>
      </w:pPr>
      <w:r w:rsidRPr="0083570F">
        <w:rPr>
          <w:sz w:val="20"/>
          <w:szCs w:val="20"/>
        </w:rPr>
        <w:t xml:space="preserve">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115888" w:rsidRPr="0083570F" w:rsidRDefault="00115888" w:rsidP="00115888">
      <w:pPr>
        <w:jc w:val="both"/>
        <w:rPr>
          <w:sz w:val="20"/>
          <w:szCs w:val="20"/>
        </w:rPr>
      </w:pPr>
      <w:r w:rsidRPr="0083570F">
        <w:rPr>
          <w:sz w:val="20"/>
          <w:szCs w:val="20"/>
        </w:rPr>
        <w:t xml:space="preserve">проверяет полномочия представителя заявителя (в случае обращения представителя заявителя); </w:t>
      </w:r>
    </w:p>
    <w:p w:rsidR="00115888" w:rsidRPr="0083570F" w:rsidRDefault="00115888" w:rsidP="00115888">
      <w:pPr>
        <w:jc w:val="both"/>
        <w:rPr>
          <w:sz w:val="20"/>
          <w:szCs w:val="20"/>
        </w:rPr>
      </w:pPr>
      <w:r w:rsidRPr="0083570F">
        <w:rPr>
          <w:sz w:val="20"/>
          <w:szCs w:val="20"/>
        </w:rPr>
        <w:lastRenderedPageBreak/>
        <w:t xml:space="preserve">определяет статус исполнения заявления заявителя в ГИС; </w:t>
      </w:r>
    </w:p>
    <w:p w:rsidR="00115888" w:rsidRPr="0083570F" w:rsidRDefault="00115888" w:rsidP="00115888">
      <w:pPr>
        <w:jc w:val="both"/>
        <w:rPr>
          <w:sz w:val="20"/>
          <w:szCs w:val="20"/>
        </w:rPr>
      </w:pPr>
      <w:r w:rsidRPr="0083570F">
        <w:rPr>
          <w:sz w:val="20"/>
          <w:szCs w:val="20"/>
        </w:rPr>
        <w:t xml:space="preserve">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115888" w:rsidRPr="0083570F" w:rsidRDefault="00115888" w:rsidP="00115888">
      <w:pPr>
        <w:jc w:val="both"/>
        <w:rPr>
          <w:sz w:val="20"/>
          <w:szCs w:val="20"/>
        </w:rPr>
      </w:pPr>
      <w:r w:rsidRPr="0083570F">
        <w:rPr>
          <w:sz w:val="20"/>
          <w:szCs w:val="20"/>
        </w:rPr>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115888" w:rsidRPr="0083570F" w:rsidRDefault="00115888" w:rsidP="00115888">
      <w:pPr>
        <w:jc w:val="both"/>
        <w:rPr>
          <w:sz w:val="20"/>
          <w:szCs w:val="20"/>
        </w:rPr>
      </w:pPr>
      <w:r w:rsidRPr="0083570F">
        <w:rPr>
          <w:sz w:val="20"/>
          <w:szCs w:val="20"/>
        </w:rPr>
        <w:t xml:space="preserve">выдает документы заявителю, при необходимости запрашивает у заявителя подписи за каждый выданный документ; </w:t>
      </w:r>
    </w:p>
    <w:p w:rsidR="00115888" w:rsidRPr="0083570F" w:rsidRDefault="00115888" w:rsidP="00115888">
      <w:pPr>
        <w:jc w:val="both"/>
        <w:rPr>
          <w:sz w:val="20"/>
          <w:szCs w:val="20"/>
        </w:rPr>
      </w:pPr>
      <w:r w:rsidRPr="0083570F">
        <w:rPr>
          <w:sz w:val="20"/>
          <w:szCs w:val="20"/>
        </w:rPr>
        <w:t xml:space="preserve">запрашивает согласие заявителя на участие в смс-опросе для оценки качества предоставленных услуг многофункциональным центром. </w:t>
      </w:r>
    </w:p>
    <w:p w:rsidR="00115888" w:rsidRPr="0083570F" w:rsidRDefault="00115888" w:rsidP="00115888">
      <w:pPr>
        <w:jc w:val="both"/>
        <w:rPr>
          <w:sz w:val="20"/>
          <w:szCs w:val="20"/>
        </w:rPr>
      </w:pPr>
      <w:r w:rsidRPr="0083570F">
        <w:rPr>
          <w:sz w:val="20"/>
          <w:szCs w:val="20"/>
        </w:rPr>
        <w:t>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right"/>
        <w:rPr>
          <w:sz w:val="20"/>
          <w:szCs w:val="20"/>
        </w:rPr>
      </w:pPr>
      <w:r w:rsidRPr="0083570F">
        <w:rPr>
          <w:sz w:val="20"/>
          <w:szCs w:val="20"/>
        </w:rPr>
        <w:t xml:space="preserve">Приложение N 1 </w:t>
      </w:r>
    </w:p>
    <w:p w:rsidR="00115888" w:rsidRPr="0083570F" w:rsidRDefault="00115888" w:rsidP="00115888">
      <w:pPr>
        <w:jc w:val="right"/>
        <w:rPr>
          <w:sz w:val="20"/>
          <w:szCs w:val="20"/>
        </w:rPr>
      </w:pPr>
      <w:r w:rsidRPr="0083570F">
        <w:rPr>
          <w:sz w:val="20"/>
          <w:szCs w:val="20"/>
        </w:rPr>
        <w:t xml:space="preserve">к Административному регламенту </w:t>
      </w:r>
    </w:p>
    <w:p w:rsidR="00115888" w:rsidRPr="0083570F" w:rsidRDefault="00115888" w:rsidP="00115888">
      <w:pPr>
        <w:jc w:val="right"/>
        <w:rPr>
          <w:sz w:val="20"/>
          <w:szCs w:val="20"/>
        </w:rPr>
      </w:pPr>
      <w:r w:rsidRPr="0083570F">
        <w:rPr>
          <w:sz w:val="20"/>
          <w:szCs w:val="20"/>
        </w:rPr>
        <w:t xml:space="preserve">предоставления муниципальной услуги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bookmarkStart w:id="120" w:name="p392"/>
      <w:bookmarkEnd w:id="120"/>
      <w:r w:rsidRPr="0083570F">
        <w:rPr>
          <w:sz w:val="20"/>
          <w:szCs w:val="20"/>
        </w:rPr>
        <w:t xml:space="preserve">Форма решения о предоставлении муниципальной услуги </w:t>
      </w:r>
    </w:p>
    <w:p w:rsidR="00115888" w:rsidRPr="0083570F" w:rsidRDefault="00115888" w:rsidP="00115888">
      <w:pPr>
        <w:jc w:val="both"/>
        <w:rPr>
          <w:sz w:val="20"/>
          <w:szCs w:val="20"/>
        </w:rPr>
      </w:pPr>
      <w:r w:rsidRPr="0083570F">
        <w:rPr>
          <w:sz w:val="20"/>
          <w:szCs w:val="20"/>
        </w:rPr>
        <w:t xml:space="preserve">  </w:t>
      </w:r>
    </w:p>
    <w:tbl>
      <w:tblPr>
        <w:tblW w:w="9075" w:type="dxa"/>
        <w:tblInd w:w="15" w:type="dxa"/>
        <w:tblCellMar>
          <w:left w:w="0" w:type="dxa"/>
          <w:right w:w="0" w:type="dxa"/>
        </w:tblCellMar>
        <w:tblLook w:val="04A0" w:firstRow="1" w:lastRow="0" w:firstColumn="1" w:lastColumn="0" w:noHBand="0" w:noVBand="1"/>
      </w:tblPr>
      <w:tblGrid>
        <w:gridCol w:w="4609"/>
        <w:gridCol w:w="1625"/>
        <w:gridCol w:w="2841"/>
      </w:tblGrid>
      <w:tr w:rsidR="00115888" w:rsidRPr="0083570F" w:rsidTr="005A62E4">
        <w:tc>
          <w:tcPr>
            <w:tcW w:w="0" w:type="auto"/>
            <w:gridSpan w:val="3"/>
            <w:hideMark/>
          </w:tcPr>
          <w:p w:rsidR="00115888" w:rsidRPr="0083570F" w:rsidRDefault="00115888" w:rsidP="005A62E4">
            <w:pPr>
              <w:jc w:val="center"/>
              <w:rPr>
                <w:sz w:val="20"/>
                <w:szCs w:val="20"/>
              </w:rPr>
            </w:pPr>
            <w:r w:rsidRPr="0083570F">
              <w:rPr>
                <w:sz w:val="20"/>
                <w:szCs w:val="20"/>
              </w:rPr>
              <w:t xml:space="preserve">Администрация Орловского муниципального округа Кировской области </w:t>
            </w:r>
          </w:p>
        </w:tc>
      </w:tr>
      <w:tr w:rsidR="00115888" w:rsidRPr="0083570F" w:rsidTr="005A62E4">
        <w:tc>
          <w:tcPr>
            <w:tcW w:w="0" w:type="auto"/>
            <w:hideMark/>
          </w:tcPr>
          <w:p w:rsidR="00115888" w:rsidRPr="0083570F" w:rsidRDefault="00115888" w:rsidP="005A62E4">
            <w:pPr>
              <w:rPr>
                <w:sz w:val="20"/>
                <w:szCs w:val="20"/>
              </w:rPr>
            </w:pPr>
            <w:r w:rsidRPr="0083570F">
              <w:rPr>
                <w:sz w:val="20"/>
                <w:szCs w:val="20"/>
              </w:rPr>
              <w:t xml:space="preserve">  </w:t>
            </w:r>
          </w:p>
        </w:tc>
        <w:tc>
          <w:tcPr>
            <w:tcW w:w="0" w:type="auto"/>
            <w:gridSpan w:val="2"/>
            <w:hideMark/>
          </w:tcPr>
          <w:p w:rsidR="00115888" w:rsidRPr="0083570F" w:rsidRDefault="00115888" w:rsidP="005A62E4">
            <w:pPr>
              <w:jc w:val="both"/>
              <w:rPr>
                <w:sz w:val="20"/>
                <w:szCs w:val="20"/>
              </w:rPr>
            </w:pPr>
            <w:r w:rsidRPr="0083570F">
              <w:rPr>
                <w:sz w:val="20"/>
                <w:szCs w:val="20"/>
              </w:rPr>
              <w:t xml:space="preserve">Кому _________________________________ </w:t>
            </w:r>
          </w:p>
          <w:p w:rsidR="00115888" w:rsidRPr="0083570F" w:rsidRDefault="00115888" w:rsidP="005A62E4">
            <w:pPr>
              <w:jc w:val="center"/>
              <w:rPr>
                <w:sz w:val="20"/>
                <w:szCs w:val="20"/>
              </w:rPr>
            </w:pPr>
            <w:r w:rsidRPr="0083570F">
              <w:rPr>
                <w:sz w:val="20"/>
                <w:szCs w:val="20"/>
              </w:rPr>
              <w:t xml:space="preserve">(фамилия, имя, отчество) </w:t>
            </w:r>
          </w:p>
          <w:p w:rsidR="00115888" w:rsidRPr="0083570F" w:rsidRDefault="00115888" w:rsidP="005A62E4">
            <w:pPr>
              <w:jc w:val="both"/>
              <w:rPr>
                <w:sz w:val="20"/>
                <w:szCs w:val="20"/>
              </w:rPr>
            </w:pPr>
            <w:r w:rsidRPr="0083570F">
              <w:rPr>
                <w:sz w:val="20"/>
                <w:szCs w:val="20"/>
              </w:rPr>
              <w:t xml:space="preserve">______________________________________ </w:t>
            </w:r>
          </w:p>
          <w:p w:rsidR="00115888" w:rsidRPr="0083570F" w:rsidRDefault="00115888" w:rsidP="005A62E4">
            <w:pPr>
              <w:jc w:val="both"/>
              <w:rPr>
                <w:sz w:val="20"/>
                <w:szCs w:val="20"/>
              </w:rPr>
            </w:pPr>
            <w:r w:rsidRPr="0083570F">
              <w:rPr>
                <w:sz w:val="20"/>
                <w:szCs w:val="20"/>
              </w:rPr>
              <w:t xml:space="preserve">______________________________________ </w:t>
            </w:r>
          </w:p>
          <w:p w:rsidR="00115888" w:rsidRPr="0083570F" w:rsidRDefault="00115888" w:rsidP="005A62E4">
            <w:pPr>
              <w:jc w:val="both"/>
              <w:rPr>
                <w:sz w:val="20"/>
                <w:szCs w:val="20"/>
              </w:rPr>
            </w:pPr>
            <w:r w:rsidRPr="0083570F">
              <w:rPr>
                <w:sz w:val="20"/>
                <w:szCs w:val="20"/>
              </w:rPr>
              <w:t xml:space="preserve">______________________________________ </w:t>
            </w:r>
          </w:p>
          <w:p w:rsidR="00115888" w:rsidRPr="0083570F" w:rsidRDefault="00115888" w:rsidP="005A62E4">
            <w:pPr>
              <w:jc w:val="center"/>
              <w:rPr>
                <w:sz w:val="20"/>
                <w:szCs w:val="20"/>
              </w:rPr>
            </w:pPr>
            <w:r w:rsidRPr="0083570F">
              <w:rPr>
                <w:sz w:val="20"/>
                <w:szCs w:val="20"/>
              </w:rPr>
              <w:t xml:space="preserve">(телефон и адрес электронной почты) </w:t>
            </w:r>
          </w:p>
        </w:tc>
      </w:tr>
      <w:tr w:rsidR="00115888" w:rsidRPr="0083570F" w:rsidTr="005A62E4">
        <w:tc>
          <w:tcPr>
            <w:tcW w:w="0" w:type="auto"/>
            <w:gridSpan w:val="3"/>
            <w:hideMark/>
          </w:tcPr>
          <w:p w:rsidR="00115888" w:rsidRPr="0083570F" w:rsidRDefault="00115888" w:rsidP="005A62E4">
            <w:pPr>
              <w:jc w:val="center"/>
              <w:rPr>
                <w:sz w:val="20"/>
                <w:szCs w:val="20"/>
              </w:rPr>
            </w:pPr>
            <w:r w:rsidRPr="0083570F">
              <w:rPr>
                <w:sz w:val="20"/>
                <w:szCs w:val="20"/>
              </w:rPr>
              <w:t xml:space="preserve">РЕШЕНИЕ </w:t>
            </w:r>
          </w:p>
          <w:p w:rsidR="00115888" w:rsidRPr="0083570F" w:rsidRDefault="00115888" w:rsidP="005A62E4">
            <w:pPr>
              <w:jc w:val="center"/>
              <w:rPr>
                <w:sz w:val="20"/>
                <w:szCs w:val="20"/>
              </w:rPr>
            </w:pPr>
            <w:r w:rsidRPr="0083570F">
              <w:rPr>
                <w:sz w:val="20"/>
                <w:szCs w:val="20"/>
              </w:rPr>
              <w:t xml:space="preserve">о предоставлении жилого помещения </w:t>
            </w:r>
          </w:p>
        </w:tc>
      </w:tr>
      <w:tr w:rsidR="00115888" w:rsidRPr="0083570F" w:rsidTr="005A62E4">
        <w:tc>
          <w:tcPr>
            <w:tcW w:w="0" w:type="auto"/>
            <w:hideMark/>
          </w:tcPr>
          <w:p w:rsidR="00115888" w:rsidRPr="0083570F" w:rsidRDefault="00115888" w:rsidP="005A62E4">
            <w:pPr>
              <w:jc w:val="both"/>
              <w:rPr>
                <w:sz w:val="20"/>
                <w:szCs w:val="20"/>
              </w:rPr>
            </w:pPr>
            <w:r w:rsidRPr="0083570F">
              <w:rPr>
                <w:sz w:val="20"/>
                <w:szCs w:val="20"/>
              </w:rPr>
              <w:t xml:space="preserve">Дата ___________ </w:t>
            </w:r>
          </w:p>
        </w:tc>
        <w:tc>
          <w:tcPr>
            <w:tcW w:w="0" w:type="auto"/>
            <w:hideMark/>
          </w:tcPr>
          <w:p w:rsidR="00115888" w:rsidRPr="0083570F" w:rsidRDefault="00115888" w:rsidP="005A62E4">
            <w:pPr>
              <w:rPr>
                <w:sz w:val="20"/>
                <w:szCs w:val="20"/>
              </w:rPr>
            </w:pPr>
            <w:r w:rsidRPr="0083570F">
              <w:rPr>
                <w:sz w:val="20"/>
                <w:szCs w:val="20"/>
              </w:rPr>
              <w:t xml:space="preserve">  </w:t>
            </w:r>
          </w:p>
        </w:tc>
        <w:tc>
          <w:tcPr>
            <w:tcW w:w="0" w:type="auto"/>
            <w:hideMark/>
          </w:tcPr>
          <w:p w:rsidR="00115888" w:rsidRPr="0083570F" w:rsidRDefault="00115888" w:rsidP="005A62E4">
            <w:pPr>
              <w:jc w:val="both"/>
              <w:rPr>
                <w:sz w:val="20"/>
                <w:szCs w:val="20"/>
              </w:rPr>
            </w:pPr>
            <w:r w:rsidRPr="0083570F">
              <w:rPr>
                <w:sz w:val="20"/>
                <w:szCs w:val="20"/>
              </w:rPr>
              <w:t xml:space="preserve">N ________ </w:t>
            </w:r>
          </w:p>
        </w:tc>
      </w:tr>
      <w:tr w:rsidR="00115888" w:rsidRPr="0083570F" w:rsidTr="005A62E4">
        <w:tc>
          <w:tcPr>
            <w:tcW w:w="0" w:type="auto"/>
            <w:gridSpan w:val="3"/>
            <w:hideMark/>
          </w:tcPr>
          <w:p w:rsidR="00115888" w:rsidRPr="0083570F" w:rsidRDefault="00115888" w:rsidP="005A62E4">
            <w:pPr>
              <w:jc w:val="both"/>
              <w:rPr>
                <w:sz w:val="20"/>
                <w:szCs w:val="20"/>
              </w:rPr>
            </w:pPr>
            <w:r w:rsidRPr="0083570F">
              <w:rPr>
                <w:sz w:val="20"/>
                <w:szCs w:val="20"/>
              </w:rPr>
              <w:t xml:space="preserve">По результатам рассмотрения заявления от __________ N __________ и приложенных к нему документов, в соответствии со </w:t>
            </w:r>
            <w:hyperlink r:id="rId193" w:history="1">
              <w:r w:rsidRPr="0083570F">
                <w:rPr>
                  <w:color w:val="0000FF"/>
                  <w:sz w:val="20"/>
                  <w:szCs w:val="20"/>
                  <w:u w:val="single"/>
                </w:rPr>
                <w:t>статьей 57</w:t>
              </w:r>
            </w:hyperlink>
            <w:r w:rsidRPr="0083570F">
              <w:rPr>
                <w:sz w:val="20"/>
                <w:szCs w:val="20"/>
              </w:rPr>
              <w:t xml:space="preserve"> Жилищного кодекса Российской Федерации принято решение предоставить жилое помещение: ___________________ </w:t>
            </w:r>
          </w:p>
          <w:p w:rsidR="00115888" w:rsidRPr="0083570F" w:rsidRDefault="00115888" w:rsidP="005A62E4">
            <w:pPr>
              <w:jc w:val="both"/>
              <w:rPr>
                <w:sz w:val="20"/>
                <w:szCs w:val="20"/>
              </w:rPr>
            </w:pPr>
            <w:r w:rsidRPr="0083570F">
              <w:rPr>
                <w:sz w:val="20"/>
                <w:szCs w:val="20"/>
              </w:rPr>
              <w:t xml:space="preserve">_________________________________________________________________________ </w:t>
            </w:r>
          </w:p>
          <w:p w:rsidR="00115888" w:rsidRPr="0083570F" w:rsidRDefault="00115888" w:rsidP="005A62E4">
            <w:pPr>
              <w:jc w:val="center"/>
              <w:rPr>
                <w:sz w:val="20"/>
                <w:szCs w:val="20"/>
              </w:rPr>
            </w:pPr>
            <w:r w:rsidRPr="0083570F">
              <w:rPr>
                <w:sz w:val="20"/>
                <w:szCs w:val="20"/>
              </w:rPr>
              <w:t xml:space="preserve">ФИО заявителя </w:t>
            </w:r>
          </w:p>
          <w:p w:rsidR="00115888" w:rsidRPr="0083570F" w:rsidRDefault="00115888" w:rsidP="005A62E4">
            <w:pPr>
              <w:jc w:val="both"/>
              <w:rPr>
                <w:sz w:val="20"/>
                <w:szCs w:val="20"/>
              </w:rPr>
            </w:pPr>
            <w:r w:rsidRPr="0083570F">
              <w:rPr>
                <w:sz w:val="20"/>
                <w:szCs w:val="20"/>
              </w:rPr>
              <w:t xml:space="preserve">и совместно проживающим с ним членам семьи: </w:t>
            </w:r>
          </w:p>
          <w:p w:rsidR="00115888" w:rsidRPr="0083570F" w:rsidRDefault="00115888" w:rsidP="005A62E4">
            <w:pPr>
              <w:jc w:val="both"/>
              <w:rPr>
                <w:sz w:val="20"/>
                <w:szCs w:val="20"/>
              </w:rPr>
            </w:pPr>
            <w:r w:rsidRPr="0083570F">
              <w:rPr>
                <w:sz w:val="20"/>
                <w:szCs w:val="20"/>
              </w:rPr>
              <w:t xml:space="preserve">1. </w:t>
            </w:r>
          </w:p>
          <w:p w:rsidR="00115888" w:rsidRPr="0083570F" w:rsidRDefault="00115888" w:rsidP="005A62E4">
            <w:pPr>
              <w:jc w:val="both"/>
              <w:rPr>
                <w:sz w:val="20"/>
                <w:szCs w:val="20"/>
              </w:rPr>
            </w:pPr>
            <w:r w:rsidRPr="0083570F">
              <w:rPr>
                <w:sz w:val="20"/>
                <w:szCs w:val="20"/>
              </w:rPr>
              <w:t xml:space="preserve">2. </w:t>
            </w:r>
          </w:p>
          <w:p w:rsidR="00115888" w:rsidRPr="0083570F" w:rsidRDefault="00115888" w:rsidP="005A62E4">
            <w:pPr>
              <w:jc w:val="both"/>
              <w:rPr>
                <w:sz w:val="20"/>
                <w:szCs w:val="20"/>
              </w:rPr>
            </w:pPr>
            <w:r w:rsidRPr="0083570F">
              <w:rPr>
                <w:sz w:val="20"/>
                <w:szCs w:val="20"/>
              </w:rPr>
              <w:t xml:space="preserve">3. </w:t>
            </w:r>
          </w:p>
          <w:p w:rsidR="00115888" w:rsidRPr="0083570F" w:rsidRDefault="00115888" w:rsidP="005A62E4">
            <w:pPr>
              <w:jc w:val="both"/>
              <w:rPr>
                <w:sz w:val="20"/>
                <w:szCs w:val="20"/>
              </w:rPr>
            </w:pPr>
            <w:r w:rsidRPr="0083570F">
              <w:rPr>
                <w:sz w:val="20"/>
                <w:szCs w:val="20"/>
              </w:rPr>
              <w:t xml:space="preserve">4. </w:t>
            </w:r>
          </w:p>
          <w:p w:rsidR="00115888" w:rsidRPr="0083570F" w:rsidRDefault="00115888" w:rsidP="005A62E4">
            <w:pPr>
              <w:jc w:val="both"/>
              <w:rPr>
                <w:sz w:val="20"/>
                <w:szCs w:val="20"/>
              </w:rPr>
            </w:pPr>
            <w:r w:rsidRPr="0083570F">
              <w:rPr>
                <w:sz w:val="20"/>
                <w:szCs w:val="20"/>
              </w:rPr>
              <w:t xml:space="preserve">Сведения о жилом помещении: </w:t>
            </w:r>
          </w:p>
          <w:p w:rsidR="00115888" w:rsidRPr="0083570F" w:rsidRDefault="00115888" w:rsidP="005A62E4">
            <w:pPr>
              <w:jc w:val="both"/>
              <w:rPr>
                <w:sz w:val="20"/>
                <w:szCs w:val="20"/>
              </w:rPr>
            </w:pPr>
            <w:r w:rsidRPr="0083570F">
              <w:rPr>
                <w:sz w:val="20"/>
                <w:szCs w:val="20"/>
              </w:rPr>
              <w:t xml:space="preserve">Вид жилого помещения ____________________________________________________ </w:t>
            </w:r>
          </w:p>
          <w:p w:rsidR="00115888" w:rsidRPr="0083570F" w:rsidRDefault="00115888" w:rsidP="005A62E4">
            <w:pPr>
              <w:jc w:val="both"/>
              <w:rPr>
                <w:sz w:val="20"/>
                <w:szCs w:val="20"/>
              </w:rPr>
            </w:pPr>
            <w:r w:rsidRPr="0083570F">
              <w:rPr>
                <w:sz w:val="20"/>
                <w:szCs w:val="20"/>
              </w:rPr>
              <w:t xml:space="preserve">Адрес ___________________________________________________________________ </w:t>
            </w:r>
          </w:p>
          <w:p w:rsidR="00115888" w:rsidRPr="0083570F" w:rsidRDefault="00115888" w:rsidP="005A62E4">
            <w:pPr>
              <w:jc w:val="both"/>
              <w:rPr>
                <w:sz w:val="20"/>
                <w:szCs w:val="20"/>
              </w:rPr>
            </w:pPr>
            <w:r w:rsidRPr="0083570F">
              <w:rPr>
                <w:sz w:val="20"/>
                <w:szCs w:val="20"/>
              </w:rPr>
              <w:t xml:space="preserve">Количество комнат ________________________________________________________ </w:t>
            </w:r>
          </w:p>
          <w:p w:rsidR="00115888" w:rsidRPr="0083570F" w:rsidRDefault="00115888" w:rsidP="005A62E4">
            <w:pPr>
              <w:jc w:val="both"/>
              <w:rPr>
                <w:sz w:val="20"/>
                <w:szCs w:val="20"/>
              </w:rPr>
            </w:pPr>
            <w:r w:rsidRPr="0083570F">
              <w:rPr>
                <w:sz w:val="20"/>
                <w:szCs w:val="20"/>
              </w:rPr>
              <w:t xml:space="preserve">Общая площадь ___________________________________________________________ </w:t>
            </w:r>
          </w:p>
          <w:p w:rsidR="00115888" w:rsidRPr="0083570F" w:rsidRDefault="00115888" w:rsidP="005A62E4">
            <w:pPr>
              <w:jc w:val="both"/>
              <w:rPr>
                <w:sz w:val="20"/>
                <w:szCs w:val="20"/>
              </w:rPr>
            </w:pPr>
            <w:r w:rsidRPr="0083570F">
              <w:rPr>
                <w:sz w:val="20"/>
                <w:szCs w:val="20"/>
              </w:rPr>
              <w:t xml:space="preserve">Жилая площадь ___________________________________________________________ </w:t>
            </w:r>
          </w:p>
        </w:tc>
      </w:tr>
      <w:tr w:rsidR="00115888" w:rsidRPr="0083570F" w:rsidTr="005A62E4">
        <w:tc>
          <w:tcPr>
            <w:tcW w:w="0" w:type="auto"/>
            <w:hideMark/>
          </w:tcPr>
          <w:p w:rsidR="00115888" w:rsidRPr="0083570F" w:rsidRDefault="00115888" w:rsidP="005A62E4">
            <w:pPr>
              <w:jc w:val="center"/>
              <w:rPr>
                <w:sz w:val="20"/>
                <w:szCs w:val="20"/>
              </w:rPr>
            </w:pPr>
            <w:r w:rsidRPr="0083570F">
              <w:rPr>
                <w:sz w:val="20"/>
                <w:szCs w:val="20"/>
              </w:rPr>
              <w:t xml:space="preserve">__________________________________ </w:t>
            </w:r>
          </w:p>
          <w:p w:rsidR="00115888" w:rsidRPr="0083570F" w:rsidRDefault="00115888" w:rsidP="005A62E4">
            <w:pPr>
              <w:jc w:val="center"/>
              <w:rPr>
                <w:sz w:val="20"/>
                <w:szCs w:val="20"/>
              </w:rPr>
            </w:pPr>
            <w:r w:rsidRPr="0083570F">
              <w:rPr>
                <w:sz w:val="20"/>
                <w:szCs w:val="20"/>
              </w:rPr>
              <w:t xml:space="preserve">(должность сотрудника органа власти, принявшего решение) </w:t>
            </w:r>
          </w:p>
        </w:tc>
        <w:tc>
          <w:tcPr>
            <w:tcW w:w="0" w:type="auto"/>
            <w:hideMark/>
          </w:tcPr>
          <w:p w:rsidR="00115888" w:rsidRPr="0083570F" w:rsidRDefault="00115888" w:rsidP="005A62E4">
            <w:pPr>
              <w:jc w:val="center"/>
              <w:rPr>
                <w:sz w:val="20"/>
                <w:szCs w:val="20"/>
              </w:rPr>
            </w:pPr>
            <w:r w:rsidRPr="0083570F">
              <w:rPr>
                <w:sz w:val="20"/>
                <w:szCs w:val="20"/>
              </w:rPr>
              <w:t xml:space="preserve">____________ </w:t>
            </w:r>
          </w:p>
          <w:p w:rsidR="00115888" w:rsidRPr="0083570F" w:rsidRDefault="00115888" w:rsidP="005A62E4">
            <w:pPr>
              <w:jc w:val="center"/>
              <w:rPr>
                <w:sz w:val="20"/>
                <w:szCs w:val="20"/>
              </w:rPr>
            </w:pPr>
            <w:r w:rsidRPr="0083570F">
              <w:rPr>
                <w:sz w:val="20"/>
                <w:szCs w:val="20"/>
              </w:rPr>
              <w:t xml:space="preserve">(подпись) </w:t>
            </w:r>
          </w:p>
        </w:tc>
        <w:tc>
          <w:tcPr>
            <w:tcW w:w="0" w:type="auto"/>
            <w:hideMark/>
          </w:tcPr>
          <w:p w:rsidR="00115888" w:rsidRPr="0083570F" w:rsidRDefault="00115888" w:rsidP="005A62E4">
            <w:pPr>
              <w:jc w:val="center"/>
              <w:rPr>
                <w:sz w:val="20"/>
                <w:szCs w:val="20"/>
              </w:rPr>
            </w:pPr>
            <w:r w:rsidRPr="0083570F">
              <w:rPr>
                <w:sz w:val="20"/>
                <w:szCs w:val="20"/>
              </w:rPr>
              <w:t xml:space="preserve">_____________________ </w:t>
            </w:r>
          </w:p>
          <w:p w:rsidR="00115888" w:rsidRPr="0083570F" w:rsidRDefault="00115888" w:rsidP="005A62E4">
            <w:pPr>
              <w:jc w:val="center"/>
              <w:rPr>
                <w:sz w:val="20"/>
                <w:szCs w:val="20"/>
              </w:rPr>
            </w:pPr>
            <w:r w:rsidRPr="0083570F">
              <w:rPr>
                <w:sz w:val="20"/>
                <w:szCs w:val="20"/>
              </w:rPr>
              <w:t xml:space="preserve">(расшифровка подписи) </w:t>
            </w:r>
          </w:p>
        </w:tc>
      </w:tr>
      <w:tr w:rsidR="00115888" w:rsidRPr="0083570F" w:rsidTr="005A62E4">
        <w:tc>
          <w:tcPr>
            <w:tcW w:w="0" w:type="auto"/>
            <w:hideMark/>
          </w:tcPr>
          <w:p w:rsidR="00115888" w:rsidRPr="0083570F" w:rsidRDefault="00115888" w:rsidP="005A62E4">
            <w:pPr>
              <w:rPr>
                <w:sz w:val="20"/>
                <w:szCs w:val="20"/>
              </w:rPr>
            </w:pPr>
            <w:r w:rsidRPr="0083570F">
              <w:rPr>
                <w:sz w:val="20"/>
                <w:szCs w:val="20"/>
              </w:rPr>
              <w:t xml:space="preserve">"___" ____________ 20___ г. </w:t>
            </w:r>
          </w:p>
        </w:tc>
        <w:tc>
          <w:tcPr>
            <w:tcW w:w="0" w:type="auto"/>
            <w:gridSpan w:val="2"/>
            <w:hideMark/>
          </w:tcPr>
          <w:p w:rsidR="00115888" w:rsidRPr="0083570F" w:rsidRDefault="00115888" w:rsidP="005A62E4">
            <w:pPr>
              <w:jc w:val="both"/>
              <w:rPr>
                <w:sz w:val="20"/>
                <w:szCs w:val="20"/>
              </w:rPr>
            </w:pPr>
            <w:r w:rsidRPr="0083570F">
              <w:rPr>
                <w:sz w:val="20"/>
                <w:szCs w:val="20"/>
              </w:rPr>
              <w:t xml:space="preserve">М.П. </w:t>
            </w:r>
          </w:p>
        </w:tc>
      </w:tr>
    </w:tbl>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right"/>
        <w:rPr>
          <w:sz w:val="20"/>
          <w:szCs w:val="20"/>
        </w:rPr>
      </w:pPr>
      <w:r w:rsidRPr="0083570F">
        <w:rPr>
          <w:sz w:val="20"/>
          <w:szCs w:val="20"/>
        </w:rPr>
        <w:t xml:space="preserve">Приложение N 2 </w:t>
      </w:r>
    </w:p>
    <w:p w:rsidR="00115888" w:rsidRPr="0083570F" w:rsidRDefault="00115888" w:rsidP="00115888">
      <w:pPr>
        <w:jc w:val="right"/>
        <w:rPr>
          <w:sz w:val="20"/>
          <w:szCs w:val="20"/>
        </w:rPr>
      </w:pPr>
      <w:r w:rsidRPr="0083570F">
        <w:rPr>
          <w:sz w:val="20"/>
          <w:szCs w:val="20"/>
        </w:rPr>
        <w:t xml:space="preserve">к Административному регламенту </w:t>
      </w:r>
    </w:p>
    <w:p w:rsidR="00115888" w:rsidRPr="0083570F" w:rsidRDefault="00115888" w:rsidP="00115888">
      <w:pPr>
        <w:jc w:val="right"/>
        <w:rPr>
          <w:sz w:val="20"/>
          <w:szCs w:val="20"/>
        </w:rPr>
      </w:pPr>
      <w:r w:rsidRPr="0083570F">
        <w:rPr>
          <w:sz w:val="20"/>
          <w:szCs w:val="20"/>
        </w:rPr>
        <w:t xml:space="preserve">предоставления муниципальной услуги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bookmarkStart w:id="121" w:name="p438"/>
      <w:bookmarkEnd w:id="121"/>
      <w:r w:rsidRPr="0083570F">
        <w:rPr>
          <w:sz w:val="20"/>
          <w:szCs w:val="20"/>
        </w:rPr>
        <w:t xml:space="preserve">Форма решения об отказе в приеме документов, необходимых </w:t>
      </w:r>
    </w:p>
    <w:p w:rsidR="00115888" w:rsidRPr="0083570F" w:rsidRDefault="00115888" w:rsidP="00115888">
      <w:pPr>
        <w:jc w:val="center"/>
        <w:rPr>
          <w:sz w:val="20"/>
          <w:szCs w:val="20"/>
        </w:rPr>
      </w:pPr>
      <w:r w:rsidRPr="0083570F">
        <w:rPr>
          <w:sz w:val="20"/>
          <w:szCs w:val="20"/>
        </w:rPr>
        <w:t xml:space="preserve">для предоставления услуги/об отказе в предоставлении услуги </w:t>
      </w:r>
    </w:p>
    <w:p w:rsidR="00115888" w:rsidRPr="0083570F" w:rsidRDefault="00115888" w:rsidP="00115888">
      <w:pPr>
        <w:jc w:val="both"/>
        <w:rPr>
          <w:sz w:val="20"/>
          <w:szCs w:val="20"/>
        </w:rPr>
      </w:pPr>
      <w:r w:rsidRPr="0083570F">
        <w:rPr>
          <w:sz w:val="20"/>
          <w:szCs w:val="20"/>
        </w:rPr>
        <w:t xml:space="preserve">  </w:t>
      </w:r>
    </w:p>
    <w:tbl>
      <w:tblPr>
        <w:tblW w:w="9075" w:type="dxa"/>
        <w:tblInd w:w="15" w:type="dxa"/>
        <w:tblCellMar>
          <w:left w:w="0" w:type="dxa"/>
          <w:right w:w="0" w:type="dxa"/>
        </w:tblCellMar>
        <w:tblLook w:val="04A0" w:firstRow="1" w:lastRow="0" w:firstColumn="1" w:lastColumn="0" w:noHBand="0" w:noVBand="1"/>
      </w:tblPr>
      <w:tblGrid>
        <w:gridCol w:w="2495"/>
        <w:gridCol w:w="6580"/>
      </w:tblGrid>
      <w:tr w:rsidR="00115888" w:rsidRPr="0083570F" w:rsidTr="005A62E4">
        <w:tc>
          <w:tcPr>
            <w:tcW w:w="0" w:type="auto"/>
            <w:gridSpan w:val="2"/>
            <w:hideMark/>
          </w:tcPr>
          <w:p w:rsidR="00115888" w:rsidRPr="0083570F" w:rsidRDefault="00115888" w:rsidP="005A62E4">
            <w:pPr>
              <w:jc w:val="center"/>
              <w:rPr>
                <w:sz w:val="20"/>
                <w:szCs w:val="20"/>
              </w:rPr>
            </w:pPr>
            <w:r w:rsidRPr="0083570F">
              <w:rPr>
                <w:sz w:val="20"/>
                <w:szCs w:val="20"/>
              </w:rPr>
              <w:t xml:space="preserve">Администрация Орловского муниципального округа Кировской области </w:t>
            </w:r>
          </w:p>
        </w:tc>
      </w:tr>
      <w:tr w:rsidR="00115888" w:rsidRPr="0083570F" w:rsidTr="005A62E4">
        <w:tc>
          <w:tcPr>
            <w:tcW w:w="0" w:type="auto"/>
            <w:hideMark/>
          </w:tcPr>
          <w:p w:rsidR="00115888" w:rsidRPr="0083570F" w:rsidRDefault="00115888" w:rsidP="005A62E4">
            <w:pPr>
              <w:rPr>
                <w:sz w:val="20"/>
                <w:szCs w:val="20"/>
              </w:rPr>
            </w:pPr>
            <w:r w:rsidRPr="0083570F">
              <w:rPr>
                <w:sz w:val="20"/>
                <w:szCs w:val="20"/>
              </w:rPr>
              <w:t xml:space="preserve">  </w:t>
            </w:r>
          </w:p>
        </w:tc>
        <w:tc>
          <w:tcPr>
            <w:tcW w:w="0" w:type="auto"/>
            <w:hideMark/>
          </w:tcPr>
          <w:p w:rsidR="00115888" w:rsidRPr="0083570F" w:rsidRDefault="00115888" w:rsidP="005A62E4">
            <w:pPr>
              <w:jc w:val="both"/>
              <w:rPr>
                <w:sz w:val="20"/>
                <w:szCs w:val="20"/>
              </w:rPr>
            </w:pPr>
            <w:r w:rsidRPr="0083570F">
              <w:rPr>
                <w:sz w:val="20"/>
                <w:szCs w:val="20"/>
              </w:rPr>
              <w:t xml:space="preserve">Кому _________________________________ </w:t>
            </w:r>
          </w:p>
          <w:p w:rsidR="00115888" w:rsidRPr="0083570F" w:rsidRDefault="00115888" w:rsidP="005A62E4">
            <w:pPr>
              <w:jc w:val="both"/>
              <w:rPr>
                <w:sz w:val="20"/>
                <w:szCs w:val="20"/>
              </w:rPr>
            </w:pPr>
            <w:r w:rsidRPr="0083570F">
              <w:rPr>
                <w:sz w:val="20"/>
                <w:szCs w:val="20"/>
              </w:rPr>
              <w:t xml:space="preserve">______________________________________ </w:t>
            </w:r>
          </w:p>
          <w:p w:rsidR="00115888" w:rsidRPr="0083570F" w:rsidRDefault="00115888" w:rsidP="005A62E4">
            <w:pPr>
              <w:jc w:val="both"/>
              <w:rPr>
                <w:sz w:val="20"/>
                <w:szCs w:val="20"/>
              </w:rPr>
            </w:pPr>
            <w:r w:rsidRPr="0083570F">
              <w:rPr>
                <w:sz w:val="20"/>
                <w:szCs w:val="20"/>
              </w:rPr>
              <w:t xml:space="preserve">______________________________________ </w:t>
            </w:r>
          </w:p>
          <w:p w:rsidR="00115888" w:rsidRPr="0083570F" w:rsidRDefault="00115888" w:rsidP="005A62E4">
            <w:pPr>
              <w:jc w:val="center"/>
              <w:rPr>
                <w:sz w:val="20"/>
                <w:szCs w:val="20"/>
              </w:rPr>
            </w:pPr>
            <w:r w:rsidRPr="0083570F">
              <w:rPr>
                <w:sz w:val="20"/>
                <w:szCs w:val="20"/>
              </w:rPr>
              <w:t xml:space="preserve">(фамилия, имя, отчество) </w:t>
            </w:r>
          </w:p>
          <w:p w:rsidR="00115888" w:rsidRPr="0083570F" w:rsidRDefault="00115888" w:rsidP="005A62E4">
            <w:pPr>
              <w:jc w:val="both"/>
              <w:rPr>
                <w:sz w:val="20"/>
                <w:szCs w:val="20"/>
              </w:rPr>
            </w:pPr>
            <w:r w:rsidRPr="0083570F">
              <w:rPr>
                <w:sz w:val="20"/>
                <w:szCs w:val="20"/>
              </w:rPr>
              <w:t xml:space="preserve">______________________________________ </w:t>
            </w:r>
          </w:p>
          <w:p w:rsidR="00115888" w:rsidRPr="0083570F" w:rsidRDefault="00115888" w:rsidP="005A62E4">
            <w:pPr>
              <w:jc w:val="both"/>
              <w:rPr>
                <w:sz w:val="20"/>
                <w:szCs w:val="20"/>
              </w:rPr>
            </w:pPr>
            <w:r w:rsidRPr="0083570F">
              <w:rPr>
                <w:sz w:val="20"/>
                <w:szCs w:val="20"/>
              </w:rPr>
              <w:t xml:space="preserve">______________________________________ </w:t>
            </w:r>
          </w:p>
          <w:p w:rsidR="00115888" w:rsidRPr="0083570F" w:rsidRDefault="00115888" w:rsidP="005A62E4">
            <w:pPr>
              <w:jc w:val="center"/>
              <w:rPr>
                <w:sz w:val="20"/>
                <w:szCs w:val="20"/>
              </w:rPr>
            </w:pPr>
            <w:r w:rsidRPr="0083570F">
              <w:rPr>
                <w:sz w:val="20"/>
                <w:szCs w:val="20"/>
              </w:rPr>
              <w:lastRenderedPageBreak/>
              <w:t xml:space="preserve">(телефон и адрес электронной почты) </w:t>
            </w:r>
          </w:p>
        </w:tc>
      </w:tr>
      <w:tr w:rsidR="00115888" w:rsidRPr="0083570F" w:rsidTr="005A62E4">
        <w:tc>
          <w:tcPr>
            <w:tcW w:w="0" w:type="auto"/>
            <w:gridSpan w:val="2"/>
            <w:hideMark/>
          </w:tcPr>
          <w:p w:rsidR="00115888" w:rsidRPr="0083570F" w:rsidRDefault="00115888" w:rsidP="005A62E4">
            <w:pPr>
              <w:jc w:val="center"/>
              <w:rPr>
                <w:sz w:val="20"/>
                <w:szCs w:val="20"/>
              </w:rPr>
            </w:pPr>
            <w:r w:rsidRPr="0083570F">
              <w:rPr>
                <w:sz w:val="20"/>
                <w:szCs w:val="20"/>
              </w:rPr>
              <w:lastRenderedPageBreak/>
              <w:t xml:space="preserve">РЕШЕНИЕ </w:t>
            </w:r>
          </w:p>
          <w:p w:rsidR="00115888" w:rsidRPr="0083570F" w:rsidRDefault="00115888" w:rsidP="005A62E4">
            <w:pPr>
              <w:jc w:val="center"/>
              <w:rPr>
                <w:sz w:val="20"/>
                <w:szCs w:val="20"/>
              </w:rPr>
            </w:pPr>
            <w:r w:rsidRPr="0083570F">
              <w:rPr>
                <w:sz w:val="20"/>
                <w:szCs w:val="20"/>
              </w:rPr>
              <w:t xml:space="preserve">об отказе в приеме документов, необходимых для предоставления услуги </w:t>
            </w:r>
          </w:p>
          <w:p w:rsidR="00115888" w:rsidRPr="0083570F" w:rsidRDefault="00115888" w:rsidP="005A62E4">
            <w:pPr>
              <w:jc w:val="center"/>
              <w:rPr>
                <w:sz w:val="20"/>
                <w:szCs w:val="20"/>
              </w:rPr>
            </w:pPr>
            <w:r w:rsidRPr="0083570F">
              <w:rPr>
                <w:sz w:val="20"/>
                <w:szCs w:val="20"/>
              </w:rPr>
              <w:t xml:space="preserve">"Предоставление жилого помещения по договору социального найма" </w:t>
            </w:r>
          </w:p>
        </w:tc>
      </w:tr>
      <w:tr w:rsidR="00115888" w:rsidRPr="0083570F" w:rsidTr="005A62E4">
        <w:tc>
          <w:tcPr>
            <w:tcW w:w="0" w:type="auto"/>
            <w:hideMark/>
          </w:tcPr>
          <w:p w:rsidR="00115888" w:rsidRPr="0083570F" w:rsidRDefault="00115888" w:rsidP="005A62E4">
            <w:pPr>
              <w:jc w:val="both"/>
              <w:rPr>
                <w:sz w:val="20"/>
                <w:szCs w:val="20"/>
              </w:rPr>
            </w:pPr>
            <w:r w:rsidRPr="0083570F">
              <w:rPr>
                <w:sz w:val="20"/>
                <w:szCs w:val="20"/>
              </w:rPr>
              <w:t xml:space="preserve">Дата ____________ </w:t>
            </w:r>
          </w:p>
        </w:tc>
        <w:tc>
          <w:tcPr>
            <w:tcW w:w="0" w:type="auto"/>
            <w:hideMark/>
          </w:tcPr>
          <w:p w:rsidR="00115888" w:rsidRPr="0083570F" w:rsidRDefault="00115888" w:rsidP="005A62E4">
            <w:pPr>
              <w:jc w:val="right"/>
              <w:rPr>
                <w:sz w:val="20"/>
                <w:szCs w:val="20"/>
              </w:rPr>
            </w:pPr>
            <w:r w:rsidRPr="0083570F">
              <w:rPr>
                <w:sz w:val="20"/>
                <w:szCs w:val="20"/>
              </w:rPr>
              <w:t xml:space="preserve">N _____________ </w:t>
            </w:r>
          </w:p>
        </w:tc>
      </w:tr>
      <w:tr w:rsidR="00115888" w:rsidRPr="0083570F" w:rsidTr="005A62E4">
        <w:tc>
          <w:tcPr>
            <w:tcW w:w="0" w:type="auto"/>
            <w:gridSpan w:val="2"/>
            <w:hideMark/>
          </w:tcPr>
          <w:p w:rsidR="00115888" w:rsidRPr="0083570F" w:rsidRDefault="00115888" w:rsidP="005A62E4">
            <w:pPr>
              <w:jc w:val="both"/>
              <w:rPr>
                <w:sz w:val="20"/>
                <w:szCs w:val="20"/>
              </w:rPr>
            </w:pPr>
            <w:r w:rsidRPr="0083570F">
              <w:rPr>
                <w:sz w:val="20"/>
                <w:szCs w:val="20"/>
              </w:rPr>
              <w:t xml:space="preserve">По результатам рассмотрения заявления от _________ N _______________ и приложенных к нему документов, в соответствии с Жилищным </w:t>
            </w:r>
            <w:hyperlink r:id="rId194" w:history="1">
              <w:r w:rsidRPr="0083570F">
                <w:rPr>
                  <w:color w:val="0000FF"/>
                  <w:sz w:val="20"/>
                  <w:szCs w:val="20"/>
                  <w:u w:val="single"/>
                </w:rPr>
                <w:t>кодексом</w:t>
              </w:r>
            </w:hyperlink>
            <w:r w:rsidRPr="0083570F">
              <w:rPr>
                <w:sz w:val="20"/>
                <w:szCs w:val="20"/>
              </w:rPr>
              <w:t xml:space="preserve"> Российской Федерации принято решение отказать в приеме документов, необходимых для предоставления услуги, по следующим основаниям: </w:t>
            </w:r>
          </w:p>
        </w:tc>
      </w:tr>
    </w:tbl>
    <w:p w:rsidR="00115888" w:rsidRPr="0083570F" w:rsidRDefault="00115888" w:rsidP="00115888">
      <w:pPr>
        <w:jc w:val="both"/>
        <w:rPr>
          <w:sz w:val="20"/>
          <w:szCs w:val="20"/>
        </w:rPr>
      </w:pPr>
      <w:r w:rsidRPr="0083570F">
        <w:rPr>
          <w:sz w:val="20"/>
          <w:szCs w:val="20"/>
        </w:rPr>
        <w:t xml:space="preserve">  </w:t>
      </w:r>
    </w:p>
    <w:tbl>
      <w:tblPr>
        <w:tblW w:w="9442" w:type="dxa"/>
        <w:tblInd w:w="15" w:type="dxa"/>
        <w:tblCellMar>
          <w:left w:w="0" w:type="dxa"/>
          <w:right w:w="0" w:type="dxa"/>
        </w:tblCellMar>
        <w:tblLook w:val="04A0" w:firstRow="1" w:lastRow="0" w:firstColumn="1" w:lastColumn="0" w:noHBand="0" w:noVBand="1"/>
      </w:tblPr>
      <w:tblGrid>
        <w:gridCol w:w="1752"/>
        <w:gridCol w:w="5103"/>
        <w:gridCol w:w="2587"/>
      </w:tblGrid>
      <w:tr w:rsidR="00115888" w:rsidRPr="0083570F" w:rsidTr="005A62E4">
        <w:tc>
          <w:tcPr>
            <w:tcW w:w="1694" w:type="dxa"/>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jc w:val="both"/>
              <w:rPr>
                <w:sz w:val="20"/>
                <w:szCs w:val="20"/>
              </w:rPr>
            </w:pPr>
            <w:r w:rsidRPr="0083570F">
              <w:rPr>
                <w:sz w:val="20"/>
                <w:szCs w:val="20"/>
              </w:rPr>
              <w:t xml:space="preserve">N пункта Административного регламента </w:t>
            </w:r>
          </w:p>
        </w:tc>
        <w:tc>
          <w:tcPr>
            <w:tcW w:w="5103" w:type="dxa"/>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jc w:val="both"/>
              <w:rPr>
                <w:sz w:val="20"/>
                <w:szCs w:val="20"/>
              </w:rPr>
            </w:pPr>
            <w:r w:rsidRPr="0083570F">
              <w:rPr>
                <w:sz w:val="20"/>
                <w:szCs w:val="20"/>
              </w:rPr>
              <w:t xml:space="preserve">Наименование основания для отказа в соответствии с единым стандартом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jc w:val="both"/>
              <w:rPr>
                <w:sz w:val="20"/>
                <w:szCs w:val="20"/>
              </w:rPr>
            </w:pPr>
            <w:r w:rsidRPr="0083570F">
              <w:rPr>
                <w:sz w:val="20"/>
                <w:szCs w:val="20"/>
              </w:rPr>
              <w:t xml:space="preserve">Разъяснение причин отказа в предоставлении услуги </w:t>
            </w:r>
          </w:p>
        </w:tc>
      </w:tr>
      <w:tr w:rsidR="00115888" w:rsidRPr="0083570F" w:rsidTr="005A62E4">
        <w:tc>
          <w:tcPr>
            <w:tcW w:w="1694" w:type="dxa"/>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rPr>
                <w:sz w:val="20"/>
                <w:szCs w:val="20"/>
              </w:rPr>
            </w:pPr>
            <w:r w:rsidRPr="0083570F">
              <w:rPr>
                <w:sz w:val="20"/>
                <w:szCs w:val="20"/>
              </w:rPr>
              <w:t xml:space="preserve">  </w:t>
            </w:r>
          </w:p>
        </w:tc>
        <w:tc>
          <w:tcPr>
            <w:tcW w:w="5103" w:type="dxa"/>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jc w:val="both"/>
              <w:rPr>
                <w:sz w:val="20"/>
                <w:szCs w:val="20"/>
              </w:rPr>
            </w:pPr>
            <w:r w:rsidRPr="0083570F">
              <w:rPr>
                <w:sz w:val="20"/>
                <w:szCs w:val="20"/>
              </w:rPr>
              <w:t xml:space="preserve">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jc w:val="both"/>
              <w:rPr>
                <w:sz w:val="20"/>
                <w:szCs w:val="20"/>
              </w:rPr>
            </w:pPr>
            <w:r w:rsidRPr="0083570F">
              <w:rPr>
                <w:sz w:val="20"/>
                <w:szCs w:val="20"/>
              </w:rPr>
              <w:t xml:space="preserve">Указываются основания такого вывода </w:t>
            </w:r>
          </w:p>
        </w:tc>
      </w:tr>
      <w:tr w:rsidR="00115888" w:rsidRPr="0083570F" w:rsidTr="005A62E4">
        <w:tc>
          <w:tcPr>
            <w:tcW w:w="1694" w:type="dxa"/>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rPr>
                <w:sz w:val="20"/>
                <w:szCs w:val="20"/>
              </w:rPr>
            </w:pPr>
            <w:r w:rsidRPr="0083570F">
              <w:rPr>
                <w:sz w:val="20"/>
                <w:szCs w:val="20"/>
              </w:rPr>
              <w:t xml:space="preserve">  </w:t>
            </w:r>
          </w:p>
        </w:tc>
        <w:tc>
          <w:tcPr>
            <w:tcW w:w="5103" w:type="dxa"/>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jc w:val="both"/>
              <w:rPr>
                <w:sz w:val="20"/>
                <w:szCs w:val="20"/>
              </w:rPr>
            </w:pPr>
            <w:r w:rsidRPr="0083570F">
              <w:rPr>
                <w:sz w:val="20"/>
                <w:szCs w:val="20"/>
              </w:rPr>
              <w:t xml:space="preserve">Неполное заполнение обязательных полей в форме запроса о предоставлении услуги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jc w:val="both"/>
              <w:rPr>
                <w:sz w:val="20"/>
                <w:szCs w:val="20"/>
              </w:rPr>
            </w:pPr>
            <w:r w:rsidRPr="0083570F">
              <w:rPr>
                <w:sz w:val="20"/>
                <w:szCs w:val="20"/>
              </w:rPr>
              <w:t xml:space="preserve">Указываются основания такого вывода </w:t>
            </w:r>
          </w:p>
        </w:tc>
      </w:tr>
      <w:tr w:rsidR="00115888" w:rsidRPr="0083570F" w:rsidTr="005A62E4">
        <w:tc>
          <w:tcPr>
            <w:tcW w:w="1694" w:type="dxa"/>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rPr>
                <w:sz w:val="20"/>
                <w:szCs w:val="20"/>
              </w:rPr>
            </w:pPr>
            <w:r w:rsidRPr="0083570F">
              <w:rPr>
                <w:sz w:val="20"/>
                <w:szCs w:val="20"/>
              </w:rPr>
              <w:t xml:space="preserve">  </w:t>
            </w:r>
          </w:p>
        </w:tc>
        <w:tc>
          <w:tcPr>
            <w:tcW w:w="5103" w:type="dxa"/>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jc w:val="both"/>
              <w:rPr>
                <w:sz w:val="20"/>
                <w:szCs w:val="20"/>
              </w:rPr>
            </w:pPr>
            <w:r w:rsidRPr="0083570F">
              <w:rPr>
                <w:sz w:val="20"/>
                <w:szCs w:val="20"/>
              </w:rPr>
              <w:t xml:space="preserve">Представление неполного комплекта документов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jc w:val="both"/>
              <w:rPr>
                <w:sz w:val="20"/>
                <w:szCs w:val="20"/>
              </w:rPr>
            </w:pPr>
            <w:r w:rsidRPr="0083570F">
              <w:rPr>
                <w:sz w:val="20"/>
                <w:szCs w:val="20"/>
              </w:rPr>
              <w:t xml:space="preserve">Указывается исчерпывающий перечень документов, не представленных заявителем </w:t>
            </w:r>
          </w:p>
        </w:tc>
      </w:tr>
      <w:tr w:rsidR="00115888" w:rsidRPr="0083570F" w:rsidTr="005A62E4">
        <w:tc>
          <w:tcPr>
            <w:tcW w:w="1694" w:type="dxa"/>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rPr>
                <w:sz w:val="20"/>
                <w:szCs w:val="20"/>
              </w:rPr>
            </w:pPr>
            <w:r w:rsidRPr="0083570F">
              <w:rPr>
                <w:sz w:val="20"/>
                <w:szCs w:val="20"/>
              </w:rPr>
              <w:t xml:space="preserve">  </w:t>
            </w:r>
          </w:p>
        </w:tc>
        <w:tc>
          <w:tcPr>
            <w:tcW w:w="5103" w:type="dxa"/>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jc w:val="both"/>
              <w:rPr>
                <w:sz w:val="20"/>
                <w:szCs w:val="20"/>
              </w:rPr>
            </w:pPr>
            <w:r w:rsidRPr="0083570F">
              <w:rPr>
                <w:sz w:val="20"/>
                <w:szCs w:val="20"/>
              </w:rPr>
              <w:t xml:space="preserve">Представленные документы утратили силу на момент обращения за услугой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jc w:val="both"/>
              <w:rPr>
                <w:sz w:val="20"/>
                <w:szCs w:val="20"/>
              </w:rPr>
            </w:pPr>
            <w:r w:rsidRPr="0083570F">
              <w:rPr>
                <w:sz w:val="20"/>
                <w:szCs w:val="20"/>
              </w:rPr>
              <w:t xml:space="preserve">Указывается исчерпывающий перечень документов, утративших силу </w:t>
            </w:r>
          </w:p>
        </w:tc>
      </w:tr>
      <w:tr w:rsidR="00115888" w:rsidRPr="0083570F" w:rsidTr="005A62E4">
        <w:tc>
          <w:tcPr>
            <w:tcW w:w="1694" w:type="dxa"/>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rPr>
                <w:sz w:val="20"/>
                <w:szCs w:val="20"/>
              </w:rPr>
            </w:pPr>
            <w:r w:rsidRPr="0083570F">
              <w:rPr>
                <w:sz w:val="20"/>
                <w:szCs w:val="20"/>
              </w:rPr>
              <w:t xml:space="preserve">  </w:t>
            </w:r>
          </w:p>
        </w:tc>
        <w:tc>
          <w:tcPr>
            <w:tcW w:w="5103" w:type="dxa"/>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jc w:val="both"/>
              <w:rPr>
                <w:sz w:val="20"/>
                <w:szCs w:val="20"/>
              </w:rPr>
            </w:pPr>
            <w:r w:rsidRPr="0083570F">
              <w:rPr>
                <w:sz w:val="20"/>
                <w:szCs w:val="20"/>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jc w:val="both"/>
              <w:rPr>
                <w:sz w:val="20"/>
                <w:szCs w:val="20"/>
              </w:rPr>
            </w:pPr>
            <w:r w:rsidRPr="0083570F">
              <w:rPr>
                <w:sz w:val="20"/>
                <w:szCs w:val="20"/>
              </w:rPr>
              <w:t xml:space="preserve">Указывается исчерпывающий перечень документов, содержащих подчистки и исправления </w:t>
            </w:r>
          </w:p>
        </w:tc>
      </w:tr>
      <w:tr w:rsidR="00115888" w:rsidRPr="0083570F" w:rsidTr="005A62E4">
        <w:tc>
          <w:tcPr>
            <w:tcW w:w="1694" w:type="dxa"/>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rPr>
                <w:sz w:val="20"/>
                <w:szCs w:val="20"/>
              </w:rPr>
            </w:pPr>
            <w:r w:rsidRPr="0083570F">
              <w:rPr>
                <w:sz w:val="20"/>
                <w:szCs w:val="20"/>
              </w:rPr>
              <w:t xml:space="preserve">  </w:t>
            </w:r>
          </w:p>
        </w:tc>
        <w:tc>
          <w:tcPr>
            <w:tcW w:w="5103" w:type="dxa"/>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jc w:val="both"/>
              <w:rPr>
                <w:sz w:val="20"/>
                <w:szCs w:val="20"/>
              </w:rPr>
            </w:pPr>
            <w:r w:rsidRPr="0083570F">
              <w:rPr>
                <w:sz w:val="20"/>
                <w:szCs w:val="20"/>
              </w:rPr>
              <w:t xml:space="preserve">Заявление подано лицом, не имеющим полномочий представлять интересы заявителя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rPr>
                <w:sz w:val="20"/>
                <w:szCs w:val="20"/>
              </w:rPr>
            </w:pPr>
            <w:r w:rsidRPr="0083570F">
              <w:rPr>
                <w:sz w:val="20"/>
                <w:szCs w:val="20"/>
              </w:rPr>
              <w:t xml:space="preserve">  </w:t>
            </w:r>
          </w:p>
        </w:tc>
      </w:tr>
    </w:tbl>
    <w:p w:rsidR="00115888" w:rsidRPr="0083570F" w:rsidRDefault="00115888" w:rsidP="00115888">
      <w:pPr>
        <w:jc w:val="both"/>
        <w:rPr>
          <w:sz w:val="20"/>
          <w:szCs w:val="20"/>
        </w:rPr>
      </w:pPr>
      <w:r w:rsidRPr="0083570F">
        <w:rPr>
          <w:sz w:val="20"/>
          <w:szCs w:val="20"/>
        </w:rPr>
        <w:t xml:space="preserve">  </w:t>
      </w:r>
    </w:p>
    <w:tbl>
      <w:tblPr>
        <w:tblW w:w="9075" w:type="dxa"/>
        <w:tblInd w:w="15" w:type="dxa"/>
        <w:tblCellMar>
          <w:left w:w="0" w:type="dxa"/>
          <w:right w:w="0" w:type="dxa"/>
        </w:tblCellMar>
        <w:tblLook w:val="04A0" w:firstRow="1" w:lastRow="0" w:firstColumn="1" w:lastColumn="0" w:noHBand="0" w:noVBand="1"/>
      </w:tblPr>
      <w:tblGrid>
        <w:gridCol w:w="5155"/>
        <w:gridCol w:w="1426"/>
        <w:gridCol w:w="2494"/>
      </w:tblGrid>
      <w:tr w:rsidR="00115888" w:rsidRPr="0083570F" w:rsidTr="005A62E4">
        <w:tc>
          <w:tcPr>
            <w:tcW w:w="0" w:type="auto"/>
            <w:gridSpan w:val="3"/>
            <w:hideMark/>
          </w:tcPr>
          <w:p w:rsidR="00115888" w:rsidRPr="0083570F" w:rsidRDefault="00115888" w:rsidP="005A62E4">
            <w:pPr>
              <w:jc w:val="both"/>
              <w:rPr>
                <w:sz w:val="20"/>
                <w:szCs w:val="20"/>
              </w:rPr>
            </w:pPr>
            <w:r w:rsidRPr="0083570F">
              <w:rPr>
                <w:sz w:val="20"/>
                <w:szCs w:val="20"/>
              </w:rPr>
              <w:t xml:space="preserve">Вы вправе повторно обратиться в уполномоченный орган с заявлением о предоставлении услуги после устранения указанных нарушений. </w:t>
            </w:r>
          </w:p>
          <w:p w:rsidR="00115888" w:rsidRPr="0083570F" w:rsidRDefault="00115888" w:rsidP="005A62E4">
            <w:pPr>
              <w:jc w:val="both"/>
              <w:rPr>
                <w:sz w:val="20"/>
                <w:szCs w:val="20"/>
              </w:rPr>
            </w:pPr>
            <w:r w:rsidRPr="0083570F">
              <w:rPr>
                <w:sz w:val="20"/>
                <w:szCs w:val="20"/>
              </w:rPr>
              <w:t xml:space="preserve">Данный отказ может быть обжалован в досудебном порядке путем направления жалобы в уполномоченный орган, а также в судебном порядке. </w:t>
            </w:r>
          </w:p>
        </w:tc>
      </w:tr>
      <w:tr w:rsidR="00115888" w:rsidRPr="0083570F" w:rsidTr="005A62E4">
        <w:tc>
          <w:tcPr>
            <w:tcW w:w="0" w:type="auto"/>
            <w:hideMark/>
          </w:tcPr>
          <w:p w:rsidR="00115888" w:rsidRPr="0083570F" w:rsidRDefault="00115888" w:rsidP="005A62E4">
            <w:pPr>
              <w:jc w:val="center"/>
              <w:rPr>
                <w:sz w:val="20"/>
                <w:szCs w:val="20"/>
              </w:rPr>
            </w:pPr>
            <w:r w:rsidRPr="0083570F">
              <w:rPr>
                <w:sz w:val="20"/>
                <w:szCs w:val="20"/>
              </w:rPr>
              <w:t xml:space="preserve">__________________________________ </w:t>
            </w:r>
          </w:p>
          <w:p w:rsidR="00115888" w:rsidRPr="0083570F" w:rsidRDefault="00115888" w:rsidP="005A62E4">
            <w:pPr>
              <w:jc w:val="center"/>
              <w:rPr>
                <w:sz w:val="20"/>
                <w:szCs w:val="20"/>
              </w:rPr>
            </w:pPr>
            <w:r w:rsidRPr="0083570F">
              <w:rPr>
                <w:sz w:val="20"/>
                <w:szCs w:val="20"/>
              </w:rPr>
              <w:t xml:space="preserve">(должность сотрудника органа власти, принявшего решение) </w:t>
            </w:r>
          </w:p>
        </w:tc>
        <w:tc>
          <w:tcPr>
            <w:tcW w:w="0" w:type="auto"/>
            <w:hideMark/>
          </w:tcPr>
          <w:p w:rsidR="00115888" w:rsidRPr="0083570F" w:rsidRDefault="00115888" w:rsidP="005A62E4">
            <w:pPr>
              <w:jc w:val="center"/>
              <w:rPr>
                <w:sz w:val="20"/>
                <w:szCs w:val="20"/>
              </w:rPr>
            </w:pPr>
            <w:r w:rsidRPr="0083570F">
              <w:rPr>
                <w:sz w:val="20"/>
                <w:szCs w:val="20"/>
              </w:rPr>
              <w:t xml:space="preserve">____________ </w:t>
            </w:r>
          </w:p>
          <w:p w:rsidR="00115888" w:rsidRPr="0083570F" w:rsidRDefault="00115888" w:rsidP="005A62E4">
            <w:pPr>
              <w:jc w:val="center"/>
              <w:rPr>
                <w:sz w:val="20"/>
                <w:szCs w:val="20"/>
              </w:rPr>
            </w:pPr>
            <w:r w:rsidRPr="0083570F">
              <w:rPr>
                <w:sz w:val="20"/>
                <w:szCs w:val="20"/>
              </w:rPr>
              <w:t xml:space="preserve">(подпись) </w:t>
            </w:r>
          </w:p>
        </w:tc>
        <w:tc>
          <w:tcPr>
            <w:tcW w:w="0" w:type="auto"/>
            <w:hideMark/>
          </w:tcPr>
          <w:p w:rsidR="00115888" w:rsidRPr="0083570F" w:rsidRDefault="00115888" w:rsidP="005A62E4">
            <w:pPr>
              <w:jc w:val="center"/>
              <w:rPr>
                <w:sz w:val="20"/>
                <w:szCs w:val="20"/>
              </w:rPr>
            </w:pPr>
            <w:r w:rsidRPr="0083570F">
              <w:rPr>
                <w:sz w:val="20"/>
                <w:szCs w:val="20"/>
              </w:rPr>
              <w:t xml:space="preserve">_____________________ </w:t>
            </w:r>
          </w:p>
          <w:p w:rsidR="00115888" w:rsidRPr="0083570F" w:rsidRDefault="00115888" w:rsidP="005A62E4">
            <w:pPr>
              <w:jc w:val="center"/>
              <w:rPr>
                <w:sz w:val="20"/>
                <w:szCs w:val="20"/>
              </w:rPr>
            </w:pPr>
            <w:r w:rsidRPr="0083570F">
              <w:rPr>
                <w:sz w:val="20"/>
                <w:szCs w:val="20"/>
              </w:rPr>
              <w:t xml:space="preserve">(расшифровка подписи) </w:t>
            </w:r>
          </w:p>
        </w:tc>
      </w:tr>
      <w:tr w:rsidR="00115888" w:rsidRPr="0083570F" w:rsidTr="005A62E4">
        <w:tc>
          <w:tcPr>
            <w:tcW w:w="0" w:type="auto"/>
            <w:hideMark/>
          </w:tcPr>
          <w:p w:rsidR="00115888" w:rsidRPr="0083570F" w:rsidRDefault="00115888" w:rsidP="005A62E4">
            <w:pPr>
              <w:jc w:val="both"/>
              <w:rPr>
                <w:sz w:val="20"/>
                <w:szCs w:val="20"/>
              </w:rPr>
            </w:pPr>
            <w:r w:rsidRPr="0083570F">
              <w:rPr>
                <w:sz w:val="20"/>
                <w:szCs w:val="20"/>
              </w:rPr>
              <w:t xml:space="preserve">"___" _____________ 20___ г. </w:t>
            </w:r>
          </w:p>
        </w:tc>
        <w:tc>
          <w:tcPr>
            <w:tcW w:w="0" w:type="auto"/>
            <w:gridSpan w:val="2"/>
            <w:hideMark/>
          </w:tcPr>
          <w:p w:rsidR="00115888" w:rsidRPr="0083570F" w:rsidRDefault="00115888" w:rsidP="005A62E4">
            <w:pPr>
              <w:jc w:val="both"/>
              <w:rPr>
                <w:sz w:val="20"/>
                <w:szCs w:val="20"/>
              </w:rPr>
            </w:pPr>
            <w:r w:rsidRPr="0083570F">
              <w:rPr>
                <w:sz w:val="20"/>
                <w:szCs w:val="20"/>
              </w:rPr>
              <w:t xml:space="preserve">М.П. </w:t>
            </w:r>
          </w:p>
        </w:tc>
      </w:tr>
    </w:tbl>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right"/>
        <w:rPr>
          <w:sz w:val="20"/>
          <w:szCs w:val="20"/>
        </w:rPr>
      </w:pPr>
      <w:r w:rsidRPr="0083570F">
        <w:rPr>
          <w:sz w:val="20"/>
          <w:szCs w:val="20"/>
        </w:rPr>
        <w:t xml:space="preserve">Приложение N 3 </w:t>
      </w:r>
    </w:p>
    <w:p w:rsidR="00115888" w:rsidRPr="0083570F" w:rsidRDefault="00115888" w:rsidP="00115888">
      <w:pPr>
        <w:jc w:val="right"/>
        <w:rPr>
          <w:sz w:val="20"/>
          <w:szCs w:val="20"/>
        </w:rPr>
      </w:pPr>
      <w:r w:rsidRPr="0083570F">
        <w:rPr>
          <w:sz w:val="20"/>
          <w:szCs w:val="20"/>
        </w:rPr>
        <w:t xml:space="preserve">к Административному регламенту </w:t>
      </w:r>
    </w:p>
    <w:p w:rsidR="00115888" w:rsidRPr="0083570F" w:rsidRDefault="00115888" w:rsidP="00115888">
      <w:pPr>
        <w:jc w:val="right"/>
        <w:rPr>
          <w:sz w:val="20"/>
          <w:szCs w:val="20"/>
        </w:rPr>
      </w:pPr>
      <w:r w:rsidRPr="0083570F">
        <w:rPr>
          <w:sz w:val="20"/>
          <w:szCs w:val="20"/>
        </w:rPr>
        <w:t xml:space="preserve">предоставления муниципальной услуги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bookmarkStart w:id="122" w:name="p498"/>
      <w:bookmarkEnd w:id="122"/>
      <w:r w:rsidRPr="0083570F">
        <w:rPr>
          <w:sz w:val="20"/>
          <w:szCs w:val="20"/>
        </w:rPr>
        <w:t xml:space="preserve">Форма решения об отказе в предоставлении муниципальной услуги </w:t>
      </w:r>
    </w:p>
    <w:p w:rsidR="00115888" w:rsidRPr="0083570F" w:rsidRDefault="00115888" w:rsidP="00115888">
      <w:pPr>
        <w:jc w:val="both"/>
        <w:rPr>
          <w:sz w:val="20"/>
          <w:szCs w:val="20"/>
        </w:rPr>
      </w:pPr>
      <w:r w:rsidRPr="0083570F">
        <w:rPr>
          <w:sz w:val="20"/>
          <w:szCs w:val="20"/>
        </w:rPr>
        <w:t xml:space="preserve">  </w:t>
      </w:r>
    </w:p>
    <w:tbl>
      <w:tblPr>
        <w:tblW w:w="9075" w:type="dxa"/>
        <w:tblInd w:w="15" w:type="dxa"/>
        <w:tblCellMar>
          <w:left w:w="0" w:type="dxa"/>
          <w:right w:w="0" w:type="dxa"/>
        </w:tblCellMar>
        <w:tblLook w:val="04A0" w:firstRow="1" w:lastRow="0" w:firstColumn="1" w:lastColumn="0" w:noHBand="0" w:noVBand="1"/>
      </w:tblPr>
      <w:tblGrid>
        <w:gridCol w:w="2835"/>
        <w:gridCol w:w="6240"/>
      </w:tblGrid>
      <w:tr w:rsidR="00115888" w:rsidRPr="0083570F" w:rsidTr="005A62E4">
        <w:tc>
          <w:tcPr>
            <w:tcW w:w="0" w:type="auto"/>
            <w:gridSpan w:val="2"/>
            <w:hideMark/>
          </w:tcPr>
          <w:p w:rsidR="00115888" w:rsidRPr="0083570F" w:rsidRDefault="00115888" w:rsidP="005A62E4">
            <w:pPr>
              <w:jc w:val="center"/>
              <w:rPr>
                <w:sz w:val="20"/>
                <w:szCs w:val="20"/>
              </w:rPr>
            </w:pPr>
            <w:r w:rsidRPr="0083570F">
              <w:rPr>
                <w:sz w:val="20"/>
                <w:szCs w:val="20"/>
              </w:rPr>
              <w:t xml:space="preserve">Администрация Орловского муниципального округа Кировской области </w:t>
            </w:r>
          </w:p>
        </w:tc>
      </w:tr>
      <w:tr w:rsidR="00115888" w:rsidRPr="0083570F" w:rsidTr="005A62E4">
        <w:tc>
          <w:tcPr>
            <w:tcW w:w="0" w:type="auto"/>
            <w:hideMark/>
          </w:tcPr>
          <w:p w:rsidR="00115888" w:rsidRPr="0083570F" w:rsidRDefault="00115888" w:rsidP="005A62E4">
            <w:pPr>
              <w:rPr>
                <w:sz w:val="20"/>
                <w:szCs w:val="20"/>
              </w:rPr>
            </w:pPr>
            <w:r w:rsidRPr="0083570F">
              <w:rPr>
                <w:sz w:val="20"/>
                <w:szCs w:val="20"/>
              </w:rPr>
              <w:t xml:space="preserve">  </w:t>
            </w:r>
          </w:p>
        </w:tc>
        <w:tc>
          <w:tcPr>
            <w:tcW w:w="0" w:type="auto"/>
            <w:hideMark/>
          </w:tcPr>
          <w:p w:rsidR="00115888" w:rsidRPr="0083570F" w:rsidRDefault="00115888" w:rsidP="005A62E4">
            <w:pPr>
              <w:jc w:val="both"/>
              <w:rPr>
                <w:sz w:val="20"/>
                <w:szCs w:val="20"/>
              </w:rPr>
            </w:pPr>
            <w:r w:rsidRPr="0083570F">
              <w:rPr>
                <w:sz w:val="20"/>
                <w:szCs w:val="20"/>
              </w:rPr>
              <w:t xml:space="preserve">Кому _________________________________ </w:t>
            </w:r>
          </w:p>
          <w:p w:rsidR="00115888" w:rsidRPr="0083570F" w:rsidRDefault="00115888" w:rsidP="005A62E4">
            <w:pPr>
              <w:jc w:val="both"/>
              <w:rPr>
                <w:sz w:val="20"/>
                <w:szCs w:val="20"/>
              </w:rPr>
            </w:pPr>
            <w:r w:rsidRPr="0083570F">
              <w:rPr>
                <w:sz w:val="20"/>
                <w:szCs w:val="20"/>
              </w:rPr>
              <w:t xml:space="preserve">______________________________________ </w:t>
            </w:r>
          </w:p>
          <w:p w:rsidR="00115888" w:rsidRPr="0083570F" w:rsidRDefault="00115888" w:rsidP="005A62E4">
            <w:pPr>
              <w:jc w:val="both"/>
              <w:rPr>
                <w:sz w:val="20"/>
                <w:szCs w:val="20"/>
              </w:rPr>
            </w:pPr>
            <w:r w:rsidRPr="0083570F">
              <w:rPr>
                <w:sz w:val="20"/>
                <w:szCs w:val="20"/>
              </w:rPr>
              <w:t xml:space="preserve">______________________________________ </w:t>
            </w:r>
          </w:p>
          <w:p w:rsidR="00115888" w:rsidRPr="0083570F" w:rsidRDefault="00115888" w:rsidP="005A62E4">
            <w:pPr>
              <w:jc w:val="center"/>
              <w:rPr>
                <w:sz w:val="20"/>
                <w:szCs w:val="20"/>
              </w:rPr>
            </w:pPr>
            <w:r w:rsidRPr="0083570F">
              <w:rPr>
                <w:sz w:val="20"/>
                <w:szCs w:val="20"/>
              </w:rPr>
              <w:t xml:space="preserve">(фамилия, имя, отчество) </w:t>
            </w:r>
          </w:p>
          <w:p w:rsidR="00115888" w:rsidRPr="0083570F" w:rsidRDefault="00115888" w:rsidP="005A62E4">
            <w:pPr>
              <w:jc w:val="both"/>
              <w:rPr>
                <w:sz w:val="20"/>
                <w:szCs w:val="20"/>
              </w:rPr>
            </w:pPr>
            <w:r w:rsidRPr="0083570F">
              <w:rPr>
                <w:sz w:val="20"/>
                <w:szCs w:val="20"/>
              </w:rPr>
              <w:t xml:space="preserve">______________________________________ </w:t>
            </w:r>
          </w:p>
          <w:p w:rsidR="00115888" w:rsidRPr="0083570F" w:rsidRDefault="00115888" w:rsidP="005A62E4">
            <w:pPr>
              <w:jc w:val="both"/>
              <w:rPr>
                <w:sz w:val="20"/>
                <w:szCs w:val="20"/>
              </w:rPr>
            </w:pPr>
            <w:r w:rsidRPr="0083570F">
              <w:rPr>
                <w:sz w:val="20"/>
                <w:szCs w:val="20"/>
              </w:rPr>
              <w:t xml:space="preserve">______________________________________ </w:t>
            </w:r>
          </w:p>
          <w:p w:rsidR="00115888" w:rsidRPr="0083570F" w:rsidRDefault="00115888" w:rsidP="005A62E4">
            <w:pPr>
              <w:jc w:val="center"/>
              <w:rPr>
                <w:sz w:val="20"/>
                <w:szCs w:val="20"/>
              </w:rPr>
            </w:pPr>
            <w:r w:rsidRPr="0083570F">
              <w:rPr>
                <w:sz w:val="20"/>
                <w:szCs w:val="20"/>
              </w:rPr>
              <w:t xml:space="preserve">(телефон и адрес электронной почты) </w:t>
            </w:r>
          </w:p>
        </w:tc>
      </w:tr>
      <w:tr w:rsidR="00115888" w:rsidRPr="0083570F" w:rsidTr="005A62E4">
        <w:tc>
          <w:tcPr>
            <w:tcW w:w="0" w:type="auto"/>
            <w:gridSpan w:val="2"/>
            <w:hideMark/>
          </w:tcPr>
          <w:p w:rsidR="00115888" w:rsidRPr="0083570F" w:rsidRDefault="00115888" w:rsidP="005A62E4">
            <w:pPr>
              <w:jc w:val="center"/>
              <w:rPr>
                <w:sz w:val="20"/>
                <w:szCs w:val="20"/>
              </w:rPr>
            </w:pPr>
            <w:r w:rsidRPr="0083570F">
              <w:rPr>
                <w:sz w:val="20"/>
                <w:szCs w:val="20"/>
              </w:rPr>
              <w:t xml:space="preserve">РЕШЕНИЕ </w:t>
            </w:r>
          </w:p>
          <w:p w:rsidR="00115888" w:rsidRPr="0083570F" w:rsidRDefault="00115888" w:rsidP="005A62E4">
            <w:pPr>
              <w:jc w:val="center"/>
              <w:rPr>
                <w:sz w:val="20"/>
                <w:szCs w:val="20"/>
              </w:rPr>
            </w:pPr>
            <w:r w:rsidRPr="0083570F">
              <w:rPr>
                <w:sz w:val="20"/>
                <w:szCs w:val="20"/>
              </w:rPr>
              <w:t xml:space="preserve">об отказе в предоставлении услуги "Предоставление жилого помещения по договору социального найма" </w:t>
            </w:r>
          </w:p>
        </w:tc>
      </w:tr>
      <w:tr w:rsidR="00115888" w:rsidRPr="0083570F" w:rsidTr="005A62E4">
        <w:tc>
          <w:tcPr>
            <w:tcW w:w="0" w:type="auto"/>
            <w:hideMark/>
          </w:tcPr>
          <w:p w:rsidR="00115888" w:rsidRPr="0083570F" w:rsidRDefault="00115888" w:rsidP="005A62E4">
            <w:pPr>
              <w:jc w:val="both"/>
              <w:rPr>
                <w:sz w:val="20"/>
                <w:szCs w:val="20"/>
              </w:rPr>
            </w:pPr>
            <w:r w:rsidRPr="0083570F">
              <w:rPr>
                <w:sz w:val="20"/>
                <w:szCs w:val="20"/>
              </w:rPr>
              <w:t xml:space="preserve">Дата _______________ </w:t>
            </w:r>
          </w:p>
        </w:tc>
        <w:tc>
          <w:tcPr>
            <w:tcW w:w="0" w:type="auto"/>
            <w:hideMark/>
          </w:tcPr>
          <w:p w:rsidR="00115888" w:rsidRPr="0083570F" w:rsidRDefault="00115888" w:rsidP="005A62E4">
            <w:pPr>
              <w:jc w:val="right"/>
              <w:rPr>
                <w:sz w:val="20"/>
                <w:szCs w:val="20"/>
              </w:rPr>
            </w:pPr>
            <w:r w:rsidRPr="0083570F">
              <w:rPr>
                <w:sz w:val="20"/>
                <w:szCs w:val="20"/>
              </w:rPr>
              <w:t xml:space="preserve">N _____________ </w:t>
            </w:r>
          </w:p>
        </w:tc>
      </w:tr>
      <w:tr w:rsidR="00115888" w:rsidRPr="0083570F" w:rsidTr="005A62E4">
        <w:tc>
          <w:tcPr>
            <w:tcW w:w="0" w:type="auto"/>
            <w:gridSpan w:val="2"/>
            <w:hideMark/>
          </w:tcPr>
          <w:p w:rsidR="00115888" w:rsidRPr="0083570F" w:rsidRDefault="00115888" w:rsidP="005A62E4">
            <w:pPr>
              <w:jc w:val="both"/>
              <w:rPr>
                <w:sz w:val="20"/>
                <w:szCs w:val="20"/>
              </w:rPr>
            </w:pPr>
            <w:r w:rsidRPr="0083570F">
              <w:rPr>
                <w:sz w:val="20"/>
                <w:szCs w:val="20"/>
              </w:rPr>
              <w:t xml:space="preserve">По результатам рассмотрения заявления от ____________ N ___________ и приложенных к нему документов, в соответствии с Жилищным </w:t>
            </w:r>
            <w:hyperlink r:id="rId195" w:history="1">
              <w:r w:rsidRPr="0083570F">
                <w:rPr>
                  <w:color w:val="0000FF"/>
                  <w:sz w:val="20"/>
                  <w:szCs w:val="20"/>
                  <w:u w:val="single"/>
                </w:rPr>
                <w:t>кодексом</w:t>
              </w:r>
            </w:hyperlink>
            <w:r w:rsidRPr="0083570F">
              <w:rPr>
                <w:sz w:val="20"/>
                <w:szCs w:val="20"/>
              </w:rPr>
              <w:t xml:space="preserve"> Российской Федерации принято решение отказать в приеме документов, необходимых для предоставления услуги, по следующим основаниям: </w:t>
            </w:r>
          </w:p>
        </w:tc>
      </w:tr>
    </w:tbl>
    <w:p w:rsidR="00115888" w:rsidRPr="0083570F" w:rsidRDefault="00115888" w:rsidP="00115888">
      <w:pPr>
        <w:jc w:val="both"/>
        <w:rPr>
          <w:sz w:val="20"/>
          <w:szCs w:val="20"/>
        </w:rPr>
      </w:pPr>
      <w:r w:rsidRPr="0083570F">
        <w:rPr>
          <w:sz w:val="20"/>
          <w:szCs w:val="20"/>
        </w:rPr>
        <w:t xml:space="preserve">  </w:t>
      </w:r>
    </w:p>
    <w:tbl>
      <w:tblPr>
        <w:tblW w:w="9075" w:type="dxa"/>
        <w:tblInd w:w="15" w:type="dxa"/>
        <w:tblCellMar>
          <w:left w:w="0" w:type="dxa"/>
          <w:right w:w="0" w:type="dxa"/>
        </w:tblCellMar>
        <w:tblLook w:val="04A0" w:firstRow="1" w:lastRow="0" w:firstColumn="1" w:lastColumn="0" w:noHBand="0" w:noVBand="1"/>
      </w:tblPr>
      <w:tblGrid>
        <w:gridCol w:w="2189"/>
        <w:gridCol w:w="4755"/>
        <w:gridCol w:w="2131"/>
      </w:tblGrid>
      <w:tr w:rsidR="00115888" w:rsidRPr="0083570F"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jc w:val="both"/>
              <w:rPr>
                <w:sz w:val="20"/>
                <w:szCs w:val="20"/>
              </w:rPr>
            </w:pPr>
            <w:r w:rsidRPr="0083570F">
              <w:rPr>
                <w:sz w:val="20"/>
                <w:szCs w:val="20"/>
              </w:rPr>
              <w:t xml:space="preserve">N пункта Административного регламента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jc w:val="both"/>
              <w:rPr>
                <w:sz w:val="20"/>
                <w:szCs w:val="20"/>
              </w:rPr>
            </w:pPr>
            <w:r w:rsidRPr="0083570F">
              <w:rPr>
                <w:sz w:val="20"/>
                <w:szCs w:val="20"/>
              </w:rPr>
              <w:t xml:space="preserve">Наименование основания для отказа в соответствии с единым стандартом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jc w:val="both"/>
              <w:rPr>
                <w:sz w:val="20"/>
                <w:szCs w:val="20"/>
              </w:rPr>
            </w:pPr>
            <w:r w:rsidRPr="0083570F">
              <w:rPr>
                <w:sz w:val="20"/>
                <w:szCs w:val="20"/>
              </w:rPr>
              <w:t xml:space="preserve">Разъяснение причин отказа в предоставлении услуги </w:t>
            </w:r>
          </w:p>
        </w:tc>
      </w:tr>
      <w:tr w:rsidR="00115888" w:rsidRPr="0083570F"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rPr>
                <w:sz w:val="20"/>
                <w:szCs w:val="20"/>
              </w:rPr>
            </w:pPr>
            <w:r w:rsidRPr="0083570F">
              <w:rPr>
                <w:sz w:val="20"/>
                <w:szCs w:val="20"/>
              </w:rPr>
              <w:lastRenderedPageBreak/>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jc w:val="both"/>
              <w:rPr>
                <w:sz w:val="20"/>
                <w:szCs w:val="20"/>
              </w:rPr>
            </w:pPr>
            <w:r w:rsidRPr="0083570F">
              <w:rPr>
                <w:sz w:val="20"/>
                <w:szCs w:val="20"/>
              </w:rPr>
              <w:t xml:space="preserve">Документы (сведения), представленные заявителем, противоречат документам (сведениям), полученным в рамках межведомственного взаимодействия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rPr>
                <w:sz w:val="20"/>
                <w:szCs w:val="20"/>
              </w:rPr>
            </w:pPr>
            <w:r w:rsidRPr="0083570F">
              <w:rPr>
                <w:sz w:val="20"/>
                <w:szCs w:val="20"/>
              </w:rPr>
              <w:t xml:space="preserve">Указываются основания такого вывода </w:t>
            </w:r>
          </w:p>
        </w:tc>
      </w:tr>
      <w:tr w:rsidR="00115888" w:rsidRPr="0083570F"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rPr>
                <w:sz w:val="20"/>
                <w:szCs w:val="20"/>
              </w:rPr>
            </w:pPr>
            <w:r w:rsidRPr="0083570F">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jc w:val="both"/>
              <w:rPr>
                <w:sz w:val="20"/>
                <w:szCs w:val="20"/>
              </w:rPr>
            </w:pPr>
            <w:r w:rsidRPr="0083570F">
              <w:rPr>
                <w:sz w:val="20"/>
                <w:szCs w:val="20"/>
              </w:rPr>
              <w:t xml:space="preserve">Отсутствие у членов семьи места жительства на территории субъекта Российской Федерации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rPr>
                <w:sz w:val="20"/>
                <w:szCs w:val="20"/>
              </w:rPr>
            </w:pPr>
            <w:r w:rsidRPr="0083570F">
              <w:rPr>
                <w:sz w:val="20"/>
                <w:szCs w:val="20"/>
              </w:rPr>
              <w:t xml:space="preserve">Указываются основания такого вывода </w:t>
            </w:r>
          </w:p>
        </w:tc>
      </w:tr>
      <w:tr w:rsidR="00115888" w:rsidRPr="0083570F"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rPr>
                <w:sz w:val="20"/>
                <w:szCs w:val="20"/>
              </w:rPr>
            </w:pPr>
            <w:r w:rsidRPr="0083570F">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jc w:val="both"/>
              <w:rPr>
                <w:sz w:val="20"/>
                <w:szCs w:val="20"/>
              </w:rPr>
            </w:pPr>
            <w:r w:rsidRPr="0083570F">
              <w:rPr>
                <w:sz w:val="20"/>
                <w:szCs w:val="20"/>
              </w:rPr>
              <w:t xml:space="preserve">Представленными документами и сведениями не подтверждается право гражданина на предоставление жилого помещения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rPr>
                <w:sz w:val="20"/>
                <w:szCs w:val="20"/>
              </w:rPr>
            </w:pPr>
            <w:r w:rsidRPr="0083570F">
              <w:rPr>
                <w:sz w:val="20"/>
                <w:szCs w:val="20"/>
              </w:rPr>
              <w:t xml:space="preserve">Указываются основания такого вывода </w:t>
            </w:r>
          </w:p>
        </w:tc>
      </w:tr>
      <w:tr w:rsidR="00115888" w:rsidRPr="0083570F"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rPr>
                <w:sz w:val="20"/>
                <w:szCs w:val="20"/>
              </w:rPr>
            </w:pPr>
            <w:r w:rsidRPr="0083570F">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jc w:val="both"/>
              <w:rPr>
                <w:sz w:val="20"/>
                <w:szCs w:val="20"/>
              </w:rPr>
            </w:pPr>
            <w:r w:rsidRPr="0083570F">
              <w:rPr>
                <w:sz w:val="20"/>
                <w:szCs w:val="20"/>
              </w:rPr>
              <w:t xml:space="preserve">Отсутствие законных оснований для предоставления жилого помещения по договору социального найма в соответствии с Жилищным </w:t>
            </w:r>
            <w:hyperlink r:id="rId196" w:history="1">
              <w:r w:rsidRPr="0083570F">
                <w:rPr>
                  <w:color w:val="0000FF"/>
                  <w:sz w:val="20"/>
                  <w:szCs w:val="20"/>
                  <w:u w:val="single"/>
                </w:rPr>
                <w:t>кодексом</w:t>
              </w:r>
            </w:hyperlink>
            <w:r w:rsidRPr="0083570F">
              <w:rPr>
                <w:sz w:val="20"/>
                <w:szCs w:val="20"/>
              </w:rPr>
              <w:t xml:space="preserve"> Российской Федерации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83570F" w:rsidRDefault="00115888" w:rsidP="005A62E4">
            <w:pPr>
              <w:rPr>
                <w:sz w:val="20"/>
                <w:szCs w:val="20"/>
              </w:rPr>
            </w:pPr>
            <w:r w:rsidRPr="0083570F">
              <w:rPr>
                <w:sz w:val="20"/>
                <w:szCs w:val="20"/>
              </w:rPr>
              <w:t xml:space="preserve">Указываются основания такого вывода </w:t>
            </w:r>
          </w:p>
        </w:tc>
      </w:tr>
    </w:tbl>
    <w:p w:rsidR="00115888" w:rsidRPr="0083570F" w:rsidRDefault="00115888" w:rsidP="00115888">
      <w:pPr>
        <w:jc w:val="both"/>
        <w:rPr>
          <w:sz w:val="20"/>
          <w:szCs w:val="20"/>
        </w:rPr>
      </w:pPr>
      <w:r w:rsidRPr="0083570F">
        <w:rPr>
          <w:sz w:val="20"/>
          <w:szCs w:val="20"/>
        </w:rPr>
        <w:t xml:space="preserve">  </w:t>
      </w:r>
    </w:p>
    <w:tbl>
      <w:tblPr>
        <w:tblW w:w="9075" w:type="dxa"/>
        <w:tblInd w:w="15" w:type="dxa"/>
        <w:tblCellMar>
          <w:left w:w="0" w:type="dxa"/>
          <w:right w:w="0" w:type="dxa"/>
        </w:tblCellMar>
        <w:tblLook w:val="04A0" w:firstRow="1" w:lastRow="0" w:firstColumn="1" w:lastColumn="0" w:noHBand="0" w:noVBand="1"/>
      </w:tblPr>
      <w:tblGrid>
        <w:gridCol w:w="5155"/>
        <w:gridCol w:w="1426"/>
        <w:gridCol w:w="2494"/>
      </w:tblGrid>
      <w:tr w:rsidR="00115888" w:rsidRPr="0083570F" w:rsidTr="005A62E4">
        <w:tc>
          <w:tcPr>
            <w:tcW w:w="0" w:type="auto"/>
            <w:gridSpan w:val="3"/>
            <w:hideMark/>
          </w:tcPr>
          <w:p w:rsidR="00115888" w:rsidRPr="0083570F" w:rsidRDefault="00115888" w:rsidP="005A62E4">
            <w:pPr>
              <w:jc w:val="both"/>
              <w:rPr>
                <w:sz w:val="20"/>
                <w:szCs w:val="20"/>
              </w:rPr>
            </w:pPr>
            <w:r w:rsidRPr="0083570F">
              <w:rPr>
                <w:sz w:val="20"/>
                <w:szCs w:val="20"/>
              </w:rPr>
              <w:t xml:space="preserve">Разъяснение причин отказа: ________________________________________________ </w:t>
            </w:r>
          </w:p>
          <w:p w:rsidR="00115888" w:rsidRPr="0083570F" w:rsidRDefault="00115888" w:rsidP="005A62E4">
            <w:pPr>
              <w:jc w:val="both"/>
              <w:rPr>
                <w:sz w:val="20"/>
                <w:szCs w:val="20"/>
              </w:rPr>
            </w:pPr>
            <w:r w:rsidRPr="0083570F">
              <w:rPr>
                <w:sz w:val="20"/>
                <w:szCs w:val="20"/>
              </w:rPr>
              <w:t xml:space="preserve">Дополнительно информируем: ______________________________________________ </w:t>
            </w:r>
          </w:p>
          <w:p w:rsidR="00115888" w:rsidRPr="0083570F" w:rsidRDefault="00115888" w:rsidP="005A62E4">
            <w:pPr>
              <w:jc w:val="both"/>
              <w:rPr>
                <w:sz w:val="20"/>
                <w:szCs w:val="20"/>
              </w:rPr>
            </w:pPr>
            <w:r w:rsidRPr="0083570F">
              <w:rPr>
                <w:sz w:val="20"/>
                <w:szCs w:val="20"/>
              </w:rPr>
              <w:t xml:space="preserve">Вы вправе повторно обратиться в уполномоченный орган с заявлением о предоставлении услуги после устранения указанных нарушений. </w:t>
            </w:r>
          </w:p>
          <w:p w:rsidR="00115888" w:rsidRPr="0083570F" w:rsidRDefault="00115888" w:rsidP="005A62E4">
            <w:pPr>
              <w:jc w:val="both"/>
              <w:rPr>
                <w:sz w:val="20"/>
                <w:szCs w:val="20"/>
              </w:rPr>
            </w:pPr>
            <w:r w:rsidRPr="0083570F">
              <w:rPr>
                <w:sz w:val="20"/>
                <w:szCs w:val="20"/>
              </w:rPr>
              <w:t xml:space="preserve">Данный отказ может быть обжалован в досудебном порядке путем направления жалобы в уполномоченный орган, а также в судебном порядке. </w:t>
            </w:r>
          </w:p>
        </w:tc>
      </w:tr>
      <w:tr w:rsidR="00115888" w:rsidRPr="0083570F" w:rsidTr="005A62E4">
        <w:tc>
          <w:tcPr>
            <w:tcW w:w="0" w:type="auto"/>
            <w:hideMark/>
          </w:tcPr>
          <w:p w:rsidR="00115888" w:rsidRPr="0083570F" w:rsidRDefault="00115888" w:rsidP="005A62E4">
            <w:pPr>
              <w:jc w:val="center"/>
              <w:rPr>
                <w:sz w:val="20"/>
                <w:szCs w:val="20"/>
              </w:rPr>
            </w:pPr>
            <w:r w:rsidRPr="0083570F">
              <w:rPr>
                <w:sz w:val="20"/>
                <w:szCs w:val="20"/>
              </w:rPr>
              <w:t xml:space="preserve">__________________________________ </w:t>
            </w:r>
          </w:p>
          <w:p w:rsidR="00115888" w:rsidRPr="0083570F" w:rsidRDefault="00115888" w:rsidP="005A62E4">
            <w:pPr>
              <w:jc w:val="center"/>
              <w:rPr>
                <w:sz w:val="20"/>
                <w:szCs w:val="20"/>
              </w:rPr>
            </w:pPr>
            <w:r w:rsidRPr="0083570F">
              <w:rPr>
                <w:sz w:val="20"/>
                <w:szCs w:val="20"/>
              </w:rPr>
              <w:t xml:space="preserve">(должность сотрудника органа власти, принявшего решение) </w:t>
            </w:r>
          </w:p>
        </w:tc>
        <w:tc>
          <w:tcPr>
            <w:tcW w:w="0" w:type="auto"/>
            <w:hideMark/>
          </w:tcPr>
          <w:p w:rsidR="00115888" w:rsidRPr="0083570F" w:rsidRDefault="00115888" w:rsidP="005A62E4">
            <w:pPr>
              <w:jc w:val="center"/>
              <w:rPr>
                <w:sz w:val="20"/>
                <w:szCs w:val="20"/>
              </w:rPr>
            </w:pPr>
            <w:r w:rsidRPr="0083570F">
              <w:rPr>
                <w:sz w:val="20"/>
                <w:szCs w:val="20"/>
              </w:rPr>
              <w:t xml:space="preserve">____________ </w:t>
            </w:r>
          </w:p>
          <w:p w:rsidR="00115888" w:rsidRPr="0083570F" w:rsidRDefault="00115888" w:rsidP="005A62E4">
            <w:pPr>
              <w:jc w:val="center"/>
              <w:rPr>
                <w:sz w:val="20"/>
                <w:szCs w:val="20"/>
              </w:rPr>
            </w:pPr>
            <w:r w:rsidRPr="0083570F">
              <w:rPr>
                <w:sz w:val="20"/>
                <w:szCs w:val="20"/>
              </w:rPr>
              <w:t xml:space="preserve">(подпись) </w:t>
            </w:r>
          </w:p>
        </w:tc>
        <w:tc>
          <w:tcPr>
            <w:tcW w:w="0" w:type="auto"/>
            <w:hideMark/>
          </w:tcPr>
          <w:p w:rsidR="00115888" w:rsidRPr="0083570F" w:rsidRDefault="00115888" w:rsidP="005A62E4">
            <w:pPr>
              <w:jc w:val="center"/>
              <w:rPr>
                <w:sz w:val="20"/>
                <w:szCs w:val="20"/>
              </w:rPr>
            </w:pPr>
            <w:r w:rsidRPr="0083570F">
              <w:rPr>
                <w:sz w:val="20"/>
                <w:szCs w:val="20"/>
              </w:rPr>
              <w:t xml:space="preserve">_____________________ </w:t>
            </w:r>
          </w:p>
          <w:p w:rsidR="00115888" w:rsidRPr="0083570F" w:rsidRDefault="00115888" w:rsidP="005A62E4">
            <w:pPr>
              <w:jc w:val="center"/>
              <w:rPr>
                <w:sz w:val="20"/>
                <w:szCs w:val="20"/>
              </w:rPr>
            </w:pPr>
            <w:r w:rsidRPr="0083570F">
              <w:rPr>
                <w:sz w:val="20"/>
                <w:szCs w:val="20"/>
              </w:rPr>
              <w:t xml:space="preserve">(расшифровка подписи) </w:t>
            </w:r>
          </w:p>
        </w:tc>
      </w:tr>
      <w:tr w:rsidR="00115888" w:rsidRPr="0083570F" w:rsidTr="005A62E4">
        <w:tc>
          <w:tcPr>
            <w:tcW w:w="0" w:type="auto"/>
            <w:hideMark/>
          </w:tcPr>
          <w:p w:rsidR="00115888" w:rsidRPr="0083570F" w:rsidRDefault="00115888" w:rsidP="005A62E4">
            <w:pPr>
              <w:jc w:val="both"/>
              <w:rPr>
                <w:sz w:val="20"/>
                <w:szCs w:val="20"/>
              </w:rPr>
            </w:pPr>
            <w:r w:rsidRPr="0083570F">
              <w:rPr>
                <w:sz w:val="20"/>
                <w:szCs w:val="20"/>
              </w:rPr>
              <w:t xml:space="preserve">"___" _____________ 20___ г. </w:t>
            </w:r>
          </w:p>
        </w:tc>
        <w:tc>
          <w:tcPr>
            <w:tcW w:w="0" w:type="auto"/>
            <w:gridSpan w:val="2"/>
            <w:hideMark/>
          </w:tcPr>
          <w:p w:rsidR="00115888" w:rsidRPr="0083570F" w:rsidRDefault="00115888" w:rsidP="005A62E4">
            <w:pPr>
              <w:jc w:val="both"/>
              <w:rPr>
                <w:sz w:val="20"/>
                <w:szCs w:val="20"/>
              </w:rPr>
            </w:pPr>
            <w:r w:rsidRPr="0083570F">
              <w:rPr>
                <w:sz w:val="20"/>
                <w:szCs w:val="20"/>
              </w:rPr>
              <w:t xml:space="preserve">М.П. </w:t>
            </w:r>
          </w:p>
        </w:tc>
      </w:tr>
    </w:tbl>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right"/>
        <w:rPr>
          <w:sz w:val="20"/>
          <w:szCs w:val="20"/>
        </w:rPr>
      </w:pPr>
      <w:r w:rsidRPr="0083570F">
        <w:rPr>
          <w:sz w:val="20"/>
          <w:szCs w:val="20"/>
        </w:rPr>
        <w:t xml:space="preserve">Приложение N 4 </w:t>
      </w:r>
    </w:p>
    <w:p w:rsidR="00115888" w:rsidRPr="0083570F" w:rsidRDefault="00115888" w:rsidP="00115888">
      <w:pPr>
        <w:jc w:val="right"/>
        <w:rPr>
          <w:sz w:val="20"/>
          <w:szCs w:val="20"/>
        </w:rPr>
      </w:pPr>
      <w:r w:rsidRPr="0083570F">
        <w:rPr>
          <w:sz w:val="20"/>
          <w:szCs w:val="20"/>
        </w:rPr>
        <w:t xml:space="preserve">к Административному регламенту </w:t>
      </w:r>
    </w:p>
    <w:p w:rsidR="00115888" w:rsidRPr="0083570F" w:rsidRDefault="00115888" w:rsidP="00115888">
      <w:pPr>
        <w:jc w:val="right"/>
        <w:rPr>
          <w:sz w:val="20"/>
          <w:szCs w:val="20"/>
        </w:rPr>
      </w:pPr>
      <w:r w:rsidRPr="0083570F">
        <w:rPr>
          <w:sz w:val="20"/>
          <w:szCs w:val="20"/>
        </w:rPr>
        <w:t xml:space="preserve">предоставления муниципальной услуги </w:t>
      </w:r>
    </w:p>
    <w:p w:rsidR="00115888" w:rsidRPr="0083570F" w:rsidRDefault="00115888" w:rsidP="00115888">
      <w:pPr>
        <w:jc w:val="both"/>
        <w:rPr>
          <w:sz w:val="20"/>
          <w:szCs w:val="20"/>
        </w:rPr>
      </w:pPr>
      <w:r w:rsidRPr="0083570F">
        <w:rPr>
          <w:sz w:val="20"/>
          <w:szCs w:val="20"/>
        </w:rPr>
        <w:t xml:space="preserve">  </w:t>
      </w:r>
    </w:p>
    <w:p w:rsidR="00115888" w:rsidRPr="0083570F" w:rsidRDefault="00115888" w:rsidP="00115888">
      <w:pPr>
        <w:jc w:val="center"/>
        <w:rPr>
          <w:sz w:val="20"/>
          <w:szCs w:val="20"/>
        </w:rPr>
      </w:pPr>
      <w:bookmarkStart w:id="123" w:name="p553"/>
      <w:bookmarkEnd w:id="123"/>
      <w:r w:rsidRPr="0083570F">
        <w:rPr>
          <w:sz w:val="20"/>
          <w:szCs w:val="20"/>
        </w:rPr>
        <w:t xml:space="preserve">Форма заявления о предоставлении муниципальной услуги </w:t>
      </w:r>
    </w:p>
    <w:p w:rsidR="00115888" w:rsidRPr="0083570F" w:rsidRDefault="00115888" w:rsidP="00115888">
      <w:pPr>
        <w:jc w:val="both"/>
        <w:rPr>
          <w:sz w:val="20"/>
          <w:szCs w:val="20"/>
        </w:rPr>
      </w:pPr>
      <w:r w:rsidRPr="0083570F">
        <w:rPr>
          <w:sz w:val="20"/>
          <w:szCs w:val="20"/>
        </w:rPr>
        <w:t xml:space="preserve">  </w:t>
      </w:r>
    </w:p>
    <w:tbl>
      <w:tblPr>
        <w:tblW w:w="9075" w:type="dxa"/>
        <w:tblInd w:w="15" w:type="dxa"/>
        <w:tblCellMar>
          <w:left w:w="0" w:type="dxa"/>
          <w:right w:w="0" w:type="dxa"/>
        </w:tblCellMar>
        <w:tblLook w:val="04A0" w:firstRow="1" w:lastRow="0" w:firstColumn="1" w:lastColumn="0" w:noHBand="0" w:noVBand="1"/>
      </w:tblPr>
      <w:tblGrid>
        <w:gridCol w:w="3308"/>
        <w:gridCol w:w="2970"/>
        <w:gridCol w:w="2797"/>
      </w:tblGrid>
      <w:tr w:rsidR="00115888" w:rsidRPr="0083570F" w:rsidTr="005A62E4">
        <w:tc>
          <w:tcPr>
            <w:tcW w:w="0" w:type="auto"/>
            <w:gridSpan w:val="3"/>
            <w:hideMark/>
          </w:tcPr>
          <w:p w:rsidR="00115888" w:rsidRPr="0083570F" w:rsidRDefault="00115888" w:rsidP="005A62E4">
            <w:pPr>
              <w:jc w:val="center"/>
              <w:rPr>
                <w:sz w:val="20"/>
                <w:szCs w:val="20"/>
              </w:rPr>
            </w:pPr>
            <w:r w:rsidRPr="0083570F">
              <w:rPr>
                <w:sz w:val="20"/>
                <w:szCs w:val="20"/>
              </w:rPr>
              <w:t xml:space="preserve">Администрация Орловского муниципального округа Кировской области </w:t>
            </w:r>
          </w:p>
        </w:tc>
      </w:tr>
      <w:tr w:rsidR="00115888" w:rsidRPr="0083570F" w:rsidTr="005A62E4">
        <w:tc>
          <w:tcPr>
            <w:tcW w:w="0" w:type="auto"/>
            <w:gridSpan w:val="3"/>
            <w:hideMark/>
          </w:tcPr>
          <w:p w:rsidR="00115888" w:rsidRPr="0083570F" w:rsidRDefault="00115888" w:rsidP="005A62E4">
            <w:pPr>
              <w:jc w:val="center"/>
              <w:rPr>
                <w:sz w:val="20"/>
                <w:szCs w:val="20"/>
              </w:rPr>
            </w:pPr>
            <w:r w:rsidRPr="0083570F">
              <w:rPr>
                <w:sz w:val="20"/>
                <w:szCs w:val="20"/>
              </w:rPr>
              <w:t xml:space="preserve">Заявление о предоставлении жилого помещения </w:t>
            </w:r>
          </w:p>
          <w:p w:rsidR="00115888" w:rsidRPr="0083570F" w:rsidRDefault="00115888" w:rsidP="005A62E4">
            <w:pPr>
              <w:jc w:val="center"/>
              <w:rPr>
                <w:sz w:val="20"/>
                <w:szCs w:val="20"/>
              </w:rPr>
            </w:pPr>
            <w:r w:rsidRPr="0083570F">
              <w:rPr>
                <w:sz w:val="20"/>
                <w:szCs w:val="20"/>
              </w:rPr>
              <w:t xml:space="preserve">по договору социального найма </w:t>
            </w:r>
          </w:p>
          <w:p w:rsidR="00115888" w:rsidRPr="0083570F" w:rsidRDefault="00115888" w:rsidP="005A62E4">
            <w:pPr>
              <w:rPr>
                <w:sz w:val="20"/>
                <w:szCs w:val="20"/>
              </w:rPr>
            </w:pPr>
            <w:r w:rsidRPr="0083570F">
              <w:rPr>
                <w:sz w:val="20"/>
                <w:szCs w:val="20"/>
              </w:rPr>
              <w:t xml:space="preserve">  </w:t>
            </w:r>
          </w:p>
          <w:p w:rsidR="00115888" w:rsidRPr="0083570F" w:rsidRDefault="00115888" w:rsidP="005A62E4">
            <w:pPr>
              <w:jc w:val="both"/>
              <w:rPr>
                <w:sz w:val="20"/>
                <w:szCs w:val="20"/>
              </w:rPr>
            </w:pPr>
            <w:r w:rsidRPr="0083570F">
              <w:rPr>
                <w:sz w:val="20"/>
                <w:szCs w:val="20"/>
              </w:rPr>
              <w:t xml:space="preserve">1. Заявитель ______________________________________________________________ ________ </w:t>
            </w:r>
          </w:p>
          <w:p w:rsidR="00115888" w:rsidRPr="0083570F" w:rsidRDefault="00115888" w:rsidP="005A62E4">
            <w:pPr>
              <w:jc w:val="center"/>
              <w:rPr>
                <w:sz w:val="20"/>
                <w:szCs w:val="20"/>
              </w:rPr>
            </w:pPr>
            <w:r w:rsidRPr="0083570F">
              <w:rPr>
                <w:sz w:val="20"/>
                <w:szCs w:val="20"/>
              </w:rPr>
              <w:t xml:space="preserve">(фамилия, имя, отчество (при наличии), дата рождения, СНИЛС) </w:t>
            </w:r>
          </w:p>
          <w:p w:rsidR="00115888" w:rsidRPr="0083570F" w:rsidRDefault="00115888" w:rsidP="005A62E4">
            <w:pPr>
              <w:jc w:val="both"/>
              <w:rPr>
                <w:sz w:val="20"/>
                <w:szCs w:val="20"/>
              </w:rPr>
            </w:pPr>
            <w:r w:rsidRPr="0083570F">
              <w:rPr>
                <w:sz w:val="20"/>
                <w:szCs w:val="20"/>
              </w:rPr>
              <w:t xml:space="preserve">Телефон (мобильный): _____________________________________________________ </w:t>
            </w:r>
          </w:p>
          <w:p w:rsidR="00115888" w:rsidRPr="0083570F" w:rsidRDefault="00115888" w:rsidP="005A62E4">
            <w:pPr>
              <w:jc w:val="both"/>
              <w:rPr>
                <w:sz w:val="20"/>
                <w:szCs w:val="20"/>
              </w:rPr>
            </w:pPr>
            <w:r w:rsidRPr="0083570F">
              <w:rPr>
                <w:sz w:val="20"/>
                <w:szCs w:val="20"/>
              </w:rPr>
              <w:t xml:space="preserve">Адрес электронной почты: _________________________________________________ </w:t>
            </w:r>
          </w:p>
          <w:p w:rsidR="00115888" w:rsidRPr="0083570F" w:rsidRDefault="00115888" w:rsidP="005A62E4">
            <w:pPr>
              <w:jc w:val="both"/>
              <w:rPr>
                <w:sz w:val="20"/>
                <w:szCs w:val="20"/>
              </w:rPr>
            </w:pPr>
            <w:r w:rsidRPr="0083570F">
              <w:rPr>
                <w:sz w:val="20"/>
                <w:szCs w:val="20"/>
              </w:rPr>
              <w:t xml:space="preserve">Документ, удостоверяющий личность заявителя: </w:t>
            </w:r>
          </w:p>
          <w:p w:rsidR="00115888" w:rsidRPr="0083570F" w:rsidRDefault="00115888" w:rsidP="005A62E4">
            <w:pPr>
              <w:jc w:val="both"/>
              <w:rPr>
                <w:sz w:val="20"/>
                <w:szCs w:val="20"/>
              </w:rPr>
            </w:pPr>
            <w:r w:rsidRPr="0083570F">
              <w:rPr>
                <w:sz w:val="20"/>
                <w:szCs w:val="20"/>
              </w:rPr>
              <w:t xml:space="preserve">наименование: ____________________________________________________________ </w:t>
            </w:r>
          </w:p>
          <w:p w:rsidR="00115888" w:rsidRPr="0083570F" w:rsidRDefault="00115888" w:rsidP="005A62E4">
            <w:pPr>
              <w:jc w:val="both"/>
              <w:rPr>
                <w:sz w:val="20"/>
                <w:szCs w:val="20"/>
              </w:rPr>
            </w:pPr>
            <w:r w:rsidRPr="0083570F">
              <w:rPr>
                <w:sz w:val="20"/>
                <w:szCs w:val="20"/>
              </w:rPr>
              <w:t xml:space="preserve">серия __________ номер ______________________ дата выдачи: __________________ </w:t>
            </w:r>
          </w:p>
          <w:p w:rsidR="00115888" w:rsidRPr="0083570F" w:rsidRDefault="00115888" w:rsidP="005A62E4">
            <w:pPr>
              <w:jc w:val="both"/>
              <w:rPr>
                <w:sz w:val="20"/>
                <w:szCs w:val="20"/>
              </w:rPr>
            </w:pPr>
            <w:r w:rsidRPr="0083570F">
              <w:rPr>
                <w:sz w:val="20"/>
                <w:szCs w:val="20"/>
              </w:rPr>
              <w:t xml:space="preserve">кем выдан: _______________________________________________________________ </w:t>
            </w:r>
          </w:p>
          <w:p w:rsidR="00115888" w:rsidRPr="0083570F" w:rsidRDefault="00115888" w:rsidP="005A62E4">
            <w:pPr>
              <w:jc w:val="both"/>
              <w:rPr>
                <w:sz w:val="20"/>
                <w:szCs w:val="20"/>
              </w:rPr>
            </w:pPr>
            <w:r w:rsidRPr="0083570F">
              <w:rPr>
                <w:sz w:val="20"/>
                <w:szCs w:val="20"/>
              </w:rPr>
              <w:t xml:space="preserve">код подразделения: ________________________________________________________ </w:t>
            </w:r>
          </w:p>
          <w:p w:rsidR="00115888" w:rsidRPr="0083570F" w:rsidRDefault="00115888" w:rsidP="005A62E4">
            <w:pPr>
              <w:jc w:val="both"/>
              <w:rPr>
                <w:sz w:val="20"/>
                <w:szCs w:val="20"/>
              </w:rPr>
            </w:pPr>
            <w:r w:rsidRPr="0083570F">
              <w:rPr>
                <w:sz w:val="20"/>
                <w:szCs w:val="20"/>
              </w:rPr>
              <w:t xml:space="preserve">Адрес регистрации по месту жительства: _____________________________________ </w:t>
            </w:r>
          </w:p>
          <w:p w:rsidR="00115888" w:rsidRPr="0083570F" w:rsidRDefault="00115888" w:rsidP="005A62E4">
            <w:pPr>
              <w:jc w:val="both"/>
              <w:rPr>
                <w:sz w:val="20"/>
                <w:szCs w:val="20"/>
              </w:rPr>
            </w:pPr>
            <w:r w:rsidRPr="0083570F">
              <w:rPr>
                <w:sz w:val="20"/>
                <w:szCs w:val="20"/>
              </w:rPr>
              <w:t xml:space="preserve">_________________________________________________________________________ </w:t>
            </w:r>
          </w:p>
          <w:p w:rsidR="00115888" w:rsidRPr="0083570F" w:rsidRDefault="00115888" w:rsidP="005A62E4">
            <w:pPr>
              <w:jc w:val="both"/>
              <w:rPr>
                <w:sz w:val="20"/>
                <w:szCs w:val="20"/>
              </w:rPr>
            </w:pPr>
            <w:r w:rsidRPr="0083570F">
              <w:rPr>
                <w:sz w:val="20"/>
                <w:szCs w:val="20"/>
              </w:rPr>
              <w:t xml:space="preserve">2. Представитель заявителя: _________________________________________________ </w:t>
            </w:r>
          </w:p>
          <w:p w:rsidR="00115888" w:rsidRPr="0083570F" w:rsidRDefault="00115888" w:rsidP="005A62E4">
            <w:pPr>
              <w:jc w:val="both"/>
              <w:rPr>
                <w:sz w:val="20"/>
                <w:szCs w:val="20"/>
              </w:rPr>
            </w:pPr>
            <w:r w:rsidRPr="0083570F">
              <w:rPr>
                <w:sz w:val="20"/>
                <w:szCs w:val="20"/>
              </w:rPr>
              <w:t xml:space="preserve">_________________________________________________________________________ </w:t>
            </w:r>
          </w:p>
          <w:p w:rsidR="00115888" w:rsidRPr="0083570F" w:rsidRDefault="00115888" w:rsidP="005A62E4">
            <w:pPr>
              <w:jc w:val="center"/>
              <w:rPr>
                <w:sz w:val="20"/>
                <w:szCs w:val="20"/>
              </w:rPr>
            </w:pPr>
            <w:r w:rsidRPr="0083570F">
              <w:rPr>
                <w:sz w:val="20"/>
                <w:szCs w:val="20"/>
              </w:rPr>
              <w:t xml:space="preserve">(фамилия, имя, отчество (при наличии) </w:t>
            </w:r>
          </w:p>
          <w:p w:rsidR="00115888" w:rsidRPr="0083570F" w:rsidRDefault="00115888" w:rsidP="005A62E4">
            <w:pPr>
              <w:jc w:val="both"/>
              <w:rPr>
                <w:sz w:val="20"/>
                <w:szCs w:val="20"/>
              </w:rPr>
            </w:pPr>
            <w:r w:rsidRPr="0083570F">
              <w:rPr>
                <w:sz w:val="20"/>
                <w:szCs w:val="20"/>
              </w:rPr>
              <w:t xml:space="preserve">Документ, удостоверяющий личность представителя заявителя: </w:t>
            </w:r>
          </w:p>
          <w:p w:rsidR="00115888" w:rsidRPr="0083570F" w:rsidRDefault="00115888" w:rsidP="005A62E4">
            <w:pPr>
              <w:jc w:val="both"/>
              <w:rPr>
                <w:sz w:val="20"/>
                <w:szCs w:val="20"/>
              </w:rPr>
            </w:pPr>
            <w:r w:rsidRPr="0083570F">
              <w:rPr>
                <w:sz w:val="20"/>
                <w:szCs w:val="20"/>
              </w:rPr>
              <w:t xml:space="preserve">наименование: ____________________________________________________________ </w:t>
            </w:r>
          </w:p>
          <w:p w:rsidR="00115888" w:rsidRPr="0083570F" w:rsidRDefault="00115888" w:rsidP="005A62E4">
            <w:pPr>
              <w:jc w:val="both"/>
              <w:rPr>
                <w:sz w:val="20"/>
                <w:szCs w:val="20"/>
              </w:rPr>
            </w:pPr>
            <w:r w:rsidRPr="0083570F">
              <w:rPr>
                <w:sz w:val="20"/>
                <w:szCs w:val="20"/>
              </w:rPr>
              <w:t xml:space="preserve">серия __________ номер ______________________ дата выдачи: __________________ </w:t>
            </w:r>
          </w:p>
          <w:p w:rsidR="00115888" w:rsidRPr="0083570F" w:rsidRDefault="00115888" w:rsidP="005A62E4">
            <w:pPr>
              <w:jc w:val="both"/>
              <w:rPr>
                <w:sz w:val="20"/>
                <w:szCs w:val="20"/>
              </w:rPr>
            </w:pPr>
            <w:r w:rsidRPr="0083570F">
              <w:rPr>
                <w:sz w:val="20"/>
                <w:szCs w:val="20"/>
              </w:rPr>
              <w:t xml:space="preserve">Документ, подтверждающий полномочия представителя заявителя: </w:t>
            </w:r>
          </w:p>
          <w:p w:rsidR="00115888" w:rsidRPr="0083570F" w:rsidRDefault="00115888" w:rsidP="005A62E4">
            <w:pPr>
              <w:jc w:val="both"/>
              <w:rPr>
                <w:sz w:val="20"/>
                <w:szCs w:val="20"/>
              </w:rPr>
            </w:pPr>
            <w:r w:rsidRPr="0083570F">
              <w:rPr>
                <w:sz w:val="20"/>
                <w:szCs w:val="20"/>
              </w:rPr>
              <w:t xml:space="preserve">_________________________________________________________________________ </w:t>
            </w:r>
          </w:p>
          <w:p w:rsidR="00115888" w:rsidRPr="0083570F" w:rsidRDefault="00115888" w:rsidP="005A62E4">
            <w:pPr>
              <w:jc w:val="both"/>
              <w:rPr>
                <w:sz w:val="20"/>
                <w:szCs w:val="20"/>
              </w:rPr>
            </w:pPr>
            <w:r w:rsidRPr="0083570F">
              <w:rPr>
                <w:sz w:val="20"/>
                <w:szCs w:val="20"/>
              </w:rPr>
              <w:t xml:space="preserve">3. Проживаю один </w:t>
            </w:r>
          </w:p>
          <w:p w:rsidR="00115888" w:rsidRPr="0083570F" w:rsidRDefault="00115888" w:rsidP="005A62E4">
            <w:pPr>
              <w:jc w:val="both"/>
              <w:rPr>
                <w:sz w:val="20"/>
                <w:szCs w:val="20"/>
              </w:rPr>
            </w:pPr>
            <w:r w:rsidRPr="0083570F">
              <w:rPr>
                <w:sz w:val="20"/>
                <w:szCs w:val="20"/>
              </w:rPr>
              <w:t xml:space="preserve">4. Проживаю совместно с членами семьи </w:t>
            </w:r>
          </w:p>
          <w:p w:rsidR="00115888" w:rsidRPr="0083570F" w:rsidRDefault="00115888" w:rsidP="005A62E4">
            <w:pPr>
              <w:jc w:val="both"/>
              <w:rPr>
                <w:sz w:val="20"/>
                <w:szCs w:val="20"/>
              </w:rPr>
            </w:pPr>
            <w:r w:rsidRPr="0083570F">
              <w:rPr>
                <w:sz w:val="20"/>
                <w:szCs w:val="20"/>
              </w:rPr>
              <w:t xml:space="preserve">5. Состою в браке </w:t>
            </w:r>
          </w:p>
          <w:p w:rsidR="00115888" w:rsidRPr="0083570F" w:rsidRDefault="00115888" w:rsidP="005A62E4">
            <w:pPr>
              <w:jc w:val="both"/>
              <w:rPr>
                <w:sz w:val="20"/>
                <w:szCs w:val="20"/>
              </w:rPr>
            </w:pPr>
            <w:r w:rsidRPr="0083570F">
              <w:rPr>
                <w:sz w:val="20"/>
                <w:szCs w:val="20"/>
              </w:rPr>
              <w:t xml:space="preserve">Супруг(а): ________________________________________________________________ </w:t>
            </w:r>
          </w:p>
          <w:p w:rsidR="00115888" w:rsidRPr="0083570F" w:rsidRDefault="00115888" w:rsidP="005A62E4">
            <w:pPr>
              <w:jc w:val="center"/>
              <w:rPr>
                <w:sz w:val="20"/>
                <w:szCs w:val="20"/>
              </w:rPr>
            </w:pPr>
            <w:r w:rsidRPr="0083570F">
              <w:rPr>
                <w:sz w:val="20"/>
                <w:szCs w:val="20"/>
              </w:rPr>
              <w:t xml:space="preserve">(фамилия, имя, отчество (при наличии), дата рождения, СНИЛС) </w:t>
            </w:r>
          </w:p>
          <w:p w:rsidR="00115888" w:rsidRPr="0083570F" w:rsidRDefault="00115888" w:rsidP="005A62E4">
            <w:pPr>
              <w:jc w:val="both"/>
              <w:rPr>
                <w:sz w:val="20"/>
                <w:szCs w:val="20"/>
              </w:rPr>
            </w:pPr>
            <w:r w:rsidRPr="0083570F">
              <w:rPr>
                <w:sz w:val="20"/>
                <w:szCs w:val="20"/>
              </w:rPr>
              <w:t xml:space="preserve">Документ, удостоверяющий личность супруга: </w:t>
            </w:r>
          </w:p>
          <w:p w:rsidR="00115888" w:rsidRPr="0083570F" w:rsidRDefault="00115888" w:rsidP="005A62E4">
            <w:pPr>
              <w:jc w:val="both"/>
              <w:rPr>
                <w:sz w:val="20"/>
                <w:szCs w:val="20"/>
              </w:rPr>
            </w:pPr>
            <w:r w:rsidRPr="0083570F">
              <w:rPr>
                <w:sz w:val="20"/>
                <w:szCs w:val="20"/>
              </w:rPr>
              <w:t xml:space="preserve">наименование: ____________________________________________________________ </w:t>
            </w:r>
          </w:p>
          <w:p w:rsidR="00115888" w:rsidRPr="0083570F" w:rsidRDefault="00115888" w:rsidP="005A62E4">
            <w:pPr>
              <w:jc w:val="both"/>
              <w:rPr>
                <w:sz w:val="20"/>
                <w:szCs w:val="20"/>
              </w:rPr>
            </w:pPr>
            <w:r w:rsidRPr="0083570F">
              <w:rPr>
                <w:sz w:val="20"/>
                <w:szCs w:val="20"/>
              </w:rPr>
              <w:t xml:space="preserve">серия __________ номер _____________________ дата выдачи: __________________ </w:t>
            </w:r>
          </w:p>
          <w:p w:rsidR="00115888" w:rsidRPr="0083570F" w:rsidRDefault="00115888" w:rsidP="005A62E4">
            <w:pPr>
              <w:jc w:val="both"/>
              <w:rPr>
                <w:sz w:val="20"/>
                <w:szCs w:val="20"/>
              </w:rPr>
            </w:pPr>
            <w:r w:rsidRPr="0083570F">
              <w:rPr>
                <w:sz w:val="20"/>
                <w:szCs w:val="20"/>
              </w:rPr>
              <w:lastRenderedPageBreak/>
              <w:t xml:space="preserve">кем выдан: _______________________________________________________________ </w:t>
            </w:r>
          </w:p>
          <w:p w:rsidR="00115888" w:rsidRPr="0083570F" w:rsidRDefault="00115888" w:rsidP="005A62E4">
            <w:pPr>
              <w:jc w:val="both"/>
              <w:rPr>
                <w:sz w:val="20"/>
                <w:szCs w:val="20"/>
              </w:rPr>
            </w:pPr>
            <w:r w:rsidRPr="0083570F">
              <w:rPr>
                <w:sz w:val="20"/>
                <w:szCs w:val="20"/>
              </w:rPr>
              <w:t xml:space="preserve">код подразделения: ________________________________________________________ </w:t>
            </w:r>
          </w:p>
          <w:p w:rsidR="00115888" w:rsidRPr="0083570F" w:rsidRDefault="00115888" w:rsidP="005A62E4">
            <w:pPr>
              <w:jc w:val="both"/>
              <w:rPr>
                <w:sz w:val="20"/>
                <w:szCs w:val="20"/>
              </w:rPr>
            </w:pPr>
            <w:r w:rsidRPr="0083570F">
              <w:rPr>
                <w:sz w:val="20"/>
                <w:szCs w:val="20"/>
              </w:rPr>
              <w:t xml:space="preserve">6. Проживаю с родителями (родителями супруга), ФИО родителя _________________ </w:t>
            </w:r>
          </w:p>
          <w:p w:rsidR="00115888" w:rsidRPr="0083570F" w:rsidRDefault="00115888" w:rsidP="005A62E4">
            <w:pPr>
              <w:jc w:val="both"/>
              <w:rPr>
                <w:sz w:val="20"/>
                <w:szCs w:val="20"/>
              </w:rPr>
            </w:pPr>
            <w:r w:rsidRPr="0083570F">
              <w:rPr>
                <w:sz w:val="20"/>
                <w:szCs w:val="20"/>
              </w:rPr>
              <w:t xml:space="preserve">_________________________________________________________________________ </w:t>
            </w:r>
          </w:p>
          <w:p w:rsidR="00115888" w:rsidRPr="0083570F" w:rsidRDefault="00115888" w:rsidP="005A62E4">
            <w:pPr>
              <w:jc w:val="center"/>
              <w:rPr>
                <w:sz w:val="20"/>
                <w:szCs w:val="20"/>
              </w:rPr>
            </w:pPr>
            <w:r w:rsidRPr="0083570F">
              <w:rPr>
                <w:sz w:val="20"/>
                <w:szCs w:val="20"/>
              </w:rPr>
              <w:t xml:space="preserve">(фамилия, имя, отчество (при наличии), дата рождения, СНИЛС) </w:t>
            </w:r>
          </w:p>
          <w:p w:rsidR="00115888" w:rsidRPr="0083570F" w:rsidRDefault="00115888" w:rsidP="005A62E4">
            <w:pPr>
              <w:jc w:val="both"/>
              <w:rPr>
                <w:sz w:val="20"/>
                <w:szCs w:val="20"/>
              </w:rPr>
            </w:pPr>
            <w:r w:rsidRPr="0083570F">
              <w:rPr>
                <w:sz w:val="20"/>
                <w:szCs w:val="20"/>
              </w:rPr>
              <w:t xml:space="preserve">Документ, удостоверяющий личность: </w:t>
            </w:r>
          </w:p>
          <w:p w:rsidR="00115888" w:rsidRPr="0083570F" w:rsidRDefault="00115888" w:rsidP="005A62E4">
            <w:pPr>
              <w:jc w:val="both"/>
              <w:rPr>
                <w:sz w:val="20"/>
                <w:szCs w:val="20"/>
              </w:rPr>
            </w:pPr>
            <w:r w:rsidRPr="0083570F">
              <w:rPr>
                <w:sz w:val="20"/>
                <w:szCs w:val="20"/>
              </w:rPr>
              <w:t xml:space="preserve">наименование: ____________________________________________________________ </w:t>
            </w:r>
          </w:p>
          <w:p w:rsidR="00115888" w:rsidRPr="0083570F" w:rsidRDefault="00115888" w:rsidP="005A62E4">
            <w:pPr>
              <w:jc w:val="both"/>
              <w:rPr>
                <w:sz w:val="20"/>
                <w:szCs w:val="20"/>
              </w:rPr>
            </w:pPr>
            <w:r w:rsidRPr="0083570F">
              <w:rPr>
                <w:sz w:val="20"/>
                <w:szCs w:val="20"/>
              </w:rPr>
              <w:t xml:space="preserve">серия __________ номер ______________________ дата выдачи: __________________ </w:t>
            </w:r>
          </w:p>
          <w:p w:rsidR="00115888" w:rsidRPr="0083570F" w:rsidRDefault="00115888" w:rsidP="005A62E4">
            <w:pPr>
              <w:jc w:val="both"/>
              <w:rPr>
                <w:sz w:val="20"/>
                <w:szCs w:val="20"/>
              </w:rPr>
            </w:pPr>
            <w:r w:rsidRPr="0083570F">
              <w:rPr>
                <w:sz w:val="20"/>
                <w:szCs w:val="20"/>
              </w:rPr>
              <w:t xml:space="preserve">кем выдан: _______________________________________________________________ </w:t>
            </w:r>
          </w:p>
          <w:p w:rsidR="00115888" w:rsidRPr="0083570F" w:rsidRDefault="00115888" w:rsidP="005A62E4">
            <w:pPr>
              <w:jc w:val="both"/>
              <w:rPr>
                <w:sz w:val="20"/>
                <w:szCs w:val="20"/>
              </w:rPr>
            </w:pPr>
            <w:r w:rsidRPr="0083570F">
              <w:rPr>
                <w:sz w:val="20"/>
                <w:szCs w:val="20"/>
              </w:rPr>
              <w:t xml:space="preserve">7. Имеются дети </w:t>
            </w:r>
          </w:p>
        </w:tc>
      </w:tr>
      <w:tr w:rsidR="00115888" w:rsidRPr="0083570F" w:rsidTr="005A62E4">
        <w:tc>
          <w:tcPr>
            <w:tcW w:w="0" w:type="auto"/>
            <w:hideMark/>
          </w:tcPr>
          <w:p w:rsidR="00115888" w:rsidRPr="0083570F" w:rsidRDefault="00115888" w:rsidP="005A62E4">
            <w:pPr>
              <w:jc w:val="both"/>
              <w:rPr>
                <w:sz w:val="20"/>
                <w:szCs w:val="20"/>
              </w:rPr>
            </w:pPr>
            <w:r w:rsidRPr="0083570F">
              <w:rPr>
                <w:sz w:val="20"/>
                <w:szCs w:val="20"/>
              </w:rPr>
              <w:lastRenderedPageBreak/>
              <w:t xml:space="preserve">ФИО ребенка (до 14 лет) </w:t>
            </w:r>
          </w:p>
        </w:tc>
        <w:tc>
          <w:tcPr>
            <w:tcW w:w="0" w:type="auto"/>
            <w:gridSpan w:val="2"/>
            <w:hideMark/>
          </w:tcPr>
          <w:p w:rsidR="00115888" w:rsidRPr="0083570F" w:rsidRDefault="00115888" w:rsidP="005A62E4">
            <w:pPr>
              <w:jc w:val="center"/>
              <w:rPr>
                <w:sz w:val="20"/>
                <w:szCs w:val="20"/>
              </w:rPr>
            </w:pPr>
            <w:r w:rsidRPr="0083570F">
              <w:rPr>
                <w:sz w:val="20"/>
                <w:szCs w:val="20"/>
              </w:rPr>
              <w:t xml:space="preserve">__________________________________________________ </w:t>
            </w:r>
          </w:p>
          <w:p w:rsidR="00115888" w:rsidRPr="0083570F" w:rsidRDefault="00115888" w:rsidP="005A62E4">
            <w:pPr>
              <w:jc w:val="center"/>
              <w:rPr>
                <w:sz w:val="20"/>
                <w:szCs w:val="20"/>
              </w:rPr>
            </w:pPr>
            <w:r w:rsidRPr="0083570F">
              <w:rPr>
                <w:sz w:val="20"/>
                <w:szCs w:val="20"/>
              </w:rPr>
              <w:t xml:space="preserve">(фамилия, имя, отчество (при наличии), дата рождения, СНИЛС) </w:t>
            </w:r>
          </w:p>
        </w:tc>
      </w:tr>
      <w:tr w:rsidR="00115888" w:rsidRPr="0083570F" w:rsidTr="005A62E4">
        <w:tc>
          <w:tcPr>
            <w:tcW w:w="0" w:type="auto"/>
            <w:gridSpan w:val="3"/>
            <w:hideMark/>
          </w:tcPr>
          <w:p w:rsidR="00115888" w:rsidRPr="0083570F" w:rsidRDefault="00115888" w:rsidP="005A62E4">
            <w:pPr>
              <w:jc w:val="both"/>
              <w:rPr>
                <w:sz w:val="20"/>
                <w:szCs w:val="20"/>
              </w:rPr>
            </w:pPr>
            <w:r w:rsidRPr="0083570F">
              <w:rPr>
                <w:sz w:val="20"/>
                <w:szCs w:val="20"/>
              </w:rPr>
              <w:t xml:space="preserve">Номер актовой записи о рождении ___________________________________________ </w:t>
            </w:r>
          </w:p>
          <w:p w:rsidR="00115888" w:rsidRPr="0083570F" w:rsidRDefault="00115888" w:rsidP="005A62E4">
            <w:pPr>
              <w:jc w:val="both"/>
              <w:rPr>
                <w:sz w:val="20"/>
                <w:szCs w:val="20"/>
              </w:rPr>
            </w:pPr>
            <w:r w:rsidRPr="0083570F">
              <w:rPr>
                <w:sz w:val="20"/>
                <w:szCs w:val="20"/>
              </w:rPr>
              <w:t xml:space="preserve">дата ________________ место регистрации ____________________________________ </w:t>
            </w:r>
          </w:p>
        </w:tc>
      </w:tr>
      <w:tr w:rsidR="00115888" w:rsidRPr="0083570F" w:rsidTr="005A62E4">
        <w:tc>
          <w:tcPr>
            <w:tcW w:w="0" w:type="auto"/>
            <w:hideMark/>
          </w:tcPr>
          <w:p w:rsidR="00115888" w:rsidRPr="0083570F" w:rsidRDefault="00115888" w:rsidP="005A62E4">
            <w:pPr>
              <w:jc w:val="both"/>
              <w:rPr>
                <w:sz w:val="20"/>
                <w:szCs w:val="20"/>
              </w:rPr>
            </w:pPr>
            <w:r w:rsidRPr="0083570F">
              <w:rPr>
                <w:sz w:val="20"/>
                <w:szCs w:val="20"/>
              </w:rPr>
              <w:t xml:space="preserve">ФИО ребенка (старше 14 лет) </w:t>
            </w:r>
          </w:p>
        </w:tc>
        <w:tc>
          <w:tcPr>
            <w:tcW w:w="0" w:type="auto"/>
            <w:gridSpan w:val="2"/>
            <w:hideMark/>
          </w:tcPr>
          <w:p w:rsidR="00115888" w:rsidRPr="0083570F" w:rsidRDefault="00115888" w:rsidP="005A62E4">
            <w:pPr>
              <w:jc w:val="both"/>
              <w:rPr>
                <w:sz w:val="20"/>
                <w:szCs w:val="20"/>
              </w:rPr>
            </w:pPr>
            <w:r w:rsidRPr="0083570F">
              <w:rPr>
                <w:sz w:val="20"/>
                <w:szCs w:val="20"/>
              </w:rPr>
              <w:t xml:space="preserve">______________________________________________ </w:t>
            </w:r>
          </w:p>
          <w:p w:rsidR="00115888" w:rsidRPr="0083570F" w:rsidRDefault="00115888" w:rsidP="005A62E4">
            <w:pPr>
              <w:jc w:val="center"/>
              <w:rPr>
                <w:sz w:val="20"/>
                <w:szCs w:val="20"/>
              </w:rPr>
            </w:pPr>
            <w:r w:rsidRPr="0083570F">
              <w:rPr>
                <w:sz w:val="20"/>
                <w:szCs w:val="20"/>
              </w:rPr>
              <w:t xml:space="preserve">(фамилия, имя, отчество (при наличии), дата рождения, СНИЛС) </w:t>
            </w:r>
          </w:p>
        </w:tc>
      </w:tr>
      <w:tr w:rsidR="00115888" w:rsidRPr="0083570F" w:rsidTr="005A62E4">
        <w:tc>
          <w:tcPr>
            <w:tcW w:w="0" w:type="auto"/>
            <w:gridSpan w:val="3"/>
            <w:hideMark/>
          </w:tcPr>
          <w:p w:rsidR="00115888" w:rsidRPr="0083570F" w:rsidRDefault="00115888" w:rsidP="005A62E4">
            <w:pPr>
              <w:jc w:val="both"/>
              <w:rPr>
                <w:sz w:val="20"/>
                <w:szCs w:val="20"/>
              </w:rPr>
            </w:pPr>
            <w:r w:rsidRPr="0083570F">
              <w:rPr>
                <w:sz w:val="20"/>
                <w:szCs w:val="20"/>
              </w:rPr>
              <w:t xml:space="preserve">Номер актовой записи о рождении ___________________________________________ </w:t>
            </w:r>
          </w:p>
          <w:p w:rsidR="00115888" w:rsidRPr="0083570F" w:rsidRDefault="00115888" w:rsidP="005A62E4">
            <w:pPr>
              <w:jc w:val="both"/>
              <w:rPr>
                <w:sz w:val="20"/>
                <w:szCs w:val="20"/>
              </w:rPr>
            </w:pPr>
            <w:r w:rsidRPr="0083570F">
              <w:rPr>
                <w:sz w:val="20"/>
                <w:szCs w:val="20"/>
              </w:rPr>
              <w:t xml:space="preserve">дата ____________ место регистрации ________________________________________ </w:t>
            </w:r>
          </w:p>
          <w:p w:rsidR="00115888" w:rsidRPr="0083570F" w:rsidRDefault="00115888" w:rsidP="005A62E4">
            <w:pPr>
              <w:jc w:val="both"/>
              <w:rPr>
                <w:sz w:val="20"/>
                <w:szCs w:val="20"/>
              </w:rPr>
            </w:pPr>
            <w:r w:rsidRPr="0083570F">
              <w:rPr>
                <w:sz w:val="20"/>
                <w:szCs w:val="20"/>
              </w:rPr>
              <w:t xml:space="preserve">Документ, удостоверяющий личность: наименование: __________________________ </w:t>
            </w:r>
          </w:p>
          <w:p w:rsidR="00115888" w:rsidRPr="0083570F" w:rsidRDefault="00115888" w:rsidP="005A62E4">
            <w:pPr>
              <w:jc w:val="both"/>
              <w:rPr>
                <w:sz w:val="20"/>
                <w:szCs w:val="20"/>
              </w:rPr>
            </w:pPr>
            <w:r w:rsidRPr="0083570F">
              <w:rPr>
                <w:sz w:val="20"/>
                <w:szCs w:val="20"/>
              </w:rPr>
              <w:t xml:space="preserve">серия _________ номер _________________ дата выдачи: ________________________ </w:t>
            </w:r>
          </w:p>
          <w:p w:rsidR="00115888" w:rsidRPr="0083570F" w:rsidRDefault="00115888" w:rsidP="005A62E4">
            <w:pPr>
              <w:jc w:val="both"/>
              <w:rPr>
                <w:sz w:val="20"/>
                <w:szCs w:val="20"/>
              </w:rPr>
            </w:pPr>
            <w:r w:rsidRPr="0083570F">
              <w:rPr>
                <w:sz w:val="20"/>
                <w:szCs w:val="20"/>
              </w:rPr>
              <w:t xml:space="preserve">кем выдан: _______________________________________________________________ </w:t>
            </w:r>
          </w:p>
          <w:p w:rsidR="00115888" w:rsidRPr="0083570F" w:rsidRDefault="00115888" w:rsidP="005A62E4">
            <w:pPr>
              <w:jc w:val="both"/>
              <w:rPr>
                <w:sz w:val="20"/>
                <w:szCs w:val="20"/>
              </w:rPr>
            </w:pPr>
            <w:r w:rsidRPr="0083570F">
              <w:rPr>
                <w:sz w:val="20"/>
                <w:szCs w:val="20"/>
              </w:rPr>
              <w:t xml:space="preserve">7. Имеются иные родственники, проживающие совместно, ФИО родственника (до 14 лет) </w:t>
            </w:r>
          </w:p>
          <w:p w:rsidR="00115888" w:rsidRPr="0083570F" w:rsidRDefault="00115888" w:rsidP="005A62E4">
            <w:pPr>
              <w:jc w:val="both"/>
              <w:rPr>
                <w:sz w:val="20"/>
                <w:szCs w:val="20"/>
              </w:rPr>
            </w:pPr>
            <w:r w:rsidRPr="0083570F">
              <w:rPr>
                <w:sz w:val="20"/>
                <w:szCs w:val="20"/>
              </w:rPr>
              <w:t xml:space="preserve">_________________________________________________________________________ </w:t>
            </w:r>
          </w:p>
          <w:p w:rsidR="00115888" w:rsidRPr="0083570F" w:rsidRDefault="00115888" w:rsidP="005A62E4">
            <w:pPr>
              <w:jc w:val="both"/>
              <w:rPr>
                <w:sz w:val="20"/>
                <w:szCs w:val="20"/>
              </w:rPr>
            </w:pPr>
            <w:r w:rsidRPr="0083570F">
              <w:rPr>
                <w:sz w:val="20"/>
                <w:szCs w:val="20"/>
              </w:rPr>
              <w:t xml:space="preserve">_________________________________________________________________________ </w:t>
            </w:r>
          </w:p>
          <w:p w:rsidR="00115888" w:rsidRPr="0083570F" w:rsidRDefault="00115888" w:rsidP="005A62E4">
            <w:pPr>
              <w:jc w:val="center"/>
              <w:rPr>
                <w:sz w:val="20"/>
                <w:szCs w:val="20"/>
              </w:rPr>
            </w:pPr>
            <w:r w:rsidRPr="0083570F">
              <w:rPr>
                <w:sz w:val="20"/>
                <w:szCs w:val="20"/>
              </w:rPr>
              <w:t xml:space="preserve">(фамилия, имя, отчество (при наличии), дата рождения, СНИЛС) </w:t>
            </w:r>
          </w:p>
          <w:p w:rsidR="00115888" w:rsidRPr="0083570F" w:rsidRDefault="00115888" w:rsidP="005A62E4">
            <w:pPr>
              <w:jc w:val="both"/>
              <w:rPr>
                <w:sz w:val="20"/>
                <w:szCs w:val="20"/>
              </w:rPr>
            </w:pPr>
            <w:r w:rsidRPr="0083570F">
              <w:rPr>
                <w:sz w:val="20"/>
                <w:szCs w:val="20"/>
              </w:rPr>
              <w:t xml:space="preserve">Номер актовой записи о рождении ______________ дата ________________________ </w:t>
            </w:r>
          </w:p>
          <w:p w:rsidR="00115888" w:rsidRPr="0083570F" w:rsidRDefault="00115888" w:rsidP="005A62E4">
            <w:pPr>
              <w:jc w:val="both"/>
              <w:rPr>
                <w:sz w:val="20"/>
                <w:szCs w:val="20"/>
              </w:rPr>
            </w:pPr>
            <w:r w:rsidRPr="0083570F">
              <w:rPr>
                <w:sz w:val="20"/>
                <w:szCs w:val="20"/>
              </w:rPr>
              <w:t xml:space="preserve">место регистрации ________________________________________________________ </w:t>
            </w:r>
          </w:p>
          <w:p w:rsidR="00115888" w:rsidRPr="0083570F" w:rsidRDefault="00115888" w:rsidP="005A62E4">
            <w:pPr>
              <w:jc w:val="both"/>
              <w:rPr>
                <w:sz w:val="20"/>
                <w:szCs w:val="20"/>
              </w:rPr>
            </w:pPr>
            <w:r w:rsidRPr="0083570F">
              <w:rPr>
                <w:sz w:val="20"/>
                <w:szCs w:val="20"/>
              </w:rPr>
              <w:t xml:space="preserve">Степень родства __________________________________________________________ </w:t>
            </w:r>
          </w:p>
          <w:p w:rsidR="00115888" w:rsidRPr="0083570F" w:rsidRDefault="00115888" w:rsidP="005A62E4">
            <w:pPr>
              <w:jc w:val="both"/>
              <w:rPr>
                <w:sz w:val="20"/>
                <w:szCs w:val="20"/>
              </w:rPr>
            </w:pPr>
            <w:r w:rsidRPr="0083570F">
              <w:rPr>
                <w:sz w:val="20"/>
                <w:szCs w:val="20"/>
              </w:rPr>
              <w:t xml:space="preserve">ФИО родственника (старше 14 лет) __________________________________________ </w:t>
            </w:r>
          </w:p>
          <w:p w:rsidR="00115888" w:rsidRPr="0083570F" w:rsidRDefault="00115888" w:rsidP="005A62E4">
            <w:pPr>
              <w:jc w:val="both"/>
              <w:rPr>
                <w:sz w:val="20"/>
                <w:szCs w:val="20"/>
              </w:rPr>
            </w:pPr>
            <w:r w:rsidRPr="0083570F">
              <w:rPr>
                <w:sz w:val="20"/>
                <w:szCs w:val="20"/>
              </w:rPr>
              <w:t xml:space="preserve">_________________________________________________________________________ </w:t>
            </w:r>
          </w:p>
          <w:p w:rsidR="00115888" w:rsidRPr="0083570F" w:rsidRDefault="00115888" w:rsidP="005A62E4">
            <w:pPr>
              <w:jc w:val="center"/>
              <w:rPr>
                <w:sz w:val="20"/>
                <w:szCs w:val="20"/>
              </w:rPr>
            </w:pPr>
            <w:r w:rsidRPr="0083570F">
              <w:rPr>
                <w:sz w:val="20"/>
                <w:szCs w:val="20"/>
              </w:rPr>
              <w:t xml:space="preserve">(фамилия, имя, отчество (при наличии), дата рождения, СНИЛС) </w:t>
            </w:r>
          </w:p>
          <w:p w:rsidR="00115888" w:rsidRPr="0083570F" w:rsidRDefault="00115888" w:rsidP="005A62E4">
            <w:pPr>
              <w:jc w:val="both"/>
              <w:rPr>
                <w:sz w:val="20"/>
                <w:szCs w:val="20"/>
              </w:rPr>
            </w:pPr>
            <w:r w:rsidRPr="0083570F">
              <w:rPr>
                <w:sz w:val="20"/>
                <w:szCs w:val="20"/>
              </w:rPr>
              <w:t xml:space="preserve">Степень родства ______________________________ </w:t>
            </w:r>
          </w:p>
          <w:p w:rsidR="00115888" w:rsidRPr="0083570F" w:rsidRDefault="00115888" w:rsidP="005A62E4">
            <w:pPr>
              <w:jc w:val="both"/>
              <w:rPr>
                <w:sz w:val="20"/>
                <w:szCs w:val="20"/>
              </w:rPr>
            </w:pPr>
            <w:r w:rsidRPr="0083570F">
              <w:rPr>
                <w:sz w:val="20"/>
                <w:szCs w:val="20"/>
              </w:rPr>
              <w:t xml:space="preserve">Документ, удостоверяющий личность: </w:t>
            </w:r>
          </w:p>
          <w:p w:rsidR="00115888" w:rsidRPr="0083570F" w:rsidRDefault="00115888" w:rsidP="005A62E4">
            <w:pPr>
              <w:jc w:val="both"/>
              <w:rPr>
                <w:sz w:val="20"/>
                <w:szCs w:val="20"/>
              </w:rPr>
            </w:pPr>
            <w:r w:rsidRPr="0083570F">
              <w:rPr>
                <w:sz w:val="20"/>
                <w:szCs w:val="20"/>
              </w:rPr>
              <w:t xml:space="preserve">наименование: ____________________________________________________________ </w:t>
            </w:r>
          </w:p>
          <w:p w:rsidR="00115888" w:rsidRPr="0083570F" w:rsidRDefault="00115888" w:rsidP="005A62E4">
            <w:pPr>
              <w:jc w:val="both"/>
              <w:rPr>
                <w:sz w:val="20"/>
                <w:szCs w:val="20"/>
              </w:rPr>
            </w:pPr>
            <w:r w:rsidRPr="0083570F">
              <w:rPr>
                <w:sz w:val="20"/>
                <w:szCs w:val="20"/>
              </w:rPr>
              <w:t xml:space="preserve">серия _________ номер _________________ дата выдачи ________________________: </w:t>
            </w:r>
          </w:p>
          <w:p w:rsidR="00115888" w:rsidRPr="0083570F" w:rsidRDefault="00115888" w:rsidP="005A62E4">
            <w:pPr>
              <w:jc w:val="both"/>
              <w:rPr>
                <w:sz w:val="20"/>
                <w:szCs w:val="20"/>
              </w:rPr>
            </w:pPr>
            <w:r w:rsidRPr="0083570F">
              <w:rPr>
                <w:sz w:val="20"/>
                <w:szCs w:val="20"/>
              </w:rPr>
              <w:t xml:space="preserve">кем выдан: _______________________________________________________________ </w:t>
            </w:r>
          </w:p>
          <w:p w:rsidR="00115888" w:rsidRPr="0083570F" w:rsidRDefault="00115888" w:rsidP="005A62E4">
            <w:pPr>
              <w:jc w:val="both"/>
              <w:rPr>
                <w:sz w:val="20"/>
                <w:szCs w:val="20"/>
              </w:rPr>
            </w:pPr>
            <w:r w:rsidRPr="0083570F">
              <w:rPr>
                <w:sz w:val="20"/>
                <w:szCs w:val="20"/>
              </w:rPr>
              <w:t xml:space="preserve">Полноту и достоверность представленных в запросе сведений подтверждаю. </w:t>
            </w:r>
          </w:p>
          <w:p w:rsidR="00115888" w:rsidRPr="0083570F" w:rsidRDefault="00115888" w:rsidP="005A62E4">
            <w:pPr>
              <w:jc w:val="both"/>
              <w:rPr>
                <w:sz w:val="20"/>
                <w:szCs w:val="20"/>
              </w:rPr>
            </w:pPr>
            <w:r w:rsidRPr="0083570F">
              <w:rPr>
                <w:sz w:val="20"/>
                <w:szCs w:val="20"/>
              </w:rPr>
              <w:t xml:space="preserve">Даю свое согласие на получение, обработку и передачу моих персональных данных согласно Федеральному </w:t>
            </w:r>
            <w:hyperlink r:id="rId197" w:history="1">
              <w:r w:rsidRPr="0083570F">
                <w:rPr>
                  <w:color w:val="0000FF"/>
                  <w:sz w:val="20"/>
                  <w:szCs w:val="20"/>
                  <w:u w:val="single"/>
                </w:rPr>
                <w:t>закону</w:t>
              </w:r>
            </w:hyperlink>
            <w:r w:rsidRPr="0083570F">
              <w:rPr>
                <w:sz w:val="20"/>
                <w:szCs w:val="20"/>
              </w:rPr>
              <w:t xml:space="preserve"> от 27.07.2006 N 152-ФЗ "О персональных данных". </w:t>
            </w:r>
          </w:p>
        </w:tc>
      </w:tr>
      <w:tr w:rsidR="00115888" w:rsidRPr="0083570F" w:rsidTr="005A62E4">
        <w:trPr>
          <w:trHeight w:val="80"/>
        </w:trPr>
        <w:tc>
          <w:tcPr>
            <w:tcW w:w="0" w:type="auto"/>
            <w:hideMark/>
          </w:tcPr>
          <w:p w:rsidR="00115888" w:rsidRPr="0083570F" w:rsidRDefault="00115888" w:rsidP="005A62E4">
            <w:pPr>
              <w:jc w:val="both"/>
              <w:rPr>
                <w:sz w:val="20"/>
                <w:szCs w:val="20"/>
              </w:rPr>
            </w:pPr>
            <w:r w:rsidRPr="0083570F">
              <w:rPr>
                <w:sz w:val="20"/>
                <w:szCs w:val="20"/>
              </w:rPr>
              <w:t xml:space="preserve">"___" _______________ 20___ г. </w:t>
            </w:r>
          </w:p>
        </w:tc>
        <w:tc>
          <w:tcPr>
            <w:tcW w:w="0" w:type="auto"/>
            <w:hideMark/>
          </w:tcPr>
          <w:p w:rsidR="00115888" w:rsidRPr="0083570F" w:rsidRDefault="00115888" w:rsidP="005A62E4">
            <w:pPr>
              <w:jc w:val="center"/>
              <w:rPr>
                <w:sz w:val="20"/>
                <w:szCs w:val="20"/>
              </w:rPr>
            </w:pPr>
            <w:r w:rsidRPr="0083570F">
              <w:rPr>
                <w:sz w:val="20"/>
                <w:szCs w:val="20"/>
              </w:rPr>
              <w:t xml:space="preserve">_________________ </w:t>
            </w:r>
          </w:p>
          <w:p w:rsidR="00115888" w:rsidRPr="0083570F" w:rsidRDefault="00115888" w:rsidP="005A62E4">
            <w:pPr>
              <w:jc w:val="center"/>
              <w:rPr>
                <w:sz w:val="20"/>
                <w:szCs w:val="20"/>
              </w:rPr>
            </w:pPr>
            <w:r w:rsidRPr="0083570F">
              <w:rPr>
                <w:sz w:val="20"/>
                <w:szCs w:val="20"/>
              </w:rPr>
              <w:t xml:space="preserve">(подпись) </w:t>
            </w:r>
          </w:p>
        </w:tc>
        <w:tc>
          <w:tcPr>
            <w:tcW w:w="0" w:type="auto"/>
            <w:hideMark/>
          </w:tcPr>
          <w:p w:rsidR="00115888" w:rsidRPr="0083570F" w:rsidRDefault="00115888" w:rsidP="005A62E4">
            <w:pPr>
              <w:jc w:val="center"/>
              <w:rPr>
                <w:sz w:val="20"/>
                <w:szCs w:val="20"/>
              </w:rPr>
            </w:pPr>
            <w:r w:rsidRPr="0083570F">
              <w:rPr>
                <w:sz w:val="20"/>
                <w:szCs w:val="20"/>
              </w:rPr>
              <w:t xml:space="preserve">________________ </w:t>
            </w:r>
          </w:p>
          <w:p w:rsidR="00115888" w:rsidRPr="0083570F" w:rsidRDefault="00115888" w:rsidP="005A62E4">
            <w:pPr>
              <w:jc w:val="center"/>
              <w:rPr>
                <w:sz w:val="20"/>
                <w:szCs w:val="20"/>
              </w:rPr>
            </w:pPr>
            <w:r w:rsidRPr="0083570F">
              <w:rPr>
                <w:sz w:val="20"/>
                <w:szCs w:val="20"/>
              </w:rPr>
              <w:t xml:space="preserve">Ф.И.О. </w:t>
            </w:r>
          </w:p>
        </w:tc>
      </w:tr>
    </w:tbl>
    <w:p w:rsidR="00115888" w:rsidRPr="0083570F" w:rsidRDefault="00115888" w:rsidP="00115888">
      <w:pPr>
        <w:jc w:val="both"/>
        <w:rPr>
          <w:rFonts w:eastAsiaTheme="minorHAnsi"/>
          <w:sz w:val="20"/>
          <w:szCs w:val="20"/>
          <w:lang w:eastAsia="en-US"/>
        </w:rPr>
      </w:pPr>
      <w:r w:rsidRPr="0083570F">
        <w:rPr>
          <w:sz w:val="20"/>
          <w:szCs w:val="20"/>
        </w:rPr>
        <w:t> </w:t>
      </w:r>
    </w:p>
    <w:p w:rsidR="00115888" w:rsidRPr="0083570F" w:rsidRDefault="00115888" w:rsidP="00115888">
      <w:pPr>
        <w:tabs>
          <w:tab w:val="left" w:pos="1230"/>
        </w:tabs>
        <w:jc w:val="center"/>
        <w:rPr>
          <w:sz w:val="20"/>
          <w:szCs w:val="20"/>
          <w:lang w:eastAsia="en-US"/>
        </w:rPr>
      </w:pPr>
      <w:r w:rsidRPr="0083570F">
        <w:rPr>
          <w:b/>
          <w:bCs/>
          <w:noProof/>
          <w:sz w:val="20"/>
          <w:szCs w:val="20"/>
        </w:rPr>
        <w:drawing>
          <wp:inline distT="0" distB="0" distL="0" distR="0" wp14:anchorId="6043BDF5" wp14:editId="21DB59EA">
            <wp:extent cx="352425" cy="4286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p>
    <w:p w:rsidR="00115888" w:rsidRPr="0083570F" w:rsidRDefault="00115888" w:rsidP="00115888">
      <w:pPr>
        <w:tabs>
          <w:tab w:val="left" w:pos="1230"/>
        </w:tabs>
        <w:jc w:val="center"/>
        <w:rPr>
          <w:sz w:val="20"/>
          <w:szCs w:val="20"/>
          <w:lang w:eastAsia="en-US"/>
        </w:rPr>
      </w:pPr>
    </w:p>
    <w:p w:rsidR="00115888" w:rsidRPr="0083570F" w:rsidRDefault="00115888" w:rsidP="00115888">
      <w:pPr>
        <w:tabs>
          <w:tab w:val="left" w:pos="1230"/>
        </w:tabs>
        <w:jc w:val="center"/>
        <w:rPr>
          <w:b/>
          <w:bCs/>
          <w:sz w:val="20"/>
          <w:szCs w:val="20"/>
          <w:lang w:eastAsia="en-US"/>
        </w:rPr>
      </w:pPr>
      <w:r w:rsidRPr="0083570F">
        <w:rPr>
          <w:b/>
          <w:bCs/>
          <w:sz w:val="20"/>
          <w:szCs w:val="20"/>
          <w:lang w:eastAsia="en-US"/>
        </w:rPr>
        <w:t>АДМИНИСТРАЦИЯ ОРЛОВСКОГО</w:t>
      </w:r>
    </w:p>
    <w:p w:rsidR="00115888" w:rsidRPr="0083570F" w:rsidRDefault="00115888" w:rsidP="00115888">
      <w:pPr>
        <w:tabs>
          <w:tab w:val="left" w:pos="1230"/>
        </w:tabs>
        <w:jc w:val="center"/>
        <w:rPr>
          <w:b/>
          <w:bCs/>
          <w:sz w:val="20"/>
          <w:szCs w:val="20"/>
          <w:lang w:eastAsia="en-US"/>
        </w:rPr>
      </w:pPr>
      <w:r w:rsidRPr="0083570F">
        <w:rPr>
          <w:b/>
          <w:bCs/>
          <w:sz w:val="20"/>
          <w:szCs w:val="20"/>
          <w:lang w:eastAsia="en-US"/>
        </w:rPr>
        <w:t>МУНИЦИПАЛЬНОГО ОКРУГА</w:t>
      </w:r>
    </w:p>
    <w:p w:rsidR="00115888" w:rsidRPr="0083570F" w:rsidRDefault="00115888" w:rsidP="00115888">
      <w:pPr>
        <w:tabs>
          <w:tab w:val="left" w:pos="1230"/>
        </w:tabs>
        <w:jc w:val="center"/>
        <w:rPr>
          <w:b/>
          <w:bCs/>
          <w:sz w:val="20"/>
          <w:szCs w:val="20"/>
          <w:lang w:eastAsia="en-US"/>
        </w:rPr>
      </w:pPr>
      <w:r w:rsidRPr="0083570F">
        <w:rPr>
          <w:b/>
          <w:bCs/>
          <w:sz w:val="20"/>
          <w:szCs w:val="20"/>
          <w:lang w:eastAsia="en-US"/>
        </w:rPr>
        <w:t>КИРОВСКОЙ ОБЛАСТИ</w:t>
      </w:r>
    </w:p>
    <w:p w:rsidR="00115888" w:rsidRPr="0083570F" w:rsidRDefault="00115888" w:rsidP="00115888">
      <w:pPr>
        <w:tabs>
          <w:tab w:val="left" w:pos="1230"/>
        </w:tabs>
        <w:jc w:val="center"/>
        <w:rPr>
          <w:sz w:val="20"/>
          <w:szCs w:val="20"/>
          <w:lang w:eastAsia="en-US"/>
        </w:rPr>
      </w:pPr>
    </w:p>
    <w:p w:rsidR="00115888" w:rsidRPr="0083570F" w:rsidRDefault="00115888" w:rsidP="00115888">
      <w:pPr>
        <w:tabs>
          <w:tab w:val="left" w:pos="1230"/>
        </w:tabs>
        <w:jc w:val="center"/>
        <w:rPr>
          <w:b/>
          <w:bCs/>
          <w:sz w:val="20"/>
          <w:szCs w:val="20"/>
          <w:lang w:eastAsia="en-US"/>
        </w:rPr>
      </w:pPr>
      <w:r w:rsidRPr="0083570F">
        <w:rPr>
          <w:b/>
          <w:bCs/>
          <w:sz w:val="20"/>
          <w:szCs w:val="20"/>
          <w:lang w:eastAsia="en-US"/>
        </w:rPr>
        <w:t>ПОСТАНОВЛЕНИЕ</w:t>
      </w:r>
    </w:p>
    <w:p w:rsidR="00115888" w:rsidRPr="0083570F" w:rsidRDefault="00115888" w:rsidP="00115888">
      <w:pPr>
        <w:tabs>
          <w:tab w:val="left" w:pos="1230"/>
        </w:tabs>
        <w:jc w:val="center"/>
        <w:rPr>
          <w:b/>
          <w:bCs/>
          <w:sz w:val="20"/>
          <w:szCs w:val="20"/>
          <w:lang w:eastAsia="en-US"/>
        </w:rPr>
      </w:pPr>
    </w:p>
    <w:p w:rsidR="00115888" w:rsidRPr="0083570F" w:rsidRDefault="00115888" w:rsidP="00115888">
      <w:pPr>
        <w:tabs>
          <w:tab w:val="left" w:pos="1230"/>
        </w:tabs>
        <w:jc w:val="center"/>
        <w:rPr>
          <w:sz w:val="20"/>
          <w:szCs w:val="20"/>
          <w:lang w:eastAsia="en-US"/>
        </w:rPr>
      </w:pPr>
      <w:r w:rsidRPr="0083570F">
        <w:rPr>
          <w:b/>
          <w:sz w:val="20"/>
          <w:szCs w:val="20"/>
          <w:lang w:eastAsia="en-US"/>
        </w:rPr>
        <w:t>29.01.2026</w:t>
      </w:r>
      <w:r w:rsidRPr="0083570F">
        <w:rPr>
          <w:sz w:val="20"/>
          <w:szCs w:val="20"/>
          <w:lang w:eastAsia="en-US"/>
        </w:rPr>
        <w:tab/>
      </w:r>
      <w:r w:rsidRPr="0083570F">
        <w:rPr>
          <w:sz w:val="20"/>
          <w:szCs w:val="20"/>
          <w:lang w:eastAsia="en-US"/>
        </w:rPr>
        <w:tab/>
      </w:r>
      <w:r w:rsidRPr="0083570F">
        <w:rPr>
          <w:sz w:val="20"/>
          <w:szCs w:val="20"/>
          <w:lang w:eastAsia="en-US"/>
        </w:rPr>
        <w:tab/>
      </w:r>
      <w:r w:rsidRPr="0083570F">
        <w:rPr>
          <w:sz w:val="20"/>
          <w:szCs w:val="20"/>
          <w:lang w:eastAsia="en-US"/>
        </w:rPr>
        <w:tab/>
      </w:r>
      <w:r w:rsidRPr="0083570F">
        <w:rPr>
          <w:sz w:val="20"/>
          <w:szCs w:val="20"/>
          <w:lang w:eastAsia="en-US"/>
        </w:rPr>
        <w:tab/>
      </w:r>
      <w:r w:rsidRPr="0083570F">
        <w:rPr>
          <w:sz w:val="20"/>
          <w:szCs w:val="20"/>
          <w:lang w:eastAsia="en-US"/>
        </w:rPr>
        <w:tab/>
        <w:t xml:space="preserve">             </w:t>
      </w:r>
      <w:r w:rsidRPr="0083570F">
        <w:rPr>
          <w:b/>
          <w:sz w:val="20"/>
          <w:szCs w:val="20"/>
          <w:lang w:eastAsia="en-US"/>
        </w:rPr>
        <w:t>№ 76-п</w:t>
      </w:r>
    </w:p>
    <w:p w:rsidR="00115888" w:rsidRPr="0083570F" w:rsidRDefault="00115888" w:rsidP="00115888">
      <w:pPr>
        <w:tabs>
          <w:tab w:val="left" w:pos="1230"/>
        </w:tabs>
        <w:jc w:val="center"/>
        <w:rPr>
          <w:sz w:val="20"/>
          <w:szCs w:val="20"/>
          <w:lang w:eastAsia="en-US"/>
        </w:rPr>
      </w:pPr>
    </w:p>
    <w:p w:rsidR="00115888" w:rsidRPr="0083570F" w:rsidRDefault="00115888" w:rsidP="00115888">
      <w:pPr>
        <w:tabs>
          <w:tab w:val="left" w:pos="1230"/>
        </w:tabs>
        <w:jc w:val="center"/>
        <w:rPr>
          <w:sz w:val="20"/>
          <w:szCs w:val="20"/>
          <w:lang w:eastAsia="en-US"/>
        </w:rPr>
      </w:pPr>
      <w:r w:rsidRPr="0083570F">
        <w:rPr>
          <w:sz w:val="20"/>
          <w:szCs w:val="20"/>
          <w:lang w:eastAsia="en-US"/>
        </w:rPr>
        <w:t>г. Орлов</w:t>
      </w:r>
    </w:p>
    <w:p w:rsidR="00115888" w:rsidRPr="0083570F" w:rsidRDefault="00115888" w:rsidP="00115888">
      <w:pPr>
        <w:tabs>
          <w:tab w:val="left" w:pos="1230"/>
        </w:tabs>
        <w:jc w:val="both"/>
        <w:rPr>
          <w:sz w:val="20"/>
          <w:szCs w:val="20"/>
          <w:lang w:eastAsia="en-US"/>
        </w:rPr>
      </w:pPr>
    </w:p>
    <w:p w:rsidR="00115888" w:rsidRPr="0083570F" w:rsidRDefault="00115888" w:rsidP="00115888">
      <w:pPr>
        <w:tabs>
          <w:tab w:val="left" w:pos="1230"/>
        </w:tabs>
        <w:jc w:val="both"/>
        <w:rPr>
          <w:b/>
          <w:sz w:val="20"/>
          <w:szCs w:val="20"/>
          <w:lang w:eastAsia="en-US"/>
        </w:rPr>
      </w:pPr>
      <w:r w:rsidRPr="0083570F">
        <w:rPr>
          <w:b/>
          <w:sz w:val="20"/>
          <w:szCs w:val="20"/>
          <w:lang w:eastAsia="en-US"/>
        </w:rPr>
        <w:t>Об утверждении административного регламента предоставления муниципальной услуги «Передача в собственность граждан занимаемых ими жилых помещений жилищного фонда (приватизация жилищного фонда)»</w:t>
      </w:r>
    </w:p>
    <w:p w:rsidR="00115888" w:rsidRPr="0083570F" w:rsidRDefault="00115888" w:rsidP="00115888">
      <w:pPr>
        <w:tabs>
          <w:tab w:val="left" w:pos="1230"/>
        </w:tabs>
        <w:jc w:val="both"/>
        <w:rPr>
          <w:b/>
          <w:sz w:val="20"/>
          <w:szCs w:val="20"/>
          <w:lang w:eastAsia="en-US"/>
        </w:rPr>
      </w:pPr>
    </w:p>
    <w:p w:rsidR="00115888" w:rsidRPr="0083570F" w:rsidRDefault="00115888" w:rsidP="00115888">
      <w:pPr>
        <w:tabs>
          <w:tab w:val="left" w:pos="1230"/>
        </w:tabs>
        <w:jc w:val="both"/>
        <w:rPr>
          <w:sz w:val="20"/>
          <w:szCs w:val="20"/>
          <w:lang w:eastAsia="en-US"/>
        </w:rPr>
      </w:pPr>
      <w:r w:rsidRPr="0083570F">
        <w:rPr>
          <w:sz w:val="20"/>
          <w:szCs w:val="20"/>
          <w:lang w:eastAsia="en-US"/>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муниципального округа ПОСТАНОВЛЯЕТ:</w:t>
      </w:r>
    </w:p>
    <w:p w:rsidR="00115888" w:rsidRPr="0083570F" w:rsidRDefault="00115888" w:rsidP="00115888">
      <w:pPr>
        <w:tabs>
          <w:tab w:val="left" w:pos="1230"/>
        </w:tabs>
        <w:jc w:val="both"/>
        <w:rPr>
          <w:sz w:val="20"/>
          <w:szCs w:val="20"/>
          <w:lang w:eastAsia="en-US"/>
        </w:rPr>
      </w:pPr>
      <w:r w:rsidRPr="0083570F">
        <w:rPr>
          <w:sz w:val="20"/>
          <w:szCs w:val="20"/>
          <w:lang w:eastAsia="en-US"/>
        </w:rPr>
        <w:lastRenderedPageBreak/>
        <w:t>1. Утвердить административный регламент предоставления муниципальной услуги «Передача в собственность граждан занимаемых ими жилых помещений жилищного фонда (приватизация жилищного фонда)» согласно приложению.</w:t>
      </w:r>
    </w:p>
    <w:p w:rsidR="00115888" w:rsidRPr="0083570F" w:rsidRDefault="00115888" w:rsidP="00115888">
      <w:pPr>
        <w:tabs>
          <w:tab w:val="left" w:pos="1230"/>
        </w:tabs>
        <w:jc w:val="both"/>
        <w:rPr>
          <w:sz w:val="20"/>
          <w:szCs w:val="20"/>
          <w:lang w:eastAsia="en-US"/>
        </w:rPr>
      </w:pPr>
      <w:r w:rsidRPr="0083570F">
        <w:rPr>
          <w:sz w:val="20"/>
          <w:szCs w:val="20"/>
          <w:lang w:eastAsia="en-US"/>
        </w:rPr>
        <w:t>2. Контроль за исполнением постановления возложить на заведующего отделом по имуществу и земельным ресурсам администрации Орловского муниципального округа.</w:t>
      </w:r>
    </w:p>
    <w:p w:rsidR="00115888" w:rsidRPr="0083570F" w:rsidRDefault="00115888" w:rsidP="00115888">
      <w:pPr>
        <w:tabs>
          <w:tab w:val="left" w:pos="1230"/>
        </w:tabs>
        <w:jc w:val="both"/>
        <w:rPr>
          <w:sz w:val="20"/>
          <w:szCs w:val="20"/>
          <w:lang w:eastAsia="en-US"/>
        </w:rPr>
      </w:pPr>
      <w:r w:rsidRPr="0083570F">
        <w:rPr>
          <w:sz w:val="20"/>
          <w:szCs w:val="20"/>
          <w:lang w:eastAsia="en-US"/>
        </w:rPr>
        <w:t>4. Опубликовать постановление в Информационном бюллетене местного самоуправления муниципального образования Орловский муниципальный округ Кировской области.</w:t>
      </w:r>
    </w:p>
    <w:p w:rsidR="00115888" w:rsidRPr="0083570F" w:rsidRDefault="00115888" w:rsidP="00115888">
      <w:pPr>
        <w:tabs>
          <w:tab w:val="left" w:pos="1230"/>
        </w:tabs>
        <w:jc w:val="both"/>
        <w:rPr>
          <w:sz w:val="20"/>
          <w:szCs w:val="20"/>
          <w:lang w:eastAsia="en-US"/>
        </w:rPr>
      </w:pPr>
      <w:r w:rsidRPr="0083570F">
        <w:rPr>
          <w:sz w:val="20"/>
          <w:szCs w:val="20"/>
          <w:lang w:eastAsia="en-US"/>
        </w:rPr>
        <w:t>5. Постановление вступает в силу с момента опубликования.</w:t>
      </w:r>
    </w:p>
    <w:p w:rsidR="00115888" w:rsidRPr="0083570F" w:rsidRDefault="00115888" w:rsidP="00115888">
      <w:pPr>
        <w:tabs>
          <w:tab w:val="left" w:pos="1230"/>
        </w:tabs>
        <w:jc w:val="both"/>
        <w:rPr>
          <w:sz w:val="20"/>
          <w:szCs w:val="20"/>
          <w:lang w:eastAsia="en-US"/>
        </w:rPr>
      </w:pPr>
    </w:p>
    <w:p w:rsidR="00115888" w:rsidRPr="0083570F" w:rsidRDefault="00115888" w:rsidP="00115888">
      <w:pPr>
        <w:tabs>
          <w:tab w:val="left" w:pos="1230"/>
        </w:tabs>
        <w:jc w:val="both"/>
        <w:rPr>
          <w:sz w:val="20"/>
          <w:szCs w:val="20"/>
          <w:lang w:eastAsia="en-US"/>
        </w:rPr>
      </w:pPr>
      <w:r w:rsidRPr="0083570F">
        <w:rPr>
          <w:sz w:val="20"/>
          <w:szCs w:val="20"/>
          <w:lang w:eastAsia="en-US"/>
        </w:rPr>
        <w:t>Глава администрации</w:t>
      </w:r>
    </w:p>
    <w:p w:rsidR="00115888" w:rsidRPr="0083570F" w:rsidRDefault="00115888" w:rsidP="00115888">
      <w:pPr>
        <w:tabs>
          <w:tab w:val="left" w:pos="1230"/>
        </w:tabs>
        <w:jc w:val="both"/>
        <w:rPr>
          <w:sz w:val="20"/>
          <w:szCs w:val="20"/>
          <w:lang w:eastAsia="en-US"/>
        </w:rPr>
      </w:pPr>
      <w:r w:rsidRPr="0083570F">
        <w:rPr>
          <w:sz w:val="20"/>
          <w:szCs w:val="20"/>
          <w:lang w:eastAsia="en-US"/>
        </w:rPr>
        <w:t xml:space="preserve">Орловского муниципального округа          </w:t>
      </w:r>
      <w:proofErr w:type="spellStart"/>
      <w:r w:rsidRPr="0083570F">
        <w:rPr>
          <w:sz w:val="20"/>
          <w:szCs w:val="20"/>
          <w:lang w:eastAsia="en-US"/>
        </w:rPr>
        <w:t>Л.В.Фокина</w:t>
      </w:r>
      <w:proofErr w:type="spellEnd"/>
    </w:p>
    <w:p w:rsidR="00115888" w:rsidRPr="0083570F" w:rsidRDefault="00115888" w:rsidP="00115888">
      <w:pPr>
        <w:tabs>
          <w:tab w:val="left" w:pos="1230"/>
        </w:tabs>
        <w:jc w:val="both"/>
        <w:rPr>
          <w:sz w:val="20"/>
          <w:szCs w:val="20"/>
          <w:lang w:eastAsia="en-US"/>
        </w:rPr>
      </w:pPr>
    </w:p>
    <w:p w:rsidR="00115888" w:rsidRPr="0083570F" w:rsidRDefault="00115888" w:rsidP="00115888">
      <w:pPr>
        <w:tabs>
          <w:tab w:val="left" w:pos="1230"/>
        </w:tabs>
        <w:jc w:val="both"/>
        <w:rPr>
          <w:sz w:val="20"/>
          <w:szCs w:val="20"/>
          <w:lang w:eastAsia="en-US"/>
        </w:rPr>
      </w:pPr>
      <w:r w:rsidRPr="0083570F">
        <w:rPr>
          <w:sz w:val="20"/>
          <w:szCs w:val="20"/>
          <w:lang w:eastAsia="en-US"/>
        </w:rPr>
        <w:t>Приложение</w:t>
      </w:r>
    </w:p>
    <w:p w:rsidR="00115888" w:rsidRPr="0083570F" w:rsidRDefault="00115888" w:rsidP="00115888">
      <w:pPr>
        <w:tabs>
          <w:tab w:val="left" w:pos="1230"/>
        </w:tabs>
        <w:jc w:val="both"/>
        <w:rPr>
          <w:sz w:val="20"/>
          <w:szCs w:val="20"/>
          <w:lang w:eastAsia="en-US"/>
        </w:rPr>
      </w:pPr>
    </w:p>
    <w:p w:rsidR="00115888" w:rsidRPr="0083570F" w:rsidRDefault="00115888" w:rsidP="00115888">
      <w:pPr>
        <w:tabs>
          <w:tab w:val="left" w:pos="1230"/>
        </w:tabs>
        <w:jc w:val="both"/>
        <w:rPr>
          <w:sz w:val="20"/>
          <w:szCs w:val="20"/>
          <w:lang w:eastAsia="en-US"/>
        </w:rPr>
      </w:pPr>
      <w:r w:rsidRPr="0083570F">
        <w:rPr>
          <w:sz w:val="20"/>
          <w:szCs w:val="20"/>
          <w:lang w:eastAsia="en-US"/>
        </w:rPr>
        <w:t>Утвержден</w:t>
      </w:r>
    </w:p>
    <w:p w:rsidR="00115888" w:rsidRPr="0083570F" w:rsidRDefault="00115888" w:rsidP="00115888">
      <w:pPr>
        <w:tabs>
          <w:tab w:val="left" w:pos="1230"/>
        </w:tabs>
        <w:jc w:val="both"/>
        <w:rPr>
          <w:sz w:val="20"/>
          <w:szCs w:val="20"/>
          <w:lang w:eastAsia="en-US"/>
        </w:rPr>
      </w:pPr>
      <w:r w:rsidRPr="0083570F">
        <w:rPr>
          <w:sz w:val="20"/>
          <w:szCs w:val="20"/>
          <w:lang w:eastAsia="en-US"/>
        </w:rPr>
        <w:t>Постановлением администрации</w:t>
      </w:r>
    </w:p>
    <w:p w:rsidR="00115888" w:rsidRPr="0083570F" w:rsidRDefault="00115888" w:rsidP="00115888">
      <w:pPr>
        <w:tabs>
          <w:tab w:val="left" w:pos="1230"/>
        </w:tabs>
        <w:jc w:val="both"/>
        <w:rPr>
          <w:sz w:val="20"/>
          <w:szCs w:val="20"/>
          <w:lang w:eastAsia="en-US"/>
        </w:rPr>
      </w:pPr>
      <w:r w:rsidRPr="0083570F">
        <w:rPr>
          <w:sz w:val="20"/>
          <w:szCs w:val="20"/>
          <w:lang w:eastAsia="en-US"/>
        </w:rPr>
        <w:t>Орловского муниципального округа</w:t>
      </w:r>
    </w:p>
    <w:p w:rsidR="00115888" w:rsidRPr="0083570F" w:rsidRDefault="00115888" w:rsidP="00115888">
      <w:pPr>
        <w:tabs>
          <w:tab w:val="left" w:pos="1230"/>
        </w:tabs>
        <w:jc w:val="both"/>
        <w:rPr>
          <w:sz w:val="20"/>
          <w:szCs w:val="20"/>
          <w:lang w:eastAsia="en-US"/>
        </w:rPr>
      </w:pPr>
      <w:r w:rsidRPr="0083570F">
        <w:rPr>
          <w:sz w:val="20"/>
          <w:szCs w:val="20"/>
          <w:lang w:eastAsia="en-US"/>
        </w:rPr>
        <w:t>от 29.01.2026 г. № 76-п</w:t>
      </w:r>
    </w:p>
    <w:p w:rsidR="00115888" w:rsidRPr="0083570F" w:rsidRDefault="00115888" w:rsidP="00115888">
      <w:pPr>
        <w:tabs>
          <w:tab w:val="left" w:pos="1230"/>
        </w:tabs>
        <w:jc w:val="both"/>
        <w:rPr>
          <w:sz w:val="20"/>
          <w:szCs w:val="20"/>
          <w:lang w:eastAsia="en-US"/>
        </w:rPr>
      </w:pPr>
    </w:p>
    <w:p w:rsidR="00115888" w:rsidRPr="0083570F" w:rsidRDefault="00115888" w:rsidP="00115888">
      <w:pPr>
        <w:tabs>
          <w:tab w:val="left" w:pos="1230"/>
        </w:tabs>
        <w:jc w:val="both"/>
        <w:rPr>
          <w:b/>
          <w:sz w:val="20"/>
          <w:szCs w:val="20"/>
          <w:lang w:eastAsia="en-US"/>
        </w:rPr>
      </w:pPr>
    </w:p>
    <w:p w:rsidR="00115888" w:rsidRPr="0083570F" w:rsidRDefault="00115888" w:rsidP="00115888">
      <w:pPr>
        <w:tabs>
          <w:tab w:val="left" w:pos="1230"/>
        </w:tabs>
        <w:jc w:val="center"/>
        <w:rPr>
          <w:b/>
          <w:bCs/>
          <w:sz w:val="20"/>
          <w:szCs w:val="20"/>
          <w:lang w:eastAsia="en-US"/>
        </w:rPr>
      </w:pPr>
      <w:r w:rsidRPr="0083570F">
        <w:rPr>
          <w:b/>
          <w:bCs/>
          <w:sz w:val="20"/>
          <w:szCs w:val="20"/>
          <w:lang w:eastAsia="en-US"/>
        </w:rPr>
        <w:t>АДМИНИСТРАТИВНЫЙ РЕГЛАМЕНТ</w:t>
      </w:r>
    </w:p>
    <w:p w:rsidR="00115888" w:rsidRPr="0083570F" w:rsidRDefault="00115888" w:rsidP="00115888">
      <w:pPr>
        <w:tabs>
          <w:tab w:val="left" w:pos="1230"/>
        </w:tabs>
        <w:jc w:val="center"/>
        <w:rPr>
          <w:b/>
          <w:sz w:val="20"/>
          <w:szCs w:val="20"/>
          <w:lang w:eastAsia="en-US"/>
        </w:rPr>
      </w:pPr>
      <w:r w:rsidRPr="0083570F">
        <w:rPr>
          <w:b/>
          <w:sz w:val="20"/>
          <w:szCs w:val="20"/>
          <w:lang w:eastAsia="en-US"/>
        </w:rPr>
        <w:t>предоставления муниципальной услуги «Передача в собственность граждан занимаемых ими жилых помещений жилищного фонда (приватизация жилищного фонда)»</w:t>
      </w:r>
    </w:p>
    <w:p w:rsidR="00115888" w:rsidRPr="0083570F" w:rsidRDefault="00115888" w:rsidP="00115888">
      <w:pPr>
        <w:tabs>
          <w:tab w:val="left" w:pos="1230"/>
        </w:tabs>
        <w:jc w:val="center"/>
        <w:rPr>
          <w:sz w:val="20"/>
          <w:szCs w:val="20"/>
          <w:lang w:eastAsia="en-US"/>
        </w:rPr>
      </w:pPr>
    </w:p>
    <w:p w:rsidR="00115888" w:rsidRPr="0083570F" w:rsidRDefault="00115888" w:rsidP="00115888">
      <w:pPr>
        <w:tabs>
          <w:tab w:val="left" w:pos="1230"/>
        </w:tabs>
        <w:jc w:val="center"/>
        <w:rPr>
          <w:sz w:val="20"/>
          <w:szCs w:val="20"/>
          <w:lang w:eastAsia="en-US"/>
        </w:rPr>
      </w:pPr>
      <w:r w:rsidRPr="0083570F">
        <w:rPr>
          <w:b/>
          <w:bCs/>
          <w:sz w:val="20"/>
          <w:szCs w:val="20"/>
          <w:lang w:eastAsia="en-US"/>
        </w:rPr>
        <w:t>I. Общие положения</w:t>
      </w:r>
    </w:p>
    <w:p w:rsidR="00115888" w:rsidRPr="0083570F" w:rsidRDefault="00115888" w:rsidP="00115888">
      <w:pPr>
        <w:tabs>
          <w:tab w:val="left" w:pos="1230"/>
        </w:tabs>
        <w:jc w:val="both"/>
        <w:rPr>
          <w:sz w:val="20"/>
          <w:szCs w:val="20"/>
          <w:lang w:eastAsia="en-US"/>
        </w:rPr>
      </w:pPr>
      <w:r w:rsidRPr="0083570F">
        <w:rPr>
          <w:sz w:val="20"/>
          <w:szCs w:val="20"/>
          <w:lang w:eastAsia="en-US"/>
        </w:rPr>
        <w:t xml:space="preserve">  </w:t>
      </w:r>
    </w:p>
    <w:p w:rsidR="00115888" w:rsidRPr="0083570F" w:rsidRDefault="00115888" w:rsidP="00115888">
      <w:pPr>
        <w:tabs>
          <w:tab w:val="left" w:pos="1230"/>
        </w:tabs>
        <w:jc w:val="both"/>
        <w:rPr>
          <w:b/>
          <w:bCs/>
          <w:sz w:val="20"/>
          <w:szCs w:val="20"/>
          <w:lang w:eastAsia="en-US"/>
        </w:rPr>
      </w:pPr>
      <w:r w:rsidRPr="0083570F">
        <w:rPr>
          <w:b/>
          <w:bCs/>
          <w:sz w:val="20"/>
          <w:szCs w:val="20"/>
          <w:lang w:eastAsia="en-US"/>
        </w:rPr>
        <w:t>1.1. Предмет регулирования регламента.</w:t>
      </w:r>
    </w:p>
    <w:p w:rsidR="00115888" w:rsidRPr="0083570F" w:rsidRDefault="00115888" w:rsidP="00115888">
      <w:pPr>
        <w:tabs>
          <w:tab w:val="left" w:pos="1230"/>
        </w:tabs>
        <w:jc w:val="both"/>
        <w:rPr>
          <w:bCs/>
          <w:sz w:val="20"/>
          <w:szCs w:val="20"/>
          <w:lang w:eastAsia="en-US"/>
        </w:rPr>
      </w:pPr>
      <w:r w:rsidRPr="0083570F">
        <w:rPr>
          <w:bCs/>
          <w:sz w:val="20"/>
          <w:szCs w:val="20"/>
          <w:lang w:eastAsia="en-US"/>
        </w:rPr>
        <w:t>Административный регламент предоставления муниципальной услуги "Передача в собственность граждан занимаемых ими жилых помещений жилищного фонда (приватизация жилищного фонда)"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особенности выполнения административных процедур в многофункциональном центре,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при осуществлении полномочий по предоставлению муниципальной услуги.</w:t>
      </w:r>
    </w:p>
    <w:p w:rsidR="00115888" w:rsidRPr="0083570F" w:rsidRDefault="00115888" w:rsidP="00115888">
      <w:pPr>
        <w:tabs>
          <w:tab w:val="left" w:pos="1230"/>
        </w:tabs>
        <w:jc w:val="both"/>
        <w:rPr>
          <w:bCs/>
          <w:sz w:val="20"/>
          <w:szCs w:val="20"/>
          <w:lang w:eastAsia="en-US"/>
        </w:rPr>
      </w:pPr>
      <w:r w:rsidRPr="0083570F">
        <w:rPr>
          <w:bCs/>
          <w:sz w:val="20"/>
          <w:szCs w:val="20"/>
          <w:lang w:eastAsia="en-US"/>
        </w:rPr>
        <w:t>Основные понятия в настоящем регламенте используются в том же значении, в котором они приведены в Федеральном законе от 27.07.2010 № 210-ФЗ "Об организации предоставления государственных и муниципальных услуг" (далее - Федеральный закон N 210-ФЗ) и иных нормативных правовых актах Российской Федерации и Кировской области.</w:t>
      </w:r>
    </w:p>
    <w:p w:rsidR="00115888" w:rsidRPr="0083570F" w:rsidRDefault="00115888" w:rsidP="00115888">
      <w:pPr>
        <w:tabs>
          <w:tab w:val="left" w:pos="1230"/>
        </w:tabs>
        <w:jc w:val="both"/>
        <w:rPr>
          <w:b/>
          <w:bCs/>
          <w:sz w:val="20"/>
          <w:szCs w:val="20"/>
          <w:lang w:eastAsia="en-US"/>
        </w:rPr>
      </w:pPr>
      <w:r w:rsidRPr="0083570F">
        <w:rPr>
          <w:b/>
          <w:bCs/>
          <w:sz w:val="20"/>
          <w:szCs w:val="20"/>
          <w:lang w:eastAsia="en-US"/>
        </w:rPr>
        <w:t>1.2. Круг заявителей.</w:t>
      </w:r>
    </w:p>
    <w:p w:rsidR="00115888" w:rsidRPr="0083570F" w:rsidRDefault="00115888" w:rsidP="00115888">
      <w:pPr>
        <w:tabs>
          <w:tab w:val="left" w:pos="1230"/>
        </w:tabs>
        <w:jc w:val="both"/>
        <w:rPr>
          <w:bCs/>
          <w:sz w:val="20"/>
          <w:szCs w:val="20"/>
          <w:lang w:eastAsia="en-US"/>
        </w:rPr>
      </w:pPr>
      <w:r w:rsidRPr="0083570F">
        <w:rPr>
          <w:bCs/>
          <w:sz w:val="20"/>
          <w:szCs w:val="20"/>
          <w:lang w:eastAsia="en-US"/>
        </w:rPr>
        <w:t>Заявителями при предоставлении муниципальной услуги являются физические</w:t>
      </w:r>
      <w:r w:rsidRPr="0083570F">
        <w:rPr>
          <w:b/>
          <w:bCs/>
          <w:sz w:val="20"/>
          <w:szCs w:val="20"/>
          <w:lang w:eastAsia="en-US"/>
        </w:rPr>
        <w:t xml:space="preserve"> </w:t>
      </w:r>
      <w:r w:rsidRPr="0083570F">
        <w:rPr>
          <w:bCs/>
          <w:sz w:val="20"/>
          <w:szCs w:val="20"/>
          <w:lang w:eastAsia="en-US"/>
        </w:rPr>
        <w:t>лица либо их уполномоченные представители, обратившиеся в орган, предоставляющий государственные услуги, или в орган, предоставляющий муниципальные услуги, либо в организации, указанные в частях 2 и 3 статьи 1 настоящего Федерального закона, либо к уполномоченным в соответствии с законодательством Российской Федерации экспертам, указанным в части 2 статьи 1 настоящего Федерального закона, или в организации, указанные в пункте 5 настоящей статьи, с запросом о предоставлении государственной или муниципальной услуги, в том числе в порядке, установленном статьей 15.1 настоящего Федерального закона, выраженным в устной, письменной или электронной форме.</w:t>
      </w:r>
    </w:p>
    <w:p w:rsidR="00115888" w:rsidRPr="0083570F" w:rsidRDefault="00115888" w:rsidP="00115888">
      <w:pPr>
        <w:tabs>
          <w:tab w:val="left" w:pos="1230"/>
        </w:tabs>
        <w:jc w:val="both"/>
        <w:rPr>
          <w:bCs/>
          <w:sz w:val="20"/>
          <w:szCs w:val="20"/>
          <w:lang w:eastAsia="en-US"/>
        </w:rPr>
      </w:pPr>
      <w:r w:rsidRPr="0083570F">
        <w:rPr>
          <w:bCs/>
          <w:sz w:val="20"/>
          <w:szCs w:val="20"/>
          <w:lang w:eastAsia="en-US"/>
        </w:rPr>
        <w:t>Приватизация жилых помещений - бесплатная передача в собственность граждан Российской Федерации на добровольной основе занимаемых ими жилых помещений в государственном и муниципальном жилищном фонде, а для граждан Российской Федерации, забронировавших занимаемые жилые помещения, - по месту бронирования жилых помещений.</w:t>
      </w:r>
    </w:p>
    <w:p w:rsidR="00115888" w:rsidRPr="0083570F" w:rsidRDefault="00115888" w:rsidP="00115888">
      <w:pPr>
        <w:tabs>
          <w:tab w:val="left" w:pos="1230"/>
        </w:tabs>
        <w:jc w:val="both"/>
        <w:rPr>
          <w:sz w:val="20"/>
          <w:szCs w:val="20"/>
          <w:lang w:eastAsia="en-US"/>
        </w:rPr>
      </w:pPr>
      <w:r w:rsidRPr="0083570F">
        <w:rPr>
          <w:sz w:val="20"/>
          <w:szCs w:val="20"/>
          <w:lang w:eastAsia="en-US"/>
        </w:rPr>
        <w:t>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15888" w:rsidRPr="0083570F" w:rsidRDefault="00115888" w:rsidP="00115888">
      <w:pPr>
        <w:tabs>
          <w:tab w:val="left" w:pos="1230"/>
        </w:tabs>
        <w:jc w:val="both"/>
        <w:rPr>
          <w:sz w:val="20"/>
          <w:szCs w:val="20"/>
          <w:lang w:eastAsia="en-US"/>
        </w:rPr>
      </w:pPr>
      <w:r w:rsidRPr="0083570F">
        <w:rPr>
          <w:sz w:val="20"/>
          <w:szCs w:val="20"/>
          <w:lang w:eastAsia="en-US"/>
        </w:rPr>
        <w:t xml:space="preserve">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w:t>
      </w:r>
      <w:r w:rsidRPr="0083570F">
        <w:rPr>
          <w:sz w:val="20"/>
          <w:szCs w:val="20"/>
          <w:lang w:eastAsia="en-US"/>
        </w:rPr>
        <w:lastRenderedPageBreak/>
        <w:t>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государственной или муниципальной услуги в отношении несовершеннолетнего лично.</w:t>
      </w:r>
    </w:p>
    <w:p w:rsidR="00115888" w:rsidRPr="0083570F" w:rsidRDefault="00115888" w:rsidP="00115888">
      <w:pPr>
        <w:tabs>
          <w:tab w:val="left" w:pos="1230"/>
        </w:tabs>
        <w:jc w:val="both"/>
        <w:rPr>
          <w:sz w:val="20"/>
          <w:szCs w:val="20"/>
          <w:lang w:eastAsia="en-US"/>
        </w:rPr>
      </w:pPr>
      <w:r w:rsidRPr="0083570F">
        <w:rPr>
          <w:sz w:val="20"/>
          <w:szCs w:val="20"/>
          <w:lang w:eastAsia="en-US"/>
        </w:rPr>
        <w:t>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государственных и муниципальных услуг,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
    <w:p w:rsidR="00115888" w:rsidRPr="0083570F" w:rsidRDefault="00115888" w:rsidP="00115888">
      <w:pPr>
        <w:tabs>
          <w:tab w:val="left" w:pos="1230"/>
        </w:tabs>
        <w:jc w:val="both"/>
        <w:rPr>
          <w:sz w:val="20"/>
          <w:szCs w:val="20"/>
          <w:lang w:eastAsia="en-US"/>
        </w:rPr>
      </w:pPr>
      <w:r w:rsidRPr="0083570F">
        <w:rPr>
          <w:sz w:val="20"/>
          <w:szCs w:val="20"/>
          <w:lang w:eastAsia="en-US"/>
        </w:rPr>
        <w:t xml:space="preserve">  </w:t>
      </w:r>
    </w:p>
    <w:p w:rsidR="00115888" w:rsidRPr="0083570F" w:rsidRDefault="00115888" w:rsidP="00115888">
      <w:pPr>
        <w:tabs>
          <w:tab w:val="left" w:pos="1230"/>
        </w:tabs>
        <w:jc w:val="both"/>
        <w:rPr>
          <w:sz w:val="20"/>
          <w:szCs w:val="20"/>
          <w:lang w:eastAsia="en-US"/>
        </w:rPr>
      </w:pPr>
      <w:r w:rsidRPr="0083570F">
        <w:rPr>
          <w:b/>
          <w:bCs/>
          <w:sz w:val="20"/>
          <w:szCs w:val="20"/>
          <w:lang w:eastAsia="en-US"/>
        </w:rPr>
        <w:t xml:space="preserve">   1.3. Требования к порядку информирования о предоставлении</w:t>
      </w:r>
      <w:r w:rsidRPr="0083570F">
        <w:rPr>
          <w:sz w:val="20"/>
          <w:szCs w:val="20"/>
          <w:lang w:eastAsia="en-US"/>
        </w:rPr>
        <w:t xml:space="preserve"> </w:t>
      </w:r>
      <w:r w:rsidRPr="0083570F">
        <w:rPr>
          <w:b/>
          <w:bCs/>
          <w:sz w:val="20"/>
          <w:szCs w:val="20"/>
          <w:lang w:eastAsia="en-US"/>
        </w:rPr>
        <w:t>муниципальной услуги</w:t>
      </w:r>
      <w:r w:rsidRPr="0083570F">
        <w:rPr>
          <w:sz w:val="20"/>
          <w:szCs w:val="20"/>
          <w:lang w:eastAsia="en-US"/>
        </w:rPr>
        <w:t xml:space="preserve"> </w:t>
      </w:r>
    </w:p>
    <w:p w:rsidR="00115888" w:rsidRPr="0083570F" w:rsidRDefault="00115888" w:rsidP="00115888">
      <w:pPr>
        <w:tabs>
          <w:tab w:val="left" w:pos="1230"/>
        </w:tabs>
        <w:jc w:val="both"/>
        <w:rPr>
          <w:sz w:val="20"/>
          <w:szCs w:val="20"/>
          <w:lang w:eastAsia="en-US"/>
        </w:rPr>
      </w:pPr>
      <w:r w:rsidRPr="0083570F">
        <w:rPr>
          <w:sz w:val="20"/>
          <w:szCs w:val="20"/>
          <w:lang w:eastAsia="en-US"/>
        </w:rPr>
        <w:t>         Порядок получения информации по вопросам предоставления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можно получить:</w:t>
      </w:r>
    </w:p>
    <w:p w:rsidR="00115888" w:rsidRPr="0083570F" w:rsidRDefault="00115888" w:rsidP="00115888">
      <w:pPr>
        <w:tabs>
          <w:tab w:val="left" w:pos="1230"/>
        </w:tabs>
        <w:jc w:val="both"/>
        <w:rPr>
          <w:sz w:val="20"/>
          <w:szCs w:val="20"/>
          <w:lang w:eastAsia="en-US"/>
        </w:rPr>
      </w:pPr>
      <w:r w:rsidRPr="0083570F">
        <w:rPr>
          <w:sz w:val="20"/>
          <w:szCs w:val="20"/>
          <w:lang w:eastAsia="en-US"/>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115888" w:rsidRPr="0083570F" w:rsidRDefault="00115888" w:rsidP="00115888">
      <w:pPr>
        <w:tabs>
          <w:tab w:val="left" w:pos="1230"/>
        </w:tabs>
        <w:jc w:val="both"/>
        <w:rPr>
          <w:sz w:val="20"/>
          <w:szCs w:val="20"/>
          <w:lang w:eastAsia="en-US"/>
        </w:rPr>
      </w:pPr>
      <w:r w:rsidRPr="0083570F">
        <w:rPr>
          <w:sz w:val="20"/>
          <w:szCs w:val="20"/>
          <w:lang w:eastAsia="en-US"/>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w:t>
      </w:r>
    </w:p>
    <w:p w:rsidR="00115888" w:rsidRPr="0083570F" w:rsidRDefault="00115888" w:rsidP="00115888">
      <w:pPr>
        <w:tabs>
          <w:tab w:val="left" w:pos="1230"/>
        </w:tabs>
        <w:jc w:val="both"/>
        <w:rPr>
          <w:sz w:val="20"/>
          <w:szCs w:val="20"/>
          <w:lang w:eastAsia="en-US"/>
        </w:rPr>
      </w:pPr>
      <w:r w:rsidRPr="0083570F">
        <w:rPr>
          <w:sz w:val="20"/>
          <w:szCs w:val="20"/>
          <w:lang w:eastAsia="en-US"/>
        </w:rPr>
        <w:t>в региональной государственной информационной системе "Портал государственных и муниципальных услуг (функций) Кировской области" (далее - Портал Кировской области);</w:t>
      </w:r>
    </w:p>
    <w:p w:rsidR="00115888" w:rsidRPr="0083570F" w:rsidRDefault="00115888" w:rsidP="00115888">
      <w:pPr>
        <w:tabs>
          <w:tab w:val="left" w:pos="1230"/>
        </w:tabs>
        <w:jc w:val="both"/>
        <w:rPr>
          <w:sz w:val="20"/>
          <w:szCs w:val="20"/>
          <w:lang w:eastAsia="en-US"/>
        </w:rPr>
      </w:pPr>
      <w:r w:rsidRPr="0083570F">
        <w:rPr>
          <w:sz w:val="20"/>
          <w:szCs w:val="20"/>
          <w:lang w:eastAsia="en-US"/>
        </w:rPr>
        <w:t>на информационных стендах в местах предоставления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при личном обращении заявителя в администрацию Орловского муниципального округа или многофункциональный центр;</w:t>
      </w:r>
    </w:p>
    <w:p w:rsidR="00115888" w:rsidRPr="0083570F" w:rsidRDefault="00115888" w:rsidP="00115888">
      <w:pPr>
        <w:tabs>
          <w:tab w:val="left" w:pos="1230"/>
        </w:tabs>
        <w:jc w:val="both"/>
        <w:rPr>
          <w:sz w:val="20"/>
          <w:szCs w:val="20"/>
          <w:lang w:eastAsia="en-US"/>
        </w:rPr>
      </w:pPr>
      <w:r w:rsidRPr="0083570F">
        <w:rPr>
          <w:sz w:val="20"/>
          <w:szCs w:val="20"/>
          <w:lang w:eastAsia="en-US"/>
        </w:rPr>
        <w:t>при обращении в письменной форме, в форме электронного документа;</w:t>
      </w:r>
    </w:p>
    <w:p w:rsidR="00115888" w:rsidRPr="0083570F" w:rsidRDefault="00115888" w:rsidP="00115888">
      <w:pPr>
        <w:tabs>
          <w:tab w:val="left" w:pos="1230"/>
        </w:tabs>
        <w:jc w:val="both"/>
        <w:rPr>
          <w:sz w:val="20"/>
          <w:szCs w:val="20"/>
          <w:lang w:eastAsia="en-US"/>
        </w:rPr>
      </w:pPr>
      <w:r w:rsidRPr="0083570F">
        <w:rPr>
          <w:sz w:val="20"/>
          <w:szCs w:val="20"/>
          <w:lang w:eastAsia="en-US"/>
        </w:rPr>
        <w:t>по телефону.</w:t>
      </w:r>
    </w:p>
    <w:p w:rsidR="00115888" w:rsidRPr="0083570F" w:rsidRDefault="00115888" w:rsidP="00115888">
      <w:pPr>
        <w:tabs>
          <w:tab w:val="left" w:pos="1230"/>
        </w:tabs>
        <w:jc w:val="both"/>
        <w:rPr>
          <w:sz w:val="20"/>
          <w:szCs w:val="20"/>
          <w:lang w:eastAsia="en-US"/>
        </w:rPr>
      </w:pPr>
      <w:r w:rsidRPr="0083570F">
        <w:rPr>
          <w:sz w:val="20"/>
          <w:szCs w:val="20"/>
          <w:lang w:eastAsia="en-US"/>
        </w:rPr>
        <w:t>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115888" w:rsidRPr="0083570F" w:rsidRDefault="00115888" w:rsidP="00115888">
      <w:pPr>
        <w:tabs>
          <w:tab w:val="left" w:pos="1230"/>
        </w:tabs>
        <w:jc w:val="both"/>
        <w:rPr>
          <w:sz w:val="20"/>
          <w:szCs w:val="20"/>
          <w:lang w:eastAsia="en-US"/>
        </w:rPr>
      </w:pPr>
      <w:r w:rsidRPr="0083570F">
        <w:rPr>
          <w:sz w:val="20"/>
          <w:szCs w:val="20"/>
          <w:lang w:eastAsia="en-US"/>
        </w:rPr>
        <w:t>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115888" w:rsidRPr="0083570F" w:rsidRDefault="00115888" w:rsidP="00115888">
      <w:pPr>
        <w:tabs>
          <w:tab w:val="left" w:pos="1230"/>
        </w:tabs>
        <w:jc w:val="both"/>
        <w:rPr>
          <w:sz w:val="20"/>
          <w:szCs w:val="20"/>
          <w:lang w:eastAsia="en-US"/>
        </w:rPr>
      </w:pPr>
      <w:r w:rsidRPr="0083570F">
        <w:rPr>
          <w:sz w:val="20"/>
          <w:szCs w:val="20"/>
          <w:lang w:eastAsia="en-US"/>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15888" w:rsidRPr="0083570F" w:rsidRDefault="00115888" w:rsidP="00115888">
      <w:pPr>
        <w:tabs>
          <w:tab w:val="left" w:pos="1230"/>
        </w:tabs>
        <w:jc w:val="both"/>
        <w:rPr>
          <w:sz w:val="20"/>
          <w:szCs w:val="20"/>
          <w:lang w:eastAsia="en-US"/>
        </w:rPr>
      </w:pPr>
      <w:r w:rsidRPr="0083570F">
        <w:rPr>
          <w:sz w:val="20"/>
          <w:szCs w:val="20"/>
          <w:lang w:eastAsia="en-US"/>
        </w:rPr>
        <w:t>Информация о порядке предоставления муниципальной услуги предоставляется бесплатно.</w:t>
      </w:r>
    </w:p>
    <w:p w:rsidR="00115888" w:rsidRPr="0083570F" w:rsidRDefault="00115888" w:rsidP="00115888">
      <w:pPr>
        <w:tabs>
          <w:tab w:val="left" w:pos="1230"/>
        </w:tabs>
        <w:jc w:val="both"/>
        <w:rPr>
          <w:sz w:val="20"/>
          <w:szCs w:val="20"/>
          <w:lang w:eastAsia="en-US"/>
        </w:rPr>
      </w:pPr>
      <w:r w:rsidRPr="0083570F">
        <w:rPr>
          <w:sz w:val="20"/>
          <w:szCs w:val="20"/>
          <w:lang w:eastAsia="en-US"/>
        </w:rPr>
        <w:t xml:space="preserve"> Порядок, форма, место размещения и способы получения справочной информации.</w:t>
      </w:r>
    </w:p>
    <w:p w:rsidR="00115888" w:rsidRPr="0083570F" w:rsidRDefault="00115888" w:rsidP="00115888">
      <w:pPr>
        <w:tabs>
          <w:tab w:val="left" w:pos="1230"/>
        </w:tabs>
        <w:jc w:val="both"/>
        <w:rPr>
          <w:sz w:val="20"/>
          <w:szCs w:val="20"/>
          <w:lang w:eastAsia="en-US"/>
        </w:rPr>
      </w:pPr>
      <w:r w:rsidRPr="0083570F">
        <w:rPr>
          <w:sz w:val="20"/>
          <w:szCs w:val="20"/>
          <w:lang w:eastAsia="en-US"/>
        </w:rPr>
        <w:t>К справочной информации относятся:</w:t>
      </w:r>
    </w:p>
    <w:p w:rsidR="00115888" w:rsidRPr="0083570F" w:rsidRDefault="00115888" w:rsidP="00115888">
      <w:pPr>
        <w:tabs>
          <w:tab w:val="left" w:pos="1230"/>
        </w:tabs>
        <w:jc w:val="both"/>
        <w:rPr>
          <w:sz w:val="20"/>
          <w:szCs w:val="20"/>
          <w:lang w:eastAsia="en-US"/>
        </w:rPr>
      </w:pPr>
      <w:r w:rsidRPr="0083570F">
        <w:rPr>
          <w:sz w:val="20"/>
          <w:szCs w:val="20"/>
          <w:lang w:eastAsia="en-US"/>
        </w:rPr>
        <w:t>место нахождения и графики работы администрации Орловского муниципального округа, ее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115888" w:rsidRPr="0083570F" w:rsidRDefault="00115888" w:rsidP="00115888">
      <w:pPr>
        <w:tabs>
          <w:tab w:val="left" w:pos="1230"/>
        </w:tabs>
        <w:jc w:val="both"/>
        <w:rPr>
          <w:sz w:val="20"/>
          <w:szCs w:val="20"/>
          <w:lang w:eastAsia="en-US"/>
        </w:rPr>
      </w:pPr>
      <w:r w:rsidRPr="0083570F">
        <w:rPr>
          <w:sz w:val="20"/>
          <w:szCs w:val="20"/>
          <w:lang w:eastAsia="en-US"/>
        </w:rPr>
        <w:t>справочные телефоны структурных подразделений администрации Орловского муниципального округа, организаций, участвующих в предоставлении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адреса официального сайта, а также электронной почты и (или) формы обратной связи администрации Орловского муниципального округа в сети "Интернет".</w:t>
      </w:r>
    </w:p>
    <w:p w:rsidR="00115888" w:rsidRPr="0083570F" w:rsidRDefault="00115888" w:rsidP="00115888">
      <w:pPr>
        <w:tabs>
          <w:tab w:val="left" w:pos="1230"/>
        </w:tabs>
        <w:jc w:val="both"/>
        <w:rPr>
          <w:sz w:val="20"/>
          <w:szCs w:val="20"/>
          <w:lang w:eastAsia="en-US"/>
        </w:rPr>
      </w:pPr>
      <w:r w:rsidRPr="0083570F">
        <w:rPr>
          <w:sz w:val="20"/>
          <w:szCs w:val="20"/>
          <w:lang w:eastAsia="en-US"/>
        </w:rPr>
        <w:t>Справочная информация размещена:</w:t>
      </w:r>
    </w:p>
    <w:p w:rsidR="00115888" w:rsidRPr="0083570F" w:rsidRDefault="00115888" w:rsidP="00115888">
      <w:pPr>
        <w:tabs>
          <w:tab w:val="left" w:pos="1230"/>
        </w:tabs>
        <w:jc w:val="both"/>
        <w:rPr>
          <w:sz w:val="20"/>
          <w:szCs w:val="20"/>
          <w:lang w:eastAsia="en-US"/>
        </w:rPr>
      </w:pPr>
      <w:r w:rsidRPr="0083570F">
        <w:rPr>
          <w:sz w:val="20"/>
          <w:szCs w:val="20"/>
          <w:lang w:eastAsia="en-US"/>
        </w:rPr>
        <w:t>на информационном стенде, находящемся в здании администрации Орловского муниципального округа;</w:t>
      </w:r>
    </w:p>
    <w:p w:rsidR="00115888" w:rsidRPr="0083570F" w:rsidRDefault="00115888" w:rsidP="00115888">
      <w:pPr>
        <w:tabs>
          <w:tab w:val="left" w:pos="1230"/>
        </w:tabs>
        <w:jc w:val="both"/>
        <w:rPr>
          <w:sz w:val="20"/>
          <w:szCs w:val="20"/>
          <w:lang w:eastAsia="en-US"/>
        </w:rPr>
      </w:pPr>
      <w:r w:rsidRPr="0083570F">
        <w:rPr>
          <w:sz w:val="20"/>
          <w:szCs w:val="20"/>
          <w:lang w:eastAsia="en-US"/>
        </w:rPr>
        <w:t>на официальном сайте администрации Орловского муниципального округа (http://admorlov.ru/);</w:t>
      </w:r>
    </w:p>
    <w:p w:rsidR="00115888" w:rsidRPr="0083570F" w:rsidRDefault="00115888" w:rsidP="00115888">
      <w:pPr>
        <w:tabs>
          <w:tab w:val="left" w:pos="1230"/>
        </w:tabs>
        <w:jc w:val="both"/>
        <w:rPr>
          <w:sz w:val="20"/>
          <w:szCs w:val="20"/>
          <w:lang w:eastAsia="en-US"/>
        </w:rPr>
      </w:pPr>
      <w:r w:rsidRPr="0083570F">
        <w:rPr>
          <w:sz w:val="20"/>
          <w:szCs w:val="20"/>
          <w:lang w:eastAsia="en-US"/>
        </w:rPr>
        <w:t>в федеральной государственной информационной системе "Федеральный реестр государственных услуг (функций)" (далее - федеральный реестр);</w:t>
      </w:r>
    </w:p>
    <w:p w:rsidR="00115888" w:rsidRPr="0083570F" w:rsidRDefault="00115888" w:rsidP="00115888">
      <w:pPr>
        <w:tabs>
          <w:tab w:val="left" w:pos="1230"/>
        </w:tabs>
        <w:jc w:val="both"/>
        <w:rPr>
          <w:sz w:val="20"/>
          <w:szCs w:val="20"/>
          <w:lang w:eastAsia="en-US"/>
        </w:rPr>
      </w:pPr>
      <w:r w:rsidRPr="0083570F">
        <w:rPr>
          <w:sz w:val="20"/>
          <w:szCs w:val="20"/>
          <w:lang w:eastAsia="en-US"/>
        </w:rPr>
        <w:t>на Едином портале государственных и муниципальных услуг (функций);</w:t>
      </w:r>
    </w:p>
    <w:p w:rsidR="00115888" w:rsidRPr="0083570F" w:rsidRDefault="00115888" w:rsidP="00115888">
      <w:pPr>
        <w:tabs>
          <w:tab w:val="left" w:pos="1230"/>
        </w:tabs>
        <w:jc w:val="both"/>
        <w:rPr>
          <w:sz w:val="20"/>
          <w:szCs w:val="20"/>
          <w:lang w:eastAsia="en-US"/>
        </w:rPr>
      </w:pPr>
      <w:r w:rsidRPr="0083570F">
        <w:rPr>
          <w:sz w:val="20"/>
          <w:szCs w:val="20"/>
          <w:lang w:eastAsia="en-US"/>
        </w:rPr>
        <w:t>на Портале Кировской области.</w:t>
      </w:r>
    </w:p>
    <w:p w:rsidR="00115888" w:rsidRPr="0083570F" w:rsidRDefault="00115888" w:rsidP="00115888">
      <w:pPr>
        <w:tabs>
          <w:tab w:val="left" w:pos="1230"/>
        </w:tabs>
        <w:jc w:val="both"/>
        <w:rPr>
          <w:sz w:val="20"/>
          <w:szCs w:val="20"/>
          <w:lang w:eastAsia="en-US"/>
        </w:rPr>
      </w:pPr>
      <w:r w:rsidRPr="0083570F">
        <w:rPr>
          <w:sz w:val="20"/>
          <w:szCs w:val="20"/>
          <w:lang w:eastAsia="en-US"/>
        </w:rPr>
        <w:t>Также справочную информацию можно получить:</w:t>
      </w:r>
    </w:p>
    <w:p w:rsidR="00115888" w:rsidRPr="0083570F" w:rsidRDefault="00115888" w:rsidP="00115888">
      <w:pPr>
        <w:tabs>
          <w:tab w:val="left" w:pos="1230"/>
        </w:tabs>
        <w:jc w:val="both"/>
        <w:rPr>
          <w:sz w:val="20"/>
          <w:szCs w:val="20"/>
          <w:lang w:eastAsia="en-US"/>
        </w:rPr>
      </w:pPr>
      <w:r w:rsidRPr="0083570F">
        <w:rPr>
          <w:sz w:val="20"/>
          <w:szCs w:val="20"/>
          <w:lang w:eastAsia="en-US"/>
        </w:rPr>
        <w:t>при обращении в письменной форме, в форме электронного документа;</w:t>
      </w:r>
    </w:p>
    <w:p w:rsidR="00115888" w:rsidRPr="0083570F" w:rsidRDefault="00115888" w:rsidP="00115888">
      <w:pPr>
        <w:tabs>
          <w:tab w:val="left" w:pos="1230"/>
        </w:tabs>
        <w:jc w:val="both"/>
        <w:rPr>
          <w:sz w:val="20"/>
          <w:szCs w:val="20"/>
          <w:lang w:eastAsia="en-US"/>
        </w:rPr>
      </w:pPr>
      <w:r w:rsidRPr="0083570F">
        <w:rPr>
          <w:sz w:val="20"/>
          <w:szCs w:val="20"/>
          <w:lang w:eastAsia="en-US"/>
        </w:rPr>
        <w:t xml:space="preserve">по телефону.    </w:t>
      </w:r>
    </w:p>
    <w:p w:rsidR="00115888" w:rsidRPr="0083570F" w:rsidRDefault="00115888" w:rsidP="00115888">
      <w:pPr>
        <w:tabs>
          <w:tab w:val="left" w:pos="1230"/>
        </w:tabs>
        <w:jc w:val="both"/>
        <w:rPr>
          <w:b/>
          <w:bCs/>
          <w:sz w:val="20"/>
          <w:szCs w:val="20"/>
          <w:lang w:eastAsia="en-US"/>
        </w:rPr>
      </w:pPr>
    </w:p>
    <w:p w:rsidR="00115888" w:rsidRPr="0083570F" w:rsidRDefault="00115888" w:rsidP="00115888">
      <w:pPr>
        <w:tabs>
          <w:tab w:val="left" w:pos="1230"/>
        </w:tabs>
        <w:jc w:val="both"/>
        <w:rPr>
          <w:sz w:val="20"/>
          <w:szCs w:val="20"/>
          <w:lang w:eastAsia="en-US"/>
        </w:rPr>
      </w:pPr>
      <w:r w:rsidRPr="0083570F">
        <w:rPr>
          <w:b/>
          <w:bCs/>
          <w:sz w:val="20"/>
          <w:szCs w:val="20"/>
          <w:lang w:eastAsia="en-US"/>
        </w:rPr>
        <w:t>2. Стандарт предоставления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 xml:space="preserve">  </w:t>
      </w:r>
    </w:p>
    <w:p w:rsidR="00115888" w:rsidRPr="0083570F" w:rsidRDefault="00115888" w:rsidP="00115888">
      <w:pPr>
        <w:tabs>
          <w:tab w:val="left" w:pos="1230"/>
        </w:tabs>
        <w:jc w:val="both"/>
        <w:rPr>
          <w:b/>
          <w:sz w:val="20"/>
          <w:szCs w:val="20"/>
          <w:lang w:eastAsia="en-US"/>
        </w:rPr>
      </w:pPr>
      <w:r w:rsidRPr="0083570F">
        <w:rPr>
          <w:b/>
          <w:sz w:val="20"/>
          <w:szCs w:val="20"/>
          <w:lang w:eastAsia="en-US"/>
        </w:rPr>
        <w:lastRenderedPageBreak/>
        <w:t xml:space="preserve">2.1. Наименование муниципальной услуги. </w:t>
      </w:r>
    </w:p>
    <w:p w:rsidR="00115888" w:rsidRPr="0083570F" w:rsidRDefault="00115888" w:rsidP="00115888">
      <w:pPr>
        <w:tabs>
          <w:tab w:val="left" w:pos="1230"/>
        </w:tabs>
        <w:jc w:val="both"/>
        <w:rPr>
          <w:sz w:val="20"/>
          <w:szCs w:val="20"/>
          <w:lang w:eastAsia="en-US"/>
        </w:rPr>
      </w:pPr>
      <w:r w:rsidRPr="0083570F">
        <w:rPr>
          <w:sz w:val="20"/>
          <w:szCs w:val="20"/>
          <w:lang w:eastAsia="en-US"/>
        </w:rPr>
        <w:t xml:space="preserve">Наименование муниципальной услуги: "Передача в собственность граждан занимаемых ими жилых помещений жилищного фонда (приватизация жилищного фонда)" (далее - муниципальная услуга). </w:t>
      </w:r>
    </w:p>
    <w:p w:rsidR="00115888" w:rsidRPr="0083570F" w:rsidRDefault="00115888" w:rsidP="00115888">
      <w:pPr>
        <w:tabs>
          <w:tab w:val="left" w:pos="1230"/>
        </w:tabs>
        <w:jc w:val="both"/>
        <w:rPr>
          <w:b/>
          <w:sz w:val="20"/>
          <w:szCs w:val="20"/>
          <w:lang w:eastAsia="en-US"/>
        </w:rPr>
      </w:pPr>
      <w:r w:rsidRPr="0083570F">
        <w:rPr>
          <w:b/>
          <w:sz w:val="20"/>
          <w:szCs w:val="20"/>
          <w:lang w:eastAsia="en-US"/>
        </w:rPr>
        <w:t xml:space="preserve">2.2. Наименование органа, предоставляющего муниципальную услугу. </w:t>
      </w:r>
    </w:p>
    <w:p w:rsidR="00115888" w:rsidRPr="0083570F" w:rsidRDefault="00115888" w:rsidP="00115888">
      <w:pPr>
        <w:tabs>
          <w:tab w:val="left" w:pos="1230"/>
        </w:tabs>
        <w:jc w:val="both"/>
        <w:rPr>
          <w:sz w:val="20"/>
          <w:szCs w:val="20"/>
          <w:lang w:eastAsia="en-US"/>
        </w:rPr>
      </w:pPr>
      <w:r w:rsidRPr="0083570F">
        <w:rPr>
          <w:sz w:val="20"/>
          <w:szCs w:val="20"/>
          <w:lang w:eastAsia="en-US"/>
        </w:rPr>
        <w:t>Муниципальная услуга предоставляется администрацией Орловского муниципального округа Кировской области (далее - Администрация) в лице отдела по имуществу и земельным ресурсам администрации (далее – Уполномоченный орган).</w:t>
      </w:r>
    </w:p>
    <w:p w:rsidR="00115888" w:rsidRPr="0083570F" w:rsidRDefault="00115888" w:rsidP="00115888">
      <w:pPr>
        <w:tabs>
          <w:tab w:val="left" w:pos="1230"/>
        </w:tabs>
        <w:jc w:val="both"/>
        <w:rPr>
          <w:sz w:val="20"/>
          <w:szCs w:val="20"/>
          <w:lang w:eastAsia="en-US"/>
        </w:rPr>
      </w:pPr>
      <w:r w:rsidRPr="0083570F">
        <w:rPr>
          <w:sz w:val="20"/>
          <w:szCs w:val="20"/>
          <w:lang w:eastAsia="en-US"/>
        </w:rPr>
        <w:t>2.3. При предоставлении муниципальной услуги Уполномоченный орган использует виды сведений владельцев (поставщиков) видов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115888" w:rsidRPr="0083570F" w:rsidRDefault="00115888" w:rsidP="00115888">
      <w:pPr>
        <w:tabs>
          <w:tab w:val="left" w:pos="1230"/>
        </w:tabs>
        <w:jc w:val="both"/>
        <w:rPr>
          <w:sz w:val="20"/>
          <w:szCs w:val="20"/>
          <w:lang w:eastAsia="en-US"/>
        </w:rPr>
      </w:pPr>
      <w:r w:rsidRPr="0083570F">
        <w:rPr>
          <w:sz w:val="20"/>
          <w:szCs w:val="20"/>
          <w:lang w:eastAsia="en-US"/>
        </w:rPr>
        <w:t>1. Сведения о регистрационном учете по месту жительства или месту пребывания - МВД России.</w:t>
      </w:r>
    </w:p>
    <w:p w:rsidR="00115888" w:rsidRPr="0083570F" w:rsidRDefault="00115888" w:rsidP="00115888">
      <w:pPr>
        <w:tabs>
          <w:tab w:val="left" w:pos="1230"/>
        </w:tabs>
        <w:jc w:val="both"/>
        <w:rPr>
          <w:sz w:val="20"/>
          <w:szCs w:val="20"/>
          <w:lang w:eastAsia="en-US"/>
        </w:rPr>
      </w:pPr>
      <w:r w:rsidRPr="0083570F">
        <w:rPr>
          <w:sz w:val="20"/>
          <w:szCs w:val="20"/>
          <w:lang w:eastAsia="en-US"/>
        </w:rPr>
        <w:t>2. Сведения о лицах, зарегистрированных по месту пребывания или по месту жительства, а также состоящих на миграционном учете совместно по одному адресу, - МВД России.</w:t>
      </w:r>
    </w:p>
    <w:p w:rsidR="00115888" w:rsidRPr="0083570F" w:rsidRDefault="00115888" w:rsidP="00115888">
      <w:pPr>
        <w:tabs>
          <w:tab w:val="left" w:pos="1230"/>
        </w:tabs>
        <w:jc w:val="both"/>
        <w:rPr>
          <w:sz w:val="20"/>
          <w:szCs w:val="20"/>
          <w:lang w:eastAsia="en-US"/>
        </w:rPr>
      </w:pPr>
      <w:r w:rsidRPr="0083570F">
        <w:rPr>
          <w:sz w:val="20"/>
          <w:szCs w:val="20"/>
          <w:lang w:eastAsia="en-US"/>
        </w:rPr>
        <w:t>3. Предоставление из ЕГР ЗАГС по запросу сведений о рождении - ФНС.</w:t>
      </w:r>
    </w:p>
    <w:p w:rsidR="00115888" w:rsidRPr="0083570F" w:rsidRDefault="00115888" w:rsidP="00115888">
      <w:pPr>
        <w:tabs>
          <w:tab w:val="left" w:pos="1230"/>
        </w:tabs>
        <w:jc w:val="both"/>
        <w:rPr>
          <w:sz w:val="20"/>
          <w:szCs w:val="20"/>
          <w:lang w:eastAsia="en-US"/>
        </w:rPr>
      </w:pPr>
      <w:r w:rsidRPr="0083570F">
        <w:rPr>
          <w:sz w:val="20"/>
          <w:szCs w:val="20"/>
          <w:lang w:eastAsia="en-US"/>
        </w:rPr>
        <w:t>4. Сведения о действительности паспорта гражданина РФ - МВД РФ.</w:t>
      </w:r>
    </w:p>
    <w:p w:rsidR="00115888" w:rsidRPr="0083570F" w:rsidRDefault="00115888" w:rsidP="00115888">
      <w:pPr>
        <w:tabs>
          <w:tab w:val="left" w:pos="1230"/>
        </w:tabs>
        <w:jc w:val="both"/>
        <w:rPr>
          <w:sz w:val="20"/>
          <w:szCs w:val="20"/>
          <w:lang w:eastAsia="en-US"/>
        </w:rPr>
      </w:pPr>
      <w:r w:rsidRPr="0083570F">
        <w:rPr>
          <w:sz w:val="20"/>
          <w:szCs w:val="20"/>
          <w:lang w:eastAsia="en-US"/>
        </w:rPr>
        <w:t>5. О соответствии фамильно-именной группы, даты рождения, пола и СНИЛС - ПФР.</w:t>
      </w:r>
    </w:p>
    <w:p w:rsidR="00115888" w:rsidRPr="0083570F" w:rsidRDefault="00115888" w:rsidP="00115888">
      <w:pPr>
        <w:tabs>
          <w:tab w:val="left" w:pos="1230"/>
        </w:tabs>
        <w:jc w:val="both"/>
        <w:rPr>
          <w:sz w:val="20"/>
          <w:szCs w:val="20"/>
          <w:lang w:eastAsia="en-US"/>
        </w:rPr>
      </w:pPr>
      <w:r w:rsidRPr="0083570F">
        <w:rPr>
          <w:sz w:val="20"/>
          <w:szCs w:val="20"/>
          <w:lang w:eastAsia="en-US"/>
        </w:rPr>
        <w:t>6. Сведения из ЕГР ЗАГС о перемене фамилии, имени, отчества - ФНС.</w:t>
      </w:r>
    </w:p>
    <w:p w:rsidR="00115888" w:rsidRPr="0083570F" w:rsidRDefault="00115888" w:rsidP="00115888">
      <w:pPr>
        <w:tabs>
          <w:tab w:val="left" w:pos="1230"/>
        </w:tabs>
        <w:jc w:val="both"/>
        <w:rPr>
          <w:sz w:val="20"/>
          <w:szCs w:val="20"/>
          <w:lang w:eastAsia="en-US"/>
        </w:rPr>
      </w:pPr>
      <w:r w:rsidRPr="0083570F">
        <w:rPr>
          <w:sz w:val="20"/>
          <w:szCs w:val="20"/>
          <w:lang w:eastAsia="en-US"/>
        </w:rPr>
        <w:t>7. Сведения о наличии приватизируемого жилого помещения в реестре муниципальной собственности - орган местного самоуправления, ответственный за ведение реестра муниципальной собственности.</w:t>
      </w:r>
    </w:p>
    <w:p w:rsidR="00115888" w:rsidRPr="0083570F" w:rsidRDefault="00115888" w:rsidP="00115888">
      <w:pPr>
        <w:tabs>
          <w:tab w:val="left" w:pos="1230"/>
        </w:tabs>
        <w:jc w:val="both"/>
        <w:rPr>
          <w:sz w:val="20"/>
          <w:szCs w:val="20"/>
          <w:lang w:eastAsia="en-US"/>
        </w:rPr>
      </w:pPr>
      <w:r w:rsidRPr="0083570F">
        <w:rPr>
          <w:sz w:val="20"/>
          <w:szCs w:val="20"/>
          <w:lang w:eastAsia="en-US"/>
        </w:rPr>
        <w:t>8. Сведения, подтверждающие, что ранее право заявителя на приватизацию не было использовано, - орган местного самоуправления, осуществляющий заключение договора на приватизацию.</w:t>
      </w:r>
    </w:p>
    <w:p w:rsidR="00115888" w:rsidRPr="0083570F" w:rsidRDefault="00115888" w:rsidP="00115888">
      <w:pPr>
        <w:tabs>
          <w:tab w:val="left" w:pos="1230"/>
        </w:tabs>
        <w:jc w:val="both"/>
        <w:rPr>
          <w:sz w:val="20"/>
          <w:szCs w:val="20"/>
          <w:lang w:eastAsia="en-US"/>
        </w:rPr>
      </w:pPr>
      <w:r w:rsidRPr="0083570F">
        <w:rPr>
          <w:sz w:val="20"/>
          <w:szCs w:val="20"/>
          <w:lang w:eastAsia="en-US"/>
        </w:rPr>
        <w:t>9. Документы, подтверждающие право заявителя на пользование жилым помещением, - орган местного самоуправления, ответственный за предоставление жилых помещений на условиях найма из муниципальной собственности.</w:t>
      </w:r>
    </w:p>
    <w:p w:rsidR="00115888" w:rsidRPr="0083570F" w:rsidRDefault="00115888" w:rsidP="00115888">
      <w:pPr>
        <w:tabs>
          <w:tab w:val="left" w:pos="1230"/>
        </w:tabs>
        <w:jc w:val="both"/>
        <w:rPr>
          <w:sz w:val="20"/>
          <w:szCs w:val="20"/>
          <w:lang w:eastAsia="en-US"/>
        </w:rPr>
      </w:pPr>
      <w:r w:rsidRPr="0083570F">
        <w:rPr>
          <w:sz w:val="20"/>
          <w:szCs w:val="20"/>
          <w:lang w:eastAsia="en-US"/>
        </w:rPr>
        <w:t>10. Соглашение о расторжении договора передачи жилого помещения в собственность граждан - орган местного самоуправления, осуществляющий заключение договора на приватизацию.</w:t>
      </w:r>
    </w:p>
    <w:p w:rsidR="00115888" w:rsidRPr="0083570F" w:rsidRDefault="00115888" w:rsidP="00115888">
      <w:pPr>
        <w:tabs>
          <w:tab w:val="left" w:pos="1230"/>
        </w:tabs>
        <w:jc w:val="both"/>
        <w:rPr>
          <w:sz w:val="20"/>
          <w:szCs w:val="20"/>
          <w:lang w:eastAsia="en-US"/>
        </w:rPr>
      </w:pPr>
      <w:r w:rsidRPr="0083570F">
        <w:rPr>
          <w:sz w:val="20"/>
          <w:szCs w:val="20"/>
          <w:lang w:eastAsia="en-US"/>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115888" w:rsidRPr="0083570F" w:rsidRDefault="00115888" w:rsidP="00115888">
      <w:pPr>
        <w:tabs>
          <w:tab w:val="left" w:pos="1230"/>
        </w:tabs>
        <w:jc w:val="both"/>
        <w:rPr>
          <w:sz w:val="20"/>
          <w:szCs w:val="20"/>
          <w:lang w:eastAsia="en-US"/>
        </w:rPr>
      </w:pPr>
    </w:p>
    <w:p w:rsidR="00115888" w:rsidRPr="0083570F" w:rsidRDefault="00115888" w:rsidP="00115888">
      <w:pPr>
        <w:tabs>
          <w:tab w:val="left" w:pos="1230"/>
        </w:tabs>
        <w:jc w:val="both"/>
        <w:rPr>
          <w:b/>
          <w:sz w:val="20"/>
          <w:szCs w:val="20"/>
          <w:lang w:eastAsia="en-US"/>
        </w:rPr>
      </w:pPr>
      <w:r w:rsidRPr="0083570F">
        <w:rPr>
          <w:b/>
          <w:sz w:val="20"/>
          <w:szCs w:val="20"/>
          <w:lang w:eastAsia="en-US"/>
        </w:rPr>
        <w:t>Описание результата предоставления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2.5. Результатом предоставления муниципальной услуги является один из следующих документов:</w:t>
      </w:r>
    </w:p>
    <w:p w:rsidR="00115888" w:rsidRPr="0083570F" w:rsidRDefault="00115888" w:rsidP="00115888">
      <w:pPr>
        <w:tabs>
          <w:tab w:val="left" w:pos="1230"/>
        </w:tabs>
        <w:jc w:val="both"/>
        <w:rPr>
          <w:sz w:val="20"/>
          <w:szCs w:val="20"/>
          <w:lang w:eastAsia="en-US"/>
        </w:rPr>
      </w:pPr>
      <w:r w:rsidRPr="0083570F">
        <w:rPr>
          <w:sz w:val="20"/>
          <w:szCs w:val="20"/>
          <w:lang w:eastAsia="en-US"/>
        </w:rPr>
        <w:t>2.5.1. Решение о заключении договора о передаче жилого помещения в собственность граждан с приложением проекта договора о передаче жилого помещения в собственность граждан в форме электронного документа, подписанного усиленной электронной подписью, формы которых содержатся в приложении № 1 к Административному регламенту.</w:t>
      </w:r>
    </w:p>
    <w:p w:rsidR="00115888" w:rsidRPr="0083570F" w:rsidRDefault="00115888" w:rsidP="00115888">
      <w:pPr>
        <w:tabs>
          <w:tab w:val="left" w:pos="1230"/>
        </w:tabs>
        <w:jc w:val="both"/>
        <w:rPr>
          <w:sz w:val="20"/>
          <w:szCs w:val="20"/>
          <w:lang w:eastAsia="en-US"/>
        </w:rPr>
      </w:pPr>
      <w:r w:rsidRPr="0083570F">
        <w:rPr>
          <w:sz w:val="20"/>
          <w:szCs w:val="20"/>
          <w:lang w:eastAsia="en-US"/>
        </w:rPr>
        <w:t>2.5.2. Решение об отказе в предоставлении муниципальной услуги, форма которого содержится в приложении № 2 к Административному регламенту.</w:t>
      </w:r>
    </w:p>
    <w:p w:rsidR="00115888" w:rsidRPr="0083570F" w:rsidRDefault="00115888" w:rsidP="00115888">
      <w:pPr>
        <w:tabs>
          <w:tab w:val="left" w:pos="1230"/>
        </w:tabs>
        <w:jc w:val="both"/>
        <w:rPr>
          <w:sz w:val="20"/>
          <w:szCs w:val="20"/>
          <w:lang w:eastAsia="en-US"/>
        </w:rPr>
      </w:pPr>
      <w:r w:rsidRPr="0083570F">
        <w:rPr>
          <w:sz w:val="20"/>
          <w:szCs w:val="20"/>
          <w:lang w:eastAsia="en-US"/>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2.6. Уполномоченный орган в течение 27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указанным в заявлении, один из результатов, указанных в пункте 2.5 Административного регламента.</w:t>
      </w:r>
    </w:p>
    <w:p w:rsidR="00115888" w:rsidRPr="0083570F" w:rsidRDefault="00115888" w:rsidP="00115888">
      <w:pPr>
        <w:tabs>
          <w:tab w:val="left" w:pos="1230"/>
        </w:tabs>
        <w:jc w:val="both"/>
        <w:rPr>
          <w:sz w:val="20"/>
          <w:szCs w:val="20"/>
          <w:lang w:eastAsia="en-US"/>
        </w:rPr>
      </w:pPr>
    </w:p>
    <w:p w:rsidR="00115888" w:rsidRPr="0083570F" w:rsidRDefault="00115888" w:rsidP="00115888">
      <w:pPr>
        <w:tabs>
          <w:tab w:val="left" w:pos="1230"/>
        </w:tabs>
        <w:jc w:val="both"/>
        <w:rPr>
          <w:b/>
          <w:sz w:val="20"/>
          <w:szCs w:val="20"/>
          <w:lang w:eastAsia="en-US"/>
        </w:rPr>
      </w:pPr>
      <w:r w:rsidRPr="0083570F">
        <w:rPr>
          <w:b/>
          <w:sz w:val="20"/>
          <w:szCs w:val="20"/>
          <w:lang w:eastAsia="en-US"/>
        </w:rPr>
        <w:t>Нормативные правовые акты, регулирующие предоставление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 в федеральной государственной информационной системе "Федеральный реестр государственных и муниципальных услуг (функций)" и на ЕПГУ.</w:t>
      </w:r>
    </w:p>
    <w:p w:rsidR="00115888" w:rsidRPr="0083570F" w:rsidRDefault="00115888" w:rsidP="00115888">
      <w:pPr>
        <w:tabs>
          <w:tab w:val="left" w:pos="1230"/>
        </w:tabs>
        <w:jc w:val="both"/>
        <w:rPr>
          <w:sz w:val="20"/>
          <w:szCs w:val="20"/>
          <w:lang w:eastAsia="en-US"/>
        </w:rPr>
      </w:pPr>
    </w:p>
    <w:p w:rsidR="00115888" w:rsidRPr="0083570F" w:rsidRDefault="00115888" w:rsidP="00115888">
      <w:pPr>
        <w:tabs>
          <w:tab w:val="left" w:pos="1230"/>
        </w:tabs>
        <w:jc w:val="both"/>
        <w:rPr>
          <w:b/>
          <w:sz w:val="20"/>
          <w:szCs w:val="20"/>
          <w:lang w:eastAsia="en-US"/>
        </w:rPr>
      </w:pPr>
      <w:r w:rsidRPr="0083570F">
        <w:rPr>
          <w:b/>
          <w:sz w:val="20"/>
          <w:szCs w:val="20"/>
          <w:lang w:eastAsia="en-US"/>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115888" w:rsidRPr="0083570F" w:rsidRDefault="00115888" w:rsidP="00115888">
      <w:pPr>
        <w:tabs>
          <w:tab w:val="left" w:pos="1230"/>
        </w:tabs>
        <w:jc w:val="both"/>
        <w:rPr>
          <w:sz w:val="20"/>
          <w:szCs w:val="20"/>
          <w:lang w:eastAsia="en-US"/>
        </w:rPr>
      </w:pPr>
      <w:r w:rsidRPr="0083570F">
        <w:rPr>
          <w:sz w:val="20"/>
          <w:szCs w:val="20"/>
          <w:lang w:eastAsia="en-US"/>
        </w:rPr>
        <w:t>2.8. Для получения муниципальной услуги заявитель представляет:</w:t>
      </w:r>
    </w:p>
    <w:p w:rsidR="00115888" w:rsidRPr="0083570F" w:rsidRDefault="00115888" w:rsidP="00115888">
      <w:pPr>
        <w:tabs>
          <w:tab w:val="left" w:pos="1230"/>
        </w:tabs>
        <w:jc w:val="both"/>
        <w:rPr>
          <w:sz w:val="20"/>
          <w:szCs w:val="20"/>
          <w:lang w:eastAsia="en-US"/>
        </w:rPr>
      </w:pPr>
      <w:r w:rsidRPr="0083570F">
        <w:rPr>
          <w:sz w:val="20"/>
          <w:szCs w:val="20"/>
          <w:lang w:eastAsia="en-US"/>
        </w:rPr>
        <w:t>2.8.1. Заявление о предоставлении муниципальной услуги по форме согласно приложению № 3 к настоящему Административному регламенту.</w:t>
      </w:r>
    </w:p>
    <w:p w:rsidR="00115888" w:rsidRPr="0083570F" w:rsidRDefault="00115888" w:rsidP="00115888">
      <w:pPr>
        <w:tabs>
          <w:tab w:val="left" w:pos="1230"/>
        </w:tabs>
        <w:jc w:val="both"/>
        <w:rPr>
          <w:sz w:val="20"/>
          <w:szCs w:val="20"/>
          <w:lang w:eastAsia="en-US"/>
        </w:rPr>
      </w:pPr>
      <w:r w:rsidRPr="0083570F">
        <w:rPr>
          <w:sz w:val="20"/>
          <w:szCs w:val="20"/>
          <w:lang w:eastAsia="en-US"/>
        </w:rPr>
        <w:lastRenderedPageBreak/>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115888" w:rsidRPr="0083570F" w:rsidRDefault="00115888" w:rsidP="00115888">
      <w:pPr>
        <w:tabs>
          <w:tab w:val="left" w:pos="1230"/>
        </w:tabs>
        <w:jc w:val="both"/>
        <w:rPr>
          <w:sz w:val="20"/>
          <w:szCs w:val="20"/>
          <w:lang w:eastAsia="en-US"/>
        </w:rPr>
      </w:pPr>
      <w:r w:rsidRPr="0083570F">
        <w:rPr>
          <w:sz w:val="20"/>
          <w:szCs w:val="20"/>
          <w:lang w:eastAsia="en-US"/>
        </w:rPr>
        <w:t>В заявлении также указывается один из следующих способов направления результата предоставления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в форме электронного документа в личный кабинет на ЕПГУ;</w:t>
      </w:r>
    </w:p>
    <w:p w:rsidR="00115888" w:rsidRPr="0083570F" w:rsidRDefault="00115888" w:rsidP="00115888">
      <w:pPr>
        <w:tabs>
          <w:tab w:val="left" w:pos="1230"/>
        </w:tabs>
        <w:jc w:val="both"/>
        <w:rPr>
          <w:sz w:val="20"/>
          <w:szCs w:val="20"/>
          <w:lang w:eastAsia="en-US"/>
        </w:rPr>
      </w:pPr>
      <w:r w:rsidRPr="0083570F">
        <w:rPr>
          <w:sz w:val="20"/>
          <w:szCs w:val="20"/>
          <w:lang w:eastAsia="en-US"/>
        </w:rPr>
        <w:t>дополнительно на бумажном носителе в виде распечатанного экземпляра электронного документа в Уполномоченный орган, многофункциональный центр.</w:t>
      </w:r>
    </w:p>
    <w:p w:rsidR="00115888" w:rsidRPr="0083570F" w:rsidRDefault="00115888" w:rsidP="00115888">
      <w:pPr>
        <w:tabs>
          <w:tab w:val="left" w:pos="1230"/>
        </w:tabs>
        <w:jc w:val="both"/>
        <w:rPr>
          <w:sz w:val="20"/>
          <w:szCs w:val="20"/>
          <w:lang w:eastAsia="en-US"/>
        </w:rPr>
      </w:pPr>
      <w:r w:rsidRPr="0083570F">
        <w:rPr>
          <w:sz w:val="20"/>
          <w:szCs w:val="20"/>
          <w:lang w:eastAsia="en-US"/>
        </w:rPr>
        <w:t>2.8.2. Основной документ, удостоверяющий личность заявителя, представителя (паспорт гражданина Российской Федерации), представляется в случаях обращения заявителя без использования ЕПГУ.</w:t>
      </w:r>
    </w:p>
    <w:p w:rsidR="00115888" w:rsidRPr="0083570F" w:rsidRDefault="00115888" w:rsidP="00115888">
      <w:pPr>
        <w:tabs>
          <w:tab w:val="left" w:pos="1230"/>
        </w:tabs>
        <w:jc w:val="both"/>
        <w:rPr>
          <w:sz w:val="20"/>
          <w:szCs w:val="20"/>
          <w:lang w:eastAsia="en-US"/>
        </w:rPr>
      </w:pPr>
      <w:r w:rsidRPr="0083570F">
        <w:rPr>
          <w:sz w:val="20"/>
          <w:szCs w:val="20"/>
          <w:lang w:eastAsia="en-US"/>
        </w:rPr>
        <w:t>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 и могут быть проверены путем направления запроса с использованием СМЭВ.</w:t>
      </w:r>
    </w:p>
    <w:p w:rsidR="00115888" w:rsidRPr="0083570F" w:rsidRDefault="00115888" w:rsidP="00115888">
      <w:pPr>
        <w:tabs>
          <w:tab w:val="left" w:pos="1230"/>
        </w:tabs>
        <w:jc w:val="both"/>
        <w:rPr>
          <w:sz w:val="20"/>
          <w:szCs w:val="20"/>
          <w:lang w:eastAsia="en-US"/>
        </w:rPr>
      </w:pPr>
      <w:r w:rsidRPr="0083570F">
        <w:rPr>
          <w:sz w:val="20"/>
          <w:szCs w:val="20"/>
          <w:lang w:eastAsia="en-US"/>
        </w:rPr>
        <w:t>В случае, если заявление подается представителем, дополнительно представляется документ, подтверждающий полномочия представителя действовать от имени заявителя.</w:t>
      </w:r>
    </w:p>
    <w:p w:rsidR="00115888" w:rsidRPr="0083570F" w:rsidRDefault="00115888" w:rsidP="00115888">
      <w:pPr>
        <w:tabs>
          <w:tab w:val="left" w:pos="1230"/>
        </w:tabs>
        <w:jc w:val="both"/>
        <w:rPr>
          <w:sz w:val="20"/>
          <w:szCs w:val="20"/>
          <w:lang w:eastAsia="en-US"/>
        </w:rPr>
      </w:pPr>
      <w:r w:rsidRPr="0083570F">
        <w:rPr>
          <w:sz w:val="20"/>
          <w:szCs w:val="20"/>
          <w:lang w:eastAsia="en-US"/>
        </w:rPr>
        <w:t>Документ, подтверждающий полномочия заявителя, должен быть выдан нотариусом и подписан усиленной квалифицированной электронной подписью нотариуса.</w:t>
      </w:r>
    </w:p>
    <w:p w:rsidR="00115888" w:rsidRPr="0083570F" w:rsidRDefault="00115888" w:rsidP="00115888">
      <w:pPr>
        <w:tabs>
          <w:tab w:val="left" w:pos="1230"/>
        </w:tabs>
        <w:jc w:val="both"/>
        <w:rPr>
          <w:sz w:val="20"/>
          <w:szCs w:val="20"/>
          <w:lang w:eastAsia="en-US"/>
        </w:rPr>
      </w:pPr>
      <w:r w:rsidRPr="0083570F">
        <w:rPr>
          <w:sz w:val="20"/>
          <w:szCs w:val="20"/>
          <w:lang w:eastAsia="en-US"/>
        </w:rPr>
        <w:t>2.8.4. Основной документ, удостоверяющий личность представителя заявителя (паспорт гражданина Российской Федерации), представляется в случаях обращения представителя заявителя без использования ЕПГУ.</w:t>
      </w:r>
    </w:p>
    <w:p w:rsidR="00115888" w:rsidRPr="0083570F" w:rsidRDefault="00115888" w:rsidP="00115888">
      <w:pPr>
        <w:tabs>
          <w:tab w:val="left" w:pos="1230"/>
        </w:tabs>
        <w:jc w:val="both"/>
        <w:rPr>
          <w:sz w:val="20"/>
          <w:szCs w:val="20"/>
          <w:lang w:eastAsia="en-US"/>
        </w:rPr>
      </w:pPr>
      <w:r w:rsidRPr="0083570F">
        <w:rPr>
          <w:sz w:val="20"/>
          <w:szCs w:val="20"/>
          <w:lang w:eastAsia="en-US"/>
        </w:rPr>
        <w:t>2.8.5. Документ, подтверждающий полномочие представителя заявителя, лица, уполномоченного в установленном порядке членом семьи заявителя, лица, зарегистрированного в приватизируемом жилом помещении (нотариально удостоверенная доверенность), законного представителя лица, имеющего право пользования данным помещением на условиях социального найма, достигшего 14-летнего возраста, или решение уполномоченного органа в сфере опеки, попечительства и патронажа (в отношении недееспособных/ограниченно дееспособных граждан, а также детей, оставшихся без попечения родителей, детей, помещенных под надзор в организации для детей-сирот и детей, оставшихся без попечения родителей), оформленные в установленном порядке и подтверждающие полномочия представителя заявителя по представлению документов для подписания договора передачи в порядке приватизации занимаемых гражданами жилых помещений (далее - договор передачи), получению договора передачи.</w:t>
      </w:r>
    </w:p>
    <w:p w:rsidR="00115888" w:rsidRPr="0083570F" w:rsidRDefault="00115888" w:rsidP="00115888">
      <w:pPr>
        <w:tabs>
          <w:tab w:val="left" w:pos="1230"/>
        </w:tabs>
        <w:jc w:val="both"/>
        <w:rPr>
          <w:sz w:val="20"/>
          <w:szCs w:val="20"/>
          <w:lang w:eastAsia="en-US"/>
        </w:rPr>
      </w:pPr>
      <w:r w:rsidRPr="0083570F">
        <w:rPr>
          <w:sz w:val="20"/>
          <w:szCs w:val="20"/>
          <w:lang w:eastAsia="en-US"/>
        </w:rPr>
        <w:t>2.8.6. Вступившее в законную силу решение суда о признании гражданина недееспособным/ограниченно дееспособным (копия, заверенная судом, принявшим решение)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w:t>
      </w:r>
    </w:p>
    <w:p w:rsidR="00115888" w:rsidRPr="0083570F" w:rsidRDefault="00115888" w:rsidP="00115888">
      <w:pPr>
        <w:tabs>
          <w:tab w:val="left" w:pos="1230"/>
        </w:tabs>
        <w:jc w:val="both"/>
        <w:rPr>
          <w:sz w:val="20"/>
          <w:szCs w:val="20"/>
          <w:lang w:eastAsia="en-US"/>
        </w:rPr>
      </w:pPr>
      <w:r w:rsidRPr="0083570F">
        <w:rPr>
          <w:sz w:val="20"/>
          <w:szCs w:val="20"/>
          <w:lang w:eastAsia="en-US"/>
        </w:rPr>
        <w:t>2.8.7. Согласие органа, уполномоченного в сфере опеки и попечительства, на передачу в порядке приватизации жилого помещения в собственность недееспособного/ограниченно дееспособного гражданина, а также в собственность детей, оставшихся без попечения родителей, детей, помещенных под надзор в организации для детей-сирот и детей, оставшихся без попечения родителей,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w:t>
      </w:r>
    </w:p>
    <w:p w:rsidR="00115888" w:rsidRPr="0083570F" w:rsidRDefault="00115888" w:rsidP="00115888">
      <w:pPr>
        <w:tabs>
          <w:tab w:val="left" w:pos="1230"/>
        </w:tabs>
        <w:jc w:val="both"/>
        <w:rPr>
          <w:sz w:val="20"/>
          <w:szCs w:val="20"/>
          <w:lang w:eastAsia="en-US"/>
        </w:rPr>
      </w:pPr>
      <w:r w:rsidRPr="0083570F">
        <w:rPr>
          <w:sz w:val="20"/>
          <w:szCs w:val="20"/>
          <w:lang w:eastAsia="en-US"/>
        </w:rPr>
        <w:t>2.8.8. Сведения о лицах, зарегистрированных по месту пребывания или по месту жительства, а также состоящих на миграционном учете совместно по одному адресу.</w:t>
      </w:r>
    </w:p>
    <w:p w:rsidR="00115888" w:rsidRPr="0083570F" w:rsidRDefault="00115888" w:rsidP="00115888">
      <w:pPr>
        <w:tabs>
          <w:tab w:val="left" w:pos="1230"/>
        </w:tabs>
        <w:jc w:val="both"/>
        <w:rPr>
          <w:sz w:val="20"/>
          <w:szCs w:val="20"/>
          <w:lang w:eastAsia="en-US"/>
        </w:rPr>
      </w:pPr>
      <w:r w:rsidRPr="0083570F">
        <w:rPr>
          <w:sz w:val="20"/>
          <w:szCs w:val="20"/>
          <w:lang w:eastAsia="en-US"/>
        </w:rPr>
        <w:t>2.8.9. Выписка из личного дела (справка) с указанием периода прохождения службы, состава семьи и отражения регистрации при воинской части по периодам службы (для офицеров, в том числе уволенных в запас, и членов их семей; граждан, проходящих (проходивших) военную службу по контракту, и членов их семей; граждан, которым предоставлено (было предоставлено) в пользование служебное жилое помещение при воинской части на период трудового договора (контракта), и членов их семей)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прохождения службы).</w:t>
      </w:r>
    </w:p>
    <w:p w:rsidR="00115888" w:rsidRPr="0083570F" w:rsidRDefault="00115888" w:rsidP="00115888">
      <w:pPr>
        <w:tabs>
          <w:tab w:val="left" w:pos="1230"/>
        </w:tabs>
        <w:jc w:val="both"/>
        <w:rPr>
          <w:sz w:val="20"/>
          <w:szCs w:val="20"/>
          <w:lang w:eastAsia="en-US"/>
        </w:rPr>
      </w:pPr>
      <w:r w:rsidRPr="0083570F">
        <w:rPr>
          <w:sz w:val="20"/>
          <w:szCs w:val="20"/>
          <w:lang w:eastAsia="en-US"/>
        </w:rPr>
        <w:t>2.8.10. Справка об освобождении гражданина, участвующего в приватизации, и ее копия представляются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отбывания наказания в местах лишения свободы).</w:t>
      </w:r>
    </w:p>
    <w:p w:rsidR="00115888" w:rsidRPr="0083570F" w:rsidRDefault="00115888" w:rsidP="00115888">
      <w:pPr>
        <w:tabs>
          <w:tab w:val="left" w:pos="1230"/>
        </w:tabs>
        <w:jc w:val="both"/>
        <w:rPr>
          <w:sz w:val="20"/>
          <w:szCs w:val="20"/>
          <w:lang w:eastAsia="en-US"/>
        </w:rPr>
      </w:pPr>
      <w:r w:rsidRPr="0083570F">
        <w:rPr>
          <w:sz w:val="20"/>
          <w:szCs w:val="20"/>
          <w:lang w:eastAsia="en-US"/>
        </w:rPr>
        <w:t>2.8.11. Вступившее в законную силу решение суда (о наличии или лишении (отсутствии) жилищных или имущественных прав на жилое помещение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решения суда).</w:t>
      </w:r>
    </w:p>
    <w:p w:rsidR="00115888" w:rsidRPr="0083570F" w:rsidRDefault="00115888" w:rsidP="00115888">
      <w:pPr>
        <w:tabs>
          <w:tab w:val="left" w:pos="1230"/>
        </w:tabs>
        <w:jc w:val="both"/>
        <w:rPr>
          <w:sz w:val="20"/>
          <w:szCs w:val="20"/>
          <w:lang w:eastAsia="en-US"/>
        </w:rPr>
      </w:pPr>
      <w:r w:rsidRPr="0083570F">
        <w:rPr>
          <w:sz w:val="20"/>
          <w:szCs w:val="20"/>
          <w:lang w:eastAsia="en-US"/>
        </w:rPr>
        <w:t xml:space="preserve">2.8.12. Вступивший в законную силу приговор суда (копия, заверенная судом, принявшим решение), а также документ, подтверждающий отбывание наказания гражданами, осужденными к лишению свободы или к </w:t>
      </w:r>
      <w:r w:rsidRPr="0083570F">
        <w:rPr>
          <w:sz w:val="20"/>
          <w:szCs w:val="20"/>
          <w:lang w:eastAsia="en-US"/>
        </w:rPr>
        <w:lastRenderedPageBreak/>
        <w:t>принудительным работам (в соответствии с постановлением Конституционного Суда Российской Федерации от 23 июня 1995 г. N 8-П),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приговора суда).</w:t>
      </w:r>
    </w:p>
    <w:p w:rsidR="00115888" w:rsidRPr="0083570F" w:rsidRDefault="00115888" w:rsidP="00115888">
      <w:pPr>
        <w:tabs>
          <w:tab w:val="left" w:pos="1230"/>
        </w:tabs>
        <w:jc w:val="both"/>
        <w:rPr>
          <w:sz w:val="20"/>
          <w:szCs w:val="20"/>
          <w:lang w:eastAsia="en-US"/>
        </w:rPr>
      </w:pPr>
      <w:r w:rsidRPr="0083570F">
        <w:rPr>
          <w:sz w:val="20"/>
          <w:szCs w:val="20"/>
          <w:lang w:eastAsia="en-US"/>
        </w:rPr>
        <w:t>2.8.13. Письменное согласие на приватизацию занимаемого жилого помещения заявителя,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или письменный отказ от приватизации занимаемого жилого помещения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w:t>
      </w:r>
    </w:p>
    <w:p w:rsidR="00115888" w:rsidRPr="0083570F" w:rsidRDefault="00115888" w:rsidP="00115888">
      <w:pPr>
        <w:tabs>
          <w:tab w:val="left" w:pos="1230"/>
        </w:tabs>
        <w:jc w:val="both"/>
        <w:rPr>
          <w:sz w:val="20"/>
          <w:szCs w:val="20"/>
          <w:lang w:eastAsia="en-US"/>
        </w:rPr>
      </w:pPr>
      <w:r w:rsidRPr="0083570F">
        <w:rPr>
          <w:sz w:val="20"/>
          <w:szCs w:val="20"/>
          <w:lang w:eastAsia="en-US"/>
        </w:rPr>
        <w:t>В случае обращения посредством ЕПГУ и представления документа, подтверждающего полномочия действовать от имени заявителя, необходимость представления письменного согласия, указанного в данном пункте Административного регламента, отсутствует.</w:t>
      </w:r>
    </w:p>
    <w:p w:rsidR="00115888" w:rsidRPr="0083570F" w:rsidRDefault="00115888" w:rsidP="00115888">
      <w:pPr>
        <w:tabs>
          <w:tab w:val="left" w:pos="1230"/>
        </w:tabs>
        <w:jc w:val="both"/>
        <w:rPr>
          <w:sz w:val="20"/>
          <w:szCs w:val="20"/>
          <w:lang w:eastAsia="en-US"/>
        </w:rPr>
      </w:pPr>
      <w:r w:rsidRPr="0083570F">
        <w:rPr>
          <w:sz w:val="20"/>
          <w:szCs w:val="20"/>
          <w:lang w:eastAsia="en-US"/>
        </w:rPr>
        <w:t>2.9. Заявления и прилагаемые документы, указанные в пункте 2.8 настоящего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115888" w:rsidRPr="0083570F" w:rsidRDefault="00115888" w:rsidP="00115888">
      <w:pPr>
        <w:tabs>
          <w:tab w:val="left" w:pos="1230"/>
        </w:tabs>
        <w:jc w:val="both"/>
        <w:rPr>
          <w:sz w:val="20"/>
          <w:szCs w:val="20"/>
          <w:lang w:eastAsia="en-US"/>
        </w:rPr>
      </w:pPr>
      <w:r w:rsidRPr="0083570F">
        <w:rPr>
          <w:sz w:val="20"/>
          <w:szCs w:val="20"/>
          <w:lang w:eastAsia="en-US"/>
        </w:rPr>
        <w:t>2.10. Письменный отказ от участия в приватизации.</w:t>
      </w:r>
    </w:p>
    <w:p w:rsidR="00115888" w:rsidRPr="0083570F" w:rsidRDefault="00115888" w:rsidP="00115888">
      <w:pPr>
        <w:tabs>
          <w:tab w:val="left" w:pos="1230"/>
        </w:tabs>
        <w:jc w:val="both"/>
        <w:rPr>
          <w:sz w:val="20"/>
          <w:szCs w:val="20"/>
          <w:lang w:eastAsia="en-US"/>
        </w:rPr>
      </w:pPr>
    </w:p>
    <w:p w:rsidR="00115888" w:rsidRPr="0083570F" w:rsidRDefault="00115888" w:rsidP="00115888">
      <w:pPr>
        <w:tabs>
          <w:tab w:val="left" w:pos="1230"/>
        </w:tabs>
        <w:jc w:val="both"/>
        <w:rPr>
          <w:b/>
          <w:sz w:val="20"/>
          <w:szCs w:val="20"/>
          <w:lang w:eastAsia="en-US"/>
        </w:rPr>
      </w:pPr>
      <w:r w:rsidRPr="0083570F">
        <w:rPr>
          <w:b/>
          <w:sz w:val="20"/>
          <w:szCs w:val="20"/>
          <w:lang w:eastAsia="en-US"/>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органов местного самоуправления и иных органов, участвующих в предоставлении государственных или муниципальных услуг.</w:t>
      </w:r>
    </w:p>
    <w:p w:rsidR="00115888" w:rsidRPr="0083570F" w:rsidRDefault="00115888" w:rsidP="00115888">
      <w:pPr>
        <w:tabs>
          <w:tab w:val="left" w:pos="1230"/>
        </w:tabs>
        <w:jc w:val="both"/>
        <w:rPr>
          <w:sz w:val="20"/>
          <w:szCs w:val="20"/>
          <w:lang w:eastAsia="en-US"/>
        </w:rPr>
      </w:pPr>
      <w:r w:rsidRPr="0083570F">
        <w:rPr>
          <w:sz w:val="20"/>
          <w:szCs w:val="20"/>
          <w:lang w:eastAsia="en-US"/>
        </w:rPr>
        <w:t>2.11.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органов местного самоуправления и иных органов, участвующих в предоставлении муниципальных услуг, в случае обращения:</w:t>
      </w:r>
    </w:p>
    <w:p w:rsidR="00115888" w:rsidRPr="0083570F" w:rsidRDefault="00115888" w:rsidP="00115888">
      <w:pPr>
        <w:tabs>
          <w:tab w:val="left" w:pos="1230"/>
        </w:tabs>
        <w:jc w:val="both"/>
        <w:rPr>
          <w:sz w:val="20"/>
          <w:szCs w:val="20"/>
          <w:lang w:eastAsia="en-US"/>
        </w:rPr>
      </w:pPr>
      <w:r w:rsidRPr="0083570F">
        <w:rPr>
          <w:sz w:val="20"/>
          <w:szCs w:val="20"/>
          <w:lang w:eastAsia="en-US"/>
        </w:rPr>
        <w:t>2.11.1. Ордер или выписка из распоряжения органа исполнительной власти о предоставлении жилого помещения по договору социального найма.</w:t>
      </w:r>
    </w:p>
    <w:p w:rsidR="00115888" w:rsidRPr="0083570F" w:rsidRDefault="00115888" w:rsidP="00115888">
      <w:pPr>
        <w:tabs>
          <w:tab w:val="left" w:pos="1230"/>
        </w:tabs>
        <w:jc w:val="both"/>
        <w:rPr>
          <w:sz w:val="20"/>
          <w:szCs w:val="20"/>
          <w:lang w:eastAsia="en-US"/>
        </w:rPr>
      </w:pPr>
      <w:r w:rsidRPr="0083570F">
        <w:rPr>
          <w:sz w:val="20"/>
          <w:szCs w:val="20"/>
          <w:lang w:eastAsia="en-US"/>
        </w:rPr>
        <w:t>2.11.2. Свидетельство о рождении для членов семьи заявителя, лиц, зарегистрированных в приватизируемом жилом помещении, не достигших 14-летнего возраста (за исключением свидетельств о рождении детей-сирот).</w:t>
      </w:r>
    </w:p>
    <w:p w:rsidR="00115888" w:rsidRPr="0083570F" w:rsidRDefault="00115888" w:rsidP="00115888">
      <w:pPr>
        <w:tabs>
          <w:tab w:val="left" w:pos="1230"/>
        </w:tabs>
        <w:jc w:val="both"/>
        <w:rPr>
          <w:sz w:val="20"/>
          <w:szCs w:val="20"/>
          <w:lang w:eastAsia="en-US"/>
        </w:rPr>
      </w:pPr>
      <w:r w:rsidRPr="0083570F">
        <w:rPr>
          <w:sz w:val="20"/>
          <w:szCs w:val="20"/>
          <w:lang w:eastAsia="en-US"/>
        </w:rPr>
        <w:t>2.11.3. Документы, содержащие сведения о гражданстве лиц, не достигших 14-летнего возраста.</w:t>
      </w:r>
    </w:p>
    <w:p w:rsidR="00115888" w:rsidRPr="0083570F" w:rsidRDefault="00115888" w:rsidP="00115888">
      <w:pPr>
        <w:tabs>
          <w:tab w:val="left" w:pos="1230"/>
        </w:tabs>
        <w:jc w:val="both"/>
        <w:rPr>
          <w:sz w:val="20"/>
          <w:szCs w:val="20"/>
          <w:lang w:eastAsia="en-US"/>
        </w:rPr>
      </w:pPr>
      <w:r w:rsidRPr="0083570F">
        <w:rPr>
          <w:sz w:val="20"/>
          <w:szCs w:val="20"/>
          <w:lang w:eastAsia="en-US"/>
        </w:rPr>
        <w:t>2.11.4. Выписка из домовой книги с полной информацией о гражданах, зарегистрированных по месту жительства в данном жилом помещении в настоящее время, а также зарегистрированных ранее и выбывших за период с момента выдачи ордера.</w:t>
      </w:r>
    </w:p>
    <w:p w:rsidR="00115888" w:rsidRPr="0083570F" w:rsidRDefault="00115888" w:rsidP="00115888">
      <w:pPr>
        <w:tabs>
          <w:tab w:val="left" w:pos="1230"/>
        </w:tabs>
        <w:jc w:val="both"/>
        <w:rPr>
          <w:sz w:val="20"/>
          <w:szCs w:val="20"/>
          <w:lang w:eastAsia="en-US"/>
        </w:rPr>
      </w:pPr>
      <w:r w:rsidRPr="0083570F">
        <w:rPr>
          <w:sz w:val="20"/>
          <w:szCs w:val="20"/>
          <w:lang w:eastAsia="en-US"/>
        </w:rPr>
        <w:t>2.11.5. Копия финансового лицевого счета при приватизации комнат в коммунальной квартире или отдельных квартир в случае утери ордера.</w:t>
      </w:r>
    </w:p>
    <w:p w:rsidR="00115888" w:rsidRPr="0083570F" w:rsidRDefault="00115888" w:rsidP="00115888">
      <w:pPr>
        <w:tabs>
          <w:tab w:val="left" w:pos="1230"/>
        </w:tabs>
        <w:jc w:val="both"/>
        <w:rPr>
          <w:sz w:val="20"/>
          <w:szCs w:val="20"/>
          <w:lang w:eastAsia="en-US"/>
        </w:rPr>
      </w:pPr>
      <w:r w:rsidRPr="0083570F">
        <w:rPr>
          <w:sz w:val="20"/>
          <w:szCs w:val="20"/>
          <w:lang w:eastAsia="en-US"/>
        </w:rPr>
        <w:t>2.11.6. Документы, подтверждающие использованное (неиспользованное) право на приватизацию жилого помещения.</w:t>
      </w:r>
    </w:p>
    <w:p w:rsidR="00115888" w:rsidRPr="0083570F" w:rsidRDefault="00115888" w:rsidP="00115888">
      <w:pPr>
        <w:tabs>
          <w:tab w:val="left" w:pos="1230"/>
        </w:tabs>
        <w:jc w:val="both"/>
        <w:rPr>
          <w:sz w:val="20"/>
          <w:szCs w:val="20"/>
          <w:lang w:eastAsia="en-US"/>
        </w:rPr>
      </w:pPr>
      <w:r w:rsidRPr="0083570F">
        <w:rPr>
          <w:sz w:val="20"/>
          <w:szCs w:val="20"/>
          <w:lang w:eastAsia="en-US"/>
        </w:rPr>
        <w:t>2.11.7. Документ уполномоченного органа, подтверждающий неиспользованное право на участие в приватизации по прежнему месту жительства,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w:t>
      </w:r>
    </w:p>
    <w:p w:rsidR="00115888" w:rsidRPr="0083570F" w:rsidRDefault="00115888" w:rsidP="00115888">
      <w:pPr>
        <w:tabs>
          <w:tab w:val="left" w:pos="1230"/>
        </w:tabs>
        <w:jc w:val="both"/>
        <w:rPr>
          <w:sz w:val="20"/>
          <w:szCs w:val="20"/>
          <w:lang w:eastAsia="en-US"/>
        </w:rPr>
      </w:pPr>
      <w:r w:rsidRPr="0083570F">
        <w:rPr>
          <w:sz w:val="20"/>
          <w:szCs w:val="20"/>
          <w:lang w:eastAsia="en-US"/>
        </w:rPr>
        <w:t>2.11.8. Документ, подтверждающий полномочия органа, указанного в пункте 2.11.7 настоящего Административного регламента, по выдаче документа, подтверждающего неиспользованное право на участие в приватизации по прежнему месту жительства (копия, заверенная органом, его выдавшим).</w:t>
      </w:r>
    </w:p>
    <w:p w:rsidR="00115888" w:rsidRPr="0083570F" w:rsidRDefault="00115888" w:rsidP="00115888">
      <w:pPr>
        <w:tabs>
          <w:tab w:val="left" w:pos="1230"/>
        </w:tabs>
        <w:jc w:val="both"/>
        <w:rPr>
          <w:sz w:val="20"/>
          <w:szCs w:val="20"/>
          <w:lang w:eastAsia="en-US"/>
        </w:rPr>
      </w:pPr>
    </w:p>
    <w:p w:rsidR="00115888" w:rsidRPr="0083570F" w:rsidRDefault="00115888" w:rsidP="00115888">
      <w:pPr>
        <w:tabs>
          <w:tab w:val="left" w:pos="1230"/>
        </w:tabs>
        <w:jc w:val="both"/>
        <w:rPr>
          <w:b/>
          <w:sz w:val="20"/>
          <w:szCs w:val="20"/>
          <w:lang w:eastAsia="en-US"/>
        </w:rPr>
      </w:pPr>
      <w:r w:rsidRPr="0083570F">
        <w:rPr>
          <w:b/>
          <w:sz w:val="20"/>
          <w:szCs w:val="20"/>
          <w:lang w:eastAsia="en-US"/>
        </w:rPr>
        <w:t>Исчерпывающий перечень оснований для отказа в приеме документов, необходимых для предоставления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2.12. Основаниями для отказа в приеме к рассмотрению документов, необходимых для предоставления муниципальной услуги, являются:</w:t>
      </w:r>
    </w:p>
    <w:p w:rsidR="00115888" w:rsidRPr="0083570F" w:rsidRDefault="00115888" w:rsidP="00115888">
      <w:pPr>
        <w:tabs>
          <w:tab w:val="left" w:pos="1230"/>
        </w:tabs>
        <w:jc w:val="both"/>
        <w:rPr>
          <w:sz w:val="20"/>
          <w:szCs w:val="20"/>
          <w:lang w:eastAsia="en-US"/>
        </w:rPr>
      </w:pPr>
      <w:r w:rsidRPr="0083570F">
        <w:rPr>
          <w:sz w:val="20"/>
          <w:szCs w:val="20"/>
          <w:lang w:eastAsia="en-US"/>
        </w:rPr>
        <w:t>запрос о предоставлении услуги подан в орган местного самоуправления или организацию, в полномочия которых не входит предоставление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неполное заполнение обязательных полей в форме запроса о предоставлении услуги (недостоверное, неправильное);</w:t>
      </w:r>
    </w:p>
    <w:p w:rsidR="00115888" w:rsidRPr="0083570F" w:rsidRDefault="00115888" w:rsidP="00115888">
      <w:pPr>
        <w:tabs>
          <w:tab w:val="left" w:pos="1230"/>
        </w:tabs>
        <w:jc w:val="both"/>
        <w:rPr>
          <w:sz w:val="20"/>
          <w:szCs w:val="20"/>
          <w:lang w:eastAsia="en-US"/>
        </w:rPr>
      </w:pPr>
      <w:r w:rsidRPr="0083570F">
        <w:rPr>
          <w:sz w:val="20"/>
          <w:szCs w:val="20"/>
          <w:lang w:eastAsia="en-US"/>
        </w:rPr>
        <w:t>представление неполного комплекта документов;</w:t>
      </w:r>
    </w:p>
    <w:p w:rsidR="00115888" w:rsidRPr="0083570F" w:rsidRDefault="00115888" w:rsidP="00115888">
      <w:pPr>
        <w:tabs>
          <w:tab w:val="left" w:pos="1230"/>
        </w:tabs>
        <w:jc w:val="both"/>
        <w:rPr>
          <w:sz w:val="20"/>
          <w:szCs w:val="20"/>
          <w:lang w:eastAsia="en-US"/>
        </w:rPr>
      </w:pPr>
      <w:r w:rsidRPr="0083570F">
        <w:rPr>
          <w:sz w:val="20"/>
          <w:szCs w:val="20"/>
          <w:lang w:eastAsia="en-US"/>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115888" w:rsidRPr="0083570F" w:rsidRDefault="00115888" w:rsidP="00115888">
      <w:pPr>
        <w:tabs>
          <w:tab w:val="left" w:pos="1230"/>
        </w:tabs>
        <w:jc w:val="both"/>
        <w:rPr>
          <w:sz w:val="20"/>
          <w:szCs w:val="20"/>
          <w:lang w:eastAsia="en-US"/>
        </w:rPr>
      </w:pPr>
      <w:r w:rsidRPr="0083570F">
        <w:rPr>
          <w:sz w:val="20"/>
          <w:szCs w:val="20"/>
          <w:lang w:eastAsia="en-US"/>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115888" w:rsidRPr="0083570F" w:rsidRDefault="00115888" w:rsidP="00115888">
      <w:pPr>
        <w:tabs>
          <w:tab w:val="left" w:pos="1230"/>
        </w:tabs>
        <w:jc w:val="both"/>
        <w:rPr>
          <w:sz w:val="20"/>
          <w:szCs w:val="20"/>
          <w:lang w:eastAsia="en-US"/>
        </w:rPr>
      </w:pPr>
      <w:r w:rsidRPr="0083570F">
        <w:rPr>
          <w:sz w:val="20"/>
          <w:szCs w:val="20"/>
          <w:lang w:eastAsia="en-US"/>
        </w:rPr>
        <w:lastRenderedPageBreak/>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115888" w:rsidRPr="0083570F" w:rsidRDefault="00115888" w:rsidP="00115888">
      <w:pPr>
        <w:tabs>
          <w:tab w:val="left" w:pos="1230"/>
        </w:tabs>
        <w:jc w:val="both"/>
        <w:rPr>
          <w:sz w:val="20"/>
          <w:szCs w:val="20"/>
          <w:lang w:eastAsia="en-US"/>
        </w:rPr>
      </w:pPr>
      <w:r w:rsidRPr="0083570F">
        <w:rPr>
          <w:sz w:val="20"/>
          <w:szCs w:val="20"/>
          <w:lang w:eastAsia="en-US"/>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заявление подано лицом, не имеющим полномочий представлять интересы заявителя.</w:t>
      </w:r>
    </w:p>
    <w:p w:rsidR="00115888" w:rsidRPr="0083570F" w:rsidRDefault="00115888" w:rsidP="00115888">
      <w:pPr>
        <w:tabs>
          <w:tab w:val="left" w:pos="1230"/>
        </w:tabs>
        <w:jc w:val="both"/>
        <w:rPr>
          <w:sz w:val="20"/>
          <w:szCs w:val="20"/>
          <w:lang w:eastAsia="en-US"/>
        </w:rPr>
      </w:pPr>
      <w:r w:rsidRPr="0083570F">
        <w:rPr>
          <w:sz w:val="20"/>
          <w:szCs w:val="20"/>
          <w:lang w:eastAsia="en-US"/>
        </w:rPr>
        <w:t>2.12.1. Решение об отказе в приеме документов направляется не позднее первого рабочего дня, следующего за днем подачи заявления. Форма решения об отказе в приеме документов содержится в приложении № 4 к Административному регламенту.</w:t>
      </w:r>
    </w:p>
    <w:p w:rsidR="00115888" w:rsidRPr="0083570F" w:rsidRDefault="00115888" w:rsidP="00115888">
      <w:pPr>
        <w:tabs>
          <w:tab w:val="left" w:pos="1230"/>
        </w:tabs>
        <w:jc w:val="both"/>
        <w:rPr>
          <w:sz w:val="20"/>
          <w:szCs w:val="20"/>
          <w:lang w:eastAsia="en-US"/>
        </w:rPr>
      </w:pPr>
    </w:p>
    <w:p w:rsidR="00115888" w:rsidRPr="0083570F" w:rsidRDefault="00115888" w:rsidP="00115888">
      <w:pPr>
        <w:tabs>
          <w:tab w:val="left" w:pos="1230"/>
        </w:tabs>
        <w:jc w:val="both"/>
        <w:rPr>
          <w:b/>
          <w:sz w:val="20"/>
          <w:szCs w:val="20"/>
          <w:lang w:eastAsia="en-US"/>
        </w:rPr>
      </w:pPr>
      <w:r w:rsidRPr="0083570F">
        <w:rPr>
          <w:b/>
          <w:sz w:val="20"/>
          <w:szCs w:val="20"/>
          <w:lang w:eastAsia="en-US"/>
        </w:rPr>
        <w:t>Исчерпывающий перечень оснований для приостановления или отказа в предоставлении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2.13. Основаниями для отказа в предоставлении муниципальной услуги являются:</w:t>
      </w:r>
    </w:p>
    <w:p w:rsidR="00115888" w:rsidRPr="0083570F" w:rsidRDefault="00115888" w:rsidP="00115888">
      <w:pPr>
        <w:tabs>
          <w:tab w:val="left" w:pos="1230"/>
        </w:tabs>
        <w:jc w:val="both"/>
        <w:rPr>
          <w:sz w:val="20"/>
          <w:szCs w:val="20"/>
          <w:lang w:eastAsia="en-US"/>
        </w:rPr>
      </w:pPr>
      <w:r w:rsidRPr="0083570F">
        <w:rPr>
          <w:sz w:val="20"/>
          <w:szCs w:val="20"/>
          <w:lang w:eastAsia="en-US"/>
        </w:rPr>
        <w:t>2.13.1. Противоречие документов или сведений, полученных с использованием межведомственного информационного взаимодействия, представленным заявителем документам или сведениям.</w:t>
      </w:r>
    </w:p>
    <w:p w:rsidR="00115888" w:rsidRPr="0083570F" w:rsidRDefault="00115888" w:rsidP="00115888">
      <w:pPr>
        <w:tabs>
          <w:tab w:val="left" w:pos="1230"/>
        </w:tabs>
        <w:jc w:val="both"/>
        <w:rPr>
          <w:sz w:val="20"/>
          <w:szCs w:val="20"/>
          <w:lang w:eastAsia="en-US"/>
        </w:rPr>
      </w:pPr>
      <w:r w:rsidRPr="0083570F">
        <w:rPr>
          <w:sz w:val="20"/>
          <w:szCs w:val="20"/>
          <w:lang w:eastAsia="en-US"/>
        </w:rPr>
        <w:t>2.13.2. Обращение за предоставлением муниципальной услуги лица, не являющегося заявителем на предоставление государственной услуги в соответствии с настоящим Административным регламентом (в случае, если указанное основание было выявлено при процедуре принятия решения о предоставлении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2.13.3. Отсутствие согласия с приватизацией жилого помещения одного из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и не использовавших право на приватизацию.</w:t>
      </w:r>
    </w:p>
    <w:p w:rsidR="00115888" w:rsidRPr="0083570F" w:rsidRDefault="00115888" w:rsidP="00115888">
      <w:pPr>
        <w:tabs>
          <w:tab w:val="left" w:pos="1230"/>
        </w:tabs>
        <w:jc w:val="both"/>
        <w:rPr>
          <w:sz w:val="20"/>
          <w:szCs w:val="20"/>
          <w:lang w:eastAsia="en-US"/>
        </w:rPr>
      </w:pPr>
      <w:r w:rsidRPr="0083570F">
        <w:rPr>
          <w:sz w:val="20"/>
          <w:szCs w:val="20"/>
          <w:lang w:eastAsia="en-US"/>
        </w:rPr>
        <w:t>2.13.4. Обращение заявителя, одного из членов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об отсутствии намерений оформлять приватизацию.</w:t>
      </w:r>
    </w:p>
    <w:p w:rsidR="00115888" w:rsidRPr="0083570F" w:rsidRDefault="00115888" w:rsidP="00115888">
      <w:pPr>
        <w:tabs>
          <w:tab w:val="left" w:pos="1230"/>
        </w:tabs>
        <w:jc w:val="both"/>
        <w:rPr>
          <w:sz w:val="20"/>
          <w:szCs w:val="20"/>
          <w:lang w:eastAsia="en-US"/>
        </w:rPr>
      </w:pPr>
      <w:r w:rsidRPr="0083570F">
        <w:rPr>
          <w:sz w:val="20"/>
          <w:szCs w:val="20"/>
          <w:lang w:eastAsia="en-US"/>
        </w:rPr>
        <w:t>2.13.6. Отказ в приватизации жилого помещения одного или нескольких лиц, зарегистрированных по месту жительства с заявителем.</w:t>
      </w:r>
    </w:p>
    <w:p w:rsidR="00115888" w:rsidRPr="0083570F" w:rsidRDefault="00115888" w:rsidP="00115888">
      <w:pPr>
        <w:tabs>
          <w:tab w:val="left" w:pos="1230"/>
        </w:tabs>
        <w:jc w:val="both"/>
        <w:rPr>
          <w:sz w:val="20"/>
          <w:szCs w:val="20"/>
          <w:lang w:eastAsia="en-US"/>
        </w:rPr>
      </w:pPr>
      <w:r w:rsidRPr="0083570F">
        <w:rPr>
          <w:sz w:val="20"/>
          <w:szCs w:val="20"/>
          <w:lang w:eastAsia="en-US"/>
        </w:rPr>
        <w:t>2.13.7. Использованное ранее право на приватизацию.</w:t>
      </w:r>
    </w:p>
    <w:p w:rsidR="00115888" w:rsidRPr="0083570F" w:rsidRDefault="00115888" w:rsidP="00115888">
      <w:pPr>
        <w:tabs>
          <w:tab w:val="left" w:pos="1230"/>
        </w:tabs>
        <w:jc w:val="both"/>
        <w:rPr>
          <w:sz w:val="20"/>
          <w:szCs w:val="20"/>
          <w:lang w:eastAsia="en-US"/>
        </w:rPr>
      </w:pPr>
      <w:r w:rsidRPr="0083570F">
        <w:rPr>
          <w:sz w:val="20"/>
          <w:szCs w:val="20"/>
          <w:lang w:eastAsia="en-US"/>
        </w:rPr>
        <w:t>2.13.8. Обращение с запросом о приватизации жилого помещения, находящегося в аварийном состоянии, в общежитии, служебного жилого помещения.</w:t>
      </w:r>
    </w:p>
    <w:p w:rsidR="00115888" w:rsidRPr="0083570F" w:rsidRDefault="00115888" w:rsidP="00115888">
      <w:pPr>
        <w:tabs>
          <w:tab w:val="left" w:pos="1230"/>
        </w:tabs>
        <w:jc w:val="both"/>
        <w:rPr>
          <w:sz w:val="20"/>
          <w:szCs w:val="20"/>
          <w:lang w:eastAsia="en-US"/>
        </w:rPr>
      </w:pPr>
      <w:r w:rsidRPr="0083570F">
        <w:rPr>
          <w:sz w:val="20"/>
          <w:szCs w:val="20"/>
          <w:lang w:eastAsia="en-US"/>
        </w:rPr>
        <w:t>2.13.9. Отсутствие/непредставление сведений, подтверждающих участие (неучастие) в приватизации, из других субъектов Российской Федерации.</w:t>
      </w:r>
    </w:p>
    <w:p w:rsidR="00115888" w:rsidRPr="0083570F" w:rsidRDefault="00115888" w:rsidP="00115888">
      <w:pPr>
        <w:tabs>
          <w:tab w:val="left" w:pos="1230"/>
        </w:tabs>
        <w:jc w:val="both"/>
        <w:rPr>
          <w:sz w:val="20"/>
          <w:szCs w:val="20"/>
          <w:lang w:eastAsia="en-US"/>
        </w:rPr>
      </w:pPr>
      <w:r w:rsidRPr="0083570F">
        <w:rPr>
          <w:sz w:val="20"/>
          <w:szCs w:val="20"/>
          <w:lang w:eastAsia="en-US"/>
        </w:rPr>
        <w:t>2.13.10. Отсутствие права собственности на приватизируемое заявителем жилое помещение у органа местного самоуправления субъекта Российской Федерации, предоставляющего муниципальную услугу.</w:t>
      </w:r>
    </w:p>
    <w:p w:rsidR="00115888" w:rsidRPr="0083570F" w:rsidRDefault="00115888" w:rsidP="00115888">
      <w:pPr>
        <w:tabs>
          <w:tab w:val="left" w:pos="1230"/>
        </w:tabs>
        <w:jc w:val="both"/>
        <w:rPr>
          <w:sz w:val="20"/>
          <w:szCs w:val="20"/>
          <w:lang w:eastAsia="en-US"/>
        </w:rPr>
      </w:pPr>
      <w:r w:rsidRPr="0083570F">
        <w:rPr>
          <w:sz w:val="20"/>
          <w:szCs w:val="20"/>
          <w:lang w:eastAsia="en-US"/>
        </w:rPr>
        <w:t>2.13.11. Изменение паспортных и/или иных персональных данных в период предоставления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2.13.12. Арест жилого помещения.</w:t>
      </w:r>
    </w:p>
    <w:p w:rsidR="00115888" w:rsidRPr="0083570F" w:rsidRDefault="00115888" w:rsidP="00115888">
      <w:pPr>
        <w:tabs>
          <w:tab w:val="left" w:pos="1230"/>
        </w:tabs>
        <w:jc w:val="both"/>
        <w:rPr>
          <w:sz w:val="20"/>
          <w:szCs w:val="20"/>
          <w:lang w:eastAsia="en-US"/>
        </w:rPr>
      </w:pPr>
      <w:r w:rsidRPr="0083570F">
        <w:rPr>
          <w:sz w:val="20"/>
          <w:szCs w:val="20"/>
          <w:lang w:eastAsia="en-US"/>
        </w:rPr>
        <w:t>2.13.13. Изменение состава лиц, совместно проживающих в приватизируемом жилом помещении с заявителем, в период предоставления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2.13.14. 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если от соответствующих лиц не представлено согласие на приватизацию жилого помещения или не представлены сведения, подтверждающие отсутствие у соответствующих лиц права на приватизацию жилого помещения):</w:t>
      </w:r>
    </w:p>
    <w:p w:rsidR="00115888" w:rsidRPr="0083570F" w:rsidRDefault="00115888" w:rsidP="00115888">
      <w:pPr>
        <w:tabs>
          <w:tab w:val="left" w:pos="1230"/>
        </w:tabs>
        <w:jc w:val="both"/>
        <w:rPr>
          <w:sz w:val="20"/>
          <w:szCs w:val="20"/>
          <w:lang w:eastAsia="en-US"/>
        </w:rPr>
      </w:pPr>
      <w:r w:rsidRPr="0083570F">
        <w:rPr>
          <w:sz w:val="20"/>
          <w:szCs w:val="20"/>
          <w:lang w:eastAsia="en-US"/>
        </w:rPr>
        <w:t>граждан, выбывших в организации стационарного социального обслуживания;</w:t>
      </w:r>
    </w:p>
    <w:p w:rsidR="00115888" w:rsidRPr="0083570F" w:rsidRDefault="00115888" w:rsidP="00115888">
      <w:pPr>
        <w:tabs>
          <w:tab w:val="left" w:pos="1230"/>
        </w:tabs>
        <w:jc w:val="both"/>
        <w:rPr>
          <w:sz w:val="20"/>
          <w:szCs w:val="20"/>
          <w:lang w:eastAsia="en-US"/>
        </w:rPr>
      </w:pPr>
      <w:r w:rsidRPr="0083570F">
        <w:rPr>
          <w:sz w:val="20"/>
          <w:szCs w:val="20"/>
          <w:lang w:eastAsia="en-US"/>
        </w:rPr>
        <w:t>временно отсутствующих граждан (выбывших для прохождения службы в ряды Вооруженных Сил, на период учебы/работы, в жилые помещения, предоставленные для временного проживания);</w:t>
      </w:r>
    </w:p>
    <w:p w:rsidR="00115888" w:rsidRPr="0083570F" w:rsidRDefault="00115888" w:rsidP="00115888">
      <w:pPr>
        <w:tabs>
          <w:tab w:val="left" w:pos="1230"/>
        </w:tabs>
        <w:jc w:val="both"/>
        <w:rPr>
          <w:sz w:val="20"/>
          <w:szCs w:val="20"/>
          <w:lang w:eastAsia="en-US"/>
        </w:rPr>
      </w:pPr>
      <w:r w:rsidRPr="0083570F">
        <w:rPr>
          <w:sz w:val="20"/>
          <w:szCs w:val="20"/>
          <w:lang w:eastAsia="en-US"/>
        </w:rPr>
        <w:t>граждан, выбывших в места лишения свободы или осужденных к принудительным работам (в соответствии с постановлением Конституционного Суда Российской Федерации от 23 июня 1995 г. N 8-П);</w:t>
      </w:r>
    </w:p>
    <w:p w:rsidR="00115888" w:rsidRPr="0083570F" w:rsidRDefault="00115888" w:rsidP="00115888">
      <w:pPr>
        <w:tabs>
          <w:tab w:val="left" w:pos="1230"/>
        </w:tabs>
        <w:jc w:val="both"/>
        <w:rPr>
          <w:sz w:val="20"/>
          <w:szCs w:val="20"/>
          <w:lang w:eastAsia="en-US"/>
        </w:rPr>
      </w:pPr>
      <w:r w:rsidRPr="0083570F">
        <w:rPr>
          <w:sz w:val="20"/>
          <w:szCs w:val="20"/>
          <w:lang w:eastAsia="en-US"/>
        </w:rPr>
        <w:t>граждан, снятых с регистрационного учета на основании судебных решений, но сохранивших право пользования жилым помещением;</w:t>
      </w:r>
    </w:p>
    <w:p w:rsidR="00115888" w:rsidRPr="0083570F" w:rsidRDefault="00115888" w:rsidP="00115888">
      <w:pPr>
        <w:tabs>
          <w:tab w:val="left" w:pos="1230"/>
        </w:tabs>
        <w:jc w:val="both"/>
        <w:rPr>
          <w:sz w:val="20"/>
          <w:szCs w:val="20"/>
          <w:lang w:eastAsia="en-US"/>
        </w:rPr>
      </w:pPr>
      <w:r w:rsidRPr="0083570F">
        <w:rPr>
          <w:sz w:val="20"/>
          <w:szCs w:val="20"/>
          <w:lang w:eastAsia="en-US"/>
        </w:rPr>
        <w:t>граждан, снятых с регистрационного учета без указания точного адреса.</w:t>
      </w:r>
    </w:p>
    <w:p w:rsidR="00115888" w:rsidRPr="0083570F" w:rsidRDefault="00115888" w:rsidP="00115888">
      <w:pPr>
        <w:tabs>
          <w:tab w:val="left" w:pos="1230"/>
        </w:tabs>
        <w:jc w:val="both"/>
        <w:rPr>
          <w:sz w:val="20"/>
          <w:szCs w:val="20"/>
          <w:lang w:eastAsia="en-US"/>
        </w:rPr>
      </w:pPr>
      <w:r w:rsidRPr="0083570F">
        <w:rPr>
          <w:sz w:val="20"/>
          <w:szCs w:val="20"/>
          <w:lang w:eastAsia="en-US"/>
        </w:rPr>
        <w:t>В случае непредставления документов, выражающих волю граждан вышеперечисленных категорий в отношении приватизации жилого помещения (согласие на отказ/доверенность), или документов, подтверждающих прекращение права на жилое помещение.</w:t>
      </w:r>
    </w:p>
    <w:p w:rsidR="00115888" w:rsidRPr="0083570F" w:rsidRDefault="00115888" w:rsidP="00115888">
      <w:pPr>
        <w:tabs>
          <w:tab w:val="left" w:pos="1230"/>
        </w:tabs>
        <w:jc w:val="both"/>
        <w:rPr>
          <w:sz w:val="20"/>
          <w:szCs w:val="20"/>
          <w:lang w:eastAsia="en-US"/>
        </w:rPr>
      </w:pPr>
      <w:r w:rsidRPr="0083570F">
        <w:rPr>
          <w:sz w:val="20"/>
          <w:szCs w:val="20"/>
          <w:lang w:eastAsia="en-US"/>
        </w:rPr>
        <w:t>2.13.15. 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граждан, признанных на основании судебных решений безвестно отсутствующими.</w:t>
      </w:r>
    </w:p>
    <w:p w:rsidR="00115888" w:rsidRPr="0083570F" w:rsidRDefault="00115888" w:rsidP="00115888">
      <w:pPr>
        <w:tabs>
          <w:tab w:val="left" w:pos="1230"/>
        </w:tabs>
        <w:jc w:val="both"/>
        <w:rPr>
          <w:sz w:val="20"/>
          <w:szCs w:val="20"/>
          <w:lang w:eastAsia="en-US"/>
        </w:rPr>
      </w:pPr>
      <w:r w:rsidRPr="0083570F">
        <w:rPr>
          <w:sz w:val="20"/>
          <w:szCs w:val="20"/>
          <w:lang w:eastAsia="en-US"/>
        </w:rPr>
        <w:t>2.13.16. Решение органа, осуществляющего государственную регистрацию прав на недвижимое имущество и сделок с ним, государственный кадастровый учет недвижимого имущества, об отказе в государственной регистрации прав (перехода прав) на приватизируемое жилое помещение в случаях, когда причина отказа не может быть устранена самостоятельно департаментом.</w:t>
      </w:r>
    </w:p>
    <w:p w:rsidR="00115888" w:rsidRPr="0083570F" w:rsidRDefault="00115888" w:rsidP="00115888">
      <w:pPr>
        <w:tabs>
          <w:tab w:val="left" w:pos="1230"/>
        </w:tabs>
        <w:jc w:val="both"/>
        <w:rPr>
          <w:sz w:val="20"/>
          <w:szCs w:val="20"/>
          <w:lang w:eastAsia="en-US"/>
        </w:rPr>
      </w:pPr>
      <w:r w:rsidRPr="0083570F">
        <w:rPr>
          <w:sz w:val="20"/>
          <w:szCs w:val="20"/>
          <w:lang w:eastAsia="en-US"/>
        </w:rPr>
        <w:t>2.13.17. Оспаривание в судебном порядке права на жилое помещение, в отношении которого подан запрос.</w:t>
      </w:r>
    </w:p>
    <w:p w:rsidR="00115888" w:rsidRPr="0083570F" w:rsidRDefault="00115888" w:rsidP="00115888">
      <w:pPr>
        <w:tabs>
          <w:tab w:val="left" w:pos="1230"/>
        </w:tabs>
        <w:jc w:val="both"/>
        <w:rPr>
          <w:b/>
          <w:sz w:val="20"/>
          <w:szCs w:val="20"/>
          <w:lang w:eastAsia="en-US"/>
        </w:rPr>
      </w:pPr>
      <w:r w:rsidRPr="0083570F">
        <w:rPr>
          <w:b/>
          <w:sz w:val="20"/>
          <w:szCs w:val="20"/>
          <w:lang w:eastAsia="en-US"/>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lastRenderedPageBreak/>
        <w:t>2.14.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115888" w:rsidRPr="0083570F" w:rsidRDefault="00115888" w:rsidP="00115888">
      <w:pPr>
        <w:tabs>
          <w:tab w:val="left" w:pos="1230"/>
        </w:tabs>
        <w:jc w:val="both"/>
        <w:rPr>
          <w:b/>
          <w:sz w:val="20"/>
          <w:szCs w:val="20"/>
          <w:lang w:eastAsia="en-US"/>
        </w:rPr>
      </w:pPr>
      <w:r w:rsidRPr="0083570F">
        <w:rPr>
          <w:b/>
          <w:sz w:val="20"/>
          <w:szCs w:val="20"/>
          <w:lang w:eastAsia="en-US"/>
        </w:rPr>
        <w:t>Срок и порядок регистрации запроса заявителя о предоставлении муниципальной услуги, в том числе в электронной форме.</w:t>
      </w:r>
    </w:p>
    <w:p w:rsidR="00115888" w:rsidRPr="0083570F" w:rsidRDefault="00115888" w:rsidP="00115888">
      <w:pPr>
        <w:tabs>
          <w:tab w:val="left" w:pos="1230"/>
        </w:tabs>
        <w:jc w:val="both"/>
        <w:rPr>
          <w:sz w:val="20"/>
          <w:szCs w:val="20"/>
          <w:lang w:eastAsia="en-US"/>
        </w:rPr>
      </w:pPr>
      <w:r w:rsidRPr="0083570F">
        <w:rPr>
          <w:sz w:val="20"/>
          <w:szCs w:val="20"/>
          <w:lang w:eastAsia="en-US"/>
        </w:rPr>
        <w:t>2.15. Срок регистрации заявления о предоставлении муниципальной услуги: подлежит регистрации в Уполномоченном органе в течение 15 минут с момента приема заявления и документов, необходимых для предоставления муниципальной услуги.</w:t>
      </w:r>
    </w:p>
    <w:p w:rsidR="00115888" w:rsidRPr="0083570F" w:rsidRDefault="00115888" w:rsidP="00115888">
      <w:pPr>
        <w:tabs>
          <w:tab w:val="left" w:pos="1230"/>
        </w:tabs>
        <w:jc w:val="both"/>
        <w:rPr>
          <w:b/>
          <w:sz w:val="20"/>
          <w:szCs w:val="20"/>
          <w:lang w:eastAsia="en-US"/>
        </w:rPr>
      </w:pPr>
      <w:r w:rsidRPr="0083570F">
        <w:rPr>
          <w:b/>
          <w:sz w:val="20"/>
          <w:szCs w:val="20"/>
          <w:lang w:eastAsia="en-US"/>
        </w:rPr>
        <w:t>Требования к помещениям, в которых предоставляется муниципальная услуга.</w:t>
      </w:r>
    </w:p>
    <w:p w:rsidR="00115888" w:rsidRPr="0083570F" w:rsidRDefault="00115888" w:rsidP="00115888">
      <w:pPr>
        <w:tabs>
          <w:tab w:val="left" w:pos="1230"/>
        </w:tabs>
        <w:jc w:val="both"/>
        <w:rPr>
          <w:sz w:val="20"/>
          <w:szCs w:val="20"/>
          <w:lang w:eastAsia="en-US"/>
        </w:rPr>
      </w:pPr>
      <w:r w:rsidRPr="0083570F">
        <w:rPr>
          <w:sz w:val="20"/>
          <w:szCs w:val="20"/>
          <w:lang w:eastAsia="en-US"/>
        </w:rPr>
        <w:t>2.16.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15888" w:rsidRPr="0083570F" w:rsidRDefault="00115888" w:rsidP="00115888">
      <w:pPr>
        <w:tabs>
          <w:tab w:val="left" w:pos="1230"/>
        </w:tabs>
        <w:jc w:val="both"/>
        <w:rPr>
          <w:sz w:val="20"/>
          <w:szCs w:val="20"/>
          <w:lang w:eastAsia="en-US"/>
        </w:rPr>
      </w:pPr>
      <w:r w:rsidRPr="0083570F">
        <w:rPr>
          <w:sz w:val="20"/>
          <w:szCs w:val="20"/>
          <w:lang w:eastAsia="en-US"/>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115888" w:rsidRPr="0083570F" w:rsidRDefault="00115888" w:rsidP="00115888">
      <w:pPr>
        <w:tabs>
          <w:tab w:val="left" w:pos="1230"/>
        </w:tabs>
        <w:jc w:val="both"/>
        <w:rPr>
          <w:sz w:val="20"/>
          <w:szCs w:val="20"/>
          <w:lang w:eastAsia="en-US"/>
        </w:rPr>
      </w:pPr>
      <w:r w:rsidRPr="0083570F">
        <w:rPr>
          <w:sz w:val="20"/>
          <w:szCs w:val="20"/>
          <w:lang w:eastAsia="en-US"/>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15888" w:rsidRPr="0083570F" w:rsidRDefault="00115888" w:rsidP="00115888">
      <w:pPr>
        <w:tabs>
          <w:tab w:val="left" w:pos="1230"/>
        </w:tabs>
        <w:jc w:val="both"/>
        <w:rPr>
          <w:sz w:val="20"/>
          <w:szCs w:val="20"/>
          <w:lang w:eastAsia="en-US"/>
        </w:rPr>
      </w:pPr>
      <w:r w:rsidRPr="0083570F">
        <w:rPr>
          <w:sz w:val="20"/>
          <w:szCs w:val="20"/>
          <w:lang w:eastAsia="en-US"/>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15888" w:rsidRPr="0083570F" w:rsidRDefault="00115888" w:rsidP="00115888">
      <w:pPr>
        <w:tabs>
          <w:tab w:val="left" w:pos="1230"/>
        </w:tabs>
        <w:jc w:val="both"/>
        <w:rPr>
          <w:sz w:val="20"/>
          <w:szCs w:val="20"/>
          <w:lang w:eastAsia="en-US"/>
        </w:rPr>
      </w:pPr>
      <w:r w:rsidRPr="0083570F">
        <w:rPr>
          <w:sz w:val="20"/>
          <w:szCs w:val="20"/>
          <w:lang w:eastAsia="en-US"/>
        </w:rPr>
        <w:t>Центральный вход в здание Уполномоченного органа должен быть оборудован информационной табличкой (вывеской), содержащей информацию:</w:t>
      </w:r>
    </w:p>
    <w:p w:rsidR="00115888" w:rsidRPr="0083570F" w:rsidRDefault="00115888" w:rsidP="00115888">
      <w:pPr>
        <w:tabs>
          <w:tab w:val="left" w:pos="1230"/>
        </w:tabs>
        <w:jc w:val="both"/>
        <w:rPr>
          <w:sz w:val="20"/>
          <w:szCs w:val="20"/>
          <w:lang w:eastAsia="en-US"/>
        </w:rPr>
      </w:pPr>
      <w:r w:rsidRPr="0083570F">
        <w:rPr>
          <w:sz w:val="20"/>
          <w:szCs w:val="20"/>
          <w:lang w:eastAsia="en-US"/>
        </w:rPr>
        <w:t>наименование;</w:t>
      </w:r>
    </w:p>
    <w:p w:rsidR="00115888" w:rsidRPr="0083570F" w:rsidRDefault="00115888" w:rsidP="00115888">
      <w:pPr>
        <w:tabs>
          <w:tab w:val="left" w:pos="1230"/>
        </w:tabs>
        <w:jc w:val="both"/>
        <w:rPr>
          <w:sz w:val="20"/>
          <w:szCs w:val="20"/>
          <w:lang w:eastAsia="en-US"/>
        </w:rPr>
      </w:pPr>
      <w:r w:rsidRPr="0083570F">
        <w:rPr>
          <w:sz w:val="20"/>
          <w:szCs w:val="20"/>
          <w:lang w:eastAsia="en-US"/>
        </w:rPr>
        <w:t>местонахождение и юридический адрес; режим работы;</w:t>
      </w:r>
    </w:p>
    <w:p w:rsidR="00115888" w:rsidRPr="0083570F" w:rsidRDefault="00115888" w:rsidP="00115888">
      <w:pPr>
        <w:tabs>
          <w:tab w:val="left" w:pos="1230"/>
        </w:tabs>
        <w:jc w:val="both"/>
        <w:rPr>
          <w:sz w:val="20"/>
          <w:szCs w:val="20"/>
          <w:lang w:eastAsia="en-US"/>
        </w:rPr>
      </w:pPr>
      <w:r w:rsidRPr="0083570F">
        <w:rPr>
          <w:sz w:val="20"/>
          <w:szCs w:val="20"/>
          <w:lang w:eastAsia="en-US"/>
        </w:rPr>
        <w:t>график приема;</w:t>
      </w:r>
    </w:p>
    <w:p w:rsidR="00115888" w:rsidRPr="0083570F" w:rsidRDefault="00115888" w:rsidP="00115888">
      <w:pPr>
        <w:tabs>
          <w:tab w:val="left" w:pos="1230"/>
        </w:tabs>
        <w:jc w:val="both"/>
        <w:rPr>
          <w:sz w:val="20"/>
          <w:szCs w:val="20"/>
          <w:lang w:eastAsia="en-US"/>
        </w:rPr>
      </w:pPr>
      <w:r w:rsidRPr="0083570F">
        <w:rPr>
          <w:sz w:val="20"/>
          <w:szCs w:val="20"/>
          <w:lang w:eastAsia="en-US"/>
        </w:rPr>
        <w:t>номера телефонов для справок.</w:t>
      </w:r>
    </w:p>
    <w:p w:rsidR="00115888" w:rsidRPr="0083570F" w:rsidRDefault="00115888" w:rsidP="00115888">
      <w:pPr>
        <w:tabs>
          <w:tab w:val="left" w:pos="1230"/>
        </w:tabs>
        <w:jc w:val="both"/>
        <w:rPr>
          <w:sz w:val="20"/>
          <w:szCs w:val="20"/>
          <w:lang w:eastAsia="en-US"/>
        </w:rPr>
      </w:pPr>
      <w:r w:rsidRPr="0083570F">
        <w:rPr>
          <w:sz w:val="20"/>
          <w:szCs w:val="20"/>
          <w:lang w:eastAsia="en-US"/>
        </w:rPr>
        <w:t>Помещения, в которых предоставляется муниципальная услуга, должны соответствовать санитарно-эпидемиологическим правилам и нормативам.</w:t>
      </w:r>
    </w:p>
    <w:p w:rsidR="00115888" w:rsidRPr="0083570F" w:rsidRDefault="00115888" w:rsidP="00115888">
      <w:pPr>
        <w:tabs>
          <w:tab w:val="left" w:pos="1230"/>
        </w:tabs>
        <w:jc w:val="both"/>
        <w:rPr>
          <w:sz w:val="20"/>
          <w:szCs w:val="20"/>
          <w:lang w:eastAsia="en-US"/>
        </w:rPr>
      </w:pPr>
      <w:r w:rsidRPr="0083570F">
        <w:rPr>
          <w:sz w:val="20"/>
          <w:szCs w:val="20"/>
          <w:lang w:eastAsia="en-US"/>
        </w:rPr>
        <w:t>Помещения, в которых предоставляется муниципальная услуга, оснащаются:</w:t>
      </w:r>
    </w:p>
    <w:p w:rsidR="00115888" w:rsidRPr="0083570F" w:rsidRDefault="00115888" w:rsidP="00115888">
      <w:pPr>
        <w:tabs>
          <w:tab w:val="left" w:pos="1230"/>
        </w:tabs>
        <w:jc w:val="both"/>
        <w:rPr>
          <w:sz w:val="20"/>
          <w:szCs w:val="20"/>
          <w:lang w:eastAsia="en-US"/>
        </w:rPr>
      </w:pPr>
      <w:r w:rsidRPr="0083570F">
        <w:rPr>
          <w:sz w:val="20"/>
          <w:szCs w:val="20"/>
          <w:lang w:eastAsia="en-US"/>
        </w:rPr>
        <w:t>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w:t>
      </w:r>
    </w:p>
    <w:p w:rsidR="00115888" w:rsidRPr="0083570F" w:rsidRDefault="00115888" w:rsidP="00115888">
      <w:pPr>
        <w:tabs>
          <w:tab w:val="left" w:pos="1230"/>
        </w:tabs>
        <w:jc w:val="both"/>
        <w:rPr>
          <w:sz w:val="20"/>
          <w:szCs w:val="20"/>
          <w:lang w:eastAsia="en-US"/>
        </w:rPr>
      </w:pPr>
      <w:r w:rsidRPr="0083570F">
        <w:rPr>
          <w:sz w:val="20"/>
          <w:szCs w:val="20"/>
          <w:lang w:eastAsia="en-US"/>
        </w:rPr>
        <w:t>туалетными комнатами для посетителей.</w:t>
      </w:r>
    </w:p>
    <w:p w:rsidR="00115888" w:rsidRPr="0083570F" w:rsidRDefault="00115888" w:rsidP="00115888">
      <w:pPr>
        <w:tabs>
          <w:tab w:val="left" w:pos="1230"/>
        </w:tabs>
        <w:jc w:val="both"/>
        <w:rPr>
          <w:sz w:val="20"/>
          <w:szCs w:val="20"/>
          <w:lang w:eastAsia="en-US"/>
        </w:rPr>
      </w:pPr>
      <w:r w:rsidRPr="0083570F">
        <w:rPr>
          <w:sz w:val="20"/>
          <w:szCs w:val="20"/>
          <w:lang w:eastAsia="en-US"/>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15888" w:rsidRPr="0083570F" w:rsidRDefault="00115888" w:rsidP="00115888">
      <w:pPr>
        <w:tabs>
          <w:tab w:val="left" w:pos="1230"/>
        </w:tabs>
        <w:jc w:val="both"/>
        <w:rPr>
          <w:sz w:val="20"/>
          <w:szCs w:val="20"/>
          <w:lang w:eastAsia="en-US"/>
        </w:rPr>
      </w:pPr>
      <w:r w:rsidRPr="0083570F">
        <w:rPr>
          <w:sz w:val="20"/>
          <w:szCs w:val="20"/>
          <w:lang w:eastAsia="en-US"/>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15888" w:rsidRPr="0083570F" w:rsidRDefault="00115888" w:rsidP="00115888">
      <w:pPr>
        <w:tabs>
          <w:tab w:val="left" w:pos="1230"/>
        </w:tabs>
        <w:jc w:val="both"/>
        <w:rPr>
          <w:sz w:val="20"/>
          <w:szCs w:val="20"/>
          <w:lang w:eastAsia="en-US"/>
        </w:rPr>
      </w:pPr>
      <w:r w:rsidRPr="0083570F">
        <w:rPr>
          <w:sz w:val="20"/>
          <w:szCs w:val="20"/>
          <w:lang w:eastAsia="en-US"/>
        </w:rPr>
        <w:t>Места для заполнения заявлений оборудуются стульями, столами (стойками), бланками заявлений, письменными принадлежностями.</w:t>
      </w:r>
    </w:p>
    <w:p w:rsidR="00115888" w:rsidRPr="0083570F" w:rsidRDefault="00115888" w:rsidP="00115888">
      <w:pPr>
        <w:tabs>
          <w:tab w:val="left" w:pos="1230"/>
        </w:tabs>
        <w:jc w:val="both"/>
        <w:rPr>
          <w:sz w:val="20"/>
          <w:szCs w:val="20"/>
          <w:lang w:eastAsia="en-US"/>
        </w:rPr>
      </w:pPr>
      <w:r w:rsidRPr="0083570F">
        <w:rPr>
          <w:sz w:val="20"/>
          <w:szCs w:val="20"/>
          <w:lang w:eastAsia="en-US"/>
        </w:rPr>
        <w:t>Места приема заявителей оборудуются информационными табличками (вывесками) с указанием:</w:t>
      </w:r>
    </w:p>
    <w:p w:rsidR="00115888" w:rsidRPr="0083570F" w:rsidRDefault="00115888" w:rsidP="00115888">
      <w:pPr>
        <w:tabs>
          <w:tab w:val="left" w:pos="1230"/>
        </w:tabs>
        <w:jc w:val="both"/>
        <w:rPr>
          <w:sz w:val="20"/>
          <w:szCs w:val="20"/>
          <w:lang w:eastAsia="en-US"/>
        </w:rPr>
      </w:pPr>
      <w:r w:rsidRPr="0083570F">
        <w:rPr>
          <w:sz w:val="20"/>
          <w:szCs w:val="20"/>
          <w:lang w:eastAsia="en-US"/>
        </w:rPr>
        <w:t>номера кабинета и наименования отдела;</w:t>
      </w:r>
    </w:p>
    <w:p w:rsidR="00115888" w:rsidRPr="0083570F" w:rsidRDefault="00115888" w:rsidP="00115888">
      <w:pPr>
        <w:tabs>
          <w:tab w:val="left" w:pos="1230"/>
        </w:tabs>
        <w:jc w:val="both"/>
        <w:rPr>
          <w:sz w:val="20"/>
          <w:szCs w:val="20"/>
          <w:lang w:eastAsia="en-US"/>
        </w:rPr>
      </w:pPr>
      <w:r w:rsidRPr="0083570F">
        <w:rPr>
          <w:sz w:val="20"/>
          <w:szCs w:val="20"/>
          <w:lang w:eastAsia="en-US"/>
        </w:rPr>
        <w:t>фамилии, имени и отчества (последнее - при наличии), должности ответственного лица за прием документов;</w:t>
      </w:r>
    </w:p>
    <w:p w:rsidR="00115888" w:rsidRPr="0083570F" w:rsidRDefault="00115888" w:rsidP="00115888">
      <w:pPr>
        <w:tabs>
          <w:tab w:val="left" w:pos="1230"/>
        </w:tabs>
        <w:jc w:val="both"/>
        <w:rPr>
          <w:sz w:val="20"/>
          <w:szCs w:val="20"/>
          <w:lang w:eastAsia="en-US"/>
        </w:rPr>
      </w:pPr>
      <w:r w:rsidRPr="0083570F">
        <w:rPr>
          <w:sz w:val="20"/>
          <w:szCs w:val="20"/>
          <w:lang w:eastAsia="en-US"/>
        </w:rPr>
        <w:t>графика приема заявителей.</w:t>
      </w:r>
    </w:p>
    <w:p w:rsidR="00115888" w:rsidRPr="0083570F" w:rsidRDefault="00115888" w:rsidP="00115888">
      <w:pPr>
        <w:tabs>
          <w:tab w:val="left" w:pos="1230"/>
        </w:tabs>
        <w:jc w:val="both"/>
        <w:rPr>
          <w:sz w:val="20"/>
          <w:szCs w:val="20"/>
          <w:lang w:eastAsia="en-US"/>
        </w:rPr>
      </w:pPr>
      <w:r w:rsidRPr="0083570F">
        <w:rPr>
          <w:sz w:val="20"/>
          <w:szCs w:val="20"/>
          <w:lang w:eastAsia="en-US"/>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15888" w:rsidRPr="0083570F" w:rsidRDefault="00115888" w:rsidP="00115888">
      <w:pPr>
        <w:tabs>
          <w:tab w:val="left" w:pos="1230"/>
        </w:tabs>
        <w:jc w:val="both"/>
        <w:rPr>
          <w:sz w:val="20"/>
          <w:szCs w:val="20"/>
          <w:lang w:eastAsia="en-US"/>
        </w:rPr>
      </w:pPr>
      <w:r w:rsidRPr="0083570F">
        <w:rPr>
          <w:sz w:val="20"/>
          <w:szCs w:val="20"/>
          <w:lang w:eastAsia="en-US"/>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15888" w:rsidRPr="0083570F" w:rsidRDefault="00115888" w:rsidP="00115888">
      <w:pPr>
        <w:tabs>
          <w:tab w:val="left" w:pos="1230"/>
        </w:tabs>
        <w:jc w:val="both"/>
        <w:rPr>
          <w:sz w:val="20"/>
          <w:szCs w:val="20"/>
          <w:lang w:eastAsia="en-US"/>
        </w:rPr>
      </w:pPr>
      <w:r w:rsidRPr="0083570F">
        <w:rPr>
          <w:sz w:val="20"/>
          <w:szCs w:val="20"/>
          <w:lang w:eastAsia="en-US"/>
        </w:rPr>
        <w:t>При предоставлении муниципальной услуги инвалидам обеспечиваются:</w:t>
      </w:r>
    </w:p>
    <w:p w:rsidR="00115888" w:rsidRPr="0083570F" w:rsidRDefault="00115888" w:rsidP="00115888">
      <w:pPr>
        <w:tabs>
          <w:tab w:val="left" w:pos="1230"/>
        </w:tabs>
        <w:jc w:val="both"/>
        <w:rPr>
          <w:sz w:val="20"/>
          <w:szCs w:val="20"/>
          <w:lang w:eastAsia="en-US"/>
        </w:rPr>
      </w:pPr>
      <w:r w:rsidRPr="0083570F">
        <w:rPr>
          <w:sz w:val="20"/>
          <w:szCs w:val="20"/>
          <w:lang w:eastAsia="en-US"/>
        </w:rPr>
        <w:t>возможность беспрепятственного доступа к объекту (зданию, помещению), в котором предоставляется муниципальная услуга;</w:t>
      </w:r>
    </w:p>
    <w:p w:rsidR="00115888" w:rsidRPr="0083570F" w:rsidRDefault="00115888" w:rsidP="00115888">
      <w:pPr>
        <w:tabs>
          <w:tab w:val="left" w:pos="1230"/>
        </w:tabs>
        <w:jc w:val="both"/>
        <w:rPr>
          <w:sz w:val="20"/>
          <w:szCs w:val="20"/>
          <w:lang w:eastAsia="en-US"/>
        </w:rPr>
      </w:pPr>
      <w:r w:rsidRPr="0083570F">
        <w:rPr>
          <w:sz w:val="20"/>
          <w:szCs w:val="20"/>
          <w:lang w:eastAsia="en-US"/>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115888" w:rsidRPr="0083570F" w:rsidRDefault="00115888" w:rsidP="00115888">
      <w:pPr>
        <w:tabs>
          <w:tab w:val="left" w:pos="1230"/>
        </w:tabs>
        <w:jc w:val="both"/>
        <w:rPr>
          <w:sz w:val="20"/>
          <w:szCs w:val="20"/>
          <w:lang w:eastAsia="en-US"/>
        </w:rPr>
      </w:pPr>
      <w:r w:rsidRPr="0083570F">
        <w:rPr>
          <w:sz w:val="20"/>
          <w:szCs w:val="20"/>
          <w:lang w:eastAsia="en-US"/>
        </w:rPr>
        <w:t>сопровождение инвалидов, имеющих стойкие расстройства функции зрения и самостоятельного передвижения;</w:t>
      </w:r>
    </w:p>
    <w:p w:rsidR="00115888" w:rsidRPr="0083570F" w:rsidRDefault="00115888" w:rsidP="00115888">
      <w:pPr>
        <w:tabs>
          <w:tab w:val="left" w:pos="1230"/>
        </w:tabs>
        <w:jc w:val="both"/>
        <w:rPr>
          <w:sz w:val="20"/>
          <w:szCs w:val="20"/>
          <w:lang w:eastAsia="en-US"/>
        </w:rPr>
      </w:pPr>
      <w:r w:rsidRPr="0083570F">
        <w:rPr>
          <w:sz w:val="20"/>
          <w:szCs w:val="20"/>
          <w:lang w:eastAsia="en-US"/>
        </w:rPr>
        <w:lastRenderedPageBreak/>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и к муниципальной услуге с учетом ограничений их жизнедеятельности;</w:t>
      </w:r>
    </w:p>
    <w:p w:rsidR="00115888" w:rsidRPr="0083570F" w:rsidRDefault="00115888" w:rsidP="00115888">
      <w:pPr>
        <w:tabs>
          <w:tab w:val="left" w:pos="1230"/>
        </w:tabs>
        <w:jc w:val="both"/>
        <w:rPr>
          <w:sz w:val="20"/>
          <w:szCs w:val="20"/>
          <w:lang w:eastAsia="en-US"/>
        </w:rPr>
      </w:pPr>
      <w:r w:rsidRPr="0083570F">
        <w:rPr>
          <w:sz w:val="20"/>
          <w:szCs w:val="20"/>
          <w:lang w:eastAsia="en-US"/>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15888" w:rsidRPr="0083570F" w:rsidRDefault="00115888" w:rsidP="00115888">
      <w:pPr>
        <w:tabs>
          <w:tab w:val="left" w:pos="1230"/>
        </w:tabs>
        <w:jc w:val="both"/>
        <w:rPr>
          <w:sz w:val="20"/>
          <w:szCs w:val="20"/>
          <w:lang w:eastAsia="en-US"/>
        </w:rPr>
      </w:pPr>
      <w:r w:rsidRPr="0083570F">
        <w:rPr>
          <w:sz w:val="20"/>
          <w:szCs w:val="20"/>
          <w:lang w:eastAsia="en-US"/>
        </w:rPr>
        <w:t xml:space="preserve">допуск </w:t>
      </w:r>
      <w:proofErr w:type="spellStart"/>
      <w:r w:rsidRPr="0083570F">
        <w:rPr>
          <w:sz w:val="20"/>
          <w:szCs w:val="20"/>
          <w:lang w:eastAsia="en-US"/>
        </w:rPr>
        <w:t>сурдопереводчика</w:t>
      </w:r>
      <w:proofErr w:type="spellEnd"/>
      <w:r w:rsidRPr="0083570F">
        <w:rPr>
          <w:sz w:val="20"/>
          <w:szCs w:val="20"/>
          <w:lang w:eastAsia="en-US"/>
        </w:rPr>
        <w:t xml:space="preserve"> и </w:t>
      </w:r>
      <w:proofErr w:type="spellStart"/>
      <w:r w:rsidRPr="0083570F">
        <w:rPr>
          <w:sz w:val="20"/>
          <w:szCs w:val="20"/>
          <w:lang w:eastAsia="en-US"/>
        </w:rPr>
        <w:t>тифлосурдопереводчика</w:t>
      </w:r>
      <w:proofErr w:type="spellEnd"/>
      <w:r w:rsidRPr="0083570F">
        <w:rPr>
          <w:sz w:val="20"/>
          <w:szCs w:val="20"/>
          <w:lang w:eastAsia="en-US"/>
        </w:rPr>
        <w:t>;</w:t>
      </w:r>
    </w:p>
    <w:p w:rsidR="00115888" w:rsidRPr="0083570F" w:rsidRDefault="00115888" w:rsidP="00115888">
      <w:pPr>
        <w:tabs>
          <w:tab w:val="left" w:pos="1230"/>
        </w:tabs>
        <w:jc w:val="both"/>
        <w:rPr>
          <w:sz w:val="20"/>
          <w:szCs w:val="20"/>
          <w:lang w:eastAsia="en-US"/>
        </w:rPr>
      </w:pPr>
      <w:r w:rsidRPr="0083570F">
        <w:rPr>
          <w:sz w:val="20"/>
          <w:szCs w:val="20"/>
          <w:lang w:eastAsia="en-US"/>
        </w:rPr>
        <w:t>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rsidR="00115888" w:rsidRPr="0083570F" w:rsidRDefault="00115888" w:rsidP="00115888">
      <w:pPr>
        <w:tabs>
          <w:tab w:val="left" w:pos="1230"/>
        </w:tabs>
        <w:jc w:val="both"/>
        <w:rPr>
          <w:sz w:val="20"/>
          <w:szCs w:val="20"/>
          <w:lang w:eastAsia="en-US"/>
        </w:rPr>
      </w:pPr>
      <w:r w:rsidRPr="0083570F">
        <w:rPr>
          <w:sz w:val="20"/>
          <w:szCs w:val="20"/>
          <w:lang w:eastAsia="en-US"/>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115888" w:rsidRPr="0083570F" w:rsidRDefault="00115888" w:rsidP="00115888">
      <w:pPr>
        <w:tabs>
          <w:tab w:val="left" w:pos="1230"/>
        </w:tabs>
        <w:jc w:val="both"/>
        <w:rPr>
          <w:sz w:val="20"/>
          <w:szCs w:val="20"/>
          <w:lang w:eastAsia="en-US"/>
        </w:rPr>
      </w:pPr>
      <w:r w:rsidRPr="0083570F">
        <w:rPr>
          <w:sz w:val="20"/>
          <w:szCs w:val="20"/>
          <w:lang w:eastAsia="en-US"/>
        </w:rPr>
        <w:t>Показатели доступности и качества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2.17. Основными показателями доступности предоставления муниципальной услуги являются:</w:t>
      </w:r>
    </w:p>
    <w:p w:rsidR="00115888" w:rsidRPr="0083570F" w:rsidRDefault="00115888" w:rsidP="00115888">
      <w:pPr>
        <w:tabs>
          <w:tab w:val="left" w:pos="1230"/>
        </w:tabs>
        <w:jc w:val="both"/>
        <w:rPr>
          <w:sz w:val="20"/>
          <w:szCs w:val="20"/>
          <w:lang w:eastAsia="en-US"/>
        </w:rPr>
      </w:pPr>
      <w:r w:rsidRPr="0083570F">
        <w:rPr>
          <w:sz w:val="20"/>
          <w:szCs w:val="20"/>
          <w:lang w:eastAsia="en-US"/>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15888" w:rsidRPr="0083570F" w:rsidRDefault="00115888" w:rsidP="00115888">
      <w:pPr>
        <w:tabs>
          <w:tab w:val="left" w:pos="1230"/>
        </w:tabs>
        <w:jc w:val="both"/>
        <w:rPr>
          <w:sz w:val="20"/>
          <w:szCs w:val="20"/>
          <w:lang w:eastAsia="en-US"/>
        </w:rPr>
      </w:pPr>
      <w:r w:rsidRPr="0083570F">
        <w:rPr>
          <w:sz w:val="20"/>
          <w:szCs w:val="20"/>
          <w:lang w:eastAsia="en-US"/>
        </w:rPr>
        <w:t>возможность получения заявителем уведомлений о предоставлении муниципальной услуги с помощью ЕПГУ;</w:t>
      </w:r>
    </w:p>
    <w:p w:rsidR="00115888" w:rsidRPr="0083570F" w:rsidRDefault="00115888" w:rsidP="00115888">
      <w:pPr>
        <w:tabs>
          <w:tab w:val="left" w:pos="1230"/>
        </w:tabs>
        <w:jc w:val="both"/>
        <w:rPr>
          <w:sz w:val="20"/>
          <w:szCs w:val="20"/>
          <w:lang w:eastAsia="en-US"/>
        </w:rPr>
      </w:pPr>
      <w:r w:rsidRPr="0083570F">
        <w:rPr>
          <w:sz w:val="20"/>
          <w:szCs w:val="20"/>
          <w:lang w:eastAsia="en-US"/>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115888" w:rsidRPr="0083570F" w:rsidRDefault="00115888" w:rsidP="00115888">
      <w:pPr>
        <w:tabs>
          <w:tab w:val="left" w:pos="1230"/>
        </w:tabs>
        <w:jc w:val="both"/>
        <w:rPr>
          <w:sz w:val="20"/>
          <w:szCs w:val="20"/>
          <w:lang w:eastAsia="en-US"/>
        </w:rPr>
      </w:pPr>
      <w:r w:rsidRPr="0083570F">
        <w:rPr>
          <w:sz w:val="20"/>
          <w:szCs w:val="20"/>
          <w:lang w:eastAsia="en-US"/>
        </w:rPr>
        <w:t>2.18. Основными показателями качества предоставления муниципальной услуги являются:</w:t>
      </w:r>
    </w:p>
    <w:p w:rsidR="00115888" w:rsidRPr="0083570F" w:rsidRDefault="00115888" w:rsidP="00115888">
      <w:pPr>
        <w:tabs>
          <w:tab w:val="left" w:pos="1230"/>
        </w:tabs>
        <w:jc w:val="both"/>
        <w:rPr>
          <w:sz w:val="20"/>
          <w:szCs w:val="20"/>
          <w:lang w:eastAsia="en-US"/>
        </w:rPr>
      </w:pPr>
      <w:r w:rsidRPr="0083570F">
        <w:rPr>
          <w:sz w:val="20"/>
          <w:szCs w:val="20"/>
          <w:lang w:eastAsia="en-US"/>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115888" w:rsidRPr="0083570F" w:rsidRDefault="00115888" w:rsidP="00115888">
      <w:pPr>
        <w:tabs>
          <w:tab w:val="left" w:pos="1230"/>
        </w:tabs>
        <w:jc w:val="both"/>
        <w:rPr>
          <w:sz w:val="20"/>
          <w:szCs w:val="20"/>
          <w:lang w:eastAsia="en-US"/>
        </w:rPr>
      </w:pPr>
      <w:r w:rsidRPr="0083570F">
        <w:rPr>
          <w:sz w:val="20"/>
          <w:szCs w:val="20"/>
          <w:lang w:eastAsia="en-US"/>
        </w:rPr>
        <w:t>минимально возможное количество взаимодействий гражданина с должностными лицами, участвующими в предоставлении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отсутствие обоснованных жалоб на действия (бездействие) сотрудников и их некорректное (невнимательное) отношение к заявителям;</w:t>
      </w:r>
    </w:p>
    <w:p w:rsidR="00115888" w:rsidRPr="0083570F" w:rsidRDefault="00115888" w:rsidP="00115888">
      <w:pPr>
        <w:tabs>
          <w:tab w:val="left" w:pos="1230"/>
        </w:tabs>
        <w:jc w:val="both"/>
        <w:rPr>
          <w:sz w:val="20"/>
          <w:szCs w:val="20"/>
          <w:lang w:eastAsia="en-US"/>
        </w:rPr>
      </w:pPr>
      <w:r w:rsidRPr="0083570F">
        <w:rPr>
          <w:sz w:val="20"/>
          <w:szCs w:val="20"/>
          <w:lang w:eastAsia="en-US"/>
        </w:rPr>
        <w:t>отсутствие нарушений установленных сроков в процессе предоставления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115888" w:rsidRPr="0083570F" w:rsidRDefault="00115888" w:rsidP="00115888">
      <w:pPr>
        <w:tabs>
          <w:tab w:val="left" w:pos="1230"/>
        </w:tabs>
        <w:jc w:val="both"/>
        <w:rPr>
          <w:sz w:val="20"/>
          <w:szCs w:val="20"/>
          <w:lang w:eastAsia="en-US"/>
        </w:rPr>
      </w:pPr>
      <w:r w:rsidRPr="0083570F">
        <w:rPr>
          <w:sz w:val="20"/>
          <w:szCs w:val="20"/>
          <w:lang w:eastAsia="en-US"/>
        </w:rPr>
        <w:t>Иные требования к предоставлению муниципальной услуги.</w:t>
      </w:r>
    </w:p>
    <w:p w:rsidR="00115888" w:rsidRPr="0083570F" w:rsidRDefault="00115888" w:rsidP="00115888">
      <w:pPr>
        <w:tabs>
          <w:tab w:val="left" w:pos="1230"/>
        </w:tabs>
        <w:jc w:val="both"/>
        <w:rPr>
          <w:b/>
          <w:sz w:val="20"/>
          <w:szCs w:val="20"/>
          <w:lang w:eastAsia="en-US"/>
        </w:rPr>
      </w:pPr>
      <w:r w:rsidRPr="0083570F">
        <w:rPr>
          <w:b/>
          <w:sz w:val="20"/>
          <w:szCs w:val="20"/>
          <w:lang w:eastAsia="en-US"/>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2.19. Услуги, необходимые и обязательные для предоставления муниципальной услуги, отсутствуют.</w:t>
      </w:r>
    </w:p>
    <w:p w:rsidR="00115888" w:rsidRPr="0083570F" w:rsidRDefault="00115888" w:rsidP="00115888">
      <w:pPr>
        <w:tabs>
          <w:tab w:val="left" w:pos="1230"/>
        </w:tabs>
        <w:jc w:val="both"/>
        <w:rPr>
          <w:sz w:val="20"/>
          <w:szCs w:val="20"/>
          <w:lang w:eastAsia="en-US"/>
        </w:rPr>
      </w:pPr>
    </w:p>
    <w:p w:rsidR="00115888" w:rsidRPr="0083570F" w:rsidRDefault="00115888" w:rsidP="00115888">
      <w:pPr>
        <w:tabs>
          <w:tab w:val="left" w:pos="1230"/>
        </w:tabs>
        <w:jc w:val="both"/>
        <w:rPr>
          <w:b/>
          <w:sz w:val="20"/>
          <w:szCs w:val="20"/>
          <w:lang w:eastAsia="en-US"/>
        </w:rPr>
      </w:pPr>
      <w:r w:rsidRPr="0083570F">
        <w:rPr>
          <w:b/>
          <w:sz w:val="20"/>
          <w:szCs w:val="20"/>
          <w:lang w:eastAsia="en-US"/>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115888" w:rsidRPr="0083570F" w:rsidRDefault="00115888" w:rsidP="00115888">
      <w:pPr>
        <w:tabs>
          <w:tab w:val="left" w:pos="1230"/>
        </w:tabs>
        <w:jc w:val="both"/>
        <w:rPr>
          <w:sz w:val="20"/>
          <w:szCs w:val="20"/>
          <w:lang w:eastAsia="en-US"/>
        </w:rPr>
      </w:pPr>
      <w:r w:rsidRPr="0083570F">
        <w:rPr>
          <w:sz w:val="20"/>
          <w:szCs w:val="20"/>
          <w:lang w:eastAsia="en-US"/>
        </w:rPr>
        <w:t>2.20. Услуги, необходимые и обязательные для предоставления муниципальной услуги, отсутствуют.</w:t>
      </w:r>
    </w:p>
    <w:p w:rsidR="00115888" w:rsidRPr="0083570F" w:rsidRDefault="00115888" w:rsidP="00115888">
      <w:pPr>
        <w:tabs>
          <w:tab w:val="left" w:pos="1230"/>
        </w:tabs>
        <w:jc w:val="both"/>
        <w:rPr>
          <w:sz w:val="20"/>
          <w:szCs w:val="20"/>
          <w:lang w:eastAsia="en-US"/>
        </w:rPr>
      </w:pPr>
      <w:r w:rsidRPr="0083570F">
        <w:rPr>
          <w:sz w:val="20"/>
          <w:szCs w:val="20"/>
          <w:lang w:eastAsia="en-US"/>
        </w:rPr>
        <w:t>2.21.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115888" w:rsidRPr="0083570F" w:rsidRDefault="00115888" w:rsidP="00115888">
      <w:pPr>
        <w:tabs>
          <w:tab w:val="left" w:pos="1230"/>
        </w:tabs>
        <w:jc w:val="both"/>
        <w:rPr>
          <w:sz w:val="20"/>
          <w:szCs w:val="20"/>
          <w:lang w:eastAsia="en-US"/>
        </w:rPr>
      </w:pPr>
      <w:r w:rsidRPr="0083570F">
        <w:rPr>
          <w:sz w:val="20"/>
          <w:szCs w:val="20"/>
          <w:lang w:eastAsia="en-US"/>
        </w:rPr>
        <w:t>2.22. Заявителям обеспечивается возможность представления заявления и прилагаемых документов в форме электронных документов посредством ЕПГУ.</w:t>
      </w:r>
    </w:p>
    <w:p w:rsidR="00115888" w:rsidRPr="0083570F" w:rsidRDefault="00115888" w:rsidP="00115888">
      <w:pPr>
        <w:tabs>
          <w:tab w:val="left" w:pos="1230"/>
        </w:tabs>
        <w:jc w:val="both"/>
        <w:rPr>
          <w:sz w:val="20"/>
          <w:szCs w:val="20"/>
          <w:lang w:eastAsia="en-US"/>
        </w:rPr>
      </w:pPr>
      <w:r w:rsidRPr="0083570F">
        <w:rPr>
          <w:sz w:val="20"/>
          <w:szCs w:val="20"/>
          <w:lang w:eastAsia="en-US"/>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115888" w:rsidRPr="0083570F" w:rsidRDefault="00115888" w:rsidP="00115888">
      <w:pPr>
        <w:tabs>
          <w:tab w:val="left" w:pos="1230"/>
        </w:tabs>
        <w:jc w:val="both"/>
        <w:rPr>
          <w:sz w:val="20"/>
          <w:szCs w:val="20"/>
          <w:lang w:eastAsia="en-US"/>
        </w:rPr>
      </w:pPr>
      <w:r w:rsidRPr="0083570F">
        <w:rPr>
          <w:sz w:val="20"/>
          <w:szCs w:val="20"/>
          <w:lang w:eastAsia="en-US"/>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необходимых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115888" w:rsidRPr="0083570F" w:rsidRDefault="00115888" w:rsidP="00115888">
      <w:pPr>
        <w:tabs>
          <w:tab w:val="left" w:pos="1230"/>
        </w:tabs>
        <w:jc w:val="both"/>
        <w:rPr>
          <w:sz w:val="20"/>
          <w:szCs w:val="20"/>
          <w:lang w:eastAsia="en-US"/>
        </w:rPr>
      </w:pPr>
      <w:r w:rsidRPr="0083570F">
        <w:rPr>
          <w:sz w:val="20"/>
          <w:szCs w:val="20"/>
          <w:lang w:eastAsia="en-US"/>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115888" w:rsidRPr="0083570F" w:rsidRDefault="00115888" w:rsidP="00115888">
      <w:pPr>
        <w:tabs>
          <w:tab w:val="left" w:pos="1230"/>
        </w:tabs>
        <w:jc w:val="both"/>
        <w:rPr>
          <w:sz w:val="20"/>
          <w:szCs w:val="20"/>
          <w:lang w:eastAsia="en-US"/>
        </w:rPr>
      </w:pPr>
      <w:r w:rsidRPr="0083570F">
        <w:rPr>
          <w:sz w:val="20"/>
          <w:szCs w:val="20"/>
          <w:lang w:eastAsia="en-US"/>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3.16 настоящего Административного регламента.</w:t>
      </w:r>
    </w:p>
    <w:p w:rsidR="00115888" w:rsidRPr="0083570F" w:rsidRDefault="00115888" w:rsidP="00115888">
      <w:pPr>
        <w:tabs>
          <w:tab w:val="left" w:pos="1230"/>
        </w:tabs>
        <w:jc w:val="both"/>
        <w:rPr>
          <w:sz w:val="20"/>
          <w:szCs w:val="20"/>
          <w:lang w:eastAsia="en-US"/>
        </w:rPr>
      </w:pPr>
      <w:r w:rsidRPr="0083570F">
        <w:rPr>
          <w:sz w:val="20"/>
          <w:szCs w:val="20"/>
          <w:lang w:eastAsia="en-US"/>
        </w:rPr>
        <w:t>2.23. Электронные документы представляются в следующих форматах:</w:t>
      </w:r>
    </w:p>
    <w:p w:rsidR="00115888" w:rsidRPr="0083570F" w:rsidRDefault="00115888" w:rsidP="00115888">
      <w:pPr>
        <w:tabs>
          <w:tab w:val="left" w:pos="1230"/>
        </w:tabs>
        <w:jc w:val="both"/>
        <w:rPr>
          <w:sz w:val="20"/>
          <w:szCs w:val="20"/>
          <w:lang w:eastAsia="en-US"/>
        </w:rPr>
      </w:pPr>
      <w:r w:rsidRPr="0083570F">
        <w:rPr>
          <w:sz w:val="20"/>
          <w:szCs w:val="20"/>
          <w:lang w:eastAsia="en-US"/>
        </w:rPr>
        <w:t xml:space="preserve">2.23.1. </w:t>
      </w:r>
      <w:proofErr w:type="spellStart"/>
      <w:r w:rsidRPr="0083570F">
        <w:rPr>
          <w:sz w:val="20"/>
          <w:szCs w:val="20"/>
          <w:lang w:eastAsia="en-US"/>
        </w:rPr>
        <w:t>Xml</w:t>
      </w:r>
      <w:proofErr w:type="spellEnd"/>
      <w:r w:rsidRPr="0083570F">
        <w:rPr>
          <w:sz w:val="20"/>
          <w:szCs w:val="20"/>
          <w:lang w:eastAsia="en-US"/>
        </w:rPr>
        <w:t xml:space="preserve"> - для формализованных документов.</w:t>
      </w:r>
    </w:p>
    <w:p w:rsidR="00115888" w:rsidRPr="0083570F" w:rsidRDefault="00115888" w:rsidP="00115888">
      <w:pPr>
        <w:tabs>
          <w:tab w:val="left" w:pos="1230"/>
        </w:tabs>
        <w:jc w:val="both"/>
        <w:rPr>
          <w:sz w:val="20"/>
          <w:szCs w:val="20"/>
          <w:lang w:eastAsia="en-US"/>
        </w:rPr>
      </w:pPr>
      <w:r w:rsidRPr="0083570F">
        <w:rPr>
          <w:sz w:val="20"/>
          <w:szCs w:val="20"/>
          <w:lang w:eastAsia="en-US"/>
        </w:rPr>
        <w:t xml:space="preserve">2.23.2. </w:t>
      </w:r>
      <w:proofErr w:type="spellStart"/>
      <w:r w:rsidRPr="0083570F">
        <w:rPr>
          <w:sz w:val="20"/>
          <w:szCs w:val="20"/>
          <w:lang w:eastAsia="en-US"/>
        </w:rPr>
        <w:t>Doc</w:t>
      </w:r>
      <w:proofErr w:type="spellEnd"/>
      <w:r w:rsidRPr="0083570F">
        <w:rPr>
          <w:sz w:val="20"/>
          <w:szCs w:val="20"/>
          <w:lang w:eastAsia="en-US"/>
        </w:rPr>
        <w:t xml:space="preserve">, </w:t>
      </w:r>
      <w:proofErr w:type="spellStart"/>
      <w:r w:rsidRPr="0083570F">
        <w:rPr>
          <w:sz w:val="20"/>
          <w:szCs w:val="20"/>
          <w:lang w:eastAsia="en-US"/>
        </w:rPr>
        <w:t>docx</w:t>
      </w:r>
      <w:proofErr w:type="spellEnd"/>
      <w:r w:rsidRPr="0083570F">
        <w:rPr>
          <w:sz w:val="20"/>
          <w:szCs w:val="20"/>
          <w:lang w:eastAsia="en-US"/>
        </w:rPr>
        <w:t xml:space="preserve">, </w:t>
      </w:r>
      <w:proofErr w:type="spellStart"/>
      <w:r w:rsidRPr="0083570F">
        <w:rPr>
          <w:sz w:val="20"/>
          <w:szCs w:val="20"/>
          <w:lang w:eastAsia="en-US"/>
        </w:rPr>
        <w:t>odt</w:t>
      </w:r>
      <w:proofErr w:type="spellEnd"/>
      <w:r w:rsidRPr="0083570F">
        <w:rPr>
          <w:sz w:val="20"/>
          <w:szCs w:val="20"/>
          <w:lang w:eastAsia="en-US"/>
        </w:rPr>
        <w:t xml:space="preserve"> - для документов с текстовым содержанием, не включающим формулы (за исключением документов, указанных в подпункте 2.25.3 настоящего пункта).</w:t>
      </w:r>
    </w:p>
    <w:p w:rsidR="00115888" w:rsidRPr="0083570F" w:rsidRDefault="00115888" w:rsidP="00115888">
      <w:pPr>
        <w:tabs>
          <w:tab w:val="left" w:pos="1230"/>
        </w:tabs>
        <w:jc w:val="both"/>
        <w:rPr>
          <w:sz w:val="20"/>
          <w:szCs w:val="20"/>
          <w:lang w:eastAsia="en-US"/>
        </w:rPr>
      </w:pPr>
      <w:r w:rsidRPr="0083570F">
        <w:rPr>
          <w:sz w:val="20"/>
          <w:szCs w:val="20"/>
          <w:lang w:eastAsia="en-US"/>
        </w:rPr>
        <w:lastRenderedPageBreak/>
        <w:t xml:space="preserve">2.23.3. </w:t>
      </w:r>
      <w:proofErr w:type="spellStart"/>
      <w:r w:rsidRPr="0083570F">
        <w:rPr>
          <w:sz w:val="20"/>
          <w:szCs w:val="20"/>
          <w:lang w:eastAsia="en-US"/>
        </w:rPr>
        <w:t>Xls</w:t>
      </w:r>
      <w:proofErr w:type="spellEnd"/>
      <w:r w:rsidRPr="0083570F">
        <w:rPr>
          <w:sz w:val="20"/>
          <w:szCs w:val="20"/>
          <w:lang w:eastAsia="en-US"/>
        </w:rPr>
        <w:t xml:space="preserve">, </w:t>
      </w:r>
      <w:proofErr w:type="spellStart"/>
      <w:r w:rsidRPr="0083570F">
        <w:rPr>
          <w:sz w:val="20"/>
          <w:szCs w:val="20"/>
          <w:lang w:eastAsia="en-US"/>
        </w:rPr>
        <w:t>xlsx</w:t>
      </w:r>
      <w:proofErr w:type="spellEnd"/>
      <w:r w:rsidRPr="0083570F">
        <w:rPr>
          <w:sz w:val="20"/>
          <w:szCs w:val="20"/>
          <w:lang w:eastAsia="en-US"/>
        </w:rPr>
        <w:t xml:space="preserve">, </w:t>
      </w:r>
      <w:proofErr w:type="spellStart"/>
      <w:r w:rsidRPr="0083570F">
        <w:rPr>
          <w:sz w:val="20"/>
          <w:szCs w:val="20"/>
          <w:lang w:eastAsia="en-US"/>
        </w:rPr>
        <w:t>ods</w:t>
      </w:r>
      <w:proofErr w:type="spellEnd"/>
      <w:r w:rsidRPr="0083570F">
        <w:rPr>
          <w:sz w:val="20"/>
          <w:szCs w:val="20"/>
          <w:lang w:eastAsia="en-US"/>
        </w:rPr>
        <w:t xml:space="preserve"> - для документов, содержащих расчеты.</w:t>
      </w:r>
    </w:p>
    <w:p w:rsidR="00115888" w:rsidRPr="0083570F" w:rsidRDefault="00115888" w:rsidP="00115888">
      <w:pPr>
        <w:tabs>
          <w:tab w:val="left" w:pos="1230"/>
        </w:tabs>
        <w:jc w:val="both"/>
        <w:rPr>
          <w:sz w:val="20"/>
          <w:szCs w:val="20"/>
          <w:lang w:eastAsia="en-US"/>
        </w:rPr>
      </w:pPr>
      <w:r w:rsidRPr="0083570F">
        <w:rPr>
          <w:sz w:val="20"/>
          <w:szCs w:val="20"/>
          <w:lang w:eastAsia="en-US"/>
        </w:rPr>
        <w:t xml:space="preserve">2.23.4. </w:t>
      </w:r>
      <w:proofErr w:type="spellStart"/>
      <w:r w:rsidRPr="0083570F">
        <w:rPr>
          <w:sz w:val="20"/>
          <w:szCs w:val="20"/>
          <w:lang w:eastAsia="en-US"/>
        </w:rPr>
        <w:t>Pdf</w:t>
      </w:r>
      <w:proofErr w:type="spellEnd"/>
      <w:r w:rsidRPr="0083570F">
        <w:rPr>
          <w:sz w:val="20"/>
          <w:szCs w:val="20"/>
          <w:lang w:eastAsia="en-US"/>
        </w:rPr>
        <w:t xml:space="preserve">, </w:t>
      </w:r>
      <w:proofErr w:type="spellStart"/>
      <w:r w:rsidRPr="0083570F">
        <w:rPr>
          <w:sz w:val="20"/>
          <w:szCs w:val="20"/>
          <w:lang w:eastAsia="en-US"/>
        </w:rPr>
        <w:t>jpg</w:t>
      </w:r>
      <w:proofErr w:type="spellEnd"/>
      <w:r w:rsidRPr="0083570F">
        <w:rPr>
          <w:sz w:val="20"/>
          <w:szCs w:val="20"/>
          <w:lang w:eastAsia="en-US"/>
        </w:rPr>
        <w:t xml:space="preserve">, </w:t>
      </w:r>
      <w:proofErr w:type="spellStart"/>
      <w:r w:rsidRPr="0083570F">
        <w:rPr>
          <w:sz w:val="20"/>
          <w:szCs w:val="20"/>
          <w:lang w:eastAsia="en-US"/>
        </w:rPr>
        <w:t>jpeg</w:t>
      </w:r>
      <w:proofErr w:type="spellEnd"/>
      <w:r w:rsidRPr="0083570F">
        <w:rPr>
          <w:sz w:val="20"/>
          <w:szCs w:val="20"/>
          <w:lang w:eastAsia="en-US"/>
        </w:rPr>
        <w:t xml:space="preserve"> - для документов с текстовым содержанием, в том числе включающим формулы и (или) графические изображения (за исключением документов, указанных в подпункте 2.25.3 настоящего пункта), а также документов с графическим содержанием.</w:t>
      </w:r>
    </w:p>
    <w:p w:rsidR="00115888" w:rsidRPr="0083570F" w:rsidRDefault="00115888" w:rsidP="00115888">
      <w:pPr>
        <w:tabs>
          <w:tab w:val="left" w:pos="1230"/>
        </w:tabs>
        <w:jc w:val="both"/>
        <w:rPr>
          <w:sz w:val="20"/>
          <w:szCs w:val="20"/>
          <w:lang w:eastAsia="en-US"/>
        </w:rPr>
      </w:pPr>
      <w:r w:rsidRPr="0083570F">
        <w:rPr>
          <w:sz w:val="20"/>
          <w:szCs w:val="20"/>
          <w:lang w:eastAsia="en-US"/>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83570F">
        <w:rPr>
          <w:sz w:val="20"/>
          <w:szCs w:val="20"/>
          <w:lang w:eastAsia="en-US"/>
        </w:rPr>
        <w:t>dpi</w:t>
      </w:r>
      <w:proofErr w:type="spellEnd"/>
      <w:r w:rsidRPr="0083570F">
        <w:rPr>
          <w:sz w:val="20"/>
          <w:szCs w:val="20"/>
          <w:lang w:eastAsia="en-US"/>
        </w:rPr>
        <w:t xml:space="preserve"> (масштаб 1:1) с использованием следующих режимов:</w:t>
      </w:r>
    </w:p>
    <w:p w:rsidR="00115888" w:rsidRPr="0083570F" w:rsidRDefault="00115888" w:rsidP="00115888">
      <w:pPr>
        <w:tabs>
          <w:tab w:val="left" w:pos="1230"/>
        </w:tabs>
        <w:jc w:val="both"/>
        <w:rPr>
          <w:sz w:val="20"/>
          <w:szCs w:val="20"/>
          <w:lang w:eastAsia="en-US"/>
        </w:rPr>
      </w:pPr>
      <w:r w:rsidRPr="0083570F">
        <w:rPr>
          <w:sz w:val="20"/>
          <w:szCs w:val="20"/>
          <w:lang w:eastAsia="en-US"/>
        </w:rPr>
        <w:t>"черно-белый" (при отсутствии в документе графических изображений и (или) цветного текста);</w:t>
      </w:r>
    </w:p>
    <w:p w:rsidR="00115888" w:rsidRPr="0083570F" w:rsidRDefault="00115888" w:rsidP="00115888">
      <w:pPr>
        <w:tabs>
          <w:tab w:val="left" w:pos="1230"/>
        </w:tabs>
        <w:jc w:val="both"/>
        <w:rPr>
          <w:sz w:val="20"/>
          <w:szCs w:val="20"/>
          <w:lang w:eastAsia="en-US"/>
        </w:rPr>
      </w:pPr>
      <w:r w:rsidRPr="0083570F">
        <w:rPr>
          <w:sz w:val="20"/>
          <w:szCs w:val="20"/>
          <w:lang w:eastAsia="en-US"/>
        </w:rPr>
        <w:t>"оттенки серого" (при наличии в документе графических изображений, отличных от цветного графического изображения);</w:t>
      </w:r>
    </w:p>
    <w:p w:rsidR="00115888" w:rsidRPr="0083570F" w:rsidRDefault="00115888" w:rsidP="00115888">
      <w:pPr>
        <w:tabs>
          <w:tab w:val="left" w:pos="1230"/>
        </w:tabs>
        <w:jc w:val="both"/>
        <w:rPr>
          <w:sz w:val="20"/>
          <w:szCs w:val="20"/>
          <w:lang w:eastAsia="en-US"/>
        </w:rPr>
      </w:pPr>
      <w:r w:rsidRPr="0083570F">
        <w:rPr>
          <w:sz w:val="20"/>
          <w:szCs w:val="20"/>
          <w:lang w:eastAsia="en-US"/>
        </w:rPr>
        <w:t>"цветной" или "режим полной цветопередачи" (при наличии в документе цветных графических изображений либо цветного текста);</w:t>
      </w:r>
    </w:p>
    <w:p w:rsidR="00115888" w:rsidRPr="0083570F" w:rsidRDefault="00115888" w:rsidP="00115888">
      <w:pPr>
        <w:tabs>
          <w:tab w:val="left" w:pos="1230"/>
        </w:tabs>
        <w:jc w:val="both"/>
        <w:rPr>
          <w:sz w:val="20"/>
          <w:szCs w:val="20"/>
          <w:lang w:eastAsia="en-US"/>
        </w:rPr>
      </w:pPr>
      <w:r w:rsidRPr="0083570F">
        <w:rPr>
          <w:sz w:val="20"/>
          <w:szCs w:val="20"/>
          <w:lang w:eastAsia="en-US"/>
        </w:rPr>
        <w:t>сохранением всех аутентичных признаков подлинности, а именно: графической подписи лица, печати, углового штампа бланка;</w:t>
      </w:r>
    </w:p>
    <w:p w:rsidR="00115888" w:rsidRPr="0083570F" w:rsidRDefault="00115888" w:rsidP="00115888">
      <w:pPr>
        <w:tabs>
          <w:tab w:val="left" w:pos="1230"/>
        </w:tabs>
        <w:jc w:val="both"/>
        <w:rPr>
          <w:sz w:val="20"/>
          <w:szCs w:val="20"/>
          <w:lang w:eastAsia="en-US"/>
        </w:rPr>
      </w:pPr>
      <w:r w:rsidRPr="0083570F">
        <w:rPr>
          <w:sz w:val="20"/>
          <w:szCs w:val="20"/>
          <w:lang w:eastAsia="en-US"/>
        </w:rPr>
        <w:t>количество файлов должно соответствовать количеству документов, каждый из которых содержит текстовую и (или) графическую информацию.</w:t>
      </w:r>
    </w:p>
    <w:p w:rsidR="00115888" w:rsidRPr="0083570F" w:rsidRDefault="00115888" w:rsidP="00115888">
      <w:pPr>
        <w:tabs>
          <w:tab w:val="left" w:pos="1230"/>
        </w:tabs>
        <w:jc w:val="both"/>
        <w:rPr>
          <w:sz w:val="20"/>
          <w:szCs w:val="20"/>
          <w:lang w:eastAsia="en-US"/>
        </w:rPr>
      </w:pPr>
      <w:r w:rsidRPr="0083570F">
        <w:rPr>
          <w:sz w:val="20"/>
          <w:szCs w:val="20"/>
          <w:lang w:eastAsia="en-US"/>
        </w:rPr>
        <w:t>Электронные документы должны обеспечивать:</w:t>
      </w:r>
    </w:p>
    <w:p w:rsidR="00115888" w:rsidRPr="0083570F" w:rsidRDefault="00115888" w:rsidP="00115888">
      <w:pPr>
        <w:tabs>
          <w:tab w:val="left" w:pos="1230"/>
        </w:tabs>
        <w:jc w:val="both"/>
        <w:rPr>
          <w:sz w:val="20"/>
          <w:szCs w:val="20"/>
          <w:lang w:eastAsia="en-US"/>
        </w:rPr>
      </w:pPr>
      <w:r w:rsidRPr="0083570F">
        <w:rPr>
          <w:sz w:val="20"/>
          <w:szCs w:val="20"/>
          <w:lang w:eastAsia="en-US"/>
        </w:rPr>
        <w:t>возможность идентифицировать документ и количество листов в документе;</w:t>
      </w:r>
    </w:p>
    <w:p w:rsidR="00115888" w:rsidRPr="0083570F" w:rsidRDefault="00115888" w:rsidP="00115888">
      <w:pPr>
        <w:tabs>
          <w:tab w:val="left" w:pos="1230"/>
        </w:tabs>
        <w:jc w:val="both"/>
        <w:rPr>
          <w:sz w:val="20"/>
          <w:szCs w:val="20"/>
          <w:lang w:eastAsia="en-US"/>
        </w:rPr>
      </w:pPr>
      <w:r w:rsidRPr="0083570F">
        <w:rPr>
          <w:sz w:val="20"/>
          <w:szCs w:val="20"/>
          <w:lang w:eastAsia="en-US"/>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15888" w:rsidRPr="0083570F" w:rsidRDefault="00115888" w:rsidP="00115888">
      <w:pPr>
        <w:tabs>
          <w:tab w:val="left" w:pos="1230"/>
        </w:tabs>
        <w:jc w:val="both"/>
        <w:rPr>
          <w:sz w:val="20"/>
          <w:szCs w:val="20"/>
          <w:lang w:eastAsia="en-US"/>
        </w:rPr>
      </w:pPr>
      <w:r w:rsidRPr="0083570F">
        <w:rPr>
          <w:sz w:val="20"/>
          <w:szCs w:val="20"/>
          <w:lang w:eastAsia="en-US"/>
        </w:rPr>
        <w:t xml:space="preserve">Документы, подлежащие представлению в форматах </w:t>
      </w:r>
      <w:proofErr w:type="spellStart"/>
      <w:r w:rsidRPr="0083570F">
        <w:rPr>
          <w:sz w:val="20"/>
          <w:szCs w:val="20"/>
          <w:lang w:eastAsia="en-US"/>
        </w:rPr>
        <w:t>xls</w:t>
      </w:r>
      <w:proofErr w:type="spellEnd"/>
      <w:r w:rsidRPr="0083570F">
        <w:rPr>
          <w:sz w:val="20"/>
          <w:szCs w:val="20"/>
          <w:lang w:eastAsia="en-US"/>
        </w:rPr>
        <w:t xml:space="preserve">, </w:t>
      </w:r>
      <w:proofErr w:type="spellStart"/>
      <w:r w:rsidRPr="0083570F">
        <w:rPr>
          <w:sz w:val="20"/>
          <w:szCs w:val="20"/>
          <w:lang w:eastAsia="en-US"/>
        </w:rPr>
        <w:t>xlsx</w:t>
      </w:r>
      <w:proofErr w:type="spellEnd"/>
      <w:r w:rsidRPr="0083570F">
        <w:rPr>
          <w:sz w:val="20"/>
          <w:szCs w:val="20"/>
          <w:lang w:eastAsia="en-US"/>
        </w:rPr>
        <w:t xml:space="preserve"> или </w:t>
      </w:r>
      <w:proofErr w:type="spellStart"/>
      <w:r w:rsidRPr="0083570F">
        <w:rPr>
          <w:sz w:val="20"/>
          <w:szCs w:val="20"/>
          <w:lang w:eastAsia="en-US"/>
        </w:rPr>
        <w:t>ods</w:t>
      </w:r>
      <w:proofErr w:type="spellEnd"/>
      <w:r w:rsidRPr="0083570F">
        <w:rPr>
          <w:sz w:val="20"/>
          <w:szCs w:val="20"/>
          <w:lang w:eastAsia="en-US"/>
        </w:rPr>
        <w:t>, формируются в виде отдельного электронного документа.</w:t>
      </w:r>
    </w:p>
    <w:p w:rsidR="00115888" w:rsidRPr="0083570F" w:rsidRDefault="00115888" w:rsidP="00115888">
      <w:pPr>
        <w:tabs>
          <w:tab w:val="left" w:pos="1230"/>
        </w:tabs>
        <w:jc w:val="both"/>
        <w:rPr>
          <w:sz w:val="20"/>
          <w:szCs w:val="20"/>
          <w:lang w:eastAsia="en-US"/>
        </w:rPr>
      </w:pPr>
      <w:r w:rsidRPr="0083570F">
        <w:rPr>
          <w:sz w:val="20"/>
          <w:szCs w:val="20"/>
          <w:lang w:eastAsia="en-US"/>
        </w:rPr>
        <w:t>При получении результатов предоставления государственной или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государственной или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15888" w:rsidRPr="0083570F" w:rsidRDefault="00115888" w:rsidP="00115888">
      <w:pPr>
        <w:tabs>
          <w:tab w:val="left" w:pos="1230"/>
        </w:tabs>
        <w:jc w:val="both"/>
        <w:rPr>
          <w:sz w:val="20"/>
          <w:szCs w:val="20"/>
          <w:lang w:eastAsia="en-US"/>
        </w:rPr>
      </w:pPr>
      <w:r w:rsidRPr="0083570F">
        <w:rPr>
          <w:sz w:val="20"/>
          <w:szCs w:val="20"/>
          <w:lang w:eastAsia="en-US"/>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115888" w:rsidRPr="0083570F" w:rsidRDefault="00115888" w:rsidP="00115888">
      <w:pPr>
        <w:tabs>
          <w:tab w:val="left" w:pos="1230"/>
        </w:tabs>
        <w:jc w:val="both"/>
        <w:rPr>
          <w:sz w:val="20"/>
          <w:szCs w:val="20"/>
          <w:lang w:eastAsia="en-US"/>
        </w:rPr>
      </w:pPr>
      <w:r w:rsidRPr="0083570F">
        <w:rPr>
          <w:sz w:val="20"/>
          <w:szCs w:val="20"/>
          <w:lang w:eastAsia="en-US"/>
        </w:rPr>
        <w:t>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государственных и муниципальных услуг, с учетом требования, предусмотренного частью 3 статьи 5 Федерального закона от 27.07.2010 N 210-ФЗ "Об организации предоставления государственных и муниципальных услуг".</w:t>
      </w:r>
    </w:p>
    <w:p w:rsidR="00115888" w:rsidRPr="0083570F" w:rsidRDefault="00115888" w:rsidP="00115888">
      <w:pPr>
        <w:tabs>
          <w:tab w:val="left" w:pos="1230"/>
        </w:tabs>
        <w:jc w:val="both"/>
        <w:rPr>
          <w:b/>
          <w:sz w:val="20"/>
          <w:szCs w:val="20"/>
          <w:lang w:eastAsia="en-US"/>
        </w:rPr>
      </w:pPr>
      <w:r w:rsidRPr="0083570F">
        <w:rPr>
          <w:b/>
          <w:sz w:val="20"/>
          <w:szCs w:val="20"/>
          <w:lang w:eastAsia="en-US"/>
        </w:rPr>
        <w:t>2.24. Перечень информационных систем, используемых для предоставления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При предоставлении услуги администрация использует виды сведений владельцев (поставщиков) видов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115888" w:rsidRPr="0083570F" w:rsidRDefault="00115888" w:rsidP="00115888">
      <w:pPr>
        <w:tabs>
          <w:tab w:val="left" w:pos="1230"/>
        </w:tabs>
        <w:jc w:val="both"/>
        <w:rPr>
          <w:sz w:val="20"/>
          <w:szCs w:val="20"/>
          <w:lang w:eastAsia="en-US"/>
        </w:rPr>
      </w:pPr>
      <w:r w:rsidRPr="0083570F">
        <w:rPr>
          <w:sz w:val="20"/>
          <w:szCs w:val="20"/>
          <w:lang w:eastAsia="en-US"/>
        </w:rPr>
        <w:t>1) сведения о регистрационном учете по месту жительства или месту пребывания - МВД России;</w:t>
      </w:r>
    </w:p>
    <w:p w:rsidR="00115888" w:rsidRPr="0083570F" w:rsidRDefault="00115888" w:rsidP="00115888">
      <w:pPr>
        <w:tabs>
          <w:tab w:val="left" w:pos="1230"/>
        </w:tabs>
        <w:jc w:val="both"/>
        <w:rPr>
          <w:sz w:val="20"/>
          <w:szCs w:val="20"/>
          <w:lang w:eastAsia="en-US"/>
        </w:rPr>
      </w:pPr>
      <w:r w:rsidRPr="0083570F">
        <w:rPr>
          <w:sz w:val="20"/>
          <w:szCs w:val="20"/>
          <w:lang w:eastAsia="en-US"/>
        </w:rPr>
        <w:t>2) сведения о лицах, зарегистрированных по месту пребывания или по месту жительства, а также состоящих на миграционном учете совместно по одному адресу, - МВД России;</w:t>
      </w:r>
    </w:p>
    <w:p w:rsidR="00115888" w:rsidRPr="0083570F" w:rsidRDefault="00115888" w:rsidP="00115888">
      <w:pPr>
        <w:tabs>
          <w:tab w:val="left" w:pos="1230"/>
        </w:tabs>
        <w:jc w:val="both"/>
        <w:rPr>
          <w:sz w:val="20"/>
          <w:szCs w:val="20"/>
          <w:lang w:eastAsia="en-US"/>
        </w:rPr>
      </w:pPr>
      <w:r w:rsidRPr="0083570F">
        <w:rPr>
          <w:sz w:val="20"/>
          <w:szCs w:val="20"/>
          <w:lang w:eastAsia="en-US"/>
        </w:rPr>
        <w:t>3) предоставление из ЕГР ЗАГС по запросу сведений о рождении - ФНС;</w:t>
      </w:r>
    </w:p>
    <w:p w:rsidR="00115888" w:rsidRPr="0083570F" w:rsidRDefault="00115888" w:rsidP="00115888">
      <w:pPr>
        <w:tabs>
          <w:tab w:val="left" w:pos="1230"/>
        </w:tabs>
        <w:jc w:val="both"/>
        <w:rPr>
          <w:sz w:val="20"/>
          <w:szCs w:val="20"/>
          <w:lang w:eastAsia="en-US"/>
        </w:rPr>
      </w:pPr>
      <w:r w:rsidRPr="0083570F">
        <w:rPr>
          <w:sz w:val="20"/>
          <w:szCs w:val="20"/>
          <w:lang w:eastAsia="en-US"/>
        </w:rPr>
        <w:t>4) сведения о действительности паспорта гражданина РФ - МВД РФ;</w:t>
      </w:r>
    </w:p>
    <w:p w:rsidR="00115888" w:rsidRPr="0083570F" w:rsidRDefault="00115888" w:rsidP="00115888">
      <w:pPr>
        <w:tabs>
          <w:tab w:val="left" w:pos="1230"/>
        </w:tabs>
        <w:jc w:val="both"/>
        <w:rPr>
          <w:sz w:val="20"/>
          <w:szCs w:val="20"/>
          <w:lang w:eastAsia="en-US"/>
        </w:rPr>
      </w:pPr>
      <w:r w:rsidRPr="0083570F">
        <w:rPr>
          <w:sz w:val="20"/>
          <w:szCs w:val="20"/>
          <w:lang w:eastAsia="en-US"/>
        </w:rPr>
        <w:t>5) сведения о соответствии фамильно-именной группы, даты рождения, пола и СНИЛС - ПФР;</w:t>
      </w:r>
    </w:p>
    <w:p w:rsidR="00115888" w:rsidRPr="0083570F" w:rsidRDefault="00115888" w:rsidP="00115888">
      <w:pPr>
        <w:tabs>
          <w:tab w:val="left" w:pos="1230"/>
        </w:tabs>
        <w:jc w:val="both"/>
        <w:rPr>
          <w:sz w:val="20"/>
          <w:szCs w:val="20"/>
          <w:lang w:eastAsia="en-US"/>
        </w:rPr>
      </w:pPr>
      <w:r w:rsidRPr="0083570F">
        <w:rPr>
          <w:sz w:val="20"/>
          <w:szCs w:val="20"/>
          <w:lang w:eastAsia="en-US"/>
        </w:rPr>
        <w:t>6) сведения из ЕГР ЗАГС о перемене фамилии, имени, отчества - ФНС;</w:t>
      </w:r>
    </w:p>
    <w:p w:rsidR="00115888" w:rsidRPr="0083570F" w:rsidRDefault="00115888" w:rsidP="00115888">
      <w:pPr>
        <w:tabs>
          <w:tab w:val="left" w:pos="1230"/>
        </w:tabs>
        <w:jc w:val="both"/>
        <w:rPr>
          <w:sz w:val="20"/>
          <w:szCs w:val="20"/>
          <w:lang w:eastAsia="en-US"/>
        </w:rPr>
      </w:pPr>
      <w:r w:rsidRPr="0083570F">
        <w:rPr>
          <w:sz w:val="20"/>
          <w:szCs w:val="20"/>
          <w:lang w:eastAsia="en-US"/>
        </w:rPr>
        <w:t>7) сведения, подтверждающие, что ранее право заявителя на приватизацию не было использовано, - орган государственной власти (местного самоуправления), осуществляющий заключение договора на приватизацию.</w:t>
      </w:r>
    </w:p>
    <w:p w:rsidR="00115888" w:rsidRPr="0083570F" w:rsidRDefault="00115888" w:rsidP="00115888">
      <w:pPr>
        <w:tabs>
          <w:tab w:val="left" w:pos="1230"/>
        </w:tabs>
        <w:jc w:val="both"/>
        <w:rPr>
          <w:sz w:val="20"/>
          <w:szCs w:val="20"/>
          <w:lang w:eastAsia="en-US"/>
        </w:rPr>
      </w:pPr>
    </w:p>
    <w:p w:rsidR="00115888" w:rsidRPr="0083570F" w:rsidRDefault="00115888" w:rsidP="00115888">
      <w:pPr>
        <w:tabs>
          <w:tab w:val="left" w:pos="1230"/>
        </w:tabs>
        <w:jc w:val="both"/>
        <w:rPr>
          <w:b/>
          <w:sz w:val="20"/>
          <w:szCs w:val="20"/>
          <w:lang w:eastAsia="en-US"/>
        </w:rPr>
      </w:pPr>
      <w:r w:rsidRPr="0083570F">
        <w:rPr>
          <w:b/>
          <w:sz w:val="20"/>
          <w:szCs w:val="20"/>
          <w:lang w:eastAsia="en-US"/>
        </w:rPr>
        <w:t>3. Состав, последовательность и сроки выполнения административных процедур.</w:t>
      </w:r>
    </w:p>
    <w:p w:rsidR="00115888" w:rsidRPr="0083570F" w:rsidRDefault="00115888" w:rsidP="00115888">
      <w:pPr>
        <w:tabs>
          <w:tab w:val="left" w:pos="1230"/>
        </w:tabs>
        <w:jc w:val="both"/>
        <w:rPr>
          <w:b/>
          <w:sz w:val="20"/>
          <w:szCs w:val="20"/>
          <w:lang w:eastAsia="en-US"/>
        </w:rPr>
      </w:pPr>
    </w:p>
    <w:p w:rsidR="00115888" w:rsidRPr="0083570F" w:rsidRDefault="00115888" w:rsidP="00115888">
      <w:pPr>
        <w:tabs>
          <w:tab w:val="left" w:pos="1230"/>
        </w:tabs>
        <w:jc w:val="both"/>
        <w:rPr>
          <w:b/>
          <w:sz w:val="20"/>
          <w:szCs w:val="20"/>
          <w:lang w:eastAsia="en-US"/>
        </w:rPr>
      </w:pPr>
      <w:r w:rsidRPr="0083570F">
        <w:rPr>
          <w:b/>
          <w:sz w:val="20"/>
          <w:szCs w:val="20"/>
          <w:lang w:eastAsia="en-US"/>
        </w:rPr>
        <w:t>Исчерпывающий перечень административных процедур.</w:t>
      </w:r>
    </w:p>
    <w:p w:rsidR="00115888" w:rsidRPr="0083570F" w:rsidRDefault="00115888" w:rsidP="00115888">
      <w:pPr>
        <w:tabs>
          <w:tab w:val="left" w:pos="1230"/>
        </w:tabs>
        <w:jc w:val="both"/>
        <w:rPr>
          <w:b/>
          <w:sz w:val="20"/>
          <w:szCs w:val="20"/>
          <w:lang w:eastAsia="en-US"/>
        </w:rPr>
      </w:pPr>
      <w:r w:rsidRPr="0083570F">
        <w:rPr>
          <w:b/>
          <w:sz w:val="20"/>
          <w:szCs w:val="20"/>
          <w:lang w:eastAsia="en-US"/>
        </w:rPr>
        <w:t>3.1. Предоставление муниципальной услуги включает в себя следующие административные процедуры:</w:t>
      </w:r>
    </w:p>
    <w:p w:rsidR="00115888" w:rsidRPr="0083570F" w:rsidRDefault="00115888" w:rsidP="00115888">
      <w:pPr>
        <w:tabs>
          <w:tab w:val="left" w:pos="1230"/>
        </w:tabs>
        <w:jc w:val="both"/>
        <w:rPr>
          <w:sz w:val="20"/>
          <w:szCs w:val="20"/>
          <w:lang w:eastAsia="en-US"/>
        </w:rPr>
      </w:pPr>
      <w:r w:rsidRPr="0083570F">
        <w:rPr>
          <w:sz w:val="20"/>
          <w:szCs w:val="20"/>
          <w:lang w:eastAsia="en-US"/>
        </w:rPr>
        <w:t>проверка документов и регистрация заявления;</w:t>
      </w:r>
    </w:p>
    <w:p w:rsidR="00115888" w:rsidRPr="0083570F" w:rsidRDefault="00115888" w:rsidP="00115888">
      <w:pPr>
        <w:tabs>
          <w:tab w:val="left" w:pos="1230"/>
        </w:tabs>
        <w:jc w:val="both"/>
        <w:rPr>
          <w:sz w:val="20"/>
          <w:szCs w:val="20"/>
          <w:lang w:eastAsia="en-US"/>
        </w:rPr>
      </w:pPr>
      <w:r w:rsidRPr="0083570F">
        <w:rPr>
          <w:sz w:val="20"/>
          <w:szCs w:val="20"/>
          <w:lang w:eastAsia="en-US"/>
        </w:rPr>
        <w:t>получение сведений посредством СМЭВ;</w:t>
      </w:r>
    </w:p>
    <w:p w:rsidR="00115888" w:rsidRPr="0083570F" w:rsidRDefault="00115888" w:rsidP="00115888">
      <w:pPr>
        <w:tabs>
          <w:tab w:val="left" w:pos="1230"/>
        </w:tabs>
        <w:jc w:val="both"/>
        <w:rPr>
          <w:sz w:val="20"/>
          <w:szCs w:val="20"/>
          <w:lang w:eastAsia="en-US"/>
        </w:rPr>
      </w:pPr>
      <w:r w:rsidRPr="0083570F">
        <w:rPr>
          <w:sz w:val="20"/>
          <w:szCs w:val="20"/>
          <w:lang w:eastAsia="en-US"/>
        </w:rPr>
        <w:lastRenderedPageBreak/>
        <w:t>рассмотрение документов и сведений;</w:t>
      </w:r>
    </w:p>
    <w:p w:rsidR="00115888" w:rsidRPr="0083570F" w:rsidRDefault="00115888" w:rsidP="00115888">
      <w:pPr>
        <w:tabs>
          <w:tab w:val="left" w:pos="1230"/>
        </w:tabs>
        <w:jc w:val="both"/>
        <w:rPr>
          <w:sz w:val="20"/>
          <w:szCs w:val="20"/>
          <w:lang w:eastAsia="en-US"/>
        </w:rPr>
      </w:pPr>
      <w:r w:rsidRPr="0083570F">
        <w:rPr>
          <w:sz w:val="20"/>
          <w:szCs w:val="20"/>
          <w:lang w:eastAsia="en-US"/>
        </w:rPr>
        <w:t>принятие решения;</w:t>
      </w:r>
    </w:p>
    <w:p w:rsidR="00115888" w:rsidRPr="0083570F" w:rsidRDefault="00115888" w:rsidP="00115888">
      <w:pPr>
        <w:tabs>
          <w:tab w:val="left" w:pos="1230"/>
        </w:tabs>
        <w:jc w:val="both"/>
        <w:rPr>
          <w:sz w:val="20"/>
          <w:szCs w:val="20"/>
          <w:lang w:eastAsia="en-US"/>
        </w:rPr>
      </w:pPr>
      <w:r w:rsidRPr="0083570F">
        <w:rPr>
          <w:sz w:val="20"/>
          <w:szCs w:val="20"/>
          <w:lang w:eastAsia="en-US"/>
        </w:rPr>
        <w:t>выдача результата;</w:t>
      </w:r>
    </w:p>
    <w:p w:rsidR="00115888" w:rsidRPr="0083570F" w:rsidRDefault="00115888" w:rsidP="00115888">
      <w:pPr>
        <w:tabs>
          <w:tab w:val="left" w:pos="1230"/>
        </w:tabs>
        <w:jc w:val="both"/>
        <w:rPr>
          <w:sz w:val="20"/>
          <w:szCs w:val="20"/>
          <w:lang w:eastAsia="en-US"/>
        </w:rPr>
      </w:pPr>
      <w:r w:rsidRPr="0083570F">
        <w:rPr>
          <w:sz w:val="20"/>
          <w:szCs w:val="20"/>
          <w:lang w:eastAsia="en-US"/>
        </w:rPr>
        <w:t>внесение результата муниципальной услуги в реестр юридически значимых записей.</w:t>
      </w:r>
    </w:p>
    <w:p w:rsidR="00115888" w:rsidRPr="0083570F" w:rsidRDefault="00115888" w:rsidP="00115888">
      <w:pPr>
        <w:tabs>
          <w:tab w:val="left" w:pos="1230"/>
        </w:tabs>
        <w:jc w:val="both"/>
        <w:rPr>
          <w:sz w:val="20"/>
          <w:szCs w:val="20"/>
          <w:lang w:eastAsia="en-US"/>
        </w:rPr>
      </w:pPr>
      <w:r w:rsidRPr="0083570F">
        <w:rPr>
          <w:sz w:val="20"/>
          <w:szCs w:val="20"/>
          <w:lang w:eastAsia="en-US"/>
        </w:rPr>
        <w:t>Перечень административных процедур (действий) при предоставлении муниципальной услуги (услуг) в электронной форме.</w:t>
      </w:r>
    </w:p>
    <w:p w:rsidR="00115888" w:rsidRPr="0083570F" w:rsidRDefault="00115888" w:rsidP="00115888">
      <w:pPr>
        <w:tabs>
          <w:tab w:val="left" w:pos="1230"/>
        </w:tabs>
        <w:jc w:val="both"/>
        <w:rPr>
          <w:b/>
          <w:sz w:val="20"/>
          <w:szCs w:val="20"/>
          <w:lang w:eastAsia="en-US"/>
        </w:rPr>
      </w:pPr>
      <w:r w:rsidRPr="0083570F">
        <w:rPr>
          <w:b/>
          <w:sz w:val="20"/>
          <w:szCs w:val="20"/>
          <w:lang w:eastAsia="en-US"/>
        </w:rPr>
        <w:t>3.2. При предоставлении муниципальной услуги в электронной форме заявителю обеспечиваются:</w:t>
      </w:r>
    </w:p>
    <w:p w:rsidR="00115888" w:rsidRPr="0083570F" w:rsidRDefault="00115888" w:rsidP="00115888">
      <w:pPr>
        <w:tabs>
          <w:tab w:val="left" w:pos="1230"/>
        </w:tabs>
        <w:jc w:val="both"/>
        <w:rPr>
          <w:sz w:val="20"/>
          <w:szCs w:val="20"/>
          <w:lang w:eastAsia="en-US"/>
        </w:rPr>
      </w:pPr>
      <w:r w:rsidRPr="0083570F">
        <w:rPr>
          <w:sz w:val="20"/>
          <w:szCs w:val="20"/>
          <w:lang w:eastAsia="en-US"/>
        </w:rPr>
        <w:t>получение информации о порядке и сроках предоставления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формирование заявления;</w:t>
      </w:r>
    </w:p>
    <w:p w:rsidR="00115888" w:rsidRPr="0083570F" w:rsidRDefault="00115888" w:rsidP="00115888">
      <w:pPr>
        <w:tabs>
          <w:tab w:val="left" w:pos="1230"/>
        </w:tabs>
        <w:jc w:val="both"/>
        <w:rPr>
          <w:sz w:val="20"/>
          <w:szCs w:val="20"/>
          <w:lang w:eastAsia="en-US"/>
        </w:rPr>
      </w:pPr>
      <w:r w:rsidRPr="0083570F">
        <w:rPr>
          <w:sz w:val="20"/>
          <w:szCs w:val="20"/>
          <w:lang w:eastAsia="en-US"/>
        </w:rPr>
        <w:t>прием и регистрация Уполномоченным органом заявления и иных документов, необходимых для предоставления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получение результата предоставления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получение сведений о ходе рассмотрения заявления;</w:t>
      </w:r>
    </w:p>
    <w:p w:rsidR="00115888" w:rsidRPr="0083570F" w:rsidRDefault="00115888" w:rsidP="00115888">
      <w:pPr>
        <w:tabs>
          <w:tab w:val="left" w:pos="1230"/>
        </w:tabs>
        <w:jc w:val="both"/>
        <w:rPr>
          <w:sz w:val="20"/>
          <w:szCs w:val="20"/>
          <w:lang w:eastAsia="en-US"/>
        </w:rPr>
      </w:pPr>
      <w:r w:rsidRPr="0083570F">
        <w:rPr>
          <w:sz w:val="20"/>
          <w:szCs w:val="20"/>
          <w:lang w:eastAsia="en-US"/>
        </w:rPr>
        <w:t>осуществление оценки качества предоставления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досудебное (внесудебное) обжалование решений и действий (бездействия) Уполномоченного органа либо действий (бездействия) должностных лиц Уполномоченного органа, предоставляющего муниципальную услугу, либо муниципального служащего.</w:t>
      </w:r>
    </w:p>
    <w:p w:rsidR="00115888" w:rsidRPr="0083570F" w:rsidRDefault="00115888" w:rsidP="00115888">
      <w:pPr>
        <w:tabs>
          <w:tab w:val="left" w:pos="1230"/>
        </w:tabs>
        <w:jc w:val="both"/>
        <w:rPr>
          <w:sz w:val="20"/>
          <w:szCs w:val="20"/>
          <w:lang w:eastAsia="en-US"/>
        </w:rPr>
      </w:pPr>
      <w:r w:rsidRPr="0083570F">
        <w:rPr>
          <w:sz w:val="20"/>
          <w:szCs w:val="20"/>
          <w:lang w:eastAsia="en-US"/>
        </w:rPr>
        <w:t>Порядок осуществления административных процедур (действий) в электронной форме.</w:t>
      </w:r>
    </w:p>
    <w:p w:rsidR="00115888" w:rsidRPr="0083570F" w:rsidRDefault="00115888" w:rsidP="00115888">
      <w:pPr>
        <w:tabs>
          <w:tab w:val="left" w:pos="1230"/>
        </w:tabs>
        <w:jc w:val="both"/>
        <w:rPr>
          <w:b/>
          <w:sz w:val="20"/>
          <w:szCs w:val="20"/>
          <w:lang w:eastAsia="en-US"/>
        </w:rPr>
      </w:pPr>
      <w:r w:rsidRPr="0083570F">
        <w:rPr>
          <w:b/>
          <w:sz w:val="20"/>
          <w:szCs w:val="20"/>
          <w:lang w:eastAsia="en-US"/>
        </w:rPr>
        <w:t>3.3. Формирование заявления.</w:t>
      </w:r>
    </w:p>
    <w:p w:rsidR="00115888" w:rsidRPr="0083570F" w:rsidRDefault="00115888" w:rsidP="00115888">
      <w:pPr>
        <w:tabs>
          <w:tab w:val="left" w:pos="1230"/>
        </w:tabs>
        <w:jc w:val="both"/>
        <w:rPr>
          <w:sz w:val="20"/>
          <w:szCs w:val="20"/>
          <w:lang w:eastAsia="en-US"/>
        </w:rPr>
      </w:pPr>
      <w:r w:rsidRPr="0083570F">
        <w:rPr>
          <w:sz w:val="20"/>
          <w:szCs w:val="20"/>
          <w:lang w:eastAsia="en-US"/>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115888" w:rsidRPr="0083570F" w:rsidRDefault="00115888" w:rsidP="00115888">
      <w:pPr>
        <w:tabs>
          <w:tab w:val="left" w:pos="1230"/>
        </w:tabs>
        <w:jc w:val="both"/>
        <w:rPr>
          <w:sz w:val="20"/>
          <w:szCs w:val="20"/>
          <w:lang w:eastAsia="en-US"/>
        </w:rPr>
      </w:pPr>
      <w:r w:rsidRPr="0083570F">
        <w:rPr>
          <w:sz w:val="20"/>
          <w:szCs w:val="20"/>
          <w:lang w:eastAsia="en-US"/>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115888" w:rsidRPr="0083570F" w:rsidRDefault="00115888" w:rsidP="00115888">
      <w:pPr>
        <w:tabs>
          <w:tab w:val="left" w:pos="1230"/>
        </w:tabs>
        <w:jc w:val="both"/>
        <w:rPr>
          <w:sz w:val="20"/>
          <w:szCs w:val="20"/>
          <w:lang w:eastAsia="en-US"/>
        </w:rPr>
      </w:pPr>
      <w:r w:rsidRPr="0083570F">
        <w:rPr>
          <w:sz w:val="20"/>
          <w:szCs w:val="20"/>
          <w:lang w:eastAsia="en-US"/>
        </w:rPr>
        <w:t>При формировании заявления заявителю обеспечивается:</w:t>
      </w:r>
    </w:p>
    <w:p w:rsidR="00115888" w:rsidRPr="0083570F" w:rsidRDefault="00115888" w:rsidP="00115888">
      <w:pPr>
        <w:tabs>
          <w:tab w:val="left" w:pos="1230"/>
        </w:tabs>
        <w:jc w:val="both"/>
        <w:rPr>
          <w:sz w:val="20"/>
          <w:szCs w:val="20"/>
          <w:lang w:eastAsia="en-US"/>
        </w:rPr>
      </w:pPr>
      <w:r w:rsidRPr="0083570F">
        <w:rPr>
          <w:sz w:val="20"/>
          <w:szCs w:val="20"/>
          <w:lang w:eastAsia="en-US"/>
        </w:rPr>
        <w:t>возможность копирования и сохранения заявления и иных документов, указанных в пункте 2.8 настоящего Административного регламента, необходимых для предоставления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возможность печати на бумажном носителе копии электронной формы заявления;</w:t>
      </w:r>
    </w:p>
    <w:p w:rsidR="00115888" w:rsidRPr="0083570F" w:rsidRDefault="00115888" w:rsidP="00115888">
      <w:pPr>
        <w:tabs>
          <w:tab w:val="left" w:pos="1230"/>
        </w:tabs>
        <w:jc w:val="both"/>
        <w:rPr>
          <w:sz w:val="20"/>
          <w:szCs w:val="20"/>
          <w:lang w:eastAsia="en-US"/>
        </w:rPr>
      </w:pPr>
      <w:r w:rsidRPr="0083570F">
        <w:rPr>
          <w:sz w:val="20"/>
          <w:szCs w:val="20"/>
          <w:lang w:eastAsia="en-US"/>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115888" w:rsidRPr="0083570F" w:rsidRDefault="00115888" w:rsidP="00115888">
      <w:pPr>
        <w:tabs>
          <w:tab w:val="left" w:pos="1230"/>
        </w:tabs>
        <w:jc w:val="both"/>
        <w:rPr>
          <w:sz w:val="20"/>
          <w:szCs w:val="20"/>
          <w:lang w:eastAsia="en-US"/>
        </w:rPr>
      </w:pPr>
      <w:r w:rsidRPr="0083570F">
        <w:rPr>
          <w:sz w:val="20"/>
          <w:szCs w:val="20"/>
          <w:lang w:eastAsia="en-US"/>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115888" w:rsidRPr="0083570F" w:rsidRDefault="00115888" w:rsidP="00115888">
      <w:pPr>
        <w:tabs>
          <w:tab w:val="left" w:pos="1230"/>
        </w:tabs>
        <w:jc w:val="both"/>
        <w:rPr>
          <w:sz w:val="20"/>
          <w:szCs w:val="20"/>
          <w:lang w:eastAsia="en-US"/>
        </w:rPr>
      </w:pPr>
      <w:r w:rsidRPr="0083570F">
        <w:rPr>
          <w:sz w:val="20"/>
          <w:szCs w:val="20"/>
          <w:lang w:eastAsia="en-US"/>
        </w:rPr>
        <w:t>возможность вернуться на любой из этапов заполнения электронной формы заявления без потери ранее введенной информации;</w:t>
      </w:r>
    </w:p>
    <w:p w:rsidR="00115888" w:rsidRPr="0083570F" w:rsidRDefault="00115888" w:rsidP="00115888">
      <w:pPr>
        <w:tabs>
          <w:tab w:val="left" w:pos="1230"/>
        </w:tabs>
        <w:jc w:val="both"/>
        <w:rPr>
          <w:sz w:val="20"/>
          <w:szCs w:val="20"/>
          <w:lang w:eastAsia="en-US"/>
        </w:rPr>
      </w:pPr>
      <w:r w:rsidRPr="0083570F">
        <w:rPr>
          <w:sz w:val="20"/>
          <w:szCs w:val="20"/>
          <w:lang w:eastAsia="en-US"/>
        </w:rPr>
        <w:t>возможность доступа заявителя на ЕПГУ к ранее поданным им заявлениям в течение не менее одного года, а также частично сформированным заявлениям - в течение не менее 3 месяцев.</w:t>
      </w:r>
    </w:p>
    <w:p w:rsidR="00115888" w:rsidRPr="0083570F" w:rsidRDefault="00115888" w:rsidP="00115888">
      <w:pPr>
        <w:tabs>
          <w:tab w:val="left" w:pos="1230"/>
        </w:tabs>
        <w:jc w:val="both"/>
        <w:rPr>
          <w:sz w:val="20"/>
          <w:szCs w:val="20"/>
          <w:lang w:eastAsia="en-US"/>
        </w:rPr>
      </w:pPr>
      <w:r w:rsidRPr="0083570F">
        <w:rPr>
          <w:sz w:val="20"/>
          <w:szCs w:val="20"/>
          <w:lang w:eastAsia="en-US"/>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115888" w:rsidRPr="0083570F" w:rsidRDefault="00115888" w:rsidP="00115888">
      <w:pPr>
        <w:tabs>
          <w:tab w:val="left" w:pos="1230"/>
        </w:tabs>
        <w:jc w:val="both"/>
        <w:rPr>
          <w:b/>
          <w:sz w:val="20"/>
          <w:szCs w:val="20"/>
          <w:lang w:eastAsia="en-US"/>
        </w:rPr>
      </w:pPr>
      <w:r w:rsidRPr="0083570F">
        <w:rPr>
          <w:b/>
          <w:sz w:val="20"/>
          <w:szCs w:val="20"/>
          <w:lang w:eastAsia="en-US"/>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115888" w:rsidRPr="0083570F" w:rsidRDefault="00115888" w:rsidP="00115888">
      <w:pPr>
        <w:tabs>
          <w:tab w:val="left" w:pos="1230"/>
        </w:tabs>
        <w:jc w:val="both"/>
        <w:rPr>
          <w:sz w:val="20"/>
          <w:szCs w:val="20"/>
          <w:lang w:eastAsia="en-US"/>
        </w:rPr>
      </w:pPr>
      <w:r w:rsidRPr="0083570F">
        <w:rPr>
          <w:sz w:val="20"/>
          <w:szCs w:val="20"/>
          <w:lang w:eastAsia="en-US"/>
        </w:rPr>
        <w:t>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115888" w:rsidRPr="0083570F" w:rsidRDefault="00115888" w:rsidP="00115888">
      <w:pPr>
        <w:tabs>
          <w:tab w:val="left" w:pos="1230"/>
        </w:tabs>
        <w:jc w:val="both"/>
        <w:rPr>
          <w:sz w:val="20"/>
          <w:szCs w:val="20"/>
          <w:lang w:eastAsia="en-US"/>
        </w:rPr>
      </w:pPr>
      <w:r w:rsidRPr="0083570F">
        <w:rPr>
          <w:sz w:val="20"/>
          <w:szCs w:val="20"/>
          <w:lang w:eastAsia="en-US"/>
        </w:rPr>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115888" w:rsidRPr="0083570F" w:rsidRDefault="00115888" w:rsidP="00115888">
      <w:pPr>
        <w:tabs>
          <w:tab w:val="left" w:pos="1230"/>
        </w:tabs>
        <w:jc w:val="both"/>
        <w:rPr>
          <w:b/>
          <w:sz w:val="20"/>
          <w:szCs w:val="20"/>
          <w:lang w:eastAsia="en-US"/>
        </w:rPr>
      </w:pPr>
      <w:r w:rsidRPr="0083570F">
        <w:rPr>
          <w:b/>
          <w:sz w:val="20"/>
          <w:szCs w:val="20"/>
          <w:lang w:eastAsia="en-US"/>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115888" w:rsidRPr="0083570F" w:rsidRDefault="00115888" w:rsidP="00115888">
      <w:pPr>
        <w:tabs>
          <w:tab w:val="left" w:pos="1230"/>
        </w:tabs>
        <w:jc w:val="both"/>
        <w:rPr>
          <w:sz w:val="20"/>
          <w:szCs w:val="20"/>
          <w:lang w:eastAsia="en-US"/>
        </w:rPr>
      </w:pPr>
      <w:r w:rsidRPr="0083570F">
        <w:rPr>
          <w:sz w:val="20"/>
          <w:szCs w:val="20"/>
          <w:lang w:eastAsia="en-US"/>
        </w:rPr>
        <w:t>Ответственное должностное лицо:</w:t>
      </w:r>
    </w:p>
    <w:p w:rsidR="00115888" w:rsidRPr="0083570F" w:rsidRDefault="00115888" w:rsidP="00115888">
      <w:pPr>
        <w:tabs>
          <w:tab w:val="left" w:pos="1230"/>
        </w:tabs>
        <w:jc w:val="both"/>
        <w:rPr>
          <w:sz w:val="20"/>
          <w:szCs w:val="20"/>
          <w:lang w:eastAsia="en-US"/>
        </w:rPr>
      </w:pPr>
      <w:r w:rsidRPr="0083570F">
        <w:rPr>
          <w:sz w:val="20"/>
          <w:szCs w:val="20"/>
          <w:lang w:eastAsia="en-US"/>
        </w:rPr>
        <w:t>проверяет наличие электронных заявлений, поступивших с ЕПГУ, с периодом не реже 2 раз в день;</w:t>
      </w:r>
    </w:p>
    <w:p w:rsidR="00115888" w:rsidRPr="0083570F" w:rsidRDefault="00115888" w:rsidP="00115888">
      <w:pPr>
        <w:tabs>
          <w:tab w:val="left" w:pos="1230"/>
        </w:tabs>
        <w:jc w:val="both"/>
        <w:rPr>
          <w:sz w:val="20"/>
          <w:szCs w:val="20"/>
          <w:lang w:eastAsia="en-US"/>
        </w:rPr>
      </w:pPr>
      <w:r w:rsidRPr="0083570F">
        <w:rPr>
          <w:sz w:val="20"/>
          <w:szCs w:val="20"/>
          <w:lang w:eastAsia="en-US"/>
        </w:rPr>
        <w:t>рассматривает поступившие заявления и приложенные образы документов (документы);</w:t>
      </w:r>
    </w:p>
    <w:p w:rsidR="00115888" w:rsidRPr="0083570F" w:rsidRDefault="00115888" w:rsidP="00115888">
      <w:pPr>
        <w:tabs>
          <w:tab w:val="left" w:pos="1230"/>
        </w:tabs>
        <w:jc w:val="both"/>
        <w:rPr>
          <w:sz w:val="20"/>
          <w:szCs w:val="20"/>
          <w:lang w:eastAsia="en-US"/>
        </w:rPr>
      </w:pPr>
      <w:r w:rsidRPr="0083570F">
        <w:rPr>
          <w:sz w:val="20"/>
          <w:szCs w:val="20"/>
          <w:lang w:eastAsia="en-US"/>
        </w:rPr>
        <w:t>производит действия в соответствии с пунктом 3.4 настоящего Административного регламента.</w:t>
      </w:r>
    </w:p>
    <w:p w:rsidR="00115888" w:rsidRPr="0083570F" w:rsidRDefault="00115888" w:rsidP="00115888">
      <w:pPr>
        <w:tabs>
          <w:tab w:val="left" w:pos="1230"/>
        </w:tabs>
        <w:jc w:val="both"/>
        <w:rPr>
          <w:b/>
          <w:sz w:val="20"/>
          <w:szCs w:val="20"/>
          <w:lang w:eastAsia="en-US"/>
        </w:rPr>
      </w:pPr>
      <w:r w:rsidRPr="0083570F">
        <w:rPr>
          <w:b/>
          <w:sz w:val="20"/>
          <w:szCs w:val="20"/>
          <w:lang w:eastAsia="en-US"/>
        </w:rPr>
        <w:t>3.6. Заявителю в качестве результата предоставления муниципальной услуги обеспечивается возможность получения документа:</w:t>
      </w:r>
    </w:p>
    <w:p w:rsidR="00115888" w:rsidRPr="0083570F" w:rsidRDefault="00115888" w:rsidP="00115888">
      <w:pPr>
        <w:tabs>
          <w:tab w:val="left" w:pos="1230"/>
        </w:tabs>
        <w:jc w:val="both"/>
        <w:rPr>
          <w:sz w:val="20"/>
          <w:szCs w:val="20"/>
          <w:lang w:eastAsia="en-US"/>
        </w:rPr>
      </w:pPr>
      <w:r w:rsidRPr="0083570F">
        <w:rPr>
          <w:sz w:val="20"/>
          <w:szCs w:val="20"/>
          <w:lang w:eastAsia="en-US"/>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115888" w:rsidRPr="0083570F" w:rsidRDefault="00115888" w:rsidP="00115888">
      <w:pPr>
        <w:tabs>
          <w:tab w:val="left" w:pos="1230"/>
        </w:tabs>
        <w:jc w:val="both"/>
        <w:rPr>
          <w:sz w:val="20"/>
          <w:szCs w:val="20"/>
          <w:lang w:eastAsia="en-US"/>
        </w:rPr>
      </w:pPr>
      <w:r w:rsidRPr="0083570F">
        <w:rPr>
          <w:sz w:val="20"/>
          <w:szCs w:val="20"/>
          <w:lang w:eastAsia="en-US"/>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115888" w:rsidRPr="0083570F" w:rsidRDefault="00115888" w:rsidP="00115888">
      <w:pPr>
        <w:tabs>
          <w:tab w:val="left" w:pos="1230"/>
        </w:tabs>
        <w:jc w:val="both"/>
        <w:rPr>
          <w:b/>
          <w:sz w:val="20"/>
          <w:szCs w:val="20"/>
          <w:lang w:eastAsia="en-US"/>
        </w:rPr>
      </w:pPr>
      <w:r w:rsidRPr="0083570F">
        <w:rPr>
          <w:b/>
          <w:sz w:val="20"/>
          <w:szCs w:val="20"/>
          <w:lang w:eastAsia="en-US"/>
        </w:rPr>
        <w:t xml:space="preserve">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w:t>
      </w:r>
      <w:r w:rsidRPr="0083570F">
        <w:rPr>
          <w:b/>
          <w:sz w:val="20"/>
          <w:szCs w:val="20"/>
          <w:lang w:eastAsia="en-US"/>
        </w:rPr>
        <w:lastRenderedPageBreak/>
        <w:t>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115888" w:rsidRPr="0083570F" w:rsidRDefault="00115888" w:rsidP="00115888">
      <w:pPr>
        <w:tabs>
          <w:tab w:val="left" w:pos="1230"/>
        </w:tabs>
        <w:jc w:val="both"/>
        <w:rPr>
          <w:sz w:val="20"/>
          <w:szCs w:val="20"/>
          <w:lang w:eastAsia="en-US"/>
        </w:rPr>
      </w:pPr>
      <w:r w:rsidRPr="0083570F">
        <w:rPr>
          <w:sz w:val="20"/>
          <w:szCs w:val="20"/>
          <w:lang w:eastAsia="en-US"/>
        </w:rPr>
        <w:t>При предоставлении муниципальной услуги в электронной форме заявителю направляется:</w:t>
      </w:r>
    </w:p>
    <w:p w:rsidR="00115888" w:rsidRPr="0083570F" w:rsidRDefault="00115888" w:rsidP="00115888">
      <w:pPr>
        <w:tabs>
          <w:tab w:val="left" w:pos="1230"/>
        </w:tabs>
        <w:jc w:val="both"/>
        <w:rPr>
          <w:sz w:val="20"/>
          <w:szCs w:val="20"/>
          <w:lang w:eastAsia="en-US"/>
        </w:rPr>
      </w:pPr>
      <w:r w:rsidRPr="0083570F">
        <w:rPr>
          <w:sz w:val="20"/>
          <w:szCs w:val="20"/>
          <w:lang w:eastAsia="en-US"/>
        </w:rPr>
        <w:t>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115888" w:rsidRPr="0083570F" w:rsidRDefault="00115888" w:rsidP="00115888">
      <w:pPr>
        <w:tabs>
          <w:tab w:val="left" w:pos="1230"/>
        </w:tabs>
        <w:jc w:val="both"/>
        <w:rPr>
          <w:b/>
          <w:sz w:val="20"/>
          <w:szCs w:val="20"/>
          <w:lang w:eastAsia="en-US"/>
        </w:rPr>
      </w:pPr>
      <w:r w:rsidRPr="0083570F">
        <w:rPr>
          <w:b/>
          <w:sz w:val="20"/>
          <w:szCs w:val="20"/>
          <w:lang w:eastAsia="en-US"/>
        </w:rPr>
        <w:t>3.8. Оценка качества предоставления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N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115888" w:rsidRPr="0083570F" w:rsidRDefault="00115888" w:rsidP="00115888">
      <w:pPr>
        <w:tabs>
          <w:tab w:val="left" w:pos="1230"/>
        </w:tabs>
        <w:jc w:val="both"/>
        <w:rPr>
          <w:sz w:val="20"/>
          <w:szCs w:val="20"/>
          <w:lang w:eastAsia="en-US"/>
        </w:rPr>
      </w:pPr>
      <w:r w:rsidRPr="0083570F">
        <w:rPr>
          <w:sz w:val="20"/>
          <w:szCs w:val="20"/>
          <w:lang w:eastAsia="en-US"/>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N 210-ФЗ и в порядке, установленном постановлением Правительства Российской Федерации от 20 ноября 2012 года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15888" w:rsidRPr="0083570F" w:rsidRDefault="00115888" w:rsidP="00115888">
      <w:pPr>
        <w:tabs>
          <w:tab w:val="left" w:pos="1230"/>
        </w:tabs>
        <w:jc w:val="both"/>
        <w:rPr>
          <w:b/>
          <w:sz w:val="20"/>
          <w:szCs w:val="20"/>
          <w:lang w:eastAsia="en-US"/>
        </w:rPr>
      </w:pPr>
      <w:r w:rsidRPr="0083570F">
        <w:rPr>
          <w:b/>
          <w:sz w:val="20"/>
          <w:szCs w:val="20"/>
          <w:lang w:eastAsia="en-US"/>
        </w:rPr>
        <w:t>Порядок исправления допущенных опечаток и ошибок в выданных в результате предоставления муниципальной услуги документах.</w:t>
      </w:r>
    </w:p>
    <w:p w:rsidR="00115888" w:rsidRPr="0083570F" w:rsidRDefault="00115888" w:rsidP="00115888">
      <w:pPr>
        <w:tabs>
          <w:tab w:val="left" w:pos="1230"/>
        </w:tabs>
        <w:jc w:val="both"/>
        <w:rPr>
          <w:sz w:val="20"/>
          <w:szCs w:val="20"/>
          <w:lang w:eastAsia="en-US"/>
        </w:rPr>
      </w:pPr>
      <w:r w:rsidRPr="0083570F">
        <w:rPr>
          <w:sz w:val="20"/>
          <w:szCs w:val="20"/>
          <w:lang w:eastAsia="en-US"/>
        </w:rPr>
        <w:t>3.10. В случае выявления опечаток и ошибок заявитель вправе обратиться в Уполномоченный орган с заявлением с приложением документов, указанных в пункте 2.8 настоящего Административного регламента.</w:t>
      </w:r>
    </w:p>
    <w:p w:rsidR="00115888" w:rsidRPr="0083570F" w:rsidRDefault="00115888" w:rsidP="00115888">
      <w:pPr>
        <w:tabs>
          <w:tab w:val="left" w:pos="1230"/>
        </w:tabs>
        <w:jc w:val="both"/>
        <w:rPr>
          <w:sz w:val="20"/>
          <w:szCs w:val="20"/>
          <w:lang w:eastAsia="en-US"/>
        </w:rPr>
      </w:pPr>
      <w:r w:rsidRPr="0083570F">
        <w:rPr>
          <w:sz w:val="20"/>
          <w:szCs w:val="20"/>
          <w:lang w:eastAsia="en-US"/>
        </w:rPr>
        <w:t>3.11. Основания для отказа в приеме заявления об исправлении опечаток и ошибок указаны в пункте 2.12 настоящего Административного регламента.</w:t>
      </w:r>
    </w:p>
    <w:p w:rsidR="00115888" w:rsidRPr="0083570F" w:rsidRDefault="00115888" w:rsidP="00115888">
      <w:pPr>
        <w:tabs>
          <w:tab w:val="left" w:pos="1230"/>
        </w:tabs>
        <w:jc w:val="both"/>
        <w:rPr>
          <w:sz w:val="20"/>
          <w:szCs w:val="20"/>
          <w:lang w:eastAsia="en-US"/>
        </w:rPr>
      </w:pPr>
      <w:r w:rsidRPr="0083570F">
        <w:rPr>
          <w:sz w:val="20"/>
          <w:szCs w:val="20"/>
          <w:lang w:eastAsia="en-US"/>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115888" w:rsidRPr="0083570F" w:rsidRDefault="00115888" w:rsidP="00115888">
      <w:pPr>
        <w:tabs>
          <w:tab w:val="left" w:pos="1230"/>
        </w:tabs>
        <w:jc w:val="both"/>
        <w:rPr>
          <w:sz w:val="20"/>
          <w:szCs w:val="20"/>
          <w:lang w:eastAsia="en-US"/>
        </w:rPr>
      </w:pPr>
      <w:r w:rsidRPr="0083570F">
        <w:rPr>
          <w:sz w:val="20"/>
          <w:szCs w:val="20"/>
          <w:lang w:eastAsia="en-US"/>
        </w:rPr>
        <w:t>3.12.1.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115888" w:rsidRPr="0083570F" w:rsidRDefault="00115888" w:rsidP="00115888">
      <w:pPr>
        <w:tabs>
          <w:tab w:val="left" w:pos="1230"/>
        </w:tabs>
        <w:jc w:val="both"/>
        <w:rPr>
          <w:sz w:val="20"/>
          <w:szCs w:val="20"/>
          <w:lang w:eastAsia="en-US"/>
        </w:rPr>
      </w:pPr>
      <w:r w:rsidRPr="0083570F">
        <w:rPr>
          <w:sz w:val="20"/>
          <w:szCs w:val="20"/>
          <w:lang w:eastAsia="en-US"/>
        </w:rPr>
        <w:t>3.12.2. Уполномоченный орган при получении заявления, указанного в подпункте 3.12.1 пункта 3.12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3.12.3. Уполномоченный орган обеспечивает устранение опечаток и ошибок в документах, являющихся результатом предоставления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3.12.4. Срок устранения опечаток и ошибок не должен превышать 3 (три) рабочих дня с даты регистрации заявления, указанного в подпункте 3.12.1 пункта 3.12 настоящего подраздела.</w:t>
      </w:r>
    </w:p>
    <w:p w:rsidR="00115888" w:rsidRPr="0083570F" w:rsidRDefault="00115888" w:rsidP="00115888">
      <w:pPr>
        <w:tabs>
          <w:tab w:val="left" w:pos="1230"/>
        </w:tabs>
        <w:jc w:val="both"/>
        <w:rPr>
          <w:b/>
          <w:sz w:val="20"/>
          <w:szCs w:val="20"/>
          <w:lang w:eastAsia="en-US"/>
        </w:rPr>
      </w:pPr>
      <w:r w:rsidRPr="0083570F">
        <w:rPr>
          <w:b/>
          <w:sz w:val="20"/>
          <w:szCs w:val="20"/>
          <w:lang w:eastAsia="en-US"/>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115888" w:rsidRPr="0083570F" w:rsidRDefault="00115888" w:rsidP="00115888">
      <w:pPr>
        <w:tabs>
          <w:tab w:val="left" w:pos="1230"/>
        </w:tabs>
        <w:jc w:val="both"/>
        <w:rPr>
          <w:sz w:val="20"/>
          <w:szCs w:val="20"/>
          <w:lang w:eastAsia="en-US"/>
        </w:rPr>
      </w:pPr>
      <w:r w:rsidRPr="0083570F">
        <w:rPr>
          <w:sz w:val="20"/>
          <w:szCs w:val="20"/>
          <w:lang w:eastAsia="en-US"/>
        </w:rPr>
        <w:t>3.13. Многофункциональный центр осуществляет:</w:t>
      </w:r>
    </w:p>
    <w:p w:rsidR="00115888" w:rsidRPr="0083570F" w:rsidRDefault="00115888" w:rsidP="00115888">
      <w:pPr>
        <w:tabs>
          <w:tab w:val="left" w:pos="1230"/>
        </w:tabs>
        <w:jc w:val="both"/>
        <w:rPr>
          <w:sz w:val="20"/>
          <w:szCs w:val="20"/>
          <w:lang w:eastAsia="en-US"/>
        </w:rPr>
      </w:pPr>
      <w:r w:rsidRPr="0083570F">
        <w:rPr>
          <w:sz w:val="20"/>
          <w:szCs w:val="20"/>
          <w:lang w:eastAsia="en-US"/>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115888" w:rsidRPr="0083570F" w:rsidRDefault="00115888" w:rsidP="00115888">
      <w:pPr>
        <w:tabs>
          <w:tab w:val="left" w:pos="1230"/>
        </w:tabs>
        <w:jc w:val="both"/>
        <w:rPr>
          <w:sz w:val="20"/>
          <w:szCs w:val="20"/>
          <w:lang w:eastAsia="en-US"/>
        </w:rPr>
      </w:pPr>
      <w:r w:rsidRPr="0083570F">
        <w:rPr>
          <w:sz w:val="20"/>
          <w:szCs w:val="20"/>
          <w:lang w:eastAsia="en-US"/>
        </w:rPr>
        <w:t>выдачу заявителю результата предоставления муниципальной услуги на бумажном носителе, подтверждающего содержание электронных документов, направленных в многофункциональный центр по результатам предоставления муниципальной услуги, а также выдачу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rsidR="00115888" w:rsidRPr="0083570F" w:rsidRDefault="00115888" w:rsidP="00115888">
      <w:pPr>
        <w:tabs>
          <w:tab w:val="left" w:pos="1230"/>
        </w:tabs>
        <w:jc w:val="both"/>
        <w:rPr>
          <w:sz w:val="20"/>
          <w:szCs w:val="20"/>
          <w:lang w:eastAsia="en-US"/>
        </w:rPr>
      </w:pPr>
      <w:r w:rsidRPr="0083570F">
        <w:rPr>
          <w:sz w:val="20"/>
          <w:szCs w:val="20"/>
          <w:lang w:eastAsia="en-US"/>
        </w:rPr>
        <w:t>иные процедуры и действия, предусмотренные Федеральным законом N 210-ФЗ.</w:t>
      </w:r>
    </w:p>
    <w:p w:rsidR="00115888" w:rsidRPr="0083570F" w:rsidRDefault="00115888" w:rsidP="00115888">
      <w:pPr>
        <w:tabs>
          <w:tab w:val="left" w:pos="1230"/>
        </w:tabs>
        <w:jc w:val="both"/>
        <w:rPr>
          <w:sz w:val="20"/>
          <w:szCs w:val="20"/>
          <w:lang w:eastAsia="en-US"/>
        </w:rPr>
      </w:pPr>
      <w:r w:rsidRPr="0083570F">
        <w:rPr>
          <w:sz w:val="20"/>
          <w:szCs w:val="20"/>
          <w:lang w:eastAsia="en-US"/>
        </w:rPr>
        <w:t>В соответствии с частью 1.1 статьи 16 Федерального закона N 210-ФЗ для реализации своих функций многофункциональные центры вправе привлекать иные организации.</w:t>
      </w:r>
    </w:p>
    <w:p w:rsidR="00115888" w:rsidRPr="0083570F" w:rsidRDefault="00115888" w:rsidP="00115888">
      <w:pPr>
        <w:tabs>
          <w:tab w:val="left" w:pos="1230"/>
        </w:tabs>
        <w:jc w:val="both"/>
        <w:rPr>
          <w:b/>
          <w:sz w:val="20"/>
          <w:szCs w:val="20"/>
          <w:lang w:eastAsia="en-US"/>
        </w:rPr>
      </w:pPr>
      <w:r w:rsidRPr="0083570F">
        <w:rPr>
          <w:b/>
          <w:sz w:val="20"/>
          <w:szCs w:val="20"/>
          <w:lang w:eastAsia="en-US"/>
        </w:rPr>
        <w:lastRenderedPageBreak/>
        <w:t>Информирование заявителей.</w:t>
      </w:r>
    </w:p>
    <w:p w:rsidR="00115888" w:rsidRPr="0083570F" w:rsidRDefault="00115888" w:rsidP="00115888">
      <w:pPr>
        <w:tabs>
          <w:tab w:val="left" w:pos="1230"/>
        </w:tabs>
        <w:jc w:val="both"/>
        <w:rPr>
          <w:sz w:val="20"/>
          <w:szCs w:val="20"/>
          <w:lang w:eastAsia="en-US"/>
        </w:rPr>
      </w:pPr>
      <w:r w:rsidRPr="0083570F">
        <w:rPr>
          <w:sz w:val="20"/>
          <w:szCs w:val="20"/>
          <w:lang w:eastAsia="en-US"/>
        </w:rPr>
        <w:t>3.14. Информирование заявителя многофункциональными центрами осуществляется следующими способами:</w:t>
      </w:r>
    </w:p>
    <w:p w:rsidR="00115888" w:rsidRPr="0083570F" w:rsidRDefault="00115888" w:rsidP="00115888">
      <w:pPr>
        <w:tabs>
          <w:tab w:val="left" w:pos="1230"/>
        </w:tabs>
        <w:jc w:val="both"/>
        <w:rPr>
          <w:sz w:val="20"/>
          <w:szCs w:val="20"/>
          <w:lang w:eastAsia="en-US"/>
        </w:rPr>
      </w:pPr>
      <w:r w:rsidRPr="0083570F">
        <w:rPr>
          <w:sz w:val="20"/>
          <w:szCs w:val="20"/>
          <w:lang w:eastAsia="en-US"/>
        </w:rPr>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115888" w:rsidRPr="0083570F" w:rsidRDefault="00115888" w:rsidP="00115888">
      <w:pPr>
        <w:tabs>
          <w:tab w:val="left" w:pos="1230"/>
        </w:tabs>
        <w:jc w:val="both"/>
        <w:rPr>
          <w:sz w:val="20"/>
          <w:szCs w:val="20"/>
          <w:lang w:eastAsia="en-US"/>
        </w:rPr>
      </w:pPr>
      <w:r w:rsidRPr="0083570F">
        <w:rPr>
          <w:sz w:val="20"/>
          <w:szCs w:val="20"/>
          <w:lang w:eastAsia="en-US"/>
        </w:rPr>
        <w:t>при обращении заявителя в многофункциональный центр лично, по телефону, посредством почтовых отправлений либо по электронной почте.</w:t>
      </w:r>
    </w:p>
    <w:p w:rsidR="00115888" w:rsidRPr="0083570F" w:rsidRDefault="00115888" w:rsidP="00115888">
      <w:pPr>
        <w:tabs>
          <w:tab w:val="left" w:pos="1230"/>
        </w:tabs>
        <w:jc w:val="both"/>
        <w:rPr>
          <w:sz w:val="20"/>
          <w:szCs w:val="20"/>
          <w:lang w:eastAsia="en-US"/>
        </w:rPr>
      </w:pPr>
      <w:r w:rsidRPr="0083570F">
        <w:rPr>
          <w:sz w:val="20"/>
          <w:szCs w:val="20"/>
          <w:lang w:eastAsia="en-US"/>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115888" w:rsidRPr="0083570F" w:rsidRDefault="00115888" w:rsidP="00115888">
      <w:pPr>
        <w:tabs>
          <w:tab w:val="left" w:pos="1230"/>
        </w:tabs>
        <w:jc w:val="both"/>
        <w:rPr>
          <w:sz w:val="20"/>
          <w:szCs w:val="20"/>
          <w:lang w:eastAsia="en-US"/>
        </w:rPr>
      </w:pPr>
      <w:r w:rsidRPr="0083570F">
        <w:rPr>
          <w:sz w:val="20"/>
          <w:szCs w:val="20"/>
          <w:lang w:eastAsia="en-US"/>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115888" w:rsidRPr="0083570F" w:rsidRDefault="00115888" w:rsidP="00115888">
      <w:pPr>
        <w:tabs>
          <w:tab w:val="left" w:pos="1230"/>
        </w:tabs>
        <w:jc w:val="both"/>
        <w:rPr>
          <w:sz w:val="20"/>
          <w:szCs w:val="20"/>
          <w:lang w:eastAsia="en-US"/>
        </w:rPr>
      </w:pPr>
      <w:r w:rsidRPr="0083570F">
        <w:rPr>
          <w:sz w:val="20"/>
          <w:szCs w:val="20"/>
          <w:lang w:eastAsia="en-US"/>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115888" w:rsidRPr="0083570F" w:rsidRDefault="00115888" w:rsidP="00115888">
      <w:pPr>
        <w:tabs>
          <w:tab w:val="left" w:pos="1230"/>
        </w:tabs>
        <w:jc w:val="both"/>
        <w:rPr>
          <w:sz w:val="20"/>
          <w:szCs w:val="20"/>
          <w:lang w:eastAsia="en-US"/>
        </w:rPr>
      </w:pPr>
      <w:r w:rsidRPr="0083570F">
        <w:rPr>
          <w:sz w:val="20"/>
          <w:szCs w:val="20"/>
          <w:lang w:eastAsia="en-US"/>
        </w:rPr>
        <w:t>изложить обращение в письменной форме (ответ направляется заявителю в соответствии со способом, указанным в обращении);</w:t>
      </w:r>
    </w:p>
    <w:p w:rsidR="00115888" w:rsidRPr="0083570F" w:rsidRDefault="00115888" w:rsidP="00115888">
      <w:pPr>
        <w:tabs>
          <w:tab w:val="left" w:pos="1230"/>
        </w:tabs>
        <w:jc w:val="both"/>
        <w:rPr>
          <w:sz w:val="20"/>
          <w:szCs w:val="20"/>
          <w:lang w:eastAsia="en-US"/>
        </w:rPr>
      </w:pPr>
      <w:r w:rsidRPr="0083570F">
        <w:rPr>
          <w:sz w:val="20"/>
          <w:szCs w:val="20"/>
          <w:lang w:eastAsia="en-US"/>
        </w:rPr>
        <w:t>назначить другое время для консультаций.</w:t>
      </w:r>
    </w:p>
    <w:p w:rsidR="00115888" w:rsidRPr="0083570F" w:rsidRDefault="00115888" w:rsidP="00115888">
      <w:pPr>
        <w:tabs>
          <w:tab w:val="left" w:pos="1230"/>
        </w:tabs>
        <w:jc w:val="both"/>
        <w:rPr>
          <w:sz w:val="20"/>
          <w:szCs w:val="20"/>
          <w:lang w:eastAsia="en-US"/>
        </w:rPr>
      </w:pPr>
      <w:r w:rsidRPr="0083570F">
        <w:rPr>
          <w:sz w:val="20"/>
          <w:szCs w:val="20"/>
          <w:lang w:eastAsia="en-US"/>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115888" w:rsidRPr="0083570F" w:rsidRDefault="00115888" w:rsidP="00115888">
      <w:pPr>
        <w:tabs>
          <w:tab w:val="left" w:pos="1230"/>
        </w:tabs>
        <w:jc w:val="both"/>
        <w:rPr>
          <w:b/>
          <w:sz w:val="20"/>
          <w:szCs w:val="20"/>
          <w:lang w:eastAsia="en-US"/>
        </w:rPr>
      </w:pPr>
      <w:r w:rsidRPr="0083570F">
        <w:rPr>
          <w:b/>
          <w:sz w:val="20"/>
          <w:szCs w:val="20"/>
          <w:lang w:eastAsia="en-US"/>
        </w:rPr>
        <w:t>Выдача заявителю результата предоставления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3.15.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соглашениям о взаимодействии, заключенным между Уполномоченным органом и многофункциональным центром в порядке, утвержденном постановлением N 797 от 27 сентября 2011 г.</w:t>
      </w:r>
    </w:p>
    <w:p w:rsidR="00115888" w:rsidRPr="0083570F" w:rsidRDefault="00115888" w:rsidP="00115888">
      <w:pPr>
        <w:tabs>
          <w:tab w:val="left" w:pos="1230"/>
        </w:tabs>
        <w:jc w:val="both"/>
        <w:rPr>
          <w:sz w:val="20"/>
          <w:szCs w:val="20"/>
          <w:lang w:eastAsia="en-US"/>
        </w:rPr>
      </w:pPr>
      <w:r w:rsidRPr="0083570F">
        <w:rPr>
          <w:sz w:val="20"/>
          <w:szCs w:val="20"/>
          <w:lang w:eastAsia="en-US"/>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N 797 от 27 сентября 2011 г.</w:t>
      </w:r>
    </w:p>
    <w:p w:rsidR="00115888" w:rsidRPr="0083570F" w:rsidRDefault="00115888" w:rsidP="00115888">
      <w:pPr>
        <w:tabs>
          <w:tab w:val="left" w:pos="1230"/>
        </w:tabs>
        <w:jc w:val="both"/>
        <w:rPr>
          <w:sz w:val="20"/>
          <w:szCs w:val="20"/>
          <w:lang w:eastAsia="en-US"/>
        </w:rPr>
      </w:pPr>
      <w:r w:rsidRPr="0083570F">
        <w:rPr>
          <w:sz w:val="20"/>
          <w:szCs w:val="20"/>
          <w:lang w:eastAsia="en-US"/>
        </w:rPr>
        <w:t>3.16.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115888" w:rsidRPr="0083570F" w:rsidRDefault="00115888" w:rsidP="00115888">
      <w:pPr>
        <w:tabs>
          <w:tab w:val="left" w:pos="1230"/>
        </w:tabs>
        <w:jc w:val="both"/>
        <w:rPr>
          <w:sz w:val="20"/>
          <w:szCs w:val="20"/>
          <w:lang w:eastAsia="en-US"/>
        </w:rPr>
      </w:pPr>
      <w:r w:rsidRPr="0083570F">
        <w:rPr>
          <w:sz w:val="20"/>
          <w:szCs w:val="20"/>
          <w:lang w:eastAsia="en-US"/>
        </w:rPr>
        <w:t>Работник многофункционального центра осуществляет следующие действия:</w:t>
      </w:r>
    </w:p>
    <w:p w:rsidR="00115888" w:rsidRPr="0083570F" w:rsidRDefault="00115888" w:rsidP="00115888">
      <w:pPr>
        <w:tabs>
          <w:tab w:val="left" w:pos="1230"/>
        </w:tabs>
        <w:jc w:val="both"/>
        <w:rPr>
          <w:sz w:val="20"/>
          <w:szCs w:val="20"/>
          <w:lang w:eastAsia="en-US"/>
        </w:rPr>
      </w:pPr>
      <w:r w:rsidRPr="0083570F">
        <w:rPr>
          <w:sz w:val="20"/>
          <w:szCs w:val="20"/>
          <w:lang w:eastAsia="en-US"/>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115888" w:rsidRPr="0083570F" w:rsidRDefault="00115888" w:rsidP="00115888">
      <w:pPr>
        <w:tabs>
          <w:tab w:val="left" w:pos="1230"/>
        </w:tabs>
        <w:jc w:val="both"/>
        <w:rPr>
          <w:sz w:val="20"/>
          <w:szCs w:val="20"/>
          <w:lang w:eastAsia="en-US"/>
        </w:rPr>
      </w:pPr>
      <w:r w:rsidRPr="0083570F">
        <w:rPr>
          <w:sz w:val="20"/>
          <w:szCs w:val="20"/>
          <w:lang w:eastAsia="en-US"/>
        </w:rPr>
        <w:t>проверяет полномочия представителя заявителя (в случае обращения представителя заявителя);</w:t>
      </w:r>
    </w:p>
    <w:p w:rsidR="00115888" w:rsidRPr="0083570F" w:rsidRDefault="00115888" w:rsidP="00115888">
      <w:pPr>
        <w:tabs>
          <w:tab w:val="left" w:pos="1230"/>
        </w:tabs>
        <w:jc w:val="both"/>
        <w:rPr>
          <w:sz w:val="20"/>
          <w:szCs w:val="20"/>
          <w:lang w:eastAsia="en-US"/>
        </w:rPr>
      </w:pPr>
      <w:r w:rsidRPr="0083570F">
        <w:rPr>
          <w:sz w:val="20"/>
          <w:szCs w:val="20"/>
          <w:lang w:eastAsia="en-US"/>
        </w:rPr>
        <w:t>определяет статус исполнения заявления заявителя в ГИС;</w:t>
      </w:r>
    </w:p>
    <w:p w:rsidR="00115888" w:rsidRPr="0083570F" w:rsidRDefault="00115888" w:rsidP="00115888">
      <w:pPr>
        <w:tabs>
          <w:tab w:val="left" w:pos="1230"/>
        </w:tabs>
        <w:jc w:val="both"/>
        <w:rPr>
          <w:sz w:val="20"/>
          <w:szCs w:val="20"/>
          <w:lang w:eastAsia="en-US"/>
        </w:rPr>
      </w:pPr>
      <w:r w:rsidRPr="0083570F">
        <w:rPr>
          <w:sz w:val="20"/>
          <w:szCs w:val="20"/>
          <w:lang w:eastAsia="en-US"/>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115888" w:rsidRPr="0083570F" w:rsidRDefault="00115888" w:rsidP="00115888">
      <w:pPr>
        <w:tabs>
          <w:tab w:val="left" w:pos="1230"/>
        </w:tabs>
        <w:jc w:val="both"/>
        <w:rPr>
          <w:sz w:val="20"/>
          <w:szCs w:val="20"/>
          <w:lang w:eastAsia="en-US"/>
        </w:rPr>
      </w:pPr>
      <w:r w:rsidRPr="0083570F">
        <w:rPr>
          <w:sz w:val="20"/>
          <w:szCs w:val="20"/>
          <w:lang w:eastAsia="en-US"/>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115888" w:rsidRPr="0083570F" w:rsidRDefault="00115888" w:rsidP="00115888">
      <w:pPr>
        <w:tabs>
          <w:tab w:val="left" w:pos="1230"/>
        </w:tabs>
        <w:jc w:val="both"/>
        <w:rPr>
          <w:sz w:val="20"/>
          <w:szCs w:val="20"/>
          <w:lang w:eastAsia="en-US"/>
        </w:rPr>
      </w:pPr>
      <w:r w:rsidRPr="0083570F">
        <w:rPr>
          <w:sz w:val="20"/>
          <w:szCs w:val="20"/>
          <w:lang w:eastAsia="en-US"/>
        </w:rPr>
        <w:t>выдает документы заявителю, при необходимости запрашивает у заявителя подписи за каждый выданный документ;</w:t>
      </w:r>
    </w:p>
    <w:p w:rsidR="00115888" w:rsidRPr="0083570F" w:rsidRDefault="00115888" w:rsidP="00115888">
      <w:pPr>
        <w:tabs>
          <w:tab w:val="left" w:pos="1230"/>
        </w:tabs>
        <w:jc w:val="both"/>
        <w:rPr>
          <w:sz w:val="20"/>
          <w:szCs w:val="20"/>
          <w:lang w:eastAsia="en-US"/>
        </w:rPr>
      </w:pPr>
      <w:r w:rsidRPr="0083570F">
        <w:rPr>
          <w:sz w:val="20"/>
          <w:szCs w:val="20"/>
          <w:lang w:eastAsia="en-US"/>
        </w:rPr>
        <w:t>запрашивает согласие заявителя на участие в СМС-опросе для оценки качества предоставленных услуг многофункциональным центром.</w:t>
      </w:r>
    </w:p>
    <w:p w:rsidR="00115888" w:rsidRPr="0083570F" w:rsidRDefault="00115888" w:rsidP="00115888">
      <w:pPr>
        <w:tabs>
          <w:tab w:val="left" w:pos="1230"/>
        </w:tabs>
        <w:jc w:val="both"/>
        <w:rPr>
          <w:sz w:val="20"/>
          <w:szCs w:val="20"/>
          <w:lang w:eastAsia="en-US"/>
        </w:rPr>
      </w:pPr>
      <w:r w:rsidRPr="0083570F">
        <w:rPr>
          <w:sz w:val="20"/>
          <w:szCs w:val="20"/>
          <w:lang w:eastAsia="en-US"/>
        </w:rPr>
        <w:t> </w:t>
      </w:r>
    </w:p>
    <w:p w:rsidR="00115888" w:rsidRPr="0083570F" w:rsidRDefault="00115888" w:rsidP="00115888">
      <w:pPr>
        <w:tabs>
          <w:tab w:val="left" w:pos="1230"/>
        </w:tabs>
        <w:jc w:val="right"/>
        <w:rPr>
          <w:sz w:val="20"/>
          <w:szCs w:val="20"/>
          <w:lang w:eastAsia="en-US"/>
        </w:rPr>
      </w:pPr>
      <w:r w:rsidRPr="0083570F">
        <w:rPr>
          <w:sz w:val="20"/>
          <w:szCs w:val="20"/>
          <w:lang w:eastAsia="en-US"/>
        </w:rPr>
        <w:t>Приложение N 1</w:t>
      </w:r>
    </w:p>
    <w:p w:rsidR="00115888" w:rsidRPr="0083570F" w:rsidRDefault="00115888" w:rsidP="00115888">
      <w:pPr>
        <w:tabs>
          <w:tab w:val="left" w:pos="1230"/>
        </w:tabs>
        <w:jc w:val="right"/>
        <w:rPr>
          <w:sz w:val="20"/>
          <w:szCs w:val="20"/>
          <w:lang w:eastAsia="en-US"/>
        </w:rPr>
      </w:pPr>
      <w:r w:rsidRPr="0083570F">
        <w:rPr>
          <w:sz w:val="20"/>
          <w:szCs w:val="20"/>
          <w:lang w:eastAsia="en-US"/>
        </w:rPr>
        <w:t>к административному регламенту</w:t>
      </w:r>
    </w:p>
    <w:p w:rsidR="00115888" w:rsidRPr="0083570F" w:rsidRDefault="00115888" w:rsidP="00115888">
      <w:pPr>
        <w:tabs>
          <w:tab w:val="left" w:pos="1230"/>
        </w:tabs>
        <w:jc w:val="right"/>
        <w:rPr>
          <w:sz w:val="20"/>
          <w:szCs w:val="20"/>
          <w:lang w:eastAsia="en-US"/>
        </w:rPr>
      </w:pPr>
      <w:r w:rsidRPr="0083570F">
        <w:rPr>
          <w:sz w:val="20"/>
          <w:szCs w:val="20"/>
          <w:lang w:eastAsia="en-US"/>
        </w:rPr>
        <w:t>предоставления муниципальной услуги</w:t>
      </w:r>
    </w:p>
    <w:p w:rsidR="00115888" w:rsidRPr="0083570F" w:rsidRDefault="00115888" w:rsidP="00115888">
      <w:pPr>
        <w:tabs>
          <w:tab w:val="left" w:pos="1230"/>
        </w:tabs>
        <w:jc w:val="right"/>
        <w:rPr>
          <w:sz w:val="20"/>
          <w:szCs w:val="20"/>
          <w:lang w:eastAsia="en-US"/>
        </w:rPr>
      </w:pPr>
      <w:r w:rsidRPr="0083570F">
        <w:rPr>
          <w:sz w:val="20"/>
          <w:szCs w:val="20"/>
          <w:lang w:eastAsia="en-US"/>
        </w:rPr>
        <w:t>"Передача в собственность граждан</w:t>
      </w:r>
    </w:p>
    <w:p w:rsidR="00115888" w:rsidRPr="0083570F" w:rsidRDefault="00115888" w:rsidP="00115888">
      <w:pPr>
        <w:tabs>
          <w:tab w:val="left" w:pos="1230"/>
        </w:tabs>
        <w:jc w:val="right"/>
        <w:rPr>
          <w:sz w:val="20"/>
          <w:szCs w:val="20"/>
          <w:lang w:eastAsia="en-US"/>
        </w:rPr>
      </w:pPr>
      <w:r w:rsidRPr="0083570F">
        <w:rPr>
          <w:sz w:val="20"/>
          <w:szCs w:val="20"/>
          <w:lang w:eastAsia="en-US"/>
        </w:rPr>
        <w:t>занимаемых ими жилых помещений</w:t>
      </w:r>
    </w:p>
    <w:p w:rsidR="00115888" w:rsidRPr="0083570F" w:rsidRDefault="00115888" w:rsidP="00115888">
      <w:pPr>
        <w:tabs>
          <w:tab w:val="left" w:pos="1230"/>
        </w:tabs>
        <w:jc w:val="right"/>
        <w:rPr>
          <w:sz w:val="20"/>
          <w:szCs w:val="20"/>
          <w:lang w:eastAsia="en-US"/>
        </w:rPr>
      </w:pPr>
      <w:r w:rsidRPr="0083570F">
        <w:rPr>
          <w:sz w:val="20"/>
          <w:szCs w:val="20"/>
          <w:lang w:eastAsia="en-US"/>
        </w:rPr>
        <w:t>жилищного фонда (приватизация</w:t>
      </w:r>
    </w:p>
    <w:p w:rsidR="00115888" w:rsidRPr="0083570F" w:rsidRDefault="00115888" w:rsidP="00115888">
      <w:pPr>
        <w:tabs>
          <w:tab w:val="left" w:pos="1230"/>
        </w:tabs>
        <w:jc w:val="right"/>
        <w:rPr>
          <w:sz w:val="20"/>
          <w:szCs w:val="20"/>
          <w:lang w:eastAsia="en-US"/>
        </w:rPr>
      </w:pPr>
      <w:r w:rsidRPr="0083570F">
        <w:rPr>
          <w:sz w:val="20"/>
          <w:szCs w:val="20"/>
          <w:lang w:eastAsia="en-US"/>
        </w:rPr>
        <w:t>жилищного фонда)"</w:t>
      </w:r>
    </w:p>
    <w:p w:rsidR="00115888" w:rsidRPr="0083570F" w:rsidRDefault="00115888" w:rsidP="00115888">
      <w:pPr>
        <w:tabs>
          <w:tab w:val="left" w:pos="1230"/>
        </w:tabs>
        <w:jc w:val="both"/>
        <w:rPr>
          <w:sz w:val="20"/>
          <w:szCs w:val="20"/>
          <w:lang w:eastAsia="en-US"/>
        </w:rPr>
      </w:pPr>
      <w:r w:rsidRPr="0083570F">
        <w:rPr>
          <w:sz w:val="20"/>
          <w:szCs w:val="20"/>
          <w:lang w:eastAsia="en-US"/>
        </w:rPr>
        <w:t> </w:t>
      </w:r>
    </w:p>
    <w:p w:rsidR="00115888" w:rsidRPr="0083570F" w:rsidRDefault="00115888" w:rsidP="00115888">
      <w:pPr>
        <w:tabs>
          <w:tab w:val="left" w:pos="1230"/>
        </w:tabs>
        <w:jc w:val="both"/>
        <w:rPr>
          <w:sz w:val="20"/>
          <w:szCs w:val="20"/>
          <w:lang w:eastAsia="en-US"/>
        </w:rPr>
      </w:pPr>
      <w:r w:rsidRPr="0083570F">
        <w:rPr>
          <w:sz w:val="20"/>
          <w:szCs w:val="20"/>
          <w:lang w:eastAsia="en-US"/>
        </w:rPr>
        <w:t>Форма решения о заключении договора передачи</w:t>
      </w:r>
    </w:p>
    <w:p w:rsidR="00115888" w:rsidRPr="0083570F" w:rsidRDefault="00115888" w:rsidP="00115888">
      <w:pPr>
        <w:tabs>
          <w:tab w:val="left" w:pos="1230"/>
        </w:tabs>
        <w:jc w:val="both"/>
        <w:rPr>
          <w:sz w:val="20"/>
          <w:szCs w:val="20"/>
          <w:lang w:eastAsia="en-US"/>
        </w:rPr>
      </w:pPr>
      <w:r w:rsidRPr="0083570F">
        <w:rPr>
          <w:sz w:val="20"/>
          <w:szCs w:val="20"/>
          <w:lang w:eastAsia="en-US"/>
        </w:rPr>
        <w:lastRenderedPageBreak/>
        <w:t>жилого помещения в собственность граждан</w:t>
      </w:r>
    </w:p>
    <w:p w:rsidR="00115888" w:rsidRPr="0083570F" w:rsidRDefault="00115888" w:rsidP="00115888">
      <w:pPr>
        <w:tabs>
          <w:tab w:val="left" w:pos="1230"/>
        </w:tabs>
        <w:jc w:val="both"/>
        <w:rPr>
          <w:sz w:val="20"/>
          <w:szCs w:val="20"/>
          <w:lang w:eastAsia="en-US"/>
        </w:rPr>
      </w:pPr>
      <w:r w:rsidRPr="0083570F">
        <w:rPr>
          <w:sz w:val="20"/>
          <w:szCs w:val="20"/>
          <w:lang w:eastAsia="en-US"/>
        </w:rPr>
        <w:t> </w:t>
      </w:r>
    </w:p>
    <w:p w:rsidR="00115888" w:rsidRPr="0083570F" w:rsidRDefault="00115888" w:rsidP="00115888">
      <w:pPr>
        <w:tabs>
          <w:tab w:val="left" w:pos="1230"/>
        </w:tabs>
        <w:jc w:val="both"/>
        <w:rPr>
          <w:sz w:val="20"/>
          <w:szCs w:val="20"/>
          <w:lang w:eastAsia="en-US"/>
        </w:rPr>
      </w:pPr>
      <w:r w:rsidRPr="0083570F">
        <w:rPr>
          <w:sz w:val="20"/>
          <w:szCs w:val="20"/>
          <w:lang w:eastAsia="en-US"/>
        </w:rPr>
        <w:t> </w:t>
      </w:r>
    </w:p>
    <w:p w:rsidR="00115888" w:rsidRPr="0083570F" w:rsidRDefault="00115888" w:rsidP="00115888">
      <w:pPr>
        <w:tabs>
          <w:tab w:val="left" w:pos="1230"/>
        </w:tabs>
        <w:jc w:val="both"/>
        <w:rPr>
          <w:sz w:val="20"/>
          <w:szCs w:val="20"/>
          <w:lang w:eastAsia="en-US"/>
        </w:rPr>
      </w:pPr>
      <w:r w:rsidRPr="0083570F">
        <w:rPr>
          <w:sz w:val="20"/>
          <w:szCs w:val="20"/>
          <w:lang w:eastAsia="en-US"/>
        </w:rPr>
        <w:t>Кому: _________________________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Контактные данные: _________________</w:t>
      </w:r>
    </w:p>
    <w:p w:rsidR="00115888" w:rsidRPr="0083570F" w:rsidRDefault="00115888" w:rsidP="00115888">
      <w:pPr>
        <w:tabs>
          <w:tab w:val="left" w:pos="1230"/>
        </w:tabs>
        <w:jc w:val="both"/>
        <w:rPr>
          <w:sz w:val="20"/>
          <w:szCs w:val="20"/>
          <w:lang w:eastAsia="en-US"/>
        </w:rPr>
      </w:pPr>
    </w:p>
    <w:p w:rsidR="00115888" w:rsidRPr="0083570F" w:rsidRDefault="00115888" w:rsidP="00115888">
      <w:pPr>
        <w:tabs>
          <w:tab w:val="left" w:pos="1230"/>
        </w:tabs>
        <w:jc w:val="both"/>
        <w:rPr>
          <w:sz w:val="20"/>
          <w:szCs w:val="20"/>
          <w:lang w:eastAsia="en-US"/>
        </w:rPr>
      </w:pPr>
      <w:r w:rsidRPr="0083570F">
        <w:rPr>
          <w:sz w:val="20"/>
          <w:szCs w:val="20"/>
          <w:lang w:eastAsia="en-US"/>
        </w:rPr>
        <w:t>РЕШЕНИЕ</w:t>
      </w:r>
    </w:p>
    <w:p w:rsidR="00115888" w:rsidRPr="0083570F" w:rsidRDefault="00115888" w:rsidP="00115888">
      <w:pPr>
        <w:tabs>
          <w:tab w:val="left" w:pos="1230"/>
        </w:tabs>
        <w:jc w:val="both"/>
        <w:rPr>
          <w:sz w:val="20"/>
          <w:szCs w:val="20"/>
          <w:lang w:eastAsia="en-US"/>
        </w:rPr>
      </w:pPr>
      <w:r w:rsidRPr="0083570F">
        <w:rPr>
          <w:sz w:val="20"/>
          <w:szCs w:val="20"/>
          <w:lang w:eastAsia="en-US"/>
        </w:rPr>
        <w:t>о заключении договора передачи жилого помещения в собственность граждан</w:t>
      </w:r>
    </w:p>
    <w:p w:rsidR="00115888" w:rsidRPr="0083570F" w:rsidRDefault="00115888" w:rsidP="00115888">
      <w:pPr>
        <w:tabs>
          <w:tab w:val="left" w:pos="1230"/>
        </w:tabs>
        <w:jc w:val="both"/>
        <w:rPr>
          <w:sz w:val="20"/>
          <w:szCs w:val="20"/>
          <w:lang w:eastAsia="en-US"/>
        </w:rPr>
      </w:pPr>
      <w:r w:rsidRPr="0083570F">
        <w:rPr>
          <w:sz w:val="20"/>
          <w:szCs w:val="20"/>
          <w:lang w:eastAsia="en-US"/>
        </w:rPr>
        <w:t>от __________________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N ______________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По результатам рассмотрения заявления от ________________ N ___________ (Заявитель ___________) и приложенных документов принято решение о заключении договора передачи жилого помещения в собственность граждан. Проект договора о передаче жилого помещения в собственность граждан (далее - Договор) прилагается.</w:t>
      </w:r>
    </w:p>
    <w:p w:rsidR="00115888" w:rsidRPr="0083570F" w:rsidRDefault="00115888" w:rsidP="00115888">
      <w:pPr>
        <w:tabs>
          <w:tab w:val="left" w:pos="1230"/>
        </w:tabs>
        <w:jc w:val="both"/>
        <w:rPr>
          <w:sz w:val="20"/>
          <w:szCs w:val="20"/>
          <w:lang w:eastAsia="en-US"/>
        </w:rPr>
      </w:pPr>
      <w:r w:rsidRPr="0083570F">
        <w:rPr>
          <w:sz w:val="20"/>
          <w:szCs w:val="20"/>
          <w:lang w:eastAsia="en-US"/>
        </w:rPr>
        <w:t>Подлинники Договора можно получить по адресу: __________________________.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 </w:t>
      </w:r>
    </w:p>
    <w:p w:rsidR="00115888" w:rsidRPr="0083570F" w:rsidRDefault="00115888" w:rsidP="00115888">
      <w:pPr>
        <w:tabs>
          <w:tab w:val="left" w:pos="1230"/>
        </w:tabs>
        <w:jc w:val="both"/>
        <w:rPr>
          <w:sz w:val="20"/>
          <w:szCs w:val="20"/>
          <w:lang w:eastAsia="en-US"/>
        </w:rPr>
      </w:pPr>
      <w:r w:rsidRPr="0083570F">
        <w:rPr>
          <w:sz w:val="20"/>
          <w:szCs w:val="20"/>
          <w:lang w:eastAsia="en-US"/>
        </w:rPr>
        <w:t>Дополнительная информация:</w:t>
      </w:r>
    </w:p>
    <w:p w:rsidR="00115888" w:rsidRPr="0083570F" w:rsidRDefault="00115888" w:rsidP="00115888">
      <w:pPr>
        <w:tabs>
          <w:tab w:val="left" w:pos="1230"/>
        </w:tabs>
        <w:jc w:val="both"/>
        <w:rPr>
          <w:sz w:val="20"/>
          <w:szCs w:val="20"/>
          <w:lang w:eastAsia="en-US"/>
        </w:rPr>
      </w:pPr>
      <w:r w:rsidRPr="0083570F">
        <w:rPr>
          <w:sz w:val="20"/>
          <w:szCs w:val="20"/>
          <w:lang w:eastAsia="en-US"/>
        </w:rPr>
        <w:t>Должность, ФИО сотрудника,</w:t>
      </w:r>
    </w:p>
    <w:p w:rsidR="00115888" w:rsidRPr="0083570F" w:rsidRDefault="00115888" w:rsidP="00115888">
      <w:pPr>
        <w:tabs>
          <w:tab w:val="left" w:pos="1230"/>
        </w:tabs>
        <w:jc w:val="both"/>
        <w:rPr>
          <w:sz w:val="20"/>
          <w:szCs w:val="20"/>
          <w:lang w:eastAsia="en-US"/>
        </w:rPr>
      </w:pPr>
      <w:r w:rsidRPr="0083570F">
        <w:rPr>
          <w:sz w:val="20"/>
          <w:szCs w:val="20"/>
          <w:lang w:eastAsia="en-US"/>
        </w:rPr>
        <w:t>принявшего решение</w:t>
      </w:r>
    </w:p>
    <w:p w:rsidR="00115888" w:rsidRPr="0083570F" w:rsidRDefault="00115888" w:rsidP="00115888">
      <w:pPr>
        <w:tabs>
          <w:tab w:val="left" w:pos="1230"/>
        </w:tabs>
        <w:jc w:val="both"/>
        <w:rPr>
          <w:sz w:val="20"/>
          <w:szCs w:val="20"/>
          <w:lang w:eastAsia="en-US"/>
        </w:rPr>
      </w:pPr>
      <w:r w:rsidRPr="0083570F">
        <w:rPr>
          <w:sz w:val="20"/>
          <w:szCs w:val="20"/>
          <w:lang w:eastAsia="en-US"/>
        </w:rPr>
        <w:t>Подпись/сведения об электронной подписи</w:t>
      </w:r>
    </w:p>
    <w:p w:rsidR="00115888" w:rsidRPr="0083570F" w:rsidRDefault="00115888" w:rsidP="00115888">
      <w:pPr>
        <w:tabs>
          <w:tab w:val="left" w:pos="1230"/>
        </w:tabs>
        <w:jc w:val="both"/>
        <w:rPr>
          <w:sz w:val="20"/>
          <w:szCs w:val="20"/>
          <w:lang w:eastAsia="en-US"/>
        </w:rPr>
      </w:pPr>
      <w:r w:rsidRPr="0083570F">
        <w:rPr>
          <w:sz w:val="20"/>
          <w:szCs w:val="20"/>
          <w:lang w:eastAsia="en-US"/>
        </w:rPr>
        <w:t> </w:t>
      </w:r>
    </w:p>
    <w:p w:rsidR="00115888" w:rsidRPr="0083570F" w:rsidRDefault="00115888" w:rsidP="00115888">
      <w:pPr>
        <w:tabs>
          <w:tab w:val="left" w:pos="1230"/>
        </w:tabs>
        <w:jc w:val="both"/>
        <w:rPr>
          <w:sz w:val="20"/>
          <w:szCs w:val="20"/>
          <w:lang w:eastAsia="en-US"/>
        </w:rPr>
      </w:pPr>
      <w:r w:rsidRPr="0083570F">
        <w:rPr>
          <w:sz w:val="20"/>
          <w:szCs w:val="20"/>
          <w:lang w:eastAsia="en-US"/>
        </w:rPr>
        <w:t> </w:t>
      </w:r>
    </w:p>
    <w:p w:rsidR="00115888" w:rsidRPr="0083570F" w:rsidRDefault="00115888" w:rsidP="00115888">
      <w:pPr>
        <w:tabs>
          <w:tab w:val="left" w:pos="1230"/>
        </w:tabs>
        <w:jc w:val="both"/>
        <w:rPr>
          <w:sz w:val="20"/>
          <w:szCs w:val="20"/>
          <w:lang w:eastAsia="en-US"/>
        </w:rPr>
      </w:pPr>
    </w:p>
    <w:p w:rsidR="00115888" w:rsidRPr="0083570F" w:rsidRDefault="00115888" w:rsidP="00115888">
      <w:pPr>
        <w:tabs>
          <w:tab w:val="left" w:pos="1230"/>
        </w:tabs>
        <w:jc w:val="both"/>
        <w:rPr>
          <w:sz w:val="20"/>
          <w:szCs w:val="20"/>
          <w:lang w:eastAsia="en-US"/>
        </w:rPr>
      </w:pPr>
    </w:p>
    <w:p w:rsidR="00115888" w:rsidRPr="0083570F" w:rsidRDefault="00115888" w:rsidP="00115888">
      <w:pPr>
        <w:tabs>
          <w:tab w:val="left" w:pos="1230"/>
        </w:tabs>
        <w:jc w:val="both"/>
        <w:rPr>
          <w:sz w:val="20"/>
          <w:szCs w:val="20"/>
          <w:lang w:eastAsia="en-US"/>
        </w:rPr>
      </w:pPr>
      <w:r w:rsidRPr="0083570F">
        <w:rPr>
          <w:sz w:val="20"/>
          <w:szCs w:val="20"/>
          <w:lang w:eastAsia="en-US"/>
        </w:rPr>
        <w:t> Приложение № 2</w:t>
      </w:r>
    </w:p>
    <w:p w:rsidR="00115888" w:rsidRPr="0083570F" w:rsidRDefault="00115888" w:rsidP="00115888">
      <w:pPr>
        <w:tabs>
          <w:tab w:val="left" w:pos="1230"/>
        </w:tabs>
        <w:jc w:val="both"/>
        <w:rPr>
          <w:sz w:val="20"/>
          <w:szCs w:val="20"/>
          <w:lang w:eastAsia="en-US"/>
        </w:rPr>
      </w:pPr>
      <w:r w:rsidRPr="0083570F">
        <w:rPr>
          <w:sz w:val="20"/>
          <w:szCs w:val="20"/>
          <w:lang w:eastAsia="en-US"/>
        </w:rPr>
        <w:t>к административному регламенту</w:t>
      </w:r>
    </w:p>
    <w:p w:rsidR="00115888" w:rsidRPr="0083570F" w:rsidRDefault="00115888" w:rsidP="00115888">
      <w:pPr>
        <w:tabs>
          <w:tab w:val="left" w:pos="1230"/>
        </w:tabs>
        <w:jc w:val="both"/>
        <w:rPr>
          <w:sz w:val="20"/>
          <w:szCs w:val="20"/>
          <w:lang w:eastAsia="en-US"/>
        </w:rPr>
      </w:pPr>
      <w:r w:rsidRPr="0083570F">
        <w:rPr>
          <w:sz w:val="20"/>
          <w:szCs w:val="20"/>
          <w:lang w:eastAsia="en-US"/>
        </w:rPr>
        <w:t>предоставления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"Передача в собственность граждан</w:t>
      </w:r>
    </w:p>
    <w:p w:rsidR="00115888" w:rsidRPr="0083570F" w:rsidRDefault="00115888" w:rsidP="00115888">
      <w:pPr>
        <w:tabs>
          <w:tab w:val="left" w:pos="1230"/>
        </w:tabs>
        <w:jc w:val="both"/>
        <w:rPr>
          <w:sz w:val="20"/>
          <w:szCs w:val="20"/>
          <w:lang w:eastAsia="en-US"/>
        </w:rPr>
      </w:pPr>
      <w:r w:rsidRPr="0083570F">
        <w:rPr>
          <w:sz w:val="20"/>
          <w:szCs w:val="20"/>
          <w:lang w:eastAsia="en-US"/>
        </w:rPr>
        <w:t>занимаемых ими жилых помещений</w:t>
      </w:r>
    </w:p>
    <w:p w:rsidR="00115888" w:rsidRPr="0083570F" w:rsidRDefault="00115888" w:rsidP="00115888">
      <w:pPr>
        <w:tabs>
          <w:tab w:val="left" w:pos="1230"/>
        </w:tabs>
        <w:jc w:val="both"/>
        <w:rPr>
          <w:sz w:val="20"/>
          <w:szCs w:val="20"/>
          <w:lang w:eastAsia="en-US"/>
        </w:rPr>
      </w:pPr>
      <w:r w:rsidRPr="0083570F">
        <w:rPr>
          <w:sz w:val="20"/>
          <w:szCs w:val="20"/>
          <w:lang w:eastAsia="en-US"/>
        </w:rPr>
        <w:t>жилищного фонда (приватизация</w:t>
      </w:r>
    </w:p>
    <w:p w:rsidR="00115888" w:rsidRPr="0083570F" w:rsidRDefault="00115888" w:rsidP="00115888">
      <w:pPr>
        <w:tabs>
          <w:tab w:val="left" w:pos="1230"/>
        </w:tabs>
        <w:jc w:val="both"/>
        <w:rPr>
          <w:sz w:val="20"/>
          <w:szCs w:val="20"/>
          <w:lang w:eastAsia="en-US"/>
        </w:rPr>
      </w:pPr>
      <w:r w:rsidRPr="0083570F">
        <w:rPr>
          <w:sz w:val="20"/>
          <w:szCs w:val="20"/>
          <w:lang w:eastAsia="en-US"/>
        </w:rPr>
        <w:t>жилищного фонда)"</w:t>
      </w:r>
    </w:p>
    <w:p w:rsidR="00115888" w:rsidRPr="0083570F" w:rsidRDefault="00115888" w:rsidP="00115888">
      <w:pPr>
        <w:tabs>
          <w:tab w:val="left" w:pos="1230"/>
        </w:tabs>
        <w:jc w:val="both"/>
        <w:rPr>
          <w:sz w:val="20"/>
          <w:szCs w:val="20"/>
          <w:lang w:eastAsia="en-US"/>
        </w:rPr>
      </w:pPr>
      <w:r w:rsidRPr="0083570F">
        <w:rPr>
          <w:sz w:val="20"/>
          <w:szCs w:val="20"/>
          <w:lang w:eastAsia="en-US"/>
        </w:rPr>
        <w:t> </w:t>
      </w:r>
    </w:p>
    <w:p w:rsidR="00115888" w:rsidRPr="0083570F" w:rsidRDefault="00115888" w:rsidP="00115888">
      <w:pPr>
        <w:tabs>
          <w:tab w:val="left" w:pos="1230"/>
        </w:tabs>
        <w:jc w:val="both"/>
        <w:rPr>
          <w:sz w:val="20"/>
          <w:szCs w:val="20"/>
          <w:lang w:eastAsia="en-US"/>
        </w:rPr>
      </w:pPr>
      <w:r w:rsidRPr="0083570F">
        <w:rPr>
          <w:sz w:val="20"/>
          <w:szCs w:val="20"/>
          <w:lang w:eastAsia="en-US"/>
        </w:rPr>
        <w:t>Форма решения об отказе в приватизации жилого помещения</w:t>
      </w:r>
    </w:p>
    <w:p w:rsidR="00115888" w:rsidRPr="0083570F" w:rsidRDefault="00115888" w:rsidP="00115888">
      <w:pPr>
        <w:tabs>
          <w:tab w:val="left" w:pos="1230"/>
        </w:tabs>
        <w:jc w:val="both"/>
        <w:rPr>
          <w:sz w:val="20"/>
          <w:szCs w:val="20"/>
          <w:lang w:eastAsia="en-US"/>
        </w:rPr>
      </w:pPr>
      <w:r w:rsidRPr="0083570F">
        <w:rPr>
          <w:sz w:val="20"/>
          <w:szCs w:val="20"/>
          <w:lang w:eastAsia="en-US"/>
        </w:rPr>
        <w:t> </w:t>
      </w:r>
    </w:p>
    <w:p w:rsidR="00115888" w:rsidRPr="0083570F" w:rsidRDefault="00115888" w:rsidP="00115888">
      <w:pPr>
        <w:tabs>
          <w:tab w:val="left" w:pos="1230"/>
        </w:tabs>
        <w:jc w:val="both"/>
        <w:rPr>
          <w:sz w:val="20"/>
          <w:szCs w:val="20"/>
          <w:lang w:eastAsia="en-US"/>
        </w:rPr>
      </w:pPr>
      <w:r w:rsidRPr="0083570F">
        <w:rPr>
          <w:sz w:val="20"/>
          <w:szCs w:val="20"/>
          <w:lang w:eastAsia="en-US"/>
        </w:rPr>
        <w:t> </w:t>
      </w:r>
    </w:p>
    <w:p w:rsidR="00115888" w:rsidRPr="0083570F" w:rsidRDefault="00115888" w:rsidP="00115888">
      <w:pPr>
        <w:tabs>
          <w:tab w:val="left" w:pos="1230"/>
        </w:tabs>
        <w:jc w:val="both"/>
        <w:rPr>
          <w:sz w:val="20"/>
          <w:szCs w:val="20"/>
          <w:lang w:eastAsia="en-US"/>
        </w:rPr>
      </w:pPr>
      <w:r w:rsidRPr="0083570F">
        <w:rPr>
          <w:sz w:val="20"/>
          <w:szCs w:val="20"/>
          <w:lang w:eastAsia="en-US"/>
        </w:rPr>
        <w:t>Кому: _____________________________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Контактные данные: _________________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РЕШЕНИЕ</w:t>
      </w:r>
    </w:p>
    <w:p w:rsidR="00115888" w:rsidRPr="0083570F" w:rsidRDefault="00115888" w:rsidP="00115888">
      <w:pPr>
        <w:tabs>
          <w:tab w:val="left" w:pos="1230"/>
        </w:tabs>
        <w:jc w:val="both"/>
        <w:rPr>
          <w:sz w:val="20"/>
          <w:szCs w:val="20"/>
          <w:lang w:eastAsia="en-US"/>
        </w:rPr>
      </w:pPr>
      <w:r w:rsidRPr="0083570F">
        <w:rPr>
          <w:sz w:val="20"/>
          <w:szCs w:val="20"/>
          <w:lang w:eastAsia="en-US"/>
        </w:rPr>
        <w:t>об отказе в приватизации жилого помещения</w:t>
      </w:r>
    </w:p>
    <w:p w:rsidR="00115888" w:rsidRPr="0083570F" w:rsidRDefault="00115888" w:rsidP="00115888">
      <w:pPr>
        <w:tabs>
          <w:tab w:val="left" w:pos="1230"/>
        </w:tabs>
        <w:jc w:val="both"/>
        <w:rPr>
          <w:sz w:val="20"/>
          <w:szCs w:val="20"/>
          <w:lang w:eastAsia="en-US"/>
        </w:rPr>
      </w:pPr>
      <w:r w:rsidRPr="0083570F">
        <w:rPr>
          <w:sz w:val="20"/>
          <w:szCs w:val="20"/>
          <w:lang w:eastAsia="en-US"/>
        </w:rPr>
        <w:t>от __________________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N ______________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По результатам рассмотрения заявления от __________________ N ______________ и приложенных документов принято решение об отказе в предоставлении услуги по следующим основаниям:</w:t>
      </w:r>
    </w:p>
    <w:p w:rsidR="00115888" w:rsidRPr="0083570F" w:rsidRDefault="00115888" w:rsidP="00115888">
      <w:pPr>
        <w:tabs>
          <w:tab w:val="left" w:pos="1230"/>
        </w:tabs>
        <w:jc w:val="both"/>
        <w:rPr>
          <w:sz w:val="20"/>
          <w:szCs w:val="20"/>
          <w:lang w:eastAsia="en-US"/>
        </w:rPr>
      </w:pPr>
      <w:r w:rsidRPr="0083570F">
        <w:rPr>
          <w:sz w:val="20"/>
          <w:szCs w:val="20"/>
          <w:lang w:eastAsia="en-US"/>
        </w:rPr>
        <w:t>-</w:t>
      </w:r>
    </w:p>
    <w:p w:rsidR="00115888" w:rsidRPr="0083570F" w:rsidRDefault="00115888" w:rsidP="00115888">
      <w:pPr>
        <w:tabs>
          <w:tab w:val="left" w:pos="1230"/>
        </w:tabs>
        <w:jc w:val="both"/>
        <w:rPr>
          <w:sz w:val="20"/>
          <w:szCs w:val="20"/>
          <w:lang w:eastAsia="en-US"/>
        </w:rPr>
      </w:pPr>
      <w:r w:rsidRPr="0083570F">
        <w:rPr>
          <w:sz w:val="20"/>
          <w:szCs w:val="20"/>
          <w:lang w:eastAsia="en-US"/>
        </w:rPr>
        <w:t>Разъяснения причин отказа:</w:t>
      </w:r>
    </w:p>
    <w:p w:rsidR="00115888" w:rsidRPr="0083570F" w:rsidRDefault="00115888" w:rsidP="00115888">
      <w:pPr>
        <w:tabs>
          <w:tab w:val="left" w:pos="1230"/>
        </w:tabs>
        <w:jc w:val="both"/>
        <w:rPr>
          <w:sz w:val="20"/>
          <w:szCs w:val="20"/>
          <w:lang w:eastAsia="en-US"/>
        </w:rPr>
      </w:pPr>
      <w:r w:rsidRPr="0083570F">
        <w:rPr>
          <w:sz w:val="20"/>
          <w:szCs w:val="20"/>
          <w:lang w:eastAsia="en-US"/>
        </w:rPr>
        <w:t>-</w:t>
      </w:r>
    </w:p>
    <w:p w:rsidR="00115888" w:rsidRPr="0083570F" w:rsidRDefault="00115888" w:rsidP="00115888">
      <w:pPr>
        <w:tabs>
          <w:tab w:val="left" w:pos="1230"/>
        </w:tabs>
        <w:jc w:val="both"/>
        <w:rPr>
          <w:sz w:val="20"/>
          <w:szCs w:val="20"/>
          <w:lang w:eastAsia="en-US"/>
        </w:rPr>
      </w:pPr>
      <w:r w:rsidRPr="0083570F">
        <w:rPr>
          <w:sz w:val="20"/>
          <w:szCs w:val="20"/>
          <w:lang w:eastAsia="en-US"/>
        </w:rPr>
        <w:t>Дополнительная информация:</w:t>
      </w:r>
    </w:p>
    <w:p w:rsidR="00115888" w:rsidRPr="0083570F" w:rsidRDefault="00115888" w:rsidP="00115888">
      <w:pPr>
        <w:tabs>
          <w:tab w:val="left" w:pos="1230"/>
        </w:tabs>
        <w:jc w:val="both"/>
        <w:rPr>
          <w:sz w:val="20"/>
          <w:szCs w:val="20"/>
          <w:lang w:eastAsia="en-US"/>
        </w:rPr>
      </w:pPr>
      <w:r w:rsidRPr="0083570F">
        <w:rPr>
          <w:sz w:val="20"/>
          <w:szCs w:val="20"/>
          <w:lang w:eastAsia="en-US"/>
        </w:rPr>
        <w:t> </w:t>
      </w:r>
    </w:p>
    <w:p w:rsidR="00115888" w:rsidRPr="0083570F" w:rsidRDefault="00115888" w:rsidP="00115888">
      <w:pPr>
        <w:tabs>
          <w:tab w:val="left" w:pos="1230"/>
        </w:tabs>
        <w:jc w:val="both"/>
        <w:rPr>
          <w:sz w:val="20"/>
          <w:szCs w:val="20"/>
          <w:lang w:eastAsia="en-US"/>
        </w:rPr>
      </w:pPr>
      <w:r w:rsidRPr="0083570F">
        <w:rPr>
          <w:sz w:val="20"/>
          <w:szCs w:val="20"/>
          <w:lang w:eastAsia="en-US"/>
        </w:rPr>
        <w:t>Вы вправе повторно обратиться в уполномоченный орган с заявлением после устранения указанных нарушений.</w:t>
      </w:r>
    </w:p>
    <w:p w:rsidR="00115888" w:rsidRPr="0083570F" w:rsidRDefault="00115888" w:rsidP="00115888">
      <w:pPr>
        <w:tabs>
          <w:tab w:val="left" w:pos="1230"/>
        </w:tabs>
        <w:jc w:val="both"/>
        <w:rPr>
          <w:sz w:val="20"/>
          <w:szCs w:val="20"/>
          <w:lang w:eastAsia="en-US"/>
        </w:rPr>
      </w:pPr>
      <w:r w:rsidRPr="0083570F">
        <w:rPr>
          <w:sz w:val="20"/>
          <w:szCs w:val="20"/>
          <w:lang w:eastAsia="en-US"/>
        </w:rPr>
        <w:t>Данный отказ может быть обжалован в досудебном порядке путем направления жалобы в уполномоченный орган, а также в судебном порядке.</w:t>
      </w:r>
    </w:p>
    <w:p w:rsidR="00115888" w:rsidRPr="0083570F" w:rsidRDefault="00115888" w:rsidP="00115888">
      <w:pPr>
        <w:tabs>
          <w:tab w:val="left" w:pos="1230"/>
        </w:tabs>
        <w:jc w:val="both"/>
        <w:rPr>
          <w:sz w:val="20"/>
          <w:szCs w:val="20"/>
          <w:lang w:eastAsia="en-US"/>
        </w:rPr>
      </w:pPr>
      <w:r w:rsidRPr="0083570F">
        <w:rPr>
          <w:sz w:val="20"/>
          <w:szCs w:val="20"/>
          <w:lang w:eastAsia="en-US"/>
        </w:rPr>
        <w:t>Должность, ФИО сотрудника, принявшего решение</w:t>
      </w:r>
    </w:p>
    <w:p w:rsidR="00115888" w:rsidRPr="0083570F" w:rsidRDefault="00115888" w:rsidP="00115888">
      <w:pPr>
        <w:tabs>
          <w:tab w:val="left" w:pos="1230"/>
        </w:tabs>
        <w:jc w:val="both"/>
        <w:rPr>
          <w:sz w:val="20"/>
          <w:szCs w:val="20"/>
          <w:lang w:eastAsia="en-US"/>
        </w:rPr>
      </w:pPr>
      <w:r w:rsidRPr="0083570F">
        <w:rPr>
          <w:sz w:val="20"/>
          <w:szCs w:val="20"/>
          <w:lang w:eastAsia="en-US"/>
        </w:rPr>
        <w:t>Подпись/сведения об электронной подписи</w:t>
      </w:r>
    </w:p>
    <w:p w:rsidR="00115888" w:rsidRPr="0083570F" w:rsidRDefault="00115888" w:rsidP="00115888">
      <w:pPr>
        <w:tabs>
          <w:tab w:val="left" w:pos="1230"/>
        </w:tabs>
        <w:jc w:val="both"/>
        <w:rPr>
          <w:sz w:val="20"/>
          <w:szCs w:val="20"/>
          <w:lang w:eastAsia="en-US"/>
        </w:rPr>
      </w:pPr>
      <w:r w:rsidRPr="0083570F">
        <w:rPr>
          <w:sz w:val="20"/>
          <w:szCs w:val="20"/>
          <w:lang w:eastAsia="en-US"/>
        </w:rPr>
        <w:t> </w:t>
      </w:r>
    </w:p>
    <w:p w:rsidR="00115888" w:rsidRPr="0083570F" w:rsidRDefault="00115888" w:rsidP="00115888">
      <w:pPr>
        <w:tabs>
          <w:tab w:val="left" w:pos="1230"/>
        </w:tabs>
        <w:jc w:val="both"/>
        <w:rPr>
          <w:sz w:val="20"/>
          <w:szCs w:val="20"/>
          <w:lang w:eastAsia="en-US"/>
        </w:rPr>
      </w:pPr>
      <w:r w:rsidRPr="0083570F">
        <w:rPr>
          <w:sz w:val="20"/>
          <w:szCs w:val="20"/>
          <w:lang w:eastAsia="en-US"/>
        </w:rPr>
        <w:t> </w:t>
      </w:r>
    </w:p>
    <w:p w:rsidR="00115888" w:rsidRPr="0083570F" w:rsidRDefault="00115888" w:rsidP="00115888">
      <w:pPr>
        <w:tabs>
          <w:tab w:val="left" w:pos="1230"/>
        </w:tabs>
        <w:jc w:val="both"/>
        <w:rPr>
          <w:sz w:val="20"/>
          <w:szCs w:val="20"/>
          <w:lang w:eastAsia="en-US"/>
        </w:rPr>
      </w:pPr>
      <w:r w:rsidRPr="0083570F">
        <w:rPr>
          <w:sz w:val="20"/>
          <w:szCs w:val="20"/>
          <w:lang w:eastAsia="en-US"/>
        </w:rPr>
        <w:t>Приложение N 3</w:t>
      </w:r>
    </w:p>
    <w:p w:rsidR="00115888" w:rsidRPr="0083570F" w:rsidRDefault="00115888" w:rsidP="00115888">
      <w:pPr>
        <w:tabs>
          <w:tab w:val="left" w:pos="1230"/>
        </w:tabs>
        <w:jc w:val="both"/>
        <w:rPr>
          <w:sz w:val="20"/>
          <w:szCs w:val="20"/>
          <w:lang w:eastAsia="en-US"/>
        </w:rPr>
      </w:pPr>
      <w:r w:rsidRPr="0083570F">
        <w:rPr>
          <w:sz w:val="20"/>
          <w:szCs w:val="20"/>
          <w:lang w:eastAsia="en-US"/>
        </w:rPr>
        <w:t>к административному регламенту</w:t>
      </w:r>
    </w:p>
    <w:p w:rsidR="00115888" w:rsidRPr="0083570F" w:rsidRDefault="00115888" w:rsidP="00115888">
      <w:pPr>
        <w:tabs>
          <w:tab w:val="left" w:pos="1230"/>
        </w:tabs>
        <w:jc w:val="both"/>
        <w:rPr>
          <w:sz w:val="20"/>
          <w:szCs w:val="20"/>
          <w:lang w:eastAsia="en-US"/>
        </w:rPr>
      </w:pPr>
      <w:r w:rsidRPr="0083570F">
        <w:rPr>
          <w:sz w:val="20"/>
          <w:szCs w:val="20"/>
          <w:lang w:eastAsia="en-US"/>
        </w:rPr>
        <w:t>предоставления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"Передача в собственность граждан</w:t>
      </w:r>
    </w:p>
    <w:p w:rsidR="00115888" w:rsidRPr="0083570F" w:rsidRDefault="00115888" w:rsidP="00115888">
      <w:pPr>
        <w:tabs>
          <w:tab w:val="left" w:pos="1230"/>
        </w:tabs>
        <w:jc w:val="both"/>
        <w:rPr>
          <w:sz w:val="20"/>
          <w:szCs w:val="20"/>
          <w:lang w:eastAsia="en-US"/>
        </w:rPr>
      </w:pPr>
      <w:r w:rsidRPr="0083570F">
        <w:rPr>
          <w:sz w:val="20"/>
          <w:szCs w:val="20"/>
          <w:lang w:eastAsia="en-US"/>
        </w:rPr>
        <w:t>занимаемых ими жилых помещений</w:t>
      </w:r>
    </w:p>
    <w:p w:rsidR="00115888" w:rsidRPr="0083570F" w:rsidRDefault="00115888" w:rsidP="00115888">
      <w:pPr>
        <w:tabs>
          <w:tab w:val="left" w:pos="1230"/>
        </w:tabs>
        <w:jc w:val="both"/>
        <w:rPr>
          <w:sz w:val="20"/>
          <w:szCs w:val="20"/>
          <w:lang w:eastAsia="en-US"/>
        </w:rPr>
      </w:pPr>
      <w:r w:rsidRPr="0083570F">
        <w:rPr>
          <w:sz w:val="20"/>
          <w:szCs w:val="20"/>
          <w:lang w:eastAsia="en-US"/>
        </w:rPr>
        <w:t>жилищного фонда (приватизация</w:t>
      </w:r>
    </w:p>
    <w:p w:rsidR="00115888" w:rsidRPr="0083570F" w:rsidRDefault="00115888" w:rsidP="00115888">
      <w:pPr>
        <w:tabs>
          <w:tab w:val="left" w:pos="1230"/>
        </w:tabs>
        <w:jc w:val="both"/>
        <w:rPr>
          <w:sz w:val="20"/>
          <w:szCs w:val="20"/>
          <w:lang w:eastAsia="en-US"/>
        </w:rPr>
      </w:pPr>
      <w:r w:rsidRPr="0083570F">
        <w:rPr>
          <w:sz w:val="20"/>
          <w:szCs w:val="20"/>
          <w:lang w:eastAsia="en-US"/>
        </w:rPr>
        <w:t>жилищного фонда)"</w:t>
      </w:r>
    </w:p>
    <w:p w:rsidR="00115888" w:rsidRPr="0083570F" w:rsidRDefault="00115888" w:rsidP="00115888">
      <w:pPr>
        <w:tabs>
          <w:tab w:val="left" w:pos="1230"/>
        </w:tabs>
        <w:jc w:val="both"/>
        <w:rPr>
          <w:sz w:val="20"/>
          <w:szCs w:val="20"/>
          <w:lang w:eastAsia="en-US"/>
        </w:rPr>
      </w:pPr>
      <w:r w:rsidRPr="0083570F">
        <w:rPr>
          <w:sz w:val="20"/>
          <w:szCs w:val="20"/>
          <w:lang w:eastAsia="en-US"/>
        </w:rPr>
        <w:t> </w:t>
      </w:r>
    </w:p>
    <w:p w:rsidR="00115888" w:rsidRPr="0083570F" w:rsidRDefault="00115888" w:rsidP="00115888">
      <w:pPr>
        <w:tabs>
          <w:tab w:val="left" w:pos="1230"/>
        </w:tabs>
        <w:jc w:val="both"/>
        <w:rPr>
          <w:sz w:val="20"/>
          <w:szCs w:val="20"/>
          <w:lang w:eastAsia="en-US"/>
        </w:rPr>
      </w:pPr>
      <w:r w:rsidRPr="0083570F">
        <w:rPr>
          <w:sz w:val="20"/>
          <w:szCs w:val="20"/>
          <w:lang w:eastAsia="en-US"/>
        </w:rPr>
        <w:t>Сведения о заявителе:</w:t>
      </w:r>
    </w:p>
    <w:p w:rsidR="00115888" w:rsidRPr="0083570F" w:rsidRDefault="00115888" w:rsidP="00115888">
      <w:pPr>
        <w:tabs>
          <w:tab w:val="left" w:pos="1230"/>
        </w:tabs>
        <w:jc w:val="both"/>
        <w:rPr>
          <w:sz w:val="20"/>
          <w:szCs w:val="20"/>
          <w:lang w:eastAsia="en-US"/>
        </w:rPr>
      </w:pPr>
      <w:r w:rsidRPr="0083570F">
        <w:rPr>
          <w:sz w:val="20"/>
          <w:szCs w:val="20"/>
          <w:lang w:eastAsia="en-US"/>
        </w:rPr>
        <w:lastRenderedPageBreak/>
        <w:t>______________________________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(Ф.И.О. физического лица)</w:t>
      </w:r>
    </w:p>
    <w:p w:rsidR="00115888" w:rsidRPr="0083570F" w:rsidRDefault="00115888" w:rsidP="00115888">
      <w:pPr>
        <w:tabs>
          <w:tab w:val="left" w:pos="1230"/>
        </w:tabs>
        <w:jc w:val="both"/>
        <w:rPr>
          <w:sz w:val="20"/>
          <w:szCs w:val="20"/>
          <w:lang w:eastAsia="en-US"/>
        </w:rPr>
      </w:pPr>
      <w:r w:rsidRPr="0083570F">
        <w:rPr>
          <w:sz w:val="20"/>
          <w:szCs w:val="20"/>
          <w:lang w:eastAsia="en-US"/>
        </w:rPr>
        <w:t> </w:t>
      </w:r>
    </w:p>
    <w:p w:rsidR="00115888" w:rsidRPr="0083570F" w:rsidRDefault="00115888" w:rsidP="00115888">
      <w:pPr>
        <w:tabs>
          <w:tab w:val="left" w:pos="1230"/>
        </w:tabs>
        <w:jc w:val="both"/>
        <w:rPr>
          <w:sz w:val="20"/>
          <w:szCs w:val="20"/>
          <w:lang w:eastAsia="en-US"/>
        </w:rPr>
      </w:pPr>
      <w:r w:rsidRPr="0083570F">
        <w:rPr>
          <w:sz w:val="20"/>
          <w:szCs w:val="20"/>
          <w:lang w:eastAsia="en-US"/>
        </w:rPr>
        <w:t>Документ, удостоверяющий</w:t>
      </w:r>
    </w:p>
    <w:p w:rsidR="00115888" w:rsidRPr="0083570F" w:rsidRDefault="00115888" w:rsidP="00115888">
      <w:pPr>
        <w:tabs>
          <w:tab w:val="left" w:pos="1230"/>
        </w:tabs>
        <w:jc w:val="both"/>
        <w:rPr>
          <w:sz w:val="20"/>
          <w:szCs w:val="20"/>
          <w:lang w:eastAsia="en-US"/>
        </w:rPr>
      </w:pPr>
      <w:r w:rsidRPr="0083570F">
        <w:rPr>
          <w:sz w:val="20"/>
          <w:szCs w:val="20"/>
          <w:lang w:eastAsia="en-US"/>
        </w:rPr>
        <w:t>личность</w:t>
      </w:r>
    </w:p>
    <w:p w:rsidR="00115888" w:rsidRPr="0083570F" w:rsidRDefault="00115888" w:rsidP="00115888">
      <w:pPr>
        <w:tabs>
          <w:tab w:val="left" w:pos="1230"/>
        </w:tabs>
        <w:jc w:val="both"/>
        <w:rPr>
          <w:sz w:val="20"/>
          <w:szCs w:val="20"/>
          <w:lang w:eastAsia="en-US"/>
        </w:rPr>
      </w:pPr>
      <w:r w:rsidRPr="0083570F">
        <w:rPr>
          <w:sz w:val="20"/>
          <w:szCs w:val="20"/>
          <w:lang w:eastAsia="en-US"/>
        </w:rPr>
        <w:t>________________ (вид документа)</w:t>
      </w:r>
    </w:p>
    <w:p w:rsidR="00115888" w:rsidRPr="0083570F" w:rsidRDefault="00115888" w:rsidP="00115888">
      <w:pPr>
        <w:tabs>
          <w:tab w:val="left" w:pos="1230"/>
        </w:tabs>
        <w:jc w:val="both"/>
        <w:rPr>
          <w:sz w:val="20"/>
          <w:szCs w:val="20"/>
          <w:lang w:eastAsia="en-US"/>
        </w:rPr>
      </w:pPr>
      <w:r w:rsidRPr="0083570F">
        <w:rPr>
          <w:sz w:val="20"/>
          <w:szCs w:val="20"/>
          <w:lang w:eastAsia="en-US"/>
        </w:rPr>
        <w:t>_________________ (серия, номер)</w:t>
      </w:r>
    </w:p>
    <w:p w:rsidR="00115888" w:rsidRPr="0083570F" w:rsidRDefault="00115888" w:rsidP="00115888">
      <w:pPr>
        <w:tabs>
          <w:tab w:val="left" w:pos="1230"/>
        </w:tabs>
        <w:jc w:val="both"/>
        <w:rPr>
          <w:sz w:val="20"/>
          <w:szCs w:val="20"/>
          <w:lang w:eastAsia="en-US"/>
        </w:rPr>
      </w:pPr>
      <w:r w:rsidRPr="0083570F">
        <w:rPr>
          <w:sz w:val="20"/>
          <w:szCs w:val="20"/>
          <w:lang w:eastAsia="en-US"/>
        </w:rPr>
        <w:t>______________ (кем, когда выдан)</w:t>
      </w:r>
    </w:p>
    <w:p w:rsidR="00115888" w:rsidRPr="0083570F" w:rsidRDefault="00115888" w:rsidP="00115888">
      <w:pPr>
        <w:tabs>
          <w:tab w:val="left" w:pos="1230"/>
        </w:tabs>
        <w:jc w:val="both"/>
        <w:rPr>
          <w:sz w:val="20"/>
          <w:szCs w:val="20"/>
          <w:lang w:eastAsia="en-US"/>
        </w:rPr>
      </w:pPr>
      <w:r w:rsidRPr="0083570F">
        <w:rPr>
          <w:sz w:val="20"/>
          <w:szCs w:val="20"/>
          <w:lang w:eastAsia="en-US"/>
        </w:rPr>
        <w:t>СНИЛС _______________________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______________________________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(адрес регистрации по месту жительства)</w:t>
      </w:r>
    </w:p>
    <w:p w:rsidR="00115888" w:rsidRPr="0083570F" w:rsidRDefault="00115888" w:rsidP="00115888">
      <w:pPr>
        <w:tabs>
          <w:tab w:val="left" w:pos="1230"/>
        </w:tabs>
        <w:jc w:val="both"/>
        <w:rPr>
          <w:sz w:val="20"/>
          <w:szCs w:val="20"/>
          <w:lang w:eastAsia="en-US"/>
        </w:rPr>
      </w:pPr>
      <w:r w:rsidRPr="0083570F">
        <w:rPr>
          <w:sz w:val="20"/>
          <w:szCs w:val="20"/>
          <w:lang w:eastAsia="en-US"/>
        </w:rPr>
        <w:t>______________________________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(адрес регистрации по месту жительства)</w:t>
      </w:r>
    </w:p>
    <w:p w:rsidR="00115888" w:rsidRPr="0083570F" w:rsidRDefault="00115888" w:rsidP="00115888">
      <w:pPr>
        <w:tabs>
          <w:tab w:val="left" w:pos="1230"/>
        </w:tabs>
        <w:jc w:val="both"/>
        <w:rPr>
          <w:sz w:val="20"/>
          <w:szCs w:val="20"/>
          <w:lang w:eastAsia="en-US"/>
        </w:rPr>
      </w:pPr>
      <w:r w:rsidRPr="0083570F">
        <w:rPr>
          <w:sz w:val="20"/>
          <w:szCs w:val="20"/>
          <w:lang w:eastAsia="en-US"/>
        </w:rPr>
        <w:t>Контактная информация</w:t>
      </w:r>
    </w:p>
    <w:p w:rsidR="00115888" w:rsidRPr="0083570F" w:rsidRDefault="00115888" w:rsidP="00115888">
      <w:pPr>
        <w:tabs>
          <w:tab w:val="left" w:pos="1230"/>
        </w:tabs>
        <w:jc w:val="both"/>
        <w:rPr>
          <w:sz w:val="20"/>
          <w:szCs w:val="20"/>
          <w:lang w:eastAsia="en-US"/>
        </w:rPr>
      </w:pPr>
      <w:r w:rsidRPr="0083570F">
        <w:rPr>
          <w:sz w:val="20"/>
          <w:szCs w:val="20"/>
          <w:lang w:eastAsia="en-US"/>
        </w:rPr>
        <w:t>Тел.: _________________________,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эл. почта: _____________________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 </w:t>
      </w:r>
    </w:p>
    <w:p w:rsidR="00115888" w:rsidRPr="0083570F" w:rsidRDefault="00115888" w:rsidP="00115888">
      <w:pPr>
        <w:tabs>
          <w:tab w:val="left" w:pos="1230"/>
        </w:tabs>
        <w:jc w:val="both"/>
        <w:rPr>
          <w:sz w:val="20"/>
          <w:szCs w:val="20"/>
          <w:lang w:eastAsia="en-US"/>
        </w:rPr>
      </w:pPr>
      <w:r w:rsidRPr="0083570F">
        <w:rPr>
          <w:sz w:val="20"/>
          <w:szCs w:val="20"/>
          <w:lang w:eastAsia="en-US"/>
        </w:rPr>
        <w:t>Кому адресован документ:</w:t>
      </w:r>
    </w:p>
    <w:p w:rsidR="00115888" w:rsidRPr="0083570F" w:rsidRDefault="00115888" w:rsidP="00115888">
      <w:pPr>
        <w:tabs>
          <w:tab w:val="left" w:pos="1230"/>
        </w:tabs>
        <w:jc w:val="both"/>
        <w:rPr>
          <w:sz w:val="20"/>
          <w:szCs w:val="20"/>
          <w:lang w:eastAsia="en-US"/>
        </w:rPr>
      </w:pPr>
      <w:r w:rsidRPr="0083570F">
        <w:rPr>
          <w:sz w:val="20"/>
          <w:szCs w:val="20"/>
          <w:lang w:eastAsia="en-US"/>
        </w:rPr>
        <w:t>______________________________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Заявление</w:t>
      </w:r>
    </w:p>
    <w:p w:rsidR="00115888" w:rsidRPr="0083570F" w:rsidRDefault="00115888" w:rsidP="00115888">
      <w:pPr>
        <w:tabs>
          <w:tab w:val="left" w:pos="1230"/>
        </w:tabs>
        <w:jc w:val="both"/>
        <w:rPr>
          <w:sz w:val="20"/>
          <w:szCs w:val="20"/>
          <w:lang w:eastAsia="en-US"/>
        </w:rPr>
      </w:pPr>
      <w:r w:rsidRPr="0083570F">
        <w:rPr>
          <w:sz w:val="20"/>
          <w:szCs w:val="20"/>
          <w:lang w:eastAsia="en-US"/>
        </w:rPr>
        <w:t> </w:t>
      </w:r>
    </w:p>
    <w:p w:rsidR="00115888" w:rsidRPr="0083570F" w:rsidRDefault="00115888" w:rsidP="00115888">
      <w:pPr>
        <w:tabs>
          <w:tab w:val="left" w:pos="1230"/>
        </w:tabs>
        <w:jc w:val="both"/>
        <w:rPr>
          <w:sz w:val="20"/>
          <w:szCs w:val="20"/>
          <w:lang w:eastAsia="en-US"/>
        </w:rPr>
      </w:pPr>
      <w:r w:rsidRPr="0083570F">
        <w:rPr>
          <w:sz w:val="20"/>
          <w:szCs w:val="20"/>
          <w:lang w:eastAsia="en-US"/>
        </w:rPr>
        <w:t>Прошу предоставить муниципальную услугу "Передача в собственность граждан занимаемых ими жилых помещений жилищного фонда (приватизация жилищного фонда)" в отношении жилого помещения по адресу:</w:t>
      </w:r>
    </w:p>
    <w:p w:rsidR="00115888" w:rsidRPr="0083570F" w:rsidRDefault="00115888" w:rsidP="00115888">
      <w:pPr>
        <w:tabs>
          <w:tab w:val="left" w:pos="1230"/>
        </w:tabs>
        <w:jc w:val="both"/>
        <w:rPr>
          <w:sz w:val="20"/>
          <w:szCs w:val="20"/>
          <w:lang w:eastAsia="en-US"/>
        </w:rPr>
      </w:pPr>
      <w:r w:rsidRPr="0083570F">
        <w:rPr>
          <w:sz w:val="20"/>
          <w:szCs w:val="20"/>
          <w:lang w:eastAsia="en-US"/>
        </w:rPr>
        <w:t>_________________________________________________________________________.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Настоящим подтверждаю, что ранее право на участие в приватизации на территории Российской Федерации не использовал.</w:t>
      </w:r>
    </w:p>
    <w:p w:rsidR="00115888" w:rsidRPr="0083570F" w:rsidRDefault="00115888" w:rsidP="00115888">
      <w:pPr>
        <w:tabs>
          <w:tab w:val="left" w:pos="1230"/>
        </w:tabs>
        <w:jc w:val="both"/>
        <w:rPr>
          <w:sz w:val="20"/>
          <w:szCs w:val="20"/>
          <w:lang w:eastAsia="en-US"/>
        </w:rPr>
      </w:pPr>
      <w:r w:rsidRPr="0083570F">
        <w:rPr>
          <w:sz w:val="20"/>
          <w:szCs w:val="20"/>
          <w:lang w:eastAsia="en-US"/>
        </w:rPr>
        <w:t>Документы, необходимые для предоставления государственной услуги, прилагаются.</w:t>
      </w:r>
    </w:p>
    <w:p w:rsidR="00115888" w:rsidRPr="0083570F" w:rsidRDefault="00115888" w:rsidP="00115888">
      <w:pPr>
        <w:tabs>
          <w:tab w:val="left" w:pos="1230"/>
        </w:tabs>
        <w:jc w:val="both"/>
        <w:rPr>
          <w:sz w:val="20"/>
          <w:szCs w:val="20"/>
          <w:lang w:eastAsia="en-US"/>
        </w:rPr>
      </w:pPr>
      <w:r w:rsidRPr="0083570F">
        <w:rPr>
          <w:sz w:val="20"/>
          <w:szCs w:val="20"/>
          <w:lang w:eastAsia="en-US"/>
        </w:rPr>
        <w:t>Конечный результат предоставления государственной услуги (решение о заключении договора о передаче жилого помещения в собственность граждан с приложением проекта договора о передаче жилого помещения в собственность граждан в форме электронного документа, подписанного усиленной электронной подписью) прошу представить с использованием Единого портала государственных и муниципальных услуг (функций) в форме электронного документа.</w:t>
      </w:r>
    </w:p>
    <w:p w:rsidR="00115888" w:rsidRPr="0083570F" w:rsidRDefault="00115888" w:rsidP="00115888">
      <w:pPr>
        <w:tabs>
          <w:tab w:val="left" w:pos="1230"/>
        </w:tabs>
        <w:jc w:val="both"/>
        <w:rPr>
          <w:sz w:val="20"/>
          <w:szCs w:val="20"/>
          <w:lang w:eastAsia="en-US"/>
        </w:rPr>
      </w:pPr>
      <w:r w:rsidRPr="0083570F">
        <w:rPr>
          <w:sz w:val="20"/>
          <w:szCs w:val="20"/>
          <w:lang w:eastAsia="en-US"/>
        </w:rPr>
        <w:t>Решение об отказе в приеме документов, необходимых для предоставления государственной услуги, прошу: вручить лично, представить с использованием Единого портала государственных и муниципальных услуг (функций) в форме электронного документа (нужное подчеркнуть).</w:t>
      </w:r>
    </w:p>
    <w:p w:rsidR="00115888" w:rsidRPr="0083570F" w:rsidRDefault="00115888" w:rsidP="00115888">
      <w:pPr>
        <w:tabs>
          <w:tab w:val="left" w:pos="1230"/>
        </w:tabs>
        <w:jc w:val="both"/>
        <w:rPr>
          <w:sz w:val="20"/>
          <w:szCs w:val="20"/>
          <w:lang w:eastAsia="en-US"/>
        </w:rPr>
      </w:pPr>
      <w:r w:rsidRPr="0083570F">
        <w:rPr>
          <w:sz w:val="20"/>
          <w:szCs w:val="20"/>
          <w:lang w:eastAsia="en-US"/>
        </w:rPr>
        <w:t>Решение о приостановлении предоставления муниципальной услуги прошу: вручить лично, представить с использованием Единого портала государственных и муниципальных услуг (функций) в форме электронного документа (нужное подчеркнуть).</w:t>
      </w:r>
    </w:p>
    <w:p w:rsidR="00115888" w:rsidRPr="0083570F" w:rsidRDefault="00115888" w:rsidP="00115888">
      <w:pPr>
        <w:tabs>
          <w:tab w:val="left" w:pos="1230"/>
        </w:tabs>
        <w:jc w:val="both"/>
        <w:rPr>
          <w:sz w:val="20"/>
          <w:szCs w:val="20"/>
          <w:lang w:eastAsia="en-US"/>
        </w:rPr>
      </w:pPr>
      <w:r w:rsidRPr="0083570F">
        <w:rPr>
          <w:sz w:val="20"/>
          <w:szCs w:val="20"/>
          <w:lang w:eastAsia="en-US"/>
        </w:rPr>
        <w:t>Решение об отказе в предоставлении муниципальной услуги прошу: вручить лично, представить с использованием Единого портала государственных и муниципальных услуг (функций) в форме электронного документа (нужное подчеркнуть).</w:t>
      </w:r>
    </w:p>
    <w:p w:rsidR="00115888" w:rsidRPr="0083570F" w:rsidRDefault="00115888" w:rsidP="00115888">
      <w:pPr>
        <w:tabs>
          <w:tab w:val="left" w:pos="1230"/>
        </w:tabs>
        <w:jc w:val="both"/>
        <w:rPr>
          <w:sz w:val="20"/>
          <w:szCs w:val="20"/>
          <w:lang w:eastAsia="en-US"/>
        </w:rPr>
      </w:pPr>
      <w:r w:rsidRPr="0083570F">
        <w:rPr>
          <w:sz w:val="20"/>
          <w:szCs w:val="20"/>
          <w:lang w:eastAsia="en-US"/>
        </w:rPr>
        <w:t>______________________________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(подпись)</w:t>
      </w:r>
    </w:p>
    <w:p w:rsidR="00115888" w:rsidRPr="0083570F" w:rsidRDefault="00115888" w:rsidP="00115888">
      <w:pPr>
        <w:tabs>
          <w:tab w:val="left" w:pos="1230"/>
        </w:tabs>
        <w:jc w:val="both"/>
        <w:rPr>
          <w:sz w:val="20"/>
          <w:szCs w:val="20"/>
          <w:lang w:eastAsia="en-US"/>
        </w:rPr>
      </w:pPr>
      <w:r w:rsidRPr="0083570F">
        <w:rPr>
          <w:sz w:val="20"/>
          <w:szCs w:val="20"/>
          <w:lang w:eastAsia="en-US"/>
        </w:rPr>
        <w:t>________________________________________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(расшифровка подписи)</w:t>
      </w:r>
    </w:p>
    <w:p w:rsidR="00115888" w:rsidRPr="0083570F" w:rsidRDefault="00115888" w:rsidP="00115888">
      <w:pPr>
        <w:tabs>
          <w:tab w:val="left" w:pos="1230"/>
        </w:tabs>
        <w:jc w:val="both"/>
        <w:rPr>
          <w:sz w:val="20"/>
          <w:szCs w:val="20"/>
          <w:lang w:eastAsia="en-US"/>
        </w:rPr>
      </w:pPr>
      <w:r w:rsidRPr="0083570F">
        <w:rPr>
          <w:sz w:val="20"/>
          <w:szCs w:val="20"/>
          <w:lang w:eastAsia="en-US"/>
        </w:rPr>
        <w:t>Дата __________________________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 </w:t>
      </w:r>
    </w:p>
    <w:p w:rsidR="00115888" w:rsidRPr="0083570F" w:rsidRDefault="00115888" w:rsidP="00115888">
      <w:pPr>
        <w:tabs>
          <w:tab w:val="left" w:pos="1230"/>
        </w:tabs>
        <w:jc w:val="both"/>
        <w:rPr>
          <w:sz w:val="20"/>
          <w:szCs w:val="20"/>
          <w:lang w:eastAsia="en-US"/>
        </w:rPr>
      </w:pPr>
      <w:r w:rsidRPr="0083570F">
        <w:rPr>
          <w:sz w:val="20"/>
          <w:szCs w:val="20"/>
          <w:lang w:eastAsia="en-US"/>
        </w:rPr>
        <w:t>Настоящим подтверждаю свое согласие на осуществление уполномоченным органом - администрацией муниципального образования Орловский муниципальный округ Кировской области следующих действий с моими персональными данными (персональными данными недееспособного лица - субъекта персональных данных (в случае, если заявитель является законным представителем)): их обработку (включая сбор, систематизацию, накопление, хранение, уточнение (обновление, изменение), использование, обезличивание, распространение (в том числе передачу третьим лицам)), блокирование, уничтожение персональных данных, в том числе в автоматизированном режиме, в целях получения информации об этапе предоставления муниципальной услуги, о результате предоставления муниципальной услуги, а также их использование администрацией муниципального образования Орловский муниципальный округ Кировской области, подведомственными ей организациями.</w:t>
      </w:r>
    </w:p>
    <w:p w:rsidR="00115888" w:rsidRPr="0083570F" w:rsidRDefault="00115888" w:rsidP="00115888">
      <w:pPr>
        <w:tabs>
          <w:tab w:val="left" w:pos="1230"/>
        </w:tabs>
        <w:jc w:val="both"/>
        <w:rPr>
          <w:sz w:val="20"/>
          <w:szCs w:val="20"/>
          <w:lang w:eastAsia="en-US"/>
        </w:rPr>
      </w:pPr>
      <w:r w:rsidRPr="0083570F">
        <w:rPr>
          <w:sz w:val="20"/>
          <w:szCs w:val="20"/>
          <w:lang w:eastAsia="en-US"/>
        </w:rPr>
        <w:t xml:space="preserve">Настоящим также подтверждаю свое согласие на получение мною информации о предоставлении муниципальной услуги, а также о деятельности администрации муниципального образования Орловский муниципальный </w:t>
      </w:r>
      <w:proofErr w:type="spellStart"/>
      <w:r w:rsidRPr="0083570F">
        <w:rPr>
          <w:sz w:val="20"/>
          <w:szCs w:val="20"/>
          <w:lang w:eastAsia="en-US"/>
        </w:rPr>
        <w:t>округн</w:t>
      </w:r>
      <w:proofErr w:type="spellEnd"/>
      <w:r w:rsidRPr="0083570F">
        <w:rPr>
          <w:sz w:val="20"/>
          <w:szCs w:val="20"/>
          <w:lang w:eastAsia="en-US"/>
        </w:rPr>
        <w:t xml:space="preserve"> Кировской области и подведомственных ей организаций.</w:t>
      </w:r>
    </w:p>
    <w:p w:rsidR="00115888" w:rsidRPr="0083570F" w:rsidRDefault="00115888" w:rsidP="00115888">
      <w:pPr>
        <w:tabs>
          <w:tab w:val="left" w:pos="1230"/>
        </w:tabs>
        <w:jc w:val="both"/>
        <w:rPr>
          <w:sz w:val="20"/>
          <w:szCs w:val="20"/>
          <w:lang w:eastAsia="en-US"/>
        </w:rPr>
      </w:pPr>
      <w:r w:rsidRPr="0083570F">
        <w:rPr>
          <w:sz w:val="20"/>
          <w:szCs w:val="20"/>
          <w:lang w:eastAsia="en-US"/>
        </w:rPr>
        <w:t xml:space="preserve">Указанная информация может быть предоставлена мне с применением </w:t>
      </w:r>
      <w:proofErr w:type="spellStart"/>
      <w:r w:rsidRPr="0083570F">
        <w:rPr>
          <w:sz w:val="20"/>
          <w:szCs w:val="20"/>
          <w:lang w:eastAsia="en-US"/>
        </w:rPr>
        <w:t>неголосовых</w:t>
      </w:r>
      <w:proofErr w:type="spellEnd"/>
      <w:r w:rsidRPr="0083570F">
        <w:rPr>
          <w:sz w:val="20"/>
          <w:szCs w:val="20"/>
          <w:lang w:eastAsia="en-US"/>
        </w:rPr>
        <w:t xml:space="preserve"> коммуникаций (путем рассылки по сети подвижной радиотелефонной связи коротких текстовых </w:t>
      </w:r>
      <w:proofErr w:type="spellStart"/>
      <w:r w:rsidRPr="0083570F">
        <w:rPr>
          <w:sz w:val="20"/>
          <w:szCs w:val="20"/>
          <w:lang w:eastAsia="en-US"/>
        </w:rPr>
        <w:t>sms</w:t>
      </w:r>
      <w:proofErr w:type="spellEnd"/>
      <w:r w:rsidRPr="0083570F">
        <w:rPr>
          <w:sz w:val="20"/>
          <w:szCs w:val="20"/>
          <w:lang w:eastAsia="en-US"/>
        </w:rPr>
        <w:t xml:space="preserve">-сообщений, рассылки </w:t>
      </w:r>
      <w:proofErr w:type="spellStart"/>
      <w:r w:rsidRPr="0083570F">
        <w:rPr>
          <w:sz w:val="20"/>
          <w:szCs w:val="20"/>
          <w:lang w:eastAsia="en-US"/>
        </w:rPr>
        <w:t>ussd</w:t>
      </w:r>
      <w:proofErr w:type="spellEnd"/>
      <w:r w:rsidRPr="0083570F">
        <w:rPr>
          <w:sz w:val="20"/>
          <w:szCs w:val="20"/>
          <w:lang w:eastAsia="en-US"/>
        </w:rPr>
        <w:t>-сообщений и др.), посредством направления мне сведений по информационно-телекоммуникационной сети Интернет на предоставленные мною номер телефона и (или) адрес электронной почты.</w:t>
      </w:r>
    </w:p>
    <w:p w:rsidR="00115888" w:rsidRPr="0083570F" w:rsidRDefault="00115888" w:rsidP="00115888">
      <w:pPr>
        <w:tabs>
          <w:tab w:val="left" w:pos="1230"/>
        </w:tabs>
        <w:jc w:val="both"/>
        <w:rPr>
          <w:sz w:val="20"/>
          <w:szCs w:val="20"/>
          <w:lang w:eastAsia="en-US"/>
        </w:rPr>
      </w:pPr>
      <w:r w:rsidRPr="0083570F">
        <w:rPr>
          <w:sz w:val="20"/>
          <w:szCs w:val="20"/>
          <w:lang w:eastAsia="en-US"/>
        </w:rPr>
        <w:lastRenderedPageBreak/>
        <w:t>Настоящее согласие не устанавливает предельных сроков обработки данных. Порядок отзыва согласия на обработку персональных данных мне известен.</w:t>
      </w:r>
    </w:p>
    <w:p w:rsidR="00115888" w:rsidRPr="0083570F" w:rsidRDefault="00115888" w:rsidP="00115888">
      <w:pPr>
        <w:tabs>
          <w:tab w:val="left" w:pos="1230"/>
        </w:tabs>
        <w:jc w:val="both"/>
        <w:rPr>
          <w:sz w:val="20"/>
          <w:szCs w:val="20"/>
          <w:lang w:eastAsia="en-US"/>
        </w:rPr>
      </w:pPr>
      <w:r w:rsidRPr="0083570F">
        <w:rPr>
          <w:sz w:val="20"/>
          <w:szCs w:val="20"/>
          <w:lang w:eastAsia="en-US"/>
        </w:rPr>
        <w:t>Контактная информация субъекта персональных данных для предоставления информации об обработке персональных данных, а также в иных случаях, предусмотренных законодательством:</w:t>
      </w:r>
    </w:p>
    <w:p w:rsidR="00115888" w:rsidRPr="0083570F" w:rsidRDefault="00115888" w:rsidP="00115888">
      <w:pPr>
        <w:tabs>
          <w:tab w:val="left" w:pos="1230"/>
        </w:tabs>
        <w:jc w:val="both"/>
        <w:rPr>
          <w:sz w:val="20"/>
          <w:szCs w:val="20"/>
          <w:lang w:eastAsia="en-US"/>
        </w:rPr>
      </w:pPr>
      <w:r w:rsidRPr="0083570F">
        <w:rPr>
          <w:sz w:val="20"/>
          <w:szCs w:val="20"/>
          <w:lang w:eastAsia="en-US"/>
        </w:rPr>
        <w:t>_________________________________________________________________________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________________________ (почтовый адрес), _______________________ (телефон),</w:t>
      </w:r>
    </w:p>
    <w:p w:rsidR="00115888" w:rsidRPr="0083570F" w:rsidRDefault="00115888" w:rsidP="00115888">
      <w:pPr>
        <w:tabs>
          <w:tab w:val="left" w:pos="1230"/>
        </w:tabs>
        <w:jc w:val="both"/>
        <w:rPr>
          <w:sz w:val="20"/>
          <w:szCs w:val="20"/>
          <w:lang w:eastAsia="en-US"/>
        </w:rPr>
      </w:pPr>
      <w:r w:rsidRPr="0083570F">
        <w:rPr>
          <w:sz w:val="20"/>
          <w:szCs w:val="20"/>
          <w:lang w:eastAsia="en-US"/>
        </w:rPr>
        <w:t>________________________________________________ (адрес электронной почты).</w:t>
      </w:r>
    </w:p>
    <w:p w:rsidR="00115888" w:rsidRPr="0083570F" w:rsidRDefault="00115888" w:rsidP="00115888">
      <w:pPr>
        <w:tabs>
          <w:tab w:val="left" w:pos="1230"/>
        </w:tabs>
        <w:jc w:val="both"/>
        <w:rPr>
          <w:sz w:val="20"/>
          <w:szCs w:val="20"/>
          <w:lang w:eastAsia="en-US"/>
        </w:rPr>
      </w:pPr>
      <w:r w:rsidRPr="0083570F">
        <w:rPr>
          <w:sz w:val="20"/>
          <w:szCs w:val="20"/>
          <w:lang w:eastAsia="en-US"/>
        </w:rPr>
        <w:t> </w:t>
      </w:r>
    </w:p>
    <w:p w:rsidR="00115888" w:rsidRPr="0083570F" w:rsidRDefault="00115888" w:rsidP="00115888">
      <w:pPr>
        <w:tabs>
          <w:tab w:val="left" w:pos="1230"/>
        </w:tabs>
        <w:jc w:val="both"/>
        <w:rPr>
          <w:sz w:val="20"/>
          <w:szCs w:val="20"/>
          <w:lang w:eastAsia="en-US"/>
        </w:rPr>
      </w:pPr>
      <w:r w:rsidRPr="0083570F">
        <w:rPr>
          <w:sz w:val="20"/>
          <w:szCs w:val="20"/>
          <w:lang w:eastAsia="en-US"/>
        </w:rPr>
        <w:t>Подпись</w:t>
      </w:r>
    </w:p>
    <w:p w:rsidR="00115888" w:rsidRPr="0083570F" w:rsidRDefault="00115888" w:rsidP="00115888">
      <w:pPr>
        <w:tabs>
          <w:tab w:val="left" w:pos="1230"/>
        </w:tabs>
        <w:jc w:val="both"/>
        <w:rPr>
          <w:sz w:val="20"/>
          <w:szCs w:val="20"/>
          <w:lang w:eastAsia="en-US"/>
        </w:rPr>
      </w:pPr>
      <w:r w:rsidRPr="0083570F">
        <w:rPr>
          <w:sz w:val="20"/>
          <w:szCs w:val="20"/>
          <w:lang w:eastAsia="en-US"/>
        </w:rPr>
        <w:t>______________________________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________________________________________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(расшифровка подписи)</w:t>
      </w:r>
    </w:p>
    <w:p w:rsidR="00115888" w:rsidRPr="0083570F" w:rsidRDefault="00115888" w:rsidP="00115888">
      <w:pPr>
        <w:tabs>
          <w:tab w:val="left" w:pos="1230"/>
        </w:tabs>
        <w:jc w:val="both"/>
        <w:rPr>
          <w:sz w:val="20"/>
          <w:szCs w:val="20"/>
          <w:lang w:eastAsia="en-US"/>
        </w:rPr>
      </w:pPr>
      <w:r w:rsidRPr="0083570F">
        <w:rPr>
          <w:sz w:val="20"/>
          <w:szCs w:val="20"/>
          <w:lang w:eastAsia="en-US"/>
        </w:rPr>
        <w:t>Дата __________________________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 </w:t>
      </w:r>
    </w:p>
    <w:p w:rsidR="00115888" w:rsidRPr="0083570F" w:rsidRDefault="00115888" w:rsidP="00115888">
      <w:pPr>
        <w:tabs>
          <w:tab w:val="left" w:pos="1230"/>
        </w:tabs>
        <w:jc w:val="both"/>
        <w:rPr>
          <w:sz w:val="20"/>
          <w:szCs w:val="20"/>
          <w:lang w:eastAsia="en-US"/>
        </w:rPr>
      </w:pPr>
      <w:r w:rsidRPr="0083570F">
        <w:rPr>
          <w:sz w:val="20"/>
          <w:szCs w:val="20"/>
          <w:lang w:eastAsia="en-US"/>
        </w:rPr>
        <w:t>Запрос принят:</w:t>
      </w:r>
    </w:p>
    <w:p w:rsidR="00115888" w:rsidRPr="0083570F" w:rsidRDefault="00115888" w:rsidP="00115888">
      <w:pPr>
        <w:tabs>
          <w:tab w:val="left" w:pos="1230"/>
        </w:tabs>
        <w:jc w:val="both"/>
        <w:rPr>
          <w:sz w:val="20"/>
          <w:szCs w:val="20"/>
          <w:lang w:eastAsia="en-US"/>
        </w:rPr>
      </w:pPr>
      <w:r w:rsidRPr="0083570F">
        <w:rPr>
          <w:sz w:val="20"/>
          <w:szCs w:val="20"/>
          <w:lang w:eastAsia="en-US"/>
        </w:rPr>
        <w:t>Ф.И.О. должностного лица (работника),</w:t>
      </w:r>
    </w:p>
    <w:p w:rsidR="00115888" w:rsidRPr="0083570F" w:rsidRDefault="00115888" w:rsidP="00115888">
      <w:pPr>
        <w:tabs>
          <w:tab w:val="left" w:pos="1230"/>
        </w:tabs>
        <w:jc w:val="both"/>
        <w:rPr>
          <w:sz w:val="20"/>
          <w:szCs w:val="20"/>
          <w:lang w:eastAsia="en-US"/>
        </w:rPr>
      </w:pPr>
      <w:r w:rsidRPr="0083570F">
        <w:rPr>
          <w:sz w:val="20"/>
          <w:szCs w:val="20"/>
          <w:lang w:eastAsia="en-US"/>
        </w:rPr>
        <w:t>уполномоченного на прием запроса</w:t>
      </w:r>
    </w:p>
    <w:p w:rsidR="00115888" w:rsidRPr="0083570F" w:rsidRDefault="00115888" w:rsidP="00115888">
      <w:pPr>
        <w:tabs>
          <w:tab w:val="left" w:pos="1230"/>
        </w:tabs>
        <w:jc w:val="both"/>
        <w:rPr>
          <w:sz w:val="20"/>
          <w:szCs w:val="20"/>
          <w:lang w:eastAsia="en-US"/>
        </w:rPr>
      </w:pPr>
      <w:r w:rsidRPr="0083570F">
        <w:rPr>
          <w:sz w:val="20"/>
          <w:szCs w:val="20"/>
          <w:lang w:eastAsia="en-US"/>
        </w:rPr>
        <w:t> </w:t>
      </w:r>
    </w:p>
    <w:p w:rsidR="00115888" w:rsidRPr="0083570F" w:rsidRDefault="00115888" w:rsidP="00115888">
      <w:pPr>
        <w:tabs>
          <w:tab w:val="left" w:pos="1230"/>
        </w:tabs>
        <w:jc w:val="both"/>
        <w:rPr>
          <w:sz w:val="20"/>
          <w:szCs w:val="20"/>
          <w:lang w:eastAsia="en-US"/>
        </w:rPr>
      </w:pPr>
      <w:r w:rsidRPr="0083570F">
        <w:rPr>
          <w:sz w:val="20"/>
          <w:szCs w:val="20"/>
          <w:lang w:eastAsia="en-US"/>
        </w:rPr>
        <w:t>Подпись</w:t>
      </w:r>
    </w:p>
    <w:p w:rsidR="00115888" w:rsidRPr="0083570F" w:rsidRDefault="00115888" w:rsidP="00115888">
      <w:pPr>
        <w:tabs>
          <w:tab w:val="left" w:pos="1230"/>
        </w:tabs>
        <w:jc w:val="both"/>
        <w:rPr>
          <w:sz w:val="20"/>
          <w:szCs w:val="20"/>
          <w:lang w:eastAsia="en-US"/>
        </w:rPr>
      </w:pPr>
      <w:r w:rsidRPr="0083570F">
        <w:rPr>
          <w:sz w:val="20"/>
          <w:szCs w:val="20"/>
          <w:lang w:eastAsia="en-US"/>
        </w:rPr>
        <w:t>______________________________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________________________________________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(расшифровка подписи)</w:t>
      </w:r>
    </w:p>
    <w:p w:rsidR="00115888" w:rsidRPr="0083570F" w:rsidRDefault="00115888" w:rsidP="00115888">
      <w:pPr>
        <w:tabs>
          <w:tab w:val="left" w:pos="1230"/>
        </w:tabs>
        <w:jc w:val="both"/>
        <w:rPr>
          <w:sz w:val="20"/>
          <w:szCs w:val="20"/>
          <w:lang w:eastAsia="en-US"/>
        </w:rPr>
      </w:pPr>
      <w:r w:rsidRPr="0083570F">
        <w:rPr>
          <w:sz w:val="20"/>
          <w:szCs w:val="20"/>
          <w:lang w:eastAsia="en-US"/>
        </w:rPr>
        <w:t>Дата __________________________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 </w:t>
      </w:r>
    </w:p>
    <w:p w:rsidR="00115888" w:rsidRPr="0083570F" w:rsidRDefault="00115888" w:rsidP="00115888">
      <w:pPr>
        <w:tabs>
          <w:tab w:val="left" w:pos="1230"/>
        </w:tabs>
        <w:jc w:val="both"/>
        <w:rPr>
          <w:sz w:val="20"/>
          <w:szCs w:val="20"/>
          <w:lang w:eastAsia="en-US"/>
        </w:rPr>
      </w:pPr>
      <w:r w:rsidRPr="0083570F">
        <w:rPr>
          <w:sz w:val="20"/>
          <w:szCs w:val="20"/>
          <w:lang w:eastAsia="en-US"/>
        </w:rPr>
        <w:t> </w:t>
      </w:r>
    </w:p>
    <w:p w:rsidR="00115888" w:rsidRPr="0083570F" w:rsidRDefault="00115888" w:rsidP="00115888">
      <w:pPr>
        <w:tabs>
          <w:tab w:val="left" w:pos="1230"/>
        </w:tabs>
        <w:jc w:val="both"/>
        <w:rPr>
          <w:sz w:val="20"/>
          <w:szCs w:val="20"/>
          <w:lang w:eastAsia="en-US"/>
        </w:rPr>
      </w:pPr>
      <w:r w:rsidRPr="0083570F">
        <w:rPr>
          <w:sz w:val="20"/>
          <w:szCs w:val="20"/>
          <w:lang w:eastAsia="en-US"/>
        </w:rPr>
        <w:t> </w:t>
      </w:r>
    </w:p>
    <w:p w:rsidR="00115888" w:rsidRPr="0083570F" w:rsidRDefault="00115888" w:rsidP="00115888">
      <w:pPr>
        <w:tabs>
          <w:tab w:val="left" w:pos="1230"/>
        </w:tabs>
        <w:jc w:val="both"/>
        <w:rPr>
          <w:sz w:val="20"/>
          <w:szCs w:val="20"/>
          <w:lang w:eastAsia="en-US"/>
        </w:rPr>
      </w:pPr>
      <w:r w:rsidRPr="0083570F">
        <w:rPr>
          <w:sz w:val="20"/>
          <w:szCs w:val="20"/>
          <w:lang w:eastAsia="en-US"/>
        </w:rPr>
        <w:t>  </w:t>
      </w:r>
    </w:p>
    <w:p w:rsidR="00115888" w:rsidRPr="0083570F" w:rsidRDefault="00115888" w:rsidP="00115888">
      <w:pPr>
        <w:tabs>
          <w:tab w:val="left" w:pos="1230"/>
        </w:tabs>
        <w:jc w:val="both"/>
        <w:rPr>
          <w:sz w:val="20"/>
          <w:szCs w:val="20"/>
          <w:lang w:eastAsia="en-US"/>
        </w:rPr>
      </w:pPr>
      <w:r w:rsidRPr="0083570F">
        <w:rPr>
          <w:sz w:val="20"/>
          <w:szCs w:val="20"/>
          <w:lang w:eastAsia="en-US"/>
        </w:rPr>
        <w:t>Приложение N 4</w:t>
      </w:r>
    </w:p>
    <w:p w:rsidR="00115888" w:rsidRPr="0083570F" w:rsidRDefault="00115888" w:rsidP="00115888">
      <w:pPr>
        <w:tabs>
          <w:tab w:val="left" w:pos="1230"/>
        </w:tabs>
        <w:jc w:val="both"/>
        <w:rPr>
          <w:sz w:val="20"/>
          <w:szCs w:val="20"/>
          <w:lang w:eastAsia="en-US"/>
        </w:rPr>
      </w:pPr>
      <w:r w:rsidRPr="0083570F">
        <w:rPr>
          <w:sz w:val="20"/>
          <w:szCs w:val="20"/>
          <w:lang w:eastAsia="en-US"/>
        </w:rPr>
        <w:t>к административному регламенту</w:t>
      </w:r>
    </w:p>
    <w:p w:rsidR="00115888" w:rsidRPr="0083570F" w:rsidRDefault="00115888" w:rsidP="00115888">
      <w:pPr>
        <w:tabs>
          <w:tab w:val="left" w:pos="1230"/>
        </w:tabs>
        <w:jc w:val="both"/>
        <w:rPr>
          <w:sz w:val="20"/>
          <w:szCs w:val="20"/>
          <w:lang w:eastAsia="en-US"/>
        </w:rPr>
      </w:pPr>
      <w:r w:rsidRPr="0083570F">
        <w:rPr>
          <w:sz w:val="20"/>
          <w:szCs w:val="20"/>
          <w:lang w:eastAsia="en-US"/>
        </w:rPr>
        <w:t>предоставления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"Передача в собственность граждан</w:t>
      </w:r>
    </w:p>
    <w:p w:rsidR="00115888" w:rsidRPr="0083570F" w:rsidRDefault="00115888" w:rsidP="00115888">
      <w:pPr>
        <w:tabs>
          <w:tab w:val="left" w:pos="1230"/>
        </w:tabs>
        <w:jc w:val="both"/>
        <w:rPr>
          <w:sz w:val="20"/>
          <w:szCs w:val="20"/>
          <w:lang w:eastAsia="en-US"/>
        </w:rPr>
      </w:pPr>
      <w:r w:rsidRPr="0083570F">
        <w:rPr>
          <w:sz w:val="20"/>
          <w:szCs w:val="20"/>
          <w:lang w:eastAsia="en-US"/>
        </w:rPr>
        <w:t>занимаемых ими жилых помещений</w:t>
      </w:r>
    </w:p>
    <w:p w:rsidR="00115888" w:rsidRPr="0083570F" w:rsidRDefault="00115888" w:rsidP="00115888">
      <w:pPr>
        <w:tabs>
          <w:tab w:val="left" w:pos="1230"/>
        </w:tabs>
        <w:jc w:val="both"/>
        <w:rPr>
          <w:sz w:val="20"/>
          <w:szCs w:val="20"/>
          <w:lang w:eastAsia="en-US"/>
        </w:rPr>
      </w:pPr>
      <w:r w:rsidRPr="0083570F">
        <w:rPr>
          <w:sz w:val="20"/>
          <w:szCs w:val="20"/>
          <w:lang w:eastAsia="en-US"/>
        </w:rPr>
        <w:t>жилищного фонда (приватизация</w:t>
      </w:r>
    </w:p>
    <w:p w:rsidR="00115888" w:rsidRPr="0083570F" w:rsidRDefault="00115888" w:rsidP="00115888">
      <w:pPr>
        <w:tabs>
          <w:tab w:val="left" w:pos="1230"/>
        </w:tabs>
        <w:jc w:val="both"/>
        <w:rPr>
          <w:sz w:val="20"/>
          <w:szCs w:val="20"/>
          <w:lang w:eastAsia="en-US"/>
        </w:rPr>
      </w:pPr>
      <w:r w:rsidRPr="0083570F">
        <w:rPr>
          <w:sz w:val="20"/>
          <w:szCs w:val="20"/>
          <w:lang w:eastAsia="en-US"/>
        </w:rPr>
        <w:t>жилищного фонда)"</w:t>
      </w:r>
    </w:p>
    <w:p w:rsidR="00115888" w:rsidRPr="0083570F" w:rsidRDefault="00115888" w:rsidP="00115888">
      <w:pPr>
        <w:tabs>
          <w:tab w:val="left" w:pos="1230"/>
        </w:tabs>
        <w:jc w:val="both"/>
        <w:rPr>
          <w:sz w:val="20"/>
          <w:szCs w:val="20"/>
          <w:lang w:eastAsia="en-US"/>
        </w:rPr>
      </w:pPr>
      <w:r w:rsidRPr="0083570F">
        <w:rPr>
          <w:sz w:val="20"/>
          <w:szCs w:val="20"/>
          <w:lang w:eastAsia="en-US"/>
        </w:rPr>
        <w:t> </w:t>
      </w:r>
    </w:p>
    <w:p w:rsidR="00115888" w:rsidRPr="0083570F" w:rsidRDefault="00115888" w:rsidP="00115888">
      <w:pPr>
        <w:tabs>
          <w:tab w:val="left" w:pos="1230"/>
        </w:tabs>
        <w:jc w:val="both"/>
        <w:rPr>
          <w:sz w:val="20"/>
          <w:szCs w:val="20"/>
          <w:lang w:eastAsia="en-US"/>
        </w:rPr>
      </w:pPr>
      <w:r w:rsidRPr="0083570F">
        <w:rPr>
          <w:sz w:val="20"/>
          <w:szCs w:val="20"/>
          <w:lang w:eastAsia="en-US"/>
        </w:rPr>
        <w:t> </w:t>
      </w:r>
    </w:p>
    <w:p w:rsidR="00115888" w:rsidRPr="0083570F" w:rsidRDefault="00115888" w:rsidP="00115888">
      <w:pPr>
        <w:tabs>
          <w:tab w:val="left" w:pos="1230"/>
        </w:tabs>
        <w:jc w:val="both"/>
        <w:rPr>
          <w:sz w:val="20"/>
          <w:szCs w:val="20"/>
          <w:lang w:eastAsia="en-US"/>
        </w:rPr>
      </w:pPr>
      <w:r w:rsidRPr="0083570F">
        <w:rPr>
          <w:sz w:val="20"/>
          <w:szCs w:val="20"/>
          <w:lang w:eastAsia="en-US"/>
        </w:rPr>
        <w:t>Форма</w:t>
      </w:r>
    </w:p>
    <w:p w:rsidR="00115888" w:rsidRPr="0083570F" w:rsidRDefault="00115888" w:rsidP="00115888">
      <w:pPr>
        <w:tabs>
          <w:tab w:val="left" w:pos="1230"/>
        </w:tabs>
        <w:jc w:val="both"/>
        <w:rPr>
          <w:sz w:val="20"/>
          <w:szCs w:val="20"/>
          <w:lang w:eastAsia="en-US"/>
        </w:rPr>
      </w:pPr>
      <w:r w:rsidRPr="0083570F">
        <w:rPr>
          <w:sz w:val="20"/>
          <w:szCs w:val="20"/>
          <w:lang w:eastAsia="en-US"/>
        </w:rPr>
        <w:t> </w:t>
      </w:r>
    </w:p>
    <w:p w:rsidR="00115888" w:rsidRPr="0083570F" w:rsidRDefault="00115888" w:rsidP="00115888">
      <w:pPr>
        <w:tabs>
          <w:tab w:val="left" w:pos="1230"/>
        </w:tabs>
        <w:jc w:val="both"/>
        <w:rPr>
          <w:sz w:val="20"/>
          <w:szCs w:val="20"/>
          <w:lang w:eastAsia="en-US"/>
        </w:rPr>
      </w:pPr>
      <w:r w:rsidRPr="0083570F">
        <w:rPr>
          <w:sz w:val="20"/>
          <w:szCs w:val="20"/>
          <w:lang w:eastAsia="en-US"/>
        </w:rPr>
        <w:t>Сведения о заявителе, которому адресован документ</w:t>
      </w:r>
    </w:p>
    <w:p w:rsidR="00115888" w:rsidRPr="0083570F" w:rsidRDefault="00115888" w:rsidP="00115888">
      <w:pPr>
        <w:tabs>
          <w:tab w:val="left" w:pos="1230"/>
        </w:tabs>
        <w:jc w:val="both"/>
        <w:rPr>
          <w:sz w:val="20"/>
          <w:szCs w:val="20"/>
          <w:lang w:eastAsia="en-US"/>
        </w:rPr>
      </w:pPr>
      <w:r w:rsidRPr="0083570F">
        <w:rPr>
          <w:sz w:val="20"/>
          <w:szCs w:val="20"/>
          <w:lang w:eastAsia="en-US"/>
        </w:rPr>
        <w:t>_____________________________________________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(Ф.И.О. физического лица)</w:t>
      </w:r>
    </w:p>
    <w:p w:rsidR="00115888" w:rsidRPr="0083570F" w:rsidRDefault="00115888" w:rsidP="00115888">
      <w:pPr>
        <w:tabs>
          <w:tab w:val="left" w:pos="1230"/>
        </w:tabs>
        <w:jc w:val="both"/>
        <w:rPr>
          <w:sz w:val="20"/>
          <w:szCs w:val="20"/>
          <w:lang w:eastAsia="en-US"/>
        </w:rPr>
      </w:pPr>
      <w:r w:rsidRPr="0083570F">
        <w:rPr>
          <w:sz w:val="20"/>
          <w:szCs w:val="20"/>
          <w:lang w:eastAsia="en-US"/>
        </w:rPr>
        <w:t>Документ, удостоверяющий личность</w:t>
      </w:r>
    </w:p>
    <w:p w:rsidR="00115888" w:rsidRPr="0083570F" w:rsidRDefault="00115888" w:rsidP="00115888">
      <w:pPr>
        <w:tabs>
          <w:tab w:val="left" w:pos="1230"/>
        </w:tabs>
        <w:jc w:val="both"/>
        <w:rPr>
          <w:sz w:val="20"/>
          <w:szCs w:val="20"/>
          <w:lang w:eastAsia="en-US"/>
        </w:rPr>
      </w:pPr>
      <w:r w:rsidRPr="0083570F">
        <w:rPr>
          <w:sz w:val="20"/>
          <w:szCs w:val="20"/>
          <w:lang w:eastAsia="en-US"/>
        </w:rPr>
        <w:t>______________________________ (вид документа)</w:t>
      </w:r>
    </w:p>
    <w:p w:rsidR="00115888" w:rsidRPr="0083570F" w:rsidRDefault="00115888" w:rsidP="00115888">
      <w:pPr>
        <w:tabs>
          <w:tab w:val="left" w:pos="1230"/>
        </w:tabs>
        <w:jc w:val="both"/>
        <w:rPr>
          <w:sz w:val="20"/>
          <w:szCs w:val="20"/>
          <w:lang w:eastAsia="en-US"/>
        </w:rPr>
      </w:pPr>
      <w:r w:rsidRPr="0083570F">
        <w:rPr>
          <w:sz w:val="20"/>
          <w:szCs w:val="20"/>
          <w:lang w:eastAsia="en-US"/>
        </w:rPr>
        <w:t>_______________________________ (серия, номер)</w:t>
      </w:r>
    </w:p>
    <w:p w:rsidR="00115888" w:rsidRPr="0083570F" w:rsidRDefault="00115888" w:rsidP="00115888">
      <w:pPr>
        <w:tabs>
          <w:tab w:val="left" w:pos="1230"/>
        </w:tabs>
        <w:jc w:val="both"/>
        <w:rPr>
          <w:sz w:val="20"/>
          <w:szCs w:val="20"/>
          <w:lang w:eastAsia="en-US"/>
        </w:rPr>
      </w:pPr>
      <w:r w:rsidRPr="0083570F">
        <w:rPr>
          <w:sz w:val="20"/>
          <w:szCs w:val="20"/>
          <w:lang w:eastAsia="en-US"/>
        </w:rPr>
        <w:t>____________________________ (кем, когда выдан)</w:t>
      </w:r>
    </w:p>
    <w:p w:rsidR="00115888" w:rsidRPr="0083570F" w:rsidRDefault="00115888" w:rsidP="00115888">
      <w:pPr>
        <w:tabs>
          <w:tab w:val="left" w:pos="1230"/>
        </w:tabs>
        <w:jc w:val="both"/>
        <w:rPr>
          <w:sz w:val="20"/>
          <w:szCs w:val="20"/>
          <w:lang w:eastAsia="en-US"/>
        </w:rPr>
      </w:pPr>
      <w:r w:rsidRPr="0083570F">
        <w:rPr>
          <w:sz w:val="20"/>
          <w:szCs w:val="20"/>
          <w:lang w:eastAsia="en-US"/>
        </w:rPr>
        <w:t>Контактная информация:</w:t>
      </w:r>
    </w:p>
    <w:p w:rsidR="00115888" w:rsidRPr="0083570F" w:rsidRDefault="00115888" w:rsidP="00115888">
      <w:pPr>
        <w:tabs>
          <w:tab w:val="left" w:pos="1230"/>
        </w:tabs>
        <w:jc w:val="both"/>
        <w:rPr>
          <w:sz w:val="20"/>
          <w:szCs w:val="20"/>
          <w:lang w:eastAsia="en-US"/>
        </w:rPr>
      </w:pPr>
      <w:r w:rsidRPr="0083570F">
        <w:rPr>
          <w:sz w:val="20"/>
          <w:szCs w:val="20"/>
          <w:lang w:eastAsia="en-US"/>
        </w:rPr>
        <w:t>тел.: ________________________________________,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эл. почта: ____________________________________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Дата</w:t>
      </w:r>
    </w:p>
    <w:p w:rsidR="00115888" w:rsidRPr="0083570F" w:rsidRDefault="00115888" w:rsidP="00115888">
      <w:pPr>
        <w:tabs>
          <w:tab w:val="left" w:pos="1230"/>
        </w:tabs>
        <w:jc w:val="both"/>
        <w:rPr>
          <w:sz w:val="20"/>
          <w:szCs w:val="20"/>
          <w:lang w:eastAsia="en-US"/>
        </w:rPr>
      </w:pPr>
      <w:r w:rsidRPr="0083570F">
        <w:rPr>
          <w:sz w:val="20"/>
          <w:szCs w:val="20"/>
          <w:lang w:eastAsia="en-US"/>
        </w:rPr>
        <w:t>Решение об отказе в приеме документов, необходимых</w:t>
      </w:r>
    </w:p>
    <w:p w:rsidR="00115888" w:rsidRPr="0083570F" w:rsidRDefault="00115888" w:rsidP="00115888">
      <w:pPr>
        <w:tabs>
          <w:tab w:val="left" w:pos="1230"/>
        </w:tabs>
        <w:jc w:val="both"/>
        <w:rPr>
          <w:sz w:val="20"/>
          <w:szCs w:val="20"/>
          <w:lang w:eastAsia="en-US"/>
        </w:rPr>
      </w:pPr>
      <w:r w:rsidRPr="0083570F">
        <w:rPr>
          <w:sz w:val="20"/>
          <w:szCs w:val="20"/>
          <w:lang w:eastAsia="en-US"/>
        </w:rPr>
        <w:t>для предоставления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 </w:t>
      </w:r>
    </w:p>
    <w:p w:rsidR="00115888" w:rsidRPr="0083570F" w:rsidRDefault="00115888" w:rsidP="00115888">
      <w:pPr>
        <w:tabs>
          <w:tab w:val="left" w:pos="1230"/>
        </w:tabs>
        <w:jc w:val="both"/>
        <w:rPr>
          <w:sz w:val="20"/>
          <w:szCs w:val="20"/>
          <w:lang w:eastAsia="en-US"/>
        </w:rPr>
      </w:pPr>
      <w:r w:rsidRPr="0083570F">
        <w:rPr>
          <w:sz w:val="20"/>
          <w:szCs w:val="20"/>
          <w:lang w:eastAsia="en-US"/>
        </w:rPr>
        <w:t>Настоящим подтверждается, что при приеме запроса и документов, необходимых для предоставления муниципальной услуги "Передача в собственность граждан занимаемых ими жилых помещений жилищного фонда (приватизация жилищного фонда)", были выявлены следующие основания для отказа в приеме документов (в решении об отказе указывается конкретное основание (основания) для отказа в приеме документов):</w:t>
      </w:r>
    </w:p>
    <w:p w:rsidR="00115888" w:rsidRPr="0083570F" w:rsidRDefault="00115888" w:rsidP="00115888">
      <w:pPr>
        <w:tabs>
          <w:tab w:val="left" w:pos="1230"/>
        </w:tabs>
        <w:jc w:val="both"/>
        <w:rPr>
          <w:sz w:val="20"/>
          <w:szCs w:val="20"/>
          <w:lang w:eastAsia="en-US"/>
        </w:rPr>
      </w:pPr>
      <w:r w:rsidRPr="0083570F">
        <w:rPr>
          <w:sz w:val="20"/>
          <w:szCs w:val="20"/>
          <w:lang w:eastAsia="en-US"/>
        </w:rPr>
        <w:t>- представленные запрос и иные документы, необходимые для предоставления муниципальной услуги, не соответствуют требованиям, установленным правовыми актами Российской Федерации, правовыми актами субъекта Российской Федерации, настоящим Административным регламентом;</w:t>
      </w:r>
    </w:p>
    <w:p w:rsidR="00115888" w:rsidRPr="0083570F" w:rsidRDefault="00115888" w:rsidP="00115888">
      <w:pPr>
        <w:tabs>
          <w:tab w:val="left" w:pos="1230"/>
        </w:tabs>
        <w:jc w:val="both"/>
        <w:rPr>
          <w:sz w:val="20"/>
          <w:szCs w:val="20"/>
          <w:lang w:eastAsia="en-US"/>
        </w:rPr>
      </w:pPr>
      <w:r w:rsidRPr="0083570F">
        <w:rPr>
          <w:sz w:val="20"/>
          <w:szCs w:val="20"/>
          <w:lang w:eastAsia="en-US"/>
        </w:rPr>
        <w:t>- представленные документы утратили силу (данное основание применяется в случаях истечения срока действия документа, если срок действия документа указан в документе либо определен законодательством, а также в иных случаях, предусмотренных законодательством Российской Федерации, правовыми актами Кировской области);</w:t>
      </w:r>
    </w:p>
    <w:p w:rsidR="00115888" w:rsidRPr="0083570F" w:rsidRDefault="00115888" w:rsidP="00115888">
      <w:pPr>
        <w:tabs>
          <w:tab w:val="left" w:pos="1230"/>
        </w:tabs>
        <w:jc w:val="both"/>
        <w:rPr>
          <w:sz w:val="20"/>
          <w:szCs w:val="20"/>
          <w:lang w:eastAsia="en-US"/>
        </w:rPr>
      </w:pPr>
      <w:r w:rsidRPr="0083570F">
        <w:rPr>
          <w:sz w:val="20"/>
          <w:szCs w:val="20"/>
          <w:lang w:eastAsia="en-US"/>
        </w:rPr>
        <w:lastRenderedPageBreak/>
        <w:t>- заявителем представлен неполный комплект документов, предусмотренных пунктом 2.8 настоящего Административного регламента, подлежащих обязательному представлению заявителем;</w:t>
      </w:r>
    </w:p>
    <w:p w:rsidR="00115888" w:rsidRPr="0083570F" w:rsidRDefault="00115888" w:rsidP="00115888">
      <w:pPr>
        <w:tabs>
          <w:tab w:val="left" w:pos="1230"/>
        </w:tabs>
        <w:jc w:val="both"/>
        <w:rPr>
          <w:sz w:val="20"/>
          <w:szCs w:val="20"/>
          <w:lang w:eastAsia="en-US"/>
        </w:rPr>
      </w:pPr>
      <w:r w:rsidRPr="0083570F">
        <w:rPr>
          <w:sz w:val="20"/>
          <w:szCs w:val="20"/>
          <w:lang w:eastAsia="en-US"/>
        </w:rPr>
        <w:t>- представленные документы содержат недостоверные и (или) противоречивые сведения;</w:t>
      </w:r>
    </w:p>
    <w:p w:rsidR="00115888" w:rsidRPr="0083570F" w:rsidRDefault="00115888" w:rsidP="00115888">
      <w:pPr>
        <w:tabs>
          <w:tab w:val="left" w:pos="1230"/>
        </w:tabs>
        <w:jc w:val="both"/>
        <w:rPr>
          <w:sz w:val="20"/>
          <w:szCs w:val="20"/>
          <w:lang w:eastAsia="en-US"/>
        </w:rPr>
      </w:pPr>
      <w:r w:rsidRPr="0083570F">
        <w:rPr>
          <w:sz w:val="20"/>
          <w:szCs w:val="20"/>
          <w:lang w:eastAsia="en-US"/>
        </w:rPr>
        <w:t>- подача запроса от имени заявителя не уполномоченным на то лицом;</w:t>
      </w:r>
    </w:p>
    <w:p w:rsidR="00115888" w:rsidRPr="0083570F" w:rsidRDefault="00115888" w:rsidP="00115888">
      <w:pPr>
        <w:tabs>
          <w:tab w:val="left" w:pos="1230"/>
        </w:tabs>
        <w:jc w:val="both"/>
        <w:rPr>
          <w:sz w:val="20"/>
          <w:szCs w:val="20"/>
          <w:lang w:eastAsia="en-US"/>
        </w:rPr>
      </w:pPr>
      <w:r w:rsidRPr="0083570F">
        <w:rPr>
          <w:sz w:val="20"/>
          <w:szCs w:val="20"/>
          <w:lang w:eastAsia="en-US"/>
        </w:rPr>
        <w:t>- обращение за предоставлением муниципальной услуги лица, не являющегося заявителем на предоставление муниципальной услуги в соответствии с настоящим Регламентом (в случае, если указанное основание может быть выявлено при приеме запроса и документов, необходимых для предоставления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 обращение за муниципальной услугой в уполномоченный орган или МФЦ, не предоставляющие требующуюся заявителю муниципальную услугу;</w:t>
      </w:r>
    </w:p>
    <w:p w:rsidR="00115888" w:rsidRPr="0083570F" w:rsidRDefault="00115888" w:rsidP="00115888">
      <w:pPr>
        <w:tabs>
          <w:tab w:val="left" w:pos="1230"/>
        </w:tabs>
        <w:jc w:val="both"/>
        <w:rPr>
          <w:sz w:val="20"/>
          <w:szCs w:val="20"/>
          <w:lang w:eastAsia="en-US"/>
        </w:rPr>
      </w:pPr>
      <w:r w:rsidRPr="0083570F">
        <w:rPr>
          <w:sz w:val="20"/>
          <w:szCs w:val="20"/>
          <w:lang w:eastAsia="en-US"/>
        </w:rPr>
        <w:t>- некорректное заполнение обязательных полей в форме интерактивного запроса на Портале;</w:t>
      </w:r>
    </w:p>
    <w:p w:rsidR="00115888" w:rsidRPr="0083570F" w:rsidRDefault="00115888" w:rsidP="00115888">
      <w:pPr>
        <w:tabs>
          <w:tab w:val="left" w:pos="1230"/>
        </w:tabs>
        <w:jc w:val="both"/>
        <w:rPr>
          <w:sz w:val="20"/>
          <w:szCs w:val="20"/>
          <w:lang w:eastAsia="en-US"/>
        </w:rPr>
      </w:pPr>
      <w:r w:rsidRPr="0083570F">
        <w:rPr>
          <w:sz w:val="20"/>
          <w:szCs w:val="20"/>
          <w:lang w:eastAsia="en-US"/>
        </w:rPr>
        <w:t>- наличие противоречивых сведений в представленных документах и в интерактивном запросе;</w:t>
      </w:r>
    </w:p>
    <w:p w:rsidR="00115888" w:rsidRPr="0083570F" w:rsidRDefault="00115888" w:rsidP="00115888">
      <w:pPr>
        <w:tabs>
          <w:tab w:val="left" w:pos="1230"/>
        </w:tabs>
        <w:jc w:val="both"/>
        <w:rPr>
          <w:sz w:val="20"/>
          <w:szCs w:val="20"/>
          <w:lang w:eastAsia="en-US"/>
        </w:rPr>
      </w:pPr>
      <w:r w:rsidRPr="0083570F">
        <w:rPr>
          <w:sz w:val="20"/>
          <w:szCs w:val="20"/>
          <w:lang w:eastAsia="en-US"/>
        </w:rPr>
        <w:t>- представление документов, не подписанных в установленном порядке;</w:t>
      </w:r>
    </w:p>
    <w:p w:rsidR="00115888" w:rsidRPr="0083570F" w:rsidRDefault="00115888" w:rsidP="00115888">
      <w:pPr>
        <w:tabs>
          <w:tab w:val="left" w:pos="1230"/>
        </w:tabs>
        <w:jc w:val="both"/>
        <w:rPr>
          <w:sz w:val="20"/>
          <w:szCs w:val="20"/>
          <w:lang w:eastAsia="en-US"/>
        </w:rPr>
      </w:pPr>
      <w:r w:rsidRPr="0083570F">
        <w:rPr>
          <w:sz w:val="20"/>
          <w:szCs w:val="20"/>
          <w:lang w:eastAsia="en-US"/>
        </w:rPr>
        <w:t>- запрос и иные документы в электронной форме подписаны с использованием электронной подписи, не принадлежащей заявителю.</w:t>
      </w:r>
    </w:p>
    <w:p w:rsidR="00115888" w:rsidRPr="0083570F" w:rsidRDefault="00115888" w:rsidP="00115888">
      <w:pPr>
        <w:tabs>
          <w:tab w:val="left" w:pos="1230"/>
        </w:tabs>
        <w:jc w:val="both"/>
        <w:rPr>
          <w:sz w:val="20"/>
          <w:szCs w:val="20"/>
          <w:lang w:eastAsia="en-US"/>
        </w:rPr>
      </w:pPr>
      <w:r w:rsidRPr="0083570F">
        <w:rPr>
          <w:sz w:val="20"/>
          <w:szCs w:val="20"/>
          <w:lang w:eastAsia="en-US"/>
        </w:rPr>
        <w:t>В связи с изложенным принято решение об отказе в приеме запроса и иных документов, необходимых для предоставления муниципальной услуги.</w:t>
      </w:r>
    </w:p>
    <w:p w:rsidR="00115888" w:rsidRPr="0083570F" w:rsidRDefault="00115888" w:rsidP="00115888">
      <w:pPr>
        <w:tabs>
          <w:tab w:val="left" w:pos="1230"/>
        </w:tabs>
        <w:jc w:val="both"/>
        <w:rPr>
          <w:sz w:val="20"/>
          <w:szCs w:val="20"/>
          <w:lang w:eastAsia="en-US"/>
        </w:rPr>
      </w:pPr>
      <w:r w:rsidRPr="0083570F">
        <w:rPr>
          <w:sz w:val="20"/>
          <w:szCs w:val="20"/>
          <w:lang w:eastAsia="en-US"/>
        </w:rPr>
        <w:t>_______________________________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(должностное лицо (работник), имеющее право принять решение об отказе в приеме документов)</w:t>
      </w:r>
    </w:p>
    <w:p w:rsidR="00115888" w:rsidRPr="0083570F" w:rsidRDefault="00115888" w:rsidP="00115888">
      <w:pPr>
        <w:tabs>
          <w:tab w:val="left" w:pos="1230"/>
        </w:tabs>
        <w:jc w:val="both"/>
        <w:rPr>
          <w:sz w:val="20"/>
          <w:szCs w:val="20"/>
          <w:lang w:eastAsia="en-US"/>
        </w:rPr>
      </w:pPr>
      <w:r w:rsidRPr="0083570F">
        <w:rPr>
          <w:sz w:val="20"/>
          <w:szCs w:val="20"/>
          <w:lang w:eastAsia="en-US"/>
        </w:rPr>
        <w:t>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(подпись)</w:t>
      </w:r>
    </w:p>
    <w:p w:rsidR="00115888" w:rsidRPr="0083570F" w:rsidRDefault="00115888" w:rsidP="00115888">
      <w:pPr>
        <w:tabs>
          <w:tab w:val="left" w:pos="1230"/>
        </w:tabs>
        <w:jc w:val="both"/>
        <w:rPr>
          <w:sz w:val="20"/>
          <w:szCs w:val="20"/>
          <w:lang w:eastAsia="en-US"/>
        </w:rPr>
      </w:pPr>
      <w:r w:rsidRPr="0083570F">
        <w:rPr>
          <w:sz w:val="20"/>
          <w:szCs w:val="20"/>
          <w:lang w:eastAsia="en-US"/>
        </w:rPr>
        <w:t>________________________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(инициалы, фамилия)</w:t>
      </w:r>
    </w:p>
    <w:p w:rsidR="00115888" w:rsidRPr="0083570F" w:rsidRDefault="00115888" w:rsidP="00115888">
      <w:pPr>
        <w:tabs>
          <w:tab w:val="left" w:pos="1230"/>
        </w:tabs>
        <w:jc w:val="both"/>
        <w:rPr>
          <w:sz w:val="20"/>
          <w:szCs w:val="20"/>
          <w:lang w:eastAsia="en-US"/>
        </w:rPr>
      </w:pPr>
      <w:r w:rsidRPr="0083570F">
        <w:rPr>
          <w:sz w:val="20"/>
          <w:szCs w:val="20"/>
          <w:lang w:eastAsia="en-US"/>
        </w:rPr>
        <w:t> </w:t>
      </w:r>
    </w:p>
    <w:p w:rsidR="00115888" w:rsidRPr="0083570F" w:rsidRDefault="00115888" w:rsidP="00115888">
      <w:pPr>
        <w:tabs>
          <w:tab w:val="left" w:pos="1230"/>
        </w:tabs>
        <w:jc w:val="both"/>
        <w:rPr>
          <w:sz w:val="20"/>
          <w:szCs w:val="20"/>
          <w:lang w:eastAsia="en-US"/>
        </w:rPr>
      </w:pPr>
      <w:r w:rsidRPr="0083570F">
        <w:rPr>
          <w:sz w:val="20"/>
          <w:szCs w:val="20"/>
          <w:lang w:eastAsia="en-US"/>
        </w:rPr>
        <w:t> </w:t>
      </w:r>
    </w:p>
    <w:p w:rsidR="00115888" w:rsidRPr="0083570F" w:rsidRDefault="00115888" w:rsidP="00115888">
      <w:pPr>
        <w:tabs>
          <w:tab w:val="left" w:pos="1230"/>
        </w:tabs>
        <w:jc w:val="both"/>
        <w:rPr>
          <w:sz w:val="20"/>
          <w:szCs w:val="20"/>
          <w:lang w:eastAsia="en-US"/>
        </w:rPr>
      </w:pPr>
      <w:r w:rsidRPr="0083570F">
        <w:rPr>
          <w:sz w:val="20"/>
          <w:szCs w:val="20"/>
          <w:lang w:eastAsia="en-US"/>
        </w:rPr>
        <w:t>М.П.</w:t>
      </w:r>
    </w:p>
    <w:p w:rsidR="00115888" w:rsidRPr="0083570F" w:rsidRDefault="00115888" w:rsidP="00115888">
      <w:pPr>
        <w:tabs>
          <w:tab w:val="left" w:pos="1230"/>
        </w:tabs>
        <w:jc w:val="both"/>
        <w:rPr>
          <w:sz w:val="20"/>
          <w:szCs w:val="20"/>
          <w:lang w:eastAsia="en-US"/>
        </w:rPr>
      </w:pPr>
      <w:r w:rsidRPr="0083570F">
        <w:rPr>
          <w:sz w:val="20"/>
          <w:szCs w:val="20"/>
          <w:lang w:eastAsia="en-US"/>
        </w:rPr>
        <w:t>Подпись заявителя, подтверждающая получение решения об отказе в приеме документов</w:t>
      </w:r>
    </w:p>
    <w:p w:rsidR="00115888" w:rsidRPr="0083570F" w:rsidRDefault="00115888" w:rsidP="00115888">
      <w:pPr>
        <w:tabs>
          <w:tab w:val="left" w:pos="1230"/>
        </w:tabs>
        <w:jc w:val="both"/>
        <w:rPr>
          <w:sz w:val="20"/>
          <w:szCs w:val="20"/>
          <w:lang w:eastAsia="en-US"/>
        </w:rPr>
      </w:pPr>
      <w:r w:rsidRPr="0083570F">
        <w:rPr>
          <w:sz w:val="20"/>
          <w:szCs w:val="20"/>
          <w:lang w:eastAsia="en-US"/>
        </w:rPr>
        <w:t>__________________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(подпись)</w:t>
      </w:r>
    </w:p>
    <w:p w:rsidR="00115888" w:rsidRPr="0083570F" w:rsidRDefault="00115888" w:rsidP="00115888">
      <w:pPr>
        <w:tabs>
          <w:tab w:val="left" w:pos="1230"/>
        </w:tabs>
        <w:jc w:val="both"/>
        <w:rPr>
          <w:sz w:val="20"/>
          <w:szCs w:val="20"/>
          <w:lang w:eastAsia="en-US"/>
        </w:rPr>
      </w:pPr>
      <w:r w:rsidRPr="0083570F">
        <w:rPr>
          <w:sz w:val="20"/>
          <w:szCs w:val="20"/>
          <w:lang w:eastAsia="en-US"/>
        </w:rPr>
        <w:t>_____________________________</w:t>
      </w:r>
    </w:p>
    <w:p w:rsidR="00115888" w:rsidRPr="0083570F" w:rsidRDefault="00115888" w:rsidP="00115888">
      <w:pPr>
        <w:tabs>
          <w:tab w:val="left" w:pos="1230"/>
        </w:tabs>
        <w:jc w:val="both"/>
        <w:rPr>
          <w:sz w:val="20"/>
          <w:szCs w:val="20"/>
          <w:lang w:eastAsia="en-US"/>
        </w:rPr>
      </w:pPr>
      <w:r w:rsidRPr="0083570F">
        <w:rPr>
          <w:sz w:val="20"/>
          <w:szCs w:val="20"/>
          <w:lang w:eastAsia="en-US"/>
        </w:rPr>
        <w:t>(инициалы, фамилия заявителя)</w:t>
      </w:r>
    </w:p>
    <w:p w:rsidR="00115888" w:rsidRPr="0083570F" w:rsidRDefault="00115888" w:rsidP="00115888">
      <w:pPr>
        <w:tabs>
          <w:tab w:val="left" w:pos="1230"/>
        </w:tabs>
        <w:jc w:val="both"/>
        <w:rPr>
          <w:sz w:val="20"/>
          <w:szCs w:val="20"/>
          <w:lang w:eastAsia="en-US"/>
        </w:rPr>
      </w:pPr>
      <w:r w:rsidRPr="0083570F">
        <w:rPr>
          <w:sz w:val="20"/>
          <w:szCs w:val="20"/>
          <w:lang w:eastAsia="en-US"/>
        </w:rPr>
        <w:t>___________________</w:t>
      </w:r>
    </w:p>
    <w:p w:rsidR="00115888" w:rsidRPr="0083570F" w:rsidRDefault="00115888" w:rsidP="00115888">
      <w:pPr>
        <w:tabs>
          <w:tab w:val="left" w:pos="1230"/>
        </w:tabs>
        <w:rPr>
          <w:sz w:val="28"/>
          <w:szCs w:val="22"/>
          <w:lang w:eastAsia="en-US"/>
        </w:rPr>
      </w:pPr>
      <w:r w:rsidRPr="0083570F">
        <w:rPr>
          <w:sz w:val="28"/>
          <w:szCs w:val="22"/>
          <w:lang w:eastAsia="en-US"/>
        </w:rPr>
        <w:t>(дата)</w:t>
      </w:r>
    </w:p>
    <w:p w:rsidR="00115888" w:rsidRPr="0083570F" w:rsidRDefault="00115888" w:rsidP="00115888">
      <w:pPr>
        <w:tabs>
          <w:tab w:val="left" w:pos="1230"/>
        </w:tabs>
        <w:rPr>
          <w:sz w:val="28"/>
          <w:szCs w:val="22"/>
          <w:lang w:eastAsia="en-US"/>
        </w:rPr>
      </w:pPr>
      <w:r w:rsidRPr="0083570F">
        <w:rPr>
          <w:sz w:val="28"/>
          <w:szCs w:val="22"/>
          <w:lang w:eastAsia="en-US"/>
        </w:rPr>
        <w:t> </w:t>
      </w:r>
    </w:p>
    <w:p w:rsidR="00115888" w:rsidRPr="00BC191A" w:rsidRDefault="00115888" w:rsidP="00115888">
      <w:pPr>
        <w:tabs>
          <w:tab w:val="left" w:pos="1230"/>
        </w:tabs>
        <w:rPr>
          <w:sz w:val="20"/>
          <w:szCs w:val="20"/>
          <w:lang w:eastAsia="en-US"/>
        </w:rPr>
      </w:pPr>
      <w:r w:rsidRPr="0083570F">
        <w:rPr>
          <w:sz w:val="28"/>
          <w:szCs w:val="22"/>
          <w:lang w:eastAsia="en-US"/>
        </w:rPr>
        <w:t> </w:t>
      </w:r>
    </w:p>
    <w:p w:rsidR="00115888" w:rsidRPr="00BC191A" w:rsidRDefault="00115888" w:rsidP="00115888">
      <w:pPr>
        <w:suppressAutoHyphens/>
        <w:spacing w:after="200" w:line="276" w:lineRule="auto"/>
        <w:jc w:val="center"/>
        <w:rPr>
          <w:rFonts w:eastAsia="Calibri"/>
          <w:sz w:val="20"/>
          <w:szCs w:val="20"/>
          <w:lang w:eastAsia="zh-CN"/>
        </w:rPr>
      </w:pPr>
      <w:r w:rsidRPr="00BC191A">
        <w:rPr>
          <w:rFonts w:eastAsia="Calibri"/>
          <w:b/>
          <w:noProof/>
          <w:sz w:val="20"/>
          <w:szCs w:val="20"/>
        </w:rPr>
        <w:drawing>
          <wp:inline distT="0" distB="0" distL="0" distR="0" wp14:anchorId="77152DC9" wp14:editId="028A78AD">
            <wp:extent cx="352425" cy="4286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BC191A">
        <w:rPr>
          <w:rFonts w:eastAsia="Calibri"/>
          <w:sz w:val="20"/>
          <w:szCs w:val="20"/>
          <w:lang w:eastAsia="zh-CN"/>
        </w:rPr>
        <w:tab/>
      </w:r>
    </w:p>
    <w:p w:rsidR="00115888" w:rsidRPr="00BC191A" w:rsidRDefault="00115888" w:rsidP="00115888">
      <w:pPr>
        <w:widowControl w:val="0"/>
        <w:autoSpaceDE w:val="0"/>
        <w:autoSpaceDN w:val="0"/>
        <w:rPr>
          <w:sz w:val="20"/>
          <w:szCs w:val="20"/>
        </w:rPr>
      </w:pPr>
    </w:p>
    <w:p w:rsidR="00115888" w:rsidRPr="00BC191A" w:rsidRDefault="00115888" w:rsidP="00115888">
      <w:pPr>
        <w:widowControl w:val="0"/>
        <w:autoSpaceDE w:val="0"/>
        <w:autoSpaceDN w:val="0"/>
        <w:jc w:val="center"/>
        <w:outlineLvl w:val="0"/>
        <w:rPr>
          <w:b/>
          <w:bCs/>
          <w:sz w:val="20"/>
          <w:szCs w:val="20"/>
        </w:rPr>
      </w:pPr>
      <w:r w:rsidRPr="00BC191A">
        <w:rPr>
          <w:b/>
          <w:bCs/>
          <w:sz w:val="20"/>
          <w:szCs w:val="20"/>
        </w:rPr>
        <w:t xml:space="preserve"> АДМИНИСТРАЦИЯ ОРЛОВСКОГО  </w:t>
      </w:r>
    </w:p>
    <w:p w:rsidR="00115888" w:rsidRPr="00BC191A" w:rsidRDefault="00115888" w:rsidP="00115888">
      <w:pPr>
        <w:widowControl w:val="0"/>
        <w:autoSpaceDE w:val="0"/>
        <w:autoSpaceDN w:val="0"/>
        <w:jc w:val="center"/>
        <w:outlineLvl w:val="0"/>
        <w:rPr>
          <w:b/>
          <w:bCs/>
          <w:sz w:val="20"/>
          <w:szCs w:val="20"/>
        </w:rPr>
      </w:pPr>
      <w:r w:rsidRPr="00BC191A">
        <w:rPr>
          <w:b/>
          <w:bCs/>
          <w:sz w:val="20"/>
          <w:szCs w:val="20"/>
        </w:rPr>
        <w:t>МУНИЦИПАЛЬНОГО ОКРУГА</w:t>
      </w:r>
    </w:p>
    <w:p w:rsidR="00115888" w:rsidRPr="00BC191A" w:rsidRDefault="00115888" w:rsidP="00115888">
      <w:pPr>
        <w:widowControl w:val="0"/>
        <w:autoSpaceDE w:val="0"/>
        <w:autoSpaceDN w:val="0"/>
        <w:jc w:val="center"/>
        <w:outlineLvl w:val="0"/>
        <w:rPr>
          <w:b/>
          <w:bCs/>
          <w:sz w:val="20"/>
          <w:szCs w:val="20"/>
        </w:rPr>
      </w:pPr>
      <w:r w:rsidRPr="00BC191A">
        <w:rPr>
          <w:b/>
          <w:bCs/>
          <w:sz w:val="20"/>
          <w:szCs w:val="20"/>
        </w:rPr>
        <w:t>КИРОВСКОЙ ОБЛАСТИ</w:t>
      </w:r>
    </w:p>
    <w:p w:rsidR="00115888" w:rsidRPr="00BC191A" w:rsidRDefault="00115888" w:rsidP="00115888">
      <w:pPr>
        <w:widowControl w:val="0"/>
        <w:autoSpaceDE w:val="0"/>
        <w:autoSpaceDN w:val="0"/>
        <w:jc w:val="center"/>
        <w:rPr>
          <w:sz w:val="20"/>
          <w:szCs w:val="20"/>
        </w:rPr>
      </w:pPr>
    </w:p>
    <w:p w:rsidR="00115888" w:rsidRPr="00BC191A" w:rsidRDefault="00115888" w:rsidP="00115888">
      <w:pPr>
        <w:widowControl w:val="0"/>
        <w:autoSpaceDE w:val="0"/>
        <w:autoSpaceDN w:val="0"/>
        <w:jc w:val="center"/>
        <w:rPr>
          <w:b/>
          <w:bCs/>
          <w:sz w:val="20"/>
          <w:szCs w:val="20"/>
        </w:rPr>
      </w:pPr>
      <w:r w:rsidRPr="00BC191A">
        <w:rPr>
          <w:b/>
          <w:bCs/>
          <w:sz w:val="20"/>
          <w:szCs w:val="20"/>
        </w:rPr>
        <w:t>ПОСТАНОВЛЕНИЕ</w:t>
      </w:r>
    </w:p>
    <w:p w:rsidR="00115888" w:rsidRPr="00BC191A" w:rsidRDefault="00115888" w:rsidP="00115888">
      <w:pPr>
        <w:widowControl w:val="0"/>
        <w:autoSpaceDE w:val="0"/>
        <w:autoSpaceDN w:val="0"/>
        <w:jc w:val="center"/>
        <w:rPr>
          <w:b/>
          <w:bCs/>
          <w:sz w:val="20"/>
          <w:szCs w:val="20"/>
        </w:rPr>
      </w:pPr>
    </w:p>
    <w:p w:rsidR="00115888" w:rsidRPr="00BC191A" w:rsidRDefault="00115888" w:rsidP="00115888">
      <w:pPr>
        <w:widowControl w:val="0"/>
        <w:autoSpaceDE w:val="0"/>
        <w:autoSpaceDN w:val="0"/>
        <w:jc w:val="center"/>
        <w:rPr>
          <w:sz w:val="20"/>
          <w:szCs w:val="20"/>
        </w:rPr>
      </w:pPr>
      <w:r w:rsidRPr="00BC191A">
        <w:rPr>
          <w:b/>
          <w:sz w:val="20"/>
          <w:szCs w:val="20"/>
        </w:rPr>
        <w:t>29.01.2026</w:t>
      </w:r>
      <w:r w:rsidRPr="00BC191A">
        <w:rPr>
          <w:sz w:val="20"/>
          <w:szCs w:val="20"/>
        </w:rPr>
        <w:tab/>
      </w:r>
      <w:r w:rsidRPr="00BC191A">
        <w:rPr>
          <w:sz w:val="20"/>
          <w:szCs w:val="20"/>
        </w:rPr>
        <w:tab/>
      </w:r>
      <w:r w:rsidRPr="00BC191A">
        <w:rPr>
          <w:sz w:val="20"/>
          <w:szCs w:val="20"/>
        </w:rPr>
        <w:tab/>
      </w:r>
      <w:r w:rsidRPr="00BC191A">
        <w:rPr>
          <w:sz w:val="20"/>
          <w:szCs w:val="20"/>
        </w:rPr>
        <w:tab/>
      </w:r>
      <w:r w:rsidRPr="00BC191A">
        <w:rPr>
          <w:sz w:val="20"/>
          <w:szCs w:val="20"/>
        </w:rPr>
        <w:tab/>
      </w:r>
      <w:r w:rsidRPr="00BC191A">
        <w:rPr>
          <w:sz w:val="20"/>
          <w:szCs w:val="20"/>
        </w:rPr>
        <w:tab/>
        <w:t xml:space="preserve">             </w:t>
      </w:r>
      <w:r w:rsidRPr="00BC191A">
        <w:rPr>
          <w:b/>
          <w:sz w:val="20"/>
          <w:szCs w:val="20"/>
        </w:rPr>
        <w:t>№ 77-п</w:t>
      </w:r>
    </w:p>
    <w:p w:rsidR="00115888" w:rsidRPr="00BC191A" w:rsidRDefault="00115888" w:rsidP="00115888">
      <w:pPr>
        <w:widowControl w:val="0"/>
        <w:autoSpaceDE w:val="0"/>
        <w:autoSpaceDN w:val="0"/>
        <w:jc w:val="center"/>
        <w:rPr>
          <w:sz w:val="20"/>
          <w:szCs w:val="20"/>
        </w:rPr>
      </w:pPr>
    </w:p>
    <w:p w:rsidR="00115888" w:rsidRPr="00BC191A" w:rsidRDefault="00115888" w:rsidP="00115888">
      <w:pPr>
        <w:widowControl w:val="0"/>
        <w:autoSpaceDE w:val="0"/>
        <w:autoSpaceDN w:val="0"/>
        <w:jc w:val="center"/>
        <w:rPr>
          <w:sz w:val="20"/>
          <w:szCs w:val="20"/>
        </w:rPr>
      </w:pPr>
      <w:r w:rsidRPr="00BC191A">
        <w:rPr>
          <w:sz w:val="20"/>
          <w:szCs w:val="20"/>
        </w:rPr>
        <w:t>г. Орлов</w:t>
      </w:r>
    </w:p>
    <w:p w:rsidR="00115888" w:rsidRPr="00BC191A" w:rsidRDefault="00115888" w:rsidP="00115888">
      <w:pPr>
        <w:suppressAutoHyphens/>
        <w:jc w:val="center"/>
        <w:rPr>
          <w:sz w:val="20"/>
          <w:szCs w:val="20"/>
          <w:lang w:eastAsia="zh-CN"/>
        </w:rPr>
      </w:pPr>
    </w:p>
    <w:p w:rsidR="00115888" w:rsidRPr="00BC191A" w:rsidRDefault="00115888" w:rsidP="00115888">
      <w:pPr>
        <w:suppressAutoHyphens/>
        <w:autoSpaceDE w:val="0"/>
        <w:autoSpaceDN w:val="0"/>
        <w:adjustRightInd w:val="0"/>
        <w:jc w:val="center"/>
        <w:rPr>
          <w:b/>
          <w:bCs/>
          <w:sz w:val="20"/>
          <w:szCs w:val="20"/>
        </w:rPr>
      </w:pPr>
      <w:r w:rsidRPr="00BC191A">
        <w:rPr>
          <w:b/>
          <w:bCs/>
          <w:sz w:val="20"/>
          <w:szCs w:val="20"/>
        </w:rPr>
        <w:t>Об утверждении административного регламента</w:t>
      </w:r>
    </w:p>
    <w:p w:rsidR="00115888" w:rsidRPr="00BC191A" w:rsidRDefault="00115888" w:rsidP="00115888">
      <w:pPr>
        <w:suppressAutoHyphens/>
        <w:autoSpaceDE w:val="0"/>
        <w:autoSpaceDN w:val="0"/>
        <w:adjustRightInd w:val="0"/>
        <w:jc w:val="center"/>
        <w:rPr>
          <w:b/>
          <w:sz w:val="20"/>
          <w:szCs w:val="20"/>
          <w:lang w:eastAsia="zh-CN"/>
        </w:rPr>
      </w:pPr>
      <w:r w:rsidRPr="00BC191A">
        <w:rPr>
          <w:b/>
          <w:bCs/>
          <w:sz w:val="20"/>
          <w:szCs w:val="20"/>
        </w:rPr>
        <w:t xml:space="preserve">предоставления муниципальной услуги </w:t>
      </w:r>
      <w:r w:rsidRPr="00BC191A">
        <w:rPr>
          <w:b/>
          <w:sz w:val="20"/>
          <w:szCs w:val="20"/>
          <w:lang w:eastAsia="zh-CN"/>
        </w:rPr>
        <w:t>«Предоставление информации об объектах учета из реестра муниципального имущества»</w:t>
      </w:r>
    </w:p>
    <w:p w:rsidR="00115888" w:rsidRPr="00BC191A" w:rsidRDefault="00115888" w:rsidP="00115888">
      <w:pPr>
        <w:tabs>
          <w:tab w:val="left" w:pos="2980"/>
          <w:tab w:val="left" w:pos="6380"/>
        </w:tabs>
        <w:suppressAutoHyphens/>
        <w:autoSpaceDE w:val="0"/>
        <w:autoSpaceDN w:val="0"/>
        <w:adjustRightInd w:val="0"/>
        <w:jc w:val="both"/>
        <w:outlineLvl w:val="0"/>
        <w:rPr>
          <w:sz w:val="20"/>
          <w:szCs w:val="20"/>
          <w:lang w:eastAsia="zh-CN"/>
        </w:rPr>
      </w:pPr>
      <w:r w:rsidRPr="00BC191A">
        <w:rPr>
          <w:sz w:val="20"/>
          <w:szCs w:val="20"/>
          <w:lang w:eastAsia="zh-CN"/>
        </w:rPr>
        <w:tab/>
      </w:r>
      <w:r w:rsidRPr="00BC191A">
        <w:rPr>
          <w:sz w:val="20"/>
          <w:szCs w:val="20"/>
          <w:lang w:eastAsia="zh-CN"/>
        </w:rPr>
        <w:tab/>
      </w:r>
    </w:p>
    <w:p w:rsidR="00115888" w:rsidRPr="00BC191A" w:rsidRDefault="00115888" w:rsidP="00115888">
      <w:pPr>
        <w:suppressAutoHyphens/>
        <w:autoSpaceDE w:val="0"/>
        <w:autoSpaceDN w:val="0"/>
        <w:adjustRightInd w:val="0"/>
        <w:spacing w:line="360" w:lineRule="auto"/>
        <w:jc w:val="both"/>
        <w:rPr>
          <w:bCs/>
          <w:sz w:val="20"/>
          <w:szCs w:val="20"/>
        </w:rPr>
      </w:pPr>
      <w:r w:rsidRPr="00BC191A">
        <w:rPr>
          <w:bCs/>
          <w:sz w:val="20"/>
          <w:szCs w:val="20"/>
        </w:rPr>
        <w:t>В соответствии с Федеральным законом от 27.07.2010 г. № 210-ФЗ «Об организации предоставления государственных и муниципальных услуг», администрация Орловского муниципального округа ПОСТАНОВЛЯЕТ:</w:t>
      </w:r>
    </w:p>
    <w:p w:rsidR="00115888" w:rsidRPr="00BC191A" w:rsidRDefault="00115888" w:rsidP="00115888">
      <w:pPr>
        <w:tabs>
          <w:tab w:val="left" w:pos="708"/>
          <w:tab w:val="left" w:pos="1976"/>
          <w:tab w:val="left" w:pos="5224"/>
        </w:tabs>
        <w:suppressAutoHyphens/>
        <w:spacing w:line="360" w:lineRule="auto"/>
        <w:jc w:val="both"/>
        <w:rPr>
          <w:sz w:val="20"/>
          <w:szCs w:val="20"/>
          <w:lang w:eastAsia="zh-CN"/>
        </w:rPr>
      </w:pPr>
      <w:r w:rsidRPr="00BC191A">
        <w:rPr>
          <w:sz w:val="20"/>
          <w:szCs w:val="20"/>
          <w:lang w:eastAsia="zh-CN"/>
        </w:rPr>
        <w:t>1. Утвердить административный регламент предоставления муниципальной услуги «Предоставление информации об объектах учета из реестра муниципального имущества» согласно приложению.</w:t>
      </w:r>
    </w:p>
    <w:p w:rsidR="00115888" w:rsidRPr="00BC191A" w:rsidRDefault="00115888" w:rsidP="00115888">
      <w:pPr>
        <w:spacing w:line="360" w:lineRule="auto"/>
        <w:jc w:val="both"/>
        <w:rPr>
          <w:sz w:val="20"/>
          <w:szCs w:val="20"/>
        </w:rPr>
      </w:pPr>
      <w:r w:rsidRPr="00BC191A">
        <w:rPr>
          <w:sz w:val="20"/>
          <w:szCs w:val="20"/>
        </w:rPr>
        <w:t>2. Контроль за исполнением постановления возложить на заведующего отделом по имуществу и земельным ресурсам администрации Орловского муниципального округа.</w:t>
      </w:r>
    </w:p>
    <w:p w:rsidR="00115888" w:rsidRPr="00BC191A" w:rsidRDefault="00115888" w:rsidP="00115888">
      <w:pPr>
        <w:tabs>
          <w:tab w:val="left" w:pos="3235"/>
        </w:tabs>
        <w:suppressAutoHyphens/>
        <w:spacing w:after="200" w:line="360" w:lineRule="auto"/>
        <w:jc w:val="both"/>
        <w:rPr>
          <w:rFonts w:eastAsia="Calibri"/>
          <w:sz w:val="20"/>
          <w:szCs w:val="20"/>
          <w:lang w:eastAsia="zh-CN"/>
        </w:rPr>
      </w:pPr>
      <w:r w:rsidRPr="00BC191A">
        <w:rPr>
          <w:rFonts w:eastAsia="Calibri"/>
          <w:sz w:val="20"/>
          <w:szCs w:val="20"/>
          <w:lang w:eastAsia="zh-CN"/>
        </w:rPr>
        <w:lastRenderedPageBreak/>
        <w:t>4. Опубликовать постановление в Информационном бюллетене местного самоуправления муниципального образования Орловский муниципальный округ Кировской области.</w:t>
      </w:r>
    </w:p>
    <w:p w:rsidR="00115888" w:rsidRPr="00BC191A" w:rsidRDefault="00115888" w:rsidP="00115888">
      <w:pPr>
        <w:tabs>
          <w:tab w:val="left" w:pos="3235"/>
        </w:tabs>
        <w:suppressAutoHyphens/>
        <w:spacing w:after="200" w:line="360" w:lineRule="auto"/>
        <w:jc w:val="both"/>
        <w:rPr>
          <w:rFonts w:eastAsia="Calibri"/>
          <w:sz w:val="20"/>
          <w:szCs w:val="20"/>
          <w:lang w:eastAsia="zh-CN"/>
        </w:rPr>
      </w:pPr>
      <w:r w:rsidRPr="00BC191A">
        <w:rPr>
          <w:rFonts w:eastAsia="Calibri"/>
          <w:sz w:val="20"/>
          <w:szCs w:val="20"/>
          <w:lang w:eastAsia="zh-CN"/>
        </w:rPr>
        <w:t>5. Постановление вступает в силу с момента опубликования.</w:t>
      </w:r>
    </w:p>
    <w:p w:rsidR="00115888" w:rsidRPr="00BC191A" w:rsidRDefault="00115888" w:rsidP="00115888">
      <w:pPr>
        <w:tabs>
          <w:tab w:val="left" w:pos="3235"/>
        </w:tabs>
        <w:suppressAutoHyphens/>
        <w:spacing w:after="200" w:line="360" w:lineRule="auto"/>
        <w:jc w:val="both"/>
        <w:rPr>
          <w:rFonts w:eastAsia="Calibri"/>
          <w:sz w:val="20"/>
          <w:szCs w:val="20"/>
          <w:lang w:eastAsia="zh-CN"/>
        </w:rPr>
      </w:pPr>
    </w:p>
    <w:p w:rsidR="00115888" w:rsidRPr="00BC191A" w:rsidRDefault="00115888" w:rsidP="00115888">
      <w:pPr>
        <w:rPr>
          <w:sz w:val="20"/>
          <w:szCs w:val="20"/>
          <w:lang w:val="x-none" w:eastAsia="x-none"/>
        </w:rPr>
      </w:pPr>
      <w:r w:rsidRPr="00BC191A">
        <w:rPr>
          <w:sz w:val="20"/>
          <w:szCs w:val="20"/>
          <w:lang w:val="x-none" w:eastAsia="x-none"/>
        </w:rPr>
        <w:t>Глава администрации</w:t>
      </w:r>
    </w:p>
    <w:p w:rsidR="00115888" w:rsidRPr="00BC191A" w:rsidRDefault="00115888" w:rsidP="00115888">
      <w:pPr>
        <w:rPr>
          <w:sz w:val="20"/>
          <w:szCs w:val="20"/>
          <w:lang w:val="x-none" w:eastAsia="x-none"/>
        </w:rPr>
      </w:pPr>
      <w:r w:rsidRPr="00BC191A">
        <w:rPr>
          <w:sz w:val="20"/>
          <w:szCs w:val="20"/>
          <w:lang w:val="x-none" w:eastAsia="x-none"/>
        </w:rPr>
        <w:t xml:space="preserve">Орловского муниципального округа         </w:t>
      </w:r>
      <w:proofErr w:type="spellStart"/>
      <w:r w:rsidRPr="00BC191A">
        <w:rPr>
          <w:sz w:val="20"/>
          <w:szCs w:val="20"/>
          <w:lang w:val="x-none" w:eastAsia="x-none"/>
        </w:rPr>
        <w:t>Л.В.Фокина</w:t>
      </w:r>
      <w:proofErr w:type="spellEnd"/>
    </w:p>
    <w:p w:rsidR="00115888" w:rsidRPr="00BC191A" w:rsidRDefault="00115888" w:rsidP="00115888">
      <w:pPr>
        <w:tabs>
          <w:tab w:val="left" w:pos="3235"/>
        </w:tabs>
        <w:suppressAutoHyphens/>
        <w:jc w:val="both"/>
        <w:rPr>
          <w:rFonts w:eastAsia="Calibri"/>
          <w:sz w:val="20"/>
          <w:szCs w:val="20"/>
          <w:lang w:eastAsia="zh-CN"/>
        </w:rPr>
      </w:pPr>
    </w:p>
    <w:p w:rsidR="00115888" w:rsidRPr="00BC191A" w:rsidRDefault="00115888" w:rsidP="00115888">
      <w:pPr>
        <w:suppressAutoHyphens/>
        <w:spacing w:line="276" w:lineRule="auto"/>
        <w:ind w:right="-22"/>
        <w:rPr>
          <w:sz w:val="20"/>
          <w:szCs w:val="20"/>
          <w:lang w:eastAsia="x-none"/>
        </w:rPr>
      </w:pPr>
    </w:p>
    <w:p w:rsidR="00115888" w:rsidRPr="00BC191A" w:rsidRDefault="00115888" w:rsidP="00115888">
      <w:pPr>
        <w:suppressAutoHyphens/>
        <w:spacing w:line="276" w:lineRule="auto"/>
        <w:ind w:right="-22"/>
        <w:rPr>
          <w:sz w:val="20"/>
          <w:szCs w:val="20"/>
          <w:lang w:eastAsia="x-none"/>
        </w:rPr>
      </w:pPr>
    </w:p>
    <w:p w:rsidR="00115888" w:rsidRPr="00BC191A" w:rsidRDefault="00115888" w:rsidP="00115888">
      <w:pPr>
        <w:suppressAutoHyphens/>
        <w:spacing w:line="276" w:lineRule="auto"/>
        <w:ind w:right="-22"/>
        <w:rPr>
          <w:sz w:val="20"/>
          <w:szCs w:val="20"/>
          <w:lang w:eastAsia="x-none"/>
        </w:rPr>
      </w:pPr>
    </w:p>
    <w:p w:rsidR="00115888" w:rsidRPr="00BC191A" w:rsidRDefault="00115888" w:rsidP="00115888">
      <w:pPr>
        <w:widowControl w:val="0"/>
        <w:autoSpaceDE w:val="0"/>
        <w:autoSpaceDN w:val="0"/>
        <w:jc w:val="center"/>
        <w:rPr>
          <w:sz w:val="20"/>
          <w:szCs w:val="20"/>
        </w:rPr>
      </w:pPr>
      <w:r w:rsidRPr="00BC191A">
        <w:rPr>
          <w:sz w:val="20"/>
          <w:szCs w:val="20"/>
        </w:rPr>
        <w:t>УТВЕРЖДЕН</w:t>
      </w:r>
    </w:p>
    <w:p w:rsidR="00115888" w:rsidRPr="00BC191A" w:rsidRDefault="00115888" w:rsidP="00115888">
      <w:pPr>
        <w:widowControl w:val="0"/>
        <w:autoSpaceDE w:val="0"/>
        <w:autoSpaceDN w:val="0"/>
        <w:jc w:val="center"/>
        <w:rPr>
          <w:sz w:val="20"/>
          <w:szCs w:val="20"/>
        </w:rPr>
      </w:pPr>
      <w:r w:rsidRPr="00BC191A">
        <w:rPr>
          <w:sz w:val="20"/>
          <w:szCs w:val="20"/>
        </w:rPr>
        <w:t>постановлением администрации Орловского муниципального округа</w:t>
      </w:r>
    </w:p>
    <w:p w:rsidR="00115888" w:rsidRPr="00BC191A" w:rsidRDefault="00115888" w:rsidP="00115888">
      <w:pPr>
        <w:widowControl w:val="0"/>
        <w:autoSpaceDE w:val="0"/>
        <w:autoSpaceDN w:val="0"/>
        <w:jc w:val="center"/>
        <w:rPr>
          <w:sz w:val="20"/>
          <w:szCs w:val="20"/>
        </w:rPr>
      </w:pPr>
      <w:r w:rsidRPr="00BC191A">
        <w:rPr>
          <w:sz w:val="20"/>
          <w:szCs w:val="20"/>
        </w:rPr>
        <w:t xml:space="preserve"> от 29.01.2026 № 77-п</w:t>
      </w:r>
    </w:p>
    <w:p w:rsidR="00115888" w:rsidRPr="00BC191A" w:rsidRDefault="00115888" w:rsidP="00115888">
      <w:pPr>
        <w:widowControl w:val="0"/>
        <w:autoSpaceDE w:val="0"/>
        <w:autoSpaceDN w:val="0"/>
        <w:jc w:val="both"/>
        <w:rPr>
          <w:sz w:val="20"/>
          <w:szCs w:val="20"/>
        </w:rPr>
      </w:pPr>
    </w:p>
    <w:p w:rsidR="00115888" w:rsidRPr="00BC191A" w:rsidRDefault="00115888" w:rsidP="00115888">
      <w:pPr>
        <w:widowControl w:val="0"/>
        <w:autoSpaceDE w:val="0"/>
        <w:autoSpaceDN w:val="0"/>
        <w:jc w:val="both"/>
        <w:rPr>
          <w:sz w:val="20"/>
          <w:szCs w:val="20"/>
        </w:rPr>
      </w:pPr>
    </w:p>
    <w:p w:rsidR="00115888" w:rsidRPr="00BC191A" w:rsidRDefault="00115888" w:rsidP="00115888">
      <w:pPr>
        <w:widowControl w:val="0"/>
        <w:autoSpaceDE w:val="0"/>
        <w:autoSpaceDN w:val="0"/>
        <w:adjustRightInd w:val="0"/>
        <w:jc w:val="center"/>
        <w:rPr>
          <w:b/>
          <w:bCs/>
          <w:sz w:val="20"/>
          <w:szCs w:val="20"/>
        </w:rPr>
      </w:pPr>
      <w:r w:rsidRPr="00BC191A">
        <w:rPr>
          <w:b/>
          <w:bCs/>
          <w:sz w:val="20"/>
          <w:szCs w:val="20"/>
        </w:rPr>
        <w:t>АДМИНИСТРАТИВНЫЙ РЕГЛАМЕНТ</w:t>
      </w:r>
    </w:p>
    <w:p w:rsidR="00115888" w:rsidRPr="00BC191A" w:rsidRDefault="00115888" w:rsidP="00115888">
      <w:pPr>
        <w:widowControl w:val="0"/>
        <w:autoSpaceDE w:val="0"/>
        <w:autoSpaceDN w:val="0"/>
        <w:adjustRightInd w:val="0"/>
        <w:jc w:val="center"/>
        <w:rPr>
          <w:b/>
          <w:bCs/>
          <w:sz w:val="20"/>
          <w:szCs w:val="20"/>
        </w:rPr>
      </w:pPr>
      <w:r w:rsidRPr="00BC191A">
        <w:rPr>
          <w:b/>
          <w:bCs/>
          <w:sz w:val="20"/>
          <w:szCs w:val="20"/>
        </w:rPr>
        <w:t>предоставления муниципальной услуги «Предоставление информации об объектах учета из реестра муниципального имущества»</w:t>
      </w:r>
    </w:p>
    <w:p w:rsidR="00115888" w:rsidRPr="00BC191A" w:rsidRDefault="00115888" w:rsidP="00115888">
      <w:pPr>
        <w:widowControl w:val="0"/>
        <w:autoSpaceDE w:val="0"/>
        <w:autoSpaceDN w:val="0"/>
        <w:adjustRightInd w:val="0"/>
        <w:jc w:val="both"/>
        <w:rPr>
          <w:sz w:val="20"/>
          <w:szCs w:val="20"/>
        </w:rPr>
      </w:pPr>
    </w:p>
    <w:p w:rsidR="00115888" w:rsidRPr="00BC191A" w:rsidRDefault="00115888" w:rsidP="00115888">
      <w:pPr>
        <w:widowControl w:val="0"/>
        <w:autoSpaceDE w:val="0"/>
        <w:autoSpaceDN w:val="0"/>
        <w:adjustRightInd w:val="0"/>
        <w:jc w:val="both"/>
        <w:outlineLvl w:val="1"/>
        <w:rPr>
          <w:b/>
          <w:bCs/>
          <w:sz w:val="20"/>
          <w:szCs w:val="20"/>
        </w:rPr>
      </w:pPr>
      <w:r w:rsidRPr="00BC191A">
        <w:rPr>
          <w:b/>
          <w:bCs/>
          <w:sz w:val="20"/>
          <w:szCs w:val="20"/>
        </w:rPr>
        <w:t>1. Общие положения.</w:t>
      </w:r>
    </w:p>
    <w:p w:rsidR="00115888" w:rsidRPr="00BC191A" w:rsidRDefault="00115888" w:rsidP="00115888">
      <w:pPr>
        <w:widowControl w:val="0"/>
        <w:autoSpaceDE w:val="0"/>
        <w:autoSpaceDN w:val="0"/>
        <w:adjustRightInd w:val="0"/>
        <w:jc w:val="both"/>
        <w:rPr>
          <w:sz w:val="20"/>
          <w:szCs w:val="20"/>
        </w:rPr>
      </w:pPr>
      <w:r w:rsidRPr="00BC191A">
        <w:rPr>
          <w:sz w:val="20"/>
          <w:szCs w:val="20"/>
        </w:rPr>
        <w:t>1.1. Административный регламент предоставления муниципальной услуги "Предоставление информации об объектах учета из реестра муниципального имущества"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многофункциональных центрах предоставления государственных и муниципальных услуг (далее - многофункциональный центр).</w:t>
      </w:r>
    </w:p>
    <w:p w:rsidR="00115888" w:rsidRPr="00BC191A" w:rsidRDefault="00115888" w:rsidP="00115888">
      <w:pPr>
        <w:widowControl w:val="0"/>
        <w:autoSpaceDE w:val="0"/>
        <w:autoSpaceDN w:val="0"/>
        <w:adjustRightInd w:val="0"/>
        <w:jc w:val="both"/>
        <w:rPr>
          <w:sz w:val="20"/>
          <w:szCs w:val="20"/>
        </w:rPr>
      </w:pPr>
      <w:r w:rsidRPr="00BC191A">
        <w:rPr>
          <w:sz w:val="20"/>
          <w:szCs w:val="20"/>
        </w:rPr>
        <w:t xml:space="preserve">1.2. Основные понятия в настоящем Административном регламенте используются в том же значении, в котором они приведены в Федеральном </w:t>
      </w:r>
      <w:hyperlink r:id="rId198" w:history="1">
        <w:r w:rsidRPr="00BC191A">
          <w:rPr>
            <w:sz w:val="20"/>
            <w:szCs w:val="20"/>
          </w:rPr>
          <w:t>законе</w:t>
        </w:r>
      </w:hyperlink>
      <w:r w:rsidRPr="00BC191A">
        <w:rPr>
          <w:sz w:val="20"/>
          <w:szCs w:val="20"/>
        </w:rPr>
        <w:t xml:space="preserve"> от 27.07.2010 № 210-ФЗ "Об организации предоставления государственных и муниципальных услуг" (далее - Закон № 210-ФЗ) и иных нормативных правовых актах Российской Федерации и Кировской области.</w:t>
      </w:r>
    </w:p>
    <w:p w:rsidR="00115888" w:rsidRPr="00BC191A" w:rsidRDefault="00115888" w:rsidP="00115888">
      <w:pPr>
        <w:widowControl w:val="0"/>
        <w:autoSpaceDE w:val="0"/>
        <w:autoSpaceDN w:val="0"/>
        <w:adjustRightInd w:val="0"/>
        <w:jc w:val="both"/>
        <w:rPr>
          <w:sz w:val="20"/>
          <w:szCs w:val="20"/>
        </w:rPr>
      </w:pPr>
      <w:r w:rsidRPr="00BC191A">
        <w:rPr>
          <w:sz w:val="20"/>
          <w:szCs w:val="20"/>
        </w:rPr>
        <w:t xml:space="preserve">1.3. Заявителями при предоставлении муниципальной услуги являются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(далее - заявитель), обратившиеся в орган, предоставляющий государственные услуги, или в орган, предоставляющий муниципальные услуги, либо в организации, указанные в </w:t>
      </w:r>
      <w:hyperlink r:id="rId199" w:history="1">
        <w:r w:rsidRPr="00BC191A">
          <w:rPr>
            <w:sz w:val="20"/>
            <w:szCs w:val="20"/>
          </w:rPr>
          <w:t>частях 2</w:t>
        </w:r>
      </w:hyperlink>
      <w:r w:rsidRPr="00BC191A">
        <w:rPr>
          <w:sz w:val="20"/>
          <w:szCs w:val="20"/>
        </w:rPr>
        <w:t xml:space="preserve"> и </w:t>
      </w:r>
      <w:hyperlink r:id="rId200" w:history="1">
        <w:r w:rsidRPr="00BC191A">
          <w:rPr>
            <w:sz w:val="20"/>
            <w:szCs w:val="20"/>
          </w:rPr>
          <w:t>3 статьи 1</w:t>
        </w:r>
      </w:hyperlink>
      <w:r w:rsidRPr="00BC191A">
        <w:rPr>
          <w:sz w:val="20"/>
          <w:szCs w:val="20"/>
        </w:rPr>
        <w:t xml:space="preserve"> Федерального закона № 210-ФЗ, либо к уполномоченным в соответствии с законодательством Российской Федерации экспертам, указанным в </w:t>
      </w:r>
      <w:hyperlink r:id="rId201" w:history="1">
        <w:r w:rsidRPr="00BC191A">
          <w:rPr>
            <w:sz w:val="20"/>
            <w:szCs w:val="20"/>
          </w:rPr>
          <w:t>части 2 статьи 1</w:t>
        </w:r>
      </w:hyperlink>
      <w:r w:rsidRPr="00BC191A">
        <w:rPr>
          <w:sz w:val="20"/>
          <w:szCs w:val="20"/>
        </w:rPr>
        <w:t xml:space="preserve"> Федерального закона № 210-ФЗ, или в организации, указанные в </w:t>
      </w:r>
      <w:hyperlink r:id="rId202" w:history="1">
        <w:r w:rsidRPr="00BC191A">
          <w:rPr>
            <w:sz w:val="20"/>
            <w:szCs w:val="20"/>
          </w:rPr>
          <w:t>пункте 5 статьи 1</w:t>
        </w:r>
      </w:hyperlink>
      <w:r w:rsidRPr="00BC191A">
        <w:rPr>
          <w:sz w:val="20"/>
          <w:szCs w:val="20"/>
        </w:rPr>
        <w:t xml:space="preserve"> Федерального закона № 210-ФЗ, с запросом о предоставлении государственной или муниципальной услуги, в том числе в порядке, установленном </w:t>
      </w:r>
      <w:hyperlink r:id="rId203" w:history="1">
        <w:r w:rsidRPr="00BC191A">
          <w:rPr>
            <w:sz w:val="20"/>
            <w:szCs w:val="20"/>
          </w:rPr>
          <w:t>статьей 15.1</w:t>
        </w:r>
      </w:hyperlink>
      <w:r w:rsidRPr="00BC191A">
        <w:rPr>
          <w:sz w:val="20"/>
          <w:szCs w:val="20"/>
        </w:rPr>
        <w:t xml:space="preserve"> Федерального закона № 210-ФЗ, выраженным в устной, письменной или электронной форме.</w:t>
      </w:r>
    </w:p>
    <w:p w:rsidR="00115888" w:rsidRPr="00BC191A" w:rsidRDefault="00115888" w:rsidP="00115888">
      <w:pPr>
        <w:widowControl w:val="0"/>
        <w:autoSpaceDE w:val="0"/>
        <w:autoSpaceDN w:val="0"/>
        <w:adjustRightInd w:val="0"/>
        <w:jc w:val="both"/>
        <w:rPr>
          <w:sz w:val="20"/>
          <w:szCs w:val="20"/>
        </w:rPr>
      </w:pPr>
      <w:r w:rsidRPr="00BC191A">
        <w:rPr>
          <w:sz w:val="20"/>
          <w:szCs w:val="20"/>
        </w:rPr>
        <w:t>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15888" w:rsidRPr="00BC191A" w:rsidRDefault="00115888" w:rsidP="00115888">
      <w:pPr>
        <w:widowControl w:val="0"/>
        <w:autoSpaceDE w:val="0"/>
        <w:autoSpaceDN w:val="0"/>
        <w:adjustRightInd w:val="0"/>
        <w:jc w:val="both"/>
        <w:rPr>
          <w:sz w:val="20"/>
          <w:szCs w:val="20"/>
        </w:rPr>
      </w:pPr>
      <w:r w:rsidRPr="00BC191A">
        <w:rPr>
          <w:sz w:val="20"/>
          <w:szCs w:val="20"/>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государственной или муниципальной услуги в отношении несовершеннолетнего лично.</w:t>
      </w:r>
    </w:p>
    <w:p w:rsidR="00115888" w:rsidRPr="00BC191A" w:rsidRDefault="00115888" w:rsidP="00115888">
      <w:pPr>
        <w:widowControl w:val="0"/>
        <w:autoSpaceDE w:val="0"/>
        <w:autoSpaceDN w:val="0"/>
        <w:adjustRightInd w:val="0"/>
        <w:jc w:val="both"/>
        <w:rPr>
          <w:sz w:val="20"/>
          <w:szCs w:val="20"/>
        </w:rPr>
      </w:pPr>
      <w:r w:rsidRPr="00BC191A">
        <w:rPr>
          <w:sz w:val="20"/>
          <w:szCs w:val="20"/>
        </w:rPr>
        <w:t>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государственных и муниципальных услуг,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
    <w:p w:rsidR="00115888" w:rsidRPr="00BC191A" w:rsidRDefault="00115888" w:rsidP="00115888">
      <w:pPr>
        <w:widowControl w:val="0"/>
        <w:autoSpaceDE w:val="0"/>
        <w:autoSpaceDN w:val="0"/>
        <w:adjustRightInd w:val="0"/>
        <w:jc w:val="both"/>
        <w:rPr>
          <w:sz w:val="20"/>
          <w:szCs w:val="20"/>
        </w:rPr>
      </w:pPr>
      <w:r w:rsidRPr="00BC191A">
        <w:rPr>
          <w:sz w:val="20"/>
          <w:szCs w:val="20"/>
        </w:rPr>
        <w:lastRenderedPageBreak/>
        <w:t xml:space="preserve">  </w:t>
      </w:r>
      <w:bookmarkStart w:id="124" w:name="Par50"/>
      <w:bookmarkEnd w:id="124"/>
      <w:r w:rsidRPr="00BC191A">
        <w:rPr>
          <w:sz w:val="20"/>
          <w:szCs w:val="20"/>
        </w:rPr>
        <w:t>1.4. Требования к порядку информирования о предоставлении муниципальной услуги.</w:t>
      </w:r>
    </w:p>
    <w:p w:rsidR="00115888" w:rsidRPr="00BC191A" w:rsidRDefault="00115888" w:rsidP="00115888">
      <w:pPr>
        <w:widowControl w:val="0"/>
        <w:autoSpaceDE w:val="0"/>
        <w:autoSpaceDN w:val="0"/>
        <w:adjustRightInd w:val="0"/>
        <w:jc w:val="both"/>
        <w:rPr>
          <w:sz w:val="20"/>
          <w:szCs w:val="20"/>
        </w:rPr>
      </w:pPr>
      <w:r w:rsidRPr="00BC191A">
        <w:rPr>
          <w:sz w:val="20"/>
          <w:szCs w:val="20"/>
        </w:rPr>
        <w:t>1.4.1. Порядок получения заявителями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115888" w:rsidRPr="00BC191A" w:rsidRDefault="00115888" w:rsidP="00115888">
      <w:pPr>
        <w:widowControl w:val="0"/>
        <w:autoSpaceDE w:val="0"/>
        <w:autoSpaceDN w:val="0"/>
        <w:adjustRightInd w:val="0"/>
        <w:jc w:val="both"/>
        <w:rPr>
          <w:sz w:val="20"/>
          <w:szCs w:val="20"/>
        </w:rPr>
      </w:pPr>
      <w:r w:rsidRPr="00BC191A">
        <w:rPr>
          <w:sz w:val="20"/>
          <w:szCs w:val="20"/>
        </w:rPr>
        <w:t>1.4.1.1. При личном обращении заявителя в орган, предоставляющий муниципальную услугу, а также обращении в письменной (электронной) форме специалист, ответственный за предоставление муниципальной услуги, предоставляет заявителю информацию о порядке предоставления муниципальной услуги.</w:t>
      </w:r>
    </w:p>
    <w:p w:rsidR="00115888" w:rsidRPr="00BC191A" w:rsidRDefault="00115888" w:rsidP="00115888">
      <w:pPr>
        <w:widowControl w:val="0"/>
        <w:autoSpaceDE w:val="0"/>
        <w:autoSpaceDN w:val="0"/>
        <w:adjustRightInd w:val="0"/>
        <w:jc w:val="both"/>
        <w:rPr>
          <w:sz w:val="20"/>
          <w:szCs w:val="20"/>
        </w:rPr>
      </w:pPr>
      <w:r w:rsidRPr="00BC191A">
        <w:rPr>
          <w:sz w:val="20"/>
          <w:szCs w:val="20"/>
        </w:rPr>
        <w:t>1.4.1.2. Заявитель имеет право на получение сведений о ходе исполнения муниципальной услуги по телефону или при личном посещении органа, предоставляющего муниципальную услугу, в соответствии с установленными часами приема.</w:t>
      </w:r>
    </w:p>
    <w:p w:rsidR="00115888" w:rsidRPr="00BC191A" w:rsidRDefault="00115888" w:rsidP="00115888">
      <w:pPr>
        <w:widowControl w:val="0"/>
        <w:autoSpaceDE w:val="0"/>
        <w:autoSpaceDN w:val="0"/>
        <w:adjustRightInd w:val="0"/>
        <w:jc w:val="both"/>
        <w:rPr>
          <w:sz w:val="20"/>
          <w:szCs w:val="20"/>
        </w:rPr>
      </w:pPr>
      <w:r w:rsidRPr="00BC191A">
        <w:rPr>
          <w:sz w:val="20"/>
          <w:szCs w:val="20"/>
        </w:rPr>
        <w:t>1.4.1.3.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115888" w:rsidRPr="00BC191A" w:rsidRDefault="00115888" w:rsidP="00115888">
      <w:pPr>
        <w:widowControl w:val="0"/>
        <w:autoSpaceDE w:val="0"/>
        <w:autoSpaceDN w:val="0"/>
        <w:adjustRightInd w:val="0"/>
        <w:jc w:val="both"/>
        <w:rPr>
          <w:sz w:val="20"/>
          <w:szCs w:val="20"/>
        </w:rPr>
      </w:pPr>
      <w:r w:rsidRPr="00BC191A">
        <w:rPr>
          <w:sz w:val="20"/>
          <w:szCs w:val="20"/>
        </w:rPr>
        <w:t>1.4.1.4. В случае подачи заявления в форме электронного документа с использованием Единого портала государственных и муниципальных услуг (функций) (далее - Единый портал) или Портала государственных и муниципальных услуг Кировской области (далее - Региональный портал)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15888" w:rsidRPr="00BC191A" w:rsidRDefault="00115888" w:rsidP="00115888">
      <w:pPr>
        <w:widowControl w:val="0"/>
        <w:autoSpaceDE w:val="0"/>
        <w:autoSpaceDN w:val="0"/>
        <w:adjustRightInd w:val="0"/>
        <w:jc w:val="both"/>
        <w:rPr>
          <w:sz w:val="20"/>
          <w:szCs w:val="20"/>
        </w:rPr>
      </w:pPr>
      <w:r w:rsidRPr="00BC191A">
        <w:rPr>
          <w:sz w:val="20"/>
          <w:szCs w:val="20"/>
        </w:rPr>
        <w:t>1.4.1.5. 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осуществляется при личном обращении заявителя в многофункциональный центр либо по телефону многофункционального центра.</w:t>
      </w:r>
    </w:p>
    <w:p w:rsidR="00115888" w:rsidRPr="00BC191A" w:rsidRDefault="00115888" w:rsidP="00115888">
      <w:pPr>
        <w:widowControl w:val="0"/>
        <w:autoSpaceDE w:val="0"/>
        <w:autoSpaceDN w:val="0"/>
        <w:adjustRightInd w:val="0"/>
        <w:jc w:val="both"/>
        <w:rPr>
          <w:sz w:val="20"/>
          <w:szCs w:val="20"/>
        </w:rPr>
      </w:pPr>
      <w:r w:rsidRPr="00BC191A">
        <w:rPr>
          <w:sz w:val="20"/>
          <w:szCs w:val="20"/>
        </w:rPr>
        <w:t>1.4.1.6. Информация о порядке предоставления муниципальной услуги предоставляется бесплатно.</w:t>
      </w:r>
    </w:p>
    <w:p w:rsidR="00115888" w:rsidRPr="00BC191A" w:rsidRDefault="00115888" w:rsidP="00115888">
      <w:pPr>
        <w:widowControl w:val="0"/>
        <w:autoSpaceDE w:val="0"/>
        <w:autoSpaceDN w:val="0"/>
        <w:adjustRightInd w:val="0"/>
        <w:jc w:val="both"/>
        <w:rPr>
          <w:sz w:val="20"/>
          <w:szCs w:val="20"/>
        </w:rPr>
      </w:pPr>
      <w:r w:rsidRPr="00BC191A">
        <w:rPr>
          <w:sz w:val="20"/>
          <w:szCs w:val="20"/>
        </w:rPr>
        <w:t>1.4.2. Порядок, форма, место размещения и способы получения справочной информации.</w:t>
      </w:r>
    </w:p>
    <w:p w:rsidR="00115888" w:rsidRPr="00BC191A" w:rsidRDefault="00115888" w:rsidP="00115888">
      <w:pPr>
        <w:widowControl w:val="0"/>
        <w:autoSpaceDE w:val="0"/>
        <w:autoSpaceDN w:val="0"/>
        <w:adjustRightInd w:val="0"/>
        <w:jc w:val="both"/>
        <w:rPr>
          <w:sz w:val="20"/>
          <w:szCs w:val="20"/>
        </w:rPr>
      </w:pPr>
      <w:r w:rsidRPr="00BC191A">
        <w:rPr>
          <w:sz w:val="20"/>
          <w:szCs w:val="20"/>
        </w:rPr>
        <w:t>Информацию о месте нахождения, графике работы, контактных телефонах, адресах электронной почты, официальном сайте муниципального образования Орловский муниципальный округ Кировской области, о многофункциональном центре можно получить:</w:t>
      </w:r>
    </w:p>
    <w:p w:rsidR="00115888" w:rsidRPr="00BC191A" w:rsidRDefault="00115888" w:rsidP="00115888">
      <w:pPr>
        <w:suppressAutoHyphens/>
        <w:autoSpaceDE w:val="0"/>
        <w:jc w:val="both"/>
        <w:rPr>
          <w:rFonts w:ascii="Calibri" w:eastAsia="Calibri" w:hAnsi="Calibri"/>
          <w:sz w:val="20"/>
          <w:szCs w:val="20"/>
          <w:lang w:eastAsia="zh-CN"/>
        </w:rPr>
      </w:pPr>
      <w:r w:rsidRPr="00BC191A">
        <w:rPr>
          <w:rFonts w:eastAsia="Calibri"/>
          <w:sz w:val="20"/>
          <w:szCs w:val="20"/>
          <w:lang w:eastAsia="zh-CN"/>
        </w:rPr>
        <w:t xml:space="preserve">на официальном сайте </w:t>
      </w:r>
      <w:r w:rsidRPr="00BC191A">
        <w:rPr>
          <w:rFonts w:eastAsia="Calibri"/>
          <w:bCs/>
          <w:sz w:val="20"/>
          <w:szCs w:val="20"/>
        </w:rPr>
        <w:t>органа, предоставляющего муниципальную услугу (</w:t>
      </w:r>
      <w:hyperlink r:id="rId204" w:history="1">
        <w:proofErr w:type="spellStart"/>
        <w:r w:rsidRPr="00BC191A">
          <w:rPr>
            <w:rFonts w:eastAsia="Calibri"/>
            <w:bCs/>
            <w:color w:val="0000FF"/>
            <w:sz w:val="20"/>
            <w:szCs w:val="20"/>
            <w:u w:val="single"/>
            <w:lang w:val="en-US"/>
          </w:rPr>
          <w:t>admorlov</w:t>
        </w:r>
        <w:proofErr w:type="spellEnd"/>
        <w:r w:rsidRPr="00BC191A">
          <w:rPr>
            <w:rFonts w:eastAsia="Calibri"/>
            <w:bCs/>
            <w:color w:val="0000FF"/>
            <w:sz w:val="20"/>
            <w:szCs w:val="20"/>
            <w:u w:val="single"/>
          </w:rPr>
          <w:t>.</w:t>
        </w:r>
        <w:proofErr w:type="spellStart"/>
        <w:r w:rsidRPr="00BC191A">
          <w:rPr>
            <w:rFonts w:eastAsia="Calibri"/>
            <w:bCs/>
            <w:color w:val="0000FF"/>
            <w:sz w:val="20"/>
            <w:szCs w:val="20"/>
            <w:u w:val="single"/>
            <w:lang w:val="en-US"/>
          </w:rPr>
          <w:t>ru</w:t>
        </w:r>
        <w:proofErr w:type="spellEnd"/>
      </w:hyperlink>
      <w:r w:rsidRPr="00BC191A">
        <w:rPr>
          <w:rFonts w:eastAsia="Calibri"/>
          <w:sz w:val="20"/>
          <w:szCs w:val="20"/>
          <w:lang w:eastAsia="zh-CN"/>
        </w:rPr>
        <w:t>)</w:t>
      </w:r>
      <w:r w:rsidRPr="00BC191A">
        <w:rPr>
          <w:rFonts w:eastAsia="Calibri"/>
          <w:bCs/>
          <w:sz w:val="20"/>
          <w:szCs w:val="20"/>
        </w:rPr>
        <w:t>, в информационно-телекоммуникационной сети «Интернет» (далее – сеть Интернет)</w:t>
      </w:r>
      <w:r w:rsidRPr="00BC191A">
        <w:rPr>
          <w:rFonts w:eastAsia="Calibri"/>
          <w:sz w:val="20"/>
          <w:szCs w:val="20"/>
          <w:lang w:eastAsia="zh-CN"/>
        </w:rPr>
        <w:t>;</w:t>
      </w:r>
    </w:p>
    <w:p w:rsidR="00115888" w:rsidRPr="00BC191A" w:rsidRDefault="00115888" w:rsidP="00115888">
      <w:pPr>
        <w:suppressAutoHyphens/>
        <w:autoSpaceDE w:val="0"/>
        <w:jc w:val="both"/>
        <w:rPr>
          <w:rFonts w:ascii="Calibri" w:eastAsia="Calibri" w:hAnsi="Calibri"/>
          <w:sz w:val="20"/>
          <w:szCs w:val="20"/>
          <w:lang w:eastAsia="zh-CN"/>
        </w:rPr>
      </w:pPr>
      <w:r w:rsidRPr="00BC191A">
        <w:rPr>
          <w:rFonts w:eastAsia="Calibri"/>
          <w:sz w:val="20"/>
          <w:szCs w:val="20"/>
          <w:lang w:eastAsia="zh-CN"/>
        </w:rPr>
        <w:t xml:space="preserve">в </w:t>
      </w:r>
      <w:r w:rsidRPr="00BC191A">
        <w:rPr>
          <w:rFonts w:eastAsia="Calibri"/>
          <w:bCs/>
          <w:sz w:val="20"/>
          <w:szCs w:val="20"/>
          <w:lang w:eastAsia="zh-CN"/>
        </w:rPr>
        <w:t>информационной системе «Портал государственных и муниципальных услуг (функций) Кировской области» (далее – Региональный портал);</w:t>
      </w:r>
    </w:p>
    <w:p w:rsidR="00115888" w:rsidRPr="00BC191A" w:rsidRDefault="00115888" w:rsidP="00115888">
      <w:pPr>
        <w:suppressAutoHyphens/>
        <w:autoSpaceDE w:val="0"/>
        <w:jc w:val="both"/>
        <w:rPr>
          <w:rFonts w:ascii="Calibri" w:eastAsia="Calibri" w:hAnsi="Calibri"/>
          <w:sz w:val="20"/>
          <w:szCs w:val="20"/>
          <w:lang w:eastAsia="zh-CN"/>
        </w:rPr>
      </w:pPr>
      <w:r w:rsidRPr="00BC191A">
        <w:rPr>
          <w:rFonts w:eastAsia="Calibri"/>
          <w:sz w:val="20"/>
          <w:szCs w:val="20"/>
          <w:lang w:eastAsia="zh-CN"/>
        </w:rPr>
        <w:t>в федеральной государственной информационной системе «Единый портал государственных и муниципальных услуг (функций)» (далее – Единый портал);</w:t>
      </w:r>
    </w:p>
    <w:p w:rsidR="00115888" w:rsidRPr="00BC191A" w:rsidRDefault="00115888" w:rsidP="00115888">
      <w:pPr>
        <w:suppressAutoHyphens/>
        <w:autoSpaceDE w:val="0"/>
        <w:jc w:val="both"/>
        <w:rPr>
          <w:rFonts w:ascii="Calibri" w:eastAsia="Calibri" w:hAnsi="Calibri"/>
          <w:sz w:val="20"/>
          <w:szCs w:val="20"/>
          <w:lang w:eastAsia="zh-CN"/>
        </w:rPr>
      </w:pPr>
      <w:r w:rsidRPr="00BC191A">
        <w:rPr>
          <w:rFonts w:eastAsia="Calibri"/>
          <w:sz w:val="20"/>
          <w:szCs w:val="20"/>
          <w:lang w:eastAsia="zh-CN"/>
        </w:rPr>
        <w:t>на информационных стендах в местах предоставления муниципальной услуги;</w:t>
      </w:r>
    </w:p>
    <w:p w:rsidR="00115888" w:rsidRPr="00BC191A" w:rsidRDefault="00115888" w:rsidP="00115888">
      <w:pPr>
        <w:suppressAutoHyphens/>
        <w:autoSpaceDE w:val="0"/>
        <w:jc w:val="both"/>
        <w:rPr>
          <w:rFonts w:ascii="Calibri" w:eastAsia="Calibri" w:hAnsi="Calibri"/>
          <w:sz w:val="20"/>
          <w:szCs w:val="20"/>
          <w:lang w:eastAsia="zh-CN"/>
        </w:rPr>
      </w:pPr>
      <w:r w:rsidRPr="00BC191A">
        <w:rPr>
          <w:rFonts w:eastAsia="Calibri"/>
          <w:sz w:val="20"/>
          <w:szCs w:val="20"/>
          <w:lang w:eastAsia="zh-CN"/>
        </w:rPr>
        <w:t>по телефону;</w:t>
      </w:r>
    </w:p>
    <w:p w:rsidR="00115888" w:rsidRPr="00BC191A" w:rsidRDefault="00115888" w:rsidP="00115888">
      <w:pPr>
        <w:suppressAutoHyphens/>
        <w:autoSpaceDE w:val="0"/>
        <w:jc w:val="both"/>
        <w:rPr>
          <w:rFonts w:ascii="Calibri" w:eastAsia="Calibri" w:hAnsi="Calibri"/>
          <w:sz w:val="20"/>
          <w:szCs w:val="20"/>
          <w:lang w:eastAsia="zh-CN"/>
        </w:rPr>
      </w:pPr>
      <w:r w:rsidRPr="00BC191A">
        <w:rPr>
          <w:sz w:val="20"/>
          <w:szCs w:val="20"/>
        </w:rPr>
        <w:t>при личном обращении заявителя;</w:t>
      </w:r>
    </w:p>
    <w:p w:rsidR="00115888" w:rsidRPr="00BC191A" w:rsidRDefault="00115888" w:rsidP="00115888">
      <w:pPr>
        <w:suppressAutoHyphens/>
        <w:autoSpaceDE w:val="0"/>
        <w:jc w:val="both"/>
        <w:rPr>
          <w:rFonts w:ascii="Calibri" w:eastAsia="Calibri" w:hAnsi="Calibri"/>
          <w:sz w:val="20"/>
          <w:szCs w:val="20"/>
          <w:lang w:eastAsia="zh-CN"/>
        </w:rPr>
      </w:pPr>
      <w:r w:rsidRPr="00BC191A">
        <w:rPr>
          <w:sz w:val="20"/>
          <w:szCs w:val="20"/>
        </w:rPr>
        <w:t>при обращении в письменной форме, в форме электронного документа.</w:t>
      </w:r>
    </w:p>
    <w:p w:rsidR="00115888" w:rsidRPr="00BC191A" w:rsidRDefault="00115888" w:rsidP="00115888">
      <w:pPr>
        <w:widowControl w:val="0"/>
        <w:autoSpaceDE w:val="0"/>
        <w:autoSpaceDN w:val="0"/>
        <w:jc w:val="both"/>
        <w:rPr>
          <w:sz w:val="20"/>
          <w:szCs w:val="20"/>
        </w:rPr>
      </w:pPr>
      <w:r w:rsidRPr="00BC191A">
        <w:rPr>
          <w:sz w:val="20"/>
          <w:szCs w:val="20"/>
        </w:rPr>
        <w:t>1.5. Информация о муниципальной услуге внесена в Реестр муниципальных услуг, оказываемых на территории муниципального образования.</w:t>
      </w:r>
    </w:p>
    <w:p w:rsidR="00115888" w:rsidRPr="00BC191A" w:rsidRDefault="00115888" w:rsidP="00115888">
      <w:pPr>
        <w:widowControl w:val="0"/>
        <w:autoSpaceDE w:val="0"/>
        <w:autoSpaceDN w:val="0"/>
        <w:jc w:val="both"/>
        <w:rPr>
          <w:sz w:val="20"/>
          <w:szCs w:val="20"/>
        </w:rPr>
      </w:pPr>
    </w:p>
    <w:p w:rsidR="00115888" w:rsidRPr="00BC191A" w:rsidRDefault="00115888" w:rsidP="00115888">
      <w:pPr>
        <w:widowControl w:val="0"/>
        <w:autoSpaceDE w:val="0"/>
        <w:autoSpaceDN w:val="0"/>
        <w:adjustRightInd w:val="0"/>
        <w:jc w:val="both"/>
        <w:outlineLvl w:val="1"/>
        <w:rPr>
          <w:b/>
          <w:bCs/>
          <w:sz w:val="20"/>
          <w:szCs w:val="20"/>
        </w:rPr>
      </w:pPr>
      <w:r w:rsidRPr="00BC191A">
        <w:rPr>
          <w:b/>
          <w:bCs/>
          <w:sz w:val="20"/>
          <w:szCs w:val="20"/>
        </w:rPr>
        <w:t>2. Стандарт предоставления муниципальной услуги.</w:t>
      </w:r>
    </w:p>
    <w:p w:rsidR="00115888" w:rsidRPr="00BC191A" w:rsidRDefault="00115888" w:rsidP="00115888">
      <w:pPr>
        <w:widowControl w:val="0"/>
        <w:autoSpaceDE w:val="0"/>
        <w:autoSpaceDN w:val="0"/>
        <w:adjustRightInd w:val="0"/>
        <w:jc w:val="both"/>
        <w:rPr>
          <w:sz w:val="20"/>
          <w:szCs w:val="20"/>
        </w:rPr>
      </w:pPr>
      <w:r w:rsidRPr="00BC191A">
        <w:rPr>
          <w:sz w:val="20"/>
          <w:szCs w:val="20"/>
        </w:rPr>
        <w:t>2.1. Наименование муниципальной услуги: "Предоставление информации об объектах учета из реестра муниципального имущества".</w:t>
      </w:r>
    </w:p>
    <w:p w:rsidR="00115888" w:rsidRPr="00BC191A" w:rsidRDefault="00115888" w:rsidP="00115888">
      <w:pPr>
        <w:widowControl w:val="0"/>
        <w:autoSpaceDE w:val="0"/>
        <w:autoSpaceDN w:val="0"/>
        <w:adjustRightInd w:val="0"/>
        <w:jc w:val="both"/>
        <w:rPr>
          <w:sz w:val="20"/>
          <w:szCs w:val="20"/>
        </w:rPr>
      </w:pPr>
      <w:r w:rsidRPr="00BC191A">
        <w:rPr>
          <w:sz w:val="20"/>
          <w:szCs w:val="20"/>
        </w:rPr>
        <w:t>2.2. Муниципальная услуга предоставляется администрацией Орловского муниципального округа (далее - Администрация) в лице отдела по имуществу и земельным ресурсам администрации (далее - Отдел).</w:t>
      </w:r>
    </w:p>
    <w:p w:rsidR="00115888" w:rsidRPr="00BC191A" w:rsidRDefault="00115888" w:rsidP="00115888">
      <w:pPr>
        <w:widowControl w:val="0"/>
        <w:autoSpaceDE w:val="0"/>
        <w:autoSpaceDN w:val="0"/>
        <w:adjustRightInd w:val="0"/>
        <w:jc w:val="both"/>
        <w:rPr>
          <w:sz w:val="20"/>
          <w:szCs w:val="20"/>
        </w:rPr>
      </w:pPr>
      <w:r w:rsidRPr="00BC191A">
        <w:rPr>
          <w:sz w:val="20"/>
          <w:szCs w:val="20"/>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сайте муниципального образования Орловский муниципальный округ Кировской области,  Едином портале, на Региональном портале.</w:t>
      </w:r>
    </w:p>
    <w:p w:rsidR="00115888" w:rsidRPr="00BC191A" w:rsidRDefault="00115888" w:rsidP="00115888">
      <w:pPr>
        <w:widowControl w:val="0"/>
        <w:autoSpaceDE w:val="0"/>
        <w:autoSpaceDN w:val="0"/>
        <w:adjustRightInd w:val="0"/>
        <w:jc w:val="both"/>
        <w:rPr>
          <w:sz w:val="20"/>
          <w:szCs w:val="20"/>
        </w:rPr>
      </w:pPr>
      <w:r w:rsidRPr="00BC191A">
        <w:rPr>
          <w:sz w:val="20"/>
          <w:szCs w:val="20"/>
        </w:rPr>
        <w:t>2.4. Результатом предоставления муниципальной услуги является:</w:t>
      </w:r>
    </w:p>
    <w:p w:rsidR="00115888" w:rsidRPr="00BC191A" w:rsidRDefault="00115888" w:rsidP="00115888">
      <w:pPr>
        <w:widowControl w:val="0"/>
        <w:autoSpaceDE w:val="0"/>
        <w:autoSpaceDN w:val="0"/>
        <w:adjustRightInd w:val="0"/>
        <w:jc w:val="both"/>
        <w:rPr>
          <w:sz w:val="20"/>
          <w:szCs w:val="20"/>
        </w:rPr>
      </w:pPr>
      <w:r w:rsidRPr="00BC191A">
        <w:rPr>
          <w:sz w:val="20"/>
          <w:szCs w:val="20"/>
        </w:rPr>
        <w:t xml:space="preserve">2.4.1. Предоставление </w:t>
      </w:r>
      <w:hyperlink w:anchor="Par287" w:history="1">
        <w:r w:rsidRPr="00BC191A">
          <w:rPr>
            <w:sz w:val="20"/>
            <w:szCs w:val="20"/>
          </w:rPr>
          <w:t>выписки</w:t>
        </w:r>
      </w:hyperlink>
      <w:r w:rsidRPr="00BC191A">
        <w:rPr>
          <w:sz w:val="20"/>
          <w:szCs w:val="20"/>
        </w:rPr>
        <w:t xml:space="preserve"> из реестра имущества муниципального образования Орловский муниципальный округ по форме согласно приложению № 1 к настоящему Административному регламенту.</w:t>
      </w:r>
    </w:p>
    <w:p w:rsidR="00115888" w:rsidRPr="00BC191A" w:rsidRDefault="00115888" w:rsidP="00115888">
      <w:pPr>
        <w:widowControl w:val="0"/>
        <w:autoSpaceDE w:val="0"/>
        <w:autoSpaceDN w:val="0"/>
        <w:adjustRightInd w:val="0"/>
        <w:jc w:val="both"/>
        <w:rPr>
          <w:sz w:val="20"/>
          <w:szCs w:val="20"/>
        </w:rPr>
      </w:pPr>
      <w:bookmarkStart w:id="125" w:name="Par74"/>
      <w:bookmarkEnd w:id="125"/>
      <w:r w:rsidRPr="00BC191A">
        <w:rPr>
          <w:sz w:val="20"/>
          <w:szCs w:val="20"/>
        </w:rPr>
        <w:t xml:space="preserve">2.4.2. Предоставление </w:t>
      </w:r>
      <w:hyperlink w:anchor="Par337" w:history="1">
        <w:r w:rsidRPr="00BC191A">
          <w:rPr>
            <w:sz w:val="20"/>
            <w:szCs w:val="20"/>
          </w:rPr>
          <w:t>уведомления</w:t>
        </w:r>
      </w:hyperlink>
      <w:r w:rsidRPr="00BC191A">
        <w:rPr>
          <w:sz w:val="20"/>
          <w:szCs w:val="20"/>
        </w:rPr>
        <w:t xml:space="preserve"> об отсутствии информации в реестре имущества муниципального образования Орловский муниципальный округ по форме согласно приложению № 2 к настоящему Административному регламенту.</w:t>
      </w:r>
    </w:p>
    <w:p w:rsidR="00115888" w:rsidRPr="00BC191A" w:rsidRDefault="00115888" w:rsidP="00115888">
      <w:pPr>
        <w:widowControl w:val="0"/>
        <w:autoSpaceDE w:val="0"/>
        <w:autoSpaceDN w:val="0"/>
        <w:adjustRightInd w:val="0"/>
        <w:jc w:val="both"/>
        <w:rPr>
          <w:sz w:val="20"/>
          <w:szCs w:val="20"/>
        </w:rPr>
      </w:pPr>
      <w:r w:rsidRPr="00BC191A">
        <w:rPr>
          <w:sz w:val="20"/>
          <w:szCs w:val="20"/>
        </w:rPr>
        <w:t xml:space="preserve">2.4.3. Предоставление </w:t>
      </w:r>
      <w:hyperlink w:anchor="Par374" w:history="1">
        <w:r w:rsidRPr="00BC191A">
          <w:rPr>
            <w:sz w:val="20"/>
            <w:szCs w:val="20"/>
          </w:rPr>
          <w:t>уведомления</w:t>
        </w:r>
      </w:hyperlink>
      <w:r w:rsidRPr="00BC191A">
        <w:rPr>
          <w:sz w:val="20"/>
          <w:szCs w:val="20"/>
        </w:rPr>
        <w:t xml:space="preserve"> об отказе в выдаче выписки из реестра имущества муниципального образования Орловский муниципальный округ по форме согласно приложению № 3 к настоящему Административному регламенту.</w:t>
      </w:r>
    </w:p>
    <w:p w:rsidR="00115888" w:rsidRPr="00BC191A" w:rsidRDefault="00115888" w:rsidP="00115888">
      <w:pPr>
        <w:widowControl w:val="0"/>
        <w:autoSpaceDE w:val="0"/>
        <w:autoSpaceDN w:val="0"/>
        <w:adjustRightInd w:val="0"/>
        <w:jc w:val="both"/>
        <w:rPr>
          <w:sz w:val="20"/>
          <w:szCs w:val="20"/>
        </w:rPr>
      </w:pPr>
      <w:bookmarkStart w:id="126" w:name="Par76"/>
      <w:bookmarkEnd w:id="126"/>
      <w:r w:rsidRPr="00BC191A">
        <w:rPr>
          <w:sz w:val="20"/>
          <w:szCs w:val="20"/>
        </w:rPr>
        <w:t>2.5. Исчерпывающий перечень документов, необходимых для предоставления муниципальной услуги.</w:t>
      </w:r>
    </w:p>
    <w:p w:rsidR="00115888" w:rsidRPr="00BC191A" w:rsidRDefault="00115888" w:rsidP="00115888">
      <w:pPr>
        <w:widowControl w:val="0"/>
        <w:autoSpaceDE w:val="0"/>
        <w:autoSpaceDN w:val="0"/>
        <w:adjustRightInd w:val="0"/>
        <w:jc w:val="both"/>
        <w:rPr>
          <w:sz w:val="20"/>
          <w:szCs w:val="20"/>
        </w:rPr>
      </w:pPr>
      <w:bookmarkStart w:id="127" w:name="Par77"/>
      <w:bookmarkEnd w:id="127"/>
      <w:r w:rsidRPr="00BC191A">
        <w:rPr>
          <w:sz w:val="20"/>
          <w:szCs w:val="20"/>
        </w:rPr>
        <w:t>2.5.1. Документы, обязательные для представления заявителем либо представителем заявителя:</w:t>
      </w:r>
    </w:p>
    <w:p w:rsidR="00115888" w:rsidRPr="00BC191A" w:rsidRDefault="00115888" w:rsidP="00115888">
      <w:pPr>
        <w:widowControl w:val="0"/>
        <w:autoSpaceDE w:val="0"/>
        <w:autoSpaceDN w:val="0"/>
        <w:adjustRightInd w:val="0"/>
        <w:jc w:val="both"/>
        <w:rPr>
          <w:sz w:val="20"/>
          <w:szCs w:val="20"/>
        </w:rPr>
      </w:pPr>
      <w:r w:rsidRPr="00BC191A">
        <w:rPr>
          <w:sz w:val="20"/>
          <w:szCs w:val="20"/>
        </w:rPr>
        <w:t>2.5.1.1. Заявление о предоставлении муниципальной услуги от имени заявителя (далее - заявление).</w:t>
      </w:r>
    </w:p>
    <w:p w:rsidR="00115888" w:rsidRPr="00BC191A" w:rsidRDefault="00115888" w:rsidP="00115888">
      <w:pPr>
        <w:widowControl w:val="0"/>
        <w:autoSpaceDE w:val="0"/>
        <w:autoSpaceDN w:val="0"/>
        <w:adjustRightInd w:val="0"/>
        <w:jc w:val="both"/>
        <w:rPr>
          <w:sz w:val="20"/>
          <w:szCs w:val="20"/>
        </w:rPr>
      </w:pPr>
      <w:r w:rsidRPr="00BC191A">
        <w:rPr>
          <w:sz w:val="20"/>
          <w:szCs w:val="20"/>
        </w:rPr>
        <w:t>Заявление должно содержать запрос сведений в отношении одного объекта учета.</w:t>
      </w:r>
    </w:p>
    <w:p w:rsidR="00115888" w:rsidRPr="00BC191A" w:rsidRDefault="003C1F20" w:rsidP="00115888">
      <w:pPr>
        <w:widowControl w:val="0"/>
        <w:autoSpaceDE w:val="0"/>
        <w:autoSpaceDN w:val="0"/>
        <w:adjustRightInd w:val="0"/>
        <w:jc w:val="both"/>
        <w:rPr>
          <w:sz w:val="20"/>
          <w:szCs w:val="20"/>
        </w:rPr>
      </w:pPr>
      <w:hyperlink w:anchor="Par428" w:history="1">
        <w:r w:rsidR="00115888" w:rsidRPr="00BC191A">
          <w:rPr>
            <w:sz w:val="20"/>
            <w:szCs w:val="20"/>
          </w:rPr>
          <w:t>Заявление</w:t>
        </w:r>
      </w:hyperlink>
      <w:r w:rsidR="00115888" w:rsidRPr="00BC191A">
        <w:rPr>
          <w:sz w:val="20"/>
          <w:szCs w:val="20"/>
        </w:rPr>
        <w:t xml:space="preserve"> подается по форме согласно приложению № 4 к настоящему Административному регламенту (за </w:t>
      </w:r>
      <w:r w:rsidR="00115888" w:rsidRPr="00BC191A">
        <w:rPr>
          <w:sz w:val="20"/>
          <w:szCs w:val="20"/>
        </w:rPr>
        <w:lastRenderedPageBreak/>
        <w:t>исключением обращения заявителя посредством Единого портала).</w:t>
      </w:r>
    </w:p>
    <w:p w:rsidR="00115888" w:rsidRPr="00BC191A" w:rsidRDefault="00115888" w:rsidP="00115888">
      <w:pPr>
        <w:widowControl w:val="0"/>
        <w:autoSpaceDE w:val="0"/>
        <w:autoSpaceDN w:val="0"/>
        <w:adjustRightInd w:val="0"/>
        <w:jc w:val="both"/>
        <w:rPr>
          <w:sz w:val="20"/>
          <w:szCs w:val="20"/>
        </w:rPr>
      </w:pPr>
      <w:r w:rsidRPr="00BC191A">
        <w:rPr>
          <w:sz w:val="20"/>
          <w:szCs w:val="20"/>
        </w:rPr>
        <w:t>2.5.1.2. Документ, удостоверяющий личность физического лица в соответствии с законодательством Российской Федерации, либо личность представителя физического лица, либо личность представителя юридического лица (за исключением обращения посредством Единого портала).</w:t>
      </w:r>
    </w:p>
    <w:p w:rsidR="00115888" w:rsidRPr="00BC191A" w:rsidRDefault="00115888" w:rsidP="00115888">
      <w:pPr>
        <w:widowControl w:val="0"/>
        <w:autoSpaceDE w:val="0"/>
        <w:autoSpaceDN w:val="0"/>
        <w:adjustRightInd w:val="0"/>
        <w:jc w:val="both"/>
        <w:rPr>
          <w:sz w:val="20"/>
          <w:szCs w:val="20"/>
        </w:rPr>
      </w:pPr>
      <w:r w:rsidRPr="00BC191A">
        <w:rPr>
          <w:sz w:val="20"/>
          <w:szCs w:val="20"/>
        </w:rPr>
        <w:t>2.5.1.3. Документ, подтверждающий полномочия представителя физического или юридического лица действовать от имени заявителя (за исключением обращения посредством Единого портала).</w:t>
      </w:r>
    </w:p>
    <w:p w:rsidR="00115888" w:rsidRPr="00BC191A" w:rsidRDefault="00115888" w:rsidP="00115888">
      <w:pPr>
        <w:widowControl w:val="0"/>
        <w:autoSpaceDE w:val="0"/>
        <w:autoSpaceDN w:val="0"/>
        <w:adjustRightInd w:val="0"/>
        <w:jc w:val="both"/>
        <w:rPr>
          <w:sz w:val="20"/>
          <w:szCs w:val="20"/>
        </w:rPr>
      </w:pPr>
      <w:r w:rsidRPr="00BC191A">
        <w:rPr>
          <w:sz w:val="20"/>
          <w:szCs w:val="20"/>
        </w:rPr>
        <w:t>2.5.2. Документы, составленные на иностранном языке, подлежат переводу на русский язык. Верность перевода и подлинность подписи переводчика свидетельствуются в порядке, установленном законодательством Российской Федерации о нотариате.</w:t>
      </w:r>
    </w:p>
    <w:p w:rsidR="00115888" w:rsidRPr="00BC191A" w:rsidRDefault="00115888" w:rsidP="00115888">
      <w:pPr>
        <w:widowControl w:val="0"/>
        <w:autoSpaceDE w:val="0"/>
        <w:autoSpaceDN w:val="0"/>
        <w:adjustRightInd w:val="0"/>
        <w:jc w:val="both"/>
        <w:rPr>
          <w:sz w:val="20"/>
          <w:szCs w:val="20"/>
        </w:rPr>
      </w:pPr>
      <w:r w:rsidRPr="00BC191A">
        <w:rPr>
          <w:sz w:val="20"/>
          <w:szCs w:val="20"/>
        </w:rPr>
        <w:t xml:space="preserve">2.5.3. </w:t>
      </w:r>
      <w:hyperlink w:anchor="Par459" w:history="1">
        <w:r w:rsidRPr="00BC191A">
          <w:rPr>
            <w:sz w:val="20"/>
            <w:szCs w:val="20"/>
          </w:rPr>
          <w:t>Описание</w:t>
        </w:r>
      </w:hyperlink>
      <w:r w:rsidRPr="00BC191A">
        <w:rPr>
          <w:sz w:val="20"/>
          <w:szCs w:val="20"/>
        </w:rPr>
        <w:t xml:space="preserve"> документов приведено в приложении № 5 к настоящему Административному регламенту.</w:t>
      </w:r>
    </w:p>
    <w:p w:rsidR="00115888" w:rsidRPr="00BC191A" w:rsidRDefault="00115888" w:rsidP="00115888">
      <w:pPr>
        <w:widowControl w:val="0"/>
        <w:autoSpaceDE w:val="0"/>
        <w:autoSpaceDN w:val="0"/>
        <w:adjustRightInd w:val="0"/>
        <w:jc w:val="both"/>
        <w:rPr>
          <w:sz w:val="20"/>
          <w:szCs w:val="20"/>
        </w:rPr>
      </w:pPr>
      <w:r w:rsidRPr="00BC191A">
        <w:rPr>
          <w:sz w:val="20"/>
          <w:szCs w:val="20"/>
        </w:rPr>
        <w:t>2.5.4. Документы, необходимые для предоставления муниципальной услуги, могут быть направлены в форме электронного документа с использованием Единого портала или Регионального портала. В этом случае документы подписываются электронной подписью в соответствии с законодательством Российской Федерации.</w:t>
      </w:r>
    </w:p>
    <w:p w:rsidR="00115888" w:rsidRPr="00BC191A" w:rsidRDefault="00115888" w:rsidP="00115888">
      <w:pPr>
        <w:widowControl w:val="0"/>
        <w:autoSpaceDE w:val="0"/>
        <w:autoSpaceDN w:val="0"/>
        <w:adjustRightInd w:val="0"/>
        <w:jc w:val="both"/>
        <w:rPr>
          <w:sz w:val="20"/>
          <w:szCs w:val="20"/>
        </w:rPr>
      </w:pPr>
      <w:r w:rsidRPr="00BC191A">
        <w:rPr>
          <w:sz w:val="20"/>
          <w:szCs w:val="20"/>
        </w:rPr>
        <w:t>2.6. Перечень услуг, которые являются необходимыми и обязательными для предоставления муниципальной услуги, отсутствует.</w:t>
      </w:r>
    </w:p>
    <w:p w:rsidR="00115888" w:rsidRPr="00BC191A" w:rsidRDefault="00115888" w:rsidP="00115888">
      <w:pPr>
        <w:widowControl w:val="0"/>
        <w:autoSpaceDE w:val="0"/>
        <w:autoSpaceDN w:val="0"/>
        <w:adjustRightInd w:val="0"/>
        <w:jc w:val="both"/>
        <w:rPr>
          <w:sz w:val="20"/>
          <w:szCs w:val="20"/>
        </w:rPr>
      </w:pPr>
      <w:r w:rsidRPr="00BC191A">
        <w:rPr>
          <w:sz w:val="20"/>
          <w:szCs w:val="20"/>
        </w:rPr>
        <w:t>2.7. При предоставлении муниципальной услуги Администрация не вправе требовать от заявителя:</w:t>
      </w:r>
    </w:p>
    <w:p w:rsidR="00115888" w:rsidRPr="00BC191A" w:rsidRDefault="00115888" w:rsidP="00115888">
      <w:pPr>
        <w:widowControl w:val="0"/>
        <w:autoSpaceDE w:val="0"/>
        <w:autoSpaceDN w:val="0"/>
        <w:adjustRightInd w:val="0"/>
        <w:jc w:val="both"/>
        <w:rPr>
          <w:sz w:val="20"/>
          <w:szCs w:val="20"/>
        </w:rPr>
      </w:pPr>
      <w:r w:rsidRPr="00BC191A">
        <w:rPr>
          <w:sz w:val="20"/>
          <w:szCs w:val="20"/>
        </w:rPr>
        <w:t>2.7.1. 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rsidR="00115888" w:rsidRPr="00BC191A" w:rsidRDefault="00115888" w:rsidP="00115888">
      <w:pPr>
        <w:widowControl w:val="0"/>
        <w:autoSpaceDE w:val="0"/>
        <w:autoSpaceDN w:val="0"/>
        <w:adjustRightInd w:val="0"/>
        <w:jc w:val="both"/>
        <w:rPr>
          <w:sz w:val="20"/>
          <w:szCs w:val="20"/>
        </w:rPr>
      </w:pPr>
      <w:r w:rsidRPr="00BC191A">
        <w:rPr>
          <w:sz w:val="20"/>
          <w:szCs w:val="20"/>
        </w:rPr>
        <w:t xml:space="preserve">2.7.2.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205" w:history="1">
        <w:r w:rsidRPr="00BC191A">
          <w:rPr>
            <w:sz w:val="20"/>
            <w:szCs w:val="20"/>
          </w:rPr>
          <w:t>частью 1 статьи 1</w:t>
        </w:r>
      </w:hyperlink>
      <w:r w:rsidRPr="00BC191A">
        <w:rPr>
          <w:sz w:val="20"/>
          <w:szCs w:val="20"/>
        </w:rPr>
        <w:t xml:space="preserve"> Федерального закона N 210-ФЗ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206" w:history="1">
        <w:r w:rsidRPr="00BC191A">
          <w:rPr>
            <w:sz w:val="20"/>
            <w:szCs w:val="20"/>
          </w:rPr>
          <w:t>частью 6 статьи 7</w:t>
        </w:r>
      </w:hyperlink>
      <w:r w:rsidRPr="00BC191A">
        <w:rPr>
          <w:sz w:val="20"/>
          <w:szCs w:val="20"/>
        </w:rPr>
        <w:t xml:space="preserve"> Федерального закона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115888" w:rsidRPr="00BC191A" w:rsidRDefault="00115888" w:rsidP="00115888">
      <w:pPr>
        <w:widowControl w:val="0"/>
        <w:autoSpaceDE w:val="0"/>
        <w:autoSpaceDN w:val="0"/>
        <w:adjustRightInd w:val="0"/>
        <w:jc w:val="both"/>
        <w:rPr>
          <w:sz w:val="20"/>
          <w:szCs w:val="20"/>
        </w:rPr>
      </w:pPr>
      <w:r w:rsidRPr="00BC191A">
        <w:rPr>
          <w:sz w:val="20"/>
          <w:szCs w:val="20"/>
        </w:rPr>
        <w:t xml:space="preserve">2.7.3.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07" w:history="1">
        <w:r w:rsidRPr="00BC191A">
          <w:rPr>
            <w:sz w:val="20"/>
            <w:szCs w:val="20"/>
          </w:rPr>
          <w:t>части 1 статьи 9</w:t>
        </w:r>
      </w:hyperlink>
      <w:r w:rsidRPr="00BC191A">
        <w:rPr>
          <w:sz w:val="20"/>
          <w:szCs w:val="20"/>
        </w:rPr>
        <w:t xml:space="preserve"> Федерального закона № 210-ФЗ.</w:t>
      </w:r>
    </w:p>
    <w:p w:rsidR="00115888" w:rsidRPr="00BC191A" w:rsidRDefault="00115888" w:rsidP="00115888">
      <w:pPr>
        <w:widowControl w:val="0"/>
        <w:autoSpaceDE w:val="0"/>
        <w:autoSpaceDN w:val="0"/>
        <w:adjustRightInd w:val="0"/>
        <w:jc w:val="both"/>
        <w:rPr>
          <w:sz w:val="20"/>
          <w:szCs w:val="20"/>
        </w:rPr>
      </w:pPr>
      <w:r w:rsidRPr="00BC191A">
        <w:rPr>
          <w:sz w:val="20"/>
          <w:szCs w:val="20"/>
        </w:rPr>
        <w:t>2.7.4.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при первоначальном отказе в предоставлении муниципальной услуги, за исключением следующих случаев:</w:t>
      </w:r>
    </w:p>
    <w:p w:rsidR="00115888" w:rsidRPr="00BC191A" w:rsidRDefault="00115888" w:rsidP="00115888">
      <w:pPr>
        <w:widowControl w:val="0"/>
        <w:autoSpaceDE w:val="0"/>
        <w:autoSpaceDN w:val="0"/>
        <w:adjustRightInd w:val="0"/>
        <w:jc w:val="both"/>
        <w:rPr>
          <w:sz w:val="20"/>
          <w:szCs w:val="20"/>
        </w:rPr>
      </w:pPr>
      <w:r w:rsidRPr="00BC191A">
        <w:rPr>
          <w:sz w:val="20"/>
          <w:szCs w:val="20"/>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15888" w:rsidRPr="00BC191A" w:rsidRDefault="00115888" w:rsidP="00115888">
      <w:pPr>
        <w:widowControl w:val="0"/>
        <w:autoSpaceDE w:val="0"/>
        <w:autoSpaceDN w:val="0"/>
        <w:adjustRightInd w:val="0"/>
        <w:jc w:val="both"/>
        <w:rPr>
          <w:sz w:val="20"/>
          <w:szCs w:val="20"/>
        </w:rPr>
      </w:pPr>
      <w:r w:rsidRPr="00BC191A">
        <w:rPr>
          <w:sz w:val="20"/>
          <w:szCs w:val="20"/>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после первоначального отказа в предоставлении муниципальной услуги и не включенных в представленный ранее комплект документов;</w:t>
      </w:r>
    </w:p>
    <w:p w:rsidR="00115888" w:rsidRPr="00BC191A" w:rsidRDefault="00115888" w:rsidP="00115888">
      <w:pPr>
        <w:widowControl w:val="0"/>
        <w:autoSpaceDE w:val="0"/>
        <w:autoSpaceDN w:val="0"/>
        <w:adjustRightInd w:val="0"/>
        <w:jc w:val="both"/>
        <w:rPr>
          <w:sz w:val="20"/>
          <w:szCs w:val="20"/>
        </w:rPr>
      </w:pPr>
      <w:r w:rsidRPr="00BC191A">
        <w:rPr>
          <w:sz w:val="20"/>
          <w:szCs w:val="20"/>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после первоначального отказа в предоставлении муниципальной услуги;</w:t>
      </w:r>
    </w:p>
    <w:p w:rsidR="00115888" w:rsidRPr="00BC191A" w:rsidRDefault="00115888" w:rsidP="00115888">
      <w:pPr>
        <w:widowControl w:val="0"/>
        <w:autoSpaceDE w:val="0"/>
        <w:autoSpaceDN w:val="0"/>
        <w:adjustRightInd w:val="0"/>
        <w:jc w:val="both"/>
        <w:rPr>
          <w:sz w:val="20"/>
          <w:szCs w:val="20"/>
        </w:rPr>
      </w:pPr>
      <w:r w:rsidRPr="00BC191A">
        <w:rPr>
          <w:sz w:val="20"/>
          <w:szCs w:val="20"/>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муниципальной услуги, либо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115888" w:rsidRPr="00BC191A" w:rsidRDefault="00115888" w:rsidP="00115888">
      <w:pPr>
        <w:widowControl w:val="0"/>
        <w:autoSpaceDE w:val="0"/>
        <w:autoSpaceDN w:val="0"/>
        <w:adjustRightInd w:val="0"/>
        <w:jc w:val="both"/>
        <w:rPr>
          <w:sz w:val="20"/>
          <w:szCs w:val="20"/>
        </w:rPr>
      </w:pPr>
      <w:r w:rsidRPr="00BC191A">
        <w:rPr>
          <w:sz w:val="20"/>
          <w:szCs w:val="20"/>
        </w:rPr>
        <w:t xml:space="preserve">2.7.5. Представления на бумажном носителе документов и информации, электронные копии которых ранее были заверены в соответствии с </w:t>
      </w:r>
      <w:hyperlink r:id="rId208" w:history="1">
        <w:r w:rsidRPr="00BC191A">
          <w:rPr>
            <w:sz w:val="20"/>
            <w:szCs w:val="20"/>
          </w:rPr>
          <w:t>пунктом 7.2 части 1 статьи 16</w:t>
        </w:r>
      </w:hyperlink>
      <w:r w:rsidRPr="00BC191A">
        <w:rPr>
          <w:sz w:val="20"/>
          <w:szCs w:val="20"/>
        </w:rPr>
        <w:t xml:space="preserve">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15888" w:rsidRPr="00BC191A" w:rsidRDefault="00115888" w:rsidP="00115888">
      <w:pPr>
        <w:widowControl w:val="0"/>
        <w:autoSpaceDE w:val="0"/>
        <w:autoSpaceDN w:val="0"/>
        <w:adjustRightInd w:val="0"/>
        <w:jc w:val="both"/>
        <w:rPr>
          <w:sz w:val="20"/>
          <w:szCs w:val="20"/>
        </w:rPr>
      </w:pPr>
      <w:bookmarkStart w:id="128" w:name="Par97"/>
      <w:bookmarkEnd w:id="128"/>
      <w:r w:rsidRPr="00BC191A">
        <w:rPr>
          <w:sz w:val="20"/>
          <w:szCs w:val="20"/>
        </w:rPr>
        <w:t>2.8. Исчерпывающий перечень оснований для отказа в приеме документов, необходимых для предоставления муниципальной услуги.</w:t>
      </w:r>
    </w:p>
    <w:p w:rsidR="00115888" w:rsidRPr="00BC191A" w:rsidRDefault="00115888" w:rsidP="00115888">
      <w:pPr>
        <w:widowControl w:val="0"/>
        <w:autoSpaceDE w:val="0"/>
        <w:autoSpaceDN w:val="0"/>
        <w:adjustRightInd w:val="0"/>
        <w:jc w:val="both"/>
        <w:rPr>
          <w:sz w:val="20"/>
          <w:szCs w:val="20"/>
        </w:rPr>
      </w:pPr>
      <w:r w:rsidRPr="00BC191A">
        <w:rPr>
          <w:sz w:val="20"/>
          <w:szCs w:val="20"/>
        </w:rPr>
        <w:t xml:space="preserve">2.8.1. Представление неполного комплекта документов, предусмотренных </w:t>
      </w:r>
      <w:hyperlink w:anchor="Par77" w:history="1">
        <w:r w:rsidRPr="00BC191A">
          <w:rPr>
            <w:sz w:val="20"/>
            <w:szCs w:val="20"/>
          </w:rPr>
          <w:t xml:space="preserve">пунктом 2.5.1 подраздела 2.5 </w:t>
        </w:r>
        <w:r w:rsidRPr="00BC191A">
          <w:rPr>
            <w:sz w:val="20"/>
            <w:szCs w:val="20"/>
          </w:rPr>
          <w:lastRenderedPageBreak/>
          <w:t>раздела 2</w:t>
        </w:r>
      </w:hyperlink>
      <w:r w:rsidRPr="00BC191A">
        <w:rPr>
          <w:sz w:val="20"/>
          <w:szCs w:val="20"/>
        </w:rPr>
        <w:t xml:space="preserve"> настоящего Административного регламента.</w:t>
      </w:r>
    </w:p>
    <w:p w:rsidR="00115888" w:rsidRPr="00BC191A" w:rsidRDefault="00115888" w:rsidP="00115888">
      <w:pPr>
        <w:widowControl w:val="0"/>
        <w:autoSpaceDE w:val="0"/>
        <w:autoSpaceDN w:val="0"/>
        <w:adjustRightInd w:val="0"/>
        <w:jc w:val="both"/>
        <w:rPr>
          <w:sz w:val="20"/>
          <w:szCs w:val="20"/>
        </w:rPr>
      </w:pPr>
      <w:r w:rsidRPr="00BC191A">
        <w:rPr>
          <w:sz w:val="20"/>
          <w:szCs w:val="20"/>
        </w:rPr>
        <w:t>2.8.2. Представленные документы или сведения утратили силу на момент обращения за оказанием муниципальной услуги (документ, удостоверяющий личность, документ, удостоверяющий полномочия представителя заявителя).</w:t>
      </w:r>
    </w:p>
    <w:p w:rsidR="00115888" w:rsidRPr="00BC191A" w:rsidRDefault="00115888" w:rsidP="00115888">
      <w:pPr>
        <w:widowControl w:val="0"/>
        <w:autoSpaceDE w:val="0"/>
        <w:autoSpaceDN w:val="0"/>
        <w:adjustRightInd w:val="0"/>
        <w:jc w:val="both"/>
        <w:rPr>
          <w:sz w:val="20"/>
          <w:szCs w:val="20"/>
        </w:rPr>
      </w:pPr>
      <w:r w:rsidRPr="00BC191A">
        <w:rPr>
          <w:sz w:val="20"/>
          <w:szCs w:val="20"/>
        </w:rPr>
        <w:t>2.8.3. Представленные документы содержат повреждения, наличие которых не позволяет однозначно истолковать их содержание, а также в полном объеме использовать информацию и сведения, содержащиеся в документах, для оказания муниципальной услуги.</w:t>
      </w:r>
    </w:p>
    <w:p w:rsidR="00115888" w:rsidRPr="00BC191A" w:rsidRDefault="00115888" w:rsidP="00115888">
      <w:pPr>
        <w:widowControl w:val="0"/>
        <w:autoSpaceDE w:val="0"/>
        <w:autoSpaceDN w:val="0"/>
        <w:adjustRightInd w:val="0"/>
        <w:jc w:val="both"/>
        <w:rPr>
          <w:sz w:val="20"/>
          <w:szCs w:val="20"/>
        </w:rPr>
      </w:pPr>
      <w:r w:rsidRPr="00BC191A">
        <w:rPr>
          <w:sz w:val="20"/>
          <w:szCs w:val="20"/>
        </w:rPr>
        <w:t>2.8.4. Представленные документы содержат подчистки, приписки и исправления текста, не заверенные в порядке, установленном законодательством Российской Федерации.</w:t>
      </w:r>
    </w:p>
    <w:p w:rsidR="00115888" w:rsidRPr="00BC191A" w:rsidRDefault="00115888" w:rsidP="00115888">
      <w:pPr>
        <w:widowControl w:val="0"/>
        <w:autoSpaceDE w:val="0"/>
        <w:autoSpaceDN w:val="0"/>
        <w:adjustRightInd w:val="0"/>
        <w:jc w:val="both"/>
        <w:rPr>
          <w:sz w:val="20"/>
          <w:szCs w:val="20"/>
        </w:rPr>
      </w:pPr>
      <w:r w:rsidRPr="00BC191A">
        <w:rPr>
          <w:sz w:val="20"/>
          <w:szCs w:val="20"/>
        </w:rPr>
        <w:t>2.8.5. Заявление подано в орган, в полномочия которого не входит предоставление муниципальной услуги.</w:t>
      </w:r>
    </w:p>
    <w:p w:rsidR="00115888" w:rsidRPr="00BC191A" w:rsidRDefault="00115888" w:rsidP="00115888">
      <w:pPr>
        <w:widowControl w:val="0"/>
        <w:autoSpaceDE w:val="0"/>
        <w:autoSpaceDN w:val="0"/>
        <w:adjustRightInd w:val="0"/>
        <w:jc w:val="both"/>
        <w:rPr>
          <w:sz w:val="20"/>
          <w:szCs w:val="20"/>
        </w:rPr>
      </w:pPr>
      <w:r w:rsidRPr="00BC191A">
        <w:rPr>
          <w:sz w:val="20"/>
          <w:szCs w:val="20"/>
        </w:rPr>
        <w:t>2.8.6. Несоответствие заявления требованиям, установленным настоящим Административным регламентом (некорректное заполнение обязательных полей в форме заявления, отсутствие либо недостаточность сведений об объекте, указание двух и более объектов учета).</w:t>
      </w:r>
    </w:p>
    <w:p w:rsidR="00115888" w:rsidRPr="00BC191A" w:rsidRDefault="00115888" w:rsidP="00115888">
      <w:pPr>
        <w:widowControl w:val="0"/>
        <w:autoSpaceDE w:val="0"/>
        <w:autoSpaceDN w:val="0"/>
        <w:adjustRightInd w:val="0"/>
        <w:jc w:val="both"/>
        <w:rPr>
          <w:sz w:val="20"/>
          <w:szCs w:val="20"/>
        </w:rPr>
      </w:pPr>
      <w:bookmarkStart w:id="129" w:name="Par104"/>
      <w:bookmarkEnd w:id="129"/>
      <w:r w:rsidRPr="00BC191A">
        <w:rPr>
          <w:sz w:val="20"/>
          <w:szCs w:val="20"/>
        </w:rPr>
        <w:t>2.9. Исчерпывающий перечень оснований для отказа в предоставлении муниципальной услуги:</w:t>
      </w:r>
    </w:p>
    <w:p w:rsidR="00115888" w:rsidRPr="00BC191A" w:rsidRDefault="00115888" w:rsidP="00115888">
      <w:pPr>
        <w:widowControl w:val="0"/>
        <w:autoSpaceDE w:val="0"/>
        <w:autoSpaceDN w:val="0"/>
        <w:adjustRightInd w:val="0"/>
        <w:jc w:val="both"/>
        <w:rPr>
          <w:sz w:val="20"/>
          <w:szCs w:val="20"/>
        </w:rPr>
      </w:pPr>
      <w:r w:rsidRPr="00BC191A">
        <w:rPr>
          <w:sz w:val="20"/>
          <w:szCs w:val="20"/>
        </w:rPr>
        <w:t>2.9.1. Отнесение запрашиваемой информации в порядке, установленном законодательством Российской Федерации, к информации ограниченного доступа.</w:t>
      </w:r>
    </w:p>
    <w:p w:rsidR="00115888" w:rsidRPr="00BC191A" w:rsidRDefault="00115888" w:rsidP="00115888">
      <w:pPr>
        <w:widowControl w:val="0"/>
        <w:autoSpaceDE w:val="0"/>
        <w:autoSpaceDN w:val="0"/>
        <w:adjustRightInd w:val="0"/>
        <w:jc w:val="both"/>
        <w:rPr>
          <w:sz w:val="20"/>
          <w:szCs w:val="20"/>
        </w:rPr>
      </w:pPr>
      <w:r w:rsidRPr="00BC191A">
        <w:rPr>
          <w:sz w:val="20"/>
          <w:szCs w:val="20"/>
        </w:rPr>
        <w:t xml:space="preserve">2.9.2. Представление неполного комплекта документов, предусмотренных </w:t>
      </w:r>
      <w:hyperlink w:anchor="Par77" w:history="1">
        <w:r w:rsidRPr="00BC191A">
          <w:rPr>
            <w:sz w:val="20"/>
            <w:szCs w:val="20"/>
          </w:rPr>
          <w:t>пунктом 2.5.1 подраздела 2.5 раздела 2</w:t>
        </w:r>
      </w:hyperlink>
      <w:r w:rsidRPr="00BC191A">
        <w:rPr>
          <w:sz w:val="20"/>
          <w:szCs w:val="20"/>
        </w:rPr>
        <w:t xml:space="preserve"> настоящего Административного регламента.</w:t>
      </w:r>
    </w:p>
    <w:p w:rsidR="00115888" w:rsidRPr="00BC191A" w:rsidRDefault="00115888" w:rsidP="00115888">
      <w:pPr>
        <w:widowControl w:val="0"/>
        <w:autoSpaceDE w:val="0"/>
        <w:autoSpaceDN w:val="0"/>
        <w:adjustRightInd w:val="0"/>
        <w:jc w:val="both"/>
        <w:rPr>
          <w:sz w:val="20"/>
          <w:szCs w:val="20"/>
        </w:rPr>
      </w:pPr>
      <w:r w:rsidRPr="00BC191A">
        <w:rPr>
          <w:sz w:val="20"/>
          <w:szCs w:val="20"/>
        </w:rPr>
        <w:t>2.9.3. Несоответствие заявления требованиям, установленным настоящим Административным регламентом (некорректное заполнение обязательных полей в форме заявления, отсутствие либо недостаточность сведений об объекте, указание двух и более объектов учета).</w:t>
      </w:r>
    </w:p>
    <w:p w:rsidR="00115888" w:rsidRPr="00BC191A" w:rsidRDefault="00115888" w:rsidP="00115888">
      <w:pPr>
        <w:widowControl w:val="0"/>
        <w:autoSpaceDE w:val="0"/>
        <w:autoSpaceDN w:val="0"/>
        <w:adjustRightInd w:val="0"/>
        <w:jc w:val="both"/>
        <w:rPr>
          <w:sz w:val="20"/>
          <w:szCs w:val="20"/>
        </w:rPr>
      </w:pPr>
      <w:r w:rsidRPr="00BC191A">
        <w:rPr>
          <w:sz w:val="20"/>
          <w:szCs w:val="20"/>
        </w:rPr>
        <w:t>2.10. Отказ в приеме документов, отказ в предоставлении муниципальной услуги не препятствует повторному обращению с заявлением о предоставлении муниципальной услуги.</w:t>
      </w:r>
    </w:p>
    <w:p w:rsidR="00115888" w:rsidRPr="00BC191A" w:rsidRDefault="00115888" w:rsidP="00115888">
      <w:pPr>
        <w:widowControl w:val="0"/>
        <w:autoSpaceDE w:val="0"/>
        <w:autoSpaceDN w:val="0"/>
        <w:adjustRightInd w:val="0"/>
        <w:jc w:val="both"/>
        <w:rPr>
          <w:sz w:val="20"/>
          <w:szCs w:val="20"/>
        </w:rPr>
      </w:pPr>
      <w:r w:rsidRPr="00BC191A">
        <w:rPr>
          <w:sz w:val="20"/>
          <w:szCs w:val="20"/>
        </w:rPr>
        <w:t>2.11. Основания для приостановления предоставления муниципальной услуги отсутствуют.</w:t>
      </w:r>
    </w:p>
    <w:p w:rsidR="00115888" w:rsidRPr="00BC191A" w:rsidRDefault="00115888" w:rsidP="00115888">
      <w:pPr>
        <w:widowControl w:val="0"/>
        <w:autoSpaceDE w:val="0"/>
        <w:autoSpaceDN w:val="0"/>
        <w:adjustRightInd w:val="0"/>
        <w:jc w:val="both"/>
        <w:rPr>
          <w:sz w:val="20"/>
          <w:szCs w:val="20"/>
        </w:rPr>
      </w:pPr>
      <w:r w:rsidRPr="00BC191A">
        <w:rPr>
          <w:sz w:val="20"/>
          <w:szCs w:val="20"/>
        </w:rPr>
        <w:t>2.12. Размер платы, взимаемой с заявителя при предоставлении муниципальной услуги.</w:t>
      </w:r>
    </w:p>
    <w:p w:rsidR="00115888" w:rsidRPr="00BC191A" w:rsidRDefault="00115888" w:rsidP="00115888">
      <w:pPr>
        <w:widowControl w:val="0"/>
        <w:autoSpaceDE w:val="0"/>
        <w:autoSpaceDN w:val="0"/>
        <w:adjustRightInd w:val="0"/>
        <w:jc w:val="both"/>
        <w:rPr>
          <w:sz w:val="20"/>
          <w:szCs w:val="20"/>
        </w:rPr>
      </w:pPr>
      <w:r w:rsidRPr="00BC191A">
        <w:rPr>
          <w:sz w:val="20"/>
          <w:szCs w:val="20"/>
        </w:rPr>
        <w:t>Предоставление муниципальной услуги осуществляется бесплатно.</w:t>
      </w:r>
    </w:p>
    <w:p w:rsidR="00115888" w:rsidRPr="00BC191A" w:rsidRDefault="00115888" w:rsidP="00115888">
      <w:pPr>
        <w:widowControl w:val="0"/>
        <w:autoSpaceDE w:val="0"/>
        <w:autoSpaceDN w:val="0"/>
        <w:adjustRightInd w:val="0"/>
        <w:jc w:val="both"/>
        <w:rPr>
          <w:sz w:val="20"/>
          <w:szCs w:val="20"/>
        </w:rPr>
      </w:pPr>
      <w:r w:rsidRPr="00BC191A">
        <w:rPr>
          <w:sz w:val="20"/>
          <w:szCs w:val="20"/>
        </w:rPr>
        <w:t>2.13. Срок предоставления муниципальной услуги.</w:t>
      </w:r>
    </w:p>
    <w:p w:rsidR="00115888" w:rsidRPr="00BC191A" w:rsidRDefault="00115888" w:rsidP="00115888">
      <w:pPr>
        <w:widowControl w:val="0"/>
        <w:autoSpaceDE w:val="0"/>
        <w:autoSpaceDN w:val="0"/>
        <w:adjustRightInd w:val="0"/>
        <w:jc w:val="both"/>
        <w:rPr>
          <w:sz w:val="20"/>
          <w:szCs w:val="20"/>
        </w:rPr>
      </w:pPr>
      <w:bookmarkStart w:id="130" w:name="Par113"/>
      <w:bookmarkEnd w:id="130"/>
      <w:r w:rsidRPr="00BC191A">
        <w:rPr>
          <w:sz w:val="20"/>
          <w:szCs w:val="20"/>
        </w:rPr>
        <w:t>2.13.1. Максимальный срок предоставления муниципальной услуги составляет 10 рабочих дней со дня регистрации заявления.</w:t>
      </w:r>
    </w:p>
    <w:p w:rsidR="00115888" w:rsidRPr="00BC191A" w:rsidRDefault="00115888" w:rsidP="00115888">
      <w:pPr>
        <w:widowControl w:val="0"/>
        <w:autoSpaceDE w:val="0"/>
        <w:autoSpaceDN w:val="0"/>
        <w:adjustRightInd w:val="0"/>
        <w:jc w:val="both"/>
        <w:rPr>
          <w:sz w:val="20"/>
          <w:szCs w:val="20"/>
        </w:rPr>
      </w:pPr>
      <w:r w:rsidRPr="00BC191A">
        <w:rPr>
          <w:sz w:val="20"/>
          <w:szCs w:val="20"/>
        </w:rPr>
        <w:t>2.13.2. Срок ожидания в очереди при подаче заявления и при получении результата предоставления муниципальной услуги составляет не более 15 минут.</w:t>
      </w:r>
    </w:p>
    <w:p w:rsidR="00115888" w:rsidRPr="00BC191A" w:rsidRDefault="00115888" w:rsidP="00115888">
      <w:pPr>
        <w:widowControl w:val="0"/>
        <w:autoSpaceDE w:val="0"/>
        <w:autoSpaceDN w:val="0"/>
        <w:adjustRightInd w:val="0"/>
        <w:jc w:val="both"/>
        <w:rPr>
          <w:sz w:val="20"/>
          <w:szCs w:val="20"/>
        </w:rPr>
      </w:pPr>
      <w:r w:rsidRPr="00BC191A">
        <w:rPr>
          <w:sz w:val="20"/>
          <w:szCs w:val="20"/>
        </w:rPr>
        <w:t>2.13.3. Срок и порядок регистрации заявления о предоставлении муниципальной услуги.</w:t>
      </w:r>
    </w:p>
    <w:p w:rsidR="00115888" w:rsidRPr="00BC191A" w:rsidRDefault="00115888" w:rsidP="00115888">
      <w:pPr>
        <w:widowControl w:val="0"/>
        <w:autoSpaceDE w:val="0"/>
        <w:autoSpaceDN w:val="0"/>
        <w:adjustRightInd w:val="0"/>
        <w:jc w:val="both"/>
        <w:rPr>
          <w:sz w:val="20"/>
          <w:szCs w:val="20"/>
        </w:rPr>
      </w:pPr>
      <w:r w:rsidRPr="00BC191A">
        <w:rPr>
          <w:sz w:val="20"/>
          <w:szCs w:val="20"/>
        </w:rPr>
        <w:t>Заявление регистрируется не позднее рабочего дня, следующего за днем поступления заявления в Администрацию, а в случае его поступления в нерабочий или праздничный день - в следующий за ним первый рабочий день.</w:t>
      </w:r>
    </w:p>
    <w:p w:rsidR="00115888" w:rsidRPr="00BC191A" w:rsidRDefault="00115888" w:rsidP="00115888">
      <w:pPr>
        <w:widowControl w:val="0"/>
        <w:autoSpaceDE w:val="0"/>
        <w:autoSpaceDN w:val="0"/>
        <w:adjustRightInd w:val="0"/>
        <w:jc w:val="both"/>
        <w:rPr>
          <w:sz w:val="20"/>
          <w:szCs w:val="20"/>
        </w:rPr>
      </w:pPr>
      <w:r w:rsidRPr="00BC191A">
        <w:rPr>
          <w:sz w:val="20"/>
          <w:szCs w:val="20"/>
        </w:rPr>
        <w:t>2.14. Требования к помещениям для предоставления муниципальной услуги.</w:t>
      </w:r>
    </w:p>
    <w:p w:rsidR="00115888" w:rsidRPr="00BC191A" w:rsidRDefault="00115888" w:rsidP="00115888">
      <w:pPr>
        <w:widowControl w:val="0"/>
        <w:autoSpaceDE w:val="0"/>
        <w:autoSpaceDN w:val="0"/>
        <w:adjustRightInd w:val="0"/>
        <w:jc w:val="both"/>
        <w:rPr>
          <w:sz w:val="20"/>
          <w:szCs w:val="20"/>
        </w:rPr>
      </w:pPr>
      <w:r w:rsidRPr="00BC191A">
        <w:rPr>
          <w:sz w:val="20"/>
          <w:szCs w:val="20"/>
        </w:rPr>
        <w:t>2.14.1. Помещения для предоставления муниципальной услуги оснащаются местами для ожидания, заполнения запросов, информирования, приема заявителей.</w:t>
      </w:r>
    </w:p>
    <w:p w:rsidR="00115888" w:rsidRPr="00BC191A" w:rsidRDefault="00115888" w:rsidP="00115888">
      <w:pPr>
        <w:widowControl w:val="0"/>
        <w:autoSpaceDE w:val="0"/>
        <w:autoSpaceDN w:val="0"/>
        <w:adjustRightInd w:val="0"/>
        <w:jc w:val="both"/>
        <w:rPr>
          <w:sz w:val="20"/>
          <w:szCs w:val="20"/>
        </w:rPr>
      </w:pPr>
      <w:r w:rsidRPr="00BC191A">
        <w:rPr>
          <w:sz w:val="20"/>
          <w:szCs w:val="20"/>
        </w:rPr>
        <w:t>2.14.2. Места ожидания и места для заполнения запросов о предоставлении муниципальной услуги должны соответствовать комфортным условиям для заявителей и оптимальным условиям для работы должностных лиц.</w:t>
      </w:r>
    </w:p>
    <w:p w:rsidR="00115888" w:rsidRPr="00BC191A" w:rsidRDefault="00115888" w:rsidP="00115888">
      <w:pPr>
        <w:widowControl w:val="0"/>
        <w:autoSpaceDE w:val="0"/>
        <w:autoSpaceDN w:val="0"/>
        <w:adjustRightInd w:val="0"/>
        <w:jc w:val="both"/>
        <w:rPr>
          <w:sz w:val="20"/>
          <w:szCs w:val="20"/>
        </w:rPr>
      </w:pPr>
      <w:r w:rsidRPr="00BC191A">
        <w:rPr>
          <w:sz w:val="20"/>
          <w:szCs w:val="20"/>
        </w:rPr>
        <w:t>2.14.3. Места для информирования должны быть оборудованы информационными стендами, содержащими следующую информацию:</w:t>
      </w:r>
    </w:p>
    <w:p w:rsidR="00115888" w:rsidRPr="00BC191A" w:rsidRDefault="00115888" w:rsidP="00115888">
      <w:pPr>
        <w:widowControl w:val="0"/>
        <w:autoSpaceDE w:val="0"/>
        <w:autoSpaceDN w:val="0"/>
        <w:adjustRightInd w:val="0"/>
        <w:jc w:val="both"/>
        <w:rPr>
          <w:sz w:val="20"/>
          <w:szCs w:val="20"/>
        </w:rPr>
      </w:pPr>
      <w:r w:rsidRPr="00BC191A">
        <w:rPr>
          <w:sz w:val="20"/>
          <w:szCs w:val="20"/>
        </w:rPr>
        <w:t>часы приема, контактные телефоны, адрес официального сайта муниципального образования Орловский муниципальный округ в сети "Интернет", адреса электронной почты;</w:t>
      </w:r>
    </w:p>
    <w:p w:rsidR="00115888" w:rsidRPr="00BC191A" w:rsidRDefault="00115888" w:rsidP="00115888">
      <w:pPr>
        <w:widowControl w:val="0"/>
        <w:autoSpaceDE w:val="0"/>
        <w:autoSpaceDN w:val="0"/>
        <w:adjustRightInd w:val="0"/>
        <w:jc w:val="both"/>
        <w:rPr>
          <w:sz w:val="20"/>
          <w:szCs w:val="20"/>
        </w:rPr>
      </w:pPr>
      <w:r w:rsidRPr="00BC191A">
        <w:rPr>
          <w:sz w:val="20"/>
          <w:szCs w:val="20"/>
        </w:rPr>
        <w:t>образцы заявлений и перечни документов, необходимых для предоставления муниципальной услуги;</w:t>
      </w:r>
    </w:p>
    <w:p w:rsidR="00115888" w:rsidRPr="00BC191A" w:rsidRDefault="00115888" w:rsidP="00115888">
      <w:pPr>
        <w:widowControl w:val="0"/>
        <w:autoSpaceDE w:val="0"/>
        <w:autoSpaceDN w:val="0"/>
        <w:adjustRightInd w:val="0"/>
        <w:jc w:val="both"/>
        <w:rPr>
          <w:sz w:val="20"/>
          <w:szCs w:val="20"/>
        </w:rPr>
      </w:pPr>
      <w:r w:rsidRPr="00BC191A">
        <w:rPr>
          <w:sz w:val="20"/>
          <w:szCs w:val="20"/>
        </w:rPr>
        <w:t>исчерпывающая информация о порядке предоставления муниципальной услуги в текстовом виде.</w:t>
      </w:r>
    </w:p>
    <w:p w:rsidR="00115888" w:rsidRPr="00BC191A" w:rsidRDefault="00115888" w:rsidP="00115888">
      <w:pPr>
        <w:widowControl w:val="0"/>
        <w:autoSpaceDE w:val="0"/>
        <w:autoSpaceDN w:val="0"/>
        <w:adjustRightInd w:val="0"/>
        <w:jc w:val="both"/>
        <w:rPr>
          <w:sz w:val="20"/>
          <w:szCs w:val="20"/>
        </w:rPr>
      </w:pPr>
      <w:r w:rsidRPr="00BC191A">
        <w:rPr>
          <w:sz w:val="20"/>
          <w:szCs w:val="20"/>
        </w:rPr>
        <w:t>2.14.4. Кабинеты приема заявителей должны быть оборудованы информационными табличками с указанием:</w:t>
      </w:r>
    </w:p>
    <w:p w:rsidR="00115888" w:rsidRPr="00BC191A" w:rsidRDefault="00115888" w:rsidP="00115888">
      <w:pPr>
        <w:widowControl w:val="0"/>
        <w:autoSpaceDE w:val="0"/>
        <w:autoSpaceDN w:val="0"/>
        <w:adjustRightInd w:val="0"/>
        <w:jc w:val="both"/>
        <w:rPr>
          <w:sz w:val="20"/>
          <w:szCs w:val="20"/>
        </w:rPr>
      </w:pPr>
      <w:r w:rsidRPr="00BC191A">
        <w:rPr>
          <w:sz w:val="20"/>
          <w:szCs w:val="20"/>
        </w:rPr>
        <w:t>номера кабинета;</w:t>
      </w:r>
    </w:p>
    <w:p w:rsidR="00115888" w:rsidRPr="00BC191A" w:rsidRDefault="00115888" w:rsidP="00115888">
      <w:pPr>
        <w:widowControl w:val="0"/>
        <w:autoSpaceDE w:val="0"/>
        <w:autoSpaceDN w:val="0"/>
        <w:adjustRightInd w:val="0"/>
        <w:jc w:val="both"/>
        <w:rPr>
          <w:sz w:val="20"/>
          <w:szCs w:val="20"/>
        </w:rPr>
      </w:pPr>
      <w:r w:rsidRPr="00BC191A">
        <w:rPr>
          <w:sz w:val="20"/>
          <w:szCs w:val="20"/>
        </w:rPr>
        <w:t>фамилии, имени и отчества специалиста, осуществляющего прием заявителей;</w:t>
      </w:r>
    </w:p>
    <w:p w:rsidR="00115888" w:rsidRPr="00BC191A" w:rsidRDefault="00115888" w:rsidP="00115888">
      <w:pPr>
        <w:widowControl w:val="0"/>
        <w:autoSpaceDE w:val="0"/>
        <w:autoSpaceDN w:val="0"/>
        <w:adjustRightInd w:val="0"/>
        <w:jc w:val="both"/>
        <w:rPr>
          <w:sz w:val="20"/>
          <w:szCs w:val="20"/>
        </w:rPr>
      </w:pPr>
      <w:r w:rsidRPr="00BC191A">
        <w:rPr>
          <w:sz w:val="20"/>
          <w:szCs w:val="20"/>
        </w:rPr>
        <w:t>дней и часов приема, времени перерыва на обед.</w:t>
      </w:r>
    </w:p>
    <w:p w:rsidR="00115888" w:rsidRPr="00BC191A" w:rsidRDefault="00115888" w:rsidP="00115888">
      <w:pPr>
        <w:widowControl w:val="0"/>
        <w:autoSpaceDE w:val="0"/>
        <w:autoSpaceDN w:val="0"/>
        <w:adjustRightInd w:val="0"/>
        <w:jc w:val="both"/>
        <w:rPr>
          <w:sz w:val="20"/>
          <w:szCs w:val="20"/>
        </w:rPr>
      </w:pPr>
      <w:r w:rsidRPr="00BC191A">
        <w:rPr>
          <w:sz w:val="20"/>
          <w:szCs w:val="20"/>
        </w:rPr>
        <w:t>2.14.5.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устройствам (принтером).</w:t>
      </w:r>
    </w:p>
    <w:p w:rsidR="00115888" w:rsidRPr="00BC191A" w:rsidRDefault="00115888" w:rsidP="00115888">
      <w:pPr>
        <w:widowControl w:val="0"/>
        <w:autoSpaceDE w:val="0"/>
        <w:autoSpaceDN w:val="0"/>
        <w:adjustRightInd w:val="0"/>
        <w:jc w:val="both"/>
        <w:rPr>
          <w:sz w:val="20"/>
          <w:szCs w:val="20"/>
        </w:rPr>
      </w:pPr>
      <w:r w:rsidRPr="00BC191A">
        <w:rPr>
          <w:sz w:val="20"/>
          <w:szCs w:val="20"/>
        </w:rPr>
        <w:t xml:space="preserve">2.14.6. Орган, предоставляющий муниципальную услугу, обеспечивает беспрепятственный доступ инвалидов к получению муниципальной услуги в соответствии с Федеральным </w:t>
      </w:r>
      <w:hyperlink r:id="rId209" w:history="1">
        <w:r w:rsidRPr="00BC191A">
          <w:rPr>
            <w:sz w:val="20"/>
            <w:szCs w:val="20"/>
          </w:rPr>
          <w:t>законом</w:t>
        </w:r>
      </w:hyperlink>
      <w:r w:rsidRPr="00BC191A">
        <w:rPr>
          <w:sz w:val="20"/>
          <w:szCs w:val="20"/>
        </w:rPr>
        <w:t xml:space="preserve"> от 24.11.1995 № 181-ФЗ "О социальной защите инвалидов в Российской Федерации".</w:t>
      </w:r>
    </w:p>
    <w:p w:rsidR="00115888" w:rsidRPr="00BC191A" w:rsidRDefault="00115888" w:rsidP="00115888">
      <w:pPr>
        <w:widowControl w:val="0"/>
        <w:autoSpaceDE w:val="0"/>
        <w:autoSpaceDN w:val="0"/>
        <w:adjustRightInd w:val="0"/>
        <w:jc w:val="both"/>
        <w:rPr>
          <w:sz w:val="20"/>
          <w:szCs w:val="20"/>
        </w:rPr>
      </w:pPr>
      <w:r w:rsidRPr="00BC191A">
        <w:rPr>
          <w:sz w:val="20"/>
          <w:szCs w:val="20"/>
        </w:rPr>
        <w:t xml:space="preserve">2.15. Порядок получения консультаций по вопросам предоставления муниципальной услуги указан в </w:t>
      </w:r>
      <w:hyperlink w:anchor="Par50" w:history="1">
        <w:r w:rsidRPr="00BC191A">
          <w:rPr>
            <w:sz w:val="20"/>
            <w:szCs w:val="20"/>
          </w:rPr>
          <w:t>подразделе 1.4 раздела 1</w:t>
        </w:r>
      </w:hyperlink>
      <w:r w:rsidRPr="00BC191A">
        <w:rPr>
          <w:sz w:val="20"/>
          <w:szCs w:val="20"/>
        </w:rPr>
        <w:t xml:space="preserve"> настоящего Административного регламента.</w:t>
      </w:r>
    </w:p>
    <w:p w:rsidR="00115888" w:rsidRPr="00BC191A" w:rsidRDefault="00115888" w:rsidP="00115888">
      <w:pPr>
        <w:widowControl w:val="0"/>
        <w:autoSpaceDE w:val="0"/>
        <w:autoSpaceDN w:val="0"/>
        <w:adjustRightInd w:val="0"/>
        <w:jc w:val="both"/>
        <w:rPr>
          <w:sz w:val="20"/>
          <w:szCs w:val="20"/>
        </w:rPr>
      </w:pPr>
      <w:r w:rsidRPr="00BC191A">
        <w:rPr>
          <w:sz w:val="20"/>
          <w:szCs w:val="20"/>
        </w:rPr>
        <w:t>2.16. Показатели доступности и качества муниципальной услуги.</w:t>
      </w:r>
    </w:p>
    <w:p w:rsidR="00115888" w:rsidRPr="00BC191A" w:rsidRDefault="00115888" w:rsidP="00115888">
      <w:pPr>
        <w:widowControl w:val="0"/>
        <w:autoSpaceDE w:val="0"/>
        <w:autoSpaceDN w:val="0"/>
        <w:adjustRightInd w:val="0"/>
        <w:jc w:val="both"/>
        <w:rPr>
          <w:sz w:val="20"/>
          <w:szCs w:val="20"/>
        </w:rPr>
      </w:pPr>
      <w:r w:rsidRPr="00BC191A">
        <w:rPr>
          <w:sz w:val="20"/>
          <w:szCs w:val="20"/>
        </w:rPr>
        <w:t>2.16.1. Показателями доступности муниципальной услуги являются:</w:t>
      </w:r>
    </w:p>
    <w:p w:rsidR="00115888" w:rsidRPr="00BC191A" w:rsidRDefault="00115888" w:rsidP="00115888">
      <w:pPr>
        <w:widowControl w:val="0"/>
        <w:autoSpaceDE w:val="0"/>
        <w:autoSpaceDN w:val="0"/>
        <w:adjustRightInd w:val="0"/>
        <w:jc w:val="both"/>
        <w:rPr>
          <w:sz w:val="20"/>
          <w:szCs w:val="20"/>
        </w:rPr>
      </w:pPr>
      <w:r w:rsidRPr="00BC191A">
        <w:rPr>
          <w:sz w:val="20"/>
          <w:szCs w:val="20"/>
        </w:rPr>
        <w:t>транспортная доступность к местам предоставления муниципальной услуги;</w:t>
      </w:r>
    </w:p>
    <w:p w:rsidR="00115888" w:rsidRPr="00BC191A" w:rsidRDefault="00115888" w:rsidP="00115888">
      <w:pPr>
        <w:widowControl w:val="0"/>
        <w:autoSpaceDE w:val="0"/>
        <w:autoSpaceDN w:val="0"/>
        <w:adjustRightInd w:val="0"/>
        <w:jc w:val="both"/>
        <w:rPr>
          <w:sz w:val="20"/>
          <w:szCs w:val="20"/>
        </w:rPr>
      </w:pPr>
      <w:r w:rsidRPr="00BC191A">
        <w:rPr>
          <w:sz w:val="20"/>
          <w:szCs w:val="20"/>
        </w:rPr>
        <w:t>наличие различных каналов получения информации о порядке оказания муниципальной услуги и ходе ее предоставления;</w:t>
      </w:r>
    </w:p>
    <w:p w:rsidR="00115888" w:rsidRPr="00BC191A" w:rsidRDefault="00115888" w:rsidP="00115888">
      <w:pPr>
        <w:widowControl w:val="0"/>
        <w:autoSpaceDE w:val="0"/>
        <w:autoSpaceDN w:val="0"/>
        <w:adjustRightInd w:val="0"/>
        <w:jc w:val="both"/>
        <w:rPr>
          <w:sz w:val="20"/>
          <w:szCs w:val="20"/>
        </w:rPr>
      </w:pPr>
      <w:r w:rsidRPr="00BC191A">
        <w:rPr>
          <w:sz w:val="20"/>
          <w:szCs w:val="20"/>
        </w:rPr>
        <w:lastRenderedPageBreak/>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Регионального портала;</w:t>
      </w:r>
    </w:p>
    <w:p w:rsidR="00115888" w:rsidRPr="00BC191A" w:rsidRDefault="00115888" w:rsidP="00115888">
      <w:pPr>
        <w:widowControl w:val="0"/>
        <w:autoSpaceDE w:val="0"/>
        <w:autoSpaceDN w:val="0"/>
        <w:adjustRightInd w:val="0"/>
        <w:jc w:val="both"/>
        <w:rPr>
          <w:sz w:val="20"/>
          <w:szCs w:val="20"/>
        </w:rPr>
      </w:pPr>
      <w:r w:rsidRPr="00BC191A">
        <w:rPr>
          <w:sz w:val="20"/>
          <w:szCs w:val="20"/>
        </w:rPr>
        <w:t xml:space="preserve">обеспечение для инвалидов доступности получения муниципальной услуги в соответствии с Федеральным </w:t>
      </w:r>
      <w:hyperlink r:id="rId210" w:history="1">
        <w:r w:rsidRPr="00BC191A">
          <w:rPr>
            <w:sz w:val="20"/>
            <w:szCs w:val="20"/>
          </w:rPr>
          <w:t>законом</w:t>
        </w:r>
      </w:hyperlink>
      <w:r w:rsidRPr="00BC191A">
        <w:rPr>
          <w:sz w:val="20"/>
          <w:szCs w:val="20"/>
        </w:rPr>
        <w:t xml:space="preserve"> от 24.11.1995 № 181-ФЗ "О социальной защите инвалидов в Российской Федерации";</w:t>
      </w:r>
    </w:p>
    <w:p w:rsidR="00115888" w:rsidRPr="00BC191A" w:rsidRDefault="00115888" w:rsidP="00115888">
      <w:pPr>
        <w:widowControl w:val="0"/>
        <w:autoSpaceDE w:val="0"/>
        <w:autoSpaceDN w:val="0"/>
        <w:adjustRightInd w:val="0"/>
        <w:jc w:val="both"/>
        <w:rPr>
          <w:sz w:val="20"/>
          <w:szCs w:val="20"/>
        </w:rPr>
      </w:pPr>
      <w:r w:rsidRPr="00BC191A">
        <w:rPr>
          <w:sz w:val="20"/>
          <w:szCs w:val="20"/>
        </w:rPr>
        <w:t>возможность получения муниципальной услуги в многофункциональном центре (в том числе не в полном объеме).</w:t>
      </w:r>
    </w:p>
    <w:p w:rsidR="00115888" w:rsidRPr="00BC191A" w:rsidRDefault="00115888" w:rsidP="00115888">
      <w:pPr>
        <w:widowControl w:val="0"/>
        <w:autoSpaceDE w:val="0"/>
        <w:autoSpaceDN w:val="0"/>
        <w:adjustRightInd w:val="0"/>
        <w:jc w:val="both"/>
        <w:rPr>
          <w:sz w:val="20"/>
          <w:szCs w:val="20"/>
        </w:rPr>
      </w:pPr>
      <w:r w:rsidRPr="00BC191A">
        <w:rPr>
          <w:sz w:val="20"/>
          <w:szCs w:val="20"/>
        </w:rPr>
        <w:t>2.16.2. Показателями качества муниципальной услуги являются:</w:t>
      </w:r>
    </w:p>
    <w:p w:rsidR="00115888" w:rsidRPr="00BC191A" w:rsidRDefault="00115888" w:rsidP="00115888">
      <w:pPr>
        <w:widowControl w:val="0"/>
        <w:autoSpaceDE w:val="0"/>
        <w:autoSpaceDN w:val="0"/>
        <w:adjustRightInd w:val="0"/>
        <w:jc w:val="both"/>
        <w:rPr>
          <w:sz w:val="20"/>
          <w:szCs w:val="20"/>
        </w:rPr>
      </w:pPr>
      <w:r w:rsidRPr="00BC191A">
        <w:rPr>
          <w:sz w:val="20"/>
          <w:szCs w:val="20"/>
        </w:rPr>
        <w:t>соблюдение срока предоставления муниципальной услуги;</w:t>
      </w:r>
    </w:p>
    <w:p w:rsidR="00115888" w:rsidRPr="00BC191A" w:rsidRDefault="00115888" w:rsidP="00115888">
      <w:pPr>
        <w:widowControl w:val="0"/>
        <w:autoSpaceDE w:val="0"/>
        <w:autoSpaceDN w:val="0"/>
        <w:adjustRightInd w:val="0"/>
        <w:jc w:val="both"/>
        <w:rPr>
          <w:sz w:val="20"/>
          <w:szCs w:val="20"/>
        </w:rPr>
      </w:pPr>
      <w:r w:rsidRPr="00BC191A">
        <w:rPr>
          <w:sz w:val="20"/>
          <w:szCs w:val="20"/>
        </w:rPr>
        <w:t>отсутствие поданных в установленном порядке 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115888" w:rsidRPr="00BC191A" w:rsidRDefault="00115888" w:rsidP="00115888">
      <w:pPr>
        <w:widowControl w:val="0"/>
        <w:autoSpaceDE w:val="0"/>
        <w:autoSpaceDN w:val="0"/>
        <w:adjustRightInd w:val="0"/>
        <w:jc w:val="both"/>
        <w:rPr>
          <w:sz w:val="20"/>
          <w:szCs w:val="20"/>
        </w:rPr>
      </w:pPr>
      <w:r w:rsidRPr="00BC191A">
        <w:rPr>
          <w:sz w:val="20"/>
          <w:szCs w:val="20"/>
        </w:rPr>
        <w:t>осуществление взаимодействия заявителя с должностными лицами Администрации при предоставлении муниципальной услуги два раза: при представлении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115888" w:rsidRPr="00BC191A" w:rsidRDefault="00115888" w:rsidP="00115888">
      <w:pPr>
        <w:widowControl w:val="0"/>
        <w:autoSpaceDE w:val="0"/>
        <w:autoSpaceDN w:val="0"/>
        <w:adjustRightInd w:val="0"/>
        <w:jc w:val="both"/>
        <w:rPr>
          <w:sz w:val="20"/>
          <w:szCs w:val="20"/>
        </w:rPr>
      </w:pPr>
      <w:r w:rsidRPr="00BC191A">
        <w:rPr>
          <w:sz w:val="20"/>
          <w:szCs w:val="20"/>
        </w:rPr>
        <w:t>2.17. Предоставление муниципальной услуги по экстерриториальному принципу осуществляется в части обеспечения возможности подачи заявления и получения результата предоставления муниципальной услуги посредством Единого портала, Регионального портала или в многофункциональном центре.</w:t>
      </w:r>
    </w:p>
    <w:p w:rsidR="00115888" w:rsidRPr="00BC191A" w:rsidRDefault="00115888" w:rsidP="00115888">
      <w:pPr>
        <w:widowControl w:val="0"/>
        <w:autoSpaceDE w:val="0"/>
        <w:autoSpaceDN w:val="0"/>
        <w:adjustRightInd w:val="0"/>
        <w:jc w:val="both"/>
        <w:rPr>
          <w:sz w:val="20"/>
          <w:szCs w:val="20"/>
        </w:rPr>
      </w:pPr>
      <w:r w:rsidRPr="00BC191A">
        <w:rPr>
          <w:sz w:val="20"/>
          <w:szCs w:val="20"/>
        </w:rPr>
        <w:t>2.18. Получение муниципальной услуги посредством запроса о предоставлении нескольких муниципальных услуг (комплексного запроса) невозможно.</w:t>
      </w:r>
    </w:p>
    <w:p w:rsidR="00115888" w:rsidRPr="00BC191A" w:rsidRDefault="00115888" w:rsidP="00115888">
      <w:pPr>
        <w:widowControl w:val="0"/>
        <w:autoSpaceDE w:val="0"/>
        <w:autoSpaceDN w:val="0"/>
        <w:adjustRightInd w:val="0"/>
        <w:jc w:val="both"/>
        <w:outlineLvl w:val="1"/>
        <w:rPr>
          <w:b/>
          <w:bCs/>
          <w:sz w:val="20"/>
          <w:szCs w:val="20"/>
        </w:rPr>
      </w:pPr>
      <w:r w:rsidRPr="00BC191A">
        <w:rPr>
          <w:b/>
          <w:bCs/>
          <w:sz w:val="20"/>
          <w:szCs w:val="20"/>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многофункциональных центрах.</w:t>
      </w:r>
    </w:p>
    <w:p w:rsidR="00115888" w:rsidRPr="00BC191A" w:rsidRDefault="00115888" w:rsidP="00115888">
      <w:pPr>
        <w:widowControl w:val="0"/>
        <w:autoSpaceDE w:val="0"/>
        <w:autoSpaceDN w:val="0"/>
        <w:adjustRightInd w:val="0"/>
        <w:jc w:val="both"/>
        <w:outlineLvl w:val="2"/>
        <w:rPr>
          <w:b/>
          <w:bCs/>
          <w:sz w:val="20"/>
          <w:szCs w:val="20"/>
        </w:rPr>
      </w:pPr>
      <w:r w:rsidRPr="00BC191A">
        <w:rPr>
          <w:b/>
          <w:bCs/>
          <w:sz w:val="20"/>
          <w:szCs w:val="20"/>
        </w:rPr>
        <w:t>3.1. Описание последовательности административных действий при предоставлении муниципальной услуги.</w:t>
      </w:r>
    </w:p>
    <w:p w:rsidR="00115888" w:rsidRPr="00BC191A" w:rsidRDefault="00115888" w:rsidP="00115888">
      <w:pPr>
        <w:widowControl w:val="0"/>
        <w:autoSpaceDE w:val="0"/>
        <w:autoSpaceDN w:val="0"/>
        <w:adjustRightInd w:val="0"/>
        <w:jc w:val="both"/>
        <w:rPr>
          <w:sz w:val="20"/>
          <w:szCs w:val="20"/>
        </w:rPr>
      </w:pPr>
      <w:bookmarkStart w:id="131" w:name="Par146"/>
      <w:bookmarkEnd w:id="131"/>
      <w:r w:rsidRPr="00BC191A">
        <w:rPr>
          <w:sz w:val="20"/>
          <w:szCs w:val="20"/>
        </w:rPr>
        <w:t>3.1.1. Перечень административных процедур при предоставлении муниципальной услуги:</w:t>
      </w:r>
    </w:p>
    <w:p w:rsidR="00115888" w:rsidRPr="00BC191A" w:rsidRDefault="00115888" w:rsidP="00115888">
      <w:pPr>
        <w:widowControl w:val="0"/>
        <w:autoSpaceDE w:val="0"/>
        <w:autoSpaceDN w:val="0"/>
        <w:adjustRightInd w:val="0"/>
        <w:jc w:val="both"/>
        <w:rPr>
          <w:sz w:val="20"/>
          <w:szCs w:val="20"/>
        </w:rPr>
      </w:pPr>
      <w:r w:rsidRPr="00BC191A">
        <w:rPr>
          <w:sz w:val="20"/>
          <w:szCs w:val="20"/>
        </w:rPr>
        <w:t>прием и регистрация документов;</w:t>
      </w:r>
    </w:p>
    <w:p w:rsidR="00115888" w:rsidRPr="00BC191A" w:rsidRDefault="00115888" w:rsidP="00115888">
      <w:pPr>
        <w:widowControl w:val="0"/>
        <w:autoSpaceDE w:val="0"/>
        <w:autoSpaceDN w:val="0"/>
        <w:adjustRightInd w:val="0"/>
        <w:jc w:val="both"/>
        <w:rPr>
          <w:sz w:val="20"/>
          <w:szCs w:val="20"/>
        </w:rPr>
      </w:pPr>
      <w:r w:rsidRPr="00BC191A">
        <w:rPr>
          <w:sz w:val="20"/>
          <w:szCs w:val="20"/>
        </w:rPr>
        <w:t>рассмотрение документов и принятие решения о предоставлении муниципальной услуги либо об отказе в предоставлении муниципальной услуги;</w:t>
      </w:r>
    </w:p>
    <w:p w:rsidR="00115888" w:rsidRPr="00BC191A" w:rsidRDefault="00115888" w:rsidP="00115888">
      <w:pPr>
        <w:widowControl w:val="0"/>
        <w:autoSpaceDE w:val="0"/>
        <w:autoSpaceDN w:val="0"/>
        <w:adjustRightInd w:val="0"/>
        <w:jc w:val="both"/>
        <w:rPr>
          <w:sz w:val="20"/>
          <w:szCs w:val="20"/>
        </w:rPr>
      </w:pPr>
      <w:r w:rsidRPr="00BC191A">
        <w:rPr>
          <w:sz w:val="20"/>
          <w:szCs w:val="20"/>
        </w:rPr>
        <w:t>направление (выдача) результата предоставления муниципальной услуги заявителю.</w:t>
      </w:r>
    </w:p>
    <w:p w:rsidR="00115888" w:rsidRPr="00BC191A" w:rsidRDefault="00115888" w:rsidP="00115888">
      <w:pPr>
        <w:widowControl w:val="0"/>
        <w:autoSpaceDE w:val="0"/>
        <w:autoSpaceDN w:val="0"/>
        <w:adjustRightInd w:val="0"/>
        <w:jc w:val="both"/>
        <w:rPr>
          <w:sz w:val="20"/>
          <w:szCs w:val="20"/>
        </w:rPr>
      </w:pPr>
      <w:r w:rsidRPr="00BC191A">
        <w:rPr>
          <w:sz w:val="20"/>
          <w:szCs w:val="20"/>
        </w:rPr>
        <w:t xml:space="preserve">3.1.2. Перечень административных процедур при предоставлении муниципальной услуги в электронной форме аналогичен указанному в </w:t>
      </w:r>
      <w:hyperlink w:anchor="Par146" w:history="1">
        <w:r w:rsidRPr="00BC191A">
          <w:rPr>
            <w:sz w:val="20"/>
            <w:szCs w:val="20"/>
          </w:rPr>
          <w:t>пункте 3.1.1 подраздела 3.1 раздела 3</w:t>
        </w:r>
      </w:hyperlink>
      <w:r w:rsidRPr="00BC191A">
        <w:rPr>
          <w:sz w:val="20"/>
          <w:szCs w:val="20"/>
        </w:rPr>
        <w:t xml:space="preserve"> настоящего Административного регламента.</w:t>
      </w:r>
    </w:p>
    <w:p w:rsidR="00115888" w:rsidRPr="00BC191A" w:rsidRDefault="00115888" w:rsidP="00115888">
      <w:pPr>
        <w:widowControl w:val="0"/>
        <w:autoSpaceDE w:val="0"/>
        <w:autoSpaceDN w:val="0"/>
        <w:adjustRightInd w:val="0"/>
        <w:jc w:val="both"/>
        <w:rPr>
          <w:sz w:val="20"/>
          <w:szCs w:val="20"/>
        </w:rPr>
      </w:pPr>
      <w:r w:rsidRPr="00BC191A">
        <w:rPr>
          <w:sz w:val="20"/>
          <w:szCs w:val="20"/>
        </w:rPr>
        <w:t>3.1.3. Перечень административных процедур, выполняемых многофункциональным центром:</w:t>
      </w:r>
    </w:p>
    <w:p w:rsidR="00115888" w:rsidRPr="00BC191A" w:rsidRDefault="00115888" w:rsidP="00115888">
      <w:pPr>
        <w:widowControl w:val="0"/>
        <w:autoSpaceDE w:val="0"/>
        <w:autoSpaceDN w:val="0"/>
        <w:adjustRightInd w:val="0"/>
        <w:jc w:val="both"/>
        <w:rPr>
          <w:sz w:val="20"/>
          <w:szCs w:val="20"/>
        </w:rPr>
      </w:pPr>
      <w:r w:rsidRPr="00BC191A">
        <w:rPr>
          <w:sz w:val="20"/>
          <w:szCs w:val="20"/>
        </w:rPr>
        <w:t>прием и регистрация документов;</w:t>
      </w:r>
    </w:p>
    <w:p w:rsidR="00115888" w:rsidRPr="00BC191A" w:rsidRDefault="00115888" w:rsidP="00115888">
      <w:pPr>
        <w:widowControl w:val="0"/>
        <w:autoSpaceDE w:val="0"/>
        <w:autoSpaceDN w:val="0"/>
        <w:adjustRightInd w:val="0"/>
        <w:jc w:val="both"/>
        <w:rPr>
          <w:sz w:val="20"/>
          <w:szCs w:val="20"/>
        </w:rPr>
      </w:pPr>
      <w:r w:rsidRPr="00BC191A">
        <w:rPr>
          <w:sz w:val="20"/>
          <w:szCs w:val="20"/>
        </w:rPr>
        <w:t>выдача результата предоставления муниципальной услуги заявителю.</w:t>
      </w:r>
    </w:p>
    <w:p w:rsidR="00115888" w:rsidRPr="00BC191A" w:rsidRDefault="00115888" w:rsidP="00115888">
      <w:pPr>
        <w:widowControl w:val="0"/>
        <w:autoSpaceDE w:val="0"/>
        <w:autoSpaceDN w:val="0"/>
        <w:adjustRightInd w:val="0"/>
        <w:jc w:val="both"/>
        <w:outlineLvl w:val="2"/>
        <w:rPr>
          <w:b/>
          <w:bCs/>
          <w:sz w:val="20"/>
          <w:szCs w:val="20"/>
        </w:rPr>
      </w:pPr>
      <w:r w:rsidRPr="00BC191A">
        <w:rPr>
          <w:b/>
          <w:bCs/>
          <w:sz w:val="20"/>
          <w:szCs w:val="20"/>
        </w:rPr>
        <w:t>3.2. Описание последовательности административных действий при приеме и регистрации документов.</w:t>
      </w:r>
    </w:p>
    <w:p w:rsidR="00115888" w:rsidRPr="00BC191A" w:rsidRDefault="00115888" w:rsidP="00115888">
      <w:pPr>
        <w:widowControl w:val="0"/>
        <w:autoSpaceDE w:val="0"/>
        <w:autoSpaceDN w:val="0"/>
        <w:adjustRightInd w:val="0"/>
        <w:jc w:val="both"/>
        <w:rPr>
          <w:sz w:val="20"/>
          <w:szCs w:val="20"/>
        </w:rPr>
      </w:pPr>
      <w:r w:rsidRPr="00BC191A">
        <w:rPr>
          <w:sz w:val="20"/>
          <w:szCs w:val="20"/>
        </w:rPr>
        <w:t xml:space="preserve">3.2.1. Основанием для начала административной процедуры является обращение заявителя в Администрацию с комплектом документов, указанных в </w:t>
      </w:r>
      <w:hyperlink w:anchor="Par76" w:history="1">
        <w:r w:rsidRPr="00BC191A">
          <w:rPr>
            <w:sz w:val="20"/>
            <w:szCs w:val="20"/>
          </w:rPr>
          <w:t>подразделе 2.5 раздела 2</w:t>
        </w:r>
      </w:hyperlink>
      <w:r w:rsidRPr="00BC191A">
        <w:rPr>
          <w:sz w:val="20"/>
          <w:szCs w:val="20"/>
        </w:rPr>
        <w:t xml:space="preserve"> настоящего Административного регламента.</w:t>
      </w:r>
    </w:p>
    <w:p w:rsidR="00115888" w:rsidRPr="00BC191A" w:rsidRDefault="00115888" w:rsidP="00115888">
      <w:pPr>
        <w:widowControl w:val="0"/>
        <w:autoSpaceDE w:val="0"/>
        <w:autoSpaceDN w:val="0"/>
        <w:adjustRightInd w:val="0"/>
        <w:jc w:val="both"/>
        <w:rPr>
          <w:sz w:val="20"/>
          <w:szCs w:val="20"/>
        </w:rPr>
      </w:pPr>
      <w:r w:rsidRPr="00BC191A">
        <w:rPr>
          <w:sz w:val="20"/>
          <w:szCs w:val="20"/>
        </w:rPr>
        <w:t xml:space="preserve">3.2.2. Специалист, ответственный за прием и регистрацию документов, устанавливает наличие оснований для отказа в приеме документов, указанных в </w:t>
      </w:r>
      <w:hyperlink w:anchor="Par97" w:history="1">
        <w:r w:rsidRPr="00BC191A">
          <w:rPr>
            <w:sz w:val="20"/>
            <w:szCs w:val="20"/>
          </w:rPr>
          <w:t>подразделе 2.8 раздела 2</w:t>
        </w:r>
      </w:hyperlink>
      <w:r w:rsidRPr="00BC191A">
        <w:rPr>
          <w:sz w:val="20"/>
          <w:szCs w:val="20"/>
        </w:rPr>
        <w:t xml:space="preserve"> настоящего Административного регламента.</w:t>
      </w:r>
    </w:p>
    <w:p w:rsidR="00115888" w:rsidRPr="00BC191A" w:rsidRDefault="00115888" w:rsidP="00115888">
      <w:pPr>
        <w:widowControl w:val="0"/>
        <w:autoSpaceDE w:val="0"/>
        <w:autoSpaceDN w:val="0"/>
        <w:adjustRightInd w:val="0"/>
        <w:jc w:val="both"/>
        <w:rPr>
          <w:sz w:val="20"/>
          <w:szCs w:val="20"/>
        </w:rPr>
      </w:pPr>
      <w:r w:rsidRPr="00BC191A">
        <w:rPr>
          <w:sz w:val="20"/>
          <w:szCs w:val="20"/>
        </w:rPr>
        <w:t>В случае отсутствия оснований для отказа в приеме документов специалист, ответственный за прием и регистрацию документов, в установленном порядке регистрирует поступившие документы и направляет их на рассмотрение.</w:t>
      </w:r>
    </w:p>
    <w:p w:rsidR="00115888" w:rsidRPr="00BC191A" w:rsidRDefault="00115888" w:rsidP="00115888">
      <w:pPr>
        <w:widowControl w:val="0"/>
        <w:autoSpaceDE w:val="0"/>
        <w:autoSpaceDN w:val="0"/>
        <w:adjustRightInd w:val="0"/>
        <w:jc w:val="both"/>
        <w:rPr>
          <w:sz w:val="20"/>
          <w:szCs w:val="20"/>
        </w:rPr>
      </w:pPr>
      <w:r w:rsidRPr="00BC191A">
        <w:rPr>
          <w:sz w:val="20"/>
          <w:szCs w:val="20"/>
        </w:rPr>
        <w:t>При наличии оснований для отказа в приеме документов специалист, ответственный за прием и регистрацию документов, объясняет заявителю содержание выявленных недостатков в представленных документах, предлагает принять меры по их устранению и возвращает пакет документов.</w:t>
      </w:r>
    </w:p>
    <w:p w:rsidR="00115888" w:rsidRPr="00BC191A" w:rsidRDefault="00115888" w:rsidP="00115888">
      <w:pPr>
        <w:widowControl w:val="0"/>
        <w:autoSpaceDE w:val="0"/>
        <w:autoSpaceDN w:val="0"/>
        <w:adjustRightInd w:val="0"/>
        <w:jc w:val="both"/>
        <w:rPr>
          <w:sz w:val="20"/>
          <w:szCs w:val="20"/>
        </w:rPr>
      </w:pPr>
      <w:r w:rsidRPr="00BC191A">
        <w:rPr>
          <w:sz w:val="20"/>
          <w:szCs w:val="20"/>
        </w:rPr>
        <w:t>3.2.3. Результатом выполнения административной процедуры являются регистрация поступивших документов и их направление на рассмотрение либо отказ в приеме представленных документов.</w:t>
      </w:r>
    </w:p>
    <w:p w:rsidR="00115888" w:rsidRPr="00BC191A" w:rsidRDefault="00115888" w:rsidP="00115888">
      <w:pPr>
        <w:widowControl w:val="0"/>
        <w:autoSpaceDE w:val="0"/>
        <w:autoSpaceDN w:val="0"/>
        <w:adjustRightInd w:val="0"/>
        <w:jc w:val="both"/>
        <w:rPr>
          <w:sz w:val="20"/>
          <w:szCs w:val="20"/>
        </w:rPr>
      </w:pPr>
      <w:r w:rsidRPr="00BC191A">
        <w:rPr>
          <w:sz w:val="20"/>
          <w:szCs w:val="20"/>
        </w:rPr>
        <w:t>3.2.4. Срок выполнения административной процедуры не может превышать один рабочий день с момента поступления заявления.</w:t>
      </w:r>
    </w:p>
    <w:p w:rsidR="00115888" w:rsidRPr="00BC191A" w:rsidRDefault="00115888" w:rsidP="00115888">
      <w:pPr>
        <w:widowControl w:val="0"/>
        <w:autoSpaceDE w:val="0"/>
        <w:autoSpaceDN w:val="0"/>
        <w:adjustRightInd w:val="0"/>
        <w:jc w:val="both"/>
        <w:outlineLvl w:val="2"/>
        <w:rPr>
          <w:b/>
          <w:bCs/>
          <w:sz w:val="20"/>
          <w:szCs w:val="20"/>
        </w:rPr>
      </w:pPr>
      <w:bookmarkStart w:id="132" w:name="Par161"/>
      <w:bookmarkEnd w:id="132"/>
      <w:r w:rsidRPr="00BC191A">
        <w:rPr>
          <w:b/>
          <w:bCs/>
          <w:sz w:val="20"/>
          <w:szCs w:val="20"/>
        </w:rPr>
        <w:t>3.3. Описание последовательности административных действий при рассмотрении документов и принятии решения о предоставлении муниципальной услуги либо об отказе в предоставлении муниципальной услуги.</w:t>
      </w:r>
    </w:p>
    <w:p w:rsidR="00115888" w:rsidRPr="00BC191A" w:rsidRDefault="00115888" w:rsidP="00115888">
      <w:pPr>
        <w:widowControl w:val="0"/>
        <w:autoSpaceDE w:val="0"/>
        <w:autoSpaceDN w:val="0"/>
        <w:adjustRightInd w:val="0"/>
        <w:jc w:val="both"/>
        <w:rPr>
          <w:sz w:val="20"/>
          <w:szCs w:val="20"/>
        </w:rPr>
      </w:pPr>
      <w:r w:rsidRPr="00BC191A">
        <w:rPr>
          <w:sz w:val="20"/>
          <w:szCs w:val="20"/>
        </w:rPr>
        <w:t>3.3.1. Основанием для начала административной процедуры является поступление зарегистрированных в установленном порядке документов специалисту Отдела, ответственному за предоставление муниципальной услуги.</w:t>
      </w:r>
    </w:p>
    <w:p w:rsidR="00115888" w:rsidRPr="00BC191A" w:rsidRDefault="00115888" w:rsidP="00115888">
      <w:pPr>
        <w:widowControl w:val="0"/>
        <w:autoSpaceDE w:val="0"/>
        <w:autoSpaceDN w:val="0"/>
        <w:adjustRightInd w:val="0"/>
        <w:jc w:val="both"/>
        <w:rPr>
          <w:sz w:val="20"/>
          <w:szCs w:val="20"/>
        </w:rPr>
      </w:pPr>
      <w:r w:rsidRPr="00BC191A">
        <w:rPr>
          <w:sz w:val="20"/>
          <w:szCs w:val="20"/>
        </w:rPr>
        <w:t xml:space="preserve">3.3.2. Специалист Отдела, ответственный за предоставление муниципальной услуги, по результатам анализа полученных документов при отсутствии оснований для отказа в предоставлении муниципальной услуги, указанных в </w:t>
      </w:r>
      <w:hyperlink w:anchor="Par104" w:history="1">
        <w:r w:rsidRPr="00BC191A">
          <w:rPr>
            <w:sz w:val="20"/>
            <w:szCs w:val="20"/>
          </w:rPr>
          <w:t>подразделе 2.9 раздела 2</w:t>
        </w:r>
      </w:hyperlink>
      <w:r w:rsidRPr="00BC191A">
        <w:rPr>
          <w:sz w:val="20"/>
          <w:szCs w:val="20"/>
        </w:rPr>
        <w:t xml:space="preserve"> настоящего Административного регламента, готовит один из документов, предусмотренных </w:t>
      </w:r>
      <w:hyperlink w:anchor="Par73" w:history="1">
        <w:r w:rsidRPr="00BC191A">
          <w:rPr>
            <w:sz w:val="20"/>
            <w:szCs w:val="20"/>
          </w:rPr>
          <w:t>пунктами 2.4.1</w:t>
        </w:r>
      </w:hyperlink>
      <w:r w:rsidRPr="00BC191A">
        <w:rPr>
          <w:sz w:val="20"/>
          <w:szCs w:val="20"/>
        </w:rPr>
        <w:t xml:space="preserve">, </w:t>
      </w:r>
      <w:hyperlink w:anchor="Par74" w:history="1">
        <w:r w:rsidRPr="00BC191A">
          <w:rPr>
            <w:sz w:val="20"/>
            <w:szCs w:val="20"/>
          </w:rPr>
          <w:t>2.4.2 подраздела 2.4 раздела 2</w:t>
        </w:r>
      </w:hyperlink>
      <w:r w:rsidRPr="00BC191A">
        <w:rPr>
          <w:sz w:val="20"/>
          <w:szCs w:val="20"/>
        </w:rPr>
        <w:t xml:space="preserve"> настоящего </w:t>
      </w:r>
      <w:r w:rsidRPr="00BC191A">
        <w:rPr>
          <w:sz w:val="20"/>
          <w:szCs w:val="20"/>
        </w:rPr>
        <w:lastRenderedPageBreak/>
        <w:t>Административного регламента, и направляет на согласование и подписание уполномоченным должностным лицом.</w:t>
      </w:r>
    </w:p>
    <w:p w:rsidR="00115888" w:rsidRPr="00BC191A" w:rsidRDefault="00115888" w:rsidP="00115888">
      <w:pPr>
        <w:widowControl w:val="0"/>
        <w:autoSpaceDE w:val="0"/>
        <w:autoSpaceDN w:val="0"/>
        <w:adjustRightInd w:val="0"/>
        <w:jc w:val="both"/>
        <w:rPr>
          <w:sz w:val="20"/>
          <w:szCs w:val="20"/>
        </w:rPr>
      </w:pPr>
      <w:r w:rsidRPr="00BC191A">
        <w:rPr>
          <w:sz w:val="20"/>
          <w:szCs w:val="20"/>
        </w:rPr>
        <w:t>После подписания уполномоченным должностным лицом документы направляются специалисту Отдела, ответственному за выдачу результата муниципальной услуги.</w:t>
      </w:r>
    </w:p>
    <w:p w:rsidR="00115888" w:rsidRPr="00BC191A" w:rsidRDefault="00115888" w:rsidP="00115888">
      <w:pPr>
        <w:widowControl w:val="0"/>
        <w:autoSpaceDE w:val="0"/>
        <w:autoSpaceDN w:val="0"/>
        <w:adjustRightInd w:val="0"/>
        <w:jc w:val="both"/>
        <w:rPr>
          <w:sz w:val="20"/>
          <w:szCs w:val="20"/>
        </w:rPr>
      </w:pPr>
      <w:r w:rsidRPr="00BC191A">
        <w:rPr>
          <w:sz w:val="20"/>
          <w:szCs w:val="20"/>
        </w:rPr>
        <w:t xml:space="preserve">В случае наличия оснований для отказа в предоставлении муниципальной услуги, указанных в </w:t>
      </w:r>
      <w:hyperlink w:anchor="Par104" w:history="1">
        <w:r w:rsidRPr="00BC191A">
          <w:rPr>
            <w:sz w:val="20"/>
            <w:szCs w:val="20"/>
          </w:rPr>
          <w:t>подразделе 2.9 раздела 2</w:t>
        </w:r>
      </w:hyperlink>
      <w:r w:rsidRPr="00BC191A">
        <w:rPr>
          <w:sz w:val="20"/>
          <w:szCs w:val="20"/>
        </w:rPr>
        <w:t xml:space="preserve"> настоящего Административного регламента, специалист Отдела, ответственный за предоставление муниципальной услуги, осуществляет подготовку уведомления об отказе в выдаче выписки из реестра имущества муниципального образования с указанием причин принятого решения, направляет его на согласование и подписание уполномоченным должностным лицом.</w:t>
      </w:r>
    </w:p>
    <w:p w:rsidR="00115888" w:rsidRPr="00BC191A" w:rsidRDefault="00115888" w:rsidP="00115888">
      <w:pPr>
        <w:widowControl w:val="0"/>
        <w:autoSpaceDE w:val="0"/>
        <w:autoSpaceDN w:val="0"/>
        <w:adjustRightInd w:val="0"/>
        <w:jc w:val="both"/>
        <w:rPr>
          <w:sz w:val="20"/>
          <w:szCs w:val="20"/>
        </w:rPr>
      </w:pPr>
      <w:r w:rsidRPr="00BC191A">
        <w:rPr>
          <w:sz w:val="20"/>
          <w:szCs w:val="20"/>
        </w:rPr>
        <w:t>После подписания уполномоченным должностным лицом уведомления об отказе в выдаче выписки из реестра имущества направляется специалисту Отдела, ответственному за выдачу результата муниципальной услуги.</w:t>
      </w:r>
    </w:p>
    <w:p w:rsidR="00115888" w:rsidRPr="00BC191A" w:rsidRDefault="00115888" w:rsidP="00115888">
      <w:pPr>
        <w:widowControl w:val="0"/>
        <w:autoSpaceDE w:val="0"/>
        <w:autoSpaceDN w:val="0"/>
        <w:adjustRightInd w:val="0"/>
        <w:jc w:val="both"/>
        <w:rPr>
          <w:sz w:val="20"/>
          <w:szCs w:val="20"/>
        </w:rPr>
      </w:pPr>
      <w:r w:rsidRPr="00BC191A">
        <w:rPr>
          <w:sz w:val="20"/>
          <w:szCs w:val="20"/>
        </w:rPr>
        <w:t>3.3.3. Результатом выполнения административной процедуры является принятие решения о предоставлении муниципальной услуги либо решения об отказе в предоставлении муниципальной услуги, оформленного надлежащим образом.</w:t>
      </w:r>
    </w:p>
    <w:p w:rsidR="00115888" w:rsidRPr="00BC191A" w:rsidRDefault="00115888" w:rsidP="00115888">
      <w:pPr>
        <w:widowControl w:val="0"/>
        <w:autoSpaceDE w:val="0"/>
        <w:autoSpaceDN w:val="0"/>
        <w:adjustRightInd w:val="0"/>
        <w:jc w:val="both"/>
        <w:rPr>
          <w:sz w:val="20"/>
          <w:szCs w:val="20"/>
        </w:rPr>
      </w:pPr>
      <w:r w:rsidRPr="00BC191A">
        <w:rPr>
          <w:sz w:val="20"/>
          <w:szCs w:val="20"/>
        </w:rPr>
        <w:t>3.3.4. Срок выполнения административной процедуры не может превышать 8 рабочих дней со дня регистрации документов специалистом, ответственным за прием и регистрацию документов.</w:t>
      </w:r>
    </w:p>
    <w:p w:rsidR="00115888" w:rsidRPr="00BC191A" w:rsidRDefault="00115888" w:rsidP="00115888">
      <w:pPr>
        <w:widowControl w:val="0"/>
        <w:autoSpaceDE w:val="0"/>
        <w:autoSpaceDN w:val="0"/>
        <w:adjustRightInd w:val="0"/>
        <w:jc w:val="both"/>
        <w:outlineLvl w:val="2"/>
        <w:rPr>
          <w:b/>
          <w:bCs/>
          <w:sz w:val="20"/>
          <w:szCs w:val="20"/>
        </w:rPr>
      </w:pPr>
      <w:r w:rsidRPr="00BC191A">
        <w:rPr>
          <w:b/>
          <w:bCs/>
          <w:sz w:val="20"/>
          <w:szCs w:val="20"/>
        </w:rPr>
        <w:t>3.4. Описание последовательности административных действий при направлении (выдаче) результата предоставления муниципальной услуги заявителю.</w:t>
      </w:r>
    </w:p>
    <w:p w:rsidR="00115888" w:rsidRPr="00BC191A" w:rsidRDefault="00115888" w:rsidP="00115888">
      <w:pPr>
        <w:widowControl w:val="0"/>
        <w:autoSpaceDE w:val="0"/>
        <w:autoSpaceDN w:val="0"/>
        <w:adjustRightInd w:val="0"/>
        <w:jc w:val="both"/>
        <w:rPr>
          <w:sz w:val="20"/>
          <w:szCs w:val="20"/>
        </w:rPr>
      </w:pPr>
      <w:r w:rsidRPr="00BC191A">
        <w:rPr>
          <w:sz w:val="20"/>
          <w:szCs w:val="20"/>
        </w:rPr>
        <w:t>3.4.1. Основанием для начала исполнения административной процедуры является поступление результата предоставления муниципальной услуги специалисту Отдела, ответственному за выдачу результата муниципальной услуги.</w:t>
      </w:r>
    </w:p>
    <w:p w:rsidR="00115888" w:rsidRPr="00BC191A" w:rsidRDefault="00115888" w:rsidP="00115888">
      <w:pPr>
        <w:widowControl w:val="0"/>
        <w:autoSpaceDE w:val="0"/>
        <w:autoSpaceDN w:val="0"/>
        <w:adjustRightInd w:val="0"/>
        <w:jc w:val="both"/>
        <w:rPr>
          <w:sz w:val="20"/>
          <w:szCs w:val="20"/>
        </w:rPr>
      </w:pPr>
      <w:r w:rsidRPr="00BC191A">
        <w:rPr>
          <w:sz w:val="20"/>
          <w:szCs w:val="20"/>
        </w:rPr>
        <w:t>Получение заявителем результата предоставления муниципальной услуги осуществляется способом, указанным в заявлении.</w:t>
      </w:r>
    </w:p>
    <w:p w:rsidR="00115888" w:rsidRPr="00BC191A" w:rsidRDefault="00115888" w:rsidP="00115888">
      <w:pPr>
        <w:widowControl w:val="0"/>
        <w:autoSpaceDE w:val="0"/>
        <w:autoSpaceDN w:val="0"/>
        <w:adjustRightInd w:val="0"/>
        <w:jc w:val="both"/>
        <w:rPr>
          <w:sz w:val="20"/>
          <w:szCs w:val="20"/>
        </w:rPr>
      </w:pPr>
      <w:r w:rsidRPr="00BC191A">
        <w:rPr>
          <w:sz w:val="20"/>
          <w:szCs w:val="20"/>
        </w:rPr>
        <w:t>Специалист Отдела, ответственный за выдачу результата муниципальной услуги, направляет заявителю результат предоставления муниципальной услуги по указанному в заявлении адресу электронной почты или почтовому адресу.</w:t>
      </w:r>
    </w:p>
    <w:p w:rsidR="00115888" w:rsidRPr="00BC191A" w:rsidRDefault="00115888" w:rsidP="00115888">
      <w:pPr>
        <w:widowControl w:val="0"/>
        <w:autoSpaceDE w:val="0"/>
        <w:autoSpaceDN w:val="0"/>
        <w:adjustRightInd w:val="0"/>
        <w:jc w:val="both"/>
        <w:rPr>
          <w:sz w:val="20"/>
          <w:szCs w:val="20"/>
        </w:rPr>
      </w:pPr>
      <w:r w:rsidRPr="00BC191A">
        <w:rPr>
          <w:sz w:val="20"/>
          <w:szCs w:val="20"/>
        </w:rPr>
        <w:t>В случае если заявление подано в Отдел и в заявлении указан способ получения ее результата "лично", специалист Отдела, ответственный за выдачу результата муниципальной услуги, сообщает заявителю или уполномоченному им представителю о готовности результата предоставления муниципальной услуги по телефону, указанному в заявлении (в случае указания его заявителем).</w:t>
      </w:r>
    </w:p>
    <w:p w:rsidR="00115888" w:rsidRPr="00BC191A" w:rsidRDefault="00115888" w:rsidP="00115888">
      <w:pPr>
        <w:widowControl w:val="0"/>
        <w:autoSpaceDE w:val="0"/>
        <w:autoSpaceDN w:val="0"/>
        <w:adjustRightInd w:val="0"/>
        <w:jc w:val="both"/>
        <w:rPr>
          <w:sz w:val="20"/>
          <w:szCs w:val="20"/>
        </w:rPr>
      </w:pPr>
      <w:r w:rsidRPr="00BC191A">
        <w:rPr>
          <w:sz w:val="20"/>
          <w:szCs w:val="20"/>
        </w:rPr>
        <w:t>В случае если заявление подано в многофункциональный центр и в заявлении указан способ получения ее результата "лично", специалист Отдела, ответственный за выдачу результата муниципальной услуги, направляет документы в многофункциональный центр для их выдачи заявителю.</w:t>
      </w:r>
    </w:p>
    <w:p w:rsidR="00115888" w:rsidRPr="00BC191A" w:rsidRDefault="00115888" w:rsidP="00115888">
      <w:pPr>
        <w:widowControl w:val="0"/>
        <w:autoSpaceDE w:val="0"/>
        <w:autoSpaceDN w:val="0"/>
        <w:adjustRightInd w:val="0"/>
        <w:jc w:val="both"/>
        <w:rPr>
          <w:sz w:val="20"/>
          <w:szCs w:val="20"/>
        </w:rPr>
      </w:pPr>
      <w:r w:rsidRPr="00BC191A">
        <w:rPr>
          <w:sz w:val="20"/>
          <w:szCs w:val="20"/>
        </w:rPr>
        <w:t>3.4.2. Результатом административной процедуры является информирование заявителя о готовности результата предоставления муниципальной услуги.</w:t>
      </w:r>
    </w:p>
    <w:p w:rsidR="00115888" w:rsidRPr="00BC191A" w:rsidRDefault="00115888" w:rsidP="00115888">
      <w:pPr>
        <w:widowControl w:val="0"/>
        <w:autoSpaceDE w:val="0"/>
        <w:autoSpaceDN w:val="0"/>
        <w:adjustRightInd w:val="0"/>
        <w:jc w:val="both"/>
        <w:rPr>
          <w:sz w:val="20"/>
          <w:szCs w:val="20"/>
        </w:rPr>
      </w:pPr>
      <w:r w:rsidRPr="00BC191A">
        <w:rPr>
          <w:sz w:val="20"/>
          <w:szCs w:val="20"/>
        </w:rPr>
        <w:t>3.4.3. Срок выполнения административной процедуры не может превышать 1 рабочий день с момента поступления результата предоставления муниципальной услуги специалисту Отдела, ответственному за выдачу результата муниципальной услуги.</w:t>
      </w:r>
    </w:p>
    <w:p w:rsidR="00115888" w:rsidRPr="00BC191A" w:rsidRDefault="00115888" w:rsidP="00115888">
      <w:pPr>
        <w:widowControl w:val="0"/>
        <w:autoSpaceDE w:val="0"/>
        <w:autoSpaceDN w:val="0"/>
        <w:adjustRightInd w:val="0"/>
        <w:jc w:val="both"/>
        <w:rPr>
          <w:sz w:val="20"/>
          <w:szCs w:val="20"/>
        </w:rPr>
      </w:pPr>
      <w:r w:rsidRPr="00BC191A">
        <w:rPr>
          <w:sz w:val="20"/>
          <w:szCs w:val="20"/>
        </w:rPr>
        <w:t>3.4.4. Выдача результата предоставления муниципальной услуги осуществляется при личном обращении заявителя либо его уполномоченного представителя в Отдел или многофункциональный центр.</w:t>
      </w:r>
    </w:p>
    <w:p w:rsidR="00115888" w:rsidRPr="00BC191A" w:rsidRDefault="00115888" w:rsidP="00115888">
      <w:pPr>
        <w:widowControl w:val="0"/>
        <w:autoSpaceDE w:val="0"/>
        <w:autoSpaceDN w:val="0"/>
        <w:adjustRightInd w:val="0"/>
        <w:jc w:val="both"/>
        <w:outlineLvl w:val="2"/>
        <w:rPr>
          <w:b/>
          <w:bCs/>
          <w:sz w:val="20"/>
          <w:szCs w:val="20"/>
        </w:rPr>
      </w:pPr>
      <w:r w:rsidRPr="00BC191A">
        <w:rPr>
          <w:b/>
          <w:bCs/>
          <w:sz w:val="20"/>
          <w:szCs w:val="20"/>
        </w:rPr>
        <w:t>3.5. Порядок осуществления административных процедур в электронной форме посредством Единого портала, Регионального портала.</w:t>
      </w:r>
    </w:p>
    <w:p w:rsidR="00115888" w:rsidRPr="00BC191A" w:rsidRDefault="00115888" w:rsidP="00115888">
      <w:pPr>
        <w:widowControl w:val="0"/>
        <w:autoSpaceDE w:val="0"/>
        <w:autoSpaceDN w:val="0"/>
        <w:adjustRightInd w:val="0"/>
        <w:jc w:val="both"/>
        <w:rPr>
          <w:sz w:val="20"/>
          <w:szCs w:val="20"/>
        </w:rPr>
      </w:pPr>
      <w:r w:rsidRPr="00BC191A">
        <w:rPr>
          <w:sz w:val="20"/>
          <w:szCs w:val="20"/>
        </w:rPr>
        <w:t>3.5.1. Описание последовательности административных действий при приеме и регистрации документов.</w:t>
      </w:r>
    </w:p>
    <w:p w:rsidR="00115888" w:rsidRPr="00BC191A" w:rsidRDefault="00115888" w:rsidP="00115888">
      <w:pPr>
        <w:widowControl w:val="0"/>
        <w:autoSpaceDE w:val="0"/>
        <w:autoSpaceDN w:val="0"/>
        <w:adjustRightInd w:val="0"/>
        <w:jc w:val="both"/>
        <w:rPr>
          <w:sz w:val="20"/>
          <w:szCs w:val="20"/>
        </w:rPr>
      </w:pPr>
      <w:r w:rsidRPr="00BC191A">
        <w:rPr>
          <w:sz w:val="20"/>
          <w:szCs w:val="20"/>
        </w:rPr>
        <w:t>3.5.1.1. Основанием для начала предоставления муниципальной услуги в электронной форме является поступление в Администрацию запроса на предоставление муниципальной услуги из Единого портала, Регионального портала.</w:t>
      </w:r>
    </w:p>
    <w:p w:rsidR="00115888" w:rsidRPr="00BC191A" w:rsidRDefault="00115888" w:rsidP="00115888">
      <w:pPr>
        <w:widowControl w:val="0"/>
        <w:autoSpaceDE w:val="0"/>
        <w:autoSpaceDN w:val="0"/>
        <w:adjustRightInd w:val="0"/>
        <w:jc w:val="both"/>
        <w:rPr>
          <w:sz w:val="20"/>
          <w:szCs w:val="20"/>
        </w:rPr>
      </w:pPr>
      <w:r w:rsidRPr="00BC191A">
        <w:rPr>
          <w:sz w:val="20"/>
          <w:szCs w:val="20"/>
        </w:rPr>
        <w:t>Специалист, ответственный за прием и регистрацию документов, обеспечивает в срок не позднее рабочего дня, следующего за днем поступления заявления, а в случае его поступления в нерабочий или праздничный день - в следующий за ним первый рабочий день:</w:t>
      </w:r>
    </w:p>
    <w:p w:rsidR="00115888" w:rsidRPr="00BC191A" w:rsidRDefault="00115888" w:rsidP="00115888">
      <w:pPr>
        <w:widowControl w:val="0"/>
        <w:autoSpaceDE w:val="0"/>
        <w:autoSpaceDN w:val="0"/>
        <w:adjustRightInd w:val="0"/>
        <w:jc w:val="both"/>
        <w:rPr>
          <w:sz w:val="20"/>
          <w:szCs w:val="20"/>
        </w:rPr>
      </w:pPr>
      <w:r w:rsidRPr="00BC191A">
        <w:rPr>
          <w:sz w:val="20"/>
          <w:szCs w:val="20"/>
        </w:rPr>
        <w:t>прием документов, необходимых для предоставления муниципальной услуги, и направление в "Личный кабинет" пользователя на Едином портале или Региональном портале электронного сообщения о поступлении заявления;</w:t>
      </w:r>
    </w:p>
    <w:p w:rsidR="00115888" w:rsidRPr="00BC191A" w:rsidRDefault="00115888" w:rsidP="00115888">
      <w:pPr>
        <w:widowControl w:val="0"/>
        <w:autoSpaceDE w:val="0"/>
        <w:autoSpaceDN w:val="0"/>
        <w:adjustRightInd w:val="0"/>
        <w:jc w:val="both"/>
        <w:rPr>
          <w:sz w:val="20"/>
          <w:szCs w:val="20"/>
        </w:rPr>
      </w:pPr>
      <w:r w:rsidRPr="00BC191A">
        <w:rPr>
          <w:sz w:val="20"/>
          <w:szCs w:val="20"/>
        </w:rPr>
        <w:t>регистрацию заявления в системе внутреннего электронного документооборота Администрации и направление в "Личный кабинет" пользователя на Едином портале или Региональном портале уведомления о регистрации заявления.</w:t>
      </w:r>
    </w:p>
    <w:p w:rsidR="00115888" w:rsidRPr="00BC191A" w:rsidRDefault="00115888" w:rsidP="00115888">
      <w:pPr>
        <w:widowControl w:val="0"/>
        <w:autoSpaceDE w:val="0"/>
        <w:autoSpaceDN w:val="0"/>
        <w:adjustRightInd w:val="0"/>
        <w:jc w:val="both"/>
        <w:rPr>
          <w:sz w:val="20"/>
          <w:szCs w:val="20"/>
        </w:rPr>
      </w:pPr>
      <w:r w:rsidRPr="00BC191A">
        <w:rPr>
          <w:sz w:val="20"/>
          <w:szCs w:val="20"/>
        </w:rPr>
        <w:t>3.5.1.2. Результатом выполнения административной процедуры является регистрация поступивших документов и их направление на рассмотрение.</w:t>
      </w:r>
    </w:p>
    <w:p w:rsidR="00115888" w:rsidRPr="00BC191A" w:rsidRDefault="00115888" w:rsidP="00115888">
      <w:pPr>
        <w:widowControl w:val="0"/>
        <w:autoSpaceDE w:val="0"/>
        <w:autoSpaceDN w:val="0"/>
        <w:adjustRightInd w:val="0"/>
        <w:jc w:val="both"/>
        <w:rPr>
          <w:sz w:val="20"/>
          <w:szCs w:val="20"/>
        </w:rPr>
      </w:pPr>
      <w:r w:rsidRPr="00BC191A">
        <w:rPr>
          <w:sz w:val="20"/>
          <w:szCs w:val="20"/>
        </w:rPr>
        <w:t xml:space="preserve">3.5.2. Последовательность административных действий при рассмотрении документов и принятии решения о предоставлении муниципальной услуги либо об отказе в предоставлении муниципальной услуги аналогична последовательности, указанной в </w:t>
      </w:r>
      <w:hyperlink w:anchor="Par161" w:history="1">
        <w:r w:rsidRPr="00BC191A">
          <w:rPr>
            <w:sz w:val="20"/>
            <w:szCs w:val="20"/>
          </w:rPr>
          <w:t>подразделе 3.3 раздела 3</w:t>
        </w:r>
      </w:hyperlink>
      <w:r w:rsidRPr="00BC191A">
        <w:rPr>
          <w:sz w:val="20"/>
          <w:szCs w:val="20"/>
        </w:rPr>
        <w:t xml:space="preserve"> настоящего Административного регламента.</w:t>
      </w:r>
    </w:p>
    <w:p w:rsidR="00115888" w:rsidRPr="00BC191A" w:rsidRDefault="00115888" w:rsidP="00115888">
      <w:pPr>
        <w:widowControl w:val="0"/>
        <w:autoSpaceDE w:val="0"/>
        <w:autoSpaceDN w:val="0"/>
        <w:adjustRightInd w:val="0"/>
        <w:jc w:val="both"/>
        <w:rPr>
          <w:sz w:val="20"/>
          <w:szCs w:val="20"/>
        </w:rPr>
      </w:pPr>
      <w:r w:rsidRPr="00BC191A">
        <w:rPr>
          <w:sz w:val="20"/>
          <w:szCs w:val="20"/>
        </w:rPr>
        <w:t>3.5.3. Описание последовательности административных действий при направлении (выдаче) результата предоставления муниципальной услуги заявителю.</w:t>
      </w:r>
    </w:p>
    <w:p w:rsidR="00115888" w:rsidRPr="00BC191A" w:rsidRDefault="00115888" w:rsidP="00115888">
      <w:pPr>
        <w:widowControl w:val="0"/>
        <w:autoSpaceDE w:val="0"/>
        <w:autoSpaceDN w:val="0"/>
        <w:adjustRightInd w:val="0"/>
        <w:jc w:val="both"/>
        <w:rPr>
          <w:sz w:val="20"/>
          <w:szCs w:val="20"/>
        </w:rPr>
      </w:pPr>
      <w:r w:rsidRPr="00BC191A">
        <w:rPr>
          <w:sz w:val="20"/>
          <w:szCs w:val="20"/>
        </w:rPr>
        <w:t xml:space="preserve">В случае представления документов через Единый портал или Региональный портал результат </w:t>
      </w:r>
      <w:r w:rsidRPr="00BC191A">
        <w:rPr>
          <w:sz w:val="20"/>
          <w:szCs w:val="20"/>
        </w:rPr>
        <w:lastRenderedPageBreak/>
        <w:t>предоставления муниципальной услуги направляется заявителю в "Личный кабинет" пользователя Единого портала или Регионального портала.</w:t>
      </w:r>
    </w:p>
    <w:p w:rsidR="00115888" w:rsidRPr="00BC191A" w:rsidRDefault="00115888" w:rsidP="00115888">
      <w:pPr>
        <w:widowControl w:val="0"/>
        <w:autoSpaceDE w:val="0"/>
        <w:autoSpaceDN w:val="0"/>
        <w:adjustRightInd w:val="0"/>
        <w:jc w:val="both"/>
        <w:rPr>
          <w:sz w:val="20"/>
          <w:szCs w:val="20"/>
        </w:rPr>
      </w:pPr>
      <w:r w:rsidRPr="00BC191A">
        <w:rPr>
          <w:sz w:val="20"/>
          <w:szCs w:val="20"/>
        </w:rPr>
        <w:t>Сроки выполнения административных процедур, предусмотренные настоящим Административным регламентом, распространяются в том числе на сроки предоставления муниципальной услуги в электронной форме.</w:t>
      </w:r>
    </w:p>
    <w:p w:rsidR="00115888" w:rsidRPr="00BC191A" w:rsidRDefault="00115888" w:rsidP="00115888">
      <w:pPr>
        <w:widowControl w:val="0"/>
        <w:autoSpaceDE w:val="0"/>
        <w:autoSpaceDN w:val="0"/>
        <w:adjustRightInd w:val="0"/>
        <w:jc w:val="both"/>
        <w:outlineLvl w:val="2"/>
        <w:rPr>
          <w:b/>
          <w:bCs/>
          <w:sz w:val="20"/>
          <w:szCs w:val="20"/>
        </w:rPr>
      </w:pPr>
      <w:r w:rsidRPr="00BC191A">
        <w:rPr>
          <w:b/>
          <w:bCs/>
          <w:sz w:val="20"/>
          <w:szCs w:val="20"/>
        </w:rPr>
        <w:t>3.6. Особенности предоставления муниципальной услуги в электронной форме посредством Единого портала, Регионального портала.</w:t>
      </w:r>
    </w:p>
    <w:p w:rsidR="00115888" w:rsidRPr="00BC191A" w:rsidRDefault="00115888" w:rsidP="00115888">
      <w:pPr>
        <w:widowControl w:val="0"/>
        <w:autoSpaceDE w:val="0"/>
        <w:autoSpaceDN w:val="0"/>
        <w:adjustRightInd w:val="0"/>
        <w:jc w:val="both"/>
        <w:rPr>
          <w:sz w:val="20"/>
          <w:szCs w:val="20"/>
        </w:rPr>
      </w:pPr>
      <w:r w:rsidRPr="00BC191A">
        <w:rPr>
          <w:sz w:val="20"/>
          <w:szCs w:val="20"/>
        </w:rPr>
        <w:t>Возможность формирования запроса о предоставлении муниципальной услуги в форме электронного документа посредством заполнения интерактивной формы заявления на Едином портале (без необходимости дополнительной подачи заявления в какой-либо иной форме) с приложением документов, необходимых для предоставления муниципальной услуги.</w:t>
      </w:r>
    </w:p>
    <w:p w:rsidR="00115888" w:rsidRPr="00BC191A" w:rsidRDefault="00115888" w:rsidP="00115888">
      <w:pPr>
        <w:widowControl w:val="0"/>
        <w:autoSpaceDE w:val="0"/>
        <w:autoSpaceDN w:val="0"/>
        <w:adjustRightInd w:val="0"/>
        <w:jc w:val="both"/>
        <w:rPr>
          <w:sz w:val="20"/>
          <w:szCs w:val="20"/>
        </w:rPr>
      </w:pPr>
      <w:r w:rsidRPr="00BC191A">
        <w:rPr>
          <w:sz w:val="20"/>
          <w:szCs w:val="20"/>
        </w:rPr>
        <w:t>Возможность получения заявителем информации о ходе рассмотрения заявления и о результате предоставления муниципальной услуги в "Личном кабинете" на Едином портале, Региональном портале в любое время при условии авторизации.</w:t>
      </w:r>
    </w:p>
    <w:p w:rsidR="00115888" w:rsidRPr="00BC191A" w:rsidRDefault="00115888" w:rsidP="00115888">
      <w:pPr>
        <w:widowControl w:val="0"/>
        <w:autoSpaceDE w:val="0"/>
        <w:autoSpaceDN w:val="0"/>
        <w:adjustRightInd w:val="0"/>
        <w:jc w:val="both"/>
        <w:rPr>
          <w:sz w:val="20"/>
          <w:szCs w:val="20"/>
        </w:rPr>
      </w:pPr>
      <w:r w:rsidRPr="00BC191A">
        <w:rPr>
          <w:sz w:val="20"/>
          <w:szCs w:val="20"/>
        </w:rPr>
        <w:t>Возможность получения по выбору заявителя результата предоставления муниципальной услуги:</w:t>
      </w:r>
    </w:p>
    <w:p w:rsidR="00115888" w:rsidRPr="00BC191A" w:rsidRDefault="00115888" w:rsidP="00115888">
      <w:pPr>
        <w:widowControl w:val="0"/>
        <w:autoSpaceDE w:val="0"/>
        <w:autoSpaceDN w:val="0"/>
        <w:adjustRightInd w:val="0"/>
        <w:jc w:val="both"/>
        <w:rPr>
          <w:sz w:val="20"/>
          <w:szCs w:val="20"/>
        </w:rPr>
      </w:pPr>
      <w:r w:rsidRPr="00BC191A">
        <w:rPr>
          <w:sz w:val="20"/>
          <w:szCs w:val="20"/>
        </w:rPr>
        <w:t>в форме электронного документа, подписанного усиленной квалифицированной электронной подписью уполномоченного должностного лица, направленного заявителю в "Личный кабинет" на Едином портале, Региональном портале;</w:t>
      </w:r>
    </w:p>
    <w:p w:rsidR="00115888" w:rsidRPr="00BC191A" w:rsidRDefault="00115888" w:rsidP="00115888">
      <w:pPr>
        <w:widowControl w:val="0"/>
        <w:autoSpaceDE w:val="0"/>
        <w:autoSpaceDN w:val="0"/>
        <w:adjustRightInd w:val="0"/>
        <w:jc w:val="both"/>
        <w:rPr>
          <w:sz w:val="20"/>
          <w:szCs w:val="20"/>
        </w:rPr>
      </w:pPr>
      <w:r w:rsidRPr="00BC191A">
        <w:rPr>
          <w:sz w:val="20"/>
          <w:szCs w:val="20"/>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115888" w:rsidRPr="00BC191A" w:rsidRDefault="00115888" w:rsidP="00115888">
      <w:pPr>
        <w:widowControl w:val="0"/>
        <w:autoSpaceDE w:val="0"/>
        <w:autoSpaceDN w:val="0"/>
        <w:adjustRightInd w:val="0"/>
        <w:jc w:val="both"/>
        <w:rPr>
          <w:sz w:val="20"/>
          <w:szCs w:val="20"/>
        </w:rPr>
      </w:pPr>
      <w:r w:rsidRPr="00BC191A">
        <w:rPr>
          <w:sz w:val="20"/>
          <w:szCs w:val="20"/>
        </w:rPr>
        <w:t>Возможность оценки качества предоставления муниципальной услуги, досудебного (внесудебного) обжалования принятого решения о предоставлении муниципальной услуги.</w:t>
      </w:r>
    </w:p>
    <w:p w:rsidR="00115888" w:rsidRPr="00BC191A" w:rsidRDefault="00115888" w:rsidP="00115888">
      <w:pPr>
        <w:widowControl w:val="0"/>
        <w:autoSpaceDE w:val="0"/>
        <w:autoSpaceDN w:val="0"/>
        <w:adjustRightInd w:val="0"/>
        <w:jc w:val="both"/>
        <w:outlineLvl w:val="2"/>
        <w:rPr>
          <w:b/>
          <w:bCs/>
          <w:sz w:val="20"/>
          <w:szCs w:val="20"/>
        </w:rPr>
      </w:pPr>
      <w:r w:rsidRPr="00BC191A">
        <w:rPr>
          <w:b/>
          <w:bCs/>
          <w:sz w:val="20"/>
          <w:szCs w:val="20"/>
        </w:rPr>
        <w:t>3.7. Описание административных процедур, выполняемых многофункциональным центром.</w:t>
      </w:r>
    </w:p>
    <w:p w:rsidR="00115888" w:rsidRPr="00BC191A" w:rsidRDefault="00115888" w:rsidP="00115888">
      <w:pPr>
        <w:widowControl w:val="0"/>
        <w:autoSpaceDE w:val="0"/>
        <w:autoSpaceDN w:val="0"/>
        <w:adjustRightInd w:val="0"/>
        <w:jc w:val="both"/>
        <w:rPr>
          <w:sz w:val="20"/>
          <w:szCs w:val="20"/>
        </w:rPr>
      </w:pPr>
      <w:r w:rsidRPr="00BC191A">
        <w:rPr>
          <w:sz w:val="20"/>
          <w:szCs w:val="20"/>
        </w:rPr>
        <w:t>3.7.1. Описание последовательности действий при приеме и регистрации документов.</w:t>
      </w:r>
    </w:p>
    <w:p w:rsidR="00115888" w:rsidRPr="00BC191A" w:rsidRDefault="00115888" w:rsidP="00115888">
      <w:pPr>
        <w:widowControl w:val="0"/>
        <w:autoSpaceDE w:val="0"/>
        <w:autoSpaceDN w:val="0"/>
        <w:adjustRightInd w:val="0"/>
        <w:jc w:val="both"/>
        <w:rPr>
          <w:sz w:val="20"/>
          <w:szCs w:val="20"/>
        </w:rPr>
      </w:pPr>
      <w:r w:rsidRPr="00BC191A">
        <w:rPr>
          <w:sz w:val="20"/>
          <w:szCs w:val="20"/>
        </w:rPr>
        <w:t>3.7.1.1. Основанием для начала исполнения муниципальной услуги является обращение заявителя в многофункциональный центр с документами, необходимыми для предоставления муниципальной услуги, и предъявление:</w:t>
      </w:r>
    </w:p>
    <w:p w:rsidR="00115888" w:rsidRPr="00BC191A" w:rsidRDefault="00115888" w:rsidP="00115888">
      <w:pPr>
        <w:widowControl w:val="0"/>
        <w:autoSpaceDE w:val="0"/>
        <w:autoSpaceDN w:val="0"/>
        <w:adjustRightInd w:val="0"/>
        <w:jc w:val="both"/>
        <w:rPr>
          <w:sz w:val="20"/>
          <w:szCs w:val="20"/>
        </w:rPr>
      </w:pPr>
      <w:r w:rsidRPr="00BC191A">
        <w:rPr>
          <w:sz w:val="20"/>
          <w:szCs w:val="20"/>
        </w:rPr>
        <w:t>документа, удостоверяющего личность заявителя (его представителя);</w:t>
      </w:r>
    </w:p>
    <w:p w:rsidR="00115888" w:rsidRPr="00BC191A" w:rsidRDefault="00115888" w:rsidP="00115888">
      <w:pPr>
        <w:widowControl w:val="0"/>
        <w:autoSpaceDE w:val="0"/>
        <w:autoSpaceDN w:val="0"/>
        <w:adjustRightInd w:val="0"/>
        <w:jc w:val="both"/>
        <w:rPr>
          <w:sz w:val="20"/>
          <w:szCs w:val="20"/>
        </w:rPr>
      </w:pPr>
      <w:r w:rsidRPr="00BC191A">
        <w:rPr>
          <w:sz w:val="20"/>
          <w:szCs w:val="20"/>
        </w:rPr>
        <w:t>документа, подтверждающего полномочия представителя заявителя.</w:t>
      </w:r>
    </w:p>
    <w:p w:rsidR="00115888" w:rsidRPr="00BC191A" w:rsidRDefault="00115888" w:rsidP="00115888">
      <w:pPr>
        <w:widowControl w:val="0"/>
        <w:autoSpaceDE w:val="0"/>
        <w:autoSpaceDN w:val="0"/>
        <w:adjustRightInd w:val="0"/>
        <w:jc w:val="both"/>
        <w:rPr>
          <w:sz w:val="20"/>
          <w:szCs w:val="20"/>
        </w:rPr>
      </w:pPr>
      <w:r w:rsidRPr="00BC191A">
        <w:rPr>
          <w:sz w:val="20"/>
          <w:szCs w:val="20"/>
        </w:rPr>
        <w:t>Специалист, ответственный за прием и регистрацию документов:</w:t>
      </w:r>
    </w:p>
    <w:p w:rsidR="00115888" w:rsidRPr="00BC191A" w:rsidRDefault="00115888" w:rsidP="00115888">
      <w:pPr>
        <w:widowControl w:val="0"/>
        <w:autoSpaceDE w:val="0"/>
        <w:autoSpaceDN w:val="0"/>
        <w:adjustRightInd w:val="0"/>
        <w:jc w:val="both"/>
        <w:rPr>
          <w:sz w:val="20"/>
          <w:szCs w:val="20"/>
        </w:rPr>
      </w:pPr>
      <w:r w:rsidRPr="00BC191A">
        <w:rPr>
          <w:sz w:val="20"/>
          <w:szCs w:val="20"/>
        </w:rPr>
        <w:t>регистрирует в установленном порядке поступившие документы;</w:t>
      </w:r>
    </w:p>
    <w:p w:rsidR="00115888" w:rsidRPr="00BC191A" w:rsidRDefault="00115888" w:rsidP="00115888">
      <w:pPr>
        <w:widowControl w:val="0"/>
        <w:autoSpaceDE w:val="0"/>
        <w:autoSpaceDN w:val="0"/>
        <w:adjustRightInd w:val="0"/>
        <w:jc w:val="both"/>
        <w:rPr>
          <w:sz w:val="20"/>
          <w:szCs w:val="20"/>
        </w:rPr>
      </w:pPr>
      <w:r w:rsidRPr="00BC191A">
        <w:rPr>
          <w:sz w:val="20"/>
          <w:szCs w:val="20"/>
        </w:rPr>
        <w:t>оформляет уведомление о приеме документов и передает его заявителю;</w:t>
      </w:r>
    </w:p>
    <w:p w:rsidR="00115888" w:rsidRPr="00BC191A" w:rsidRDefault="00115888" w:rsidP="00115888">
      <w:pPr>
        <w:widowControl w:val="0"/>
        <w:autoSpaceDE w:val="0"/>
        <w:autoSpaceDN w:val="0"/>
        <w:adjustRightInd w:val="0"/>
        <w:jc w:val="both"/>
        <w:rPr>
          <w:sz w:val="20"/>
          <w:szCs w:val="20"/>
        </w:rPr>
      </w:pPr>
      <w:r w:rsidRPr="00BC191A">
        <w:rPr>
          <w:sz w:val="20"/>
          <w:szCs w:val="20"/>
        </w:rPr>
        <w:t>направляет заявление о предоставлении муниципальной услуги и комплект необходимых документов в Администрацию.</w:t>
      </w:r>
    </w:p>
    <w:p w:rsidR="00115888" w:rsidRPr="00BC191A" w:rsidRDefault="00115888" w:rsidP="00115888">
      <w:pPr>
        <w:widowControl w:val="0"/>
        <w:autoSpaceDE w:val="0"/>
        <w:autoSpaceDN w:val="0"/>
        <w:adjustRightInd w:val="0"/>
        <w:jc w:val="both"/>
        <w:rPr>
          <w:sz w:val="20"/>
          <w:szCs w:val="20"/>
        </w:rPr>
      </w:pPr>
      <w:r w:rsidRPr="00BC191A">
        <w:rPr>
          <w:sz w:val="20"/>
          <w:szCs w:val="20"/>
        </w:rPr>
        <w:t>3.7.1.2. Результатом выполнения административной процедуры является регистрация поступивших документов и выдача (направление) заявителю уведомления о приеме документов.</w:t>
      </w:r>
    </w:p>
    <w:p w:rsidR="00115888" w:rsidRPr="00BC191A" w:rsidRDefault="00115888" w:rsidP="00115888">
      <w:pPr>
        <w:widowControl w:val="0"/>
        <w:autoSpaceDE w:val="0"/>
        <w:autoSpaceDN w:val="0"/>
        <w:adjustRightInd w:val="0"/>
        <w:jc w:val="both"/>
        <w:rPr>
          <w:sz w:val="20"/>
          <w:szCs w:val="20"/>
        </w:rPr>
      </w:pPr>
      <w:r w:rsidRPr="00BC191A">
        <w:rPr>
          <w:sz w:val="20"/>
          <w:szCs w:val="20"/>
        </w:rPr>
        <w:t>3.7.1.3. Срок выполнения административной процедуры не может превышать 2 рабочих дня с момента поступления в многофункциональный центр заявления с документами.</w:t>
      </w:r>
    </w:p>
    <w:p w:rsidR="00115888" w:rsidRPr="00BC191A" w:rsidRDefault="00115888" w:rsidP="00115888">
      <w:pPr>
        <w:widowControl w:val="0"/>
        <w:autoSpaceDE w:val="0"/>
        <w:autoSpaceDN w:val="0"/>
        <w:adjustRightInd w:val="0"/>
        <w:jc w:val="both"/>
        <w:rPr>
          <w:sz w:val="20"/>
          <w:szCs w:val="20"/>
        </w:rPr>
      </w:pPr>
      <w:r w:rsidRPr="00BC191A">
        <w:rPr>
          <w:sz w:val="20"/>
          <w:szCs w:val="20"/>
        </w:rPr>
        <w:t>3.7.2. Описание последовательности действий при выдаче результата предоставления муниципальной услуги заявителю.</w:t>
      </w:r>
    </w:p>
    <w:p w:rsidR="00115888" w:rsidRPr="00BC191A" w:rsidRDefault="00115888" w:rsidP="00115888">
      <w:pPr>
        <w:widowControl w:val="0"/>
        <w:autoSpaceDE w:val="0"/>
        <w:autoSpaceDN w:val="0"/>
        <w:adjustRightInd w:val="0"/>
        <w:jc w:val="both"/>
        <w:rPr>
          <w:sz w:val="20"/>
          <w:szCs w:val="20"/>
        </w:rPr>
      </w:pPr>
      <w:r w:rsidRPr="00BC191A">
        <w:rPr>
          <w:sz w:val="20"/>
          <w:szCs w:val="20"/>
        </w:rPr>
        <w:t>Выдача результата предоставления муниципальной услуги в многофункциональном центре осуществляется экспертами многофункционального центра после предварительного информирования заявителя о готовности результата предоставления муниципальной услуги по телефону.</w:t>
      </w:r>
    </w:p>
    <w:p w:rsidR="00115888" w:rsidRPr="00BC191A" w:rsidRDefault="00115888" w:rsidP="00115888">
      <w:pPr>
        <w:widowControl w:val="0"/>
        <w:autoSpaceDE w:val="0"/>
        <w:autoSpaceDN w:val="0"/>
        <w:adjustRightInd w:val="0"/>
        <w:jc w:val="both"/>
        <w:rPr>
          <w:sz w:val="20"/>
          <w:szCs w:val="20"/>
        </w:rPr>
      </w:pPr>
      <w:r w:rsidRPr="00BC191A">
        <w:rPr>
          <w:sz w:val="20"/>
          <w:szCs w:val="20"/>
        </w:rPr>
        <w:t>Результат предоставления муниципальной услуги в многофункциональном центре выдается заявителю (представителю заявителя), предъявившему следующие документы:</w:t>
      </w:r>
    </w:p>
    <w:p w:rsidR="00115888" w:rsidRPr="00BC191A" w:rsidRDefault="00115888" w:rsidP="00115888">
      <w:pPr>
        <w:widowControl w:val="0"/>
        <w:autoSpaceDE w:val="0"/>
        <w:autoSpaceDN w:val="0"/>
        <w:adjustRightInd w:val="0"/>
        <w:jc w:val="both"/>
        <w:rPr>
          <w:sz w:val="20"/>
          <w:szCs w:val="20"/>
        </w:rPr>
      </w:pPr>
      <w:r w:rsidRPr="00BC191A">
        <w:rPr>
          <w:sz w:val="20"/>
          <w:szCs w:val="20"/>
        </w:rPr>
        <w:t>документ, удостоверяющий личность заявителя либо представителя заявителя;</w:t>
      </w:r>
    </w:p>
    <w:p w:rsidR="00115888" w:rsidRPr="00BC191A" w:rsidRDefault="00115888" w:rsidP="00115888">
      <w:pPr>
        <w:widowControl w:val="0"/>
        <w:autoSpaceDE w:val="0"/>
        <w:autoSpaceDN w:val="0"/>
        <w:adjustRightInd w:val="0"/>
        <w:jc w:val="both"/>
        <w:rPr>
          <w:sz w:val="20"/>
          <w:szCs w:val="20"/>
        </w:rPr>
      </w:pPr>
      <w:r w:rsidRPr="00BC191A">
        <w:rPr>
          <w:sz w:val="20"/>
          <w:szCs w:val="20"/>
        </w:rPr>
        <w:t>документ, подтверждающий полномочия представителя заявителя.</w:t>
      </w:r>
    </w:p>
    <w:p w:rsidR="00115888" w:rsidRPr="00BC191A" w:rsidRDefault="00115888" w:rsidP="00115888">
      <w:pPr>
        <w:widowControl w:val="0"/>
        <w:autoSpaceDE w:val="0"/>
        <w:autoSpaceDN w:val="0"/>
        <w:adjustRightInd w:val="0"/>
        <w:jc w:val="both"/>
        <w:outlineLvl w:val="2"/>
        <w:rPr>
          <w:b/>
          <w:bCs/>
          <w:sz w:val="20"/>
          <w:szCs w:val="20"/>
        </w:rPr>
      </w:pPr>
      <w:r w:rsidRPr="00BC191A">
        <w:rPr>
          <w:b/>
          <w:bCs/>
          <w:sz w:val="20"/>
          <w:szCs w:val="20"/>
        </w:rPr>
        <w:t>3.8. Особенности выполнения административных процедур в многофункциональном центре.</w:t>
      </w:r>
    </w:p>
    <w:p w:rsidR="00115888" w:rsidRPr="00BC191A" w:rsidRDefault="00115888" w:rsidP="00115888">
      <w:pPr>
        <w:widowControl w:val="0"/>
        <w:autoSpaceDE w:val="0"/>
        <w:autoSpaceDN w:val="0"/>
        <w:adjustRightInd w:val="0"/>
        <w:jc w:val="both"/>
        <w:rPr>
          <w:sz w:val="20"/>
          <w:szCs w:val="20"/>
        </w:rPr>
      </w:pPr>
      <w:r w:rsidRPr="00BC191A">
        <w:rPr>
          <w:sz w:val="20"/>
          <w:szCs w:val="20"/>
        </w:rPr>
        <w:t>В случае подачи запроса на предоставление муниципальной услуги через многофункциональный центр:</w:t>
      </w:r>
    </w:p>
    <w:p w:rsidR="00115888" w:rsidRPr="00BC191A" w:rsidRDefault="00115888" w:rsidP="00115888">
      <w:pPr>
        <w:widowControl w:val="0"/>
        <w:autoSpaceDE w:val="0"/>
        <w:autoSpaceDN w:val="0"/>
        <w:adjustRightInd w:val="0"/>
        <w:jc w:val="both"/>
        <w:rPr>
          <w:sz w:val="20"/>
          <w:szCs w:val="20"/>
        </w:rPr>
      </w:pPr>
      <w:r w:rsidRPr="00BC191A">
        <w:rPr>
          <w:sz w:val="20"/>
          <w:szCs w:val="20"/>
        </w:rPr>
        <w:t>заявление о предоставлении муниципальной услуги и комплект необходимых документов направляются из многофункционального центра в Администрацию в порядке, предусмотренном соглашением о взаимодействии между многофункциональным центром и Администрацией;</w:t>
      </w:r>
    </w:p>
    <w:p w:rsidR="00115888" w:rsidRPr="00BC191A" w:rsidRDefault="00115888" w:rsidP="00115888">
      <w:pPr>
        <w:widowControl w:val="0"/>
        <w:autoSpaceDE w:val="0"/>
        <w:autoSpaceDN w:val="0"/>
        <w:adjustRightInd w:val="0"/>
        <w:jc w:val="both"/>
        <w:outlineLvl w:val="2"/>
        <w:rPr>
          <w:b/>
          <w:bCs/>
          <w:sz w:val="20"/>
          <w:szCs w:val="20"/>
        </w:rPr>
      </w:pPr>
      <w:r w:rsidRPr="00BC191A">
        <w:rPr>
          <w:b/>
          <w:bCs/>
          <w:sz w:val="20"/>
          <w:szCs w:val="20"/>
        </w:rPr>
        <w:t>3.9. Порядок исправления допущенных опечаток и ошибок в выданных в результате предоставления муниципальной услуги документах.</w:t>
      </w:r>
    </w:p>
    <w:p w:rsidR="00115888" w:rsidRPr="00BC191A" w:rsidRDefault="00115888" w:rsidP="00115888">
      <w:pPr>
        <w:widowControl w:val="0"/>
        <w:autoSpaceDE w:val="0"/>
        <w:autoSpaceDN w:val="0"/>
        <w:adjustRightInd w:val="0"/>
        <w:jc w:val="both"/>
        <w:rPr>
          <w:sz w:val="20"/>
          <w:szCs w:val="20"/>
        </w:rPr>
      </w:pPr>
      <w:r w:rsidRPr="00BC191A">
        <w:rPr>
          <w:sz w:val="20"/>
          <w:szCs w:val="20"/>
        </w:rPr>
        <w:t>В случае выявления заявителем в сведениях об объектах имущества муниципального образования опечаток и (или) ошибок заявитель направляет заявление об исправлении допущенных опечаток и (или) ошибок.</w:t>
      </w:r>
    </w:p>
    <w:p w:rsidR="00115888" w:rsidRPr="00BC191A" w:rsidRDefault="00115888" w:rsidP="00115888">
      <w:pPr>
        <w:widowControl w:val="0"/>
        <w:autoSpaceDE w:val="0"/>
        <w:autoSpaceDN w:val="0"/>
        <w:adjustRightInd w:val="0"/>
        <w:jc w:val="both"/>
        <w:rPr>
          <w:sz w:val="20"/>
          <w:szCs w:val="20"/>
        </w:rPr>
      </w:pPr>
      <w:r w:rsidRPr="00BC191A">
        <w:rPr>
          <w:sz w:val="20"/>
          <w:szCs w:val="20"/>
        </w:rPr>
        <w:t>Заявление может быть подано через многофункциональный центр, а также непосредственно в Администрацию.</w:t>
      </w:r>
    </w:p>
    <w:p w:rsidR="00115888" w:rsidRPr="00BC191A" w:rsidRDefault="00115888" w:rsidP="00115888">
      <w:pPr>
        <w:widowControl w:val="0"/>
        <w:autoSpaceDE w:val="0"/>
        <w:autoSpaceDN w:val="0"/>
        <w:adjustRightInd w:val="0"/>
        <w:jc w:val="both"/>
        <w:rPr>
          <w:sz w:val="20"/>
          <w:szCs w:val="20"/>
        </w:rPr>
      </w:pPr>
      <w:r w:rsidRPr="00BC191A">
        <w:rPr>
          <w:sz w:val="20"/>
          <w:szCs w:val="20"/>
        </w:rPr>
        <w:t>Рассмотрение заявления об исправлении допущенных опечаток и (или) ошибок осуществляется в срок, не превышающий 5 рабочих дней со дня его поступления в Администрацию.</w:t>
      </w:r>
    </w:p>
    <w:p w:rsidR="00115888" w:rsidRPr="00BC191A" w:rsidRDefault="00115888" w:rsidP="00115888">
      <w:pPr>
        <w:widowControl w:val="0"/>
        <w:autoSpaceDE w:val="0"/>
        <w:autoSpaceDN w:val="0"/>
        <w:adjustRightInd w:val="0"/>
        <w:jc w:val="both"/>
        <w:outlineLvl w:val="2"/>
        <w:rPr>
          <w:b/>
          <w:bCs/>
          <w:sz w:val="20"/>
          <w:szCs w:val="20"/>
        </w:rPr>
      </w:pPr>
      <w:r w:rsidRPr="00BC191A">
        <w:rPr>
          <w:b/>
          <w:bCs/>
          <w:sz w:val="20"/>
          <w:szCs w:val="20"/>
        </w:rPr>
        <w:t>3.10. Порядок отзыва заявления о предоставлении муниципальной услуги.</w:t>
      </w:r>
    </w:p>
    <w:p w:rsidR="00115888" w:rsidRPr="00BC191A" w:rsidRDefault="00115888" w:rsidP="00115888">
      <w:pPr>
        <w:widowControl w:val="0"/>
        <w:autoSpaceDE w:val="0"/>
        <w:autoSpaceDN w:val="0"/>
        <w:adjustRightInd w:val="0"/>
        <w:jc w:val="both"/>
        <w:rPr>
          <w:sz w:val="20"/>
          <w:szCs w:val="20"/>
        </w:rPr>
      </w:pPr>
      <w:r w:rsidRPr="00BC191A">
        <w:rPr>
          <w:sz w:val="20"/>
          <w:szCs w:val="20"/>
        </w:rPr>
        <w:t>Заявитель имеет право отказаться от предоставления ему муниципальной услуги и отозвать заявление на любом этапе (в процессе выполнения любой административной процедуры), направив заявление об отзыве заявления о предоставлении муниципальной услуги.</w:t>
      </w:r>
    </w:p>
    <w:p w:rsidR="00115888" w:rsidRPr="00BC191A" w:rsidRDefault="00115888" w:rsidP="00115888">
      <w:pPr>
        <w:widowControl w:val="0"/>
        <w:autoSpaceDE w:val="0"/>
        <w:autoSpaceDN w:val="0"/>
        <w:adjustRightInd w:val="0"/>
        <w:jc w:val="both"/>
        <w:rPr>
          <w:sz w:val="20"/>
          <w:szCs w:val="20"/>
        </w:rPr>
      </w:pPr>
      <w:r w:rsidRPr="00BC191A">
        <w:rPr>
          <w:sz w:val="20"/>
          <w:szCs w:val="20"/>
        </w:rPr>
        <w:t xml:space="preserve">Заявление может быть подано через многофункциональный центр, а также непосредственно в </w:t>
      </w:r>
      <w:r w:rsidRPr="00BC191A">
        <w:rPr>
          <w:sz w:val="20"/>
          <w:szCs w:val="20"/>
        </w:rPr>
        <w:lastRenderedPageBreak/>
        <w:t>Администрацию.</w:t>
      </w:r>
    </w:p>
    <w:p w:rsidR="00115888" w:rsidRPr="00BC191A" w:rsidRDefault="00115888" w:rsidP="00115888">
      <w:pPr>
        <w:widowControl w:val="0"/>
        <w:autoSpaceDE w:val="0"/>
        <w:autoSpaceDN w:val="0"/>
        <w:adjustRightInd w:val="0"/>
        <w:jc w:val="both"/>
        <w:rPr>
          <w:sz w:val="20"/>
          <w:szCs w:val="20"/>
        </w:rPr>
      </w:pPr>
      <w:r w:rsidRPr="00BC191A">
        <w:rPr>
          <w:sz w:val="20"/>
          <w:szCs w:val="20"/>
        </w:rPr>
        <w:t>Специалист Отдела, ответственный за предоставление муниципальной услуги, направляет заявителю заявление с представленными документами по адресу, указанному в заявлении, в течение 5 рабочих дней с момента поступления заявления об отзыве.</w:t>
      </w:r>
    </w:p>
    <w:p w:rsidR="00115888" w:rsidRPr="00BC191A" w:rsidRDefault="00115888" w:rsidP="00115888">
      <w:pPr>
        <w:widowControl w:val="0"/>
        <w:autoSpaceDE w:val="0"/>
        <w:autoSpaceDN w:val="0"/>
        <w:adjustRightInd w:val="0"/>
        <w:spacing w:before="220"/>
        <w:jc w:val="both"/>
        <w:outlineLvl w:val="1"/>
        <w:rPr>
          <w:sz w:val="20"/>
          <w:szCs w:val="20"/>
        </w:rPr>
      </w:pPr>
    </w:p>
    <w:p w:rsidR="00115888" w:rsidRPr="00BC191A" w:rsidRDefault="00115888" w:rsidP="00115888">
      <w:pPr>
        <w:widowControl w:val="0"/>
        <w:autoSpaceDE w:val="0"/>
        <w:autoSpaceDN w:val="0"/>
        <w:adjustRightInd w:val="0"/>
        <w:jc w:val="right"/>
        <w:outlineLvl w:val="1"/>
        <w:rPr>
          <w:sz w:val="20"/>
          <w:szCs w:val="20"/>
        </w:rPr>
      </w:pPr>
      <w:r w:rsidRPr="00BC191A">
        <w:rPr>
          <w:sz w:val="20"/>
          <w:szCs w:val="20"/>
        </w:rPr>
        <w:t>Приложение № 1</w:t>
      </w:r>
    </w:p>
    <w:p w:rsidR="00115888" w:rsidRPr="00BC191A" w:rsidRDefault="00115888" w:rsidP="00115888">
      <w:pPr>
        <w:widowControl w:val="0"/>
        <w:autoSpaceDE w:val="0"/>
        <w:autoSpaceDN w:val="0"/>
        <w:adjustRightInd w:val="0"/>
        <w:jc w:val="right"/>
        <w:rPr>
          <w:sz w:val="20"/>
          <w:szCs w:val="20"/>
        </w:rPr>
      </w:pPr>
      <w:r w:rsidRPr="00BC191A">
        <w:rPr>
          <w:sz w:val="20"/>
          <w:szCs w:val="20"/>
        </w:rPr>
        <w:t>к административному регламенту</w:t>
      </w:r>
    </w:p>
    <w:p w:rsidR="00115888" w:rsidRPr="00BC191A" w:rsidRDefault="00115888" w:rsidP="00115888">
      <w:pPr>
        <w:widowControl w:val="0"/>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15888" w:rsidRPr="00BC191A" w:rsidTr="005A62E4">
        <w:tc>
          <w:tcPr>
            <w:tcW w:w="4535" w:type="dxa"/>
          </w:tcPr>
          <w:p w:rsidR="00115888" w:rsidRPr="00BC191A" w:rsidRDefault="00115888" w:rsidP="005A62E4">
            <w:pPr>
              <w:widowControl w:val="0"/>
              <w:autoSpaceDE w:val="0"/>
              <w:autoSpaceDN w:val="0"/>
              <w:adjustRightInd w:val="0"/>
              <w:rPr>
                <w:sz w:val="20"/>
                <w:szCs w:val="20"/>
              </w:rPr>
            </w:pPr>
          </w:p>
        </w:tc>
        <w:tc>
          <w:tcPr>
            <w:tcW w:w="4535" w:type="dxa"/>
          </w:tcPr>
          <w:p w:rsidR="00115888" w:rsidRPr="00BC191A" w:rsidRDefault="00115888" w:rsidP="005A62E4">
            <w:pPr>
              <w:widowControl w:val="0"/>
              <w:autoSpaceDE w:val="0"/>
              <w:autoSpaceDN w:val="0"/>
              <w:adjustRightInd w:val="0"/>
              <w:jc w:val="center"/>
              <w:rPr>
                <w:sz w:val="20"/>
                <w:szCs w:val="20"/>
              </w:rPr>
            </w:pPr>
            <w:r w:rsidRPr="00BC191A">
              <w:rPr>
                <w:sz w:val="20"/>
                <w:szCs w:val="20"/>
              </w:rPr>
              <w:t>(Форма)</w:t>
            </w:r>
          </w:p>
        </w:tc>
      </w:tr>
      <w:tr w:rsidR="00115888" w:rsidRPr="00BC191A" w:rsidTr="005A62E4">
        <w:tc>
          <w:tcPr>
            <w:tcW w:w="9070" w:type="dxa"/>
            <w:gridSpan w:val="2"/>
          </w:tcPr>
          <w:p w:rsidR="00115888" w:rsidRPr="00BC191A" w:rsidRDefault="00115888" w:rsidP="005A62E4">
            <w:pPr>
              <w:widowControl w:val="0"/>
              <w:autoSpaceDE w:val="0"/>
              <w:autoSpaceDN w:val="0"/>
              <w:adjustRightInd w:val="0"/>
              <w:jc w:val="center"/>
              <w:rPr>
                <w:sz w:val="20"/>
                <w:szCs w:val="20"/>
              </w:rPr>
            </w:pPr>
            <w:bookmarkStart w:id="133" w:name="Par287"/>
            <w:bookmarkEnd w:id="133"/>
            <w:r w:rsidRPr="00BC191A">
              <w:rPr>
                <w:sz w:val="20"/>
                <w:szCs w:val="20"/>
              </w:rPr>
              <w:t>ВЫПИСКА из реестра имущества</w:t>
            </w:r>
          </w:p>
          <w:p w:rsidR="00115888" w:rsidRPr="00BC191A" w:rsidRDefault="00115888" w:rsidP="005A62E4">
            <w:pPr>
              <w:widowControl w:val="0"/>
              <w:autoSpaceDE w:val="0"/>
              <w:autoSpaceDN w:val="0"/>
              <w:adjustRightInd w:val="0"/>
              <w:jc w:val="center"/>
              <w:rPr>
                <w:sz w:val="20"/>
                <w:szCs w:val="20"/>
              </w:rPr>
            </w:pPr>
            <w:r w:rsidRPr="00BC191A">
              <w:rPr>
                <w:sz w:val="20"/>
                <w:szCs w:val="20"/>
              </w:rPr>
              <w:t>муниципального образования Орловский муниципальный округ Кировской области</w:t>
            </w:r>
          </w:p>
        </w:tc>
      </w:tr>
    </w:tbl>
    <w:p w:rsidR="00115888" w:rsidRPr="00BC191A" w:rsidRDefault="00115888" w:rsidP="00115888">
      <w:pPr>
        <w:widowControl w:val="0"/>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63"/>
        <w:gridCol w:w="1190"/>
        <w:gridCol w:w="1927"/>
        <w:gridCol w:w="1134"/>
        <w:gridCol w:w="2551"/>
        <w:gridCol w:w="1303"/>
      </w:tblGrid>
      <w:tr w:rsidR="00115888" w:rsidRPr="00BC191A" w:rsidTr="005A62E4">
        <w:tc>
          <w:tcPr>
            <w:tcW w:w="963"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jc w:val="center"/>
              <w:rPr>
                <w:sz w:val="20"/>
                <w:szCs w:val="20"/>
              </w:rPr>
            </w:pPr>
            <w:r w:rsidRPr="00BC191A">
              <w:rPr>
                <w:sz w:val="20"/>
                <w:szCs w:val="20"/>
              </w:rPr>
              <w:t>Реестровый номер</w:t>
            </w:r>
          </w:p>
        </w:tc>
        <w:tc>
          <w:tcPr>
            <w:tcW w:w="1190"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jc w:val="center"/>
              <w:rPr>
                <w:sz w:val="20"/>
                <w:szCs w:val="20"/>
              </w:rPr>
            </w:pPr>
            <w:r w:rsidRPr="00BC191A">
              <w:rPr>
                <w:sz w:val="20"/>
                <w:szCs w:val="20"/>
              </w:rPr>
              <w:t>Местоположение</w:t>
            </w:r>
          </w:p>
        </w:tc>
        <w:tc>
          <w:tcPr>
            <w:tcW w:w="1927"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jc w:val="center"/>
              <w:rPr>
                <w:sz w:val="20"/>
                <w:szCs w:val="20"/>
              </w:rPr>
            </w:pPr>
            <w:r w:rsidRPr="00BC191A">
              <w:rPr>
                <w:sz w:val="20"/>
                <w:szCs w:val="20"/>
              </w:rPr>
              <w:t>Наименование недвижимого имущества</w:t>
            </w:r>
          </w:p>
        </w:tc>
        <w:tc>
          <w:tcPr>
            <w:tcW w:w="1134"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jc w:val="center"/>
              <w:rPr>
                <w:sz w:val="20"/>
                <w:szCs w:val="20"/>
              </w:rPr>
            </w:pPr>
            <w:r w:rsidRPr="00BC191A">
              <w:rPr>
                <w:sz w:val="20"/>
                <w:szCs w:val="20"/>
              </w:rPr>
              <w:t>Кадастровый номер</w:t>
            </w:r>
          </w:p>
        </w:tc>
        <w:tc>
          <w:tcPr>
            <w:tcW w:w="2551"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jc w:val="center"/>
              <w:rPr>
                <w:sz w:val="20"/>
                <w:szCs w:val="20"/>
              </w:rPr>
            </w:pPr>
            <w:r w:rsidRPr="00BC191A">
              <w:rPr>
                <w:sz w:val="20"/>
                <w:szCs w:val="20"/>
              </w:rPr>
              <w:t>Площадь объекта (кв. м)/протяженность (м)/емкость (куб. м)</w:t>
            </w:r>
          </w:p>
        </w:tc>
        <w:tc>
          <w:tcPr>
            <w:tcW w:w="1303"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jc w:val="center"/>
              <w:rPr>
                <w:sz w:val="20"/>
                <w:szCs w:val="20"/>
              </w:rPr>
            </w:pPr>
            <w:r w:rsidRPr="00BC191A">
              <w:rPr>
                <w:sz w:val="20"/>
                <w:szCs w:val="20"/>
              </w:rPr>
              <w:t>Балансодержатель</w:t>
            </w:r>
          </w:p>
        </w:tc>
      </w:tr>
      <w:tr w:rsidR="00115888" w:rsidRPr="00BC191A" w:rsidTr="005A62E4">
        <w:tc>
          <w:tcPr>
            <w:tcW w:w="963"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rPr>
                <w:sz w:val="20"/>
                <w:szCs w:val="20"/>
              </w:rPr>
            </w:pPr>
          </w:p>
        </w:tc>
        <w:tc>
          <w:tcPr>
            <w:tcW w:w="1190"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rPr>
                <w:sz w:val="20"/>
                <w:szCs w:val="20"/>
              </w:rPr>
            </w:pPr>
          </w:p>
        </w:tc>
        <w:tc>
          <w:tcPr>
            <w:tcW w:w="1927"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rPr>
                <w:sz w:val="20"/>
                <w:szCs w:val="20"/>
              </w:rPr>
            </w:pPr>
          </w:p>
        </w:tc>
        <w:tc>
          <w:tcPr>
            <w:tcW w:w="2551"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rPr>
                <w:sz w:val="20"/>
                <w:szCs w:val="20"/>
              </w:rPr>
            </w:pPr>
          </w:p>
        </w:tc>
        <w:tc>
          <w:tcPr>
            <w:tcW w:w="1303"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rPr>
                <w:sz w:val="20"/>
                <w:szCs w:val="20"/>
              </w:rPr>
            </w:pPr>
          </w:p>
        </w:tc>
      </w:tr>
    </w:tbl>
    <w:p w:rsidR="00115888" w:rsidRPr="00BC191A" w:rsidRDefault="00115888" w:rsidP="00115888">
      <w:pPr>
        <w:widowControl w:val="0"/>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8"/>
      </w:tblGrid>
      <w:tr w:rsidR="00115888" w:rsidRPr="00BC191A" w:rsidTr="005A62E4">
        <w:tc>
          <w:tcPr>
            <w:tcW w:w="9068" w:type="dxa"/>
          </w:tcPr>
          <w:p w:rsidR="00115888" w:rsidRPr="00BC191A" w:rsidRDefault="00115888" w:rsidP="005A62E4">
            <w:pPr>
              <w:widowControl w:val="0"/>
              <w:autoSpaceDE w:val="0"/>
              <w:autoSpaceDN w:val="0"/>
              <w:adjustRightInd w:val="0"/>
              <w:jc w:val="both"/>
              <w:rPr>
                <w:sz w:val="20"/>
                <w:szCs w:val="20"/>
              </w:rPr>
            </w:pPr>
            <w:r w:rsidRPr="00BC191A">
              <w:rPr>
                <w:sz w:val="20"/>
                <w:szCs w:val="20"/>
              </w:rPr>
              <w:t>&lt;*&gt;</w:t>
            </w:r>
          </w:p>
        </w:tc>
      </w:tr>
    </w:tbl>
    <w:p w:rsidR="00115888" w:rsidRPr="00BC191A" w:rsidRDefault="00115888" w:rsidP="00115888">
      <w:pPr>
        <w:widowControl w:val="0"/>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74"/>
        <w:gridCol w:w="1984"/>
        <w:gridCol w:w="4479"/>
        <w:gridCol w:w="1134"/>
      </w:tblGrid>
      <w:tr w:rsidR="00115888" w:rsidRPr="00BC191A" w:rsidTr="005A62E4">
        <w:tc>
          <w:tcPr>
            <w:tcW w:w="1474"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jc w:val="center"/>
              <w:rPr>
                <w:sz w:val="20"/>
                <w:szCs w:val="20"/>
              </w:rPr>
            </w:pPr>
            <w:r w:rsidRPr="00BC191A">
              <w:rPr>
                <w:sz w:val="20"/>
                <w:szCs w:val="20"/>
              </w:rPr>
              <w:t>Реестровый номер</w:t>
            </w:r>
          </w:p>
        </w:tc>
        <w:tc>
          <w:tcPr>
            <w:tcW w:w="1984"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jc w:val="center"/>
              <w:rPr>
                <w:sz w:val="20"/>
                <w:szCs w:val="20"/>
              </w:rPr>
            </w:pPr>
            <w:r w:rsidRPr="00BC191A">
              <w:rPr>
                <w:sz w:val="20"/>
                <w:szCs w:val="20"/>
              </w:rPr>
              <w:t>Наименование движимого имущества</w:t>
            </w:r>
          </w:p>
        </w:tc>
        <w:tc>
          <w:tcPr>
            <w:tcW w:w="4479"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jc w:val="center"/>
              <w:rPr>
                <w:sz w:val="20"/>
                <w:szCs w:val="20"/>
              </w:rPr>
            </w:pPr>
            <w:r w:rsidRPr="00BC191A">
              <w:rPr>
                <w:sz w:val="20"/>
                <w:szCs w:val="20"/>
              </w:rPr>
              <w:t>Инвентарный номер/идентификационный номер (VIN)</w:t>
            </w:r>
          </w:p>
        </w:tc>
        <w:tc>
          <w:tcPr>
            <w:tcW w:w="1134"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jc w:val="center"/>
              <w:rPr>
                <w:sz w:val="20"/>
                <w:szCs w:val="20"/>
              </w:rPr>
            </w:pPr>
            <w:r w:rsidRPr="00BC191A">
              <w:rPr>
                <w:sz w:val="20"/>
                <w:szCs w:val="20"/>
              </w:rPr>
              <w:t>Балансодержатель</w:t>
            </w:r>
          </w:p>
        </w:tc>
      </w:tr>
      <w:tr w:rsidR="00115888" w:rsidRPr="00BC191A" w:rsidTr="005A62E4">
        <w:tc>
          <w:tcPr>
            <w:tcW w:w="1474"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rPr>
                <w:sz w:val="20"/>
                <w:szCs w:val="20"/>
              </w:rPr>
            </w:pPr>
          </w:p>
        </w:tc>
        <w:tc>
          <w:tcPr>
            <w:tcW w:w="4479"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rPr>
                <w:sz w:val="20"/>
                <w:szCs w:val="20"/>
              </w:rPr>
            </w:pPr>
          </w:p>
        </w:tc>
      </w:tr>
    </w:tbl>
    <w:p w:rsidR="00115888" w:rsidRPr="00BC191A" w:rsidRDefault="00115888" w:rsidP="00115888">
      <w:pPr>
        <w:widowControl w:val="0"/>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42"/>
        <w:gridCol w:w="2249"/>
        <w:gridCol w:w="2280"/>
      </w:tblGrid>
      <w:tr w:rsidR="00115888" w:rsidRPr="00BC191A" w:rsidTr="005A62E4">
        <w:tc>
          <w:tcPr>
            <w:tcW w:w="9071" w:type="dxa"/>
            <w:gridSpan w:val="3"/>
          </w:tcPr>
          <w:p w:rsidR="00115888" w:rsidRPr="00BC191A" w:rsidRDefault="00115888" w:rsidP="005A62E4">
            <w:pPr>
              <w:widowControl w:val="0"/>
              <w:autoSpaceDE w:val="0"/>
              <w:autoSpaceDN w:val="0"/>
              <w:adjustRightInd w:val="0"/>
              <w:jc w:val="both"/>
              <w:rPr>
                <w:sz w:val="20"/>
                <w:szCs w:val="20"/>
              </w:rPr>
            </w:pPr>
            <w:r w:rsidRPr="00BC191A">
              <w:rPr>
                <w:sz w:val="20"/>
                <w:szCs w:val="20"/>
              </w:rPr>
              <w:t>&lt;**&gt;</w:t>
            </w:r>
          </w:p>
        </w:tc>
      </w:tr>
      <w:tr w:rsidR="00115888" w:rsidRPr="00BC191A" w:rsidTr="005A62E4">
        <w:tc>
          <w:tcPr>
            <w:tcW w:w="4542" w:type="dxa"/>
          </w:tcPr>
          <w:p w:rsidR="00115888" w:rsidRPr="00BC191A" w:rsidRDefault="00115888" w:rsidP="005A62E4">
            <w:pPr>
              <w:widowControl w:val="0"/>
              <w:autoSpaceDE w:val="0"/>
              <w:autoSpaceDN w:val="0"/>
              <w:adjustRightInd w:val="0"/>
              <w:jc w:val="both"/>
              <w:rPr>
                <w:sz w:val="20"/>
                <w:szCs w:val="20"/>
              </w:rPr>
            </w:pPr>
            <w:r w:rsidRPr="00BC191A">
              <w:rPr>
                <w:sz w:val="20"/>
                <w:szCs w:val="20"/>
              </w:rPr>
              <w:t>Должность уполномоченного лица</w:t>
            </w:r>
          </w:p>
        </w:tc>
        <w:tc>
          <w:tcPr>
            <w:tcW w:w="2249" w:type="dxa"/>
          </w:tcPr>
          <w:p w:rsidR="00115888" w:rsidRPr="00BC191A" w:rsidRDefault="00115888" w:rsidP="005A62E4">
            <w:pPr>
              <w:widowControl w:val="0"/>
              <w:autoSpaceDE w:val="0"/>
              <w:autoSpaceDN w:val="0"/>
              <w:adjustRightInd w:val="0"/>
              <w:jc w:val="both"/>
              <w:rPr>
                <w:sz w:val="20"/>
                <w:szCs w:val="20"/>
              </w:rPr>
            </w:pPr>
            <w:r w:rsidRPr="00BC191A">
              <w:rPr>
                <w:sz w:val="20"/>
                <w:szCs w:val="20"/>
              </w:rPr>
              <w:t>Подпись</w:t>
            </w:r>
          </w:p>
          <w:p w:rsidR="00115888" w:rsidRPr="00BC191A" w:rsidRDefault="00115888" w:rsidP="005A62E4">
            <w:pPr>
              <w:widowControl w:val="0"/>
              <w:autoSpaceDE w:val="0"/>
              <w:autoSpaceDN w:val="0"/>
              <w:adjustRightInd w:val="0"/>
              <w:jc w:val="both"/>
              <w:rPr>
                <w:sz w:val="20"/>
                <w:szCs w:val="20"/>
              </w:rPr>
            </w:pPr>
            <w:r w:rsidRPr="00BC191A">
              <w:rPr>
                <w:sz w:val="20"/>
                <w:szCs w:val="20"/>
              </w:rPr>
              <w:t>М.П.</w:t>
            </w:r>
          </w:p>
        </w:tc>
        <w:tc>
          <w:tcPr>
            <w:tcW w:w="2280" w:type="dxa"/>
          </w:tcPr>
          <w:p w:rsidR="00115888" w:rsidRPr="00BC191A" w:rsidRDefault="00115888" w:rsidP="005A62E4">
            <w:pPr>
              <w:widowControl w:val="0"/>
              <w:autoSpaceDE w:val="0"/>
              <w:autoSpaceDN w:val="0"/>
              <w:adjustRightInd w:val="0"/>
              <w:jc w:val="center"/>
              <w:rPr>
                <w:sz w:val="20"/>
                <w:szCs w:val="20"/>
              </w:rPr>
            </w:pPr>
            <w:r w:rsidRPr="00BC191A">
              <w:rPr>
                <w:sz w:val="20"/>
                <w:szCs w:val="20"/>
              </w:rPr>
              <w:t>_________________</w:t>
            </w:r>
          </w:p>
        </w:tc>
      </w:tr>
      <w:tr w:rsidR="00115888" w:rsidRPr="00BC191A" w:rsidTr="005A62E4">
        <w:tc>
          <w:tcPr>
            <w:tcW w:w="9071" w:type="dxa"/>
            <w:gridSpan w:val="3"/>
          </w:tcPr>
          <w:p w:rsidR="00115888" w:rsidRPr="00BC191A" w:rsidRDefault="00115888" w:rsidP="005A62E4">
            <w:pPr>
              <w:widowControl w:val="0"/>
              <w:autoSpaceDE w:val="0"/>
              <w:autoSpaceDN w:val="0"/>
              <w:adjustRightInd w:val="0"/>
              <w:jc w:val="both"/>
              <w:rPr>
                <w:sz w:val="20"/>
                <w:szCs w:val="20"/>
              </w:rPr>
            </w:pPr>
            <w:r w:rsidRPr="00BC191A">
              <w:rPr>
                <w:sz w:val="20"/>
                <w:szCs w:val="20"/>
              </w:rPr>
              <w:t>--------------------------------</w:t>
            </w:r>
          </w:p>
          <w:p w:rsidR="00115888" w:rsidRPr="00BC191A" w:rsidRDefault="00115888" w:rsidP="005A62E4">
            <w:pPr>
              <w:widowControl w:val="0"/>
              <w:autoSpaceDE w:val="0"/>
              <w:autoSpaceDN w:val="0"/>
              <w:adjustRightInd w:val="0"/>
              <w:jc w:val="both"/>
              <w:rPr>
                <w:sz w:val="20"/>
                <w:szCs w:val="20"/>
              </w:rPr>
            </w:pPr>
          </w:p>
        </w:tc>
      </w:tr>
    </w:tbl>
    <w:p w:rsidR="00115888" w:rsidRPr="00BC191A" w:rsidRDefault="00115888" w:rsidP="00115888">
      <w:pPr>
        <w:widowControl w:val="0"/>
        <w:autoSpaceDE w:val="0"/>
        <w:autoSpaceDN w:val="0"/>
        <w:adjustRightInd w:val="0"/>
        <w:jc w:val="right"/>
        <w:outlineLvl w:val="1"/>
        <w:rPr>
          <w:sz w:val="20"/>
          <w:szCs w:val="20"/>
        </w:rPr>
      </w:pPr>
    </w:p>
    <w:p w:rsidR="00115888" w:rsidRPr="00BC191A" w:rsidRDefault="00115888" w:rsidP="00115888">
      <w:pPr>
        <w:widowControl w:val="0"/>
        <w:autoSpaceDE w:val="0"/>
        <w:autoSpaceDN w:val="0"/>
        <w:adjustRightInd w:val="0"/>
        <w:jc w:val="right"/>
        <w:outlineLvl w:val="1"/>
        <w:rPr>
          <w:sz w:val="20"/>
          <w:szCs w:val="20"/>
        </w:rPr>
      </w:pPr>
      <w:r w:rsidRPr="00BC191A">
        <w:rPr>
          <w:sz w:val="20"/>
          <w:szCs w:val="20"/>
        </w:rPr>
        <w:t>Приложение № 2</w:t>
      </w:r>
    </w:p>
    <w:p w:rsidR="00115888" w:rsidRPr="00BC191A" w:rsidRDefault="00115888" w:rsidP="00115888">
      <w:pPr>
        <w:widowControl w:val="0"/>
        <w:autoSpaceDE w:val="0"/>
        <w:autoSpaceDN w:val="0"/>
        <w:adjustRightInd w:val="0"/>
        <w:jc w:val="right"/>
        <w:rPr>
          <w:sz w:val="20"/>
          <w:szCs w:val="20"/>
        </w:rPr>
      </w:pPr>
      <w:r w:rsidRPr="00BC191A">
        <w:rPr>
          <w:sz w:val="20"/>
          <w:szCs w:val="20"/>
        </w:rPr>
        <w:t>к административному регламенту</w:t>
      </w:r>
    </w:p>
    <w:p w:rsidR="00115888" w:rsidRPr="00BC191A" w:rsidRDefault="00115888" w:rsidP="00115888">
      <w:pPr>
        <w:widowControl w:val="0"/>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48"/>
        <w:gridCol w:w="4522"/>
      </w:tblGrid>
      <w:tr w:rsidR="00115888" w:rsidRPr="00BC191A" w:rsidTr="005A62E4">
        <w:tc>
          <w:tcPr>
            <w:tcW w:w="4548" w:type="dxa"/>
          </w:tcPr>
          <w:p w:rsidR="00115888" w:rsidRPr="00BC191A" w:rsidRDefault="00115888" w:rsidP="005A62E4">
            <w:pPr>
              <w:widowControl w:val="0"/>
              <w:autoSpaceDE w:val="0"/>
              <w:autoSpaceDN w:val="0"/>
              <w:adjustRightInd w:val="0"/>
              <w:rPr>
                <w:sz w:val="20"/>
                <w:szCs w:val="20"/>
              </w:rPr>
            </w:pPr>
          </w:p>
        </w:tc>
        <w:tc>
          <w:tcPr>
            <w:tcW w:w="4522" w:type="dxa"/>
          </w:tcPr>
          <w:p w:rsidR="00115888" w:rsidRPr="00BC191A" w:rsidRDefault="00115888" w:rsidP="005A62E4">
            <w:pPr>
              <w:widowControl w:val="0"/>
              <w:autoSpaceDE w:val="0"/>
              <w:autoSpaceDN w:val="0"/>
              <w:adjustRightInd w:val="0"/>
              <w:jc w:val="center"/>
              <w:rPr>
                <w:sz w:val="20"/>
                <w:szCs w:val="20"/>
              </w:rPr>
            </w:pPr>
            <w:r w:rsidRPr="00BC191A">
              <w:rPr>
                <w:sz w:val="20"/>
                <w:szCs w:val="20"/>
              </w:rPr>
              <w:t>(Форма)</w:t>
            </w:r>
          </w:p>
        </w:tc>
      </w:tr>
      <w:tr w:rsidR="00115888" w:rsidRPr="00BC191A" w:rsidTr="005A62E4">
        <w:tc>
          <w:tcPr>
            <w:tcW w:w="9070" w:type="dxa"/>
            <w:gridSpan w:val="2"/>
          </w:tcPr>
          <w:p w:rsidR="00115888" w:rsidRPr="00BC191A" w:rsidRDefault="00115888" w:rsidP="005A62E4">
            <w:pPr>
              <w:widowControl w:val="0"/>
              <w:autoSpaceDE w:val="0"/>
              <w:autoSpaceDN w:val="0"/>
              <w:adjustRightInd w:val="0"/>
              <w:jc w:val="center"/>
              <w:rPr>
                <w:sz w:val="20"/>
                <w:szCs w:val="20"/>
              </w:rPr>
            </w:pPr>
            <w:bookmarkStart w:id="134" w:name="Par337"/>
            <w:bookmarkEnd w:id="134"/>
            <w:r w:rsidRPr="00BC191A">
              <w:rPr>
                <w:sz w:val="20"/>
                <w:szCs w:val="20"/>
              </w:rPr>
              <w:t>УВЕДОМЛЕНИЕ</w:t>
            </w:r>
          </w:p>
          <w:p w:rsidR="00115888" w:rsidRPr="00BC191A" w:rsidRDefault="00115888" w:rsidP="005A62E4">
            <w:pPr>
              <w:widowControl w:val="0"/>
              <w:autoSpaceDE w:val="0"/>
              <w:autoSpaceDN w:val="0"/>
              <w:adjustRightInd w:val="0"/>
              <w:jc w:val="center"/>
              <w:rPr>
                <w:sz w:val="20"/>
                <w:szCs w:val="20"/>
              </w:rPr>
            </w:pPr>
            <w:r w:rsidRPr="00BC191A">
              <w:rPr>
                <w:sz w:val="20"/>
                <w:szCs w:val="20"/>
              </w:rPr>
              <w:t>об отсутствии информации в реестре имущества</w:t>
            </w:r>
          </w:p>
          <w:p w:rsidR="00115888" w:rsidRPr="00BC191A" w:rsidRDefault="00115888" w:rsidP="005A62E4">
            <w:pPr>
              <w:widowControl w:val="0"/>
              <w:autoSpaceDE w:val="0"/>
              <w:autoSpaceDN w:val="0"/>
              <w:adjustRightInd w:val="0"/>
              <w:jc w:val="center"/>
              <w:rPr>
                <w:sz w:val="20"/>
                <w:szCs w:val="20"/>
              </w:rPr>
            </w:pPr>
            <w:r w:rsidRPr="00BC191A">
              <w:rPr>
                <w:sz w:val="20"/>
                <w:szCs w:val="20"/>
              </w:rPr>
              <w:t>муниципального образования Орловский муниципальный округ Кировской области</w:t>
            </w:r>
          </w:p>
        </w:tc>
      </w:tr>
    </w:tbl>
    <w:p w:rsidR="00115888" w:rsidRPr="00BC191A" w:rsidRDefault="00115888" w:rsidP="00115888">
      <w:pPr>
        <w:widowControl w:val="0"/>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1644"/>
        <w:gridCol w:w="1474"/>
        <w:gridCol w:w="4875"/>
      </w:tblGrid>
      <w:tr w:rsidR="00115888" w:rsidRPr="00BC191A" w:rsidTr="005A62E4">
        <w:tc>
          <w:tcPr>
            <w:tcW w:w="1077"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jc w:val="center"/>
              <w:rPr>
                <w:sz w:val="20"/>
                <w:szCs w:val="20"/>
              </w:rPr>
            </w:pPr>
            <w:r w:rsidRPr="00BC191A">
              <w:rPr>
                <w:sz w:val="20"/>
                <w:szCs w:val="20"/>
              </w:rPr>
              <w:t>Наименование</w:t>
            </w:r>
          </w:p>
        </w:tc>
        <w:tc>
          <w:tcPr>
            <w:tcW w:w="1644"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jc w:val="center"/>
              <w:rPr>
                <w:sz w:val="20"/>
                <w:szCs w:val="20"/>
              </w:rPr>
            </w:pPr>
            <w:r w:rsidRPr="00BC191A">
              <w:rPr>
                <w:sz w:val="20"/>
                <w:szCs w:val="20"/>
              </w:rPr>
              <w:t>Местоположение</w:t>
            </w:r>
          </w:p>
        </w:tc>
        <w:tc>
          <w:tcPr>
            <w:tcW w:w="1474"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jc w:val="center"/>
              <w:rPr>
                <w:sz w:val="20"/>
                <w:szCs w:val="20"/>
              </w:rPr>
            </w:pPr>
            <w:r w:rsidRPr="00BC191A">
              <w:rPr>
                <w:sz w:val="20"/>
                <w:szCs w:val="20"/>
              </w:rPr>
              <w:t>Реестровый номер</w:t>
            </w:r>
          </w:p>
        </w:tc>
        <w:tc>
          <w:tcPr>
            <w:tcW w:w="4875"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jc w:val="center"/>
              <w:rPr>
                <w:sz w:val="20"/>
                <w:szCs w:val="20"/>
              </w:rPr>
            </w:pPr>
            <w:r w:rsidRPr="00BC191A">
              <w:rPr>
                <w:sz w:val="20"/>
                <w:szCs w:val="20"/>
              </w:rPr>
              <w:t>Кадастровый (условный, учетный, идентификационный, инвентарный) номер</w:t>
            </w:r>
          </w:p>
        </w:tc>
      </w:tr>
      <w:tr w:rsidR="00115888" w:rsidRPr="00BC191A" w:rsidTr="005A62E4">
        <w:tc>
          <w:tcPr>
            <w:tcW w:w="1077"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rPr>
                <w:sz w:val="20"/>
                <w:szCs w:val="20"/>
              </w:rPr>
            </w:pPr>
          </w:p>
        </w:tc>
        <w:tc>
          <w:tcPr>
            <w:tcW w:w="1644"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rPr>
                <w:sz w:val="20"/>
                <w:szCs w:val="20"/>
              </w:rPr>
            </w:pPr>
          </w:p>
        </w:tc>
        <w:tc>
          <w:tcPr>
            <w:tcW w:w="4875"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rPr>
                <w:sz w:val="20"/>
                <w:szCs w:val="20"/>
              </w:rPr>
            </w:pPr>
          </w:p>
        </w:tc>
      </w:tr>
    </w:tbl>
    <w:p w:rsidR="00115888" w:rsidRPr="00BC191A" w:rsidRDefault="00115888" w:rsidP="00115888">
      <w:pPr>
        <w:widowControl w:val="0"/>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967"/>
        <w:gridCol w:w="825"/>
        <w:gridCol w:w="1889"/>
        <w:gridCol w:w="3389"/>
      </w:tblGrid>
      <w:tr w:rsidR="00115888" w:rsidRPr="00BC191A" w:rsidTr="005A62E4">
        <w:tc>
          <w:tcPr>
            <w:tcW w:w="9070" w:type="dxa"/>
            <w:gridSpan w:val="4"/>
          </w:tcPr>
          <w:p w:rsidR="00115888" w:rsidRPr="00BC191A" w:rsidRDefault="00115888" w:rsidP="005A62E4">
            <w:pPr>
              <w:widowControl w:val="0"/>
              <w:autoSpaceDE w:val="0"/>
              <w:autoSpaceDN w:val="0"/>
              <w:adjustRightInd w:val="0"/>
              <w:jc w:val="both"/>
              <w:rPr>
                <w:sz w:val="20"/>
                <w:szCs w:val="20"/>
              </w:rPr>
            </w:pPr>
            <w:r w:rsidRPr="00BC191A">
              <w:rPr>
                <w:sz w:val="20"/>
                <w:szCs w:val="20"/>
              </w:rPr>
              <w:t>По состоянию на указанный объект в реестре имущества муниципального образования Орловский муниципальный округ Кировской области не учитывается.</w:t>
            </w:r>
          </w:p>
        </w:tc>
      </w:tr>
      <w:tr w:rsidR="00115888" w:rsidRPr="00BC191A" w:rsidTr="005A62E4">
        <w:tc>
          <w:tcPr>
            <w:tcW w:w="2967" w:type="dxa"/>
          </w:tcPr>
          <w:p w:rsidR="00115888" w:rsidRPr="00BC191A" w:rsidRDefault="00115888" w:rsidP="005A62E4">
            <w:pPr>
              <w:widowControl w:val="0"/>
              <w:autoSpaceDE w:val="0"/>
              <w:autoSpaceDN w:val="0"/>
              <w:adjustRightInd w:val="0"/>
              <w:jc w:val="both"/>
              <w:rPr>
                <w:sz w:val="20"/>
                <w:szCs w:val="20"/>
              </w:rPr>
            </w:pPr>
            <w:r w:rsidRPr="00BC191A">
              <w:rPr>
                <w:sz w:val="20"/>
                <w:szCs w:val="20"/>
              </w:rPr>
              <w:t>Должность</w:t>
            </w:r>
          </w:p>
          <w:p w:rsidR="00115888" w:rsidRPr="00BC191A" w:rsidRDefault="00115888" w:rsidP="005A62E4">
            <w:pPr>
              <w:widowControl w:val="0"/>
              <w:autoSpaceDE w:val="0"/>
              <w:autoSpaceDN w:val="0"/>
              <w:adjustRightInd w:val="0"/>
              <w:jc w:val="both"/>
              <w:rPr>
                <w:sz w:val="20"/>
                <w:szCs w:val="20"/>
              </w:rPr>
            </w:pPr>
            <w:r w:rsidRPr="00BC191A">
              <w:rPr>
                <w:sz w:val="20"/>
                <w:szCs w:val="20"/>
              </w:rPr>
              <w:t>уполномоченного лица</w:t>
            </w:r>
          </w:p>
        </w:tc>
        <w:tc>
          <w:tcPr>
            <w:tcW w:w="825" w:type="dxa"/>
            <w:vAlign w:val="bottom"/>
          </w:tcPr>
          <w:p w:rsidR="00115888" w:rsidRPr="00BC191A" w:rsidRDefault="00115888" w:rsidP="005A62E4">
            <w:pPr>
              <w:widowControl w:val="0"/>
              <w:autoSpaceDE w:val="0"/>
              <w:autoSpaceDN w:val="0"/>
              <w:adjustRightInd w:val="0"/>
              <w:rPr>
                <w:sz w:val="20"/>
                <w:szCs w:val="20"/>
              </w:rPr>
            </w:pPr>
          </w:p>
        </w:tc>
        <w:tc>
          <w:tcPr>
            <w:tcW w:w="1889" w:type="dxa"/>
            <w:vAlign w:val="bottom"/>
          </w:tcPr>
          <w:p w:rsidR="00115888" w:rsidRPr="00BC191A" w:rsidRDefault="00115888" w:rsidP="005A62E4">
            <w:pPr>
              <w:widowControl w:val="0"/>
              <w:autoSpaceDE w:val="0"/>
              <w:autoSpaceDN w:val="0"/>
              <w:adjustRightInd w:val="0"/>
              <w:jc w:val="center"/>
              <w:rPr>
                <w:sz w:val="20"/>
                <w:szCs w:val="20"/>
              </w:rPr>
            </w:pPr>
            <w:r w:rsidRPr="00BC191A">
              <w:rPr>
                <w:sz w:val="20"/>
                <w:szCs w:val="20"/>
              </w:rPr>
              <w:t>Подпись</w:t>
            </w:r>
          </w:p>
        </w:tc>
        <w:tc>
          <w:tcPr>
            <w:tcW w:w="3389" w:type="dxa"/>
            <w:vAlign w:val="bottom"/>
          </w:tcPr>
          <w:p w:rsidR="00115888" w:rsidRPr="00BC191A" w:rsidRDefault="00115888" w:rsidP="005A62E4">
            <w:pPr>
              <w:widowControl w:val="0"/>
              <w:autoSpaceDE w:val="0"/>
              <w:autoSpaceDN w:val="0"/>
              <w:adjustRightInd w:val="0"/>
              <w:jc w:val="both"/>
              <w:rPr>
                <w:sz w:val="20"/>
                <w:szCs w:val="20"/>
              </w:rPr>
            </w:pPr>
            <w:r w:rsidRPr="00BC191A">
              <w:rPr>
                <w:sz w:val="20"/>
                <w:szCs w:val="20"/>
              </w:rPr>
              <w:t>___________________</w:t>
            </w:r>
          </w:p>
        </w:tc>
      </w:tr>
      <w:tr w:rsidR="00115888" w:rsidRPr="00BC191A" w:rsidTr="005A62E4">
        <w:tc>
          <w:tcPr>
            <w:tcW w:w="2967" w:type="dxa"/>
          </w:tcPr>
          <w:p w:rsidR="00115888" w:rsidRPr="00BC191A" w:rsidRDefault="00115888" w:rsidP="005A62E4">
            <w:pPr>
              <w:widowControl w:val="0"/>
              <w:autoSpaceDE w:val="0"/>
              <w:autoSpaceDN w:val="0"/>
              <w:adjustRightInd w:val="0"/>
              <w:rPr>
                <w:sz w:val="20"/>
                <w:szCs w:val="20"/>
              </w:rPr>
            </w:pPr>
          </w:p>
        </w:tc>
        <w:tc>
          <w:tcPr>
            <w:tcW w:w="825" w:type="dxa"/>
          </w:tcPr>
          <w:p w:rsidR="00115888" w:rsidRPr="00BC191A" w:rsidRDefault="00115888" w:rsidP="005A62E4">
            <w:pPr>
              <w:widowControl w:val="0"/>
              <w:autoSpaceDE w:val="0"/>
              <w:autoSpaceDN w:val="0"/>
              <w:adjustRightInd w:val="0"/>
              <w:jc w:val="center"/>
              <w:rPr>
                <w:sz w:val="20"/>
                <w:szCs w:val="20"/>
              </w:rPr>
            </w:pPr>
            <w:r w:rsidRPr="00BC191A">
              <w:rPr>
                <w:sz w:val="20"/>
                <w:szCs w:val="20"/>
              </w:rPr>
              <w:t>М.П.</w:t>
            </w:r>
          </w:p>
        </w:tc>
        <w:tc>
          <w:tcPr>
            <w:tcW w:w="5278" w:type="dxa"/>
            <w:gridSpan w:val="2"/>
          </w:tcPr>
          <w:p w:rsidR="00115888" w:rsidRPr="00BC191A" w:rsidRDefault="00115888" w:rsidP="005A62E4">
            <w:pPr>
              <w:widowControl w:val="0"/>
              <w:autoSpaceDE w:val="0"/>
              <w:autoSpaceDN w:val="0"/>
              <w:adjustRightInd w:val="0"/>
              <w:rPr>
                <w:sz w:val="20"/>
                <w:szCs w:val="20"/>
              </w:rPr>
            </w:pPr>
          </w:p>
        </w:tc>
      </w:tr>
    </w:tbl>
    <w:p w:rsidR="00115888" w:rsidRPr="00BC191A" w:rsidRDefault="00115888" w:rsidP="00115888">
      <w:pPr>
        <w:widowControl w:val="0"/>
        <w:autoSpaceDE w:val="0"/>
        <w:autoSpaceDN w:val="0"/>
        <w:adjustRightInd w:val="0"/>
        <w:jc w:val="both"/>
        <w:rPr>
          <w:sz w:val="20"/>
          <w:szCs w:val="20"/>
        </w:rPr>
      </w:pPr>
    </w:p>
    <w:p w:rsidR="00115888" w:rsidRPr="00BC191A" w:rsidRDefault="00115888" w:rsidP="00115888">
      <w:pPr>
        <w:widowControl w:val="0"/>
        <w:autoSpaceDE w:val="0"/>
        <w:autoSpaceDN w:val="0"/>
        <w:adjustRightInd w:val="0"/>
        <w:jc w:val="right"/>
        <w:outlineLvl w:val="1"/>
        <w:rPr>
          <w:sz w:val="20"/>
          <w:szCs w:val="20"/>
        </w:rPr>
      </w:pPr>
      <w:r w:rsidRPr="00BC191A">
        <w:rPr>
          <w:sz w:val="20"/>
          <w:szCs w:val="20"/>
        </w:rPr>
        <w:lastRenderedPageBreak/>
        <w:t>Приложение № 3</w:t>
      </w:r>
    </w:p>
    <w:p w:rsidR="00115888" w:rsidRPr="00BC191A" w:rsidRDefault="00115888" w:rsidP="00115888">
      <w:pPr>
        <w:widowControl w:val="0"/>
        <w:autoSpaceDE w:val="0"/>
        <w:autoSpaceDN w:val="0"/>
        <w:adjustRightInd w:val="0"/>
        <w:jc w:val="right"/>
        <w:rPr>
          <w:sz w:val="20"/>
          <w:szCs w:val="20"/>
        </w:rPr>
      </w:pPr>
      <w:r w:rsidRPr="00BC191A">
        <w:rPr>
          <w:sz w:val="20"/>
          <w:szCs w:val="20"/>
        </w:rPr>
        <w:t>к административному регламенту</w:t>
      </w:r>
    </w:p>
    <w:p w:rsidR="00115888" w:rsidRPr="00BC191A" w:rsidRDefault="00115888" w:rsidP="00115888">
      <w:pPr>
        <w:widowControl w:val="0"/>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967"/>
        <w:gridCol w:w="825"/>
        <w:gridCol w:w="715"/>
        <w:gridCol w:w="1174"/>
        <w:gridCol w:w="3389"/>
      </w:tblGrid>
      <w:tr w:rsidR="00115888" w:rsidRPr="00BC191A" w:rsidTr="005A62E4">
        <w:tc>
          <w:tcPr>
            <w:tcW w:w="4507" w:type="dxa"/>
            <w:gridSpan w:val="3"/>
          </w:tcPr>
          <w:p w:rsidR="00115888" w:rsidRPr="00BC191A" w:rsidRDefault="00115888" w:rsidP="005A62E4">
            <w:pPr>
              <w:widowControl w:val="0"/>
              <w:autoSpaceDE w:val="0"/>
              <w:autoSpaceDN w:val="0"/>
              <w:adjustRightInd w:val="0"/>
              <w:rPr>
                <w:sz w:val="20"/>
                <w:szCs w:val="20"/>
              </w:rPr>
            </w:pPr>
          </w:p>
        </w:tc>
        <w:tc>
          <w:tcPr>
            <w:tcW w:w="4563" w:type="dxa"/>
            <w:gridSpan w:val="2"/>
          </w:tcPr>
          <w:p w:rsidR="00115888" w:rsidRPr="00BC191A" w:rsidRDefault="00115888" w:rsidP="005A62E4">
            <w:pPr>
              <w:widowControl w:val="0"/>
              <w:autoSpaceDE w:val="0"/>
              <w:autoSpaceDN w:val="0"/>
              <w:adjustRightInd w:val="0"/>
              <w:jc w:val="center"/>
              <w:rPr>
                <w:sz w:val="20"/>
                <w:szCs w:val="20"/>
              </w:rPr>
            </w:pPr>
            <w:r w:rsidRPr="00BC191A">
              <w:rPr>
                <w:sz w:val="20"/>
                <w:szCs w:val="20"/>
              </w:rPr>
              <w:t>(Форма)</w:t>
            </w:r>
          </w:p>
        </w:tc>
      </w:tr>
      <w:tr w:rsidR="00115888" w:rsidRPr="00BC191A" w:rsidTr="005A62E4">
        <w:tc>
          <w:tcPr>
            <w:tcW w:w="9070" w:type="dxa"/>
            <w:gridSpan w:val="5"/>
          </w:tcPr>
          <w:p w:rsidR="00115888" w:rsidRPr="00BC191A" w:rsidRDefault="00115888" w:rsidP="005A62E4">
            <w:pPr>
              <w:widowControl w:val="0"/>
              <w:autoSpaceDE w:val="0"/>
              <w:autoSpaceDN w:val="0"/>
              <w:adjustRightInd w:val="0"/>
              <w:jc w:val="center"/>
              <w:rPr>
                <w:sz w:val="20"/>
                <w:szCs w:val="20"/>
              </w:rPr>
            </w:pPr>
            <w:bookmarkStart w:id="135" w:name="Par374"/>
            <w:bookmarkEnd w:id="135"/>
            <w:r w:rsidRPr="00BC191A">
              <w:rPr>
                <w:sz w:val="20"/>
                <w:szCs w:val="20"/>
              </w:rPr>
              <w:t>УВЕДОМЛЕНИЕ</w:t>
            </w:r>
          </w:p>
          <w:p w:rsidR="00115888" w:rsidRPr="00BC191A" w:rsidRDefault="00115888" w:rsidP="005A62E4">
            <w:pPr>
              <w:widowControl w:val="0"/>
              <w:autoSpaceDE w:val="0"/>
              <w:autoSpaceDN w:val="0"/>
              <w:adjustRightInd w:val="0"/>
              <w:jc w:val="center"/>
              <w:rPr>
                <w:sz w:val="20"/>
                <w:szCs w:val="20"/>
              </w:rPr>
            </w:pPr>
            <w:r w:rsidRPr="00BC191A">
              <w:rPr>
                <w:sz w:val="20"/>
                <w:szCs w:val="20"/>
              </w:rPr>
              <w:t>об отказе в выдаче выписки из реестра имущества муниципального образования Орловский муниципальный округ</w:t>
            </w:r>
          </w:p>
          <w:p w:rsidR="00115888" w:rsidRPr="00BC191A" w:rsidRDefault="00115888" w:rsidP="005A62E4">
            <w:pPr>
              <w:widowControl w:val="0"/>
              <w:autoSpaceDE w:val="0"/>
              <w:autoSpaceDN w:val="0"/>
              <w:adjustRightInd w:val="0"/>
              <w:rPr>
                <w:sz w:val="20"/>
                <w:szCs w:val="20"/>
              </w:rPr>
            </w:pPr>
          </w:p>
          <w:p w:rsidR="00115888" w:rsidRPr="00BC191A" w:rsidRDefault="00115888" w:rsidP="005A62E4">
            <w:pPr>
              <w:widowControl w:val="0"/>
              <w:autoSpaceDE w:val="0"/>
              <w:autoSpaceDN w:val="0"/>
              <w:adjustRightInd w:val="0"/>
              <w:jc w:val="both"/>
              <w:rPr>
                <w:sz w:val="20"/>
                <w:szCs w:val="20"/>
              </w:rPr>
            </w:pPr>
            <w:r w:rsidRPr="00BC191A">
              <w:rPr>
                <w:sz w:val="20"/>
                <w:szCs w:val="20"/>
              </w:rPr>
              <w:t>На Ваше заявление о предоставлении сведений из реестра имущества муниципального образования Орловский муниципальный округ в отношении объекта:</w:t>
            </w:r>
          </w:p>
          <w:p w:rsidR="00115888" w:rsidRPr="00BC191A" w:rsidRDefault="00115888" w:rsidP="005A62E4">
            <w:pPr>
              <w:widowControl w:val="0"/>
              <w:autoSpaceDE w:val="0"/>
              <w:autoSpaceDN w:val="0"/>
              <w:adjustRightInd w:val="0"/>
              <w:jc w:val="both"/>
              <w:rPr>
                <w:sz w:val="20"/>
                <w:szCs w:val="20"/>
              </w:rPr>
            </w:pPr>
            <w:r w:rsidRPr="00BC191A">
              <w:rPr>
                <w:sz w:val="20"/>
                <w:szCs w:val="20"/>
              </w:rPr>
              <w:t>_________________________________________________________________________</w:t>
            </w:r>
          </w:p>
          <w:p w:rsidR="00115888" w:rsidRPr="00BC191A" w:rsidRDefault="00115888" w:rsidP="005A62E4">
            <w:pPr>
              <w:widowControl w:val="0"/>
              <w:autoSpaceDE w:val="0"/>
              <w:autoSpaceDN w:val="0"/>
              <w:adjustRightInd w:val="0"/>
              <w:jc w:val="center"/>
              <w:rPr>
                <w:sz w:val="20"/>
                <w:szCs w:val="20"/>
              </w:rPr>
            </w:pPr>
            <w:r w:rsidRPr="00BC191A">
              <w:rPr>
                <w:sz w:val="20"/>
                <w:szCs w:val="20"/>
              </w:rPr>
              <w:t>(указываются сведения об объекте согласно поданному заявлению)</w:t>
            </w:r>
          </w:p>
          <w:p w:rsidR="00115888" w:rsidRPr="00BC191A" w:rsidRDefault="00115888" w:rsidP="005A62E4">
            <w:pPr>
              <w:widowControl w:val="0"/>
              <w:autoSpaceDE w:val="0"/>
              <w:autoSpaceDN w:val="0"/>
              <w:adjustRightInd w:val="0"/>
              <w:jc w:val="both"/>
              <w:rPr>
                <w:sz w:val="20"/>
                <w:szCs w:val="20"/>
              </w:rPr>
            </w:pPr>
            <w:r w:rsidRPr="00BC191A">
              <w:rPr>
                <w:sz w:val="20"/>
                <w:szCs w:val="20"/>
              </w:rPr>
              <w:t>сообщаем следующее.</w:t>
            </w:r>
          </w:p>
          <w:p w:rsidR="00115888" w:rsidRPr="00BC191A" w:rsidRDefault="00115888" w:rsidP="005A62E4">
            <w:pPr>
              <w:widowControl w:val="0"/>
              <w:autoSpaceDE w:val="0"/>
              <w:autoSpaceDN w:val="0"/>
              <w:adjustRightInd w:val="0"/>
              <w:jc w:val="both"/>
              <w:rPr>
                <w:sz w:val="20"/>
                <w:szCs w:val="20"/>
              </w:rPr>
            </w:pPr>
            <w:r w:rsidRPr="00BC191A">
              <w:rPr>
                <w:sz w:val="20"/>
                <w:szCs w:val="20"/>
              </w:rPr>
              <w:t>В связи с ______________________________________________________________</w:t>
            </w:r>
          </w:p>
          <w:p w:rsidR="00115888" w:rsidRPr="00BC191A" w:rsidRDefault="00115888" w:rsidP="005A62E4">
            <w:pPr>
              <w:widowControl w:val="0"/>
              <w:autoSpaceDE w:val="0"/>
              <w:autoSpaceDN w:val="0"/>
              <w:adjustRightInd w:val="0"/>
              <w:jc w:val="right"/>
              <w:rPr>
                <w:sz w:val="20"/>
                <w:szCs w:val="20"/>
              </w:rPr>
            </w:pPr>
            <w:r w:rsidRPr="00BC191A">
              <w:rPr>
                <w:sz w:val="20"/>
                <w:szCs w:val="20"/>
              </w:rPr>
              <w:t>(указывается основание для отказа в предоставлении муниципальной услуги)</w:t>
            </w:r>
          </w:p>
          <w:p w:rsidR="00115888" w:rsidRPr="00BC191A" w:rsidRDefault="00115888" w:rsidP="005A62E4">
            <w:pPr>
              <w:widowControl w:val="0"/>
              <w:autoSpaceDE w:val="0"/>
              <w:autoSpaceDN w:val="0"/>
              <w:adjustRightInd w:val="0"/>
              <w:jc w:val="both"/>
              <w:rPr>
                <w:sz w:val="20"/>
                <w:szCs w:val="20"/>
              </w:rPr>
            </w:pPr>
            <w:r w:rsidRPr="00BC191A">
              <w:rPr>
                <w:sz w:val="20"/>
                <w:szCs w:val="20"/>
              </w:rPr>
              <w:t>в предоставлении муниципальной услуги "Предоставление информации об объектах учета из реестра муниципального имущества" отказано.</w:t>
            </w:r>
          </w:p>
        </w:tc>
      </w:tr>
      <w:tr w:rsidR="00115888" w:rsidRPr="00BC191A" w:rsidTr="005A62E4">
        <w:tc>
          <w:tcPr>
            <w:tcW w:w="2967" w:type="dxa"/>
          </w:tcPr>
          <w:p w:rsidR="00115888" w:rsidRPr="00BC191A" w:rsidRDefault="00115888" w:rsidP="005A62E4">
            <w:pPr>
              <w:widowControl w:val="0"/>
              <w:autoSpaceDE w:val="0"/>
              <w:autoSpaceDN w:val="0"/>
              <w:adjustRightInd w:val="0"/>
              <w:jc w:val="both"/>
              <w:rPr>
                <w:sz w:val="20"/>
                <w:szCs w:val="20"/>
              </w:rPr>
            </w:pPr>
            <w:r w:rsidRPr="00BC191A">
              <w:rPr>
                <w:sz w:val="20"/>
                <w:szCs w:val="20"/>
              </w:rPr>
              <w:t>Должность</w:t>
            </w:r>
          </w:p>
          <w:p w:rsidR="00115888" w:rsidRPr="00BC191A" w:rsidRDefault="00115888" w:rsidP="005A62E4">
            <w:pPr>
              <w:widowControl w:val="0"/>
              <w:autoSpaceDE w:val="0"/>
              <w:autoSpaceDN w:val="0"/>
              <w:adjustRightInd w:val="0"/>
              <w:jc w:val="both"/>
              <w:rPr>
                <w:sz w:val="20"/>
                <w:szCs w:val="20"/>
              </w:rPr>
            </w:pPr>
            <w:r w:rsidRPr="00BC191A">
              <w:rPr>
                <w:sz w:val="20"/>
                <w:szCs w:val="20"/>
              </w:rPr>
              <w:t>уполномоченного лица</w:t>
            </w:r>
          </w:p>
        </w:tc>
        <w:tc>
          <w:tcPr>
            <w:tcW w:w="825" w:type="dxa"/>
            <w:vAlign w:val="bottom"/>
          </w:tcPr>
          <w:p w:rsidR="00115888" w:rsidRPr="00BC191A" w:rsidRDefault="00115888" w:rsidP="005A62E4">
            <w:pPr>
              <w:widowControl w:val="0"/>
              <w:autoSpaceDE w:val="0"/>
              <w:autoSpaceDN w:val="0"/>
              <w:adjustRightInd w:val="0"/>
              <w:rPr>
                <w:sz w:val="20"/>
                <w:szCs w:val="20"/>
              </w:rPr>
            </w:pPr>
          </w:p>
        </w:tc>
        <w:tc>
          <w:tcPr>
            <w:tcW w:w="1889" w:type="dxa"/>
            <w:gridSpan w:val="2"/>
            <w:vAlign w:val="bottom"/>
          </w:tcPr>
          <w:p w:rsidR="00115888" w:rsidRPr="00BC191A" w:rsidRDefault="00115888" w:rsidP="005A62E4">
            <w:pPr>
              <w:widowControl w:val="0"/>
              <w:autoSpaceDE w:val="0"/>
              <w:autoSpaceDN w:val="0"/>
              <w:adjustRightInd w:val="0"/>
              <w:jc w:val="center"/>
              <w:rPr>
                <w:sz w:val="20"/>
                <w:szCs w:val="20"/>
              </w:rPr>
            </w:pPr>
            <w:r w:rsidRPr="00BC191A">
              <w:rPr>
                <w:sz w:val="20"/>
                <w:szCs w:val="20"/>
              </w:rPr>
              <w:t>Подпись</w:t>
            </w:r>
          </w:p>
        </w:tc>
        <w:tc>
          <w:tcPr>
            <w:tcW w:w="3389" w:type="dxa"/>
            <w:vAlign w:val="bottom"/>
          </w:tcPr>
          <w:p w:rsidR="00115888" w:rsidRPr="00BC191A" w:rsidRDefault="00115888" w:rsidP="005A62E4">
            <w:pPr>
              <w:widowControl w:val="0"/>
              <w:autoSpaceDE w:val="0"/>
              <w:autoSpaceDN w:val="0"/>
              <w:adjustRightInd w:val="0"/>
              <w:jc w:val="both"/>
              <w:rPr>
                <w:sz w:val="20"/>
                <w:szCs w:val="20"/>
              </w:rPr>
            </w:pPr>
            <w:r w:rsidRPr="00BC191A">
              <w:rPr>
                <w:sz w:val="20"/>
                <w:szCs w:val="20"/>
              </w:rPr>
              <w:t>___________________</w:t>
            </w:r>
          </w:p>
        </w:tc>
      </w:tr>
    </w:tbl>
    <w:p w:rsidR="00115888" w:rsidRPr="00BC191A" w:rsidRDefault="00115888" w:rsidP="00115888">
      <w:pPr>
        <w:widowControl w:val="0"/>
        <w:autoSpaceDE w:val="0"/>
        <w:autoSpaceDN w:val="0"/>
        <w:adjustRightInd w:val="0"/>
        <w:jc w:val="both"/>
        <w:rPr>
          <w:sz w:val="20"/>
          <w:szCs w:val="20"/>
        </w:rPr>
      </w:pPr>
    </w:p>
    <w:p w:rsidR="00115888" w:rsidRPr="00BC191A" w:rsidRDefault="00115888" w:rsidP="00115888">
      <w:pPr>
        <w:widowControl w:val="0"/>
        <w:autoSpaceDE w:val="0"/>
        <w:autoSpaceDN w:val="0"/>
        <w:adjustRightInd w:val="0"/>
        <w:jc w:val="both"/>
        <w:rPr>
          <w:sz w:val="20"/>
          <w:szCs w:val="20"/>
        </w:rPr>
      </w:pPr>
    </w:p>
    <w:p w:rsidR="00115888" w:rsidRPr="00BC191A" w:rsidRDefault="00115888" w:rsidP="00115888">
      <w:pPr>
        <w:widowControl w:val="0"/>
        <w:autoSpaceDE w:val="0"/>
        <w:autoSpaceDN w:val="0"/>
        <w:adjustRightInd w:val="0"/>
        <w:jc w:val="right"/>
        <w:outlineLvl w:val="1"/>
        <w:rPr>
          <w:sz w:val="20"/>
          <w:szCs w:val="20"/>
        </w:rPr>
      </w:pPr>
      <w:r w:rsidRPr="00BC191A">
        <w:rPr>
          <w:sz w:val="20"/>
          <w:szCs w:val="20"/>
        </w:rPr>
        <w:t>Приложение № 4</w:t>
      </w:r>
    </w:p>
    <w:p w:rsidR="00115888" w:rsidRPr="00BC191A" w:rsidRDefault="00115888" w:rsidP="00115888">
      <w:pPr>
        <w:widowControl w:val="0"/>
        <w:autoSpaceDE w:val="0"/>
        <w:autoSpaceDN w:val="0"/>
        <w:adjustRightInd w:val="0"/>
        <w:jc w:val="right"/>
        <w:rPr>
          <w:sz w:val="20"/>
          <w:szCs w:val="20"/>
        </w:rPr>
      </w:pPr>
      <w:r w:rsidRPr="00BC191A">
        <w:rPr>
          <w:sz w:val="20"/>
          <w:szCs w:val="20"/>
        </w:rPr>
        <w:t>к административному регламенту</w:t>
      </w:r>
    </w:p>
    <w:p w:rsidR="00115888" w:rsidRPr="00BC191A" w:rsidRDefault="00115888" w:rsidP="00115888">
      <w:pPr>
        <w:widowControl w:val="0"/>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867"/>
        <w:gridCol w:w="675"/>
        <w:gridCol w:w="1334"/>
        <w:gridCol w:w="3194"/>
      </w:tblGrid>
      <w:tr w:rsidR="00115888" w:rsidRPr="00BC191A" w:rsidTr="005A62E4">
        <w:tc>
          <w:tcPr>
            <w:tcW w:w="4542" w:type="dxa"/>
            <w:gridSpan w:val="2"/>
            <w:vMerge w:val="restart"/>
          </w:tcPr>
          <w:p w:rsidR="00115888" w:rsidRPr="00BC191A" w:rsidRDefault="00115888" w:rsidP="005A62E4">
            <w:pPr>
              <w:widowControl w:val="0"/>
              <w:autoSpaceDE w:val="0"/>
              <w:autoSpaceDN w:val="0"/>
              <w:adjustRightInd w:val="0"/>
              <w:rPr>
                <w:sz w:val="20"/>
                <w:szCs w:val="20"/>
              </w:rPr>
            </w:pPr>
          </w:p>
        </w:tc>
        <w:tc>
          <w:tcPr>
            <w:tcW w:w="4528" w:type="dxa"/>
            <w:gridSpan w:val="2"/>
          </w:tcPr>
          <w:p w:rsidR="00115888" w:rsidRPr="00BC191A" w:rsidRDefault="00115888" w:rsidP="005A62E4">
            <w:pPr>
              <w:widowControl w:val="0"/>
              <w:autoSpaceDE w:val="0"/>
              <w:autoSpaceDN w:val="0"/>
              <w:adjustRightInd w:val="0"/>
              <w:jc w:val="center"/>
              <w:rPr>
                <w:sz w:val="20"/>
                <w:szCs w:val="20"/>
              </w:rPr>
            </w:pPr>
            <w:r w:rsidRPr="00BC191A">
              <w:rPr>
                <w:sz w:val="20"/>
                <w:szCs w:val="20"/>
              </w:rPr>
              <w:t>(Форма)</w:t>
            </w:r>
          </w:p>
        </w:tc>
      </w:tr>
      <w:tr w:rsidR="00115888" w:rsidRPr="00BC191A" w:rsidTr="005A62E4">
        <w:tc>
          <w:tcPr>
            <w:tcW w:w="4542" w:type="dxa"/>
            <w:gridSpan w:val="2"/>
            <w:vMerge/>
          </w:tcPr>
          <w:p w:rsidR="00115888" w:rsidRPr="00BC191A" w:rsidRDefault="00115888" w:rsidP="005A62E4">
            <w:pPr>
              <w:widowControl w:val="0"/>
              <w:autoSpaceDE w:val="0"/>
              <w:autoSpaceDN w:val="0"/>
              <w:adjustRightInd w:val="0"/>
              <w:jc w:val="center"/>
              <w:rPr>
                <w:sz w:val="20"/>
                <w:szCs w:val="20"/>
              </w:rPr>
            </w:pPr>
          </w:p>
        </w:tc>
        <w:tc>
          <w:tcPr>
            <w:tcW w:w="4528" w:type="dxa"/>
            <w:gridSpan w:val="2"/>
          </w:tcPr>
          <w:p w:rsidR="00115888" w:rsidRPr="00BC191A" w:rsidRDefault="00115888" w:rsidP="005A62E4">
            <w:pPr>
              <w:widowControl w:val="0"/>
              <w:autoSpaceDE w:val="0"/>
              <w:autoSpaceDN w:val="0"/>
              <w:adjustRightInd w:val="0"/>
              <w:rPr>
                <w:sz w:val="20"/>
                <w:szCs w:val="20"/>
              </w:rPr>
            </w:pPr>
            <w:r w:rsidRPr="00BC191A">
              <w:rPr>
                <w:sz w:val="20"/>
                <w:szCs w:val="20"/>
              </w:rPr>
              <w:t>В администрацию Орловского муниципального округа</w:t>
            </w:r>
          </w:p>
          <w:p w:rsidR="00115888" w:rsidRPr="00BC191A" w:rsidRDefault="00115888" w:rsidP="005A62E4">
            <w:pPr>
              <w:widowControl w:val="0"/>
              <w:autoSpaceDE w:val="0"/>
              <w:autoSpaceDN w:val="0"/>
              <w:adjustRightInd w:val="0"/>
              <w:rPr>
                <w:sz w:val="20"/>
                <w:szCs w:val="20"/>
              </w:rPr>
            </w:pPr>
          </w:p>
          <w:p w:rsidR="00115888" w:rsidRPr="00BC191A" w:rsidRDefault="00115888" w:rsidP="005A62E4">
            <w:pPr>
              <w:widowControl w:val="0"/>
              <w:autoSpaceDE w:val="0"/>
              <w:autoSpaceDN w:val="0"/>
              <w:adjustRightInd w:val="0"/>
              <w:rPr>
                <w:sz w:val="20"/>
                <w:szCs w:val="20"/>
              </w:rPr>
            </w:pPr>
            <w:r w:rsidRPr="00BC191A">
              <w:rPr>
                <w:sz w:val="20"/>
                <w:szCs w:val="20"/>
              </w:rPr>
              <w:t>от _________________________________</w:t>
            </w:r>
          </w:p>
          <w:p w:rsidR="00115888" w:rsidRPr="00BC191A" w:rsidRDefault="00115888" w:rsidP="005A62E4">
            <w:pPr>
              <w:widowControl w:val="0"/>
              <w:autoSpaceDE w:val="0"/>
              <w:autoSpaceDN w:val="0"/>
              <w:adjustRightInd w:val="0"/>
              <w:rPr>
                <w:sz w:val="20"/>
                <w:szCs w:val="20"/>
              </w:rPr>
            </w:pPr>
            <w:r w:rsidRPr="00BC191A">
              <w:rPr>
                <w:sz w:val="20"/>
                <w:szCs w:val="20"/>
              </w:rPr>
              <w:t>(полное наименование заявителя)</w:t>
            </w:r>
          </w:p>
          <w:p w:rsidR="00115888" w:rsidRPr="00BC191A" w:rsidRDefault="00115888" w:rsidP="005A62E4">
            <w:pPr>
              <w:widowControl w:val="0"/>
              <w:autoSpaceDE w:val="0"/>
              <w:autoSpaceDN w:val="0"/>
              <w:adjustRightInd w:val="0"/>
              <w:rPr>
                <w:sz w:val="20"/>
                <w:szCs w:val="20"/>
              </w:rPr>
            </w:pPr>
            <w:r w:rsidRPr="00BC191A">
              <w:rPr>
                <w:sz w:val="20"/>
                <w:szCs w:val="20"/>
              </w:rPr>
              <w:t>___________________________________,</w:t>
            </w:r>
          </w:p>
          <w:p w:rsidR="00115888" w:rsidRPr="00BC191A" w:rsidRDefault="00115888" w:rsidP="005A62E4">
            <w:pPr>
              <w:widowControl w:val="0"/>
              <w:autoSpaceDE w:val="0"/>
              <w:autoSpaceDN w:val="0"/>
              <w:adjustRightInd w:val="0"/>
              <w:rPr>
                <w:sz w:val="20"/>
                <w:szCs w:val="20"/>
              </w:rPr>
            </w:pPr>
            <w:r w:rsidRPr="00BC191A">
              <w:rPr>
                <w:sz w:val="20"/>
                <w:szCs w:val="20"/>
              </w:rPr>
              <w:t>в лице _____________________________</w:t>
            </w:r>
          </w:p>
          <w:p w:rsidR="00115888" w:rsidRPr="00BC191A" w:rsidRDefault="00115888" w:rsidP="005A62E4">
            <w:pPr>
              <w:widowControl w:val="0"/>
              <w:autoSpaceDE w:val="0"/>
              <w:autoSpaceDN w:val="0"/>
              <w:adjustRightInd w:val="0"/>
              <w:rPr>
                <w:sz w:val="20"/>
                <w:szCs w:val="20"/>
              </w:rPr>
            </w:pPr>
            <w:r w:rsidRPr="00BC191A">
              <w:rPr>
                <w:sz w:val="20"/>
                <w:szCs w:val="20"/>
              </w:rPr>
              <w:t>(Ф.И.О. руководителя или иного уполномоченного лица)</w:t>
            </w:r>
          </w:p>
          <w:p w:rsidR="00115888" w:rsidRPr="00BC191A" w:rsidRDefault="00115888" w:rsidP="005A62E4">
            <w:pPr>
              <w:widowControl w:val="0"/>
              <w:autoSpaceDE w:val="0"/>
              <w:autoSpaceDN w:val="0"/>
              <w:adjustRightInd w:val="0"/>
              <w:rPr>
                <w:sz w:val="20"/>
                <w:szCs w:val="20"/>
              </w:rPr>
            </w:pPr>
            <w:r w:rsidRPr="00BC191A">
              <w:rPr>
                <w:sz w:val="20"/>
                <w:szCs w:val="20"/>
              </w:rPr>
              <w:t>документ, удостоверяющий личность:</w:t>
            </w:r>
          </w:p>
          <w:p w:rsidR="00115888" w:rsidRPr="00BC191A" w:rsidRDefault="00115888" w:rsidP="005A62E4">
            <w:pPr>
              <w:widowControl w:val="0"/>
              <w:autoSpaceDE w:val="0"/>
              <w:autoSpaceDN w:val="0"/>
              <w:adjustRightInd w:val="0"/>
              <w:rPr>
                <w:sz w:val="20"/>
                <w:szCs w:val="20"/>
              </w:rPr>
            </w:pPr>
            <w:r w:rsidRPr="00BC191A">
              <w:rPr>
                <w:sz w:val="20"/>
                <w:szCs w:val="20"/>
              </w:rPr>
              <w:t>___________________________________</w:t>
            </w:r>
          </w:p>
          <w:p w:rsidR="00115888" w:rsidRPr="00BC191A" w:rsidRDefault="00115888" w:rsidP="005A62E4">
            <w:pPr>
              <w:widowControl w:val="0"/>
              <w:autoSpaceDE w:val="0"/>
              <w:autoSpaceDN w:val="0"/>
              <w:adjustRightInd w:val="0"/>
              <w:rPr>
                <w:sz w:val="20"/>
                <w:szCs w:val="20"/>
              </w:rPr>
            </w:pPr>
            <w:r w:rsidRPr="00BC191A">
              <w:rPr>
                <w:sz w:val="20"/>
                <w:szCs w:val="20"/>
              </w:rPr>
              <w:t>(вид документа, серия, номер)</w:t>
            </w:r>
          </w:p>
          <w:p w:rsidR="00115888" w:rsidRPr="00BC191A" w:rsidRDefault="00115888" w:rsidP="005A62E4">
            <w:pPr>
              <w:widowControl w:val="0"/>
              <w:autoSpaceDE w:val="0"/>
              <w:autoSpaceDN w:val="0"/>
              <w:adjustRightInd w:val="0"/>
              <w:rPr>
                <w:sz w:val="20"/>
                <w:szCs w:val="20"/>
              </w:rPr>
            </w:pPr>
            <w:r w:rsidRPr="00BC191A">
              <w:rPr>
                <w:sz w:val="20"/>
                <w:szCs w:val="20"/>
              </w:rPr>
              <w:t>___________________________________,</w:t>
            </w:r>
          </w:p>
          <w:p w:rsidR="00115888" w:rsidRPr="00BC191A" w:rsidRDefault="00115888" w:rsidP="005A62E4">
            <w:pPr>
              <w:widowControl w:val="0"/>
              <w:autoSpaceDE w:val="0"/>
              <w:autoSpaceDN w:val="0"/>
              <w:adjustRightInd w:val="0"/>
              <w:rPr>
                <w:sz w:val="20"/>
                <w:szCs w:val="20"/>
              </w:rPr>
            </w:pPr>
            <w:r w:rsidRPr="00BC191A">
              <w:rPr>
                <w:sz w:val="20"/>
                <w:szCs w:val="20"/>
              </w:rPr>
              <w:t>(кем, когда выдан)</w:t>
            </w:r>
          </w:p>
          <w:p w:rsidR="00115888" w:rsidRPr="00BC191A" w:rsidRDefault="00115888" w:rsidP="005A62E4">
            <w:pPr>
              <w:widowControl w:val="0"/>
              <w:autoSpaceDE w:val="0"/>
              <w:autoSpaceDN w:val="0"/>
              <w:adjustRightInd w:val="0"/>
              <w:rPr>
                <w:sz w:val="20"/>
                <w:szCs w:val="20"/>
              </w:rPr>
            </w:pPr>
            <w:r w:rsidRPr="00BC191A">
              <w:rPr>
                <w:sz w:val="20"/>
                <w:szCs w:val="20"/>
              </w:rPr>
              <w:t>действующего на основании __________</w:t>
            </w:r>
          </w:p>
          <w:p w:rsidR="00115888" w:rsidRPr="00BC191A" w:rsidRDefault="00115888" w:rsidP="005A62E4">
            <w:pPr>
              <w:widowControl w:val="0"/>
              <w:autoSpaceDE w:val="0"/>
              <w:autoSpaceDN w:val="0"/>
              <w:adjustRightInd w:val="0"/>
              <w:rPr>
                <w:sz w:val="20"/>
                <w:szCs w:val="20"/>
              </w:rPr>
            </w:pPr>
            <w:r w:rsidRPr="00BC191A">
              <w:rPr>
                <w:sz w:val="20"/>
                <w:szCs w:val="20"/>
              </w:rPr>
              <w:t>(устава, положения, доверенности)</w:t>
            </w:r>
          </w:p>
          <w:p w:rsidR="00115888" w:rsidRPr="00BC191A" w:rsidRDefault="00115888" w:rsidP="005A62E4">
            <w:pPr>
              <w:widowControl w:val="0"/>
              <w:autoSpaceDE w:val="0"/>
              <w:autoSpaceDN w:val="0"/>
              <w:adjustRightInd w:val="0"/>
              <w:rPr>
                <w:sz w:val="20"/>
                <w:szCs w:val="20"/>
              </w:rPr>
            </w:pPr>
            <w:r w:rsidRPr="00BC191A">
              <w:rPr>
                <w:sz w:val="20"/>
                <w:szCs w:val="20"/>
              </w:rPr>
              <w:t>___________________________________</w:t>
            </w:r>
          </w:p>
          <w:p w:rsidR="00115888" w:rsidRPr="00BC191A" w:rsidRDefault="00115888" w:rsidP="005A62E4">
            <w:pPr>
              <w:widowControl w:val="0"/>
              <w:autoSpaceDE w:val="0"/>
              <w:autoSpaceDN w:val="0"/>
              <w:adjustRightInd w:val="0"/>
              <w:rPr>
                <w:sz w:val="20"/>
                <w:szCs w:val="20"/>
              </w:rPr>
            </w:pPr>
            <w:r w:rsidRPr="00BC191A">
              <w:rPr>
                <w:sz w:val="20"/>
                <w:szCs w:val="20"/>
              </w:rPr>
              <w:t>(реквизиты доверенности)</w:t>
            </w:r>
          </w:p>
          <w:p w:rsidR="00115888" w:rsidRPr="00BC191A" w:rsidRDefault="00115888" w:rsidP="005A62E4">
            <w:pPr>
              <w:widowControl w:val="0"/>
              <w:autoSpaceDE w:val="0"/>
              <w:autoSpaceDN w:val="0"/>
              <w:adjustRightInd w:val="0"/>
              <w:rPr>
                <w:sz w:val="20"/>
                <w:szCs w:val="20"/>
              </w:rPr>
            </w:pPr>
            <w:r w:rsidRPr="00BC191A">
              <w:rPr>
                <w:sz w:val="20"/>
                <w:szCs w:val="20"/>
              </w:rPr>
              <w:t>___________________________________</w:t>
            </w:r>
          </w:p>
          <w:p w:rsidR="00115888" w:rsidRPr="00BC191A" w:rsidRDefault="00115888" w:rsidP="005A62E4">
            <w:pPr>
              <w:widowControl w:val="0"/>
              <w:autoSpaceDE w:val="0"/>
              <w:autoSpaceDN w:val="0"/>
              <w:adjustRightInd w:val="0"/>
              <w:rPr>
                <w:sz w:val="20"/>
                <w:szCs w:val="20"/>
              </w:rPr>
            </w:pPr>
            <w:r w:rsidRPr="00BC191A">
              <w:rPr>
                <w:sz w:val="20"/>
                <w:szCs w:val="20"/>
              </w:rPr>
              <w:t>(местонахождение)</w:t>
            </w:r>
          </w:p>
          <w:p w:rsidR="00115888" w:rsidRPr="00BC191A" w:rsidRDefault="00115888" w:rsidP="005A62E4">
            <w:pPr>
              <w:widowControl w:val="0"/>
              <w:autoSpaceDE w:val="0"/>
              <w:autoSpaceDN w:val="0"/>
              <w:adjustRightInd w:val="0"/>
              <w:rPr>
                <w:sz w:val="20"/>
                <w:szCs w:val="20"/>
              </w:rPr>
            </w:pPr>
            <w:r w:rsidRPr="00BC191A">
              <w:rPr>
                <w:sz w:val="20"/>
                <w:szCs w:val="20"/>
              </w:rPr>
              <w:t>___________________________________</w:t>
            </w:r>
          </w:p>
          <w:p w:rsidR="00115888" w:rsidRPr="00BC191A" w:rsidRDefault="00115888" w:rsidP="005A62E4">
            <w:pPr>
              <w:widowControl w:val="0"/>
              <w:autoSpaceDE w:val="0"/>
              <w:autoSpaceDN w:val="0"/>
              <w:adjustRightInd w:val="0"/>
              <w:rPr>
                <w:sz w:val="20"/>
                <w:szCs w:val="20"/>
              </w:rPr>
            </w:pPr>
            <w:r w:rsidRPr="00BC191A">
              <w:rPr>
                <w:sz w:val="20"/>
                <w:szCs w:val="20"/>
              </w:rPr>
              <w:t>(регистрационный номер записи в ЕГРЮЛ)</w:t>
            </w:r>
          </w:p>
          <w:p w:rsidR="00115888" w:rsidRPr="00BC191A" w:rsidRDefault="00115888" w:rsidP="005A62E4">
            <w:pPr>
              <w:widowControl w:val="0"/>
              <w:autoSpaceDE w:val="0"/>
              <w:autoSpaceDN w:val="0"/>
              <w:adjustRightInd w:val="0"/>
              <w:rPr>
                <w:sz w:val="20"/>
                <w:szCs w:val="20"/>
              </w:rPr>
            </w:pPr>
            <w:r w:rsidRPr="00BC191A">
              <w:rPr>
                <w:sz w:val="20"/>
                <w:szCs w:val="20"/>
              </w:rPr>
              <w:t>___________________________________</w:t>
            </w:r>
          </w:p>
          <w:p w:rsidR="00115888" w:rsidRPr="00BC191A" w:rsidRDefault="00115888" w:rsidP="005A62E4">
            <w:pPr>
              <w:widowControl w:val="0"/>
              <w:autoSpaceDE w:val="0"/>
              <w:autoSpaceDN w:val="0"/>
              <w:adjustRightInd w:val="0"/>
              <w:rPr>
                <w:sz w:val="20"/>
                <w:szCs w:val="20"/>
              </w:rPr>
            </w:pPr>
            <w:r w:rsidRPr="00BC191A">
              <w:rPr>
                <w:sz w:val="20"/>
                <w:szCs w:val="20"/>
              </w:rPr>
              <w:t>(ИНН, КПП, ОГРН)</w:t>
            </w:r>
          </w:p>
          <w:p w:rsidR="00115888" w:rsidRPr="00BC191A" w:rsidRDefault="00115888" w:rsidP="005A62E4">
            <w:pPr>
              <w:widowControl w:val="0"/>
              <w:autoSpaceDE w:val="0"/>
              <w:autoSpaceDN w:val="0"/>
              <w:adjustRightInd w:val="0"/>
              <w:rPr>
                <w:sz w:val="20"/>
                <w:szCs w:val="20"/>
              </w:rPr>
            </w:pPr>
            <w:r w:rsidRPr="00BC191A">
              <w:rPr>
                <w:sz w:val="20"/>
                <w:szCs w:val="20"/>
              </w:rPr>
              <w:t>___________________________________</w:t>
            </w:r>
          </w:p>
          <w:p w:rsidR="00115888" w:rsidRPr="00BC191A" w:rsidRDefault="00115888" w:rsidP="005A62E4">
            <w:pPr>
              <w:widowControl w:val="0"/>
              <w:autoSpaceDE w:val="0"/>
              <w:autoSpaceDN w:val="0"/>
              <w:adjustRightInd w:val="0"/>
              <w:rPr>
                <w:sz w:val="20"/>
                <w:szCs w:val="20"/>
              </w:rPr>
            </w:pPr>
            <w:r w:rsidRPr="00BC191A">
              <w:rPr>
                <w:sz w:val="20"/>
                <w:szCs w:val="20"/>
              </w:rPr>
              <w:t>(контактный телефон, электронная почта)</w:t>
            </w:r>
          </w:p>
        </w:tc>
      </w:tr>
      <w:tr w:rsidR="00115888" w:rsidRPr="00BC191A" w:rsidTr="005A62E4">
        <w:tc>
          <w:tcPr>
            <w:tcW w:w="9070" w:type="dxa"/>
            <w:gridSpan w:val="4"/>
          </w:tcPr>
          <w:p w:rsidR="00115888" w:rsidRPr="00BC191A" w:rsidRDefault="00115888" w:rsidP="005A62E4">
            <w:pPr>
              <w:widowControl w:val="0"/>
              <w:autoSpaceDE w:val="0"/>
              <w:autoSpaceDN w:val="0"/>
              <w:adjustRightInd w:val="0"/>
              <w:jc w:val="center"/>
              <w:rPr>
                <w:sz w:val="20"/>
                <w:szCs w:val="20"/>
              </w:rPr>
            </w:pPr>
            <w:bookmarkStart w:id="136" w:name="Par428"/>
            <w:bookmarkEnd w:id="136"/>
            <w:r w:rsidRPr="00BC191A">
              <w:rPr>
                <w:sz w:val="20"/>
                <w:szCs w:val="20"/>
              </w:rPr>
              <w:t>ЗАЯВЛЕНИЕ</w:t>
            </w:r>
          </w:p>
          <w:p w:rsidR="00115888" w:rsidRPr="00BC191A" w:rsidRDefault="00115888" w:rsidP="005A62E4">
            <w:pPr>
              <w:widowControl w:val="0"/>
              <w:autoSpaceDE w:val="0"/>
              <w:autoSpaceDN w:val="0"/>
              <w:adjustRightInd w:val="0"/>
              <w:rPr>
                <w:sz w:val="20"/>
                <w:szCs w:val="20"/>
              </w:rPr>
            </w:pPr>
          </w:p>
          <w:p w:rsidR="00115888" w:rsidRPr="00BC191A" w:rsidRDefault="00115888" w:rsidP="005A62E4">
            <w:pPr>
              <w:widowControl w:val="0"/>
              <w:autoSpaceDE w:val="0"/>
              <w:autoSpaceDN w:val="0"/>
              <w:adjustRightInd w:val="0"/>
              <w:rPr>
                <w:sz w:val="20"/>
                <w:szCs w:val="20"/>
              </w:rPr>
            </w:pPr>
            <w:r w:rsidRPr="00BC191A">
              <w:rPr>
                <w:sz w:val="20"/>
                <w:szCs w:val="20"/>
              </w:rPr>
              <w:t>Прошу предоставить сведения из реестра имущества муниципального образования Орловский муниципальный округ</w:t>
            </w:r>
          </w:p>
          <w:p w:rsidR="00115888" w:rsidRPr="00BC191A" w:rsidRDefault="00115888" w:rsidP="005A62E4">
            <w:pPr>
              <w:widowControl w:val="0"/>
              <w:autoSpaceDE w:val="0"/>
              <w:autoSpaceDN w:val="0"/>
              <w:adjustRightInd w:val="0"/>
              <w:rPr>
                <w:sz w:val="20"/>
                <w:szCs w:val="20"/>
              </w:rPr>
            </w:pPr>
            <w:r w:rsidRPr="00BC191A">
              <w:rPr>
                <w:sz w:val="20"/>
                <w:szCs w:val="20"/>
              </w:rPr>
              <w:t>_________________________________________________________________________</w:t>
            </w:r>
          </w:p>
          <w:p w:rsidR="00115888" w:rsidRPr="00BC191A" w:rsidRDefault="00115888" w:rsidP="005A62E4">
            <w:pPr>
              <w:widowControl w:val="0"/>
              <w:autoSpaceDE w:val="0"/>
              <w:autoSpaceDN w:val="0"/>
              <w:adjustRightInd w:val="0"/>
              <w:jc w:val="both"/>
              <w:rPr>
                <w:sz w:val="20"/>
                <w:szCs w:val="20"/>
              </w:rPr>
            </w:pPr>
            <w:r w:rsidRPr="00BC191A">
              <w:rPr>
                <w:sz w:val="20"/>
                <w:szCs w:val="20"/>
              </w:rPr>
              <w:t>(характеристики объекта муниципального имущества, позволяющие его однозначно определить</w:t>
            </w:r>
          </w:p>
          <w:p w:rsidR="00115888" w:rsidRPr="00BC191A" w:rsidRDefault="00115888" w:rsidP="005A62E4">
            <w:pPr>
              <w:widowControl w:val="0"/>
              <w:autoSpaceDE w:val="0"/>
              <w:autoSpaceDN w:val="0"/>
              <w:adjustRightInd w:val="0"/>
              <w:jc w:val="both"/>
              <w:rPr>
                <w:sz w:val="20"/>
                <w:szCs w:val="20"/>
              </w:rPr>
            </w:pPr>
            <w:r w:rsidRPr="00BC191A">
              <w:rPr>
                <w:sz w:val="20"/>
                <w:szCs w:val="20"/>
              </w:rPr>
              <w:t>_________________________________________________________________________</w:t>
            </w:r>
          </w:p>
          <w:p w:rsidR="00115888" w:rsidRPr="00BC191A" w:rsidRDefault="00115888" w:rsidP="005A62E4">
            <w:pPr>
              <w:widowControl w:val="0"/>
              <w:autoSpaceDE w:val="0"/>
              <w:autoSpaceDN w:val="0"/>
              <w:adjustRightInd w:val="0"/>
              <w:jc w:val="center"/>
              <w:rPr>
                <w:sz w:val="20"/>
                <w:szCs w:val="20"/>
              </w:rPr>
            </w:pPr>
            <w:r w:rsidRPr="00BC191A">
              <w:rPr>
                <w:sz w:val="20"/>
                <w:szCs w:val="20"/>
              </w:rPr>
              <w:t>(наименование, адресные ориентиры, кадастровый номер земельного участка))</w:t>
            </w:r>
          </w:p>
          <w:p w:rsidR="00115888" w:rsidRPr="00BC191A" w:rsidRDefault="00115888" w:rsidP="005A62E4">
            <w:pPr>
              <w:widowControl w:val="0"/>
              <w:autoSpaceDE w:val="0"/>
              <w:autoSpaceDN w:val="0"/>
              <w:adjustRightInd w:val="0"/>
              <w:jc w:val="both"/>
              <w:rPr>
                <w:sz w:val="20"/>
                <w:szCs w:val="20"/>
              </w:rPr>
            </w:pPr>
            <w:r w:rsidRPr="00BC191A">
              <w:rPr>
                <w:sz w:val="20"/>
                <w:szCs w:val="20"/>
              </w:rPr>
              <w:lastRenderedPageBreak/>
              <w:t>К заявлению прилагаю следующие документы:</w:t>
            </w:r>
          </w:p>
          <w:p w:rsidR="00115888" w:rsidRPr="00BC191A" w:rsidRDefault="00115888" w:rsidP="005A62E4">
            <w:pPr>
              <w:widowControl w:val="0"/>
              <w:autoSpaceDE w:val="0"/>
              <w:autoSpaceDN w:val="0"/>
              <w:adjustRightInd w:val="0"/>
              <w:jc w:val="both"/>
              <w:rPr>
                <w:sz w:val="20"/>
                <w:szCs w:val="20"/>
              </w:rPr>
            </w:pPr>
            <w:r w:rsidRPr="00BC191A">
              <w:rPr>
                <w:sz w:val="20"/>
                <w:szCs w:val="20"/>
              </w:rPr>
              <w:t>1. __________________________________ на ___ л. в ___ экз.</w:t>
            </w:r>
          </w:p>
          <w:p w:rsidR="00115888" w:rsidRPr="00BC191A" w:rsidRDefault="00115888" w:rsidP="005A62E4">
            <w:pPr>
              <w:widowControl w:val="0"/>
              <w:autoSpaceDE w:val="0"/>
              <w:autoSpaceDN w:val="0"/>
              <w:adjustRightInd w:val="0"/>
              <w:jc w:val="both"/>
              <w:rPr>
                <w:sz w:val="20"/>
                <w:szCs w:val="20"/>
              </w:rPr>
            </w:pPr>
            <w:r w:rsidRPr="00BC191A">
              <w:rPr>
                <w:sz w:val="20"/>
                <w:szCs w:val="20"/>
              </w:rPr>
              <w:t>2. __________________________________ на ___ л. в ___ экз.</w:t>
            </w:r>
          </w:p>
          <w:p w:rsidR="00115888" w:rsidRPr="00BC191A" w:rsidRDefault="00115888" w:rsidP="005A62E4">
            <w:pPr>
              <w:widowControl w:val="0"/>
              <w:autoSpaceDE w:val="0"/>
              <w:autoSpaceDN w:val="0"/>
              <w:adjustRightInd w:val="0"/>
              <w:jc w:val="both"/>
              <w:rPr>
                <w:sz w:val="20"/>
                <w:szCs w:val="20"/>
              </w:rPr>
            </w:pPr>
            <w:r w:rsidRPr="00BC191A">
              <w:rPr>
                <w:sz w:val="20"/>
                <w:szCs w:val="20"/>
              </w:rPr>
              <w:t>3. __________________________________ на ___ л. в ___ экз.</w:t>
            </w:r>
          </w:p>
          <w:p w:rsidR="00115888" w:rsidRPr="00BC191A" w:rsidRDefault="00115888" w:rsidP="005A62E4">
            <w:pPr>
              <w:widowControl w:val="0"/>
              <w:autoSpaceDE w:val="0"/>
              <w:autoSpaceDN w:val="0"/>
              <w:adjustRightInd w:val="0"/>
              <w:jc w:val="both"/>
              <w:rPr>
                <w:sz w:val="20"/>
                <w:szCs w:val="20"/>
              </w:rPr>
            </w:pPr>
            <w:r w:rsidRPr="00BC191A">
              <w:rPr>
                <w:sz w:val="20"/>
                <w:szCs w:val="20"/>
              </w:rPr>
              <w:t>На обработку персональных данных заявителя (представителя заявителя), содержащихся в заявлении и прилагаемых к нему документах, согласен.</w:t>
            </w:r>
          </w:p>
          <w:p w:rsidR="00115888" w:rsidRPr="00BC191A" w:rsidRDefault="00115888" w:rsidP="005A62E4">
            <w:pPr>
              <w:widowControl w:val="0"/>
              <w:autoSpaceDE w:val="0"/>
              <w:autoSpaceDN w:val="0"/>
              <w:adjustRightInd w:val="0"/>
              <w:jc w:val="both"/>
              <w:rPr>
                <w:sz w:val="20"/>
                <w:szCs w:val="20"/>
              </w:rPr>
            </w:pPr>
            <w:r w:rsidRPr="00BC191A">
              <w:rPr>
                <w:sz w:val="20"/>
                <w:szCs w:val="20"/>
              </w:rPr>
              <w:t>Способ получения ответа:</w:t>
            </w:r>
          </w:p>
        </w:tc>
      </w:tr>
      <w:tr w:rsidR="00115888" w:rsidRPr="00BC191A" w:rsidTr="005A62E4">
        <w:tc>
          <w:tcPr>
            <w:tcW w:w="3867" w:type="dxa"/>
          </w:tcPr>
          <w:p w:rsidR="00115888" w:rsidRPr="00BC191A" w:rsidRDefault="00115888" w:rsidP="005A62E4">
            <w:pPr>
              <w:widowControl w:val="0"/>
              <w:autoSpaceDE w:val="0"/>
              <w:autoSpaceDN w:val="0"/>
              <w:adjustRightInd w:val="0"/>
              <w:jc w:val="both"/>
              <w:rPr>
                <w:sz w:val="20"/>
                <w:szCs w:val="20"/>
              </w:rPr>
            </w:pPr>
            <w:r w:rsidRPr="00BC191A">
              <w:rPr>
                <w:sz w:val="20"/>
                <w:szCs w:val="20"/>
              </w:rPr>
              <w:lastRenderedPageBreak/>
              <w:t>"___" ______________ 20___ г.</w:t>
            </w:r>
          </w:p>
        </w:tc>
        <w:tc>
          <w:tcPr>
            <w:tcW w:w="2009" w:type="dxa"/>
            <w:gridSpan w:val="2"/>
          </w:tcPr>
          <w:p w:rsidR="00115888" w:rsidRPr="00BC191A" w:rsidRDefault="00115888" w:rsidP="005A62E4">
            <w:pPr>
              <w:widowControl w:val="0"/>
              <w:autoSpaceDE w:val="0"/>
              <w:autoSpaceDN w:val="0"/>
              <w:adjustRightInd w:val="0"/>
              <w:jc w:val="center"/>
              <w:rPr>
                <w:sz w:val="20"/>
                <w:szCs w:val="20"/>
              </w:rPr>
            </w:pPr>
            <w:r w:rsidRPr="00BC191A">
              <w:rPr>
                <w:sz w:val="20"/>
                <w:szCs w:val="20"/>
              </w:rPr>
              <w:t>______________</w:t>
            </w:r>
          </w:p>
          <w:p w:rsidR="00115888" w:rsidRPr="00BC191A" w:rsidRDefault="00115888" w:rsidP="005A62E4">
            <w:pPr>
              <w:widowControl w:val="0"/>
              <w:autoSpaceDE w:val="0"/>
              <w:autoSpaceDN w:val="0"/>
              <w:adjustRightInd w:val="0"/>
              <w:jc w:val="center"/>
              <w:rPr>
                <w:sz w:val="20"/>
                <w:szCs w:val="20"/>
              </w:rPr>
            </w:pPr>
            <w:r w:rsidRPr="00BC191A">
              <w:rPr>
                <w:sz w:val="20"/>
                <w:szCs w:val="20"/>
              </w:rPr>
              <w:t>(подпись)</w:t>
            </w:r>
          </w:p>
        </w:tc>
        <w:tc>
          <w:tcPr>
            <w:tcW w:w="3194" w:type="dxa"/>
          </w:tcPr>
          <w:p w:rsidR="00115888" w:rsidRPr="00BC191A" w:rsidRDefault="00115888" w:rsidP="005A62E4">
            <w:pPr>
              <w:widowControl w:val="0"/>
              <w:autoSpaceDE w:val="0"/>
              <w:autoSpaceDN w:val="0"/>
              <w:adjustRightInd w:val="0"/>
              <w:jc w:val="center"/>
              <w:rPr>
                <w:sz w:val="20"/>
                <w:szCs w:val="20"/>
              </w:rPr>
            </w:pPr>
            <w:r w:rsidRPr="00BC191A">
              <w:rPr>
                <w:sz w:val="20"/>
                <w:szCs w:val="20"/>
              </w:rPr>
              <w:t>_______________________</w:t>
            </w:r>
          </w:p>
          <w:p w:rsidR="00115888" w:rsidRPr="00BC191A" w:rsidRDefault="00115888" w:rsidP="005A62E4">
            <w:pPr>
              <w:widowControl w:val="0"/>
              <w:autoSpaceDE w:val="0"/>
              <w:autoSpaceDN w:val="0"/>
              <w:adjustRightInd w:val="0"/>
              <w:jc w:val="center"/>
              <w:rPr>
                <w:sz w:val="20"/>
                <w:szCs w:val="20"/>
              </w:rPr>
            </w:pPr>
            <w:r w:rsidRPr="00BC191A">
              <w:rPr>
                <w:sz w:val="20"/>
                <w:szCs w:val="20"/>
              </w:rPr>
              <w:t>(инициалы, фамилия)</w:t>
            </w:r>
          </w:p>
        </w:tc>
      </w:tr>
    </w:tbl>
    <w:p w:rsidR="00115888" w:rsidRPr="00BC191A" w:rsidRDefault="00115888" w:rsidP="00115888">
      <w:pPr>
        <w:widowControl w:val="0"/>
        <w:autoSpaceDE w:val="0"/>
        <w:autoSpaceDN w:val="0"/>
        <w:adjustRightInd w:val="0"/>
        <w:jc w:val="both"/>
        <w:rPr>
          <w:sz w:val="20"/>
          <w:szCs w:val="20"/>
        </w:rPr>
      </w:pPr>
    </w:p>
    <w:p w:rsidR="00115888" w:rsidRPr="00BC191A" w:rsidRDefault="00115888" w:rsidP="00115888">
      <w:pPr>
        <w:widowControl w:val="0"/>
        <w:autoSpaceDE w:val="0"/>
        <w:autoSpaceDN w:val="0"/>
        <w:adjustRightInd w:val="0"/>
        <w:jc w:val="right"/>
        <w:outlineLvl w:val="1"/>
        <w:rPr>
          <w:sz w:val="20"/>
          <w:szCs w:val="20"/>
        </w:rPr>
      </w:pPr>
      <w:r w:rsidRPr="00BC191A">
        <w:rPr>
          <w:sz w:val="20"/>
          <w:szCs w:val="20"/>
        </w:rPr>
        <w:t>Приложение № 5</w:t>
      </w:r>
    </w:p>
    <w:p w:rsidR="00115888" w:rsidRPr="00BC191A" w:rsidRDefault="00115888" w:rsidP="00115888">
      <w:pPr>
        <w:widowControl w:val="0"/>
        <w:autoSpaceDE w:val="0"/>
        <w:autoSpaceDN w:val="0"/>
        <w:adjustRightInd w:val="0"/>
        <w:jc w:val="right"/>
        <w:rPr>
          <w:sz w:val="20"/>
          <w:szCs w:val="20"/>
        </w:rPr>
      </w:pPr>
      <w:r w:rsidRPr="00BC191A">
        <w:rPr>
          <w:sz w:val="20"/>
          <w:szCs w:val="20"/>
        </w:rPr>
        <w:t>к административному регламенту</w:t>
      </w:r>
    </w:p>
    <w:p w:rsidR="00115888" w:rsidRPr="00BC191A" w:rsidRDefault="00115888" w:rsidP="00115888">
      <w:pPr>
        <w:widowControl w:val="0"/>
        <w:autoSpaceDE w:val="0"/>
        <w:autoSpaceDN w:val="0"/>
        <w:adjustRightInd w:val="0"/>
        <w:jc w:val="both"/>
        <w:rPr>
          <w:sz w:val="20"/>
          <w:szCs w:val="20"/>
        </w:rPr>
      </w:pPr>
    </w:p>
    <w:p w:rsidR="00115888" w:rsidRPr="00BC191A" w:rsidRDefault="00115888" w:rsidP="00115888">
      <w:pPr>
        <w:widowControl w:val="0"/>
        <w:autoSpaceDE w:val="0"/>
        <w:autoSpaceDN w:val="0"/>
        <w:adjustRightInd w:val="0"/>
        <w:jc w:val="center"/>
        <w:rPr>
          <w:b/>
          <w:bCs/>
          <w:sz w:val="20"/>
          <w:szCs w:val="20"/>
        </w:rPr>
      </w:pPr>
      <w:bookmarkStart w:id="137" w:name="Par459"/>
      <w:bookmarkEnd w:id="137"/>
      <w:r w:rsidRPr="00BC191A">
        <w:rPr>
          <w:b/>
          <w:bCs/>
          <w:sz w:val="20"/>
          <w:szCs w:val="20"/>
        </w:rPr>
        <w:t>ОПИСАНИЕ</w:t>
      </w:r>
    </w:p>
    <w:p w:rsidR="00115888" w:rsidRPr="00BC191A" w:rsidRDefault="00115888" w:rsidP="00115888">
      <w:pPr>
        <w:widowControl w:val="0"/>
        <w:autoSpaceDE w:val="0"/>
        <w:autoSpaceDN w:val="0"/>
        <w:adjustRightInd w:val="0"/>
        <w:jc w:val="center"/>
        <w:rPr>
          <w:b/>
          <w:bCs/>
          <w:sz w:val="20"/>
          <w:szCs w:val="20"/>
        </w:rPr>
      </w:pPr>
      <w:r w:rsidRPr="00BC191A">
        <w:rPr>
          <w:b/>
          <w:bCs/>
          <w:sz w:val="20"/>
          <w:szCs w:val="20"/>
        </w:rPr>
        <w:t>ДОКУМЕНТОВ, НЕОБХОДИМЫХ ДЛЯ ПРЕДОСТАВЛЕНИЯ</w:t>
      </w:r>
    </w:p>
    <w:p w:rsidR="00115888" w:rsidRPr="00BC191A" w:rsidRDefault="00115888" w:rsidP="00115888">
      <w:pPr>
        <w:widowControl w:val="0"/>
        <w:autoSpaceDE w:val="0"/>
        <w:autoSpaceDN w:val="0"/>
        <w:adjustRightInd w:val="0"/>
        <w:jc w:val="center"/>
        <w:rPr>
          <w:b/>
          <w:bCs/>
          <w:sz w:val="20"/>
          <w:szCs w:val="20"/>
        </w:rPr>
      </w:pPr>
      <w:r w:rsidRPr="00BC191A">
        <w:rPr>
          <w:b/>
          <w:bCs/>
          <w:sz w:val="20"/>
          <w:szCs w:val="20"/>
        </w:rPr>
        <w:t>МУНИЦИПАЛЬНОЙ УСЛУГИ</w:t>
      </w:r>
    </w:p>
    <w:p w:rsidR="00115888" w:rsidRPr="00BC191A" w:rsidRDefault="00115888" w:rsidP="00115888">
      <w:pPr>
        <w:widowControl w:val="0"/>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41"/>
        <w:gridCol w:w="7030"/>
      </w:tblGrid>
      <w:tr w:rsidR="00115888" w:rsidRPr="00BC191A" w:rsidTr="005A62E4">
        <w:tc>
          <w:tcPr>
            <w:tcW w:w="2041"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jc w:val="center"/>
              <w:rPr>
                <w:sz w:val="20"/>
                <w:szCs w:val="20"/>
              </w:rPr>
            </w:pPr>
            <w:r w:rsidRPr="00BC191A">
              <w:rPr>
                <w:sz w:val="20"/>
                <w:szCs w:val="20"/>
              </w:rPr>
              <w:t>Класс документа</w:t>
            </w:r>
          </w:p>
        </w:tc>
        <w:tc>
          <w:tcPr>
            <w:tcW w:w="7030"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jc w:val="center"/>
              <w:rPr>
                <w:sz w:val="20"/>
                <w:szCs w:val="20"/>
              </w:rPr>
            </w:pPr>
            <w:r w:rsidRPr="00BC191A">
              <w:rPr>
                <w:sz w:val="20"/>
                <w:szCs w:val="20"/>
              </w:rPr>
              <w:t>Вид документа</w:t>
            </w:r>
          </w:p>
        </w:tc>
      </w:tr>
      <w:tr w:rsidR="00115888" w:rsidRPr="00BC191A" w:rsidTr="005A62E4">
        <w:tc>
          <w:tcPr>
            <w:tcW w:w="2041"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jc w:val="both"/>
              <w:rPr>
                <w:sz w:val="20"/>
                <w:szCs w:val="20"/>
              </w:rPr>
            </w:pPr>
            <w:r w:rsidRPr="00BC191A">
              <w:rPr>
                <w:sz w:val="20"/>
                <w:szCs w:val="20"/>
              </w:rPr>
              <w:t>Заявление</w:t>
            </w:r>
          </w:p>
        </w:tc>
        <w:tc>
          <w:tcPr>
            <w:tcW w:w="7030" w:type="dxa"/>
            <w:tcBorders>
              <w:top w:val="single" w:sz="4" w:space="0" w:color="auto"/>
              <w:left w:val="single" w:sz="4" w:space="0" w:color="auto"/>
              <w:bottom w:val="single" w:sz="4" w:space="0" w:color="auto"/>
              <w:right w:val="single" w:sz="4" w:space="0" w:color="auto"/>
            </w:tcBorders>
          </w:tcPr>
          <w:p w:rsidR="00115888" w:rsidRPr="00BC191A" w:rsidRDefault="003C1F20" w:rsidP="005A62E4">
            <w:pPr>
              <w:widowControl w:val="0"/>
              <w:autoSpaceDE w:val="0"/>
              <w:autoSpaceDN w:val="0"/>
              <w:adjustRightInd w:val="0"/>
              <w:jc w:val="both"/>
              <w:rPr>
                <w:sz w:val="20"/>
                <w:szCs w:val="20"/>
              </w:rPr>
            </w:pPr>
            <w:hyperlink w:anchor="Par428" w:history="1">
              <w:r w:rsidR="00115888" w:rsidRPr="00BC191A">
                <w:rPr>
                  <w:color w:val="0000FF"/>
                  <w:sz w:val="20"/>
                  <w:szCs w:val="20"/>
                </w:rPr>
                <w:t>заявление</w:t>
              </w:r>
            </w:hyperlink>
            <w:r w:rsidR="00115888" w:rsidRPr="00BC191A">
              <w:rPr>
                <w:sz w:val="20"/>
                <w:szCs w:val="20"/>
              </w:rPr>
              <w:t>, оформленное в соответствии с приложением № 4 к настоящему Административному регламенту</w:t>
            </w:r>
          </w:p>
        </w:tc>
      </w:tr>
      <w:tr w:rsidR="00115888" w:rsidRPr="00BC191A" w:rsidTr="005A62E4">
        <w:tc>
          <w:tcPr>
            <w:tcW w:w="2041" w:type="dxa"/>
            <w:vMerge w:val="restart"/>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jc w:val="both"/>
              <w:rPr>
                <w:sz w:val="20"/>
                <w:szCs w:val="20"/>
              </w:rPr>
            </w:pPr>
            <w:r w:rsidRPr="00BC191A">
              <w:rPr>
                <w:sz w:val="20"/>
                <w:szCs w:val="20"/>
              </w:rPr>
              <w:t>Документ, удостоверяющий личность</w:t>
            </w:r>
          </w:p>
        </w:tc>
        <w:tc>
          <w:tcPr>
            <w:tcW w:w="7030"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jc w:val="both"/>
              <w:rPr>
                <w:sz w:val="20"/>
                <w:szCs w:val="20"/>
              </w:rPr>
            </w:pPr>
            <w:r w:rsidRPr="00BC191A">
              <w:rPr>
                <w:sz w:val="20"/>
                <w:szCs w:val="20"/>
              </w:rPr>
              <w:t>паспорт гражданина Российской Федерации (к заявлению прикладываются копии страниц №№ 2, 3 указанного документа)</w:t>
            </w:r>
          </w:p>
        </w:tc>
      </w:tr>
      <w:tr w:rsidR="00115888" w:rsidRPr="00BC191A" w:rsidTr="005A62E4">
        <w:tc>
          <w:tcPr>
            <w:tcW w:w="2041" w:type="dxa"/>
            <w:vMerge/>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jc w:val="both"/>
              <w:rPr>
                <w:sz w:val="20"/>
                <w:szCs w:val="20"/>
              </w:rPr>
            </w:pPr>
          </w:p>
        </w:tc>
        <w:tc>
          <w:tcPr>
            <w:tcW w:w="7030"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jc w:val="both"/>
              <w:rPr>
                <w:sz w:val="20"/>
                <w:szCs w:val="20"/>
              </w:rPr>
            </w:pPr>
            <w:r w:rsidRPr="00BC191A">
              <w:rPr>
                <w:sz w:val="20"/>
                <w:szCs w:val="20"/>
              </w:rPr>
              <w:t>паспорт гражданина СССР</w:t>
            </w:r>
          </w:p>
        </w:tc>
      </w:tr>
      <w:tr w:rsidR="00115888" w:rsidRPr="00BC191A" w:rsidTr="005A62E4">
        <w:tc>
          <w:tcPr>
            <w:tcW w:w="2041" w:type="dxa"/>
            <w:vMerge/>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jc w:val="both"/>
              <w:rPr>
                <w:sz w:val="20"/>
                <w:szCs w:val="20"/>
              </w:rPr>
            </w:pPr>
          </w:p>
        </w:tc>
        <w:tc>
          <w:tcPr>
            <w:tcW w:w="7030"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jc w:val="both"/>
              <w:rPr>
                <w:sz w:val="20"/>
                <w:szCs w:val="20"/>
              </w:rPr>
            </w:pPr>
            <w:r w:rsidRPr="00BC191A">
              <w:rPr>
                <w:sz w:val="20"/>
                <w:szCs w:val="20"/>
              </w:rPr>
              <w:t>временное удостоверение личности гражданина Российской Федерации</w:t>
            </w:r>
          </w:p>
        </w:tc>
      </w:tr>
      <w:tr w:rsidR="00115888" w:rsidRPr="00BC191A" w:rsidTr="005A62E4">
        <w:tc>
          <w:tcPr>
            <w:tcW w:w="2041" w:type="dxa"/>
            <w:vMerge/>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jc w:val="both"/>
              <w:rPr>
                <w:sz w:val="20"/>
                <w:szCs w:val="20"/>
              </w:rPr>
            </w:pPr>
          </w:p>
        </w:tc>
        <w:tc>
          <w:tcPr>
            <w:tcW w:w="7030"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jc w:val="both"/>
              <w:rPr>
                <w:sz w:val="20"/>
                <w:szCs w:val="20"/>
              </w:rPr>
            </w:pPr>
            <w:r w:rsidRPr="00BC191A">
              <w:rPr>
                <w:sz w:val="20"/>
                <w:szCs w:val="20"/>
              </w:rPr>
              <w:t>военный билет</w:t>
            </w:r>
          </w:p>
        </w:tc>
      </w:tr>
      <w:tr w:rsidR="00115888" w:rsidRPr="00BC191A" w:rsidTr="005A62E4">
        <w:tc>
          <w:tcPr>
            <w:tcW w:w="2041" w:type="dxa"/>
            <w:vMerge/>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jc w:val="both"/>
              <w:rPr>
                <w:sz w:val="20"/>
                <w:szCs w:val="20"/>
              </w:rPr>
            </w:pPr>
          </w:p>
        </w:tc>
        <w:tc>
          <w:tcPr>
            <w:tcW w:w="7030"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jc w:val="both"/>
              <w:rPr>
                <w:sz w:val="20"/>
                <w:szCs w:val="20"/>
              </w:rPr>
            </w:pPr>
            <w:r w:rsidRPr="00BC191A">
              <w:rPr>
                <w:sz w:val="20"/>
                <w:szCs w:val="20"/>
              </w:rPr>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r>
      <w:tr w:rsidR="00115888" w:rsidRPr="00BC191A" w:rsidTr="005A62E4">
        <w:tc>
          <w:tcPr>
            <w:tcW w:w="2041" w:type="dxa"/>
            <w:vMerge w:val="restart"/>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jc w:val="both"/>
              <w:rPr>
                <w:sz w:val="20"/>
                <w:szCs w:val="20"/>
              </w:rPr>
            </w:pPr>
            <w:r w:rsidRPr="00BC191A">
              <w:rPr>
                <w:sz w:val="20"/>
                <w:szCs w:val="20"/>
              </w:rPr>
              <w:t>Документ, подтверждающий полномочия представителя заявителя</w:t>
            </w:r>
          </w:p>
        </w:tc>
        <w:tc>
          <w:tcPr>
            <w:tcW w:w="7030"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jc w:val="both"/>
              <w:rPr>
                <w:sz w:val="20"/>
                <w:szCs w:val="20"/>
              </w:rPr>
            </w:pPr>
            <w:r w:rsidRPr="00BC191A">
              <w:rPr>
                <w:sz w:val="20"/>
                <w:szCs w:val="20"/>
              </w:rPr>
              <w:t>доверенность</w:t>
            </w:r>
          </w:p>
        </w:tc>
      </w:tr>
      <w:tr w:rsidR="00115888" w:rsidRPr="00BC191A" w:rsidTr="005A62E4">
        <w:tc>
          <w:tcPr>
            <w:tcW w:w="2041" w:type="dxa"/>
            <w:vMerge/>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jc w:val="both"/>
              <w:rPr>
                <w:sz w:val="20"/>
                <w:szCs w:val="20"/>
              </w:rPr>
            </w:pPr>
          </w:p>
        </w:tc>
        <w:tc>
          <w:tcPr>
            <w:tcW w:w="7030" w:type="dxa"/>
            <w:tcBorders>
              <w:top w:val="single" w:sz="4" w:space="0" w:color="auto"/>
              <w:left w:val="single" w:sz="4" w:space="0" w:color="auto"/>
              <w:bottom w:val="single" w:sz="4" w:space="0" w:color="auto"/>
              <w:right w:val="single" w:sz="4" w:space="0" w:color="auto"/>
            </w:tcBorders>
          </w:tcPr>
          <w:p w:rsidR="00115888" w:rsidRPr="00BC191A" w:rsidRDefault="00115888" w:rsidP="005A62E4">
            <w:pPr>
              <w:widowControl w:val="0"/>
              <w:autoSpaceDE w:val="0"/>
              <w:autoSpaceDN w:val="0"/>
              <w:adjustRightInd w:val="0"/>
              <w:jc w:val="both"/>
              <w:rPr>
                <w:sz w:val="20"/>
                <w:szCs w:val="20"/>
              </w:rPr>
            </w:pPr>
            <w:r w:rsidRPr="00BC191A">
              <w:rPr>
                <w:sz w:val="20"/>
                <w:szCs w:val="20"/>
              </w:rPr>
              <w:t>решение о назначении (принятии), избрании, приказ о назначении (принятии) физического лица на должность, дающую право действовать от имени юридического лица без доверенности</w:t>
            </w:r>
          </w:p>
        </w:tc>
      </w:tr>
    </w:tbl>
    <w:p w:rsidR="00115888" w:rsidRPr="00BC191A" w:rsidRDefault="00115888" w:rsidP="00115888">
      <w:pPr>
        <w:widowControl w:val="0"/>
        <w:autoSpaceDE w:val="0"/>
        <w:autoSpaceDN w:val="0"/>
        <w:adjustRightInd w:val="0"/>
        <w:jc w:val="both"/>
        <w:rPr>
          <w:sz w:val="20"/>
          <w:szCs w:val="20"/>
        </w:rPr>
      </w:pPr>
    </w:p>
    <w:p w:rsidR="00115888" w:rsidRPr="00BC191A" w:rsidRDefault="00115888" w:rsidP="00115888">
      <w:pPr>
        <w:widowControl w:val="0"/>
        <w:autoSpaceDE w:val="0"/>
        <w:autoSpaceDN w:val="0"/>
        <w:adjustRightInd w:val="0"/>
        <w:jc w:val="both"/>
        <w:rPr>
          <w:sz w:val="20"/>
          <w:szCs w:val="20"/>
        </w:rPr>
      </w:pPr>
    </w:p>
    <w:p w:rsidR="00115888" w:rsidRPr="00BC191A" w:rsidRDefault="00115888" w:rsidP="00115888">
      <w:pPr>
        <w:widowControl w:val="0"/>
        <w:pBdr>
          <w:top w:val="single" w:sz="6" w:space="0" w:color="auto"/>
        </w:pBdr>
        <w:autoSpaceDE w:val="0"/>
        <w:autoSpaceDN w:val="0"/>
        <w:adjustRightInd w:val="0"/>
        <w:spacing w:before="100" w:after="100"/>
        <w:jc w:val="both"/>
        <w:rPr>
          <w:sz w:val="20"/>
          <w:szCs w:val="20"/>
        </w:rPr>
      </w:pPr>
    </w:p>
    <w:p w:rsidR="00115888" w:rsidRPr="00BC191A" w:rsidRDefault="00115888" w:rsidP="00115888">
      <w:pPr>
        <w:spacing w:after="160" w:line="259" w:lineRule="auto"/>
        <w:rPr>
          <w:rFonts w:eastAsia="Calibri"/>
          <w:sz w:val="20"/>
          <w:szCs w:val="20"/>
          <w:lang w:eastAsia="en-US"/>
        </w:rPr>
      </w:pPr>
    </w:p>
    <w:p w:rsidR="00115888" w:rsidRPr="007E5D7A" w:rsidRDefault="00115888" w:rsidP="00115888">
      <w:pPr>
        <w:jc w:val="center"/>
        <w:rPr>
          <w:sz w:val="20"/>
          <w:szCs w:val="20"/>
          <w:lang w:eastAsia="en-US"/>
        </w:rPr>
      </w:pPr>
      <w:r w:rsidRPr="007E5D7A">
        <w:rPr>
          <w:b/>
          <w:bCs/>
          <w:noProof/>
          <w:sz w:val="20"/>
          <w:szCs w:val="20"/>
        </w:rPr>
        <w:drawing>
          <wp:inline distT="0" distB="0" distL="0" distR="0" wp14:anchorId="708BC5C1" wp14:editId="3D2E70A7">
            <wp:extent cx="352425" cy="4286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7E5D7A">
        <w:rPr>
          <w:sz w:val="20"/>
          <w:szCs w:val="20"/>
        </w:rPr>
        <w:tab/>
      </w:r>
    </w:p>
    <w:p w:rsidR="00115888" w:rsidRPr="007E5D7A" w:rsidRDefault="00115888" w:rsidP="00115888">
      <w:pPr>
        <w:widowControl w:val="0"/>
        <w:autoSpaceDE w:val="0"/>
        <w:autoSpaceDN w:val="0"/>
        <w:rPr>
          <w:rFonts w:eastAsiaTheme="minorEastAsia"/>
          <w:sz w:val="20"/>
          <w:szCs w:val="20"/>
        </w:rPr>
      </w:pPr>
    </w:p>
    <w:p w:rsidR="00115888" w:rsidRPr="007E5D7A" w:rsidRDefault="00115888" w:rsidP="00115888">
      <w:pPr>
        <w:widowControl w:val="0"/>
        <w:autoSpaceDE w:val="0"/>
        <w:autoSpaceDN w:val="0"/>
        <w:jc w:val="center"/>
        <w:outlineLvl w:val="0"/>
        <w:rPr>
          <w:rFonts w:eastAsiaTheme="minorEastAsia"/>
          <w:b/>
          <w:bCs/>
          <w:sz w:val="20"/>
          <w:szCs w:val="20"/>
        </w:rPr>
      </w:pPr>
      <w:r w:rsidRPr="007E5D7A">
        <w:rPr>
          <w:rFonts w:eastAsiaTheme="minorEastAsia"/>
          <w:b/>
          <w:bCs/>
          <w:sz w:val="20"/>
          <w:szCs w:val="20"/>
        </w:rPr>
        <w:t xml:space="preserve"> АДМИНИСТРАЦИЯ ОРЛОВСКОГО  </w:t>
      </w:r>
    </w:p>
    <w:p w:rsidR="00115888" w:rsidRPr="007E5D7A" w:rsidRDefault="00115888" w:rsidP="00115888">
      <w:pPr>
        <w:widowControl w:val="0"/>
        <w:autoSpaceDE w:val="0"/>
        <w:autoSpaceDN w:val="0"/>
        <w:jc w:val="center"/>
        <w:outlineLvl w:val="0"/>
        <w:rPr>
          <w:rFonts w:eastAsiaTheme="minorEastAsia"/>
          <w:b/>
          <w:bCs/>
          <w:sz w:val="20"/>
          <w:szCs w:val="20"/>
        </w:rPr>
      </w:pPr>
      <w:r w:rsidRPr="007E5D7A">
        <w:rPr>
          <w:rFonts w:eastAsiaTheme="minorEastAsia"/>
          <w:b/>
          <w:bCs/>
          <w:sz w:val="20"/>
          <w:szCs w:val="20"/>
        </w:rPr>
        <w:t>МУНИЦИПАЛЬНОГО ОКРУГА</w:t>
      </w:r>
    </w:p>
    <w:p w:rsidR="00115888" w:rsidRPr="007E5D7A" w:rsidRDefault="00115888" w:rsidP="00115888">
      <w:pPr>
        <w:widowControl w:val="0"/>
        <w:autoSpaceDE w:val="0"/>
        <w:autoSpaceDN w:val="0"/>
        <w:jc w:val="center"/>
        <w:outlineLvl w:val="0"/>
        <w:rPr>
          <w:rFonts w:eastAsiaTheme="minorEastAsia"/>
          <w:b/>
          <w:bCs/>
          <w:sz w:val="20"/>
          <w:szCs w:val="20"/>
        </w:rPr>
      </w:pPr>
      <w:r w:rsidRPr="007E5D7A">
        <w:rPr>
          <w:rFonts w:eastAsiaTheme="minorEastAsia"/>
          <w:b/>
          <w:bCs/>
          <w:sz w:val="20"/>
          <w:szCs w:val="20"/>
        </w:rPr>
        <w:t>КИРОВСКОЙ ОБЛАСТИ</w:t>
      </w:r>
    </w:p>
    <w:p w:rsidR="00115888" w:rsidRPr="007E5D7A" w:rsidRDefault="00115888" w:rsidP="00115888">
      <w:pPr>
        <w:widowControl w:val="0"/>
        <w:autoSpaceDE w:val="0"/>
        <w:autoSpaceDN w:val="0"/>
        <w:jc w:val="center"/>
        <w:rPr>
          <w:rFonts w:eastAsiaTheme="minorEastAsia"/>
          <w:sz w:val="20"/>
          <w:szCs w:val="20"/>
        </w:rPr>
      </w:pPr>
    </w:p>
    <w:p w:rsidR="00115888" w:rsidRPr="007E5D7A" w:rsidRDefault="00115888" w:rsidP="00115888">
      <w:pPr>
        <w:widowControl w:val="0"/>
        <w:autoSpaceDE w:val="0"/>
        <w:autoSpaceDN w:val="0"/>
        <w:jc w:val="center"/>
        <w:rPr>
          <w:rFonts w:eastAsiaTheme="minorEastAsia"/>
          <w:b/>
          <w:bCs/>
          <w:sz w:val="20"/>
          <w:szCs w:val="20"/>
        </w:rPr>
      </w:pPr>
      <w:r w:rsidRPr="007E5D7A">
        <w:rPr>
          <w:rFonts w:eastAsiaTheme="minorEastAsia"/>
          <w:b/>
          <w:bCs/>
          <w:sz w:val="20"/>
          <w:szCs w:val="20"/>
        </w:rPr>
        <w:t>ПОСТАНОВЛЕНИЕ</w:t>
      </w:r>
    </w:p>
    <w:p w:rsidR="00115888" w:rsidRPr="007E5D7A" w:rsidRDefault="00115888" w:rsidP="00115888">
      <w:pPr>
        <w:widowControl w:val="0"/>
        <w:autoSpaceDE w:val="0"/>
        <w:autoSpaceDN w:val="0"/>
        <w:jc w:val="center"/>
        <w:rPr>
          <w:rFonts w:eastAsiaTheme="minorEastAsia"/>
          <w:b/>
          <w:bCs/>
          <w:sz w:val="20"/>
          <w:szCs w:val="20"/>
        </w:rPr>
      </w:pPr>
    </w:p>
    <w:p w:rsidR="00115888" w:rsidRPr="007E5D7A" w:rsidRDefault="00115888" w:rsidP="00115888">
      <w:pPr>
        <w:widowControl w:val="0"/>
        <w:autoSpaceDE w:val="0"/>
        <w:autoSpaceDN w:val="0"/>
        <w:jc w:val="center"/>
        <w:rPr>
          <w:rFonts w:eastAsiaTheme="minorEastAsia"/>
          <w:sz w:val="20"/>
          <w:szCs w:val="20"/>
        </w:rPr>
      </w:pPr>
      <w:r w:rsidRPr="007E5D7A">
        <w:rPr>
          <w:rFonts w:eastAsiaTheme="minorEastAsia"/>
          <w:b/>
          <w:sz w:val="20"/>
          <w:szCs w:val="20"/>
        </w:rPr>
        <w:t>29.01.2026</w:t>
      </w:r>
      <w:r w:rsidRPr="007E5D7A">
        <w:rPr>
          <w:rFonts w:eastAsiaTheme="minorEastAsia"/>
          <w:sz w:val="20"/>
          <w:szCs w:val="20"/>
        </w:rPr>
        <w:tab/>
      </w:r>
      <w:r w:rsidRPr="007E5D7A">
        <w:rPr>
          <w:rFonts w:eastAsiaTheme="minorEastAsia"/>
          <w:sz w:val="20"/>
          <w:szCs w:val="20"/>
        </w:rPr>
        <w:tab/>
      </w:r>
      <w:r w:rsidRPr="007E5D7A">
        <w:rPr>
          <w:rFonts w:eastAsiaTheme="minorEastAsia"/>
          <w:sz w:val="20"/>
          <w:szCs w:val="20"/>
        </w:rPr>
        <w:tab/>
      </w:r>
      <w:r w:rsidRPr="007E5D7A">
        <w:rPr>
          <w:rFonts w:eastAsiaTheme="minorEastAsia"/>
          <w:sz w:val="20"/>
          <w:szCs w:val="20"/>
        </w:rPr>
        <w:tab/>
      </w:r>
      <w:r w:rsidRPr="007E5D7A">
        <w:rPr>
          <w:rFonts w:eastAsiaTheme="minorEastAsia"/>
          <w:sz w:val="20"/>
          <w:szCs w:val="20"/>
        </w:rPr>
        <w:tab/>
      </w:r>
      <w:r w:rsidRPr="007E5D7A">
        <w:rPr>
          <w:rFonts w:eastAsiaTheme="minorEastAsia"/>
          <w:sz w:val="20"/>
          <w:szCs w:val="20"/>
        </w:rPr>
        <w:tab/>
        <w:t xml:space="preserve">             </w:t>
      </w:r>
      <w:r w:rsidRPr="007E5D7A">
        <w:rPr>
          <w:rFonts w:eastAsiaTheme="minorEastAsia"/>
          <w:b/>
          <w:sz w:val="20"/>
          <w:szCs w:val="20"/>
        </w:rPr>
        <w:t>№ 78-п</w:t>
      </w:r>
    </w:p>
    <w:p w:rsidR="00115888" w:rsidRPr="007E5D7A" w:rsidRDefault="00115888" w:rsidP="00115888">
      <w:pPr>
        <w:widowControl w:val="0"/>
        <w:autoSpaceDE w:val="0"/>
        <w:autoSpaceDN w:val="0"/>
        <w:jc w:val="center"/>
        <w:rPr>
          <w:rFonts w:eastAsiaTheme="minorEastAsia"/>
          <w:sz w:val="20"/>
          <w:szCs w:val="20"/>
        </w:rPr>
      </w:pPr>
    </w:p>
    <w:p w:rsidR="00115888" w:rsidRPr="007E5D7A" w:rsidRDefault="00115888" w:rsidP="00115888">
      <w:pPr>
        <w:widowControl w:val="0"/>
        <w:autoSpaceDE w:val="0"/>
        <w:autoSpaceDN w:val="0"/>
        <w:jc w:val="center"/>
        <w:rPr>
          <w:rFonts w:eastAsiaTheme="minorEastAsia"/>
          <w:sz w:val="20"/>
          <w:szCs w:val="20"/>
        </w:rPr>
      </w:pPr>
      <w:r w:rsidRPr="007E5D7A">
        <w:rPr>
          <w:rFonts w:eastAsiaTheme="minorEastAsia"/>
          <w:sz w:val="20"/>
          <w:szCs w:val="20"/>
        </w:rPr>
        <w:t>г. Орлов</w:t>
      </w:r>
    </w:p>
    <w:p w:rsidR="00115888" w:rsidRPr="007E5D7A" w:rsidRDefault="00115888" w:rsidP="00115888">
      <w:pPr>
        <w:widowControl w:val="0"/>
        <w:autoSpaceDE w:val="0"/>
        <w:autoSpaceDN w:val="0"/>
        <w:jc w:val="center"/>
        <w:rPr>
          <w:rFonts w:eastAsiaTheme="minorEastAsia"/>
          <w:sz w:val="20"/>
          <w:szCs w:val="20"/>
        </w:rPr>
      </w:pPr>
    </w:p>
    <w:p w:rsidR="00115888" w:rsidRPr="007E5D7A" w:rsidRDefault="00115888" w:rsidP="00115888">
      <w:pPr>
        <w:tabs>
          <w:tab w:val="left" w:pos="2980"/>
          <w:tab w:val="left" w:pos="6380"/>
        </w:tabs>
        <w:autoSpaceDE w:val="0"/>
        <w:autoSpaceDN w:val="0"/>
        <w:adjustRightInd w:val="0"/>
        <w:jc w:val="center"/>
        <w:outlineLvl w:val="0"/>
        <w:rPr>
          <w:b/>
          <w:sz w:val="20"/>
          <w:szCs w:val="20"/>
        </w:rPr>
      </w:pPr>
      <w:r w:rsidRPr="007E5D7A">
        <w:rPr>
          <w:b/>
          <w:sz w:val="20"/>
          <w:szCs w:val="20"/>
        </w:rPr>
        <w:t>Об утверждении административного регламента предоставления муниципальной услуги «Предварительное согласование предоставления земельного участка»</w:t>
      </w:r>
    </w:p>
    <w:p w:rsidR="00115888" w:rsidRPr="007E5D7A" w:rsidRDefault="00115888" w:rsidP="00115888">
      <w:pPr>
        <w:tabs>
          <w:tab w:val="left" w:pos="2980"/>
          <w:tab w:val="left" w:pos="6380"/>
        </w:tabs>
        <w:autoSpaceDE w:val="0"/>
        <w:autoSpaceDN w:val="0"/>
        <w:adjustRightInd w:val="0"/>
        <w:jc w:val="center"/>
        <w:outlineLvl w:val="0"/>
        <w:rPr>
          <w:b/>
          <w:sz w:val="20"/>
          <w:szCs w:val="20"/>
        </w:rPr>
      </w:pPr>
    </w:p>
    <w:p w:rsidR="00115888" w:rsidRPr="007E5D7A" w:rsidRDefault="00115888" w:rsidP="00115888">
      <w:pPr>
        <w:autoSpaceDE w:val="0"/>
        <w:autoSpaceDN w:val="0"/>
        <w:spacing w:line="360" w:lineRule="auto"/>
        <w:jc w:val="both"/>
        <w:rPr>
          <w:rFonts w:eastAsiaTheme="minorEastAsia"/>
          <w:sz w:val="20"/>
          <w:szCs w:val="20"/>
        </w:rPr>
      </w:pPr>
      <w:r w:rsidRPr="007E5D7A">
        <w:rPr>
          <w:rFonts w:eastAsiaTheme="minorEastAsia"/>
          <w:sz w:val="20"/>
          <w:szCs w:val="20"/>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муниципального округа ПОСТАНОВЛЯЕТ:</w:t>
      </w:r>
    </w:p>
    <w:p w:rsidR="00115888" w:rsidRPr="007E5D7A" w:rsidRDefault="00115888" w:rsidP="00115888">
      <w:pPr>
        <w:autoSpaceDE w:val="0"/>
        <w:autoSpaceDN w:val="0"/>
        <w:spacing w:line="360" w:lineRule="auto"/>
        <w:jc w:val="both"/>
        <w:rPr>
          <w:rFonts w:eastAsiaTheme="minorEastAsia"/>
          <w:sz w:val="20"/>
          <w:szCs w:val="20"/>
        </w:rPr>
      </w:pPr>
      <w:r w:rsidRPr="007E5D7A">
        <w:rPr>
          <w:rFonts w:eastAsiaTheme="minorEastAsia"/>
          <w:sz w:val="20"/>
          <w:szCs w:val="20"/>
        </w:rPr>
        <w:t>1. Утвердить административный регламент предоставления муниципальной услуги «Предварительное согласование предоставления земельного участка» согласно приложению.</w:t>
      </w:r>
    </w:p>
    <w:p w:rsidR="00115888" w:rsidRPr="007E5D7A" w:rsidRDefault="00115888" w:rsidP="00115888">
      <w:pPr>
        <w:spacing w:line="360" w:lineRule="auto"/>
        <w:jc w:val="both"/>
        <w:rPr>
          <w:sz w:val="20"/>
          <w:szCs w:val="20"/>
        </w:rPr>
      </w:pPr>
      <w:r w:rsidRPr="007E5D7A">
        <w:rPr>
          <w:sz w:val="20"/>
          <w:szCs w:val="20"/>
        </w:rPr>
        <w:t>2. Контроль за исполнением постановления возложить на заведующего отделом по имуществу и земельным ресурсам администрации Орловского муниципального округа.</w:t>
      </w:r>
    </w:p>
    <w:p w:rsidR="00115888" w:rsidRPr="007E5D7A" w:rsidRDefault="00115888" w:rsidP="00115888">
      <w:pPr>
        <w:tabs>
          <w:tab w:val="left" w:pos="3235"/>
        </w:tabs>
        <w:spacing w:line="360" w:lineRule="auto"/>
        <w:jc w:val="both"/>
        <w:rPr>
          <w:sz w:val="20"/>
          <w:szCs w:val="20"/>
        </w:rPr>
      </w:pPr>
      <w:r w:rsidRPr="007E5D7A">
        <w:rPr>
          <w:sz w:val="20"/>
          <w:szCs w:val="20"/>
        </w:rPr>
        <w:t>4. Опубликовать постановление в Информационном бюллетене местного самоуправления муниципального образования Орловский муниципальный округ Кировской области.</w:t>
      </w:r>
    </w:p>
    <w:p w:rsidR="00115888" w:rsidRPr="007E5D7A" w:rsidRDefault="00115888" w:rsidP="00115888">
      <w:pPr>
        <w:tabs>
          <w:tab w:val="left" w:pos="3235"/>
        </w:tabs>
        <w:spacing w:line="360" w:lineRule="auto"/>
        <w:jc w:val="both"/>
        <w:rPr>
          <w:sz w:val="20"/>
          <w:szCs w:val="20"/>
        </w:rPr>
      </w:pPr>
      <w:r w:rsidRPr="007E5D7A">
        <w:rPr>
          <w:sz w:val="20"/>
          <w:szCs w:val="20"/>
        </w:rPr>
        <w:t>5. Постановление вступает в силу с момента опубликования.</w:t>
      </w:r>
    </w:p>
    <w:p w:rsidR="00115888" w:rsidRPr="007E5D7A" w:rsidRDefault="00115888" w:rsidP="00115888">
      <w:pPr>
        <w:tabs>
          <w:tab w:val="left" w:pos="3235"/>
        </w:tabs>
        <w:spacing w:line="360" w:lineRule="auto"/>
        <w:jc w:val="both"/>
        <w:rPr>
          <w:sz w:val="20"/>
          <w:szCs w:val="20"/>
        </w:rPr>
      </w:pPr>
    </w:p>
    <w:p w:rsidR="00115888" w:rsidRPr="007E5D7A" w:rsidRDefault="00115888" w:rsidP="00115888">
      <w:pPr>
        <w:rPr>
          <w:sz w:val="20"/>
          <w:szCs w:val="20"/>
          <w:lang w:eastAsia="zh-CN"/>
        </w:rPr>
      </w:pPr>
      <w:r w:rsidRPr="007E5D7A">
        <w:rPr>
          <w:sz w:val="20"/>
          <w:szCs w:val="20"/>
          <w:lang w:eastAsia="zh-CN"/>
        </w:rPr>
        <w:t>Глава администрации</w:t>
      </w:r>
    </w:p>
    <w:p w:rsidR="00115888" w:rsidRPr="007E5D7A" w:rsidRDefault="00115888" w:rsidP="00115888">
      <w:pPr>
        <w:rPr>
          <w:sz w:val="20"/>
          <w:szCs w:val="20"/>
          <w:lang w:eastAsia="zh-CN"/>
        </w:rPr>
      </w:pPr>
      <w:r w:rsidRPr="007E5D7A">
        <w:rPr>
          <w:sz w:val="20"/>
          <w:szCs w:val="20"/>
          <w:lang w:eastAsia="zh-CN"/>
        </w:rPr>
        <w:t xml:space="preserve">Орловского муниципального округа                 </w:t>
      </w:r>
      <w:proofErr w:type="spellStart"/>
      <w:r w:rsidRPr="007E5D7A">
        <w:rPr>
          <w:sz w:val="20"/>
          <w:szCs w:val="20"/>
          <w:lang w:eastAsia="zh-CN"/>
        </w:rPr>
        <w:t>Л.В.Фокина</w:t>
      </w:r>
      <w:proofErr w:type="spellEnd"/>
    </w:p>
    <w:p w:rsidR="00115888" w:rsidRPr="007E5D7A" w:rsidRDefault="00115888" w:rsidP="00115888">
      <w:pPr>
        <w:widowControl w:val="0"/>
        <w:autoSpaceDE w:val="0"/>
        <w:autoSpaceDN w:val="0"/>
        <w:jc w:val="both"/>
        <w:rPr>
          <w:rFonts w:ascii="Calibri" w:eastAsiaTheme="minorEastAsia" w:hAnsi="Calibri" w:cs="Calibri"/>
          <w:sz w:val="20"/>
          <w:szCs w:val="20"/>
        </w:rPr>
      </w:pPr>
    </w:p>
    <w:p w:rsidR="00115888" w:rsidRPr="007E5D7A" w:rsidRDefault="00115888" w:rsidP="00115888">
      <w:pPr>
        <w:widowControl w:val="0"/>
        <w:autoSpaceDE w:val="0"/>
        <w:autoSpaceDN w:val="0"/>
        <w:jc w:val="both"/>
        <w:rPr>
          <w:rFonts w:ascii="Calibri" w:eastAsiaTheme="minorEastAsia" w:hAnsi="Calibri" w:cs="Calibri"/>
          <w:sz w:val="20"/>
          <w:szCs w:val="20"/>
        </w:rPr>
      </w:pPr>
    </w:p>
    <w:p w:rsidR="00115888" w:rsidRPr="007E5D7A" w:rsidRDefault="00115888" w:rsidP="00115888">
      <w:pPr>
        <w:widowControl w:val="0"/>
        <w:autoSpaceDE w:val="0"/>
        <w:autoSpaceDN w:val="0"/>
        <w:jc w:val="right"/>
        <w:outlineLvl w:val="0"/>
        <w:rPr>
          <w:rFonts w:eastAsiaTheme="minorEastAsia"/>
          <w:sz w:val="20"/>
          <w:szCs w:val="20"/>
        </w:rPr>
      </w:pPr>
      <w:r w:rsidRPr="007E5D7A">
        <w:rPr>
          <w:rFonts w:eastAsiaTheme="minorEastAsia"/>
          <w:sz w:val="20"/>
          <w:szCs w:val="20"/>
        </w:rPr>
        <w:t>Приложение</w:t>
      </w:r>
    </w:p>
    <w:p w:rsidR="00115888" w:rsidRPr="007E5D7A" w:rsidRDefault="00115888" w:rsidP="00115888">
      <w:pPr>
        <w:widowControl w:val="0"/>
        <w:autoSpaceDE w:val="0"/>
        <w:autoSpaceDN w:val="0"/>
        <w:jc w:val="both"/>
        <w:rPr>
          <w:rFonts w:eastAsiaTheme="minorEastAsia"/>
          <w:sz w:val="20"/>
          <w:szCs w:val="20"/>
        </w:rPr>
      </w:pPr>
    </w:p>
    <w:p w:rsidR="00115888" w:rsidRPr="007E5D7A" w:rsidRDefault="00115888" w:rsidP="00115888">
      <w:pPr>
        <w:widowControl w:val="0"/>
        <w:autoSpaceDE w:val="0"/>
        <w:autoSpaceDN w:val="0"/>
        <w:jc w:val="right"/>
        <w:rPr>
          <w:rFonts w:eastAsiaTheme="minorEastAsia"/>
          <w:sz w:val="20"/>
          <w:szCs w:val="20"/>
        </w:rPr>
      </w:pPr>
      <w:r w:rsidRPr="007E5D7A">
        <w:rPr>
          <w:rFonts w:eastAsiaTheme="minorEastAsia"/>
          <w:sz w:val="20"/>
          <w:szCs w:val="20"/>
        </w:rPr>
        <w:t>Утвержден</w:t>
      </w:r>
    </w:p>
    <w:p w:rsidR="00115888" w:rsidRPr="007E5D7A" w:rsidRDefault="00115888" w:rsidP="00115888">
      <w:pPr>
        <w:widowControl w:val="0"/>
        <w:autoSpaceDE w:val="0"/>
        <w:autoSpaceDN w:val="0"/>
        <w:jc w:val="right"/>
        <w:rPr>
          <w:rFonts w:eastAsiaTheme="minorEastAsia"/>
          <w:sz w:val="20"/>
          <w:szCs w:val="20"/>
        </w:rPr>
      </w:pPr>
      <w:r w:rsidRPr="007E5D7A">
        <w:rPr>
          <w:rFonts w:eastAsiaTheme="minorEastAsia"/>
          <w:sz w:val="20"/>
          <w:szCs w:val="20"/>
        </w:rPr>
        <w:t>Постановлением администрации</w:t>
      </w:r>
    </w:p>
    <w:p w:rsidR="00115888" w:rsidRPr="007E5D7A" w:rsidRDefault="00115888" w:rsidP="00115888">
      <w:pPr>
        <w:widowControl w:val="0"/>
        <w:autoSpaceDE w:val="0"/>
        <w:autoSpaceDN w:val="0"/>
        <w:jc w:val="right"/>
        <w:rPr>
          <w:rFonts w:eastAsiaTheme="minorEastAsia"/>
          <w:sz w:val="20"/>
          <w:szCs w:val="20"/>
        </w:rPr>
      </w:pPr>
      <w:r w:rsidRPr="007E5D7A">
        <w:rPr>
          <w:rFonts w:eastAsiaTheme="minorEastAsia"/>
          <w:sz w:val="20"/>
          <w:szCs w:val="20"/>
        </w:rPr>
        <w:t>администрации Орловского муниципального округа</w:t>
      </w:r>
    </w:p>
    <w:p w:rsidR="00115888" w:rsidRPr="007E5D7A" w:rsidRDefault="00115888" w:rsidP="00115888">
      <w:pPr>
        <w:widowControl w:val="0"/>
        <w:autoSpaceDE w:val="0"/>
        <w:autoSpaceDN w:val="0"/>
        <w:jc w:val="right"/>
        <w:rPr>
          <w:rFonts w:eastAsiaTheme="minorEastAsia"/>
          <w:sz w:val="20"/>
          <w:szCs w:val="20"/>
        </w:rPr>
      </w:pPr>
      <w:r w:rsidRPr="007E5D7A">
        <w:rPr>
          <w:rFonts w:eastAsiaTheme="minorEastAsia"/>
          <w:sz w:val="20"/>
          <w:szCs w:val="20"/>
        </w:rPr>
        <w:t>от 29.01.2026 г. № 78-п</w:t>
      </w:r>
    </w:p>
    <w:p w:rsidR="00115888" w:rsidRPr="007E5D7A" w:rsidRDefault="00115888" w:rsidP="00115888">
      <w:pPr>
        <w:widowControl w:val="0"/>
        <w:autoSpaceDE w:val="0"/>
        <w:autoSpaceDN w:val="0"/>
        <w:jc w:val="both"/>
        <w:rPr>
          <w:rFonts w:eastAsiaTheme="minorEastAsia"/>
          <w:sz w:val="20"/>
          <w:szCs w:val="20"/>
        </w:rPr>
      </w:pPr>
    </w:p>
    <w:p w:rsidR="00115888" w:rsidRPr="007E5D7A" w:rsidRDefault="00115888" w:rsidP="00115888">
      <w:pPr>
        <w:widowControl w:val="0"/>
        <w:autoSpaceDE w:val="0"/>
        <w:autoSpaceDN w:val="0"/>
        <w:jc w:val="center"/>
        <w:rPr>
          <w:rFonts w:eastAsiaTheme="minorEastAsia"/>
          <w:b/>
          <w:sz w:val="20"/>
          <w:szCs w:val="20"/>
        </w:rPr>
      </w:pPr>
    </w:p>
    <w:p w:rsidR="00115888" w:rsidRPr="007E5D7A" w:rsidRDefault="00115888" w:rsidP="00115888">
      <w:pPr>
        <w:widowControl w:val="0"/>
        <w:autoSpaceDE w:val="0"/>
        <w:autoSpaceDN w:val="0"/>
        <w:jc w:val="center"/>
        <w:rPr>
          <w:rFonts w:eastAsiaTheme="minorEastAsia"/>
          <w:b/>
          <w:sz w:val="20"/>
          <w:szCs w:val="20"/>
        </w:rPr>
      </w:pPr>
      <w:r w:rsidRPr="007E5D7A">
        <w:rPr>
          <w:rFonts w:eastAsiaTheme="minorEastAsia"/>
          <w:b/>
          <w:sz w:val="20"/>
          <w:szCs w:val="20"/>
        </w:rPr>
        <w:t>АДМИНИСТРАТИВНЫЙ РЕГЛАМЕНТ</w:t>
      </w:r>
    </w:p>
    <w:p w:rsidR="00115888" w:rsidRPr="007E5D7A" w:rsidRDefault="00115888" w:rsidP="00115888">
      <w:pPr>
        <w:widowControl w:val="0"/>
        <w:autoSpaceDE w:val="0"/>
        <w:autoSpaceDN w:val="0"/>
        <w:jc w:val="center"/>
        <w:rPr>
          <w:rFonts w:eastAsiaTheme="minorEastAsia"/>
          <w:b/>
          <w:sz w:val="20"/>
          <w:szCs w:val="20"/>
        </w:rPr>
      </w:pPr>
      <w:r w:rsidRPr="007E5D7A">
        <w:rPr>
          <w:rFonts w:eastAsiaTheme="minorEastAsia"/>
          <w:b/>
          <w:sz w:val="20"/>
          <w:szCs w:val="20"/>
        </w:rPr>
        <w:t>предоставления муниципальной услуги "Предварительное согласование предоставления земельного участка"</w:t>
      </w:r>
    </w:p>
    <w:p w:rsidR="00115888" w:rsidRPr="007E5D7A" w:rsidRDefault="00115888" w:rsidP="00115888">
      <w:pPr>
        <w:widowControl w:val="0"/>
        <w:autoSpaceDE w:val="0"/>
        <w:autoSpaceDN w:val="0"/>
        <w:jc w:val="both"/>
        <w:rPr>
          <w:rFonts w:eastAsiaTheme="minorEastAsia"/>
          <w:sz w:val="20"/>
          <w:szCs w:val="20"/>
        </w:rPr>
      </w:pPr>
    </w:p>
    <w:p w:rsidR="00115888" w:rsidRPr="007E5D7A" w:rsidRDefault="00115888" w:rsidP="00115888">
      <w:pPr>
        <w:widowControl w:val="0"/>
        <w:autoSpaceDE w:val="0"/>
        <w:autoSpaceDN w:val="0"/>
        <w:jc w:val="center"/>
        <w:outlineLvl w:val="1"/>
        <w:rPr>
          <w:rFonts w:eastAsiaTheme="minorEastAsia"/>
          <w:b/>
          <w:sz w:val="20"/>
          <w:szCs w:val="20"/>
        </w:rPr>
      </w:pPr>
      <w:r w:rsidRPr="007E5D7A">
        <w:rPr>
          <w:rFonts w:eastAsiaTheme="minorEastAsia"/>
          <w:b/>
          <w:sz w:val="20"/>
          <w:szCs w:val="20"/>
        </w:rPr>
        <w:t>1. Общие положения</w:t>
      </w:r>
    </w:p>
    <w:p w:rsidR="00115888" w:rsidRPr="007E5D7A" w:rsidRDefault="00115888" w:rsidP="00115888">
      <w:pPr>
        <w:widowControl w:val="0"/>
        <w:autoSpaceDE w:val="0"/>
        <w:autoSpaceDN w:val="0"/>
        <w:jc w:val="both"/>
        <w:rPr>
          <w:rFonts w:eastAsiaTheme="minorEastAsia"/>
          <w:sz w:val="20"/>
          <w:szCs w:val="20"/>
        </w:rPr>
      </w:pPr>
    </w:p>
    <w:p w:rsidR="00115888" w:rsidRPr="007E5D7A" w:rsidRDefault="00115888" w:rsidP="00115888">
      <w:pPr>
        <w:widowControl w:val="0"/>
        <w:autoSpaceDE w:val="0"/>
        <w:autoSpaceDN w:val="0"/>
        <w:jc w:val="both"/>
        <w:outlineLvl w:val="2"/>
        <w:rPr>
          <w:rFonts w:eastAsiaTheme="minorEastAsia"/>
          <w:b/>
          <w:sz w:val="20"/>
          <w:szCs w:val="20"/>
        </w:rPr>
      </w:pPr>
      <w:r w:rsidRPr="007E5D7A">
        <w:rPr>
          <w:rFonts w:eastAsiaTheme="minorEastAsia"/>
          <w:b/>
          <w:sz w:val="20"/>
          <w:szCs w:val="20"/>
        </w:rPr>
        <w:t>1.1. Предмет регулирования регламента.</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Административный регламент предоставления муниципальной услуги "Предварительное согласование предоставления земельного участка"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особенности выполнения административных процедур в многофункциональном центре.</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 xml:space="preserve">Основные понятия в настоящем регламенте используются в том же значении, в котором они приведены в Федеральном </w:t>
      </w:r>
      <w:hyperlink r:id="rId211">
        <w:r w:rsidRPr="007E5D7A">
          <w:rPr>
            <w:rFonts w:eastAsiaTheme="minorEastAsia"/>
            <w:sz w:val="20"/>
            <w:szCs w:val="20"/>
          </w:rPr>
          <w:t>законе</w:t>
        </w:r>
      </w:hyperlink>
      <w:r w:rsidRPr="007E5D7A">
        <w:rPr>
          <w:rFonts w:eastAsiaTheme="minorEastAsia"/>
          <w:sz w:val="20"/>
          <w:szCs w:val="20"/>
        </w:rPr>
        <w:t xml:space="preserve"> от 27.07.2010 № 210-ФЗ "Об организации предоставления государственных и муниципальных услуг" и иных нормативных правовых актах Российской Федерации и Кировской области.</w:t>
      </w:r>
    </w:p>
    <w:p w:rsidR="00115888" w:rsidRPr="007E5D7A" w:rsidRDefault="00115888" w:rsidP="00115888">
      <w:pPr>
        <w:widowControl w:val="0"/>
        <w:autoSpaceDE w:val="0"/>
        <w:autoSpaceDN w:val="0"/>
        <w:spacing w:before="220"/>
        <w:jc w:val="both"/>
        <w:outlineLvl w:val="2"/>
        <w:rPr>
          <w:rFonts w:eastAsiaTheme="minorEastAsia"/>
          <w:b/>
          <w:sz w:val="20"/>
          <w:szCs w:val="20"/>
        </w:rPr>
      </w:pPr>
      <w:r w:rsidRPr="007E5D7A">
        <w:rPr>
          <w:rFonts w:eastAsiaTheme="minorEastAsia"/>
          <w:b/>
          <w:sz w:val="20"/>
          <w:szCs w:val="20"/>
        </w:rPr>
        <w:t>1.2. Круг заявителей.</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1.2.1. Заявителями на предоставление муниципальной услуги являются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государственные услуги, или в орган, предоставляющий муниципальные услуги, либо в организации, указанные в частях 2 и 3 статьи 1 настоящего Федерального закона, либо к уполномоченным в соответствии с законодательством Российской Федерации экспертам, указанным в части 2 статьи 1 настоящего Федерального закона, или в организации, указанные в пункте 5 настоящей статьи, с запросом о предоставлении государственной или муниципальной услуги, в том числе в порядке, установленном статьей 15.1 настоящего Федерального закона, выраженным в устной, письменной или электронной форме.</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1.2.2. Информация о муниципальной услуге внесена в Перечень муниципальных услуг, предоставляемых администрацией Орловского муниципального округа.</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 xml:space="preserve">1.2.3.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 xml:space="preserve">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w:t>
      </w:r>
      <w:r w:rsidRPr="007E5D7A">
        <w:rPr>
          <w:rFonts w:eastAsiaTheme="minorEastAsia"/>
          <w:sz w:val="20"/>
          <w:szCs w:val="20"/>
        </w:rPr>
        <w:lastRenderedPageBreak/>
        <w:t>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государственной или муниципальной услуги в отношении несовершеннолетнего лично.</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государственных и муниципальных услуг,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
    <w:p w:rsidR="00115888" w:rsidRPr="007E5D7A" w:rsidRDefault="00115888" w:rsidP="00115888">
      <w:pPr>
        <w:widowControl w:val="0"/>
        <w:autoSpaceDE w:val="0"/>
        <w:autoSpaceDN w:val="0"/>
        <w:jc w:val="both"/>
        <w:outlineLvl w:val="2"/>
        <w:rPr>
          <w:rFonts w:eastAsiaTheme="minorEastAsia"/>
          <w:b/>
          <w:sz w:val="20"/>
          <w:szCs w:val="20"/>
        </w:rPr>
      </w:pPr>
      <w:r w:rsidRPr="007E5D7A">
        <w:rPr>
          <w:rFonts w:eastAsiaTheme="minorEastAsia"/>
          <w:b/>
          <w:sz w:val="20"/>
          <w:szCs w:val="20"/>
        </w:rPr>
        <w:t>1.3. Требования к порядку информирования о предоставлении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1.3.1. Порядок получения информации по вопросам предоставления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можно получить:</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в региональной государственной информационной системе "Портал государственных и муниципальных услуг (функций) Кировской области" (далее - Портал Кировской области);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на информационных стендах в местах предоставления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при личном обращении заявителя в администрацию Орловского муниципального округа или многофункциональный центр;</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при обращении в письменной форме, в форме электронного документа;</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по телефону.</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1.3.5. Информация о порядке предоставления муниципальной услуги предоставляется бесплатно.</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1.3.6. Порядок, форма, место размещения и способы получения справочной информации.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К справочной информации относятся:</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место нахождения и графики работы администрации Орловского муниципального округа, ее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справочные телефоны структурных подразделений администрации Орловского муниципального округа, организаций, участвующих в предоставлении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адреса официального сайта, а также электронной почты и (или) формы обратной связи администрации Орловского муниципального округа в сети "Интернет".</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Справочная информация размещена:</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на информационном стенде, находящемся в здании администрации Орловского муниципального округа;</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на официальном сайте администрации Орловского муниципального округа (http://admorlov.ru/);</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в федеральной государственной информационной системе "Федеральный реестр государственных услуг (функций)" (далее - федеральный реестр);</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на Едином портале государственных и муниципальных услуг (функций);</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lastRenderedPageBreak/>
        <w:t>на Портале Кировской области.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Также справочную информацию можно получить:</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при обращении в письменной форме, в форме электронного документа;</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по телефону.</w:t>
      </w:r>
    </w:p>
    <w:p w:rsidR="00115888" w:rsidRPr="007E5D7A" w:rsidRDefault="00115888" w:rsidP="00115888">
      <w:pPr>
        <w:widowControl w:val="0"/>
        <w:autoSpaceDE w:val="0"/>
        <w:autoSpaceDN w:val="0"/>
        <w:jc w:val="both"/>
        <w:rPr>
          <w:rFonts w:eastAsiaTheme="minorEastAsia"/>
          <w:sz w:val="20"/>
          <w:szCs w:val="20"/>
        </w:rPr>
      </w:pPr>
    </w:p>
    <w:p w:rsidR="00115888" w:rsidRPr="007E5D7A" w:rsidRDefault="00115888" w:rsidP="00115888">
      <w:pPr>
        <w:widowControl w:val="0"/>
        <w:autoSpaceDE w:val="0"/>
        <w:autoSpaceDN w:val="0"/>
        <w:jc w:val="center"/>
        <w:outlineLvl w:val="1"/>
        <w:rPr>
          <w:rFonts w:eastAsiaTheme="minorEastAsia"/>
          <w:b/>
          <w:sz w:val="20"/>
          <w:szCs w:val="20"/>
        </w:rPr>
      </w:pPr>
      <w:r w:rsidRPr="007E5D7A">
        <w:rPr>
          <w:rFonts w:eastAsiaTheme="minorEastAsia"/>
          <w:b/>
          <w:sz w:val="20"/>
          <w:szCs w:val="20"/>
        </w:rPr>
        <w:t>2. Стандарт предоставления муниципальной услуги</w:t>
      </w:r>
    </w:p>
    <w:p w:rsidR="00115888" w:rsidRPr="007E5D7A" w:rsidRDefault="00115888" w:rsidP="00115888">
      <w:pPr>
        <w:widowControl w:val="0"/>
        <w:autoSpaceDE w:val="0"/>
        <w:autoSpaceDN w:val="0"/>
        <w:jc w:val="both"/>
        <w:rPr>
          <w:rFonts w:eastAsiaTheme="minorEastAsia"/>
          <w:sz w:val="20"/>
          <w:szCs w:val="20"/>
        </w:rPr>
      </w:pPr>
    </w:p>
    <w:p w:rsidR="00115888" w:rsidRPr="007E5D7A" w:rsidRDefault="00115888" w:rsidP="00115888">
      <w:pPr>
        <w:widowControl w:val="0"/>
        <w:autoSpaceDE w:val="0"/>
        <w:autoSpaceDN w:val="0"/>
        <w:jc w:val="both"/>
        <w:outlineLvl w:val="2"/>
        <w:rPr>
          <w:rFonts w:eastAsiaTheme="minorEastAsia"/>
          <w:b/>
          <w:sz w:val="20"/>
          <w:szCs w:val="20"/>
        </w:rPr>
      </w:pPr>
      <w:r w:rsidRPr="007E5D7A">
        <w:rPr>
          <w:rFonts w:eastAsiaTheme="minorEastAsia"/>
          <w:b/>
          <w:sz w:val="20"/>
          <w:szCs w:val="20"/>
        </w:rPr>
        <w:t>2.1. Наименование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Наименование муниципальной услуги: "Предварительное согласование предоставления земельного участка".</w:t>
      </w:r>
    </w:p>
    <w:p w:rsidR="00115888" w:rsidRPr="007E5D7A" w:rsidRDefault="00115888" w:rsidP="00115888">
      <w:pPr>
        <w:widowControl w:val="0"/>
        <w:autoSpaceDE w:val="0"/>
        <w:autoSpaceDN w:val="0"/>
        <w:jc w:val="both"/>
        <w:outlineLvl w:val="2"/>
        <w:rPr>
          <w:rFonts w:eastAsiaTheme="minorEastAsia"/>
          <w:b/>
          <w:sz w:val="20"/>
          <w:szCs w:val="20"/>
        </w:rPr>
      </w:pPr>
      <w:r w:rsidRPr="007E5D7A">
        <w:rPr>
          <w:rFonts w:eastAsiaTheme="minorEastAsia"/>
          <w:b/>
          <w:sz w:val="20"/>
          <w:szCs w:val="20"/>
        </w:rPr>
        <w:t>2.2. Наименование органа, предоставляющего муниципальную услугу.</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Муниципальная услуга предоставляется администрацией Орловского района (далее - Администрация) в лице отдела по имуществу и земельным ресурсам администрации Орловского района.</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115888" w:rsidRPr="007E5D7A" w:rsidRDefault="00115888" w:rsidP="00115888">
      <w:pPr>
        <w:widowControl w:val="0"/>
        <w:autoSpaceDE w:val="0"/>
        <w:autoSpaceDN w:val="0"/>
        <w:jc w:val="both"/>
        <w:outlineLvl w:val="2"/>
        <w:rPr>
          <w:rFonts w:eastAsiaTheme="minorEastAsia"/>
          <w:b/>
          <w:sz w:val="20"/>
          <w:szCs w:val="20"/>
        </w:rPr>
      </w:pPr>
      <w:bookmarkStart w:id="138" w:name="P84"/>
      <w:bookmarkEnd w:id="138"/>
      <w:r w:rsidRPr="007E5D7A">
        <w:rPr>
          <w:rFonts w:eastAsiaTheme="minorEastAsia"/>
          <w:b/>
          <w:sz w:val="20"/>
          <w:szCs w:val="20"/>
        </w:rPr>
        <w:t>2.3. Результат предоставления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Результатом предоставления муниципальной услуги является: решение о предварительном согласовании предоставления земельного участка;</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решение об отказе в предварительном согласовании предоставления земельного участка.</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Общий срок предоставления муниципальной услуги не может превышать 20 календарных дней со дня поступления заявления.</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В случае передачи документов через многофункциональный центр срок исчисляется со дня передачи заявления в МФЦ.</w:t>
      </w:r>
    </w:p>
    <w:p w:rsidR="00115888" w:rsidRPr="007E5D7A" w:rsidRDefault="00115888" w:rsidP="00115888">
      <w:pPr>
        <w:widowControl w:val="0"/>
        <w:autoSpaceDE w:val="0"/>
        <w:autoSpaceDN w:val="0"/>
        <w:jc w:val="both"/>
        <w:rPr>
          <w:rFonts w:eastAsiaTheme="minorEastAsia"/>
          <w:sz w:val="20"/>
          <w:szCs w:val="20"/>
        </w:rPr>
      </w:pPr>
    </w:p>
    <w:p w:rsidR="00115888" w:rsidRPr="007E5D7A" w:rsidRDefault="00115888" w:rsidP="00115888">
      <w:pPr>
        <w:widowControl w:val="0"/>
        <w:autoSpaceDE w:val="0"/>
        <w:autoSpaceDN w:val="0"/>
        <w:jc w:val="both"/>
        <w:outlineLvl w:val="2"/>
        <w:rPr>
          <w:rFonts w:eastAsiaTheme="minorEastAsia"/>
          <w:b/>
          <w:sz w:val="20"/>
          <w:szCs w:val="20"/>
        </w:rPr>
      </w:pPr>
      <w:r w:rsidRPr="007E5D7A">
        <w:rPr>
          <w:rFonts w:eastAsiaTheme="minorEastAsia"/>
          <w:b/>
          <w:sz w:val="20"/>
          <w:szCs w:val="20"/>
        </w:rPr>
        <w:t>2.4. Нормативные правовые акты, регулирующие предоставление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Перечень нормативных правовых актов, регулирующих предоставление муниципальной услуги, размещен:</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на сайте Администрации;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в федеральном реестре;</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на Едином портале государственных и муниципальных услуг (функций).</w:t>
      </w:r>
    </w:p>
    <w:p w:rsidR="00115888" w:rsidRPr="007E5D7A" w:rsidRDefault="00115888" w:rsidP="00115888">
      <w:pPr>
        <w:widowControl w:val="0"/>
        <w:autoSpaceDE w:val="0"/>
        <w:autoSpaceDN w:val="0"/>
        <w:jc w:val="both"/>
        <w:rPr>
          <w:rFonts w:eastAsiaTheme="minorEastAsia"/>
          <w:sz w:val="20"/>
          <w:szCs w:val="20"/>
        </w:rPr>
      </w:pPr>
    </w:p>
    <w:p w:rsidR="00115888" w:rsidRPr="007E5D7A" w:rsidRDefault="00115888" w:rsidP="00115888">
      <w:pPr>
        <w:autoSpaceDE w:val="0"/>
        <w:autoSpaceDN w:val="0"/>
        <w:adjustRightInd w:val="0"/>
        <w:jc w:val="center"/>
        <w:rPr>
          <w:b/>
          <w:bCs/>
          <w:sz w:val="20"/>
          <w:szCs w:val="20"/>
        </w:rPr>
      </w:pPr>
      <w:r w:rsidRPr="007E5D7A">
        <w:rPr>
          <w:b/>
          <w:bCs/>
          <w:color w:val="000000"/>
          <w:sz w:val="20"/>
          <w:szCs w:val="20"/>
        </w:rPr>
        <w:t xml:space="preserve">2.5.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w:t>
      </w:r>
      <w:r w:rsidRPr="007E5D7A">
        <w:rPr>
          <w:b/>
          <w:bCs/>
          <w:sz w:val="20"/>
          <w:szCs w:val="20"/>
        </w:rPr>
        <w:t>(направления) документов, являющихся результатом предоставления муниципальной услуги</w:t>
      </w:r>
    </w:p>
    <w:p w:rsidR="00115888" w:rsidRPr="007E5D7A" w:rsidRDefault="00115888" w:rsidP="00115888">
      <w:pPr>
        <w:autoSpaceDE w:val="0"/>
        <w:autoSpaceDN w:val="0"/>
        <w:adjustRightInd w:val="0"/>
        <w:jc w:val="center"/>
        <w:rPr>
          <w:b/>
          <w:bCs/>
          <w:sz w:val="20"/>
          <w:szCs w:val="20"/>
        </w:rPr>
      </w:pP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Максимальный срок предоставления муниципальной услуги составляет 20 дней со дня поступления заявления в Уполномоченный орган.</w:t>
      </w:r>
    </w:p>
    <w:p w:rsidR="00115888" w:rsidRPr="007E5D7A" w:rsidRDefault="00115888" w:rsidP="00115888">
      <w:pPr>
        <w:widowControl w:val="0"/>
        <w:autoSpaceDE w:val="0"/>
        <w:autoSpaceDN w:val="0"/>
        <w:adjustRightInd w:val="0"/>
        <w:jc w:val="both"/>
        <w:rPr>
          <w:sz w:val="20"/>
          <w:szCs w:val="20"/>
        </w:rPr>
      </w:pPr>
      <w:r w:rsidRPr="007E5D7A">
        <w:rPr>
          <w:sz w:val="20"/>
          <w:szCs w:val="20"/>
        </w:rPr>
        <w:t>В случае передачи документов через многофункциональный центр срок исчисляется со дня поступления заявления в многофункциональный центр.</w:t>
      </w:r>
    </w:p>
    <w:p w:rsidR="00115888" w:rsidRPr="007E5D7A" w:rsidRDefault="00115888" w:rsidP="00115888">
      <w:pPr>
        <w:widowControl w:val="0"/>
        <w:autoSpaceDE w:val="0"/>
        <w:autoSpaceDN w:val="0"/>
        <w:jc w:val="both"/>
        <w:rPr>
          <w:rFonts w:eastAsiaTheme="minorEastAsia"/>
          <w:sz w:val="20"/>
          <w:szCs w:val="20"/>
        </w:rPr>
      </w:pPr>
    </w:p>
    <w:p w:rsidR="00115888" w:rsidRPr="007E5D7A" w:rsidRDefault="00115888" w:rsidP="00115888">
      <w:pPr>
        <w:widowControl w:val="0"/>
        <w:autoSpaceDE w:val="0"/>
        <w:autoSpaceDN w:val="0"/>
        <w:jc w:val="both"/>
        <w:outlineLvl w:val="2"/>
        <w:rPr>
          <w:rFonts w:eastAsiaTheme="minorEastAsia"/>
          <w:b/>
          <w:sz w:val="20"/>
          <w:szCs w:val="20"/>
        </w:rPr>
      </w:pPr>
      <w:r w:rsidRPr="007E5D7A">
        <w:rPr>
          <w:rFonts w:eastAsiaTheme="minorEastAsia"/>
          <w:b/>
          <w:sz w:val="20"/>
          <w:szCs w:val="20"/>
        </w:rPr>
        <w:t>2.6. Исчерпывающий перечень документов, необходимых для предоставления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2.6.1. Для предоставления муниципальной услуги необходимы следующие документы:</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 xml:space="preserve">2.6.1.1. </w:t>
      </w:r>
      <w:hyperlink w:anchor="P431">
        <w:r w:rsidRPr="007E5D7A">
          <w:rPr>
            <w:rFonts w:eastAsiaTheme="minorEastAsia"/>
            <w:sz w:val="20"/>
            <w:szCs w:val="20"/>
          </w:rPr>
          <w:t>Заявление</w:t>
        </w:r>
      </w:hyperlink>
      <w:r w:rsidRPr="007E5D7A">
        <w:rPr>
          <w:rFonts w:eastAsiaTheme="minorEastAsia"/>
          <w:sz w:val="20"/>
          <w:szCs w:val="20"/>
        </w:rPr>
        <w:t xml:space="preserve"> о предоставлении муниципальной услуги (приложение № 1 к настоящему Административному регламенту).</w:t>
      </w:r>
    </w:p>
    <w:p w:rsidR="00115888" w:rsidRPr="007E5D7A" w:rsidRDefault="00115888" w:rsidP="00115888">
      <w:pPr>
        <w:widowControl w:val="0"/>
        <w:autoSpaceDE w:val="0"/>
        <w:autoSpaceDN w:val="0"/>
        <w:jc w:val="both"/>
        <w:rPr>
          <w:rFonts w:eastAsiaTheme="minorEastAsia"/>
          <w:sz w:val="20"/>
          <w:szCs w:val="20"/>
        </w:rPr>
      </w:pPr>
      <w:bookmarkStart w:id="139" w:name="P97"/>
      <w:bookmarkEnd w:id="139"/>
      <w:r w:rsidRPr="007E5D7A">
        <w:rPr>
          <w:rFonts w:eastAsiaTheme="minorEastAsia"/>
          <w:sz w:val="20"/>
          <w:szCs w:val="20"/>
        </w:rPr>
        <w:t>2.6.1.2.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2.6.1.3.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2.6.1.4. Проектная документация лесных участков в случае, если подано заявление о предварительном согласовании предоставления лесного участка, за исключением лесного участка, образуемого в целях размещения линейного объекта.</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2.6.1.5.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2.6.1.6.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 xml:space="preserve">2.6.1.7.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w:t>
      </w:r>
      <w:r w:rsidRPr="007E5D7A">
        <w:rPr>
          <w:rFonts w:eastAsiaTheme="minorEastAsia"/>
          <w:sz w:val="20"/>
          <w:szCs w:val="20"/>
        </w:rPr>
        <w:lastRenderedPageBreak/>
        <w:t>такому товариществу.</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2.6.2. Документы, необходимые для предоставления муниципальной услуги, могут быть направлены в форме электронного документа с использованием Единого портала предоставления государственных и муниципальных услуг (функций) или Регионального портала. В этом случае документы подписываются электронной подписью в соответствии с законодательством Российской Федерации.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2.6.3. При предоставлении муниципальной услуги Администрация не вправе требовать от заявителя:</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212">
        <w:r w:rsidRPr="007E5D7A">
          <w:rPr>
            <w:rFonts w:eastAsiaTheme="minorEastAsia"/>
            <w:sz w:val="20"/>
            <w:szCs w:val="20"/>
          </w:rPr>
          <w:t>части 6 статьи 7</w:t>
        </w:r>
      </w:hyperlink>
      <w:r w:rsidRPr="007E5D7A">
        <w:rPr>
          <w:rFonts w:eastAsiaTheme="minorEastAsia"/>
          <w:sz w:val="20"/>
          <w:szCs w:val="20"/>
        </w:rPr>
        <w:t xml:space="preserve"> Федерального закона от 27.07.2010 N 210-ФЗ "Об организации предоставления государственных и муниципальных услуг";</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213">
        <w:r w:rsidRPr="007E5D7A">
          <w:rPr>
            <w:rFonts w:eastAsiaTheme="minorEastAsia"/>
            <w:sz w:val="20"/>
            <w:szCs w:val="20"/>
          </w:rPr>
          <w:t>частью 1.1 статьи 16</w:t>
        </w:r>
      </w:hyperlink>
      <w:r w:rsidRPr="007E5D7A">
        <w:rPr>
          <w:rFonts w:eastAsiaTheme="minorEastAsia"/>
          <w:sz w:val="20"/>
          <w:szCs w:val="20"/>
        </w:rPr>
        <w:t xml:space="preserve">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214">
        <w:r w:rsidRPr="007E5D7A">
          <w:rPr>
            <w:rFonts w:eastAsiaTheme="minorEastAsia"/>
            <w:sz w:val="20"/>
            <w:szCs w:val="20"/>
          </w:rPr>
          <w:t>частью 1.1 статьи 16</w:t>
        </w:r>
      </w:hyperlink>
      <w:r w:rsidRPr="007E5D7A">
        <w:rPr>
          <w:rFonts w:eastAsiaTheme="minorEastAsia"/>
          <w:sz w:val="20"/>
          <w:szCs w:val="20"/>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 xml:space="preserve">представления на бумажном носителе документов и информации, электронные образы которых ранее были заверены в соответствии с </w:t>
      </w:r>
      <w:hyperlink r:id="rId215">
        <w:r w:rsidRPr="007E5D7A">
          <w:rPr>
            <w:rFonts w:eastAsiaTheme="minorEastAsia"/>
            <w:sz w:val="20"/>
            <w:szCs w:val="20"/>
          </w:rPr>
          <w:t>пунктом 7.2 части 1 статьи 16</w:t>
        </w:r>
      </w:hyperlink>
      <w:r w:rsidRPr="007E5D7A">
        <w:rPr>
          <w:rFonts w:eastAsiaTheme="minorEastAsia"/>
          <w:sz w:val="20"/>
          <w:szCs w:val="20"/>
        </w:rPr>
        <w:t xml:space="preserve"> Федерального закона от 27.07.2010 N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115888" w:rsidRPr="007E5D7A" w:rsidRDefault="00115888" w:rsidP="00115888">
      <w:pPr>
        <w:widowControl w:val="0"/>
        <w:autoSpaceDE w:val="0"/>
        <w:autoSpaceDN w:val="0"/>
        <w:jc w:val="both"/>
        <w:outlineLvl w:val="2"/>
        <w:rPr>
          <w:rFonts w:eastAsiaTheme="minorEastAsia"/>
          <w:b/>
          <w:sz w:val="20"/>
          <w:szCs w:val="20"/>
        </w:rPr>
      </w:pPr>
      <w:r w:rsidRPr="007E5D7A">
        <w:rPr>
          <w:rFonts w:eastAsiaTheme="minorEastAsia"/>
          <w:b/>
          <w:sz w:val="20"/>
          <w:szCs w:val="20"/>
        </w:rPr>
        <w:t>2.7. Исчерпывающий перечень оснований для отказа в приеме документов.</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Основаниями для отказа в приеме документов и возврата их заявителю являются:</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2.7.1. Несоответствие заявления форме, указанной в приложении № 1 к административному регламенту.</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2.7.2. Заявление подано в иной уполномоченный орган</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2.7.3. К заявлению не приложены документы, указанные в п. 2.6.1 настоящего административного регламента.</w:t>
      </w:r>
    </w:p>
    <w:p w:rsidR="00115888" w:rsidRPr="007E5D7A" w:rsidRDefault="00115888" w:rsidP="00115888">
      <w:pPr>
        <w:widowControl w:val="0"/>
        <w:autoSpaceDE w:val="0"/>
        <w:autoSpaceDN w:val="0"/>
        <w:jc w:val="both"/>
        <w:outlineLvl w:val="2"/>
        <w:rPr>
          <w:rFonts w:eastAsiaTheme="minorEastAsia"/>
          <w:b/>
          <w:sz w:val="20"/>
          <w:szCs w:val="20"/>
        </w:rPr>
      </w:pPr>
      <w:bookmarkStart w:id="140" w:name="P115"/>
      <w:bookmarkEnd w:id="140"/>
      <w:r w:rsidRPr="007E5D7A">
        <w:rPr>
          <w:rFonts w:eastAsiaTheme="minorEastAsia"/>
          <w:b/>
          <w:sz w:val="20"/>
          <w:szCs w:val="20"/>
        </w:rPr>
        <w:t>2.8. Исчерпывающий перечень оснований для приостановления или отказа в предоставлении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2.8.1. Основаниями для приостановления муниципальной услуги являются:</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2.8.1.1. В случае, если на дату поступления в уполномоченный орган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такого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уполномоченный орган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заявителю.</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lastRenderedPageBreak/>
        <w:t>2.8.1.2. 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2.8.2. Основаниями для отказа в предоставлении муниципальной услуги являются:</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 xml:space="preserve">2.8.2.1.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216">
        <w:r w:rsidRPr="007E5D7A">
          <w:rPr>
            <w:rFonts w:eastAsiaTheme="minorEastAsia"/>
            <w:sz w:val="20"/>
            <w:szCs w:val="20"/>
          </w:rPr>
          <w:t>пункте 16 статьи 11.10</w:t>
        </w:r>
      </w:hyperlink>
      <w:r w:rsidRPr="007E5D7A">
        <w:rPr>
          <w:rFonts w:eastAsiaTheme="minorEastAsia"/>
          <w:sz w:val="20"/>
          <w:szCs w:val="20"/>
        </w:rPr>
        <w:t xml:space="preserve"> Земельного кодекса Российской Федерации.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 xml:space="preserve">2.8.2.2. Земельный участок, который предстоит образовать, не может быть предоставлен заявителю по основаниям, указанным в </w:t>
      </w:r>
      <w:hyperlink r:id="rId217">
        <w:r w:rsidRPr="007E5D7A">
          <w:rPr>
            <w:rFonts w:eastAsiaTheme="minorEastAsia"/>
            <w:sz w:val="20"/>
            <w:szCs w:val="20"/>
          </w:rPr>
          <w:t>подпунктах 1</w:t>
        </w:r>
      </w:hyperlink>
      <w:r w:rsidRPr="007E5D7A">
        <w:rPr>
          <w:rFonts w:eastAsiaTheme="minorEastAsia"/>
          <w:sz w:val="20"/>
          <w:szCs w:val="20"/>
        </w:rPr>
        <w:t xml:space="preserve"> - </w:t>
      </w:r>
      <w:hyperlink r:id="rId218">
        <w:r w:rsidRPr="007E5D7A">
          <w:rPr>
            <w:rFonts w:eastAsiaTheme="minorEastAsia"/>
            <w:sz w:val="20"/>
            <w:szCs w:val="20"/>
          </w:rPr>
          <w:t>13</w:t>
        </w:r>
      </w:hyperlink>
      <w:r w:rsidRPr="007E5D7A">
        <w:rPr>
          <w:rFonts w:eastAsiaTheme="minorEastAsia"/>
          <w:sz w:val="20"/>
          <w:szCs w:val="20"/>
        </w:rPr>
        <w:t xml:space="preserve">, </w:t>
      </w:r>
      <w:hyperlink r:id="rId219">
        <w:r w:rsidRPr="007E5D7A">
          <w:rPr>
            <w:rFonts w:eastAsiaTheme="minorEastAsia"/>
            <w:sz w:val="20"/>
            <w:szCs w:val="20"/>
          </w:rPr>
          <w:t>14.1</w:t>
        </w:r>
      </w:hyperlink>
      <w:r w:rsidRPr="007E5D7A">
        <w:rPr>
          <w:rFonts w:eastAsiaTheme="minorEastAsia"/>
          <w:sz w:val="20"/>
          <w:szCs w:val="20"/>
        </w:rPr>
        <w:t xml:space="preserve"> - </w:t>
      </w:r>
      <w:hyperlink r:id="rId220">
        <w:r w:rsidRPr="007E5D7A">
          <w:rPr>
            <w:rFonts w:eastAsiaTheme="minorEastAsia"/>
            <w:sz w:val="20"/>
            <w:szCs w:val="20"/>
          </w:rPr>
          <w:t>19</w:t>
        </w:r>
      </w:hyperlink>
      <w:r w:rsidRPr="007E5D7A">
        <w:rPr>
          <w:rFonts w:eastAsiaTheme="minorEastAsia"/>
          <w:sz w:val="20"/>
          <w:szCs w:val="20"/>
        </w:rPr>
        <w:t xml:space="preserve">, </w:t>
      </w:r>
      <w:hyperlink r:id="rId221">
        <w:r w:rsidRPr="007E5D7A">
          <w:rPr>
            <w:rFonts w:eastAsiaTheme="minorEastAsia"/>
            <w:sz w:val="20"/>
            <w:szCs w:val="20"/>
          </w:rPr>
          <w:t>22</w:t>
        </w:r>
      </w:hyperlink>
      <w:r w:rsidRPr="007E5D7A">
        <w:rPr>
          <w:rFonts w:eastAsiaTheme="minorEastAsia"/>
          <w:sz w:val="20"/>
          <w:szCs w:val="20"/>
        </w:rPr>
        <w:t xml:space="preserve"> и </w:t>
      </w:r>
      <w:hyperlink r:id="rId222">
        <w:r w:rsidRPr="007E5D7A">
          <w:rPr>
            <w:rFonts w:eastAsiaTheme="minorEastAsia"/>
            <w:sz w:val="20"/>
            <w:szCs w:val="20"/>
          </w:rPr>
          <w:t>23 статьи 39.16</w:t>
        </w:r>
      </w:hyperlink>
      <w:r w:rsidRPr="007E5D7A">
        <w:rPr>
          <w:rFonts w:eastAsiaTheme="minorEastAsia"/>
          <w:sz w:val="20"/>
          <w:szCs w:val="20"/>
        </w:rPr>
        <w:t xml:space="preserve"> Земельного кодекса Российской Федерации.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 xml:space="preserve">2.8.2.3. Земельный участок, границы которого подлежат уточнению в соответствии с Федеральным </w:t>
      </w:r>
      <w:hyperlink r:id="rId223">
        <w:r w:rsidRPr="007E5D7A">
          <w:rPr>
            <w:rFonts w:eastAsiaTheme="minorEastAsia"/>
            <w:sz w:val="20"/>
            <w:szCs w:val="20"/>
          </w:rPr>
          <w:t>законом</w:t>
        </w:r>
      </w:hyperlink>
      <w:r w:rsidRPr="007E5D7A">
        <w:rPr>
          <w:rFonts w:eastAsiaTheme="minorEastAsia"/>
          <w:sz w:val="20"/>
          <w:szCs w:val="20"/>
        </w:rPr>
        <w:t xml:space="preserve"> "О государственной регистрации недвижимости", не может быть предоставлен заявителю по основаниям, указанным в </w:t>
      </w:r>
      <w:hyperlink r:id="rId224">
        <w:r w:rsidRPr="007E5D7A">
          <w:rPr>
            <w:rFonts w:eastAsiaTheme="minorEastAsia"/>
            <w:sz w:val="20"/>
            <w:szCs w:val="20"/>
          </w:rPr>
          <w:t>подпунктах 1</w:t>
        </w:r>
      </w:hyperlink>
      <w:r w:rsidRPr="007E5D7A">
        <w:rPr>
          <w:rFonts w:eastAsiaTheme="minorEastAsia"/>
          <w:sz w:val="20"/>
          <w:szCs w:val="20"/>
        </w:rPr>
        <w:t xml:space="preserve"> - </w:t>
      </w:r>
      <w:hyperlink r:id="rId225">
        <w:r w:rsidRPr="007E5D7A">
          <w:rPr>
            <w:rFonts w:eastAsiaTheme="minorEastAsia"/>
            <w:sz w:val="20"/>
            <w:szCs w:val="20"/>
          </w:rPr>
          <w:t>23 статьи 39.16</w:t>
        </w:r>
      </w:hyperlink>
      <w:r w:rsidRPr="007E5D7A">
        <w:rPr>
          <w:rFonts w:eastAsiaTheme="minorEastAsia"/>
          <w:sz w:val="20"/>
          <w:szCs w:val="20"/>
        </w:rPr>
        <w:t xml:space="preserve"> Земельного кодекса Российской Федерации.</w:t>
      </w:r>
    </w:p>
    <w:p w:rsidR="00115888" w:rsidRPr="007E5D7A" w:rsidRDefault="00115888" w:rsidP="00115888">
      <w:pPr>
        <w:widowControl w:val="0"/>
        <w:autoSpaceDE w:val="0"/>
        <w:autoSpaceDN w:val="0"/>
        <w:jc w:val="both"/>
        <w:outlineLvl w:val="2"/>
        <w:rPr>
          <w:rFonts w:eastAsiaTheme="minorEastAsia"/>
          <w:b/>
          <w:sz w:val="20"/>
          <w:szCs w:val="20"/>
        </w:rPr>
      </w:pPr>
      <w:r w:rsidRPr="007E5D7A">
        <w:rPr>
          <w:rFonts w:eastAsiaTheme="minorEastAsia"/>
          <w:b/>
          <w:sz w:val="20"/>
          <w:szCs w:val="20"/>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Услуги, которые являются необходимыми и обязательными для предоставления муниципальной услуги, отсутствуют.</w:t>
      </w:r>
    </w:p>
    <w:p w:rsidR="00115888" w:rsidRPr="007E5D7A" w:rsidRDefault="00115888" w:rsidP="00115888">
      <w:pPr>
        <w:widowControl w:val="0"/>
        <w:autoSpaceDE w:val="0"/>
        <w:autoSpaceDN w:val="0"/>
        <w:jc w:val="both"/>
        <w:outlineLvl w:val="2"/>
        <w:rPr>
          <w:rFonts w:eastAsiaTheme="minorEastAsia"/>
          <w:b/>
          <w:sz w:val="20"/>
          <w:szCs w:val="20"/>
        </w:rPr>
      </w:pPr>
      <w:r w:rsidRPr="007E5D7A">
        <w:rPr>
          <w:rFonts w:eastAsiaTheme="minorEastAsia"/>
          <w:b/>
          <w:sz w:val="20"/>
          <w:szCs w:val="20"/>
        </w:rPr>
        <w:t>2.10. Размер платы, взимаемой за предоставление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Предоставление муниципальной услуги осуществляется на бесплатной основе.</w:t>
      </w:r>
    </w:p>
    <w:p w:rsidR="00115888" w:rsidRPr="007E5D7A" w:rsidRDefault="00115888" w:rsidP="00115888">
      <w:pPr>
        <w:widowControl w:val="0"/>
        <w:autoSpaceDE w:val="0"/>
        <w:autoSpaceDN w:val="0"/>
        <w:jc w:val="both"/>
        <w:outlineLvl w:val="2"/>
        <w:rPr>
          <w:rFonts w:eastAsiaTheme="minorEastAsia"/>
          <w:b/>
          <w:sz w:val="20"/>
          <w:szCs w:val="20"/>
        </w:rPr>
      </w:pPr>
      <w:r w:rsidRPr="007E5D7A">
        <w:rPr>
          <w:rFonts w:eastAsiaTheme="minorEastAsia"/>
          <w:b/>
          <w:sz w:val="20"/>
          <w:szCs w:val="20"/>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Время ожидания на прием к специалисту при подаче документов для предоставления муниципальной услуги и при получении результата предоставления муниципальной услуги не должно превышать 15 минут.</w:t>
      </w:r>
    </w:p>
    <w:p w:rsidR="00115888" w:rsidRPr="007E5D7A" w:rsidRDefault="00115888" w:rsidP="00115888">
      <w:pPr>
        <w:widowControl w:val="0"/>
        <w:autoSpaceDE w:val="0"/>
        <w:autoSpaceDN w:val="0"/>
        <w:jc w:val="both"/>
        <w:outlineLvl w:val="2"/>
        <w:rPr>
          <w:rFonts w:eastAsiaTheme="minorEastAsia"/>
          <w:b/>
          <w:sz w:val="20"/>
          <w:szCs w:val="20"/>
        </w:rPr>
      </w:pPr>
      <w:r w:rsidRPr="007E5D7A">
        <w:rPr>
          <w:rFonts w:eastAsiaTheme="minorEastAsia"/>
          <w:b/>
          <w:sz w:val="20"/>
          <w:szCs w:val="20"/>
        </w:rPr>
        <w:t>2.12. Срок и порядок регистрации заявления о предоставлении муниципальной услуги, в том числе в электронной форме.</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Заявление, представленное в письменной форме, при личном обращении регистрируется в установленном порядке в день обращения заявителя в течение 20 минут.</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Заявление, поступившее посредством почтовой или электронной связи, в том числе через официальный сайт Администрации, Единый портал государственных и муниципальных услуг (функций) или Портал Кировской области, подлежит обязательной регистрации в течение 1 дня с момента поступления его в Администрацию.</w:t>
      </w:r>
    </w:p>
    <w:p w:rsidR="00115888" w:rsidRPr="007E5D7A" w:rsidRDefault="00115888" w:rsidP="00115888">
      <w:pPr>
        <w:widowControl w:val="0"/>
        <w:autoSpaceDE w:val="0"/>
        <w:autoSpaceDN w:val="0"/>
        <w:jc w:val="both"/>
        <w:outlineLvl w:val="2"/>
        <w:rPr>
          <w:rFonts w:eastAsiaTheme="minorEastAsia"/>
          <w:b/>
          <w:sz w:val="20"/>
          <w:szCs w:val="20"/>
        </w:rPr>
      </w:pPr>
      <w:r w:rsidRPr="007E5D7A">
        <w:rPr>
          <w:rFonts w:eastAsiaTheme="minorEastAsia"/>
          <w:b/>
          <w:sz w:val="20"/>
          <w:szCs w:val="20"/>
        </w:rPr>
        <w:t>2.13. Требования к помещениям, в которых предоставляется муниципальная услуга.</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2.13.1.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2.13.2. Места ожидания и места для заполнения запросов о предоставлении услуги должны соответствовать комфортным условиям (оборудуются стульями, столами (стойками), бланками заявлений, письменными принадлежностями) для заявителей и оптимальным условиям для работы должностных лиц.</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 xml:space="preserve">2.13.3. Администрация обеспечивает условия доступности для инвалидов объектов (помещения, здания и иные сооружения) (далее - объекты) и преодоления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w:t>
      </w:r>
      <w:hyperlink r:id="rId226">
        <w:r w:rsidRPr="007E5D7A">
          <w:rPr>
            <w:rFonts w:eastAsiaTheme="minorEastAsia"/>
            <w:sz w:val="20"/>
            <w:szCs w:val="20"/>
          </w:rPr>
          <w:t>приказом</w:t>
        </w:r>
      </w:hyperlink>
      <w:r w:rsidRPr="007E5D7A">
        <w:rPr>
          <w:rFonts w:eastAsiaTheme="minorEastAsia"/>
          <w:sz w:val="20"/>
          <w:szCs w:val="20"/>
        </w:rPr>
        <w:t xml:space="preserve"> Министерства труда и социальной защиты Российской Федерации от 30.07.2015 N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2.13.4. Места для информирования должны быть оборудованы информационными стендами, содержащими следующую информацию:</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перечень, формы документов для заполнения, образцы заполнения документов, бланки для заполнения;</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основания для отказа в предоставлении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порядок обжалования решений, действий (бездействия) Администрации, ее должностных лиц либо муниципальных служащих;</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перечень нормативных правовых актов, регулирующих предоставление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2.13.5. Кабинеты (кабинки) приема заявителей должны быть оборудованы информационными табличками с указанием:</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номера кабинета (кабинки);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фамилии, имени и отчества специалиста, осуществляющего прием заявителей;</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дней и часов приема, времени перерыва на обед.</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2.13.6.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 xml:space="preserve">2.13.7. Администрация обеспечивает условия доступности для инвалидов объектов (помещения, здания и иные сооружения) (далее - объекты) и преодоления барьеров, препятствующих получению муниципальной </w:t>
      </w:r>
      <w:r w:rsidRPr="007E5D7A">
        <w:rPr>
          <w:rFonts w:eastAsiaTheme="minorEastAsia"/>
          <w:sz w:val="20"/>
          <w:szCs w:val="20"/>
        </w:rPr>
        <w:lastRenderedPageBreak/>
        <w:t xml:space="preserve">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w:t>
      </w:r>
      <w:hyperlink r:id="rId227">
        <w:r w:rsidRPr="007E5D7A">
          <w:rPr>
            <w:rFonts w:eastAsiaTheme="minorEastAsia"/>
            <w:sz w:val="20"/>
            <w:szCs w:val="20"/>
          </w:rPr>
          <w:t>приказом</w:t>
        </w:r>
      </w:hyperlink>
      <w:r w:rsidRPr="007E5D7A">
        <w:rPr>
          <w:rFonts w:eastAsiaTheme="minorEastAsia"/>
          <w:sz w:val="20"/>
          <w:szCs w:val="20"/>
        </w:rPr>
        <w:t xml:space="preserve"> Министерства труда и социальной защиты Российской Федерации от 30.07.2015 N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115888" w:rsidRPr="007E5D7A" w:rsidRDefault="00115888" w:rsidP="00115888">
      <w:pPr>
        <w:widowControl w:val="0"/>
        <w:autoSpaceDE w:val="0"/>
        <w:autoSpaceDN w:val="0"/>
        <w:jc w:val="both"/>
        <w:outlineLvl w:val="2"/>
        <w:rPr>
          <w:rFonts w:eastAsiaTheme="minorEastAsia"/>
          <w:b/>
          <w:sz w:val="20"/>
          <w:szCs w:val="20"/>
        </w:rPr>
      </w:pPr>
      <w:r w:rsidRPr="007E5D7A">
        <w:rPr>
          <w:rFonts w:eastAsiaTheme="minorEastAsia"/>
          <w:b/>
          <w:sz w:val="20"/>
          <w:szCs w:val="20"/>
        </w:rPr>
        <w:t>2.14. Показатели доступности и качества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2.14.1. Показателями доступности муниципальной услуги являются:</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транспортная доступность к местам предоставления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наличие различных каналов получения информации о порядке получения муниципальной услуги и ходе ее предоставления;</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государственных и муниципальных услуг (функций), Портала Кировской области;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 xml:space="preserve">обеспечение доступности инвалидов к получению муниципальной услуги в соответствии с Федеральным </w:t>
      </w:r>
      <w:hyperlink r:id="rId228">
        <w:r w:rsidRPr="007E5D7A">
          <w:rPr>
            <w:rFonts w:eastAsiaTheme="minorEastAsia"/>
            <w:sz w:val="20"/>
            <w:szCs w:val="20"/>
          </w:rPr>
          <w:t>законом</w:t>
        </w:r>
      </w:hyperlink>
      <w:r w:rsidRPr="007E5D7A">
        <w:rPr>
          <w:rFonts w:eastAsiaTheme="minorEastAsia"/>
          <w:sz w:val="20"/>
          <w:szCs w:val="20"/>
        </w:rPr>
        <w:t xml:space="preserve"> от 24.11.1995 № 181-ФЗ "О социальной защите инвалидов в Российской Федерации";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возможность получения муниципальной услуги в многофункциональном центре предоставления государственных и муниципальных услуг, в том числе посредством комплексного запроса (в случае, если отсутствует муниципальный правовой акт об утверждении перечня муниципальных услуг, предоставление которых в многофункциональных центрах предоставления государственных и муниципальных услуг посредством комплексного запроса не осуществляется).</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2.14.2. Показателями качества муниципальной услуги являются:</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соблюдение срока предоставления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отсутствие поданных в установленном порядке и/или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2.14.3. Показатели доступности и качества муниципальной услуги определяются также количеством взаимодействий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2.14.4. Получение муниципальной услуги по экстерриториальному принципу невозможно.</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 xml:space="preserve">2.14.5. Возможность получения информации о ходе предоставления муниципальной услуги указана в </w:t>
      </w:r>
      <w:hyperlink w:anchor="P50">
        <w:r w:rsidRPr="007E5D7A">
          <w:rPr>
            <w:rFonts w:eastAsiaTheme="minorEastAsia"/>
            <w:sz w:val="20"/>
            <w:szCs w:val="20"/>
          </w:rPr>
          <w:t>пункте 1.3.1</w:t>
        </w:r>
      </w:hyperlink>
      <w:r w:rsidRPr="007E5D7A">
        <w:rPr>
          <w:rFonts w:eastAsiaTheme="minorEastAsia"/>
          <w:sz w:val="20"/>
          <w:szCs w:val="20"/>
        </w:rPr>
        <w:t xml:space="preserve"> настоящего Административного регламента.</w:t>
      </w:r>
    </w:p>
    <w:p w:rsidR="00115888" w:rsidRPr="007E5D7A" w:rsidRDefault="00115888" w:rsidP="00115888">
      <w:pPr>
        <w:widowControl w:val="0"/>
        <w:autoSpaceDE w:val="0"/>
        <w:autoSpaceDN w:val="0"/>
        <w:jc w:val="both"/>
        <w:outlineLvl w:val="2"/>
        <w:rPr>
          <w:rFonts w:eastAsiaTheme="minorEastAsia"/>
          <w:b/>
          <w:sz w:val="20"/>
          <w:szCs w:val="20"/>
        </w:rPr>
      </w:pPr>
      <w:r w:rsidRPr="007E5D7A">
        <w:rPr>
          <w:rFonts w:eastAsiaTheme="minorEastAsia"/>
          <w:b/>
          <w:sz w:val="20"/>
          <w:szCs w:val="20"/>
        </w:rPr>
        <w:t>2.15. Особенности предоставления муниципальной услуги в многофункциональном центре.</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В случае обращения заявителя в многофункциональный центр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115888" w:rsidRPr="007E5D7A" w:rsidRDefault="00115888" w:rsidP="00115888">
      <w:pPr>
        <w:widowControl w:val="0"/>
        <w:autoSpaceDE w:val="0"/>
        <w:autoSpaceDN w:val="0"/>
        <w:jc w:val="both"/>
        <w:outlineLvl w:val="2"/>
        <w:rPr>
          <w:rFonts w:eastAsiaTheme="minorEastAsia"/>
          <w:b/>
          <w:sz w:val="20"/>
          <w:szCs w:val="20"/>
        </w:rPr>
      </w:pPr>
      <w:r w:rsidRPr="007E5D7A">
        <w:rPr>
          <w:rFonts w:eastAsiaTheme="minorEastAsia"/>
          <w:b/>
          <w:sz w:val="20"/>
          <w:szCs w:val="20"/>
        </w:rPr>
        <w:t>2.16. Особенности предоставления муниципальной услуги в электронной форме.</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2.16.1. Особенности предоставления муниципальной услуги в электронной форме:</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получение информации о предоставляемой муниципальной услуге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получение и копирование формы заявления, необходимого для получения муниципальной услуги в электронной форме,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представление заявления в электронной форме с использованием сети "Интернет", в том числе Единого портала государственных и муниципальных услуг (функций), Портала Кировской области через "Личный кабинет пользователя";</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осуществление с использованием Единого портала государственных и муниципальных услуг (функций), Портала Кировской области мониторинга хода предоставления муниципальной услуги через "Личный кабинет пользователя";</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получение результатов предоставления муниципальной услуги в электронном виде на Едином портале государственных и муниципальных услуг (функций), на Портале Кировской области через "Личный кабинет пользователя", если это не запрещено федеральным законом.</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Перечень видов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для физических лиц: простая электронная подпись либо усиленная неквалифицированная подпись;</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для юридических лиц: усиленная квалифицированная подпись.</w:t>
      </w:r>
    </w:p>
    <w:p w:rsidR="00115888" w:rsidRPr="007E5D7A" w:rsidRDefault="00115888" w:rsidP="00115888">
      <w:pPr>
        <w:widowControl w:val="0"/>
        <w:autoSpaceDE w:val="0"/>
        <w:autoSpaceDN w:val="0"/>
        <w:jc w:val="both"/>
        <w:rPr>
          <w:rFonts w:eastAsiaTheme="minorEastAsia"/>
          <w:sz w:val="20"/>
          <w:szCs w:val="20"/>
        </w:rPr>
      </w:pPr>
    </w:p>
    <w:p w:rsidR="00115888" w:rsidRPr="007E5D7A" w:rsidRDefault="00115888" w:rsidP="00115888">
      <w:pPr>
        <w:widowControl w:val="0"/>
        <w:autoSpaceDE w:val="0"/>
        <w:autoSpaceDN w:val="0"/>
        <w:jc w:val="center"/>
        <w:outlineLvl w:val="1"/>
        <w:rPr>
          <w:rFonts w:eastAsiaTheme="minorEastAsia"/>
          <w:b/>
          <w:sz w:val="20"/>
          <w:szCs w:val="20"/>
        </w:rPr>
      </w:pPr>
      <w:r w:rsidRPr="007E5D7A">
        <w:rPr>
          <w:rFonts w:eastAsiaTheme="minorEastAsia"/>
          <w:b/>
          <w:sz w:val="20"/>
          <w:szCs w:val="20"/>
        </w:rPr>
        <w:t>3. Состав, последовательность и сроки выполнения административных процедур, требования к порядку их выполнения, в том числе особенности выполнения</w:t>
      </w:r>
    </w:p>
    <w:p w:rsidR="00115888" w:rsidRPr="007E5D7A" w:rsidRDefault="00115888" w:rsidP="00115888">
      <w:pPr>
        <w:widowControl w:val="0"/>
        <w:autoSpaceDE w:val="0"/>
        <w:autoSpaceDN w:val="0"/>
        <w:jc w:val="center"/>
        <w:rPr>
          <w:rFonts w:eastAsiaTheme="minorEastAsia"/>
          <w:b/>
          <w:sz w:val="20"/>
          <w:szCs w:val="20"/>
        </w:rPr>
      </w:pPr>
      <w:r w:rsidRPr="007E5D7A">
        <w:rPr>
          <w:rFonts w:eastAsiaTheme="minorEastAsia"/>
          <w:b/>
          <w:sz w:val="20"/>
          <w:szCs w:val="20"/>
        </w:rPr>
        <w:t>административных процедур в электронной форме, а также особенности выполнения административных процедур в многофункциональных центрах</w:t>
      </w:r>
    </w:p>
    <w:p w:rsidR="00115888" w:rsidRPr="007E5D7A" w:rsidRDefault="00115888" w:rsidP="00115888">
      <w:pPr>
        <w:widowControl w:val="0"/>
        <w:autoSpaceDE w:val="0"/>
        <w:autoSpaceDN w:val="0"/>
        <w:jc w:val="both"/>
        <w:rPr>
          <w:rFonts w:eastAsiaTheme="minorEastAsia"/>
          <w:sz w:val="20"/>
          <w:szCs w:val="20"/>
        </w:rPr>
      </w:pPr>
    </w:p>
    <w:p w:rsidR="00115888" w:rsidRPr="007E5D7A" w:rsidRDefault="00115888" w:rsidP="00115888">
      <w:pPr>
        <w:widowControl w:val="0"/>
        <w:autoSpaceDE w:val="0"/>
        <w:autoSpaceDN w:val="0"/>
        <w:jc w:val="both"/>
        <w:outlineLvl w:val="2"/>
        <w:rPr>
          <w:rFonts w:eastAsiaTheme="minorEastAsia"/>
          <w:b/>
          <w:sz w:val="20"/>
          <w:szCs w:val="20"/>
        </w:rPr>
      </w:pPr>
      <w:r w:rsidRPr="007E5D7A">
        <w:rPr>
          <w:rFonts w:eastAsiaTheme="minorEastAsia"/>
          <w:b/>
          <w:sz w:val="20"/>
          <w:szCs w:val="20"/>
        </w:rPr>
        <w:t>3.1. Описание последовательности действий при предоставлении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Предоставление муниципальной услуги включает в себя следующие административные процедуры:</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прием и регистрация заявления и представленных документов;</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направление межведомственных запросов;</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описание последовательности действий при рассмотрении заявления представленных документов в целях принятия решения о предоставлении земельного участка или об отказе в предоставлении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Перечень административных процедур (действий) при предоставлении муниципальной услуги в электронной форме:</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прием и регистрация заявления и представленных документов;</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направление межведомственных запросов;</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описание последовательности действий при рассмотрении заявления и представленных документов в целях принятия решения о предоставлении земельного участка или об отказе в предоставлении муниципальной услуги; регистрация и выдача документов.</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Перечень процедур (действий), выполняемых многофункциональным центром:</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прием и регистрация заявления и представленных документов;</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уведомление заявителя о готовности результата предоставления муниципальной услуги.</w:t>
      </w:r>
    </w:p>
    <w:p w:rsidR="00115888" w:rsidRPr="007E5D7A" w:rsidRDefault="00115888" w:rsidP="00115888">
      <w:pPr>
        <w:widowControl w:val="0"/>
        <w:autoSpaceDE w:val="0"/>
        <w:autoSpaceDN w:val="0"/>
        <w:jc w:val="both"/>
        <w:outlineLvl w:val="2"/>
        <w:rPr>
          <w:rFonts w:eastAsiaTheme="minorEastAsia"/>
          <w:b/>
          <w:sz w:val="20"/>
          <w:szCs w:val="20"/>
        </w:rPr>
      </w:pPr>
      <w:r w:rsidRPr="007E5D7A">
        <w:rPr>
          <w:rFonts w:eastAsiaTheme="minorEastAsia"/>
          <w:b/>
          <w:sz w:val="20"/>
          <w:szCs w:val="20"/>
        </w:rPr>
        <w:t>3.2. Описание последовательности действий при приеме и регистрации заявления.</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Основанием для начала административной процедуры по приему и регистрации заявления является обращение заявителя с заявлением и комплектом документов, необходимых для предоставления муниципальной услуги, и предъявление:</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документа, удостоверяющего личность заявителя (его представителя);</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документа, подтверждающего полномочия представителя заявителя.</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Специалист, ответственный за прием и регистрацию документов, устанавливает наличие оснований для отказа в приеме документов.</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В случае отсутствия оснований для отказа в приеме документов специалист, ответственный за прием и регистрацию документов:</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регистрирует в установленном порядке поступившие документы;</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 xml:space="preserve">оформляет </w:t>
      </w:r>
      <w:hyperlink w:anchor="P509">
        <w:r w:rsidRPr="007E5D7A">
          <w:rPr>
            <w:rFonts w:eastAsiaTheme="minorEastAsia"/>
            <w:sz w:val="20"/>
            <w:szCs w:val="20"/>
          </w:rPr>
          <w:t>уведомление</w:t>
        </w:r>
      </w:hyperlink>
      <w:r w:rsidRPr="007E5D7A">
        <w:rPr>
          <w:rFonts w:eastAsiaTheme="minorEastAsia"/>
          <w:sz w:val="20"/>
          <w:szCs w:val="20"/>
        </w:rPr>
        <w:t xml:space="preserve"> о приеме документов (приложение № 2 к настоящему Административному регламенту) и вручает (направляет) его заявителю;</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направляет документы на рассмотрение специалисту, ответственному за предоставление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При наличии оснований для отказа в приеме документов специалист, ответственный за прием и регистрацию документов, в течение 10 календарных дней, возвращает пакет документов заявителю с указанием причин возврата заявления..</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Результатом выполнения административной процедуры является регистрация поступивших документов и их направление на рассмотрение либо отказ в приеме представленных документов.</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Максимальный срок выполнения административной процедуры не может превышать 3 рабочих дня.</w:t>
      </w:r>
    </w:p>
    <w:p w:rsidR="00115888" w:rsidRPr="007E5D7A" w:rsidRDefault="00115888" w:rsidP="00115888">
      <w:pPr>
        <w:widowControl w:val="0"/>
        <w:autoSpaceDE w:val="0"/>
        <w:autoSpaceDN w:val="0"/>
        <w:jc w:val="both"/>
        <w:outlineLvl w:val="2"/>
        <w:rPr>
          <w:rFonts w:eastAsiaTheme="minorEastAsia"/>
          <w:b/>
          <w:sz w:val="20"/>
          <w:szCs w:val="20"/>
        </w:rPr>
      </w:pPr>
      <w:r w:rsidRPr="007E5D7A">
        <w:rPr>
          <w:rFonts w:eastAsiaTheme="minorEastAsia"/>
          <w:b/>
          <w:sz w:val="20"/>
          <w:szCs w:val="20"/>
        </w:rPr>
        <w:t>3.3. Описание последовательности действий при формировании и направлении межведомственных запросов.</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Основанием для начала административной процедуры является поступление зарегистрированного в установленном порядке заявления и документов специалисту, ответственному за предоставление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 xml:space="preserve">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запросов о представлении документов и сведений, необходимых для предоставления муниципальной услуги, предусмотренных </w:t>
      </w:r>
      <w:hyperlink w:anchor="P97">
        <w:r w:rsidRPr="007E5D7A">
          <w:rPr>
            <w:rFonts w:eastAsiaTheme="minorEastAsia"/>
            <w:sz w:val="20"/>
            <w:szCs w:val="20"/>
          </w:rPr>
          <w:t>подпунктом 2.5.1.2 пункта 2.5.1</w:t>
        </w:r>
      </w:hyperlink>
      <w:r w:rsidRPr="007E5D7A">
        <w:rPr>
          <w:rFonts w:eastAsiaTheme="minorEastAsia"/>
          <w:sz w:val="20"/>
          <w:szCs w:val="20"/>
        </w:rPr>
        <w:t xml:space="preserve"> настоящего Административного регламента (в случае, если указанный документ не представлен заявителем самостоятельно).</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Максимальный срок выполнения административной процедуры не может превышать 5 дней.</w:t>
      </w:r>
    </w:p>
    <w:p w:rsidR="00115888" w:rsidRPr="007E5D7A" w:rsidRDefault="00115888" w:rsidP="00115888">
      <w:pPr>
        <w:widowControl w:val="0"/>
        <w:autoSpaceDE w:val="0"/>
        <w:autoSpaceDN w:val="0"/>
        <w:jc w:val="both"/>
        <w:outlineLvl w:val="2"/>
        <w:rPr>
          <w:rFonts w:eastAsiaTheme="minorEastAsia"/>
          <w:b/>
          <w:sz w:val="20"/>
          <w:szCs w:val="20"/>
        </w:rPr>
      </w:pPr>
      <w:r w:rsidRPr="007E5D7A">
        <w:rPr>
          <w:rFonts w:eastAsiaTheme="minorEastAsia"/>
          <w:b/>
          <w:sz w:val="20"/>
          <w:szCs w:val="20"/>
        </w:rPr>
        <w:t>3.4. Описание последовательности действий при рассмотрении заявления и представленных документов в целях принятия решения о предоставлении земельного участка или об отказе в предоставлении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Неполучение или несвоевременное получение документов, запрошенных Администрацией в рамках межведомственного информационного взаимодействия, не может являться основанием для отказа в предоставлении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Специалист, ответственный за предоставление муниципальной услуги, осуществляет подготовку проекта решения о предоставлении земельного участка и направляет на согласование и утверждение в соответствии с установленным порядком.</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 xml:space="preserve">В случае наличия оснований для отказа в предоставлении муниципальной услуги, указанных в </w:t>
      </w:r>
      <w:hyperlink w:anchor="P115">
        <w:r w:rsidRPr="007E5D7A">
          <w:rPr>
            <w:rFonts w:eastAsiaTheme="minorEastAsia"/>
            <w:sz w:val="20"/>
            <w:szCs w:val="20"/>
          </w:rPr>
          <w:t>пункте 2.7 раздела 2</w:t>
        </w:r>
      </w:hyperlink>
      <w:r w:rsidRPr="007E5D7A">
        <w:rPr>
          <w:rFonts w:eastAsiaTheme="minorEastAsia"/>
          <w:sz w:val="20"/>
          <w:szCs w:val="20"/>
        </w:rPr>
        <w:t xml:space="preserve"> настоящего Административного регламента, специалист, ответственный за предоставление муниципальной услуги, осуществляет подготовку </w:t>
      </w:r>
      <w:hyperlink w:anchor="P584">
        <w:r w:rsidRPr="007E5D7A">
          <w:rPr>
            <w:rFonts w:eastAsiaTheme="minorEastAsia"/>
            <w:sz w:val="20"/>
            <w:szCs w:val="20"/>
          </w:rPr>
          <w:t>решения</w:t>
        </w:r>
      </w:hyperlink>
      <w:r w:rsidRPr="007E5D7A">
        <w:rPr>
          <w:rFonts w:eastAsiaTheme="minorEastAsia"/>
          <w:sz w:val="20"/>
          <w:szCs w:val="20"/>
        </w:rPr>
        <w:t xml:space="preserve"> об отказе в предоставлении муниципальной услуги в границах муниципального образования Орловский муниципальный район (по форме согласно приложению № 3) с указанием причин принятого решения с дальнейшим направлением на согласование и подписание уполномоченным должностным лицом.</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lastRenderedPageBreak/>
        <w:t>Принятое решение о предоставлении земельного участка или об отказе в предоставлении муниципальной услуги после подписи уполномоченного должностного лица направляется на регистрацию в установленном порядке.</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Результатом выполнения административной процедуры является принятие Администрацией решения о предоставлении земельного участка или об отказе в предоставлении муниципальной услуги с указанием причин принятого решения.</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После подписания уполномоченным должностным лицом принятого решения о предоставлении земельного участка или об отказе в предоставлении муниципальной услуги и его регистрации документы направляются специалисту, ответственному за предоставление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Максимальный срок выполнения административной процедуры не может превышать 20 дней.</w:t>
      </w:r>
    </w:p>
    <w:p w:rsidR="00115888" w:rsidRPr="007E5D7A" w:rsidRDefault="00115888" w:rsidP="00115888">
      <w:pPr>
        <w:widowControl w:val="0"/>
        <w:autoSpaceDE w:val="0"/>
        <w:autoSpaceDN w:val="0"/>
        <w:jc w:val="both"/>
        <w:outlineLvl w:val="2"/>
        <w:rPr>
          <w:rFonts w:eastAsiaTheme="minorEastAsia"/>
          <w:b/>
          <w:sz w:val="20"/>
          <w:szCs w:val="20"/>
        </w:rPr>
      </w:pPr>
      <w:r w:rsidRPr="007E5D7A">
        <w:rPr>
          <w:rFonts w:eastAsiaTheme="minorEastAsia"/>
          <w:b/>
          <w:sz w:val="20"/>
          <w:szCs w:val="20"/>
        </w:rPr>
        <w:t>3.5. Описание последовательности административных действий при уведомлении заявителя о готовности результата предоставления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Основанием для начала административной процедуры является поступление специалисту, ответственному за предоставление муниципальной услуги, результата предоставления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Специалист, ответственный за предоставление муниципальной услуги, сообщает заявителю или уполномоченному им представителю о готовности результата предоставления муниципальной услуги по телефону или посредством электронной почты, указанным в заявлении.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Результатом административной процедуры является информирование заявителя о готовности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Максимальный срок выполнения административной процедуры не может превышать 15 дней с момента поступления принятых (подписанных) документов специалисту, ответственному за предоставление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Специалист, ответственный за предоставление муниципальной услуги, выдает заявителю (уполномоченному либо доверенному лицу на получение документов) два экземпляра решения органа местного самоуправления о предоставлении земельного участка или об отказе в предоставлении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Результатом административной процедуры является получение заявителем решения о предоставлении земельного участка или об отказе в предоставлении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 xml:space="preserve">Период с момента информирования заявителя о готовности результата предоставления муниципальной услуги до личного обращения заявителя в Администрацию за результатом предоставления муниципальной услуги не включается в срок, установленный </w:t>
      </w:r>
      <w:hyperlink w:anchor="P84">
        <w:r w:rsidRPr="007E5D7A">
          <w:rPr>
            <w:rFonts w:eastAsiaTheme="minorEastAsia"/>
            <w:sz w:val="20"/>
            <w:szCs w:val="20"/>
          </w:rPr>
          <w:t>пунктом 2.3 раздела 2</w:t>
        </w:r>
      </w:hyperlink>
      <w:r w:rsidRPr="007E5D7A">
        <w:rPr>
          <w:rFonts w:eastAsiaTheme="minorEastAsia"/>
          <w:sz w:val="20"/>
          <w:szCs w:val="20"/>
        </w:rPr>
        <w:t xml:space="preserve"> Административного регламента.</w:t>
      </w:r>
    </w:p>
    <w:p w:rsidR="00115888" w:rsidRPr="007E5D7A" w:rsidRDefault="00115888" w:rsidP="00115888">
      <w:pPr>
        <w:widowControl w:val="0"/>
        <w:autoSpaceDE w:val="0"/>
        <w:autoSpaceDN w:val="0"/>
        <w:jc w:val="both"/>
        <w:outlineLvl w:val="2"/>
        <w:rPr>
          <w:rFonts w:eastAsiaTheme="minorEastAsia"/>
          <w:b/>
          <w:sz w:val="20"/>
          <w:szCs w:val="20"/>
        </w:rPr>
      </w:pPr>
      <w:r w:rsidRPr="007E5D7A">
        <w:rPr>
          <w:rFonts w:eastAsiaTheme="minorEastAsia"/>
          <w:b/>
          <w:sz w:val="20"/>
          <w:szCs w:val="20"/>
        </w:rPr>
        <w:t>3.6. Порядок осуществления административных процедур (действий) в электронной форме, в том числе с использованием Единого портала государственных и муниципальных услуг (функций) и Портала Кировской области.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Информация о муниципальной услуге, о порядке и сроках предоставления муниципальной услуги размещается на Едином портале государственных и муниципальных услуг (функций) и Портале Кировской области.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запроса о предоставлении муниципальной услуги, о результате предоставления муниципальной услуги направляются заявителю в "Личный кабинет" Единого портала государственных и муниципальных услуг (функций) либо Портала Кировской области.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Подача заявления на предоставление муниципальной услуги и документов, необходимых для предоставления муниципальной услуги, осуществляется через Единый портал государственных и муниципальных услуг (функций) либо Портал Кировской области путем последовательного заполнения всех предлагаемых форм, прикрепления к запросу заявления и необходимых документов в электронной форме.</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В случае подачи заявления и документов через Единый портал государственных и муниципальных услуг (функций) или Портал Кировской области подписывать такие заявление и документы электронной цифровой подписью не требуется.</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3.6.1. Описание последовательности действий при приеме и регистрации документов.</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Единого портала государственных и муниципальных услуг (функций) либо из Портала Кировской области.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Максимальный срок выполнения административной процедуры не может превышать 10 дней.</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3.6.2. Описание последовательности действий при формировании и направлении межведомственных запросов.</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 xml:space="preserve">Основанием для начала административной процедуры является поступление зарегистрированного в установленном порядке заявления и документов специалисту, ответственному за предоставление </w:t>
      </w:r>
      <w:r w:rsidRPr="007E5D7A">
        <w:rPr>
          <w:rFonts w:eastAsiaTheme="minorEastAsia"/>
          <w:sz w:val="20"/>
          <w:szCs w:val="20"/>
        </w:rPr>
        <w:lastRenderedPageBreak/>
        <w:t>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 xml:space="preserve">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запросов о представлении документов и сведений, необходимых для предоставления муниципальной услуги, предусмотренных </w:t>
      </w:r>
      <w:hyperlink w:anchor="P97">
        <w:r w:rsidRPr="007E5D7A">
          <w:rPr>
            <w:rFonts w:eastAsiaTheme="minorEastAsia"/>
            <w:sz w:val="20"/>
            <w:szCs w:val="20"/>
          </w:rPr>
          <w:t>подпунктом 2.5.1.2 пункта 2.5.1</w:t>
        </w:r>
      </w:hyperlink>
      <w:r w:rsidRPr="007E5D7A">
        <w:rPr>
          <w:rFonts w:eastAsiaTheme="minorEastAsia"/>
          <w:sz w:val="20"/>
          <w:szCs w:val="20"/>
        </w:rPr>
        <w:t xml:space="preserve"> настоящего Административного регламента (в случае, если указанный документ не представлен заявителем самостоятельно).</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Максимальный срок выполнения административной процедуры не может превышать 10 дней.</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3.6.3. Последовательность действий при рассмотрении заявления и представленных документов в целях принятия решения о предоставлении земельного участка или об отказе в предоставлении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Основанием для начала административной процедуры является поступление зарегистрированных в установленном порядке документов специалисту, ответственному за предоставление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Специалист, ответственный за предоставление муниципальной услуги, проводит проверку документов и правильности их оформления в соответствии с требованиями действующего законодательства.</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Неполучение или несвоевременное получение документов, запрошенных Администрацией в рамках межведомственного информационного взаимодействия, не может являться основанием для отказа в предоставлении муниципальной услуги.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Специалист, ответственный за предоставление муниципальной услуги, осуществляет подготовку проекта принятия решения о предоставлении земельного участка и направляет на согласование и утверждение в соответствии с установленным порядком.</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 xml:space="preserve">В случае наличия оснований для отказа в предоставлении муниципальной услуги, указанных в </w:t>
      </w:r>
      <w:hyperlink w:anchor="P115">
        <w:r w:rsidRPr="007E5D7A">
          <w:rPr>
            <w:rFonts w:eastAsiaTheme="minorEastAsia"/>
            <w:sz w:val="20"/>
            <w:szCs w:val="20"/>
          </w:rPr>
          <w:t>пункте 2.7 раздела 2</w:t>
        </w:r>
      </w:hyperlink>
      <w:r w:rsidRPr="007E5D7A">
        <w:rPr>
          <w:rFonts w:eastAsiaTheme="minorEastAsia"/>
          <w:sz w:val="20"/>
          <w:szCs w:val="20"/>
        </w:rPr>
        <w:t xml:space="preserve"> настоящего Административного регламента, специалист, ответственный за предоставление муниципальной услуги, осуществляет подготовку </w:t>
      </w:r>
      <w:hyperlink w:anchor="P584">
        <w:r w:rsidRPr="007E5D7A">
          <w:rPr>
            <w:rFonts w:eastAsiaTheme="minorEastAsia"/>
            <w:sz w:val="20"/>
            <w:szCs w:val="20"/>
          </w:rPr>
          <w:t>решения</w:t>
        </w:r>
      </w:hyperlink>
      <w:r w:rsidRPr="007E5D7A">
        <w:rPr>
          <w:rFonts w:eastAsiaTheme="minorEastAsia"/>
          <w:sz w:val="20"/>
          <w:szCs w:val="20"/>
        </w:rPr>
        <w:t xml:space="preserve"> об отказе в предоставлении муниципальной услуги на территории Орловского муниципального района (по форме согласно приложению № 3) с указанием причин принятого решения с дальнейшим направлением на согласование и подписание уполномоченным должностным лицом.</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Результатом выполнения административной процедуры является принятие Администрацией решения о предоставлении земельного участка или об отказе в предоставлении муниципальной услуги с указанием причин принятого решения.</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Максимальный срок выполнения административной процедуры не может превышать 20 дней.</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Принятие решения о предоставлении земельного участка или об отказе в предоставлении муниципальной услуги после подписи уполномоченного должностного лица направляется на регистрацию в установленном порядке.</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3.6.4. Описание последовательности действий при регистрации и выдаче документов заявителю: принятое решение о предоставлении земельного участка или об отказе в предоставлении муниципальной услуги после подписи уполномоченного должностного лица выдается (направляется) заявителю.</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В случае представления документов через Единый портал государственных и муниципальных услуг (функций) или через Портал Кировской области решения о предоставлении земельного участка или об отказе в предоставлении муниципальной услуги направляются заявителю в "Личный кабинет" Единого портала государственных и муниципальных услуг (функций) либо Портала Кировской области.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Максимальный срок выполнения административной процедуры не может превышать 20 дней.</w:t>
      </w:r>
    </w:p>
    <w:p w:rsidR="00115888" w:rsidRPr="007E5D7A" w:rsidRDefault="00115888" w:rsidP="00115888">
      <w:pPr>
        <w:widowControl w:val="0"/>
        <w:autoSpaceDE w:val="0"/>
        <w:autoSpaceDN w:val="0"/>
        <w:jc w:val="both"/>
        <w:outlineLvl w:val="2"/>
        <w:rPr>
          <w:rFonts w:eastAsiaTheme="minorEastAsia"/>
          <w:b/>
          <w:sz w:val="20"/>
          <w:szCs w:val="20"/>
        </w:rPr>
      </w:pPr>
      <w:r w:rsidRPr="007E5D7A">
        <w:rPr>
          <w:rFonts w:eastAsiaTheme="minorEastAsia"/>
          <w:b/>
          <w:sz w:val="20"/>
          <w:szCs w:val="20"/>
        </w:rPr>
        <w:t>3.7. Описание административных процедур, выполняемых многофункциональным центром.</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3.7.1. Описание последовательности административных действий при приеме и регистрации заявления о предоставлении земельного участка и представленных документов.</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Основанием для начала исполнения муниципальной услуги является обращение заявителя в многофункциональный центр с документами, необходимыми для предоставления муниципальной услуги, и предъявление:</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документа, удостоверяющего личность заявителя;</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документа, подтверждающего полномочия представителя заявителя (в случае обращения представителя заявителя).</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Специалист многофункционального центра, ответственный за прием и регистрацию документов:</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регистрирует в установленном порядке поступившие документы;</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оформляет уведомление о приеме документов и передает его заявителю;</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направляет заявление о предоставлении земельного участка и комплект необходимых документов в Отдел.</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Результатом выполнения административной процедуры является регистрация заявления о предоставлении земельного участка и представленных документов, выдача заявителю уведомления о приеме документов, направление заявления о предоставлении земельного участка и представленных документов в Отдел.</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Срок выполнения административной процедуры не может превышать 2 рабочих дня с момента поступления в многофункциональный центр заявления о предоставлении земельного участка с представленными документами.</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3.7.2. Описание последовательности действий при выдаче результата предоставления муниципальной услуги заявителю.</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 xml:space="preserve">Выдача результата предоставления муниципальной услуги в многофункциональном центре осуществляется специалистами многофункционального центра после предварительного информирования заявителя о </w:t>
      </w:r>
      <w:r w:rsidRPr="007E5D7A">
        <w:rPr>
          <w:rFonts w:eastAsiaTheme="minorEastAsia"/>
          <w:sz w:val="20"/>
          <w:szCs w:val="20"/>
        </w:rPr>
        <w:lastRenderedPageBreak/>
        <w:t>готовности результата предоставления муниципальной услуги по телефону.</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При личном обращении заявителя за получением результата предоставления муниципальной услуги в многофункциональный центр заявителю выдается:</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один экземпляр решения о предоставлении земельного участка в постоянное (бессрочное) пользование либо решения об отказе в предоставлении земельного участка;</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два экземпляра проекта договора аренды, либо проекта договора купли-продажи, либо проекта договора безвозмездного пользования.</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Результат предоставления муниципальной услуги в многофункциональном центре выдается заявителю, предъявившему следующие документы:</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документ, удостоверяющий личность заявителя либо представителя заявителя;</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документ, подтверждающий полномочия представителя заявителя (в случае обращения представителя заявителя).</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Срок выдачи результата предоставления муниципальной услуги в форме документа на бумажном носителе не входит в общий срок предоставления муниципальной услуги.</w:t>
      </w:r>
    </w:p>
    <w:p w:rsidR="00115888" w:rsidRPr="007E5D7A" w:rsidRDefault="00115888" w:rsidP="00115888">
      <w:pPr>
        <w:widowControl w:val="0"/>
        <w:autoSpaceDE w:val="0"/>
        <w:autoSpaceDN w:val="0"/>
        <w:jc w:val="both"/>
        <w:outlineLvl w:val="2"/>
        <w:rPr>
          <w:rFonts w:eastAsiaTheme="minorEastAsia"/>
          <w:b/>
          <w:sz w:val="20"/>
          <w:szCs w:val="20"/>
        </w:rPr>
      </w:pPr>
      <w:r w:rsidRPr="007E5D7A">
        <w:rPr>
          <w:rFonts w:eastAsiaTheme="minorEastAsia"/>
          <w:b/>
          <w:sz w:val="20"/>
          <w:szCs w:val="20"/>
        </w:rPr>
        <w:t>3.8. Порядок исправления допущенных опечаток и ошибок в выданных в результате предоставления муниципальной услуги документах.</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 xml:space="preserve">В случае необходимости внесения изменений в решение о предоставлении земельного участка в связи с допущенными опечатками и (или) ошибками в тексте решения заявитель направляет </w:t>
      </w:r>
      <w:hyperlink w:anchor="P629">
        <w:r w:rsidRPr="007E5D7A">
          <w:rPr>
            <w:rFonts w:eastAsiaTheme="minorEastAsia"/>
            <w:sz w:val="20"/>
            <w:szCs w:val="20"/>
          </w:rPr>
          <w:t>заявление</w:t>
        </w:r>
      </w:hyperlink>
      <w:r w:rsidRPr="007E5D7A">
        <w:rPr>
          <w:rFonts w:eastAsiaTheme="minorEastAsia"/>
          <w:sz w:val="20"/>
          <w:szCs w:val="20"/>
        </w:rPr>
        <w:t xml:space="preserve"> (приложение № 4 к настоящему Административному регламенту).</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Изменения вносятся нормативным правовым актом органа местного самоуправления.</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Заявление может быть подано посредством Единого портала государственных и муниципальных услуг (функций), Портала Кировской области, через многофункциональный центр, а также непосредственно в Администрацию.</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В случае внесения изменений в принятое решение о предоставлении земельного участка в части исправления допущенных опечаток и ошибок по инициативе органа местного самоуправления в адрес заявителя направляется копия нормативного правового акта администрации Орловского района о внесении изменений в решение.</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Срок внесения изменений в решение составляет 10 рабочих дней.</w:t>
      </w:r>
    </w:p>
    <w:p w:rsidR="00115888" w:rsidRPr="007E5D7A" w:rsidRDefault="00115888" w:rsidP="00115888">
      <w:pPr>
        <w:widowControl w:val="0"/>
        <w:autoSpaceDE w:val="0"/>
        <w:autoSpaceDN w:val="0"/>
        <w:jc w:val="both"/>
        <w:outlineLvl w:val="2"/>
        <w:rPr>
          <w:rFonts w:eastAsiaTheme="minorEastAsia"/>
          <w:b/>
          <w:sz w:val="20"/>
          <w:szCs w:val="20"/>
        </w:rPr>
      </w:pPr>
      <w:r w:rsidRPr="007E5D7A">
        <w:rPr>
          <w:rFonts w:eastAsiaTheme="minorEastAsia"/>
          <w:b/>
          <w:sz w:val="20"/>
          <w:szCs w:val="20"/>
        </w:rPr>
        <w:t>3.9. Организация предоставления муниципальной услуги в упреждающем (</w:t>
      </w:r>
      <w:proofErr w:type="spellStart"/>
      <w:r w:rsidRPr="007E5D7A">
        <w:rPr>
          <w:rFonts w:eastAsiaTheme="minorEastAsia"/>
          <w:b/>
          <w:sz w:val="20"/>
          <w:szCs w:val="20"/>
        </w:rPr>
        <w:t>проактивном</w:t>
      </w:r>
      <w:proofErr w:type="spellEnd"/>
      <w:r w:rsidRPr="007E5D7A">
        <w:rPr>
          <w:rFonts w:eastAsiaTheme="minorEastAsia"/>
          <w:b/>
          <w:sz w:val="20"/>
          <w:szCs w:val="20"/>
        </w:rPr>
        <w:t>) режиме.</w:t>
      </w:r>
    </w:p>
    <w:p w:rsidR="00115888" w:rsidRPr="007E5D7A" w:rsidRDefault="00115888" w:rsidP="00115888">
      <w:pPr>
        <w:widowControl w:val="0"/>
        <w:autoSpaceDE w:val="0"/>
        <w:autoSpaceDN w:val="0"/>
        <w:jc w:val="both"/>
        <w:rPr>
          <w:rFonts w:eastAsiaTheme="minorEastAsia"/>
          <w:sz w:val="20"/>
          <w:szCs w:val="20"/>
        </w:rPr>
      </w:pPr>
      <w:r w:rsidRPr="007E5D7A">
        <w:rPr>
          <w:rFonts w:eastAsiaTheme="minorEastAsia"/>
          <w:sz w:val="20"/>
          <w:szCs w:val="20"/>
        </w:rPr>
        <w:t>Предоставление муниципальной услуги в упреждающем (</w:t>
      </w:r>
      <w:proofErr w:type="spellStart"/>
      <w:r w:rsidRPr="007E5D7A">
        <w:rPr>
          <w:rFonts w:eastAsiaTheme="minorEastAsia"/>
          <w:sz w:val="20"/>
          <w:szCs w:val="20"/>
        </w:rPr>
        <w:t>проактивном</w:t>
      </w:r>
      <w:proofErr w:type="spellEnd"/>
      <w:r w:rsidRPr="007E5D7A">
        <w:rPr>
          <w:rFonts w:eastAsiaTheme="minorEastAsia"/>
          <w:sz w:val="20"/>
          <w:szCs w:val="20"/>
        </w:rPr>
        <w:t>) режиме не предусмотрено.</w:t>
      </w:r>
    </w:p>
    <w:p w:rsidR="00115888" w:rsidRPr="007E5D7A" w:rsidRDefault="00115888" w:rsidP="00115888">
      <w:pPr>
        <w:widowControl w:val="0"/>
        <w:autoSpaceDE w:val="0"/>
        <w:autoSpaceDN w:val="0"/>
        <w:jc w:val="right"/>
        <w:outlineLvl w:val="1"/>
        <w:rPr>
          <w:rFonts w:eastAsiaTheme="minorEastAsia"/>
          <w:sz w:val="20"/>
          <w:szCs w:val="20"/>
        </w:rPr>
      </w:pPr>
      <w:r w:rsidRPr="007E5D7A">
        <w:rPr>
          <w:rFonts w:eastAsiaTheme="minorEastAsia"/>
          <w:sz w:val="20"/>
          <w:szCs w:val="20"/>
        </w:rPr>
        <w:t>Приложение № 1</w:t>
      </w:r>
    </w:p>
    <w:p w:rsidR="00115888" w:rsidRPr="007E5D7A" w:rsidRDefault="00115888" w:rsidP="00115888">
      <w:pPr>
        <w:widowControl w:val="0"/>
        <w:autoSpaceDE w:val="0"/>
        <w:autoSpaceDN w:val="0"/>
        <w:jc w:val="right"/>
        <w:rPr>
          <w:rFonts w:eastAsiaTheme="minorEastAsia"/>
          <w:sz w:val="20"/>
          <w:szCs w:val="20"/>
        </w:rPr>
      </w:pPr>
      <w:r w:rsidRPr="007E5D7A">
        <w:rPr>
          <w:rFonts w:eastAsiaTheme="minorEastAsia"/>
          <w:sz w:val="20"/>
          <w:szCs w:val="20"/>
        </w:rPr>
        <w:t>к Административному регламенту</w:t>
      </w:r>
    </w:p>
    <w:p w:rsidR="00115888" w:rsidRPr="007E5D7A" w:rsidRDefault="00115888" w:rsidP="00115888">
      <w:pPr>
        <w:widowControl w:val="0"/>
        <w:autoSpaceDE w:val="0"/>
        <w:autoSpaceDN w:val="0"/>
        <w:jc w:val="both"/>
        <w:rPr>
          <w:rFonts w:eastAsiaTheme="minorEastAsia"/>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363"/>
        <w:gridCol w:w="4708"/>
      </w:tblGrid>
      <w:tr w:rsidR="00115888" w:rsidRPr="007E5D7A" w:rsidTr="005A62E4">
        <w:tc>
          <w:tcPr>
            <w:tcW w:w="4363" w:type="dxa"/>
            <w:tcBorders>
              <w:top w:val="nil"/>
              <w:left w:val="nil"/>
              <w:bottom w:val="nil"/>
              <w:right w:val="nil"/>
            </w:tcBorders>
          </w:tcPr>
          <w:p w:rsidR="00115888" w:rsidRPr="007E5D7A" w:rsidRDefault="00115888" w:rsidP="005A62E4">
            <w:pPr>
              <w:widowControl w:val="0"/>
              <w:autoSpaceDE w:val="0"/>
              <w:autoSpaceDN w:val="0"/>
              <w:rPr>
                <w:rFonts w:eastAsiaTheme="minorEastAsia"/>
                <w:sz w:val="20"/>
                <w:szCs w:val="20"/>
              </w:rPr>
            </w:pPr>
          </w:p>
        </w:tc>
        <w:tc>
          <w:tcPr>
            <w:tcW w:w="4708" w:type="dxa"/>
            <w:tcBorders>
              <w:top w:val="nil"/>
              <w:left w:val="nil"/>
              <w:bottom w:val="nil"/>
              <w:right w:val="nil"/>
            </w:tcBorders>
          </w:tcPr>
          <w:p w:rsidR="00115888" w:rsidRPr="007E5D7A" w:rsidRDefault="00115888" w:rsidP="005A62E4">
            <w:pPr>
              <w:widowControl w:val="0"/>
              <w:autoSpaceDE w:val="0"/>
              <w:autoSpaceDN w:val="0"/>
              <w:rPr>
                <w:rFonts w:eastAsiaTheme="minorEastAsia"/>
                <w:sz w:val="20"/>
                <w:szCs w:val="20"/>
              </w:rPr>
            </w:pPr>
            <w:r w:rsidRPr="007E5D7A">
              <w:rPr>
                <w:rFonts w:eastAsiaTheme="minorEastAsia"/>
                <w:sz w:val="20"/>
                <w:szCs w:val="20"/>
              </w:rPr>
              <w:t>Главе администрации Орловского муниципального округа</w:t>
            </w:r>
          </w:p>
          <w:p w:rsidR="00115888" w:rsidRPr="007E5D7A" w:rsidRDefault="00115888" w:rsidP="005A62E4">
            <w:pPr>
              <w:widowControl w:val="0"/>
              <w:autoSpaceDE w:val="0"/>
              <w:autoSpaceDN w:val="0"/>
              <w:rPr>
                <w:rFonts w:eastAsiaTheme="minorEastAsia"/>
                <w:sz w:val="20"/>
                <w:szCs w:val="20"/>
              </w:rPr>
            </w:pPr>
            <w:r w:rsidRPr="007E5D7A">
              <w:rPr>
                <w:rFonts w:eastAsiaTheme="minorEastAsia"/>
                <w:sz w:val="20"/>
                <w:szCs w:val="20"/>
              </w:rPr>
              <w:t>_____________________________________</w:t>
            </w:r>
          </w:p>
        </w:tc>
      </w:tr>
      <w:tr w:rsidR="00115888" w:rsidRPr="007E5D7A" w:rsidTr="005A62E4">
        <w:tc>
          <w:tcPr>
            <w:tcW w:w="9071" w:type="dxa"/>
            <w:gridSpan w:val="2"/>
            <w:tcBorders>
              <w:top w:val="nil"/>
              <w:left w:val="nil"/>
              <w:bottom w:val="nil"/>
              <w:right w:val="nil"/>
            </w:tcBorders>
          </w:tcPr>
          <w:p w:rsidR="00115888" w:rsidRPr="007E5D7A" w:rsidRDefault="00115888" w:rsidP="005A62E4">
            <w:pPr>
              <w:widowControl w:val="0"/>
              <w:autoSpaceDE w:val="0"/>
              <w:autoSpaceDN w:val="0"/>
              <w:jc w:val="center"/>
              <w:rPr>
                <w:rFonts w:eastAsiaTheme="minorEastAsia"/>
                <w:sz w:val="20"/>
                <w:szCs w:val="20"/>
              </w:rPr>
            </w:pPr>
            <w:bookmarkStart w:id="141" w:name="P431"/>
            <w:bookmarkEnd w:id="141"/>
          </w:p>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ЗАЯВЛЕНИЕ</w:t>
            </w:r>
          </w:p>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о предварительном согласовании предоставления земельного участка</w:t>
            </w:r>
          </w:p>
        </w:tc>
      </w:tr>
    </w:tbl>
    <w:p w:rsidR="00115888" w:rsidRPr="007E5D7A" w:rsidRDefault="00115888" w:rsidP="00115888">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22"/>
        <w:gridCol w:w="1191"/>
        <w:gridCol w:w="578"/>
        <w:gridCol w:w="2381"/>
        <w:gridCol w:w="123"/>
        <w:gridCol w:w="1720"/>
        <w:gridCol w:w="1260"/>
      </w:tblGrid>
      <w:tr w:rsidR="00115888" w:rsidRPr="007E5D7A" w:rsidTr="005A62E4">
        <w:tc>
          <w:tcPr>
            <w:tcW w:w="9075" w:type="dxa"/>
            <w:gridSpan w:val="7"/>
          </w:tcPr>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Прошу предварительно согласовать предоставление земельного участка</w:t>
            </w:r>
          </w:p>
        </w:tc>
      </w:tr>
      <w:tr w:rsidR="00115888" w:rsidRPr="007E5D7A" w:rsidTr="005A62E4">
        <w:tc>
          <w:tcPr>
            <w:tcW w:w="5972" w:type="dxa"/>
            <w:gridSpan w:val="4"/>
          </w:tcPr>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 xml:space="preserve">кадастровый номер земельного участка, если границы такого земельного участка подлежат уточнению в соответствии с Федеральным </w:t>
            </w:r>
            <w:hyperlink r:id="rId229">
              <w:r w:rsidRPr="007E5D7A">
                <w:rPr>
                  <w:rFonts w:eastAsiaTheme="minorEastAsia"/>
                  <w:sz w:val="20"/>
                  <w:szCs w:val="20"/>
                </w:rPr>
                <w:t>законом</w:t>
              </w:r>
            </w:hyperlink>
            <w:r w:rsidRPr="007E5D7A">
              <w:rPr>
                <w:rFonts w:eastAsiaTheme="minorEastAsia"/>
                <w:sz w:val="20"/>
                <w:szCs w:val="20"/>
              </w:rPr>
              <w:t xml:space="preserve"> от 13.07.2015 N 218-ФЗ "О государственной регистрации недвижимости"</w:t>
            </w:r>
          </w:p>
        </w:tc>
        <w:tc>
          <w:tcPr>
            <w:tcW w:w="3103" w:type="dxa"/>
            <w:gridSpan w:val="3"/>
          </w:tcPr>
          <w:p w:rsidR="00115888" w:rsidRPr="007E5D7A" w:rsidRDefault="00115888" w:rsidP="005A62E4">
            <w:pPr>
              <w:widowControl w:val="0"/>
              <w:autoSpaceDE w:val="0"/>
              <w:autoSpaceDN w:val="0"/>
              <w:rPr>
                <w:rFonts w:eastAsiaTheme="minorEastAsia"/>
                <w:sz w:val="20"/>
                <w:szCs w:val="20"/>
              </w:rPr>
            </w:pPr>
          </w:p>
        </w:tc>
      </w:tr>
      <w:tr w:rsidR="00115888" w:rsidRPr="007E5D7A" w:rsidTr="005A62E4">
        <w:tc>
          <w:tcPr>
            <w:tcW w:w="5972" w:type="dxa"/>
            <w:gridSpan w:val="4"/>
          </w:tcPr>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tc>
        <w:tc>
          <w:tcPr>
            <w:tcW w:w="3103" w:type="dxa"/>
            <w:gridSpan w:val="3"/>
          </w:tcPr>
          <w:p w:rsidR="00115888" w:rsidRPr="007E5D7A" w:rsidRDefault="00115888" w:rsidP="005A62E4">
            <w:pPr>
              <w:widowControl w:val="0"/>
              <w:autoSpaceDE w:val="0"/>
              <w:autoSpaceDN w:val="0"/>
              <w:rPr>
                <w:rFonts w:eastAsiaTheme="minorEastAsia"/>
                <w:sz w:val="20"/>
                <w:szCs w:val="20"/>
              </w:rPr>
            </w:pPr>
          </w:p>
        </w:tc>
      </w:tr>
      <w:tr w:rsidR="00115888" w:rsidRPr="007E5D7A" w:rsidTr="005A62E4">
        <w:tc>
          <w:tcPr>
            <w:tcW w:w="5972" w:type="dxa"/>
            <w:gridSpan w:val="4"/>
          </w:tcPr>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w:t>
            </w:r>
          </w:p>
        </w:tc>
        <w:tc>
          <w:tcPr>
            <w:tcW w:w="3103" w:type="dxa"/>
            <w:gridSpan w:val="3"/>
          </w:tcPr>
          <w:p w:rsidR="00115888" w:rsidRPr="007E5D7A" w:rsidRDefault="00115888" w:rsidP="005A62E4">
            <w:pPr>
              <w:widowControl w:val="0"/>
              <w:autoSpaceDE w:val="0"/>
              <w:autoSpaceDN w:val="0"/>
              <w:rPr>
                <w:rFonts w:eastAsiaTheme="minorEastAsia"/>
                <w:sz w:val="20"/>
                <w:szCs w:val="20"/>
              </w:rPr>
            </w:pPr>
          </w:p>
        </w:tc>
      </w:tr>
      <w:tr w:rsidR="00115888" w:rsidRPr="007E5D7A" w:rsidTr="005A62E4">
        <w:tc>
          <w:tcPr>
            <w:tcW w:w="5972" w:type="dxa"/>
            <w:gridSpan w:val="4"/>
          </w:tcPr>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 xml:space="preserve">основание предоставления земельного участка без проведения торгов из числа предусмотренных </w:t>
            </w:r>
            <w:hyperlink r:id="rId230">
              <w:r w:rsidRPr="007E5D7A">
                <w:rPr>
                  <w:rFonts w:eastAsiaTheme="minorEastAsia"/>
                  <w:sz w:val="20"/>
                  <w:szCs w:val="20"/>
                </w:rPr>
                <w:t>пунктом 2 статьи 39.3</w:t>
              </w:r>
            </w:hyperlink>
            <w:r w:rsidRPr="007E5D7A">
              <w:rPr>
                <w:rFonts w:eastAsiaTheme="minorEastAsia"/>
                <w:sz w:val="20"/>
                <w:szCs w:val="20"/>
              </w:rPr>
              <w:t xml:space="preserve">, </w:t>
            </w:r>
            <w:hyperlink r:id="rId231">
              <w:r w:rsidRPr="007E5D7A">
                <w:rPr>
                  <w:rFonts w:eastAsiaTheme="minorEastAsia"/>
                  <w:sz w:val="20"/>
                  <w:szCs w:val="20"/>
                </w:rPr>
                <w:t>статьей 39.5</w:t>
              </w:r>
            </w:hyperlink>
            <w:r w:rsidRPr="007E5D7A">
              <w:rPr>
                <w:rFonts w:eastAsiaTheme="minorEastAsia"/>
                <w:sz w:val="20"/>
                <w:szCs w:val="20"/>
              </w:rPr>
              <w:t xml:space="preserve">, </w:t>
            </w:r>
            <w:hyperlink r:id="rId232">
              <w:r w:rsidRPr="007E5D7A">
                <w:rPr>
                  <w:rFonts w:eastAsiaTheme="minorEastAsia"/>
                  <w:sz w:val="20"/>
                  <w:szCs w:val="20"/>
                </w:rPr>
                <w:t>пунктом 2 статьи 39.6</w:t>
              </w:r>
            </w:hyperlink>
            <w:r w:rsidRPr="007E5D7A">
              <w:rPr>
                <w:rFonts w:eastAsiaTheme="minorEastAsia"/>
                <w:sz w:val="20"/>
                <w:szCs w:val="20"/>
              </w:rPr>
              <w:t xml:space="preserve"> или </w:t>
            </w:r>
            <w:hyperlink r:id="rId233">
              <w:r w:rsidRPr="007E5D7A">
                <w:rPr>
                  <w:rFonts w:eastAsiaTheme="minorEastAsia"/>
                  <w:sz w:val="20"/>
                  <w:szCs w:val="20"/>
                </w:rPr>
                <w:t>пунктом 2 статьи 39.10</w:t>
              </w:r>
            </w:hyperlink>
            <w:r w:rsidRPr="007E5D7A">
              <w:rPr>
                <w:rFonts w:eastAsiaTheme="minorEastAsia"/>
                <w:sz w:val="20"/>
                <w:szCs w:val="20"/>
              </w:rPr>
              <w:t xml:space="preserve"> Земельного </w:t>
            </w:r>
            <w:r w:rsidRPr="007E5D7A">
              <w:rPr>
                <w:rFonts w:eastAsiaTheme="minorEastAsia"/>
                <w:sz w:val="20"/>
                <w:szCs w:val="20"/>
              </w:rPr>
              <w:lastRenderedPageBreak/>
              <w:t>кодекса Российской Федерации</w:t>
            </w:r>
          </w:p>
        </w:tc>
        <w:tc>
          <w:tcPr>
            <w:tcW w:w="3103" w:type="dxa"/>
            <w:gridSpan w:val="3"/>
          </w:tcPr>
          <w:p w:rsidR="00115888" w:rsidRPr="007E5D7A" w:rsidRDefault="00115888" w:rsidP="005A62E4">
            <w:pPr>
              <w:widowControl w:val="0"/>
              <w:autoSpaceDE w:val="0"/>
              <w:autoSpaceDN w:val="0"/>
              <w:rPr>
                <w:rFonts w:eastAsiaTheme="minorEastAsia"/>
                <w:sz w:val="20"/>
                <w:szCs w:val="20"/>
              </w:rPr>
            </w:pPr>
          </w:p>
        </w:tc>
      </w:tr>
      <w:tr w:rsidR="00115888" w:rsidRPr="007E5D7A" w:rsidTr="005A62E4">
        <w:tc>
          <w:tcPr>
            <w:tcW w:w="5972" w:type="dxa"/>
            <w:gridSpan w:val="4"/>
          </w:tcPr>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lastRenderedPageBreak/>
              <w:t>вид права</w:t>
            </w:r>
          </w:p>
        </w:tc>
        <w:tc>
          <w:tcPr>
            <w:tcW w:w="3103" w:type="dxa"/>
            <w:gridSpan w:val="3"/>
          </w:tcPr>
          <w:p w:rsidR="00115888" w:rsidRPr="007E5D7A" w:rsidRDefault="00115888" w:rsidP="005A62E4">
            <w:pPr>
              <w:widowControl w:val="0"/>
              <w:autoSpaceDE w:val="0"/>
              <w:autoSpaceDN w:val="0"/>
              <w:rPr>
                <w:rFonts w:eastAsiaTheme="minorEastAsia"/>
                <w:sz w:val="20"/>
                <w:szCs w:val="20"/>
              </w:rPr>
            </w:pPr>
          </w:p>
        </w:tc>
      </w:tr>
      <w:tr w:rsidR="00115888" w:rsidRPr="007E5D7A" w:rsidTr="005A62E4">
        <w:tc>
          <w:tcPr>
            <w:tcW w:w="5972" w:type="dxa"/>
            <w:gridSpan w:val="4"/>
          </w:tcPr>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цель использования земельного участка</w:t>
            </w:r>
          </w:p>
        </w:tc>
        <w:tc>
          <w:tcPr>
            <w:tcW w:w="3103" w:type="dxa"/>
            <w:gridSpan w:val="3"/>
          </w:tcPr>
          <w:p w:rsidR="00115888" w:rsidRPr="007E5D7A" w:rsidRDefault="00115888" w:rsidP="005A62E4">
            <w:pPr>
              <w:widowControl w:val="0"/>
              <w:autoSpaceDE w:val="0"/>
              <w:autoSpaceDN w:val="0"/>
              <w:rPr>
                <w:rFonts w:eastAsiaTheme="minorEastAsia"/>
                <w:sz w:val="20"/>
                <w:szCs w:val="20"/>
              </w:rPr>
            </w:pPr>
          </w:p>
        </w:tc>
      </w:tr>
      <w:tr w:rsidR="00115888" w:rsidRPr="007E5D7A" w:rsidTr="005A62E4">
        <w:tc>
          <w:tcPr>
            <w:tcW w:w="5972" w:type="dxa"/>
            <w:gridSpan w:val="4"/>
          </w:tcPr>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tc>
        <w:tc>
          <w:tcPr>
            <w:tcW w:w="3103" w:type="dxa"/>
            <w:gridSpan w:val="3"/>
          </w:tcPr>
          <w:p w:rsidR="00115888" w:rsidRPr="007E5D7A" w:rsidRDefault="00115888" w:rsidP="005A62E4">
            <w:pPr>
              <w:widowControl w:val="0"/>
              <w:autoSpaceDE w:val="0"/>
              <w:autoSpaceDN w:val="0"/>
              <w:rPr>
                <w:rFonts w:eastAsiaTheme="minorEastAsia"/>
                <w:sz w:val="20"/>
                <w:szCs w:val="20"/>
              </w:rPr>
            </w:pPr>
          </w:p>
        </w:tc>
      </w:tr>
      <w:tr w:rsidR="00115888" w:rsidRPr="007E5D7A" w:rsidTr="005A62E4">
        <w:tc>
          <w:tcPr>
            <w:tcW w:w="5972" w:type="dxa"/>
            <w:gridSpan w:val="4"/>
          </w:tcPr>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tc>
        <w:tc>
          <w:tcPr>
            <w:tcW w:w="3103" w:type="dxa"/>
            <w:gridSpan w:val="3"/>
          </w:tcPr>
          <w:p w:rsidR="00115888" w:rsidRPr="007E5D7A" w:rsidRDefault="00115888" w:rsidP="005A62E4">
            <w:pPr>
              <w:widowControl w:val="0"/>
              <w:autoSpaceDE w:val="0"/>
              <w:autoSpaceDN w:val="0"/>
              <w:rPr>
                <w:rFonts w:eastAsiaTheme="minorEastAsia"/>
                <w:sz w:val="20"/>
                <w:szCs w:val="20"/>
              </w:rPr>
            </w:pPr>
          </w:p>
        </w:tc>
      </w:tr>
      <w:tr w:rsidR="00115888" w:rsidRPr="007E5D7A" w:rsidTr="005A62E4">
        <w:tc>
          <w:tcPr>
            <w:tcW w:w="1822" w:type="dxa"/>
          </w:tcPr>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Полное наименование заявителя (юридическое лицо)</w:t>
            </w:r>
          </w:p>
        </w:tc>
        <w:tc>
          <w:tcPr>
            <w:tcW w:w="7253" w:type="dxa"/>
            <w:gridSpan w:val="6"/>
          </w:tcPr>
          <w:p w:rsidR="00115888" w:rsidRPr="007E5D7A" w:rsidRDefault="00115888" w:rsidP="005A62E4">
            <w:pPr>
              <w:widowControl w:val="0"/>
              <w:autoSpaceDE w:val="0"/>
              <w:autoSpaceDN w:val="0"/>
              <w:rPr>
                <w:rFonts w:eastAsiaTheme="minorEastAsia"/>
                <w:sz w:val="20"/>
                <w:szCs w:val="20"/>
              </w:rPr>
            </w:pPr>
          </w:p>
        </w:tc>
      </w:tr>
      <w:tr w:rsidR="00115888" w:rsidRPr="007E5D7A" w:rsidTr="005A62E4">
        <w:tc>
          <w:tcPr>
            <w:tcW w:w="3591" w:type="dxa"/>
            <w:gridSpan w:val="3"/>
          </w:tcPr>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ОГРН:</w:t>
            </w:r>
          </w:p>
        </w:tc>
        <w:tc>
          <w:tcPr>
            <w:tcW w:w="5484" w:type="dxa"/>
            <w:gridSpan w:val="4"/>
          </w:tcPr>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ИНН (за исключением случаев, если заявителем является иностранное юридическое лицо):</w:t>
            </w:r>
          </w:p>
        </w:tc>
      </w:tr>
      <w:tr w:rsidR="00115888" w:rsidRPr="007E5D7A" w:rsidTr="005A62E4">
        <w:tc>
          <w:tcPr>
            <w:tcW w:w="3013" w:type="dxa"/>
            <w:gridSpan w:val="2"/>
          </w:tcPr>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почтовый адрес:</w:t>
            </w:r>
          </w:p>
        </w:tc>
        <w:tc>
          <w:tcPr>
            <w:tcW w:w="2959" w:type="dxa"/>
            <w:gridSpan w:val="2"/>
          </w:tcPr>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контактный телефон</w:t>
            </w:r>
          </w:p>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(при наличии):</w:t>
            </w:r>
          </w:p>
        </w:tc>
        <w:tc>
          <w:tcPr>
            <w:tcW w:w="3103" w:type="dxa"/>
            <w:gridSpan w:val="3"/>
          </w:tcPr>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адрес электронной почты (при наличии):</w:t>
            </w:r>
          </w:p>
        </w:tc>
      </w:tr>
      <w:tr w:rsidR="00115888" w:rsidRPr="007E5D7A" w:rsidTr="005A62E4">
        <w:tblPrEx>
          <w:tblBorders>
            <w:insideH w:val="nil"/>
          </w:tblBorders>
        </w:tblPrEx>
        <w:tc>
          <w:tcPr>
            <w:tcW w:w="3013" w:type="dxa"/>
            <w:gridSpan w:val="2"/>
            <w:tcBorders>
              <w:bottom w:val="nil"/>
            </w:tcBorders>
          </w:tcPr>
          <w:p w:rsidR="00115888" w:rsidRPr="007E5D7A" w:rsidRDefault="00115888" w:rsidP="005A62E4">
            <w:pPr>
              <w:widowControl w:val="0"/>
              <w:autoSpaceDE w:val="0"/>
              <w:autoSpaceDN w:val="0"/>
              <w:rPr>
                <w:rFonts w:eastAsiaTheme="minorEastAsia"/>
                <w:sz w:val="20"/>
                <w:szCs w:val="20"/>
              </w:rPr>
            </w:pPr>
          </w:p>
        </w:tc>
        <w:tc>
          <w:tcPr>
            <w:tcW w:w="2959" w:type="dxa"/>
            <w:gridSpan w:val="2"/>
            <w:tcBorders>
              <w:bottom w:val="nil"/>
            </w:tcBorders>
          </w:tcPr>
          <w:p w:rsidR="00115888" w:rsidRPr="007E5D7A" w:rsidRDefault="00115888" w:rsidP="005A62E4">
            <w:pPr>
              <w:widowControl w:val="0"/>
              <w:autoSpaceDE w:val="0"/>
              <w:autoSpaceDN w:val="0"/>
              <w:rPr>
                <w:rFonts w:eastAsiaTheme="minorEastAsia"/>
                <w:sz w:val="20"/>
                <w:szCs w:val="20"/>
              </w:rPr>
            </w:pPr>
          </w:p>
        </w:tc>
        <w:tc>
          <w:tcPr>
            <w:tcW w:w="3103" w:type="dxa"/>
            <w:gridSpan w:val="3"/>
            <w:tcBorders>
              <w:bottom w:val="nil"/>
            </w:tcBorders>
          </w:tcPr>
          <w:p w:rsidR="00115888" w:rsidRPr="007E5D7A" w:rsidRDefault="00115888" w:rsidP="005A62E4">
            <w:pPr>
              <w:widowControl w:val="0"/>
              <w:autoSpaceDE w:val="0"/>
              <w:autoSpaceDN w:val="0"/>
              <w:rPr>
                <w:rFonts w:eastAsiaTheme="minorEastAsia"/>
                <w:sz w:val="20"/>
                <w:szCs w:val="20"/>
              </w:rPr>
            </w:pPr>
          </w:p>
        </w:tc>
      </w:tr>
      <w:tr w:rsidR="00115888" w:rsidRPr="007E5D7A" w:rsidTr="005A62E4">
        <w:tblPrEx>
          <w:tblBorders>
            <w:insideH w:val="nil"/>
          </w:tblBorders>
        </w:tblPrEx>
        <w:tc>
          <w:tcPr>
            <w:tcW w:w="3013" w:type="dxa"/>
            <w:gridSpan w:val="2"/>
            <w:tcBorders>
              <w:top w:val="nil"/>
            </w:tcBorders>
          </w:tcPr>
          <w:p w:rsidR="00115888" w:rsidRPr="007E5D7A" w:rsidRDefault="00115888" w:rsidP="005A62E4">
            <w:pPr>
              <w:widowControl w:val="0"/>
              <w:autoSpaceDE w:val="0"/>
              <w:autoSpaceDN w:val="0"/>
              <w:rPr>
                <w:rFonts w:eastAsiaTheme="minorEastAsia"/>
                <w:sz w:val="20"/>
                <w:szCs w:val="20"/>
              </w:rPr>
            </w:pPr>
          </w:p>
        </w:tc>
        <w:tc>
          <w:tcPr>
            <w:tcW w:w="2959" w:type="dxa"/>
            <w:gridSpan w:val="2"/>
            <w:tcBorders>
              <w:top w:val="nil"/>
            </w:tcBorders>
          </w:tcPr>
          <w:p w:rsidR="00115888" w:rsidRPr="007E5D7A" w:rsidRDefault="00115888" w:rsidP="005A62E4">
            <w:pPr>
              <w:widowControl w:val="0"/>
              <w:autoSpaceDE w:val="0"/>
              <w:autoSpaceDN w:val="0"/>
              <w:rPr>
                <w:rFonts w:eastAsiaTheme="minorEastAsia"/>
                <w:sz w:val="20"/>
                <w:szCs w:val="20"/>
              </w:rPr>
            </w:pPr>
          </w:p>
        </w:tc>
        <w:tc>
          <w:tcPr>
            <w:tcW w:w="3103" w:type="dxa"/>
            <w:gridSpan w:val="3"/>
            <w:tcBorders>
              <w:top w:val="nil"/>
            </w:tcBorders>
          </w:tcPr>
          <w:p w:rsidR="00115888" w:rsidRPr="007E5D7A" w:rsidRDefault="00115888" w:rsidP="005A62E4">
            <w:pPr>
              <w:widowControl w:val="0"/>
              <w:autoSpaceDE w:val="0"/>
              <w:autoSpaceDN w:val="0"/>
              <w:rPr>
                <w:rFonts w:eastAsiaTheme="minorEastAsia"/>
                <w:sz w:val="20"/>
                <w:szCs w:val="20"/>
              </w:rPr>
            </w:pPr>
          </w:p>
        </w:tc>
      </w:tr>
      <w:tr w:rsidR="00115888" w:rsidRPr="007E5D7A" w:rsidTr="005A62E4">
        <w:tc>
          <w:tcPr>
            <w:tcW w:w="9075" w:type="dxa"/>
            <w:gridSpan w:val="7"/>
          </w:tcPr>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Ф.И.О. (при наличии отчества) заявителя (физическое лицо, индивидуальный предприниматель), ИНН, реквизиты документа, удостоверяющего личность заявителя:</w:t>
            </w:r>
          </w:p>
        </w:tc>
      </w:tr>
      <w:tr w:rsidR="00115888" w:rsidRPr="007E5D7A" w:rsidTr="005A62E4">
        <w:tc>
          <w:tcPr>
            <w:tcW w:w="3013" w:type="dxa"/>
            <w:gridSpan w:val="2"/>
          </w:tcPr>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почтовый адрес:</w:t>
            </w:r>
          </w:p>
        </w:tc>
        <w:tc>
          <w:tcPr>
            <w:tcW w:w="2959" w:type="dxa"/>
            <w:gridSpan w:val="2"/>
          </w:tcPr>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контактный телефон</w:t>
            </w:r>
          </w:p>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(при наличии):</w:t>
            </w:r>
          </w:p>
        </w:tc>
        <w:tc>
          <w:tcPr>
            <w:tcW w:w="3103" w:type="dxa"/>
            <w:gridSpan w:val="3"/>
          </w:tcPr>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адрес электронной почты</w:t>
            </w:r>
          </w:p>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(при наличии):</w:t>
            </w:r>
          </w:p>
        </w:tc>
      </w:tr>
      <w:tr w:rsidR="00115888" w:rsidRPr="007E5D7A" w:rsidTr="005A62E4">
        <w:tblPrEx>
          <w:tblBorders>
            <w:insideH w:val="nil"/>
          </w:tblBorders>
        </w:tblPrEx>
        <w:tc>
          <w:tcPr>
            <w:tcW w:w="3013" w:type="dxa"/>
            <w:gridSpan w:val="2"/>
            <w:tcBorders>
              <w:bottom w:val="nil"/>
            </w:tcBorders>
          </w:tcPr>
          <w:p w:rsidR="00115888" w:rsidRPr="007E5D7A" w:rsidRDefault="00115888" w:rsidP="005A62E4">
            <w:pPr>
              <w:widowControl w:val="0"/>
              <w:autoSpaceDE w:val="0"/>
              <w:autoSpaceDN w:val="0"/>
              <w:rPr>
                <w:rFonts w:eastAsiaTheme="minorEastAsia"/>
                <w:sz w:val="20"/>
                <w:szCs w:val="20"/>
              </w:rPr>
            </w:pPr>
          </w:p>
        </w:tc>
        <w:tc>
          <w:tcPr>
            <w:tcW w:w="2959" w:type="dxa"/>
            <w:gridSpan w:val="2"/>
            <w:tcBorders>
              <w:bottom w:val="nil"/>
            </w:tcBorders>
          </w:tcPr>
          <w:p w:rsidR="00115888" w:rsidRPr="007E5D7A" w:rsidRDefault="00115888" w:rsidP="005A62E4">
            <w:pPr>
              <w:widowControl w:val="0"/>
              <w:autoSpaceDE w:val="0"/>
              <w:autoSpaceDN w:val="0"/>
              <w:rPr>
                <w:rFonts w:eastAsiaTheme="minorEastAsia"/>
                <w:sz w:val="20"/>
                <w:szCs w:val="20"/>
              </w:rPr>
            </w:pPr>
          </w:p>
        </w:tc>
        <w:tc>
          <w:tcPr>
            <w:tcW w:w="3103" w:type="dxa"/>
            <w:gridSpan w:val="3"/>
            <w:tcBorders>
              <w:bottom w:val="nil"/>
            </w:tcBorders>
          </w:tcPr>
          <w:p w:rsidR="00115888" w:rsidRPr="007E5D7A" w:rsidRDefault="00115888" w:rsidP="005A62E4">
            <w:pPr>
              <w:widowControl w:val="0"/>
              <w:autoSpaceDE w:val="0"/>
              <w:autoSpaceDN w:val="0"/>
              <w:rPr>
                <w:rFonts w:eastAsiaTheme="minorEastAsia"/>
                <w:sz w:val="20"/>
                <w:szCs w:val="20"/>
              </w:rPr>
            </w:pPr>
          </w:p>
        </w:tc>
      </w:tr>
      <w:tr w:rsidR="00115888" w:rsidRPr="007E5D7A" w:rsidTr="005A62E4">
        <w:tblPrEx>
          <w:tblBorders>
            <w:insideH w:val="nil"/>
          </w:tblBorders>
        </w:tblPrEx>
        <w:tc>
          <w:tcPr>
            <w:tcW w:w="3013" w:type="dxa"/>
            <w:gridSpan w:val="2"/>
            <w:tcBorders>
              <w:top w:val="nil"/>
            </w:tcBorders>
          </w:tcPr>
          <w:p w:rsidR="00115888" w:rsidRPr="007E5D7A" w:rsidRDefault="00115888" w:rsidP="005A62E4">
            <w:pPr>
              <w:widowControl w:val="0"/>
              <w:autoSpaceDE w:val="0"/>
              <w:autoSpaceDN w:val="0"/>
              <w:rPr>
                <w:rFonts w:eastAsiaTheme="minorEastAsia"/>
                <w:sz w:val="20"/>
                <w:szCs w:val="20"/>
              </w:rPr>
            </w:pPr>
          </w:p>
        </w:tc>
        <w:tc>
          <w:tcPr>
            <w:tcW w:w="2959" w:type="dxa"/>
            <w:gridSpan w:val="2"/>
            <w:tcBorders>
              <w:top w:val="nil"/>
            </w:tcBorders>
          </w:tcPr>
          <w:p w:rsidR="00115888" w:rsidRPr="007E5D7A" w:rsidRDefault="00115888" w:rsidP="005A62E4">
            <w:pPr>
              <w:widowControl w:val="0"/>
              <w:autoSpaceDE w:val="0"/>
              <w:autoSpaceDN w:val="0"/>
              <w:rPr>
                <w:rFonts w:eastAsiaTheme="minorEastAsia"/>
                <w:sz w:val="20"/>
                <w:szCs w:val="20"/>
              </w:rPr>
            </w:pPr>
          </w:p>
        </w:tc>
        <w:tc>
          <w:tcPr>
            <w:tcW w:w="3103" w:type="dxa"/>
            <w:gridSpan w:val="3"/>
            <w:tcBorders>
              <w:top w:val="nil"/>
            </w:tcBorders>
          </w:tcPr>
          <w:p w:rsidR="00115888" w:rsidRPr="007E5D7A" w:rsidRDefault="00115888" w:rsidP="005A62E4">
            <w:pPr>
              <w:widowControl w:val="0"/>
              <w:autoSpaceDE w:val="0"/>
              <w:autoSpaceDN w:val="0"/>
              <w:rPr>
                <w:rFonts w:eastAsiaTheme="minorEastAsia"/>
                <w:sz w:val="20"/>
                <w:szCs w:val="20"/>
              </w:rPr>
            </w:pPr>
          </w:p>
        </w:tc>
      </w:tr>
      <w:tr w:rsidR="00115888" w:rsidRPr="007E5D7A" w:rsidTr="005A62E4">
        <w:tblPrEx>
          <w:tblBorders>
            <w:insideH w:val="nil"/>
          </w:tblBorders>
        </w:tblPrEx>
        <w:tc>
          <w:tcPr>
            <w:tcW w:w="9075" w:type="dxa"/>
            <w:gridSpan w:val="7"/>
            <w:tcBorders>
              <w:bottom w:val="nil"/>
            </w:tcBorders>
          </w:tcPr>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Наименование и реквизиты документа, подтверждающего полномочия представителя, в случае если с заявлением обратился представитель заявителя:</w:t>
            </w:r>
          </w:p>
        </w:tc>
      </w:tr>
      <w:tr w:rsidR="00115888" w:rsidRPr="007E5D7A" w:rsidTr="005A62E4">
        <w:tblPrEx>
          <w:tblBorders>
            <w:insideH w:val="nil"/>
          </w:tblBorders>
        </w:tblPrEx>
        <w:tc>
          <w:tcPr>
            <w:tcW w:w="9075" w:type="dxa"/>
            <w:gridSpan w:val="7"/>
            <w:tcBorders>
              <w:top w:val="nil"/>
            </w:tcBorders>
          </w:tcPr>
          <w:p w:rsidR="00115888" w:rsidRPr="007E5D7A" w:rsidRDefault="00115888" w:rsidP="005A62E4">
            <w:pPr>
              <w:widowControl w:val="0"/>
              <w:autoSpaceDE w:val="0"/>
              <w:autoSpaceDN w:val="0"/>
              <w:rPr>
                <w:rFonts w:eastAsiaTheme="minorEastAsia"/>
                <w:sz w:val="20"/>
                <w:szCs w:val="20"/>
              </w:rPr>
            </w:pPr>
          </w:p>
        </w:tc>
      </w:tr>
      <w:tr w:rsidR="00115888" w:rsidRPr="007E5D7A" w:rsidTr="005A62E4">
        <w:tc>
          <w:tcPr>
            <w:tcW w:w="7815" w:type="dxa"/>
            <w:gridSpan w:val="6"/>
            <w:vAlign w:val="center"/>
          </w:tcPr>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Документы, прилагаемые к заявлению:</w:t>
            </w:r>
          </w:p>
        </w:tc>
        <w:tc>
          <w:tcPr>
            <w:tcW w:w="1260" w:type="dxa"/>
          </w:tcPr>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Отметка о наличии</w:t>
            </w:r>
          </w:p>
        </w:tc>
      </w:tr>
      <w:tr w:rsidR="00115888" w:rsidRPr="007E5D7A" w:rsidTr="005A62E4">
        <w:tc>
          <w:tcPr>
            <w:tcW w:w="7815" w:type="dxa"/>
            <w:gridSpan w:val="6"/>
          </w:tcPr>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p>
        </w:tc>
        <w:tc>
          <w:tcPr>
            <w:tcW w:w="1260" w:type="dxa"/>
          </w:tcPr>
          <w:p w:rsidR="00115888" w:rsidRPr="007E5D7A" w:rsidRDefault="00115888" w:rsidP="005A62E4">
            <w:pPr>
              <w:widowControl w:val="0"/>
              <w:autoSpaceDE w:val="0"/>
              <w:autoSpaceDN w:val="0"/>
              <w:rPr>
                <w:rFonts w:eastAsiaTheme="minorEastAsia"/>
                <w:sz w:val="20"/>
                <w:szCs w:val="20"/>
              </w:rPr>
            </w:pPr>
          </w:p>
        </w:tc>
      </w:tr>
      <w:tr w:rsidR="00115888" w:rsidRPr="007E5D7A" w:rsidTr="005A62E4">
        <w:tc>
          <w:tcPr>
            <w:tcW w:w="7815" w:type="dxa"/>
            <w:gridSpan w:val="6"/>
          </w:tcPr>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tc>
        <w:tc>
          <w:tcPr>
            <w:tcW w:w="1260" w:type="dxa"/>
          </w:tcPr>
          <w:p w:rsidR="00115888" w:rsidRPr="007E5D7A" w:rsidRDefault="00115888" w:rsidP="005A62E4">
            <w:pPr>
              <w:widowControl w:val="0"/>
              <w:autoSpaceDE w:val="0"/>
              <w:autoSpaceDN w:val="0"/>
              <w:rPr>
                <w:rFonts w:eastAsiaTheme="minorEastAsia"/>
                <w:sz w:val="20"/>
                <w:szCs w:val="20"/>
              </w:rPr>
            </w:pPr>
          </w:p>
        </w:tc>
      </w:tr>
      <w:tr w:rsidR="00115888" w:rsidRPr="007E5D7A" w:rsidTr="005A62E4">
        <w:tc>
          <w:tcPr>
            <w:tcW w:w="7815" w:type="dxa"/>
            <w:gridSpan w:val="6"/>
          </w:tcPr>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Проектная документация лесных участков в случае, если подано заявление о предварительном согласовании предоставления лесного участка, за исключением лесного участка, образуемого в целях размещения линейного объекта</w:t>
            </w:r>
          </w:p>
        </w:tc>
        <w:tc>
          <w:tcPr>
            <w:tcW w:w="1260" w:type="dxa"/>
          </w:tcPr>
          <w:p w:rsidR="00115888" w:rsidRPr="007E5D7A" w:rsidRDefault="00115888" w:rsidP="005A62E4">
            <w:pPr>
              <w:widowControl w:val="0"/>
              <w:autoSpaceDE w:val="0"/>
              <w:autoSpaceDN w:val="0"/>
              <w:rPr>
                <w:rFonts w:eastAsiaTheme="minorEastAsia"/>
                <w:sz w:val="20"/>
                <w:szCs w:val="20"/>
              </w:rPr>
            </w:pPr>
          </w:p>
        </w:tc>
      </w:tr>
      <w:tr w:rsidR="00115888" w:rsidRPr="007E5D7A" w:rsidTr="005A62E4">
        <w:tc>
          <w:tcPr>
            <w:tcW w:w="7815" w:type="dxa"/>
            <w:gridSpan w:val="6"/>
          </w:tcPr>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 xml:space="preserve">Документ, подтверждающий полномочия представителя заявителя, в случае, если с </w:t>
            </w:r>
            <w:r w:rsidRPr="007E5D7A">
              <w:rPr>
                <w:rFonts w:eastAsiaTheme="minorEastAsia"/>
                <w:sz w:val="20"/>
                <w:szCs w:val="20"/>
              </w:rPr>
              <w:lastRenderedPageBreak/>
              <w:t>заявлением о предварительном согласовании предоставления земельного участка обращается представитель заявителя</w:t>
            </w:r>
          </w:p>
        </w:tc>
        <w:tc>
          <w:tcPr>
            <w:tcW w:w="1260" w:type="dxa"/>
          </w:tcPr>
          <w:p w:rsidR="00115888" w:rsidRPr="007E5D7A" w:rsidRDefault="00115888" w:rsidP="005A62E4">
            <w:pPr>
              <w:widowControl w:val="0"/>
              <w:autoSpaceDE w:val="0"/>
              <w:autoSpaceDN w:val="0"/>
              <w:rPr>
                <w:rFonts w:eastAsiaTheme="minorEastAsia"/>
                <w:sz w:val="20"/>
                <w:szCs w:val="20"/>
              </w:rPr>
            </w:pPr>
          </w:p>
        </w:tc>
      </w:tr>
      <w:tr w:rsidR="00115888" w:rsidRPr="007E5D7A" w:rsidTr="005A62E4">
        <w:tc>
          <w:tcPr>
            <w:tcW w:w="7815" w:type="dxa"/>
            <w:gridSpan w:val="6"/>
          </w:tcPr>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lastRenderedPageBreak/>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tc>
        <w:tc>
          <w:tcPr>
            <w:tcW w:w="1260" w:type="dxa"/>
          </w:tcPr>
          <w:p w:rsidR="00115888" w:rsidRPr="007E5D7A" w:rsidRDefault="00115888" w:rsidP="005A62E4">
            <w:pPr>
              <w:widowControl w:val="0"/>
              <w:autoSpaceDE w:val="0"/>
              <w:autoSpaceDN w:val="0"/>
              <w:rPr>
                <w:rFonts w:eastAsiaTheme="minorEastAsia"/>
                <w:sz w:val="20"/>
                <w:szCs w:val="20"/>
              </w:rPr>
            </w:pPr>
          </w:p>
        </w:tc>
      </w:tr>
      <w:tr w:rsidR="00115888" w:rsidRPr="007E5D7A" w:rsidTr="005A62E4">
        <w:tc>
          <w:tcPr>
            <w:tcW w:w="7815" w:type="dxa"/>
            <w:gridSpan w:val="6"/>
          </w:tcPr>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такому товариществу</w:t>
            </w:r>
          </w:p>
        </w:tc>
        <w:tc>
          <w:tcPr>
            <w:tcW w:w="1260" w:type="dxa"/>
          </w:tcPr>
          <w:p w:rsidR="00115888" w:rsidRPr="007E5D7A" w:rsidRDefault="00115888" w:rsidP="005A62E4">
            <w:pPr>
              <w:widowControl w:val="0"/>
              <w:autoSpaceDE w:val="0"/>
              <w:autoSpaceDN w:val="0"/>
              <w:rPr>
                <w:rFonts w:eastAsiaTheme="minorEastAsia"/>
                <w:sz w:val="20"/>
                <w:szCs w:val="20"/>
              </w:rPr>
            </w:pPr>
          </w:p>
        </w:tc>
      </w:tr>
      <w:tr w:rsidR="00115888" w:rsidRPr="007E5D7A" w:rsidTr="005A62E4">
        <w:tc>
          <w:tcPr>
            <w:tcW w:w="9075" w:type="dxa"/>
            <w:gridSpan w:val="7"/>
          </w:tcPr>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осуществляющими государственную регистрацию прав на недвижимое имущество и сделок с ним, в соответствии с законодательством Российской Федерации государственных услуг), в том числе в автоматизированном режиме, включая принятие решений на их основе органом, осуществляющим государственную регистрацию прав на недвижимое имущество и сделок с ним, в целях предоставления муниципальной услуги</w:t>
            </w:r>
          </w:p>
        </w:tc>
      </w:tr>
      <w:tr w:rsidR="00115888" w:rsidRPr="007E5D7A" w:rsidTr="005A62E4">
        <w:tc>
          <w:tcPr>
            <w:tcW w:w="6095" w:type="dxa"/>
            <w:gridSpan w:val="5"/>
          </w:tcPr>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Подпись</w:t>
            </w:r>
          </w:p>
        </w:tc>
        <w:tc>
          <w:tcPr>
            <w:tcW w:w="2980" w:type="dxa"/>
            <w:gridSpan w:val="2"/>
          </w:tcPr>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Дата</w:t>
            </w:r>
          </w:p>
        </w:tc>
      </w:tr>
      <w:tr w:rsidR="00115888" w:rsidRPr="007E5D7A" w:rsidTr="005A62E4">
        <w:tc>
          <w:tcPr>
            <w:tcW w:w="6095" w:type="dxa"/>
            <w:gridSpan w:val="5"/>
          </w:tcPr>
          <w:p w:rsidR="00115888" w:rsidRPr="007E5D7A" w:rsidRDefault="00115888" w:rsidP="005A62E4">
            <w:pPr>
              <w:widowControl w:val="0"/>
              <w:autoSpaceDE w:val="0"/>
              <w:autoSpaceDN w:val="0"/>
              <w:rPr>
                <w:rFonts w:eastAsiaTheme="minorEastAsia"/>
                <w:sz w:val="20"/>
                <w:szCs w:val="20"/>
              </w:rPr>
            </w:pPr>
          </w:p>
        </w:tc>
        <w:tc>
          <w:tcPr>
            <w:tcW w:w="2980" w:type="dxa"/>
            <w:gridSpan w:val="2"/>
          </w:tcPr>
          <w:p w:rsidR="00115888" w:rsidRPr="007E5D7A" w:rsidRDefault="00115888" w:rsidP="005A62E4">
            <w:pPr>
              <w:widowControl w:val="0"/>
              <w:autoSpaceDE w:val="0"/>
              <w:autoSpaceDN w:val="0"/>
              <w:rPr>
                <w:rFonts w:eastAsiaTheme="minorEastAsia"/>
                <w:sz w:val="20"/>
                <w:szCs w:val="20"/>
              </w:rPr>
            </w:pPr>
          </w:p>
        </w:tc>
      </w:tr>
    </w:tbl>
    <w:p w:rsidR="00115888" w:rsidRPr="007E5D7A" w:rsidRDefault="00115888" w:rsidP="00115888">
      <w:pPr>
        <w:widowControl w:val="0"/>
        <w:autoSpaceDE w:val="0"/>
        <w:autoSpaceDN w:val="0"/>
        <w:jc w:val="both"/>
        <w:rPr>
          <w:rFonts w:eastAsiaTheme="minorEastAsia"/>
          <w:sz w:val="20"/>
          <w:szCs w:val="20"/>
        </w:rPr>
      </w:pPr>
    </w:p>
    <w:p w:rsidR="00115888" w:rsidRPr="007E5D7A" w:rsidRDefault="00115888" w:rsidP="00115888">
      <w:pPr>
        <w:widowControl w:val="0"/>
        <w:autoSpaceDE w:val="0"/>
        <w:autoSpaceDN w:val="0"/>
        <w:jc w:val="both"/>
        <w:rPr>
          <w:rFonts w:eastAsiaTheme="minorEastAsia"/>
          <w:sz w:val="20"/>
          <w:szCs w:val="20"/>
        </w:rPr>
      </w:pPr>
    </w:p>
    <w:p w:rsidR="00115888" w:rsidRPr="007E5D7A" w:rsidRDefault="00115888" w:rsidP="00115888">
      <w:pPr>
        <w:widowControl w:val="0"/>
        <w:autoSpaceDE w:val="0"/>
        <w:autoSpaceDN w:val="0"/>
        <w:jc w:val="right"/>
        <w:outlineLvl w:val="1"/>
        <w:rPr>
          <w:rFonts w:eastAsiaTheme="minorEastAsia"/>
          <w:sz w:val="20"/>
          <w:szCs w:val="20"/>
        </w:rPr>
      </w:pPr>
      <w:r w:rsidRPr="007E5D7A">
        <w:rPr>
          <w:rFonts w:eastAsiaTheme="minorEastAsia"/>
          <w:sz w:val="20"/>
          <w:szCs w:val="20"/>
        </w:rPr>
        <w:t>Приложение № 2</w:t>
      </w:r>
    </w:p>
    <w:p w:rsidR="00115888" w:rsidRPr="007E5D7A" w:rsidRDefault="00115888" w:rsidP="00115888">
      <w:pPr>
        <w:widowControl w:val="0"/>
        <w:autoSpaceDE w:val="0"/>
        <w:autoSpaceDN w:val="0"/>
        <w:jc w:val="right"/>
        <w:rPr>
          <w:rFonts w:eastAsiaTheme="minorEastAsia"/>
          <w:sz w:val="20"/>
          <w:szCs w:val="20"/>
        </w:rPr>
      </w:pPr>
      <w:r w:rsidRPr="007E5D7A">
        <w:rPr>
          <w:rFonts w:eastAsiaTheme="minorEastAsia"/>
          <w:sz w:val="20"/>
          <w:szCs w:val="20"/>
        </w:rPr>
        <w:t>к Административному регламенту</w:t>
      </w:r>
    </w:p>
    <w:p w:rsidR="00115888" w:rsidRPr="007E5D7A" w:rsidRDefault="00115888" w:rsidP="00115888">
      <w:pPr>
        <w:widowControl w:val="0"/>
        <w:autoSpaceDE w:val="0"/>
        <w:autoSpaceDN w:val="0"/>
        <w:jc w:val="both"/>
        <w:rPr>
          <w:rFonts w:eastAsiaTheme="minorEastAsia"/>
          <w:sz w:val="20"/>
          <w:szCs w:val="20"/>
        </w:rPr>
      </w:pPr>
    </w:p>
    <w:tbl>
      <w:tblPr>
        <w:tblW w:w="0" w:type="auto"/>
        <w:tblBorders>
          <w:lef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115888" w:rsidRPr="007E5D7A" w:rsidTr="005A62E4">
        <w:tc>
          <w:tcPr>
            <w:tcW w:w="4592" w:type="dxa"/>
            <w:tcBorders>
              <w:top w:val="single" w:sz="4" w:space="0" w:color="auto"/>
              <w:bottom w:val="single" w:sz="4" w:space="0" w:color="auto"/>
            </w:tcBorders>
            <w:vAlign w:val="center"/>
          </w:tcPr>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Исходящий штамп</w:t>
            </w:r>
          </w:p>
        </w:tc>
        <w:tc>
          <w:tcPr>
            <w:tcW w:w="4479" w:type="dxa"/>
            <w:tcBorders>
              <w:top w:val="nil"/>
              <w:bottom w:val="nil"/>
              <w:right w:val="nil"/>
            </w:tcBorders>
          </w:tcPr>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_________________________________</w:t>
            </w:r>
          </w:p>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Ф.И.О. заявителя</w:t>
            </w:r>
          </w:p>
        </w:tc>
      </w:tr>
      <w:tr w:rsidR="00115888" w:rsidRPr="007E5D7A" w:rsidTr="005A62E4">
        <w:tblPrEx>
          <w:tblBorders>
            <w:left w:val="none" w:sz="0" w:space="0" w:color="auto"/>
          </w:tblBorders>
        </w:tblPrEx>
        <w:tc>
          <w:tcPr>
            <w:tcW w:w="9071" w:type="dxa"/>
            <w:gridSpan w:val="2"/>
            <w:tcBorders>
              <w:top w:val="nil"/>
              <w:left w:val="nil"/>
              <w:bottom w:val="nil"/>
              <w:right w:val="nil"/>
            </w:tcBorders>
          </w:tcPr>
          <w:p w:rsidR="00115888" w:rsidRPr="007E5D7A" w:rsidRDefault="00115888" w:rsidP="005A62E4">
            <w:pPr>
              <w:widowControl w:val="0"/>
              <w:autoSpaceDE w:val="0"/>
              <w:autoSpaceDN w:val="0"/>
              <w:jc w:val="center"/>
              <w:rPr>
                <w:rFonts w:eastAsiaTheme="minorEastAsia"/>
                <w:sz w:val="20"/>
                <w:szCs w:val="20"/>
              </w:rPr>
            </w:pPr>
            <w:bookmarkStart w:id="142" w:name="P509"/>
            <w:bookmarkEnd w:id="142"/>
            <w:r w:rsidRPr="007E5D7A">
              <w:rPr>
                <w:rFonts w:eastAsiaTheme="minorEastAsia"/>
                <w:sz w:val="20"/>
                <w:szCs w:val="20"/>
              </w:rPr>
              <w:t>Уведомление о приеме документов</w:t>
            </w:r>
          </w:p>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для предоставления муниципальной услуги</w:t>
            </w:r>
          </w:p>
          <w:p w:rsidR="00115888" w:rsidRPr="007E5D7A" w:rsidRDefault="00115888" w:rsidP="005A62E4">
            <w:pPr>
              <w:widowControl w:val="0"/>
              <w:autoSpaceDE w:val="0"/>
              <w:autoSpaceDN w:val="0"/>
              <w:rPr>
                <w:rFonts w:eastAsiaTheme="minorEastAsia"/>
                <w:sz w:val="20"/>
                <w:szCs w:val="20"/>
              </w:rPr>
            </w:pPr>
          </w:p>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Настоящим уведомляем о том, что для получения муниципальной услуги "Предварительное согласование предоставления земельного участка" от Вас приняты следующие документы:</w:t>
            </w:r>
          </w:p>
        </w:tc>
      </w:tr>
    </w:tbl>
    <w:p w:rsidR="00115888" w:rsidRPr="007E5D7A" w:rsidRDefault="00115888" w:rsidP="00115888">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9"/>
        <w:gridCol w:w="1985"/>
        <w:gridCol w:w="2126"/>
        <w:gridCol w:w="2126"/>
        <w:gridCol w:w="2126"/>
      </w:tblGrid>
      <w:tr w:rsidR="00115888" w:rsidRPr="007E5D7A" w:rsidTr="005A62E4">
        <w:tc>
          <w:tcPr>
            <w:tcW w:w="709" w:type="dxa"/>
          </w:tcPr>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N п/п</w:t>
            </w:r>
          </w:p>
        </w:tc>
        <w:tc>
          <w:tcPr>
            <w:tcW w:w="1985" w:type="dxa"/>
          </w:tcPr>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Наименование документа</w:t>
            </w:r>
          </w:p>
        </w:tc>
        <w:tc>
          <w:tcPr>
            <w:tcW w:w="2126" w:type="dxa"/>
          </w:tcPr>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Вид документа (оригинал, нотариальная копия, ксерокопия)</w:t>
            </w:r>
          </w:p>
        </w:tc>
        <w:tc>
          <w:tcPr>
            <w:tcW w:w="2126" w:type="dxa"/>
          </w:tcPr>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Реквизиты документа (дата выдачи, номер, кем выдан, иное)</w:t>
            </w:r>
          </w:p>
        </w:tc>
        <w:tc>
          <w:tcPr>
            <w:tcW w:w="2126" w:type="dxa"/>
          </w:tcPr>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Количество листов</w:t>
            </w:r>
          </w:p>
        </w:tc>
      </w:tr>
      <w:tr w:rsidR="00115888" w:rsidRPr="007E5D7A" w:rsidTr="005A62E4">
        <w:tc>
          <w:tcPr>
            <w:tcW w:w="709" w:type="dxa"/>
          </w:tcPr>
          <w:p w:rsidR="00115888" w:rsidRPr="007E5D7A" w:rsidRDefault="00115888" w:rsidP="005A62E4">
            <w:pPr>
              <w:widowControl w:val="0"/>
              <w:autoSpaceDE w:val="0"/>
              <w:autoSpaceDN w:val="0"/>
              <w:rPr>
                <w:rFonts w:eastAsiaTheme="minorEastAsia"/>
                <w:sz w:val="20"/>
                <w:szCs w:val="20"/>
              </w:rPr>
            </w:pPr>
          </w:p>
        </w:tc>
        <w:tc>
          <w:tcPr>
            <w:tcW w:w="1985" w:type="dxa"/>
          </w:tcPr>
          <w:p w:rsidR="00115888" w:rsidRPr="007E5D7A" w:rsidRDefault="00115888" w:rsidP="005A62E4">
            <w:pPr>
              <w:widowControl w:val="0"/>
              <w:autoSpaceDE w:val="0"/>
              <w:autoSpaceDN w:val="0"/>
              <w:rPr>
                <w:rFonts w:eastAsiaTheme="minorEastAsia"/>
                <w:sz w:val="20"/>
                <w:szCs w:val="20"/>
              </w:rPr>
            </w:pPr>
          </w:p>
        </w:tc>
        <w:tc>
          <w:tcPr>
            <w:tcW w:w="2126" w:type="dxa"/>
          </w:tcPr>
          <w:p w:rsidR="00115888" w:rsidRPr="007E5D7A" w:rsidRDefault="00115888" w:rsidP="005A62E4">
            <w:pPr>
              <w:widowControl w:val="0"/>
              <w:autoSpaceDE w:val="0"/>
              <w:autoSpaceDN w:val="0"/>
              <w:rPr>
                <w:rFonts w:eastAsiaTheme="minorEastAsia"/>
                <w:sz w:val="20"/>
                <w:szCs w:val="20"/>
              </w:rPr>
            </w:pPr>
          </w:p>
        </w:tc>
        <w:tc>
          <w:tcPr>
            <w:tcW w:w="2126" w:type="dxa"/>
          </w:tcPr>
          <w:p w:rsidR="00115888" w:rsidRPr="007E5D7A" w:rsidRDefault="00115888" w:rsidP="005A62E4">
            <w:pPr>
              <w:widowControl w:val="0"/>
              <w:autoSpaceDE w:val="0"/>
              <w:autoSpaceDN w:val="0"/>
              <w:rPr>
                <w:rFonts w:eastAsiaTheme="minorEastAsia"/>
                <w:sz w:val="20"/>
                <w:szCs w:val="20"/>
              </w:rPr>
            </w:pPr>
          </w:p>
        </w:tc>
        <w:tc>
          <w:tcPr>
            <w:tcW w:w="2126" w:type="dxa"/>
          </w:tcPr>
          <w:p w:rsidR="00115888" w:rsidRPr="007E5D7A" w:rsidRDefault="00115888" w:rsidP="005A62E4">
            <w:pPr>
              <w:widowControl w:val="0"/>
              <w:autoSpaceDE w:val="0"/>
              <w:autoSpaceDN w:val="0"/>
              <w:rPr>
                <w:rFonts w:eastAsiaTheme="minorEastAsia"/>
                <w:sz w:val="20"/>
                <w:szCs w:val="20"/>
              </w:rPr>
            </w:pPr>
          </w:p>
        </w:tc>
      </w:tr>
      <w:tr w:rsidR="00115888" w:rsidRPr="007E5D7A" w:rsidTr="005A62E4">
        <w:tc>
          <w:tcPr>
            <w:tcW w:w="709" w:type="dxa"/>
          </w:tcPr>
          <w:p w:rsidR="00115888" w:rsidRPr="007E5D7A" w:rsidRDefault="00115888" w:rsidP="005A62E4">
            <w:pPr>
              <w:widowControl w:val="0"/>
              <w:autoSpaceDE w:val="0"/>
              <w:autoSpaceDN w:val="0"/>
              <w:rPr>
                <w:rFonts w:eastAsiaTheme="minorEastAsia"/>
                <w:sz w:val="20"/>
                <w:szCs w:val="20"/>
              </w:rPr>
            </w:pPr>
          </w:p>
        </w:tc>
        <w:tc>
          <w:tcPr>
            <w:tcW w:w="1985" w:type="dxa"/>
          </w:tcPr>
          <w:p w:rsidR="00115888" w:rsidRPr="007E5D7A" w:rsidRDefault="00115888" w:rsidP="005A62E4">
            <w:pPr>
              <w:widowControl w:val="0"/>
              <w:autoSpaceDE w:val="0"/>
              <w:autoSpaceDN w:val="0"/>
              <w:rPr>
                <w:rFonts w:eastAsiaTheme="minorEastAsia"/>
                <w:sz w:val="20"/>
                <w:szCs w:val="20"/>
              </w:rPr>
            </w:pPr>
          </w:p>
        </w:tc>
        <w:tc>
          <w:tcPr>
            <w:tcW w:w="2126" w:type="dxa"/>
          </w:tcPr>
          <w:p w:rsidR="00115888" w:rsidRPr="007E5D7A" w:rsidRDefault="00115888" w:rsidP="005A62E4">
            <w:pPr>
              <w:widowControl w:val="0"/>
              <w:autoSpaceDE w:val="0"/>
              <w:autoSpaceDN w:val="0"/>
              <w:rPr>
                <w:rFonts w:eastAsiaTheme="minorEastAsia"/>
                <w:sz w:val="20"/>
                <w:szCs w:val="20"/>
              </w:rPr>
            </w:pPr>
          </w:p>
        </w:tc>
        <w:tc>
          <w:tcPr>
            <w:tcW w:w="2126" w:type="dxa"/>
          </w:tcPr>
          <w:p w:rsidR="00115888" w:rsidRPr="007E5D7A" w:rsidRDefault="00115888" w:rsidP="005A62E4">
            <w:pPr>
              <w:widowControl w:val="0"/>
              <w:autoSpaceDE w:val="0"/>
              <w:autoSpaceDN w:val="0"/>
              <w:rPr>
                <w:rFonts w:eastAsiaTheme="minorEastAsia"/>
                <w:sz w:val="20"/>
                <w:szCs w:val="20"/>
              </w:rPr>
            </w:pPr>
          </w:p>
        </w:tc>
        <w:tc>
          <w:tcPr>
            <w:tcW w:w="2126" w:type="dxa"/>
          </w:tcPr>
          <w:p w:rsidR="00115888" w:rsidRPr="007E5D7A" w:rsidRDefault="00115888" w:rsidP="005A62E4">
            <w:pPr>
              <w:widowControl w:val="0"/>
              <w:autoSpaceDE w:val="0"/>
              <w:autoSpaceDN w:val="0"/>
              <w:rPr>
                <w:rFonts w:eastAsiaTheme="minorEastAsia"/>
                <w:sz w:val="20"/>
                <w:szCs w:val="20"/>
              </w:rPr>
            </w:pPr>
          </w:p>
        </w:tc>
      </w:tr>
      <w:tr w:rsidR="00115888" w:rsidRPr="007E5D7A" w:rsidTr="005A62E4">
        <w:tc>
          <w:tcPr>
            <w:tcW w:w="709" w:type="dxa"/>
          </w:tcPr>
          <w:p w:rsidR="00115888" w:rsidRPr="007E5D7A" w:rsidRDefault="00115888" w:rsidP="005A62E4">
            <w:pPr>
              <w:widowControl w:val="0"/>
              <w:autoSpaceDE w:val="0"/>
              <w:autoSpaceDN w:val="0"/>
              <w:rPr>
                <w:rFonts w:eastAsiaTheme="minorEastAsia"/>
                <w:sz w:val="20"/>
                <w:szCs w:val="20"/>
              </w:rPr>
            </w:pPr>
          </w:p>
        </w:tc>
        <w:tc>
          <w:tcPr>
            <w:tcW w:w="1985" w:type="dxa"/>
          </w:tcPr>
          <w:p w:rsidR="00115888" w:rsidRPr="007E5D7A" w:rsidRDefault="00115888" w:rsidP="005A62E4">
            <w:pPr>
              <w:widowControl w:val="0"/>
              <w:autoSpaceDE w:val="0"/>
              <w:autoSpaceDN w:val="0"/>
              <w:rPr>
                <w:rFonts w:eastAsiaTheme="minorEastAsia"/>
                <w:sz w:val="20"/>
                <w:szCs w:val="20"/>
              </w:rPr>
            </w:pPr>
          </w:p>
        </w:tc>
        <w:tc>
          <w:tcPr>
            <w:tcW w:w="2126" w:type="dxa"/>
          </w:tcPr>
          <w:p w:rsidR="00115888" w:rsidRPr="007E5D7A" w:rsidRDefault="00115888" w:rsidP="005A62E4">
            <w:pPr>
              <w:widowControl w:val="0"/>
              <w:autoSpaceDE w:val="0"/>
              <w:autoSpaceDN w:val="0"/>
              <w:rPr>
                <w:rFonts w:eastAsiaTheme="minorEastAsia"/>
                <w:sz w:val="20"/>
                <w:szCs w:val="20"/>
              </w:rPr>
            </w:pPr>
          </w:p>
        </w:tc>
        <w:tc>
          <w:tcPr>
            <w:tcW w:w="2126" w:type="dxa"/>
          </w:tcPr>
          <w:p w:rsidR="00115888" w:rsidRPr="007E5D7A" w:rsidRDefault="00115888" w:rsidP="005A62E4">
            <w:pPr>
              <w:widowControl w:val="0"/>
              <w:autoSpaceDE w:val="0"/>
              <w:autoSpaceDN w:val="0"/>
              <w:rPr>
                <w:rFonts w:eastAsiaTheme="minorEastAsia"/>
                <w:sz w:val="20"/>
                <w:szCs w:val="20"/>
              </w:rPr>
            </w:pPr>
          </w:p>
        </w:tc>
        <w:tc>
          <w:tcPr>
            <w:tcW w:w="2126" w:type="dxa"/>
          </w:tcPr>
          <w:p w:rsidR="00115888" w:rsidRPr="007E5D7A" w:rsidRDefault="00115888" w:rsidP="005A62E4">
            <w:pPr>
              <w:widowControl w:val="0"/>
              <w:autoSpaceDE w:val="0"/>
              <w:autoSpaceDN w:val="0"/>
              <w:rPr>
                <w:rFonts w:eastAsiaTheme="minorEastAsia"/>
                <w:sz w:val="20"/>
                <w:szCs w:val="20"/>
              </w:rPr>
            </w:pPr>
          </w:p>
        </w:tc>
      </w:tr>
      <w:tr w:rsidR="00115888" w:rsidRPr="007E5D7A" w:rsidTr="005A62E4">
        <w:tc>
          <w:tcPr>
            <w:tcW w:w="709" w:type="dxa"/>
          </w:tcPr>
          <w:p w:rsidR="00115888" w:rsidRPr="007E5D7A" w:rsidRDefault="00115888" w:rsidP="005A62E4">
            <w:pPr>
              <w:widowControl w:val="0"/>
              <w:autoSpaceDE w:val="0"/>
              <w:autoSpaceDN w:val="0"/>
              <w:rPr>
                <w:rFonts w:eastAsiaTheme="minorEastAsia"/>
                <w:sz w:val="20"/>
                <w:szCs w:val="20"/>
              </w:rPr>
            </w:pPr>
          </w:p>
        </w:tc>
        <w:tc>
          <w:tcPr>
            <w:tcW w:w="1985" w:type="dxa"/>
          </w:tcPr>
          <w:p w:rsidR="00115888" w:rsidRPr="007E5D7A" w:rsidRDefault="00115888" w:rsidP="005A62E4">
            <w:pPr>
              <w:widowControl w:val="0"/>
              <w:autoSpaceDE w:val="0"/>
              <w:autoSpaceDN w:val="0"/>
              <w:rPr>
                <w:rFonts w:eastAsiaTheme="minorEastAsia"/>
                <w:sz w:val="20"/>
                <w:szCs w:val="20"/>
              </w:rPr>
            </w:pPr>
          </w:p>
        </w:tc>
        <w:tc>
          <w:tcPr>
            <w:tcW w:w="2126" w:type="dxa"/>
          </w:tcPr>
          <w:p w:rsidR="00115888" w:rsidRPr="007E5D7A" w:rsidRDefault="00115888" w:rsidP="005A62E4">
            <w:pPr>
              <w:widowControl w:val="0"/>
              <w:autoSpaceDE w:val="0"/>
              <w:autoSpaceDN w:val="0"/>
              <w:rPr>
                <w:rFonts w:eastAsiaTheme="minorEastAsia"/>
                <w:sz w:val="20"/>
                <w:szCs w:val="20"/>
              </w:rPr>
            </w:pPr>
          </w:p>
        </w:tc>
        <w:tc>
          <w:tcPr>
            <w:tcW w:w="2126" w:type="dxa"/>
          </w:tcPr>
          <w:p w:rsidR="00115888" w:rsidRPr="007E5D7A" w:rsidRDefault="00115888" w:rsidP="005A62E4">
            <w:pPr>
              <w:widowControl w:val="0"/>
              <w:autoSpaceDE w:val="0"/>
              <w:autoSpaceDN w:val="0"/>
              <w:rPr>
                <w:rFonts w:eastAsiaTheme="minorEastAsia"/>
                <w:sz w:val="20"/>
                <w:szCs w:val="20"/>
              </w:rPr>
            </w:pPr>
          </w:p>
        </w:tc>
        <w:tc>
          <w:tcPr>
            <w:tcW w:w="2126" w:type="dxa"/>
          </w:tcPr>
          <w:p w:rsidR="00115888" w:rsidRPr="007E5D7A" w:rsidRDefault="00115888" w:rsidP="005A62E4">
            <w:pPr>
              <w:widowControl w:val="0"/>
              <w:autoSpaceDE w:val="0"/>
              <w:autoSpaceDN w:val="0"/>
              <w:rPr>
                <w:rFonts w:eastAsiaTheme="minorEastAsia"/>
                <w:sz w:val="20"/>
                <w:szCs w:val="20"/>
              </w:rPr>
            </w:pPr>
          </w:p>
        </w:tc>
      </w:tr>
      <w:tr w:rsidR="00115888" w:rsidRPr="007E5D7A" w:rsidTr="005A62E4">
        <w:tc>
          <w:tcPr>
            <w:tcW w:w="709" w:type="dxa"/>
          </w:tcPr>
          <w:p w:rsidR="00115888" w:rsidRPr="007E5D7A" w:rsidRDefault="00115888" w:rsidP="005A62E4">
            <w:pPr>
              <w:widowControl w:val="0"/>
              <w:autoSpaceDE w:val="0"/>
              <w:autoSpaceDN w:val="0"/>
              <w:rPr>
                <w:rFonts w:eastAsiaTheme="minorEastAsia"/>
                <w:sz w:val="20"/>
                <w:szCs w:val="20"/>
              </w:rPr>
            </w:pPr>
          </w:p>
        </w:tc>
        <w:tc>
          <w:tcPr>
            <w:tcW w:w="1985" w:type="dxa"/>
          </w:tcPr>
          <w:p w:rsidR="00115888" w:rsidRPr="007E5D7A" w:rsidRDefault="00115888" w:rsidP="005A62E4">
            <w:pPr>
              <w:widowControl w:val="0"/>
              <w:autoSpaceDE w:val="0"/>
              <w:autoSpaceDN w:val="0"/>
              <w:rPr>
                <w:rFonts w:eastAsiaTheme="minorEastAsia"/>
                <w:sz w:val="20"/>
                <w:szCs w:val="20"/>
              </w:rPr>
            </w:pPr>
          </w:p>
        </w:tc>
        <w:tc>
          <w:tcPr>
            <w:tcW w:w="2126" w:type="dxa"/>
          </w:tcPr>
          <w:p w:rsidR="00115888" w:rsidRPr="007E5D7A" w:rsidRDefault="00115888" w:rsidP="005A62E4">
            <w:pPr>
              <w:widowControl w:val="0"/>
              <w:autoSpaceDE w:val="0"/>
              <w:autoSpaceDN w:val="0"/>
              <w:rPr>
                <w:rFonts w:eastAsiaTheme="minorEastAsia"/>
                <w:sz w:val="20"/>
                <w:szCs w:val="20"/>
              </w:rPr>
            </w:pPr>
          </w:p>
        </w:tc>
        <w:tc>
          <w:tcPr>
            <w:tcW w:w="2126" w:type="dxa"/>
          </w:tcPr>
          <w:p w:rsidR="00115888" w:rsidRPr="007E5D7A" w:rsidRDefault="00115888" w:rsidP="005A62E4">
            <w:pPr>
              <w:widowControl w:val="0"/>
              <w:autoSpaceDE w:val="0"/>
              <w:autoSpaceDN w:val="0"/>
              <w:rPr>
                <w:rFonts w:eastAsiaTheme="minorEastAsia"/>
                <w:sz w:val="20"/>
                <w:szCs w:val="20"/>
              </w:rPr>
            </w:pPr>
          </w:p>
        </w:tc>
        <w:tc>
          <w:tcPr>
            <w:tcW w:w="2126" w:type="dxa"/>
          </w:tcPr>
          <w:p w:rsidR="00115888" w:rsidRPr="007E5D7A" w:rsidRDefault="00115888" w:rsidP="005A62E4">
            <w:pPr>
              <w:widowControl w:val="0"/>
              <w:autoSpaceDE w:val="0"/>
              <w:autoSpaceDN w:val="0"/>
              <w:rPr>
                <w:rFonts w:eastAsiaTheme="minorEastAsia"/>
                <w:sz w:val="20"/>
                <w:szCs w:val="20"/>
              </w:rPr>
            </w:pPr>
          </w:p>
        </w:tc>
      </w:tr>
    </w:tbl>
    <w:p w:rsidR="00115888" w:rsidRPr="007E5D7A" w:rsidRDefault="00115888" w:rsidP="00115888">
      <w:pPr>
        <w:widowControl w:val="0"/>
        <w:autoSpaceDE w:val="0"/>
        <w:autoSpaceDN w:val="0"/>
        <w:jc w:val="both"/>
        <w:rPr>
          <w:rFonts w:eastAsiaTheme="minorEastAsia"/>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1757"/>
        <w:gridCol w:w="397"/>
        <w:gridCol w:w="1984"/>
        <w:gridCol w:w="397"/>
        <w:gridCol w:w="1701"/>
        <w:gridCol w:w="397"/>
      </w:tblGrid>
      <w:tr w:rsidR="00115888" w:rsidRPr="007E5D7A" w:rsidTr="005A62E4">
        <w:tc>
          <w:tcPr>
            <w:tcW w:w="9071" w:type="dxa"/>
            <w:gridSpan w:val="7"/>
            <w:tcBorders>
              <w:top w:val="nil"/>
              <w:left w:val="nil"/>
              <w:bottom w:val="nil"/>
              <w:right w:val="nil"/>
            </w:tcBorders>
          </w:tcPr>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Всего принято ____________ документов на ____________ листах.</w:t>
            </w:r>
          </w:p>
        </w:tc>
      </w:tr>
      <w:tr w:rsidR="00115888" w:rsidRPr="007E5D7A" w:rsidTr="005A62E4">
        <w:tc>
          <w:tcPr>
            <w:tcW w:w="2438" w:type="dxa"/>
            <w:tcBorders>
              <w:top w:val="nil"/>
              <w:left w:val="nil"/>
              <w:bottom w:val="nil"/>
              <w:right w:val="nil"/>
            </w:tcBorders>
          </w:tcPr>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Документы передал:</w:t>
            </w:r>
          </w:p>
        </w:tc>
        <w:tc>
          <w:tcPr>
            <w:tcW w:w="1757" w:type="dxa"/>
            <w:tcBorders>
              <w:top w:val="nil"/>
              <w:left w:val="nil"/>
              <w:bottom w:val="single" w:sz="4" w:space="0" w:color="auto"/>
              <w:right w:val="nil"/>
            </w:tcBorders>
          </w:tcPr>
          <w:p w:rsidR="00115888" w:rsidRPr="007E5D7A" w:rsidRDefault="00115888" w:rsidP="005A62E4">
            <w:pPr>
              <w:widowControl w:val="0"/>
              <w:autoSpaceDE w:val="0"/>
              <w:autoSpaceDN w:val="0"/>
              <w:rPr>
                <w:rFonts w:eastAsiaTheme="minorEastAsia"/>
                <w:sz w:val="20"/>
                <w:szCs w:val="20"/>
              </w:rPr>
            </w:pPr>
          </w:p>
        </w:tc>
        <w:tc>
          <w:tcPr>
            <w:tcW w:w="397" w:type="dxa"/>
            <w:tcBorders>
              <w:top w:val="nil"/>
              <w:left w:val="nil"/>
              <w:bottom w:val="nil"/>
              <w:right w:val="nil"/>
            </w:tcBorders>
          </w:tcPr>
          <w:p w:rsidR="00115888" w:rsidRPr="007E5D7A" w:rsidRDefault="00115888" w:rsidP="005A62E4">
            <w:pPr>
              <w:widowControl w:val="0"/>
              <w:autoSpaceDE w:val="0"/>
              <w:autoSpaceDN w:val="0"/>
              <w:rPr>
                <w:rFonts w:eastAsiaTheme="minorEastAsia"/>
                <w:sz w:val="20"/>
                <w:szCs w:val="20"/>
              </w:rPr>
            </w:pPr>
          </w:p>
        </w:tc>
        <w:tc>
          <w:tcPr>
            <w:tcW w:w="1984" w:type="dxa"/>
            <w:tcBorders>
              <w:top w:val="nil"/>
              <w:left w:val="nil"/>
              <w:bottom w:val="single" w:sz="4" w:space="0" w:color="auto"/>
              <w:right w:val="nil"/>
            </w:tcBorders>
          </w:tcPr>
          <w:p w:rsidR="00115888" w:rsidRPr="007E5D7A" w:rsidRDefault="00115888" w:rsidP="005A62E4">
            <w:pPr>
              <w:widowControl w:val="0"/>
              <w:autoSpaceDE w:val="0"/>
              <w:autoSpaceDN w:val="0"/>
              <w:rPr>
                <w:rFonts w:eastAsiaTheme="minorEastAsia"/>
                <w:sz w:val="20"/>
                <w:szCs w:val="20"/>
              </w:rPr>
            </w:pPr>
          </w:p>
        </w:tc>
        <w:tc>
          <w:tcPr>
            <w:tcW w:w="397" w:type="dxa"/>
            <w:tcBorders>
              <w:top w:val="nil"/>
              <w:left w:val="nil"/>
              <w:bottom w:val="nil"/>
              <w:right w:val="nil"/>
            </w:tcBorders>
          </w:tcPr>
          <w:p w:rsidR="00115888" w:rsidRPr="007E5D7A" w:rsidRDefault="00115888" w:rsidP="005A62E4">
            <w:pPr>
              <w:widowControl w:val="0"/>
              <w:autoSpaceDE w:val="0"/>
              <w:autoSpaceDN w:val="0"/>
              <w:rPr>
                <w:rFonts w:eastAsiaTheme="minorEastAsia"/>
                <w:sz w:val="20"/>
                <w:szCs w:val="20"/>
              </w:rPr>
            </w:pPr>
          </w:p>
        </w:tc>
        <w:tc>
          <w:tcPr>
            <w:tcW w:w="1701" w:type="dxa"/>
            <w:tcBorders>
              <w:top w:val="nil"/>
              <w:left w:val="nil"/>
              <w:bottom w:val="single" w:sz="4" w:space="0" w:color="auto"/>
              <w:right w:val="nil"/>
            </w:tcBorders>
          </w:tcPr>
          <w:p w:rsidR="00115888" w:rsidRPr="007E5D7A" w:rsidRDefault="00115888" w:rsidP="005A62E4">
            <w:pPr>
              <w:widowControl w:val="0"/>
              <w:autoSpaceDE w:val="0"/>
              <w:autoSpaceDN w:val="0"/>
              <w:rPr>
                <w:rFonts w:eastAsiaTheme="minorEastAsia"/>
                <w:sz w:val="20"/>
                <w:szCs w:val="20"/>
              </w:rPr>
            </w:pPr>
          </w:p>
        </w:tc>
        <w:tc>
          <w:tcPr>
            <w:tcW w:w="397" w:type="dxa"/>
            <w:tcBorders>
              <w:top w:val="nil"/>
              <w:left w:val="nil"/>
              <w:bottom w:val="nil"/>
              <w:right w:val="nil"/>
            </w:tcBorders>
          </w:tcPr>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г.</w:t>
            </w:r>
          </w:p>
        </w:tc>
      </w:tr>
      <w:tr w:rsidR="00115888" w:rsidRPr="007E5D7A" w:rsidTr="005A62E4">
        <w:tc>
          <w:tcPr>
            <w:tcW w:w="2438" w:type="dxa"/>
            <w:tcBorders>
              <w:top w:val="nil"/>
              <w:left w:val="nil"/>
              <w:bottom w:val="nil"/>
              <w:right w:val="nil"/>
            </w:tcBorders>
          </w:tcPr>
          <w:p w:rsidR="00115888" w:rsidRPr="007E5D7A" w:rsidRDefault="00115888" w:rsidP="005A62E4">
            <w:pPr>
              <w:widowControl w:val="0"/>
              <w:autoSpaceDE w:val="0"/>
              <w:autoSpaceDN w:val="0"/>
              <w:rPr>
                <w:rFonts w:eastAsiaTheme="minorEastAsia"/>
                <w:sz w:val="20"/>
                <w:szCs w:val="20"/>
              </w:rPr>
            </w:pPr>
          </w:p>
        </w:tc>
        <w:tc>
          <w:tcPr>
            <w:tcW w:w="1757" w:type="dxa"/>
            <w:tcBorders>
              <w:top w:val="single" w:sz="4" w:space="0" w:color="auto"/>
              <w:left w:val="nil"/>
              <w:bottom w:val="nil"/>
              <w:right w:val="nil"/>
            </w:tcBorders>
          </w:tcPr>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(Ф.И.О.)</w:t>
            </w:r>
          </w:p>
        </w:tc>
        <w:tc>
          <w:tcPr>
            <w:tcW w:w="397" w:type="dxa"/>
            <w:tcBorders>
              <w:top w:val="nil"/>
              <w:left w:val="nil"/>
              <w:bottom w:val="nil"/>
              <w:right w:val="nil"/>
            </w:tcBorders>
          </w:tcPr>
          <w:p w:rsidR="00115888" w:rsidRPr="007E5D7A" w:rsidRDefault="00115888" w:rsidP="005A62E4">
            <w:pPr>
              <w:widowControl w:val="0"/>
              <w:autoSpaceDE w:val="0"/>
              <w:autoSpaceDN w:val="0"/>
              <w:rPr>
                <w:rFonts w:eastAsiaTheme="minorEastAsia"/>
                <w:sz w:val="20"/>
                <w:szCs w:val="20"/>
              </w:rPr>
            </w:pPr>
          </w:p>
        </w:tc>
        <w:tc>
          <w:tcPr>
            <w:tcW w:w="1984" w:type="dxa"/>
            <w:tcBorders>
              <w:top w:val="single" w:sz="4" w:space="0" w:color="auto"/>
              <w:left w:val="nil"/>
              <w:bottom w:val="nil"/>
              <w:right w:val="nil"/>
            </w:tcBorders>
          </w:tcPr>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(подпись)</w:t>
            </w:r>
          </w:p>
        </w:tc>
        <w:tc>
          <w:tcPr>
            <w:tcW w:w="397" w:type="dxa"/>
            <w:tcBorders>
              <w:top w:val="nil"/>
              <w:left w:val="nil"/>
              <w:bottom w:val="nil"/>
              <w:right w:val="nil"/>
            </w:tcBorders>
          </w:tcPr>
          <w:p w:rsidR="00115888" w:rsidRPr="007E5D7A" w:rsidRDefault="00115888" w:rsidP="005A62E4">
            <w:pPr>
              <w:widowControl w:val="0"/>
              <w:autoSpaceDE w:val="0"/>
              <w:autoSpaceDN w:val="0"/>
              <w:rPr>
                <w:rFonts w:eastAsiaTheme="minorEastAsia"/>
                <w:sz w:val="20"/>
                <w:szCs w:val="20"/>
              </w:rPr>
            </w:pPr>
          </w:p>
        </w:tc>
        <w:tc>
          <w:tcPr>
            <w:tcW w:w="1701" w:type="dxa"/>
            <w:tcBorders>
              <w:top w:val="single" w:sz="4" w:space="0" w:color="auto"/>
              <w:left w:val="nil"/>
              <w:bottom w:val="nil"/>
              <w:right w:val="nil"/>
            </w:tcBorders>
          </w:tcPr>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(дата)</w:t>
            </w:r>
          </w:p>
        </w:tc>
        <w:tc>
          <w:tcPr>
            <w:tcW w:w="397" w:type="dxa"/>
            <w:tcBorders>
              <w:top w:val="nil"/>
              <w:left w:val="nil"/>
              <w:bottom w:val="nil"/>
              <w:right w:val="nil"/>
            </w:tcBorders>
          </w:tcPr>
          <w:p w:rsidR="00115888" w:rsidRPr="007E5D7A" w:rsidRDefault="00115888" w:rsidP="005A62E4">
            <w:pPr>
              <w:widowControl w:val="0"/>
              <w:autoSpaceDE w:val="0"/>
              <w:autoSpaceDN w:val="0"/>
              <w:rPr>
                <w:rFonts w:eastAsiaTheme="minorEastAsia"/>
                <w:sz w:val="20"/>
                <w:szCs w:val="20"/>
              </w:rPr>
            </w:pPr>
          </w:p>
        </w:tc>
      </w:tr>
      <w:tr w:rsidR="00115888" w:rsidRPr="007E5D7A" w:rsidTr="005A62E4">
        <w:tc>
          <w:tcPr>
            <w:tcW w:w="2438" w:type="dxa"/>
            <w:tcBorders>
              <w:top w:val="nil"/>
              <w:left w:val="nil"/>
              <w:bottom w:val="nil"/>
              <w:right w:val="nil"/>
            </w:tcBorders>
          </w:tcPr>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Документы принял:</w:t>
            </w:r>
          </w:p>
        </w:tc>
        <w:tc>
          <w:tcPr>
            <w:tcW w:w="1757" w:type="dxa"/>
            <w:tcBorders>
              <w:top w:val="nil"/>
              <w:left w:val="nil"/>
              <w:bottom w:val="single" w:sz="4" w:space="0" w:color="auto"/>
              <w:right w:val="nil"/>
            </w:tcBorders>
          </w:tcPr>
          <w:p w:rsidR="00115888" w:rsidRPr="007E5D7A" w:rsidRDefault="00115888" w:rsidP="005A62E4">
            <w:pPr>
              <w:widowControl w:val="0"/>
              <w:autoSpaceDE w:val="0"/>
              <w:autoSpaceDN w:val="0"/>
              <w:rPr>
                <w:rFonts w:eastAsiaTheme="minorEastAsia"/>
                <w:sz w:val="20"/>
                <w:szCs w:val="20"/>
              </w:rPr>
            </w:pPr>
          </w:p>
        </w:tc>
        <w:tc>
          <w:tcPr>
            <w:tcW w:w="397" w:type="dxa"/>
            <w:tcBorders>
              <w:top w:val="nil"/>
              <w:left w:val="nil"/>
              <w:bottom w:val="nil"/>
              <w:right w:val="nil"/>
            </w:tcBorders>
          </w:tcPr>
          <w:p w:rsidR="00115888" w:rsidRPr="007E5D7A" w:rsidRDefault="00115888" w:rsidP="005A62E4">
            <w:pPr>
              <w:widowControl w:val="0"/>
              <w:autoSpaceDE w:val="0"/>
              <w:autoSpaceDN w:val="0"/>
              <w:rPr>
                <w:rFonts w:eastAsiaTheme="minorEastAsia"/>
                <w:sz w:val="20"/>
                <w:szCs w:val="20"/>
              </w:rPr>
            </w:pPr>
          </w:p>
        </w:tc>
        <w:tc>
          <w:tcPr>
            <w:tcW w:w="1984" w:type="dxa"/>
            <w:tcBorders>
              <w:top w:val="nil"/>
              <w:left w:val="nil"/>
              <w:bottom w:val="single" w:sz="4" w:space="0" w:color="auto"/>
              <w:right w:val="nil"/>
            </w:tcBorders>
          </w:tcPr>
          <w:p w:rsidR="00115888" w:rsidRPr="007E5D7A" w:rsidRDefault="00115888" w:rsidP="005A62E4">
            <w:pPr>
              <w:widowControl w:val="0"/>
              <w:autoSpaceDE w:val="0"/>
              <w:autoSpaceDN w:val="0"/>
              <w:rPr>
                <w:rFonts w:eastAsiaTheme="minorEastAsia"/>
                <w:sz w:val="20"/>
                <w:szCs w:val="20"/>
              </w:rPr>
            </w:pPr>
          </w:p>
        </w:tc>
        <w:tc>
          <w:tcPr>
            <w:tcW w:w="397" w:type="dxa"/>
            <w:tcBorders>
              <w:top w:val="nil"/>
              <w:left w:val="nil"/>
              <w:bottom w:val="nil"/>
              <w:right w:val="nil"/>
            </w:tcBorders>
          </w:tcPr>
          <w:p w:rsidR="00115888" w:rsidRPr="007E5D7A" w:rsidRDefault="00115888" w:rsidP="005A62E4">
            <w:pPr>
              <w:widowControl w:val="0"/>
              <w:autoSpaceDE w:val="0"/>
              <w:autoSpaceDN w:val="0"/>
              <w:rPr>
                <w:rFonts w:eastAsiaTheme="minorEastAsia"/>
                <w:sz w:val="20"/>
                <w:szCs w:val="20"/>
              </w:rPr>
            </w:pPr>
          </w:p>
        </w:tc>
        <w:tc>
          <w:tcPr>
            <w:tcW w:w="1701" w:type="dxa"/>
            <w:tcBorders>
              <w:top w:val="nil"/>
              <w:left w:val="nil"/>
              <w:bottom w:val="single" w:sz="4" w:space="0" w:color="auto"/>
              <w:right w:val="nil"/>
            </w:tcBorders>
          </w:tcPr>
          <w:p w:rsidR="00115888" w:rsidRPr="007E5D7A" w:rsidRDefault="00115888" w:rsidP="005A62E4">
            <w:pPr>
              <w:widowControl w:val="0"/>
              <w:autoSpaceDE w:val="0"/>
              <w:autoSpaceDN w:val="0"/>
              <w:rPr>
                <w:rFonts w:eastAsiaTheme="minorEastAsia"/>
                <w:sz w:val="20"/>
                <w:szCs w:val="20"/>
              </w:rPr>
            </w:pPr>
          </w:p>
        </w:tc>
        <w:tc>
          <w:tcPr>
            <w:tcW w:w="397" w:type="dxa"/>
            <w:tcBorders>
              <w:top w:val="nil"/>
              <w:left w:val="nil"/>
              <w:bottom w:val="nil"/>
              <w:right w:val="nil"/>
            </w:tcBorders>
          </w:tcPr>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г.</w:t>
            </w:r>
          </w:p>
        </w:tc>
      </w:tr>
      <w:tr w:rsidR="00115888" w:rsidRPr="007E5D7A" w:rsidTr="005A62E4">
        <w:tc>
          <w:tcPr>
            <w:tcW w:w="2438" w:type="dxa"/>
            <w:tcBorders>
              <w:top w:val="nil"/>
              <w:left w:val="nil"/>
              <w:bottom w:val="nil"/>
              <w:right w:val="nil"/>
            </w:tcBorders>
          </w:tcPr>
          <w:p w:rsidR="00115888" w:rsidRPr="007E5D7A" w:rsidRDefault="00115888" w:rsidP="005A62E4">
            <w:pPr>
              <w:widowControl w:val="0"/>
              <w:autoSpaceDE w:val="0"/>
              <w:autoSpaceDN w:val="0"/>
              <w:rPr>
                <w:rFonts w:eastAsiaTheme="minorEastAsia"/>
                <w:sz w:val="20"/>
                <w:szCs w:val="20"/>
              </w:rPr>
            </w:pPr>
          </w:p>
        </w:tc>
        <w:tc>
          <w:tcPr>
            <w:tcW w:w="1757" w:type="dxa"/>
            <w:tcBorders>
              <w:top w:val="single" w:sz="4" w:space="0" w:color="auto"/>
              <w:left w:val="nil"/>
              <w:bottom w:val="nil"/>
              <w:right w:val="nil"/>
            </w:tcBorders>
          </w:tcPr>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(Ф.И.О.)</w:t>
            </w:r>
          </w:p>
        </w:tc>
        <w:tc>
          <w:tcPr>
            <w:tcW w:w="397" w:type="dxa"/>
            <w:tcBorders>
              <w:top w:val="nil"/>
              <w:left w:val="nil"/>
              <w:bottom w:val="nil"/>
              <w:right w:val="nil"/>
            </w:tcBorders>
          </w:tcPr>
          <w:p w:rsidR="00115888" w:rsidRPr="007E5D7A" w:rsidRDefault="00115888" w:rsidP="005A62E4">
            <w:pPr>
              <w:widowControl w:val="0"/>
              <w:autoSpaceDE w:val="0"/>
              <w:autoSpaceDN w:val="0"/>
              <w:rPr>
                <w:rFonts w:eastAsiaTheme="minorEastAsia"/>
                <w:sz w:val="20"/>
                <w:szCs w:val="20"/>
              </w:rPr>
            </w:pPr>
          </w:p>
        </w:tc>
        <w:tc>
          <w:tcPr>
            <w:tcW w:w="1984" w:type="dxa"/>
            <w:tcBorders>
              <w:top w:val="single" w:sz="4" w:space="0" w:color="auto"/>
              <w:left w:val="nil"/>
              <w:bottom w:val="nil"/>
              <w:right w:val="nil"/>
            </w:tcBorders>
          </w:tcPr>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(подпись)</w:t>
            </w:r>
          </w:p>
        </w:tc>
        <w:tc>
          <w:tcPr>
            <w:tcW w:w="397" w:type="dxa"/>
            <w:tcBorders>
              <w:top w:val="nil"/>
              <w:left w:val="nil"/>
              <w:bottom w:val="nil"/>
              <w:right w:val="nil"/>
            </w:tcBorders>
          </w:tcPr>
          <w:p w:rsidR="00115888" w:rsidRPr="007E5D7A" w:rsidRDefault="00115888" w:rsidP="005A62E4">
            <w:pPr>
              <w:widowControl w:val="0"/>
              <w:autoSpaceDE w:val="0"/>
              <w:autoSpaceDN w:val="0"/>
              <w:rPr>
                <w:rFonts w:eastAsiaTheme="minorEastAsia"/>
                <w:sz w:val="20"/>
                <w:szCs w:val="20"/>
              </w:rPr>
            </w:pPr>
          </w:p>
        </w:tc>
        <w:tc>
          <w:tcPr>
            <w:tcW w:w="1701" w:type="dxa"/>
            <w:tcBorders>
              <w:top w:val="single" w:sz="4" w:space="0" w:color="auto"/>
              <w:left w:val="nil"/>
              <w:bottom w:val="nil"/>
              <w:right w:val="nil"/>
            </w:tcBorders>
          </w:tcPr>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(дата)</w:t>
            </w:r>
          </w:p>
        </w:tc>
        <w:tc>
          <w:tcPr>
            <w:tcW w:w="397" w:type="dxa"/>
            <w:tcBorders>
              <w:top w:val="nil"/>
              <w:left w:val="nil"/>
              <w:bottom w:val="nil"/>
              <w:right w:val="nil"/>
            </w:tcBorders>
          </w:tcPr>
          <w:p w:rsidR="00115888" w:rsidRPr="007E5D7A" w:rsidRDefault="00115888" w:rsidP="005A62E4">
            <w:pPr>
              <w:widowControl w:val="0"/>
              <w:autoSpaceDE w:val="0"/>
              <w:autoSpaceDN w:val="0"/>
              <w:rPr>
                <w:rFonts w:eastAsiaTheme="minorEastAsia"/>
                <w:sz w:val="20"/>
                <w:szCs w:val="20"/>
              </w:rPr>
            </w:pPr>
          </w:p>
        </w:tc>
      </w:tr>
    </w:tbl>
    <w:p w:rsidR="00115888" w:rsidRPr="007E5D7A" w:rsidRDefault="00115888" w:rsidP="00115888">
      <w:pPr>
        <w:widowControl w:val="0"/>
        <w:autoSpaceDE w:val="0"/>
        <w:autoSpaceDN w:val="0"/>
        <w:jc w:val="both"/>
        <w:rPr>
          <w:rFonts w:eastAsiaTheme="minorEastAsia"/>
          <w:sz w:val="20"/>
          <w:szCs w:val="20"/>
        </w:rPr>
      </w:pPr>
    </w:p>
    <w:p w:rsidR="00115888" w:rsidRPr="007E5D7A" w:rsidRDefault="00115888" w:rsidP="00115888">
      <w:pPr>
        <w:widowControl w:val="0"/>
        <w:autoSpaceDE w:val="0"/>
        <w:autoSpaceDN w:val="0"/>
        <w:jc w:val="both"/>
        <w:rPr>
          <w:rFonts w:eastAsiaTheme="minorEastAsia"/>
          <w:sz w:val="20"/>
          <w:szCs w:val="20"/>
        </w:rPr>
      </w:pPr>
    </w:p>
    <w:p w:rsidR="00115888" w:rsidRPr="007E5D7A" w:rsidRDefault="00115888" w:rsidP="00115888">
      <w:pPr>
        <w:widowControl w:val="0"/>
        <w:autoSpaceDE w:val="0"/>
        <w:autoSpaceDN w:val="0"/>
        <w:jc w:val="right"/>
        <w:outlineLvl w:val="1"/>
        <w:rPr>
          <w:rFonts w:eastAsiaTheme="minorEastAsia"/>
          <w:sz w:val="20"/>
          <w:szCs w:val="20"/>
        </w:rPr>
      </w:pPr>
      <w:r w:rsidRPr="007E5D7A">
        <w:rPr>
          <w:rFonts w:eastAsiaTheme="minorEastAsia"/>
          <w:sz w:val="20"/>
          <w:szCs w:val="20"/>
        </w:rPr>
        <w:t>Приложение № 3</w:t>
      </w:r>
    </w:p>
    <w:p w:rsidR="00115888" w:rsidRPr="007E5D7A" w:rsidRDefault="00115888" w:rsidP="00115888">
      <w:pPr>
        <w:widowControl w:val="0"/>
        <w:autoSpaceDE w:val="0"/>
        <w:autoSpaceDN w:val="0"/>
        <w:jc w:val="right"/>
        <w:rPr>
          <w:rFonts w:eastAsiaTheme="minorEastAsia"/>
          <w:sz w:val="20"/>
          <w:szCs w:val="20"/>
        </w:rPr>
      </w:pPr>
      <w:r w:rsidRPr="007E5D7A">
        <w:rPr>
          <w:rFonts w:eastAsiaTheme="minorEastAsia"/>
          <w:sz w:val="20"/>
          <w:szCs w:val="20"/>
        </w:rPr>
        <w:t>к Административному регламенту</w:t>
      </w:r>
    </w:p>
    <w:p w:rsidR="00115888" w:rsidRPr="007E5D7A" w:rsidRDefault="00115888" w:rsidP="00115888">
      <w:pPr>
        <w:widowControl w:val="0"/>
        <w:autoSpaceDE w:val="0"/>
        <w:autoSpaceDN w:val="0"/>
        <w:jc w:val="both"/>
        <w:rPr>
          <w:rFonts w:eastAsiaTheme="minorEastAsia"/>
          <w:sz w:val="20"/>
          <w:szCs w:val="20"/>
        </w:rPr>
      </w:pPr>
    </w:p>
    <w:tbl>
      <w:tblPr>
        <w:tblW w:w="0" w:type="auto"/>
        <w:tblBorders>
          <w:lef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72"/>
        <w:gridCol w:w="1863"/>
        <w:gridCol w:w="855"/>
        <w:gridCol w:w="3680"/>
      </w:tblGrid>
      <w:tr w:rsidR="00115888" w:rsidRPr="007E5D7A" w:rsidTr="005A62E4">
        <w:tc>
          <w:tcPr>
            <w:tcW w:w="4535" w:type="dxa"/>
            <w:gridSpan w:val="2"/>
            <w:tcBorders>
              <w:top w:val="single" w:sz="4" w:space="0" w:color="auto"/>
              <w:bottom w:val="single" w:sz="4" w:space="0" w:color="auto"/>
            </w:tcBorders>
            <w:vAlign w:val="center"/>
          </w:tcPr>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Исходящий штамп</w:t>
            </w:r>
          </w:p>
        </w:tc>
        <w:tc>
          <w:tcPr>
            <w:tcW w:w="4535" w:type="dxa"/>
            <w:gridSpan w:val="2"/>
            <w:tcBorders>
              <w:top w:val="nil"/>
              <w:bottom w:val="nil"/>
              <w:right w:val="nil"/>
            </w:tcBorders>
          </w:tcPr>
          <w:p w:rsidR="00115888" w:rsidRPr="007E5D7A" w:rsidRDefault="00115888" w:rsidP="005A62E4">
            <w:pPr>
              <w:widowControl w:val="0"/>
              <w:autoSpaceDE w:val="0"/>
              <w:autoSpaceDN w:val="0"/>
              <w:rPr>
                <w:rFonts w:eastAsiaTheme="minorEastAsia"/>
                <w:sz w:val="20"/>
                <w:szCs w:val="20"/>
              </w:rPr>
            </w:pPr>
          </w:p>
        </w:tc>
      </w:tr>
      <w:tr w:rsidR="00115888" w:rsidRPr="007E5D7A" w:rsidTr="005A62E4">
        <w:tblPrEx>
          <w:tblBorders>
            <w:left w:val="none" w:sz="0" w:space="0" w:color="auto"/>
            <w:insideV w:val="none" w:sz="0" w:space="0" w:color="auto"/>
          </w:tblBorders>
        </w:tblPrEx>
        <w:tc>
          <w:tcPr>
            <w:tcW w:w="9070" w:type="dxa"/>
            <w:gridSpan w:val="4"/>
            <w:tcBorders>
              <w:top w:val="nil"/>
              <w:left w:val="nil"/>
              <w:bottom w:val="nil"/>
              <w:right w:val="nil"/>
            </w:tcBorders>
          </w:tcPr>
          <w:p w:rsidR="00115888" w:rsidRPr="007E5D7A" w:rsidRDefault="00115888" w:rsidP="005A62E4">
            <w:pPr>
              <w:widowControl w:val="0"/>
              <w:autoSpaceDE w:val="0"/>
              <w:autoSpaceDN w:val="0"/>
              <w:jc w:val="center"/>
              <w:rPr>
                <w:rFonts w:eastAsiaTheme="minorEastAsia"/>
                <w:sz w:val="20"/>
                <w:szCs w:val="20"/>
              </w:rPr>
            </w:pPr>
            <w:bookmarkStart w:id="143" w:name="P584"/>
            <w:bookmarkEnd w:id="143"/>
            <w:r w:rsidRPr="007E5D7A">
              <w:rPr>
                <w:rFonts w:eastAsiaTheme="minorEastAsia"/>
                <w:sz w:val="20"/>
                <w:szCs w:val="20"/>
              </w:rPr>
              <w:t>РЕШЕНИЕ</w:t>
            </w:r>
          </w:p>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об отказе в предварительном согласовании предоставления</w:t>
            </w:r>
          </w:p>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земельного участка</w:t>
            </w:r>
          </w:p>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______________ № ___________</w:t>
            </w:r>
          </w:p>
          <w:p w:rsidR="00115888" w:rsidRPr="007E5D7A" w:rsidRDefault="00115888" w:rsidP="005A62E4">
            <w:pPr>
              <w:widowControl w:val="0"/>
              <w:autoSpaceDE w:val="0"/>
              <w:autoSpaceDN w:val="0"/>
              <w:rPr>
                <w:rFonts w:eastAsiaTheme="minorEastAsia"/>
                <w:sz w:val="20"/>
                <w:szCs w:val="20"/>
              </w:rPr>
            </w:pPr>
          </w:p>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Администрация ______________________________________________________________ сообщает</w:t>
            </w:r>
          </w:p>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(наименование муниципального образования)</w:t>
            </w:r>
          </w:p>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________________________________________________________________________________________</w:t>
            </w:r>
          </w:p>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(Ф.И.О. заявителя, полное наименование для юридического лица)</w:t>
            </w:r>
          </w:p>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_________________________________________________________________________________________</w:t>
            </w:r>
          </w:p>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(почтовый адрес)</w:t>
            </w:r>
          </w:p>
          <w:p w:rsidR="00115888" w:rsidRPr="007E5D7A" w:rsidRDefault="00115888" w:rsidP="005A62E4">
            <w:pPr>
              <w:widowControl w:val="0"/>
              <w:autoSpaceDE w:val="0"/>
              <w:autoSpaceDN w:val="0"/>
              <w:rPr>
                <w:rFonts w:eastAsiaTheme="minorEastAsia"/>
                <w:sz w:val="20"/>
                <w:szCs w:val="20"/>
              </w:rPr>
            </w:pPr>
          </w:p>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Причины принятого решения: __________________________________________________________</w:t>
            </w:r>
          </w:p>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_______________________________________________________________________________________</w:t>
            </w:r>
          </w:p>
          <w:p w:rsidR="00115888" w:rsidRPr="007E5D7A" w:rsidRDefault="00115888" w:rsidP="005A62E4">
            <w:pPr>
              <w:widowControl w:val="0"/>
              <w:autoSpaceDE w:val="0"/>
              <w:autoSpaceDN w:val="0"/>
              <w:jc w:val="both"/>
              <w:rPr>
                <w:rFonts w:eastAsiaTheme="minorEastAsia"/>
                <w:sz w:val="20"/>
                <w:szCs w:val="20"/>
              </w:rPr>
            </w:pPr>
          </w:p>
        </w:tc>
      </w:tr>
      <w:tr w:rsidR="00115888" w:rsidRPr="007E5D7A" w:rsidTr="005A62E4">
        <w:tblPrEx>
          <w:tblBorders>
            <w:left w:val="none" w:sz="0" w:space="0" w:color="auto"/>
            <w:insideV w:val="none" w:sz="0" w:space="0" w:color="auto"/>
          </w:tblBorders>
        </w:tblPrEx>
        <w:tc>
          <w:tcPr>
            <w:tcW w:w="2672" w:type="dxa"/>
            <w:tcBorders>
              <w:top w:val="nil"/>
              <w:left w:val="nil"/>
              <w:bottom w:val="nil"/>
              <w:right w:val="nil"/>
            </w:tcBorders>
          </w:tcPr>
          <w:p w:rsidR="00115888" w:rsidRPr="007E5D7A" w:rsidRDefault="00115888" w:rsidP="005A62E4">
            <w:pPr>
              <w:widowControl w:val="0"/>
              <w:autoSpaceDE w:val="0"/>
              <w:autoSpaceDN w:val="0"/>
              <w:rPr>
                <w:rFonts w:eastAsiaTheme="minorEastAsia"/>
                <w:sz w:val="20"/>
                <w:szCs w:val="20"/>
              </w:rPr>
            </w:pPr>
            <w:r w:rsidRPr="007E5D7A">
              <w:rPr>
                <w:rFonts w:eastAsiaTheme="minorEastAsia"/>
                <w:sz w:val="20"/>
                <w:szCs w:val="20"/>
              </w:rPr>
              <w:t>Глава администрации</w:t>
            </w:r>
          </w:p>
          <w:p w:rsidR="00115888" w:rsidRPr="007E5D7A" w:rsidRDefault="00115888" w:rsidP="005A62E4">
            <w:pPr>
              <w:widowControl w:val="0"/>
              <w:autoSpaceDE w:val="0"/>
              <w:autoSpaceDN w:val="0"/>
              <w:rPr>
                <w:rFonts w:eastAsiaTheme="minorEastAsia"/>
                <w:sz w:val="20"/>
                <w:szCs w:val="20"/>
              </w:rPr>
            </w:pPr>
            <w:r w:rsidRPr="007E5D7A">
              <w:rPr>
                <w:rFonts w:eastAsiaTheme="minorEastAsia"/>
                <w:sz w:val="20"/>
                <w:szCs w:val="20"/>
              </w:rPr>
              <w:t>Орловского муниципального округа</w:t>
            </w:r>
          </w:p>
        </w:tc>
        <w:tc>
          <w:tcPr>
            <w:tcW w:w="2718" w:type="dxa"/>
            <w:gridSpan w:val="2"/>
            <w:tcBorders>
              <w:top w:val="nil"/>
              <w:left w:val="nil"/>
              <w:bottom w:val="nil"/>
              <w:right w:val="nil"/>
            </w:tcBorders>
          </w:tcPr>
          <w:p w:rsidR="00115888" w:rsidRPr="007E5D7A" w:rsidRDefault="00115888" w:rsidP="005A62E4">
            <w:pPr>
              <w:widowControl w:val="0"/>
              <w:autoSpaceDE w:val="0"/>
              <w:autoSpaceDN w:val="0"/>
              <w:rPr>
                <w:rFonts w:eastAsiaTheme="minorEastAsia"/>
                <w:sz w:val="20"/>
                <w:szCs w:val="20"/>
              </w:rPr>
            </w:pPr>
          </w:p>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_________________</w:t>
            </w:r>
          </w:p>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(подпись)</w:t>
            </w:r>
          </w:p>
        </w:tc>
        <w:tc>
          <w:tcPr>
            <w:tcW w:w="3680" w:type="dxa"/>
            <w:tcBorders>
              <w:top w:val="nil"/>
              <w:left w:val="nil"/>
              <w:bottom w:val="nil"/>
              <w:right w:val="nil"/>
            </w:tcBorders>
          </w:tcPr>
          <w:p w:rsidR="00115888" w:rsidRPr="007E5D7A" w:rsidRDefault="00115888" w:rsidP="005A62E4">
            <w:pPr>
              <w:widowControl w:val="0"/>
              <w:autoSpaceDE w:val="0"/>
              <w:autoSpaceDN w:val="0"/>
              <w:rPr>
                <w:rFonts w:eastAsiaTheme="minorEastAsia"/>
                <w:sz w:val="20"/>
                <w:szCs w:val="20"/>
              </w:rPr>
            </w:pPr>
          </w:p>
          <w:p w:rsidR="00115888" w:rsidRPr="007E5D7A" w:rsidRDefault="00115888" w:rsidP="005A62E4">
            <w:pPr>
              <w:widowControl w:val="0"/>
              <w:autoSpaceDE w:val="0"/>
              <w:autoSpaceDN w:val="0"/>
              <w:rPr>
                <w:rFonts w:eastAsiaTheme="minorEastAsia"/>
                <w:sz w:val="20"/>
                <w:szCs w:val="20"/>
              </w:rPr>
            </w:pPr>
          </w:p>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(Ф.И.О.)</w:t>
            </w:r>
          </w:p>
        </w:tc>
      </w:tr>
      <w:tr w:rsidR="00115888" w:rsidRPr="007E5D7A" w:rsidTr="005A62E4">
        <w:tblPrEx>
          <w:tblBorders>
            <w:left w:val="none" w:sz="0" w:space="0" w:color="auto"/>
            <w:insideV w:val="none" w:sz="0" w:space="0" w:color="auto"/>
          </w:tblBorders>
        </w:tblPrEx>
        <w:tc>
          <w:tcPr>
            <w:tcW w:w="5390" w:type="dxa"/>
            <w:gridSpan w:val="3"/>
            <w:tcBorders>
              <w:top w:val="nil"/>
              <w:left w:val="nil"/>
              <w:bottom w:val="nil"/>
              <w:right w:val="nil"/>
            </w:tcBorders>
          </w:tcPr>
          <w:p w:rsidR="00115888" w:rsidRPr="007E5D7A" w:rsidRDefault="00115888" w:rsidP="005A62E4">
            <w:pPr>
              <w:widowControl w:val="0"/>
              <w:autoSpaceDE w:val="0"/>
              <w:autoSpaceDN w:val="0"/>
              <w:jc w:val="center"/>
              <w:rPr>
                <w:rFonts w:eastAsiaTheme="minorEastAsia"/>
                <w:sz w:val="20"/>
                <w:szCs w:val="20"/>
              </w:rPr>
            </w:pPr>
            <w:proofErr w:type="spellStart"/>
            <w:r w:rsidRPr="007E5D7A">
              <w:rPr>
                <w:rFonts w:eastAsiaTheme="minorEastAsia"/>
                <w:sz w:val="20"/>
                <w:szCs w:val="20"/>
              </w:rPr>
              <w:t>м.п</w:t>
            </w:r>
            <w:proofErr w:type="spellEnd"/>
            <w:r w:rsidRPr="007E5D7A">
              <w:rPr>
                <w:rFonts w:eastAsiaTheme="minorEastAsia"/>
                <w:sz w:val="20"/>
                <w:szCs w:val="20"/>
              </w:rPr>
              <w:t>.</w:t>
            </w:r>
          </w:p>
        </w:tc>
        <w:tc>
          <w:tcPr>
            <w:tcW w:w="3680" w:type="dxa"/>
            <w:tcBorders>
              <w:top w:val="nil"/>
              <w:left w:val="nil"/>
              <w:bottom w:val="nil"/>
              <w:right w:val="nil"/>
            </w:tcBorders>
          </w:tcPr>
          <w:p w:rsidR="00115888" w:rsidRPr="007E5D7A" w:rsidRDefault="00115888" w:rsidP="005A62E4">
            <w:pPr>
              <w:widowControl w:val="0"/>
              <w:autoSpaceDE w:val="0"/>
              <w:autoSpaceDN w:val="0"/>
              <w:rPr>
                <w:rFonts w:eastAsiaTheme="minorEastAsia"/>
                <w:sz w:val="20"/>
                <w:szCs w:val="20"/>
              </w:rPr>
            </w:pPr>
          </w:p>
        </w:tc>
      </w:tr>
    </w:tbl>
    <w:p w:rsidR="00115888" w:rsidRPr="007E5D7A" w:rsidRDefault="00115888" w:rsidP="00115888">
      <w:pPr>
        <w:widowControl w:val="0"/>
        <w:autoSpaceDE w:val="0"/>
        <w:autoSpaceDN w:val="0"/>
        <w:jc w:val="both"/>
        <w:rPr>
          <w:rFonts w:eastAsiaTheme="minorEastAsia"/>
          <w:sz w:val="20"/>
          <w:szCs w:val="20"/>
        </w:rPr>
      </w:pPr>
    </w:p>
    <w:p w:rsidR="00115888" w:rsidRPr="007E5D7A" w:rsidRDefault="00115888" w:rsidP="00115888">
      <w:pPr>
        <w:widowControl w:val="0"/>
        <w:autoSpaceDE w:val="0"/>
        <w:autoSpaceDN w:val="0"/>
        <w:jc w:val="right"/>
        <w:outlineLvl w:val="1"/>
        <w:rPr>
          <w:rFonts w:eastAsiaTheme="minorEastAsia"/>
          <w:sz w:val="20"/>
          <w:szCs w:val="20"/>
        </w:rPr>
      </w:pPr>
      <w:r w:rsidRPr="007E5D7A">
        <w:rPr>
          <w:rFonts w:eastAsiaTheme="minorEastAsia"/>
          <w:sz w:val="20"/>
          <w:szCs w:val="20"/>
        </w:rPr>
        <w:t>Приложение № 4</w:t>
      </w:r>
    </w:p>
    <w:p w:rsidR="00115888" w:rsidRPr="007E5D7A" w:rsidRDefault="00115888" w:rsidP="00115888">
      <w:pPr>
        <w:widowControl w:val="0"/>
        <w:autoSpaceDE w:val="0"/>
        <w:autoSpaceDN w:val="0"/>
        <w:jc w:val="right"/>
        <w:rPr>
          <w:rFonts w:eastAsiaTheme="minorEastAsia"/>
          <w:sz w:val="20"/>
          <w:szCs w:val="20"/>
        </w:rPr>
      </w:pPr>
      <w:r w:rsidRPr="007E5D7A">
        <w:rPr>
          <w:rFonts w:eastAsiaTheme="minorEastAsia"/>
          <w:sz w:val="20"/>
          <w:szCs w:val="20"/>
        </w:rPr>
        <w:t>к Административному регламенту</w:t>
      </w:r>
    </w:p>
    <w:p w:rsidR="00115888" w:rsidRPr="007E5D7A" w:rsidRDefault="00115888" w:rsidP="00115888">
      <w:pPr>
        <w:widowControl w:val="0"/>
        <w:autoSpaceDE w:val="0"/>
        <w:autoSpaceDN w:val="0"/>
        <w:jc w:val="both"/>
        <w:rPr>
          <w:rFonts w:eastAsiaTheme="minorEastAsia"/>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46"/>
        <w:gridCol w:w="2233"/>
        <w:gridCol w:w="570"/>
        <w:gridCol w:w="4022"/>
      </w:tblGrid>
      <w:tr w:rsidR="00115888" w:rsidRPr="007E5D7A" w:rsidTr="005A62E4">
        <w:tc>
          <w:tcPr>
            <w:tcW w:w="4479" w:type="dxa"/>
            <w:gridSpan w:val="2"/>
            <w:tcBorders>
              <w:top w:val="nil"/>
              <w:left w:val="nil"/>
              <w:bottom w:val="nil"/>
              <w:right w:val="nil"/>
            </w:tcBorders>
          </w:tcPr>
          <w:p w:rsidR="00115888" w:rsidRPr="007E5D7A" w:rsidRDefault="00115888" w:rsidP="005A62E4">
            <w:pPr>
              <w:widowControl w:val="0"/>
              <w:autoSpaceDE w:val="0"/>
              <w:autoSpaceDN w:val="0"/>
              <w:rPr>
                <w:rFonts w:eastAsiaTheme="minorEastAsia"/>
                <w:sz w:val="20"/>
                <w:szCs w:val="20"/>
              </w:rPr>
            </w:pPr>
          </w:p>
        </w:tc>
        <w:tc>
          <w:tcPr>
            <w:tcW w:w="4592" w:type="dxa"/>
            <w:gridSpan w:val="2"/>
            <w:tcBorders>
              <w:top w:val="nil"/>
              <w:left w:val="nil"/>
              <w:bottom w:val="nil"/>
              <w:right w:val="nil"/>
            </w:tcBorders>
          </w:tcPr>
          <w:p w:rsidR="00115888" w:rsidRPr="007E5D7A" w:rsidRDefault="00115888" w:rsidP="005A62E4">
            <w:pPr>
              <w:widowControl w:val="0"/>
              <w:autoSpaceDE w:val="0"/>
              <w:autoSpaceDN w:val="0"/>
              <w:rPr>
                <w:rFonts w:eastAsiaTheme="minorEastAsia"/>
                <w:sz w:val="20"/>
                <w:szCs w:val="20"/>
              </w:rPr>
            </w:pPr>
            <w:r w:rsidRPr="007E5D7A">
              <w:rPr>
                <w:rFonts w:eastAsiaTheme="minorEastAsia"/>
                <w:sz w:val="20"/>
                <w:szCs w:val="20"/>
              </w:rPr>
              <w:t>Главе администрации Орловского муниципального округа</w:t>
            </w:r>
          </w:p>
          <w:p w:rsidR="00115888" w:rsidRPr="007E5D7A" w:rsidRDefault="00115888" w:rsidP="005A62E4">
            <w:pPr>
              <w:widowControl w:val="0"/>
              <w:autoSpaceDE w:val="0"/>
              <w:autoSpaceDN w:val="0"/>
              <w:rPr>
                <w:rFonts w:eastAsiaTheme="minorEastAsia"/>
                <w:sz w:val="20"/>
                <w:szCs w:val="20"/>
              </w:rPr>
            </w:pPr>
            <w:r w:rsidRPr="007E5D7A">
              <w:rPr>
                <w:rFonts w:eastAsiaTheme="minorEastAsia"/>
                <w:sz w:val="20"/>
                <w:szCs w:val="20"/>
              </w:rPr>
              <w:t>____________________________________</w:t>
            </w:r>
          </w:p>
          <w:p w:rsidR="00115888" w:rsidRPr="007E5D7A" w:rsidRDefault="00115888" w:rsidP="005A62E4">
            <w:pPr>
              <w:widowControl w:val="0"/>
              <w:autoSpaceDE w:val="0"/>
              <w:autoSpaceDN w:val="0"/>
              <w:rPr>
                <w:rFonts w:eastAsiaTheme="minorEastAsia"/>
                <w:sz w:val="20"/>
                <w:szCs w:val="20"/>
              </w:rPr>
            </w:pPr>
            <w:r w:rsidRPr="007E5D7A">
              <w:rPr>
                <w:rFonts w:eastAsiaTheme="minorEastAsia"/>
                <w:sz w:val="20"/>
                <w:szCs w:val="20"/>
              </w:rPr>
              <w:t>от _________________________________</w:t>
            </w:r>
          </w:p>
          <w:p w:rsidR="00115888" w:rsidRPr="007E5D7A" w:rsidRDefault="00115888" w:rsidP="005A62E4">
            <w:pPr>
              <w:widowControl w:val="0"/>
              <w:autoSpaceDE w:val="0"/>
              <w:autoSpaceDN w:val="0"/>
              <w:rPr>
                <w:rFonts w:eastAsiaTheme="minorEastAsia"/>
                <w:sz w:val="20"/>
                <w:szCs w:val="20"/>
              </w:rPr>
            </w:pPr>
            <w:r w:rsidRPr="007E5D7A">
              <w:rPr>
                <w:rFonts w:eastAsiaTheme="minorEastAsia"/>
                <w:sz w:val="20"/>
                <w:szCs w:val="20"/>
              </w:rPr>
              <w:t>____________________________________</w:t>
            </w:r>
          </w:p>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(Ф.И.О. заявителя; наименование организации, Ф.И.О.,</w:t>
            </w:r>
          </w:p>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должность руководителя, ИНН)</w:t>
            </w:r>
          </w:p>
          <w:p w:rsidR="00115888" w:rsidRPr="007E5D7A" w:rsidRDefault="00115888" w:rsidP="005A62E4">
            <w:pPr>
              <w:widowControl w:val="0"/>
              <w:autoSpaceDE w:val="0"/>
              <w:autoSpaceDN w:val="0"/>
              <w:rPr>
                <w:rFonts w:eastAsiaTheme="minorEastAsia"/>
                <w:sz w:val="20"/>
                <w:szCs w:val="20"/>
              </w:rPr>
            </w:pPr>
          </w:p>
          <w:p w:rsidR="00115888" w:rsidRPr="007E5D7A" w:rsidRDefault="00115888" w:rsidP="005A62E4">
            <w:pPr>
              <w:widowControl w:val="0"/>
              <w:autoSpaceDE w:val="0"/>
              <w:autoSpaceDN w:val="0"/>
              <w:rPr>
                <w:rFonts w:eastAsiaTheme="minorEastAsia"/>
                <w:sz w:val="20"/>
                <w:szCs w:val="20"/>
              </w:rPr>
            </w:pPr>
            <w:r w:rsidRPr="007E5D7A">
              <w:rPr>
                <w:rFonts w:eastAsiaTheme="minorEastAsia"/>
                <w:sz w:val="20"/>
                <w:szCs w:val="20"/>
              </w:rPr>
              <w:t>Почтовый индекс, адрес: ______________</w:t>
            </w:r>
          </w:p>
          <w:p w:rsidR="00115888" w:rsidRPr="007E5D7A" w:rsidRDefault="00115888" w:rsidP="005A62E4">
            <w:pPr>
              <w:widowControl w:val="0"/>
              <w:autoSpaceDE w:val="0"/>
              <w:autoSpaceDN w:val="0"/>
              <w:rPr>
                <w:rFonts w:eastAsiaTheme="minorEastAsia"/>
                <w:sz w:val="20"/>
                <w:szCs w:val="20"/>
              </w:rPr>
            </w:pPr>
            <w:r w:rsidRPr="007E5D7A">
              <w:rPr>
                <w:rFonts w:eastAsiaTheme="minorEastAsia"/>
                <w:sz w:val="20"/>
                <w:szCs w:val="20"/>
              </w:rPr>
              <w:t>____________________________________</w:t>
            </w:r>
          </w:p>
          <w:p w:rsidR="00115888" w:rsidRPr="007E5D7A" w:rsidRDefault="00115888" w:rsidP="005A62E4">
            <w:pPr>
              <w:widowControl w:val="0"/>
              <w:autoSpaceDE w:val="0"/>
              <w:autoSpaceDN w:val="0"/>
              <w:rPr>
                <w:rFonts w:eastAsiaTheme="minorEastAsia"/>
                <w:sz w:val="20"/>
                <w:szCs w:val="20"/>
              </w:rPr>
            </w:pPr>
            <w:r w:rsidRPr="007E5D7A">
              <w:rPr>
                <w:rFonts w:eastAsiaTheme="minorEastAsia"/>
                <w:sz w:val="20"/>
                <w:szCs w:val="20"/>
              </w:rPr>
              <w:t>Телефон: ___________________________</w:t>
            </w:r>
          </w:p>
        </w:tc>
      </w:tr>
      <w:tr w:rsidR="00115888" w:rsidRPr="007E5D7A" w:rsidTr="005A62E4">
        <w:tc>
          <w:tcPr>
            <w:tcW w:w="9071" w:type="dxa"/>
            <w:gridSpan w:val="4"/>
            <w:tcBorders>
              <w:top w:val="nil"/>
              <w:left w:val="nil"/>
              <w:bottom w:val="nil"/>
              <w:right w:val="nil"/>
            </w:tcBorders>
          </w:tcPr>
          <w:p w:rsidR="00115888" w:rsidRPr="007E5D7A" w:rsidRDefault="00115888" w:rsidP="005A62E4">
            <w:pPr>
              <w:widowControl w:val="0"/>
              <w:autoSpaceDE w:val="0"/>
              <w:autoSpaceDN w:val="0"/>
              <w:jc w:val="center"/>
              <w:rPr>
                <w:rFonts w:eastAsiaTheme="minorEastAsia"/>
                <w:sz w:val="20"/>
                <w:szCs w:val="20"/>
              </w:rPr>
            </w:pPr>
            <w:bookmarkStart w:id="144" w:name="P629"/>
            <w:bookmarkEnd w:id="144"/>
            <w:r w:rsidRPr="007E5D7A">
              <w:rPr>
                <w:rFonts w:eastAsiaTheme="minorEastAsia"/>
                <w:sz w:val="20"/>
                <w:szCs w:val="20"/>
              </w:rPr>
              <w:t>ЗАЯВЛЕНИЕ</w:t>
            </w:r>
          </w:p>
        </w:tc>
      </w:tr>
      <w:tr w:rsidR="00115888" w:rsidRPr="007E5D7A" w:rsidTr="005A62E4">
        <w:trPr>
          <w:trHeight w:val="2122"/>
        </w:trPr>
        <w:tc>
          <w:tcPr>
            <w:tcW w:w="9071" w:type="dxa"/>
            <w:gridSpan w:val="4"/>
            <w:tcBorders>
              <w:top w:val="nil"/>
              <w:left w:val="nil"/>
              <w:bottom w:val="nil"/>
              <w:right w:val="nil"/>
            </w:tcBorders>
          </w:tcPr>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Прошу внести изменение в решение о предварительном согласовании предоставления земельного участка, утвержденное</w:t>
            </w:r>
          </w:p>
          <w:p w:rsidR="00115888" w:rsidRPr="007E5D7A" w:rsidRDefault="00115888" w:rsidP="005A62E4">
            <w:pPr>
              <w:widowControl w:val="0"/>
              <w:autoSpaceDE w:val="0"/>
              <w:autoSpaceDN w:val="0"/>
              <w:rPr>
                <w:rFonts w:eastAsiaTheme="minorEastAsia"/>
                <w:sz w:val="20"/>
                <w:szCs w:val="20"/>
              </w:rPr>
            </w:pPr>
            <w:r w:rsidRPr="007E5D7A">
              <w:rPr>
                <w:rFonts w:eastAsiaTheme="minorEastAsia"/>
                <w:sz w:val="20"/>
                <w:szCs w:val="20"/>
              </w:rPr>
              <w:t>_________________________________________________________________________,</w:t>
            </w:r>
          </w:p>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Реквизиты решения о предоставлении земельных участков, на которых расположены здания, сооружения на территории муниципального образования</w:t>
            </w:r>
          </w:p>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в связи с допущенными опечатками и ошибками в тексте решения:</w:t>
            </w:r>
          </w:p>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_________________________________________________________________________</w:t>
            </w:r>
          </w:p>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(указываются допущенные опечатки и (или) ошибки</w:t>
            </w:r>
          </w:p>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_________________________________________________________________________</w:t>
            </w:r>
          </w:p>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и предлагаемая новая редакция текста изменений)</w:t>
            </w:r>
          </w:p>
          <w:p w:rsidR="00115888" w:rsidRPr="007E5D7A" w:rsidRDefault="00115888" w:rsidP="005A62E4">
            <w:pPr>
              <w:widowControl w:val="0"/>
              <w:autoSpaceDE w:val="0"/>
              <w:autoSpaceDN w:val="0"/>
              <w:jc w:val="both"/>
              <w:rPr>
                <w:rFonts w:eastAsiaTheme="minorEastAsia"/>
                <w:sz w:val="20"/>
                <w:szCs w:val="20"/>
              </w:rPr>
            </w:pPr>
          </w:p>
        </w:tc>
      </w:tr>
      <w:tr w:rsidR="00115888" w:rsidRPr="007E5D7A" w:rsidTr="005A62E4">
        <w:tc>
          <w:tcPr>
            <w:tcW w:w="2246" w:type="dxa"/>
            <w:tcBorders>
              <w:top w:val="nil"/>
              <w:left w:val="nil"/>
              <w:bottom w:val="nil"/>
              <w:right w:val="nil"/>
            </w:tcBorders>
          </w:tcPr>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________________</w:t>
            </w:r>
          </w:p>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Дата</w:t>
            </w:r>
          </w:p>
        </w:tc>
        <w:tc>
          <w:tcPr>
            <w:tcW w:w="2803" w:type="dxa"/>
            <w:gridSpan w:val="2"/>
            <w:tcBorders>
              <w:top w:val="nil"/>
              <w:left w:val="nil"/>
              <w:bottom w:val="nil"/>
              <w:right w:val="nil"/>
            </w:tcBorders>
          </w:tcPr>
          <w:p w:rsidR="00115888" w:rsidRPr="007E5D7A" w:rsidRDefault="00115888" w:rsidP="005A62E4">
            <w:pPr>
              <w:widowControl w:val="0"/>
              <w:autoSpaceDE w:val="0"/>
              <w:autoSpaceDN w:val="0"/>
              <w:rPr>
                <w:rFonts w:eastAsiaTheme="minorEastAsia"/>
                <w:sz w:val="20"/>
                <w:szCs w:val="20"/>
              </w:rPr>
            </w:pPr>
          </w:p>
        </w:tc>
        <w:tc>
          <w:tcPr>
            <w:tcW w:w="4022" w:type="dxa"/>
            <w:tcBorders>
              <w:top w:val="nil"/>
              <w:left w:val="nil"/>
              <w:bottom w:val="nil"/>
              <w:right w:val="nil"/>
            </w:tcBorders>
          </w:tcPr>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___________________________</w:t>
            </w:r>
          </w:p>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Подпись заявителя</w:t>
            </w:r>
          </w:p>
        </w:tc>
      </w:tr>
      <w:tr w:rsidR="00115888" w:rsidRPr="007E5D7A" w:rsidTr="005A62E4">
        <w:tc>
          <w:tcPr>
            <w:tcW w:w="9071" w:type="dxa"/>
            <w:gridSpan w:val="4"/>
            <w:tcBorders>
              <w:top w:val="nil"/>
              <w:left w:val="nil"/>
              <w:bottom w:val="nil"/>
              <w:right w:val="nil"/>
            </w:tcBorders>
          </w:tcPr>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lastRenderedPageBreak/>
              <w:t>Приложение:</w:t>
            </w:r>
          </w:p>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1. _____________________________________________________________________</w:t>
            </w:r>
          </w:p>
          <w:p w:rsidR="00115888" w:rsidRPr="007E5D7A" w:rsidRDefault="00115888" w:rsidP="005A62E4">
            <w:pPr>
              <w:widowControl w:val="0"/>
              <w:autoSpaceDE w:val="0"/>
              <w:autoSpaceDN w:val="0"/>
              <w:jc w:val="both"/>
              <w:rPr>
                <w:rFonts w:eastAsiaTheme="minorEastAsia"/>
                <w:sz w:val="20"/>
                <w:szCs w:val="20"/>
              </w:rPr>
            </w:pPr>
            <w:r w:rsidRPr="007E5D7A">
              <w:rPr>
                <w:rFonts w:eastAsiaTheme="minorEastAsia"/>
                <w:sz w:val="20"/>
                <w:szCs w:val="20"/>
              </w:rPr>
              <w:t>2. _____________________________________________________________________</w:t>
            </w:r>
          </w:p>
          <w:p w:rsidR="00115888" w:rsidRPr="007E5D7A" w:rsidRDefault="00115888" w:rsidP="005A62E4">
            <w:pPr>
              <w:widowControl w:val="0"/>
              <w:autoSpaceDE w:val="0"/>
              <w:autoSpaceDN w:val="0"/>
              <w:jc w:val="center"/>
              <w:rPr>
                <w:rFonts w:eastAsiaTheme="minorEastAsia"/>
                <w:sz w:val="20"/>
                <w:szCs w:val="20"/>
              </w:rPr>
            </w:pPr>
            <w:r w:rsidRPr="007E5D7A">
              <w:rPr>
                <w:rFonts w:eastAsiaTheme="minorEastAsia"/>
                <w:sz w:val="20"/>
                <w:szCs w:val="20"/>
              </w:rPr>
              <w:t>(Документы, которые заявитель прикладывает к заявлению)</w:t>
            </w:r>
          </w:p>
        </w:tc>
      </w:tr>
    </w:tbl>
    <w:p w:rsidR="00115888" w:rsidRPr="007E5D7A" w:rsidRDefault="00115888" w:rsidP="00115888">
      <w:pPr>
        <w:widowControl w:val="0"/>
        <w:autoSpaceDE w:val="0"/>
        <w:autoSpaceDN w:val="0"/>
        <w:jc w:val="both"/>
        <w:rPr>
          <w:rFonts w:eastAsiaTheme="minorEastAsia"/>
          <w:sz w:val="20"/>
          <w:szCs w:val="20"/>
        </w:rPr>
      </w:pPr>
    </w:p>
    <w:p w:rsidR="00115888" w:rsidRPr="00BC191A" w:rsidRDefault="00115888" w:rsidP="00115888">
      <w:pPr>
        <w:widowControl w:val="0"/>
        <w:autoSpaceDE w:val="0"/>
        <w:autoSpaceDN w:val="0"/>
        <w:jc w:val="both"/>
        <w:outlineLvl w:val="1"/>
        <w:rPr>
          <w:sz w:val="20"/>
          <w:szCs w:val="20"/>
        </w:rPr>
      </w:pPr>
    </w:p>
    <w:p w:rsidR="00115888" w:rsidRPr="002A0B4A" w:rsidRDefault="00115888" w:rsidP="00115888">
      <w:pPr>
        <w:suppressAutoHyphens/>
        <w:jc w:val="center"/>
        <w:rPr>
          <w:rFonts w:eastAsia="Calibri"/>
          <w:sz w:val="20"/>
          <w:szCs w:val="20"/>
          <w:lang w:eastAsia="en-US"/>
        </w:rPr>
      </w:pPr>
      <w:r w:rsidRPr="002A0B4A">
        <w:rPr>
          <w:rFonts w:eastAsia="Calibri"/>
          <w:b/>
          <w:bCs/>
          <w:noProof/>
          <w:sz w:val="20"/>
          <w:szCs w:val="20"/>
        </w:rPr>
        <w:drawing>
          <wp:inline distT="0" distB="0" distL="0" distR="0" wp14:anchorId="5B25E684" wp14:editId="58093FD3">
            <wp:extent cx="352425" cy="4286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2A0B4A">
        <w:rPr>
          <w:rFonts w:eastAsia="Calibri"/>
          <w:sz w:val="20"/>
          <w:szCs w:val="20"/>
          <w:lang w:eastAsia="zh-CN"/>
        </w:rPr>
        <w:tab/>
      </w:r>
    </w:p>
    <w:p w:rsidR="00115888" w:rsidRPr="002A0B4A" w:rsidRDefault="00115888" w:rsidP="00115888">
      <w:pPr>
        <w:widowControl w:val="0"/>
        <w:suppressAutoHyphens/>
        <w:autoSpaceDE w:val="0"/>
        <w:rPr>
          <w:rFonts w:eastAsia="Calibri"/>
          <w:sz w:val="20"/>
          <w:szCs w:val="20"/>
          <w:lang w:eastAsia="zh-CN"/>
        </w:rPr>
      </w:pPr>
    </w:p>
    <w:p w:rsidR="00115888" w:rsidRPr="002A0B4A" w:rsidRDefault="00115888" w:rsidP="00115888">
      <w:pPr>
        <w:widowControl w:val="0"/>
        <w:suppressAutoHyphens/>
        <w:autoSpaceDE w:val="0"/>
        <w:jc w:val="center"/>
        <w:outlineLvl w:val="0"/>
        <w:rPr>
          <w:rFonts w:eastAsia="Calibri"/>
          <w:b/>
          <w:bCs/>
          <w:sz w:val="20"/>
          <w:szCs w:val="20"/>
          <w:lang w:eastAsia="zh-CN"/>
        </w:rPr>
      </w:pPr>
      <w:r w:rsidRPr="002A0B4A">
        <w:rPr>
          <w:rFonts w:eastAsia="Calibri"/>
          <w:b/>
          <w:bCs/>
          <w:sz w:val="20"/>
          <w:szCs w:val="20"/>
          <w:lang w:eastAsia="zh-CN"/>
        </w:rPr>
        <w:t xml:space="preserve"> АДМИНИСТРАЦИЯ ОРЛОВСКОГО  </w:t>
      </w:r>
    </w:p>
    <w:p w:rsidR="00115888" w:rsidRPr="002A0B4A" w:rsidRDefault="00115888" w:rsidP="00115888">
      <w:pPr>
        <w:widowControl w:val="0"/>
        <w:suppressAutoHyphens/>
        <w:autoSpaceDE w:val="0"/>
        <w:jc w:val="center"/>
        <w:outlineLvl w:val="0"/>
        <w:rPr>
          <w:rFonts w:eastAsia="Calibri"/>
          <w:b/>
          <w:bCs/>
          <w:sz w:val="20"/>
          <w:szCs w:val="20"/>
          <w:lang w:eastAsia="zh-CN"/>
        </w:rPr>
      </w:pPr>
      <w:r w:rsidRPr="002A0B4A">
        <w:rPr>
          <w:rFonts w:eastAsia="Calibri"/>
          <w:b/>
          <w:bCs/>
          <w:sz w:val="20"/>
          <w:szCs w:val="20"/>
          <w:lang w:eastAsia="zh-CN"/>
        </w:rPr>
        <w:t>МУНИЦИПАЛЬНОГО ОКРУГА</w:t>
      </w:r>
    </w:p>
    <w:p w:rsidR="00115888" w:rsidRPr="002A0B4A" w:rsidRDefault="00115888" w:rsidP="00115888">
      <w:pPr>
        <w:widowControl w:val="0"/>
        <w:suppressAutoHyphens/>
        <w:autoSpaceDE w:val="0"/>
        <w:jc w:val="center"/>
        <w:outlineLvl w:val="0"/>
        <w:rPr>
          <w:rFonts w:eastAsia="Calibri"/>
          <w:b/>
          <w:bCs/>
          <w:sz w:val="20"/>
          <w:szCs w:val="20"/>
          <w:lang w:eastAsia="zh-CN"/>
        </w:rPr>
      </w:pPr>
      <w:r w:rsidRPr="002A0B4A">
        <w:rPr>
          <w:rFonts w:eastAsia="Calibri"/>
          <w:b/>
          <w:bCs/>
          <w:sz w:val="20"/>
          <w:szCs w:val="20"/>
          <w:lang w:eastAsia="zh-CN"/>
        </w:rPr>
        <w:t>КИРОВСКОЙ ОБЛАСТИ</w:t>
      </w:r>
    </w:p>
    <w:p w:rsidR="00115888" w:rsidRPr="002A0B4A" w:rsidRDefault="00115888" w:rsidP="00115888">
      <w:pPr>
        <w:widowControl w:val="0"/>
        <w:suppressAutoHyphens/>
        <w:autoSpaceDE w:val="0"/>
        <w:jc w:val="center"/>
        <w:rPr>
          <w:rFonts w:eastAsia="Calibri"/>
          <w:sz w:val="20"/>
          <w:szCs w:val="20"/>
          <w:lang w:eastAsia="zh-CN"/>
        </w:rPr>
      </w:pPr>
    </w:p>
    <w:p w:rsidR="00115888" w:rsidRPr="002A0B4A" w:rsidRDefault="00115888" w:rsidP="00115888">
      <w:pPr>
        <w:widowControl w:val="0"/>
        <w:suppressAutoHyphens/>
        <w:autoSpaceDE w:val="0"/>
        <w:jc w:val="center"/>
        <w:rPr>
          <w:rFonts w:eastAsia="Calibri"/>
          <w:b/>
          <w:bCs/>
          <w:sz w:val="20"/>
          <w:szCs w:val="20"/>
          <w:lang w:eastAsia="zh-CN"/>
        </w:rPr>
      </w:pPr>
      <w:r w:rsidRPr="002A0B4A">
        <w:rPr>
          <w:rFonts w:eastAsia="Calibri"/>
          <w:b/>
          <w:bCs/>
          <w:sz w:val="20"/>
          <w:szCs w:val="20"/>
          <w:lang w:eastAsia="zh-CN"/>
        </w:rPr>
        <w:t>ПОСТАНОВЛЕНИЕ</w:t>
      </w:r>
    </w:p>
    <w:p w:rsidR="00115888" w:rsidRPr="002A0B4A" w:rsidRDefault="00115888" w:rsidP="00115888">
      <w:pPr>
        <w:widowControl w:val="0"/>
        <w:suppressAutoHyphens/>
        <w:autoSpaceDE w:val="0"/>
        <w:jc w:val="center"/>
        <w:rPr>
          <w:rFonts w:eastAsia="Calibri"/>
          <w:b/>
          <w:bCs/>
          <w:sz w:val="20"/>
          <w:szCs w:val="20"/>
          <w:lang w:eastAsia="zh-CN"/>
        </w:rPr>
      </w:pPr>
    </w:p>
    <w:p w:rsidR="00115888" w:rsidRPr="002A0B4A" w:rsidRDefault="00115888" w:rsidP="00115888">
      <w:pPr>
        <w:widowControl w:val="0"/>
        <w:suppressAutoHyphens/>
        <w:autoSpaceDE w:val="0"/>
        <w:jc w:val="center"/>
        <w:rPr>
          <w:rFonts w:eastAsia="Calibri"/>
          <w:sz w:val="20"/>
          <w:szCs w:val="20"/>
          <w:lang w:eastAsia="zh-CN"/>
        </w:rPr>
      </w:pPr>
      <w:r w:rsidRPr="002A0B4A">
        <w:rPr>
          <w:rFonts w:eastAsia="Calibri"/>
          <w:b/>
          <w:sz w:val="20"/>
          <w:szCs w:val="20"/>
          <w:lang w:eastAsia="zh-CN"/>
        </w:rPr>
        <w:t>29.01.2026</w:t>
      </w:r>
      <w:r w:rsidRPr="002A0B4A">
        <w:rPr>
          <w:rFonts w:eastAsia="Calibri"/>
          <w:sz w:val="20"/>
          <w:szCs w:val="20"/>
          <w:lang w:eastAsia="zh-CN"/>
        </w:rPr>
        <w:tab/>
      </w:r>
      <w:r w:rsidRPr="002A0B4A">
        <w:rPr>
          <w:rFonts w:eastAsia="Calibri"/>
          <w:sz w:val="20"/>
          <w:szCs w:val="20"/>
          <w:lang w:eastAsia="zh-CN"/>
        </w:rPr>
        <w:tab/>
      </w:r>
      <w:r w:rsidRPr="002A0B4A">
        <w:rPr>
          <w:rFonts w:eastAsia="Calibri"/>
          <w:sz w:val="20"/>
          <w:szCs w:val="20"/>
          <w:lang w:eastAsia="zh-CN"/>
        </w:rPr>
        <w:tab/>
      </w:r>
      <w:r w:rsidRPr="002A0B4A">
        <w:rPr>
          <w:rFonts w:eastAsia="Calibri"/>
          <w:sz w:val="20"/>
          <w:szCs w:val="20"/>
          <w:lang w:eastAsia="zh-CN"/>
        </w:rPr>
        <w:tab/>
      </w:r>
      <w:r w:rsidRPr="002A0B4A">
        <w:rPr>
          <w:rFonts w:eastAsia="Calibri"/>
          <w:sz w:val="20"/>
          <w:szCs w:val="20"/>
          <w:lang w:eastAsia="zh-CN"/>
        </w:rPr>
        <w:tab/>
      </w:r>
      <w:r w:rsidRPr="002A0B4A">
        <w:rPr>
          <w:rFonts w:eastAsia="Calibri"/>
          <w:sz w:val="20"/>
          <w:szCs w:val="20"/>
          <w:lang w:eastAsia="zh-CN"/>
        </w:rPr>
        <w:tab/>
        <w:t xml:space="preserve">        </w:t>
      </w:r>
      <w:r w:rsidRPr="002A0B4A">
        <w:rPr>
          <w:rFonts w:eastAsia="Calibri"/>
          <w:b/>
          <w:sz w:val="20"/>
          <w:szCs w:val="20"/>
          <w:lang w:eastAsia="zh-CN"/>
        </w:rPr>
        <w:t>№ 79-п</w:t>
      </w:r>
    </w:p>
    <w:p w:rsidR="00115888" w:rsidRPr="002A0B4A" w:rsidRDefault="00115888" w:rsidP="00115888">
      <w:pPr>
        <w:widowControl w:val="0"/>
        <w:suppressAutoHyphens/>
        <w:autoSpaceDE w:val="0"/>
        <w:jc w:val="center"/>
        <w:rPr>
          <w:rFonts w:eastAsia="Calibri"/>
          <w:sz w:val="20"/>
          <w:szCs w:val="20"/>
          <w:lang w:eastAsia="zh-CN"/>
        </w:rPr>
      </w:pPr>
    </w:p>
    <w:p w:rsidR="00115888" w:rsidRPr="002A0B4A" w:rsidRDefault="00115888" w:rsidP="00115888">
      <w:pPr>
        <w:widowControl w:val="0"/>
        <w:suppressAutoHyphens/>
        <w:autoSpaceDE w:val="0"/>
        <w:jc w:val="center"/>
        <w:rPr>
          <w:rFonts w:eastAsia="Calibri"/>
          <w:sz w:val="20"/>
          <w:szCs w:val="20"/>
          <w:lang w:eastAsia="zh-CN"/>
        </w:rPr>
      </w:pPr>
      <w:r w:rsidRPr="002A0B4A">
        <w:rPr>
          <w:rFonts w:eastAsia="Calibri"/>
          <w:sz w:val="20"/>
          <w:szCs w:val="20"/>
          <w:lang w:eastAsia="zh-CN"/>
        </w:rPr>
        <w:t>г. Орлов</w:t>
      </w:r>
    </w:p>
    <w:p w:rsidR="00115888" w:rsidRPr="002A0B4A" w:rsidRDefault="00115888" w:rsidP="00115888">
      <w:pPr>
        <w:widowControl w:val="0"/>
        <w:suppressAutoHyphens/>
        <w:autoSpaceDE w:val="0"/>
        <w:jc w:val="center"/>
        <w:rPr>
          <w:rFonts w:eastAsia="Calibri"/>
          <w:sz w:val="20"/>
          <w:szCs w:val="20"/>
          <w:lang w:eastAsia="zh-CN"/>
        </w:rPr>
      </w:pPr>
    </w:p>
    <w:p w:rsidR="00115888" w:rsidRPr="002A0B4A" w:rsidRDefault="00115888" w:rsidP="00115888">
      <w:pPr>
        <w:tabs>
          <w:tab w:val="left" w:pos="2980"/>
          <w:tab w:val="left" w:pos="6380"/>
        </w:tabs>
        <w:suppressAutoHyphens/>
        <w:autoSpaceDE w:val="0"/>
        <w:autoSpaceDN w:val="0"/>
        <w:adjustRightInd w:val="0"/>
        <w:jc w:val="center"/>
        <w:outlineLvl w:val="0"/>
        <w:rPr>
          <w:rFonts w:eastAsia="Calibri"/>
          <w:b/>
          <w:sz w:val="20"/>
          <w:szCs w:val="20"/>
          <w:lang w:eastAsia="zh-CN"/>
        </w:rPr>
      </w:pPr>
      <w:r w:rsidRPr="002A0B4A">
        <w:rPr>
          <w:rFonts w:eastAsia="Calibri"/>
          <w:b/>
          <w:sz w:val="20"/>
          <w:szCs w:val="20"/>
          <w:lang w:eastAsia="zh-CN"/>
        </w:rPr>
        <w:t>Об утверждении административного регламента предоставления муниципальной услуги «Постановка граждан на учет в качестве лиц, имеющих право на предоставление земельных участков в собственность бесплатно»</w:t>
      </w:r>
    </w:p>
    <w:p w:rsidR="00115888" w:rsidRPr="002A0B4A" w:rsidRDefault="00115888" w:rsidP="00115888">
      <w:pPr>
        <w:tabs>
          <w:tab w:val="left" w:pos="2980"/>
          <w:tab w:val="left" w:pos="6380"/>
        </w:tabs>
        <w:suppressAutoHyphens/>
        <w:autoSpaceDE w:val="0"/>
        <w:autoSpaceDN w:val="0"/>
        <w:adjustRightInd w:val="0"/>
        <w:jc w:val="center"/>
        <w:outlineLvl w:val="0"/>
        <w:rPr>
          <w:rFonts w:eastAsia="Calibri"/>
          <w:b/>
          <w:sz w:val="20"/>
          <w:szCs w:val="20"/>
          <w:lang w:eastAsia="zh-CN"/>
        </w:rPr>
      </w:pPr>
    </w:p>
    <w:p w:rsidR="00115888" w:rsidRPr="002A0B4A" w:rsidRDefault="00115888" w:rsidP="00115888">
      <w:pPr>
        <w:suppressAutoHyphens/>
        <w:autoSpaceDE w:val="0"/>
        <w:jc w:val="both"/>
        <w:rPr>
          <w:rFonts w:eastAsia="Calibri"/>
          <w:bCs/>
          <w:sz w:val="20"/>
          <w:szCs w:val="20"/>
          <w:lang w:eastAsia="zh-CN"/>
        </w:rPr>
      </w:pPr>
      <w:r w:rsidRPr="002A0B4A">
        <w:rPr>
          <w:rFonts w:eastAsia="Calibri"/>
          <w:bCs/>
          <w:sz w:val="20"/>
          <w:szCs w:val="20"/>
          <w:lang w:eastAsia="zh-CN"/>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муниципального округа ПОСТАНОВЛЯЕТ:</w:t>
      </w:r>
    </w:p>
    <w:p w:rsidR="00115888" w:rsidRPr="002A0B4A" w:rsidRDefault="00115888" w:rsidP="00115888">
      <w:pPr>
        <w:suppressAutoHyphens/>
        <w:autoSpaceDE w:val="0"/>
        <w:jc w:val="both"/>
        <w:rPr>
          <w:rFonts w:eastAsia="Calibri"/>
          <w:bCs/>
          <w:sz w:val="20"/>
          <w:szCs w:val="20"/>
          <w:lang w:eastAsia="zh-CN"/>
        </w:rPr>
      </w:pPr>
      <w:r w:rsidRPr="002A0B4A">
        <w:rPr>
          <w:rFonts w:eastAsia="Calibri"/>
          <w:bCs/>
          <w:sz w:val="20"/>
          <w:szCs w:val="20"/>
          <w:lang w:eastAsia="zh-CN"/>
        </w:rPr>
        <w:t>1. Утвердить административный регламент предоставления муниципальной услуги «Постановка граждан на учет в качестве лиц, имеющих право на предоставление земельных участков в собственность бесплатно» согласно приложению.</w:t>
      </w:r>
    </w:p>
    <w:p w:rsidR="00115888" w:rsidRPr="002A0B4A" w:rsidRDefault="00115888" w:rsidP="00115888">
      <w:pPr>
        <w:suppressAutoHyphens/>
        <w:spacing w:after="140"/>
        <w:rPr>
          <w:rFonts w:eastAsia="Calibri"/>
          <w:sz w:val="20"/>
          <w:szCs w:val="20"/>
          <w:lang w:eastAsia="zh-CN"/>
        </w:rPr>
      </w:pPr>
      <w:r w:rsidRPr="002A0B4A">
        <w:rPr>
          <w:rFonts w:eastAsia="Calibri"/>
          <w:sz w:val="20"/>
          <w:szCs w:val="20"/>
          <w:lang w:eastAsia="zh-CN"/>
        </w:rPr>
        <w:t>2. Контроль за исполнением постановления возложить на заведующего отделом по имуществу и земельным ресурсам администрации Орловского муниципального округа.</w:t>
      </w:r>
    </w:p>
    <w:p w:rsidR="00115888" w:rsidRPr="002A0B4A" w:rsidRDefault="00115888" w:rsidP="00115888">
      <w:pPr>
        <w:tabs>
          <w:tab w:val="left" w:pos="3235"/>
        </w:tabs>
        <w:suppressAutoHyphens/>
        <w:jc w:val="both"/>
        <w:rPr>
          <w:rFonts w:eastAsia="Calibri"/>
          <w:sz w:val="20"/>
          <w:szCs w:val="20"/>
          <w:lang w:eastAsia="zh-CN"/>
        </w:rPr>
      </w:pPr>
      <w:r w:rsidRPr="002A0B4A">
        <w:rPr>
          <w:rFonts w:eastAsia="Calibri"/>
          <w:sz w:val="20"/>
          <w:szCs w:val="20"/>
          <w:lang w:eastAsia="zh-CN"/>
        </w:rPr>
        <w:t>4. Опубликовать постановление в Информационном бюллетене местного самоуправления муниципального образования Орловский муниципальный округ Кировской области.</w:t>
      </w:r>
    </w:p>
    <w:p w:rsidR="00115888" w:rsidRPr="002A0B4A" w:rsidRDefault="00115888" w:rsidP="00115888">
      <w:pPr>
        <w:tabs>
          <w:tab w:val="left" w:pos="3235"/>
        </w:tabs>
        <w:suppressAutoHyphens/>
        <w:jc w:val="both"/>
        <w:rPr>
          <w:rFonts w:eastAsia="Calibri"/>
          <w:sz w:val="20"/>
          <w:szCs w:val="20"/>
          <w:lang w:eastAsia="zh-CN"/>
        </w:rPr>
      </w:pPr>
      <w:r w:rsidRPr="002A0B4A">
        <w:rPr>
          <w:rFonts w:eastAsia="Calibri"/>
          <w:sz w:val="20"/>
          <w:szCs w:val="20"/>
          <w:lang w:eastAsia="zh-CN"/>
        </w:rPr>
        <w:t>5. Постановление вступает в силу с момента опубликования.</w:t>
      </w:r>
    </w:p>
    <w:p w:rsidR="00115888" w:rsidRPr="002A0B4A" w:rsidRDefault="00115888" w:rsidP="00115888">
      <w:pPr>
        <w:tabs>
          <w:tab w:val="left" w:pos="3235"/>
        </w:tabs>
        <w:suppressAutoHyphens/>
        <w:jc w:val="both"/>
        <w:rPr>
          <w:rFonts w:eastAsia="Calibri"/>
          <w:sz w:val="20"/>
          <w:szCs w:val="20"/>
          <w:lang w:eastAsia="zh-CN"/>
        </w:rPr>
      </w:pPr>
    </w:p>
    <w:p w:rsidR="00115888" w:rsidRPr="002A0B4A" w:rsidRDefault="00115888" w:rsidP="00115888">
      <w:pPr>
        <w:rPr>
          <w:sz w:val="20"/>
          <w:szCs w:val="20"/>
          <w:lang w:eastAsia="zh-CN"/>
        </w:rPr>
      </w:pPr>
      <w:r w:rsidRPr="002A0B4A">
        <w:rPr>
          <w:sz w:val="20"/>
          <w:szCs w:val="20"/>
          <w:lang w:eastAsia="zh-CN"/>
        </w:rPr>
        <w:t>Глава администрации</w:t>
      </w:r>
    </w:p>
    <w:p w:rsidR="00115888" w:rsidRPr="002A0B4A" w:rsidRDefault="00115888" w:rsidP="00115888">
      <w:pPr>
        <w:rPr>
          <w:sz w:val="20"/>
          <w:szCs w:val="20"/>
          <w:lang w:eastAsia="zh-CN"/>
        </w:rPr>
      </w:pPr>
      <w:r w:rsidRPr="002A0B4A">
        <w:rPr>
          <w:sz w:val="20"/>
          <w:szCs w:val="20"/>
          <w:lang w:eastAsia="zh-CN"/>
        </w:rPr>
        <w:t xml:space="preserve">Орловского муниципального округа             </w:t>
      </w:r>
      <w:proofErr w:type="spellStart"/>
      <w:r w:rsidRPr="002A0B4A">
        <w:rPr>
          <w:sz w:val="20"/>
          <w:szCs w:val="20"/>
          <w:lang w:eastAsia="zh-CN"/>
        </w:rPr>
        <w:t>Л.В.Фокина</w:t>
      </w:r>
      <w:proofErr w:type="spellEnd"/>
    </w:p>
    <w:p w:rsidR="00115888" w:rsidRPr="002A0B4A" w:rsidRDefault="00115888" w:rsidP="00115888">
      <w:pPr>
        <w:tabs>
          <w:tab w:val="left" w:pos="3235"/>
        </w:tabs>
        <w:suppressAutoHyphens/>
        <w:rPr>
          <w:rFonts w:eastAsia="Calibri"/>
          <w:sz w:val="20"/>
          <w:szCs w:val="20"/>
          <w:lang w:eastAsia="zh-CN"/>
        </w:rPr>
      </w:pPr>
    </w:p>
    <w:p w:rsidR="00115888" w:rsidRPr="002A0B4A" w:rsidRDefault="00115888" w:rsidP="00115888">
      <w:pPr>
        <w:suppressAutoHyphens/>
        <w:autoSpaceDE w:val="0"/>
        <w:jc w:val="center"/>
        <w:rPr>
          <w:rFonts w:eastAsia="Calibri"/>
          <w:bCs/>
          <w:sz w:val="20"/>
          <w:szCs w:val="20"/>
          <w:lang w:eastAsia="zh-CN"/>
        </w:rPr>
      </w:pPr>
    </w:p>
    <w:p w:rsidR="00115888" w:rsidRPr="002A0B4A" w:rsidRDefault="00115888" w:rsidP="00115888">
      <w:pPr>
        <w:suppressAutoHyphens/>
        <w:autoSpaceDE w:val="0"/>
        <w:jc w:val="center"/>
        <w:rPr>
          <w:rFonts w:eastAsia="Calibri"/>
          <w:bCs/>
          <w:sz w:val="20"/>
          <w:szCs w:val="20"/>
          <w:lang w:eastAsia="zh-CN"/>
        </w:rPr>
      </w:pPr>
      <w:r w:rsidRPr="002A0B4A">
        <w:rPr>
          <w:rFonts w:eastAsia="Calibri"/>
          <w:bCs/>
          <w:sz w:val="20"/>
          <w:szCs w:val="20"/>
          <w:lang w:eastAsia="zh-CN"/>
        </w:rPr>
        <w:t>Приложение</w:t>
      </w:r>
    </w:p>
    <w:p w:rsidR="00115888" w:rsidRPr="002A0B4A" w:rsidRDefault="00115888" w:rsidP="00115888">
      <w:pPr>
        <w:suppressAutoHyphens/>
        <w:autoSpaceDE w:val="0"/>
        <w:jc w:val="center"/>
        <w:rPr>
          <w:rFonts w:eastAsia="Calibri"/>
          <w:bCs/>
          <w:sz w:val="20"/>
          <w:szCs w:val="20"/>
          <w:lang w:eastAsia="zh-CN"/>
        </w:rPr>
      </w:pPr>
    </w:p>
    <w:p w:rsidR="00115888" w:rsidRPr="002A0B4A" w:rsidRDefault="00115888" w:rsidP="00115888">
      <w:pPr>
        <w:suppressAutoHyphens/>
        <w:autoSpaceDE w:val="0"/>
        <w:jc w:val="center"/>
        <w:rPr>
          <w:rFonts w:eastAsia="Calibri"/>
          <w:bCs/>
          <w:sz w:val="20"/>
          <w:szCs w:val="20"/>
          <w:lang w:eastAsia="zh-CN"/>
        </w:rPr>
      </w:pPr>
      <w:r w:rsidRPr="002A0B4A">
        <w:rPr>
          <w:rFonts w:eastAsia="Calibri"/>
          <w:bCs/>
          <w:sz w:val="20"/>
          <w:szCs w:val="20"/>
          <w:lang w:eastAsia="zh-CN"/>
        </w:rPr>
        <w:t>Утвержден</w:t>
      </w:r>
    </w:p>
    <w:p w:rsidR="00115888" w:rsidRPr="002A0B4A" w:rsidRDefault="00115888" w:rsidP="00115888">
      <w:pPr>
        <w:suppressAutoHyphens/>
        <w:autoSpaceDE w:val="0"/>
        <w:jc w:val="center"/>
        <w:rPr>
          <w:rFonts w:eastAsia="Calibri"/>
          <w:bCs/>
          <w:sz w:val="20"/>
          <w:szCs w:val="20"/>
          <w:lang w:eastAsia="zh-CN"/>
        </w:rPr>
      </w:pPr>
      <w:r w:rsidRPr="002A0B4A">
        <w:rPr>
          <w:rFonts w:eastAsia="Calibri"/>
          <w:bCs/>
          <w:sz w:val="20"/>
          <w:szCs w:val="20"/>
          <w:lang w:eastAsia="zh-CN"/>
        </w:rPr>
        <w:t>постановлением администрации</w:t>
      </w:r>
    </w:p>
    <w:p w:rsidR="00115888" w:rsidRPr="002A0B4A" w:rsidRDefault="00115888" w:rsidP="00115888">
      <w:pPr>
        <w:suppressAutoHyphens/>
        <w:autoSpaceDE w:val="0"/>
        <w:jc w:val="center"/>
        <w:rPr>
          <w:rFonts w:eastAsia="Calibri"/>
          <w:bCs/>
          <w:sz w:val="20"/>
          <w:szCs w:val="20"/>
          <w:lang w:eastAsia="zh-CN"/>
        </w:rPr>
      </w:pPr>
      <w:r w:rsidRPr="002A0B4A">
        <w:rPr>
          <w:rFonts w:eastAsia="Calibri"/>
          <w:bCs/>
          <w:sz w:val="20"/>
          <w:szCs w:val="20"/>
          <w:lang w:eastAsia="zh-CN"/>
        </w:rPr>
        <w:t>Орловского муниципального округа</w:t>
      </w:r>
    </w:p>
    <w:p w:rsidR="00115888" w:rsidRPr="002A0B4A" w:rsidRDefault="00115888" w:rsidP="00115888">
      <w:pPr>
        <w:suppressAutoHyphens/>
        <w:autoSpaceDE w:val="0"/>
        <w:jc w:val="center"/>
        <w:rPr>
          <w:rFonts w:eastAsia="Calibri"/>
          <w:bCs/>
          <w:sz w:val="20"/>
          <w:szCs w:val="20"/>
          <w:lang w:eastAsia="zh-CN"/>
        </w:rPr>
      </w:pPr>
      <w:r w:rsidRPr="002A0B4A">
        <w:rPr>
          <w:rFonts w:eastAsia="Calibri"/>
          <w:bCs/>
          <w:sz w:val="20"/>
          <w:szCs w:val="20"/>
          <w:lang w:eastAsia="zh-CN"/>
        </w:rPr>
        <w:t>от 29.01.2026 № 79-п</w:t>
      </w:r>
    </w:p>
    <w:p w:rsidR="00115888" w:rsidRPr="002A0B4A" w:rsidRDefault="00115888" w:rsidP="00115888">
      <w:pPr>
        <w:keepNext/>
        <w:suppressAutoHyphens/>
        <w:jc w:val="center"/>
        <w:outlineLvl w:val="1"/>
        <w:rPr>
          <w:rFonts w:eastAsia="Calibri"/>
          <w:sz w:val="20"/>
          <w:szCs w:val="20"/>
          <w:lang w:eastAsia="zh-CN"/>
        </w:rPr>
      </w:pPr>
    </w:p>
    <w:p w:rsidR="00115888" w:rsidRPr="002A0B4A" w:rsidRDefault="00115888" w:rsidP="00115888">
      <w:pPr>
        <w:keepNext/>
        <w:suppressAutoHyphens/>
        <w:jc w:val="center"/>
        <w:outlineLvl w:val="1"/>
        <w:rPr>
          <w:rFonts w:eastAsia="Calibri"/>
          <w:b/>
          <w:bCs/>
          <w:sz w:val="20"/>
          <w:szCs w:val="20"/>
          <w:lang w:eastAsia="zh-CN"/>
        </w:rPr>
      </w:pPr>
    </w:p>
    <w:p w:rsidR="00115888" w:rsidRPr="002A0B4A" w:rsidRDefault="00115888" w:rsidP="00115888">
      <w:pPr>
        <w:keepNext/>
        <w:suppressAutoHyphens/>
        <w:jc w:val="center"/>
        <w:outlineLvl w:val="1"/>
        <w:rPr>
          <w:rFonts w:eastAsia="Calibri"/>
          <w:b/>
          <w:bCs/>
          <w:i/>
          <w:iCs/>
          <w:sz w:val="20"/>
          <w:szCs w:val="20"/>
          <w:lang w:eastAsia="zh-CN"/>
        </w:rPr>
      </w:pPr>
      <w:r w:rsidRPr="002A0B4A">
        <w:rPr>
          <w:rFonts w:eastAsia="Calibri"/>
          <w:b/>
          <w:bCs/>
          <w:sz w:val="20"/>
          <w:szCs w:val="20"/>
          <w:lang w:eastAsia="zh-CN"/>
        </w:rPr>
        <w:t>АДМИНИСТРАТИВНЫЙ РЕГЛАМЕНТ</w:t>
      </w:r>
    </w:p>
    <w:p w:rsidR="00115888" w:rsidRPr="002A0B4A" w:rsidRDefault="00115888" w:rsidP="00115888">
      <w:pPr>
        <w:suppressAutoHyphens/>
        <w:jc w:val="center"/>
        <w:rPr>
          <w:rFonts w:eastAsia="Calibri"/>
          <w:sz w:val="20"/>
          <w:szCs w:val="20"/>
          <w:lang w:eastAsia="zh-CN"/>
        </w:rPr>
      </w:pPr>
      <w:r w:rsidRPr="002A0B4A">
        <w:rPr>
          <w:rFonts w:eastAsia="Calibri"/>
          <w:b/>
          <w:bCs/>
          <w:sz w:val="20"/>
          <w:szCs w:val="20"/>
          <w:lang w:eastAsia="zh-CN"/>
        </w:rPr>
        <w:t>предоставления муниципальной услуги</w:t>
      </w:r>
    </w:p>
    <w:p w:rsidR="00115888" w:rsidRPr="002A0B4A" w:rsidRDefault="00115888" w:rsidP="00115888">
      <w:pPr>
        <w:suppressAutoHyphens/>
        <w:jc w:val="center"/>
        <w:rPr>
          <w:rFonts w:eastAsia="Calibri"/>
          <w:sz w:val="20"/>
          <w:szCs w:val="20"/>
          <w:lang w:eastAsia="zh-CN"/>
        </w:rPr>
      </w:pPr>
      <w:r w:rsidRPr="002A0B4A">
        <w:rPr>
          <w:rFonts w:eastAsia="Calibri"/>
          <w:b/>
          <w:bCs/>
          <w:sz w:val="20"/>
          <w:szCs w:val="20"/>
          <w:lang w:eastAsia="zh-CN"/>
        </w:rPr>
        <w:t xml:space="preserve">«Постановка граждан на учет в качестве лиц, имеющих право на предоставление земельного участка в собственность бесплатно» </w:t>
      </w:r>
    </w:p>
    <w:p w:rsidR="00115888" w:rsidRPr="002A0B4A" w:rsidRDefault="00115888" w:rsidP="00115888">
      <w:pPr>
        <w:suppressAutoHyphens/>
        <w:jc w:val="center"/>
        <w:rPr>
          <w:rFonts w:eastAsia="Calibri"/>
          <w:b/>
          <w:bCs/>
          <w:sz w:val="20"/>
          <w:szCs w:val="20"/>
          <w:lang w:eastAsia="zh-CN"/>
        </w:rPr>
      </w:pPr>
    </w:p>
    <w:p w:rsidR="00115888" w:rsidRPr="002A0B4A" w:rsidRDefault="00115888" w:rsidP="00115888">
      <w:pPr>
        <w:keepNext/>
        <w:suppressAutoHyphens/>
        <w:jc w:val="center"/>
        <w:outlineLvl w:val="2"/>
        <w:rPr>
          <w:rFonts w:ascii="Arial" w:eastAsia="Calibri" w:hAnsi="Arial" w:cs="Arial"/>
          <w:b/>
          <w:bCs/>
          <w:sz w:val="20"/>
          <w:szCs w:val="20"/>
          <w:lang w:eastAsia="zh-CN"/>
        </w:rPr>
      </w:pPr>
      <w:r w:rsidRPr="002A0B4A">
        <w:rPr>
          <w:rFonts w:eastAsia="Calibri"/>
          <w:b/>
          <w:bCs/>
          <w:sz w:val="20"/>
          <w:szCs w:val="20"/>
          <w:lang w:eastAsia="zh-CN"/>
        </w:rPr>
        <w:t>Общие положения</w:t>
      </w:r>
    </w:p>
    <w:p w:rsidR="00115888" w:rsidRPr="002A0B4A" w:rsidRDefault="00115888" w:rsidP="00115888">
      <w:pPr>
        <w:suppressAutoHyphens/>
        <w:rPr>
          <w:rFonts w:eastAsia="Calibri"/>
          <w:sz w:val="20"/>
          <w:szCs w:val="20"/>
          <w:lang w:eastAsia="zh-CN"/>
        </w:rPr>
      </w:pPr>
    </w:p>
    <w:p w:rsidR="00115888" w:rsidRPr="002A0B4A" w:rsidRDefault="00115888" w:rsidP="00115888">
      <w:pPr>
        <w:suppressAutoHyphens/>
        <w:jc w:val="center"/>
        <w:rPr>
          <w:rFonts w:eastAsia="Calibri"/>
          <w:sz w:val="20"/>
          <w:szCs w:val="20"/>
          <w:lang w:eastAsia="zh-CN"/>
        </w:rPr>
      </w:pPr>
      <w:r w:rsidRPr="002A0B4A">
        <w:rPr>
          <w:rFonts w:eastAsia="Calibri"/>
          <w:b/>
          <w:bCs/>
          <w:sz w:val="20"/>
          <w:szCs w:val="20"/>
          <w:lang w:eastAsia="zh-CN"/>
        </w:rPr>
        <w:t>1.1. Предмет регулирования административного регламента</w:t>
      </w:r>
    </w:p>
    <w:p w:rsidR="00115888" w:rsidRPr="002A0B4A" w:rsidRDefault="00115888" w:rsidP="00115888">
      <w:pPr>
        <w:suppressAutoHyphens/>
        <w:rPr>
          <w:rFonts w:eastAsia="Calibri"/>
          <w:b/>
          <w:bCs/>
          <w:sz w:val="20"/>
          <w:szCs w:val="20"/>
          <w:lang w:eastAsia="zh-CN"/>
        </w:rPr>
      </w:pPr>
    </w:p>
    <w:p w:rsidR="00115888" w:rsidRPr="002A0B4A" w:rsidRDefault="00115888" w:rsidP="00115888">
      <w:pPr>
        <w:suppressAutoHyphens/>
        <w:jc w:val="both"/>
        <w:rPr>
          <w:rFonts w:eastAsia="Calibri"/>
          <w:sz w:val="20"/>
          <w:szCs w:val="20"/>
          <w:lang w:eastAsia="zh-CN"/>
        </w:rPr>
      </w:pPr>
      <w:r w:rsidRPr="002A0B4A">
        <w:rPr>
          <w:rFonts w:eastAsia="Calibri"/>
          <w:sz w:val="20"/>
          <w:szCs w:val="20"/>
          <w:lang w:eastAsia="zh-CN"/>
        </w:rPr>
        <w:t>Административный регламент предоставления муниципальной услуги «</w:t>
      </w:r>
      <w:r w:rsidRPr="002A0B4A">
        <w:rPr>
          <w:rFonts w:eastAsia="Calibri"/>
          <w:bCs/>
          <w:sz w:val="20"/>
          <w:szCs w:val="20"/>
          <w:lang w:eastAsia="zh-CN"/>
        </w:rPr>
        <w:t>Постановка граждан на учет в качестве лиц, имеющих право на предоставление земельного участка в собственность бесплатно</w:t>
      </w:r>
      <w:r w:rsidRPr="002A0B4A">
        <w:rPr>
          <w:rFonts w:eastAsia="Calibri"/>
          <w:sz w:val="20"/>
          <w:szCs w:val="20"/>
          <w:lang w:eastAsia="zh-CN"/>
        </w:rPr>
        <w:t>» (далее – Административный регламент) разработан в целях повышения качества предоставления муниципальной услуги,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lastRenderedPageBreak/>
        <w:t>Основные понятия в настоящем регламенте используются в том же значении, в котором они приведены в Федеральном законе от 27.07.2010 № 210-ФЗ «Об организации предоставления государственных и муниципальных услуг» и иных нормативных правовых актах Российской Федерации и Кировской области.</w:t>
      </w:r>
    </w:p>
    <w:p w:rsidR="00115888" w:rsidRPr="002A0B4A" w:rsidRDefault="00115888" w:rsidP="00115888">
      <w:pPr>
        <w:suppressAutoHyphens/>
        <w:jc w:val="both"/>
        <w:rPr>
          <w:rFonts w:eastAsia="Calibri"/>
          <w:sz w:val="20"/>
          <w:szCs w:val="20"/>
          <w:lang w:eastAsia="zh-CN"/>
        </w:rPr>
      </w:pPr>
    </w:p>
    <w:p w:rsidR="00115888" w:rsidRPr="002A0B4A" w:rsidRDefault="00115888" w:rsidP="00115888">
      <w:pPr>
        <w:suppressAutoHyphens/>
        <w:jc w:val="center"/>
        <w:rPr>
          <w:sz w:val="20"/>
          <w:szCs w:val="20"/>
          <w:lang w:eastAsia="zh-CN"/>
        </w:rPr>
      </w:pPr>
      <w:r w:rsidRPr="002A0B4A">
        <w:rPr>
          <w:b/>
          <w:bCs/>
          <w:sz w:val="20"/>
          <w:szCs w:val="20"/>
        </w:rPr>
        <w:t>1.2. Круг заявителей</w:t>
      </w:r>
    </w:p>
    <w:p w:rsidR="00115888" w:rsidRPr="002A0B4A" w:rsidRDefault="00115888" w:rsidP="00115888">
      <w:pPr>
        <w:suppressAutoHyphens/>
        <w:autoSpaceDE w:val="0"/>
        <w:jc w:val="both"/>
        <w:rPr>
          <w:rFonts w:eastAsia="Calibri"/>
          <w:b/>
          <w:bCs/>
          <w:sz w:val="20"/>
          <w:szCs w:val="20"/>
          <w:highlight w:val="cyan"/>
        </w:rPr>
      </w:pP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 xml:space="preserve">Заявителем при предоставлении муниципальной услуги является физическое лицо (родитель (один из родителей) либо усыновитель (один из усыновителей), а также опекун (попечитель)), проживающего по постоянному месту жительства на территории муниципального образования Орловский муниципальный округ Кировской области), имеющее трех и более детей (в том числе усыновленных, находящихся под опекой (попечительством), либо его уполномоченный представитель, обратившийся в орган, предоставляющий муниципальные услуги, либо в организации, указанные в </w:t>
      </w:r>
      <w:hyperlink r:id="rId234" w:history="1">
        <w:r w:rsidRPr="002A0B4A">
          <w:rPr>
            <w:rFonts w:eastAsia="Calibri"/>
            <w:sz w:val="20"/>
            <w:szCs w:val="20"/>
            <w:lang w:eastAsia="zh-CN"/>
          </w:rPr>
          <w:t>частях 2</w:t>
        </w:r>
      </w:hyperlink>
      <w:r w:rsidRPr="002A0B4A">
        <w:rPr>
          <w:rFonts w:eastAsia="Calibri"/>
          <w:sz w:val="20"/>
          <w:szCs w:val="20"/>
          <w:lang w:eastAsia="zh-CN"/>
        </w:rPr>
        <w:t xml:space="preserve"> и </w:t>
      </w:r>
      <w:hyperlink r:id="rId235" w:history="1">
        <w:r w:rsidRPr="002A0B4A">
          <w:rPr>
            <w:rFonts w:eastAsia="Calibri"/>
            <w:sz w:val="20"/>
            <w:szCs w:val="20"/>
            <w:lang w:eastAsia="zh-CN"/>
          </w:rPr>
          <w:t>3 статьи 1</w:t>
        </w:r>
      </w:hyperlink>
      <w:r w:rsidRPr="002A0B4A">
        <w:rPr>
          <w:rFonts w:eastAsia="Calibri"/>
          <w:sz w:val="20"/>
          <w:szCs w:val="20"/>
          <w:lang w:eastAsia="zh-CN"/>
        </w:rPr>
        <w:t xml:space="preserve"> Закона № 210-ФЗ, или в многофункциональный центр предоставления государственных и муниципальных услуг с запросом о предоставлении муниципальной услуги, в том числе в порядке, установленном </w:t>
      </w:r>
      <w:hyperlink r:id="rId236" w:history="1">
        <w:r w:rsidRPr="002A0B4A">
          <w:rPr>
            <w:rFonts w:eastAsia="Calibri"/>
            <w:sz w:val="20"/>
            <w:szCs w:val="20"/>
            <w:lang w:eastAsia="zh-CN"/>
          </w:rPr>
          <w:t>статьей 15.1</w:t>
        </w:r>
      </w:hyperlink>
      <w:r w:rsidRPr="002A0B4A">
        <w:rPr>
          <w:rFonts w:eastAsia="Calibri"/>
          <w:sz w:val="20"/>
          <w:szCs w:val="20"/>
          <w:lang w:eastAsia="zh-CN"/>
        </w:rPr>
        <w:t xml:space="preserve"> Закона № 210-ФЗ, выраженным в устной, письменной или электронной форме.</w:t>
      </w:r>
    </w:p>
    <w:p w:rsidR="00115888" w:rsidRPr="002A0B4A" w:rsidRDefault="00115888" w:rsidP="00115888">
      <w:pPr>
        <w:suppressAutoHyphens/>
        <w:autoSpaceDE w:val="0"/>
        <w:jc w:val="both"/>
        <w:rPr>
          <w:rFonts w:eastAsia="Calibri"/>
          <w:sz w:val="20"/>
          <w:szCs w:val="20"/>
          <w:lang w:eastAsia="zh-CN"/>
        </w:rPr>
      </w:pPr>
      <w:r w:rsidRPr="002A0B4A">
        <w:rPr>
          <w:sz w:val="20"/>
          <w:szCs w:val="20"/>
          <w:lang w:eastAsia="zh-CN"/>
        </w:rPr>
        <w:t>С заявлением вправе обратиться родитель (один из родителей) либо усыновитель (один из усыновителей, опекунов (попечителей)), отвечающий требованиям и условиям, указанным в Законе Кировской области от 03.11.2011 № 74-ЗО «О бесплатном предоставлении гражданам, имеющим трех и более детей, земельных участков на территории Кировской области».</w:t>
      </w:r>
    </w:p>
    <w:p w:rsidR="00115888" w:rsidRPr="002A0B4A" w:rsidRDefault="00115888" w:rsidP="00115888">
      <w:pPr>
        <w:suppressAutoHyphens/>
        <w:jc w:val="both"/>
        <w:rPr>
          <w:rFonts w:eastAsia="Calibri"/>
          <w:sz w:val="20"/>
          <w:szCs w:val="20"/>
          <w:lang w:eastAsia="zh-CN"/>
        </w:rPr>
      </w:pPr>
      <w:r w:rsidRPr="002A0B4A">
        <w:rPr>
          <w:rFonts w:eastAsia="Calibri"/>
          <w:sz w:val="20"/>
          <w:szCs w:val="20"/>
          <w:lang w:eastAsia="zh-CN"/>
        </w:rPr>
        <w:t>В целях применения настоящего Административного регламента учитываются:</w:t>
      </w:r>
    </w:p>
    <w:p w:rsidR="00115888" w:rsidRPr="002A0B4A" w:rsidRDefault="00115888" w:rsidP="00115888">
      <w:pPr>
        <w:suppressAutoHyphens/>
        <w:jc w:val="both"/>
        <w:rPr>
          <w:rFonts w:eastAsia="Calibri"/>
          <w:sz w:val="20"/>
          <w:szCs w:val="20"/>
          <w:lang w:eastAsia="zh-CN"/>
        </w:rPr>
      </w:pPr>
      <w:r w:rsidRPr="002A0B4A">
        <w:rPr>
          <w:sz w:val="20"/>
          <w:szCs w:val="20"/>
          <w:lang w:eastAsia="zh-CN"/>
        </w:rPr>
        <w:t xml:space="preserve"> </w:t>
      </w:r>
      <w:r w:rsidRPr="002A0B4A">
        <w:rPr>
          <w:rFonts w:eastAsia="Calibri"/>
          <w:sz w:val="20"/>
          <w:szCs w:val="20"/>
          <w:lang w:eastAsia="zh-CN"/>
        </w:rPr>
        <w:t>дети, не достигшие на дату подачи заявления возраста 18 лет, проживающие совместно с гражданином, обратившимся с заявлением;</w:t>
      </w:r>
    </w:p>
    <w:p w:rsidR="00115888" w:rsidRPr="002A0B4A" w:rsidRDefault="00115888" w:rsidP="00115888">
      <w:pPr>
        <w:autoSpaceDE w:val="0"/>
        <w:autoSpaceDN w:val="0"/>
        <w:adjustRightInd w:val="0"/>
        <w:jc w:val="both"/>
        <w:rPr>
          <w:sz w:val="20"/>
          <w:szCs w:val="20"/>
        </w:rPr>
      </w:pPr>
      <w:r w:rsidRPr="002A0B4A">
        <w:rPr>
          <w:rFonts w:eastAsia="Calibri"/>
          <w:sz w:val="20"/>
          <w:szCs w:val="20"/>
          <w:lang w:eastAsia="zh-CN"/>
        </w:rPr>
        <w:t xml:space="preserve">дети в возрасте от 18 до 23 лет, обучающиеся в образовательных организациях по очной форме обучения и проживающие совместно с гражданином, </w:t>
      </w:r>
      <w:r w:rsidRPr="002A0B4A">
        <w:rPr>
          <w:sz w:val="20"/>
          <w:szCs w:val="20"/>
        </w:rPr>
        <w:t>обратившимся с заявлением;</w:t>
      </w:r>
    </w:p>
    <w:p w:rsidR="00115888" w:rsidRPr="002A0B4A" w:rsidRDefault="00115888" w:rsidP="00115888">
      <w:pPr>
        <w:suppressAutoHyphens/>
        <w:jc w:val="both"/>
        <w:rPr>
          <w:rFonts w:eastAsia="Calibri"/>
          <w:sz w:val="20"/>
          <w:szCs w:val="20"/>
          <w:lang w:eastAsia="zh-CN"/>
        </w:rPr>
      </w:pPr>
      <w:r w:rsidRPr="002A0B4A">
        <w:rPr>
          <w:sz w:val="20"/>
          <w:szCs w:val="20"/>
          <w:lang w:eastAsia="zh-CN"/>
        </w:rPr>
        <w:t xml:space="preserve"> </w:t>
      </w:r>
      <w:r w:rsidRPr="002A0B4A">
        <w:rPr>
          <w:rFonts w:eastAsia="Calibri"/>
          <w:sz w:val="20"/>
          <w:szCs w:val="20"/>
          <w:lang w:eastAsia="zh-CN"/>
        </w:rPr>
        <w:t>дети в возрасте от 18 до 23 лет, проходящие военную службу по призыву и проживавшие совместно с гражданином,  обратившимся с заявлением, до призыва на военную службу;</w:t>
      </w:r>
    </w:p>
    <w:p w:rsidR="00115888" w:rsidRPr="002A0B4A" w:rsidRDefault="00115888" w:rsidP="00115888">
      <w:pPr>
        <w:suppressAutoHyphens/>
        <w:jc w:val="both"/>
        <w:rPr>
          <w:rFonts w:eastAsia="Calibri"/>
          <w:sz w:val="20"/>
          <w:szCs w:val="20"/>
          <w:lang w:eastAsia="zh-CN"/>
        </w:rPr>
      </w:pPr>
      <w:r w:rsidRPr="002A0B4A">
        <w:rPr>
          <w:rFonts w:eastAsia="Calibri"/>
          <w:sz w:val="20"/>
          <w:szCs w:val="20"/>
          <w:lang w:eastAsia="zh-CN"/>
        </w:rPr>
        <w:t>дети в возрасте от 18 до 23 лет, ограниченные судом в дееспособности или признанные судом недееспособными и проживающие совместно с гражданином, обратившимся с заявлением.</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В целях применения настоящего Административного регламента не учитываются дети, которые на дату подачи гражданином заявления о предоставлении земельного участка находятся на полном государственном обеспечении, либо в отношении которых родители лишены родительских прав или ограничены в родительских правах, либо в отношении которых отменено усыновление.</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Информация о муниципальной услуге внесена в Реестр муниципальных услуг, оказываемых на территории муниципального образования.</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 xml:space="preserve">1.2.3.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государственной или муниципальной услуги в отношении несовершеннолетнего лично.</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государственных и муниципальных услуг,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
    <w:p w:rsidR="00115888" w:rsidRPr="002A0B4A" w:rsidRDefault="00115888" w:rsidP="00115888">
      <w:pPr>
        <w:suppressAutoHyphens/>
        <w:autoSpaceDE w:val="0"/>
        <w:jc w:val="both"/>
        <w:rPr>
          <w:rFonts w:eastAsia="Calibri"/>
          <w:b/>
          <w:sz w:val="20"/>
          <w:szCs w:val="20"/>
          <w:lang w:eastAsia="zh-CN"/>
        </w:rPr>
      </w:pPr>
      <w:r w:rsidRPr="002A0B4A">
        <w:rPr>
          <w:rFonts w:eastAsia="Calibri"/>
          <w:b/>
          <w:sz w:val="20"/>
          <w:szCs w:val="20"/>
          <w:lang w:eastAsia="zh-CN"/>
        </w:rPr>
        <w:t>1.3. Требования к порядку информирования о предоставлении муниципальной услуги.</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1.3.1. Порядок получения информации по вопросам предоставления муниципальной услуги.</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можно получить:</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lastRenderedPageBreak/>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в региональной государственной информационной системе "Портал государственных и муниципальных услуг (функций) Кировской области" (далее - Портал Кировской области);</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на информационных стендах в местах предоставления муниципальной услуги;</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при личном обращении заявителя в администрацию Орловского муниципального округа или многофункциональный центр;</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при обращении в письменной форме, в форме электронного документа;</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по телефону.</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1.3.5. Информация о порядке предоставления муниципальной услуги предоставляется бесплатно.</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1.3.6. Порядок, форма, место размещения и способы получения справочной информации.</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К справочной информации относятся:</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место нахождения и графики работы администрации Орловского муниципального округа, ее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справочные телефоны структурных подразделений администрации Орловского муниципального округа, организаций, участвующих в предоставлении муниципальной услуги;</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адреса официального сайта, а также электронной почты и (или) формы обратной связи администрации Орловского муниципального округа в сети "Интернет".</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Справочная информация размещена:</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на информационном стенде, находящемся в здании администрации Орловского муниципального округа;</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на официальном сайте администрации Орловского муниципального округа (http://admorlov.ru/);</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в федеральной государственной информационной системе "Федеральный реестр государственных услуг (функций)" (далее - федеральный реестр);</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на Едином портале государственных и муниципальных услуг (функций);</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на Портале Кировской области.</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Также справочную информацию можно получить:</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при обращении в письменной форме, в форме электронного документа;</w:t>
      </w:r>
    </w:p>
    <w:p w:rsidR="00115888" w:rsidRPr="002A0B4A" w:rsidRDefault="00115888" w:rsidP="00115888">
      <w:pPr>
        <w:suppressAutoHyphens/>
        <w:autoSpaceDE w:val="0"/>
        <w:jc w:val="both"/>
        <w:rPr>
          <w:rFonts w:eastAsia="Calibri"/>
          <w:sz w:val="20"/>
          <w:szCs w:val="20"/>
          <w:lang w:eastAsia="zh-CN"/>
        </w:rPr>
      </w:pPr>
      <w:r w:rsidRPr="002A0B4A">
        <w:rPr>
          <w:rFonts w:eastAsia="Calibri"/>
          <w:sz w:val="20"/>
          <w:szCs w:val="20"/>
          <w:lang w:eastAsia="zh-CN"/>
        </w:rPr>
        <w:t>по телефону.</w:t>
      </w:r>
    </w:p>
    <w:p w:rsidR="00115888" w:rsidRPr="002A0B4A" w:rsidRDefault="00115888" w:rsidP="00115888">
      <w:pPr>
        <w:suppressAutoHyphens/>
        <w:jc w:val="center"/>
        <w:rPr>
          <w:rFonts w:eastAsia="Calibri"/>
          <w:b/>
          <w:bCs/>
          <w:sz w:val="20"/>
          <w:szCs w:val="20"/>
          <w:lang w:eastAsia="zh-CN"/>
        </w:rPr>
      </w:pPr>
    </w:p>
    <w:p w:rsidR="00115888" w:rsidRPr="002A0B4A" w:rsidRDefault="00115888" w:rsidP="00115888">
      <w:pPr>
        <w:tabs>
          <w:tab w:val="left" w:pos="709"/>
        </w:tabs>
        <w:suppressAutoHyphens/>
        <w:jc w:val="center"/>
        <w:rPr>
          <w:sz w:val="20"/>
          <w:szCs w:val="20"/>
          <w:lang w:eastAsia="zh-CN"/>
        </w:rPr>
      </w:pPr>
      <w:r w:rsidRPr="002A0B4A">
        <w:rPr>
          <w:b/>
          <w:bCs/>
          <w:sz w:val="20"/>
          <w:szCs w:val="20"/>
          <w:lang w:eastAsia="zh-CN"/>
        </w:rPr>
        <w:t>2.</w:t>
      </w:r>
      <w:r w:rsidRPr="002A0B4A">
        <w:rPr>
          <w:sz w:val="20"/>
          <w:szCs w:val="20"/>
          <w:lang w:eastAsia="zh-CN"/>
        </w:rPr>
        <w:t xml:space="preserve"> </w:t>
      </w:r>
      <w:r w:rsidRPr="002A0B4A">
        <w:rPr>
          <w:b/>
          <w:bCs/>
          <w:sz w:val="20"/>
          <w:szCs w:val="20"/>
        </w:rPr>
        <w:t>Стандарт предоставления муниципальной услуги</w:t>
      </w:r>
    </w:p>
    <w:p w:rsidR="00115888" w:rsidRPr="002A0B4A" w:rsidRDefault="00115888" w:rsidP="00115888">
      <w:pPr>
        <w:suppressAutoHyphens/>
        <w:jc w:val="center"/>
        <w:rPr>
          <w:b/>
          <w:bCs/>
          <w:sz w:val="20"/>
          <w:szCs w:val="20"/>
        </w:rPr>
      </w:pPr>
    </w:p>
    <w:p w:rsidR="00115888" w:rsidRPr="002A0B4A" w:rsidRDefault="00115888" w:rsidP="00115888">
      <w:pPr>
        <w:suppressAutoHyphens/>
        <w:rPr>
          <w:rFonts w:eastAsia="Calibri"/>
          <w:b/>
          <w:bCs/>
          <w:sz w:val="20"/>
          <w:szCs w:val="20"/>
          <w:lang w:eastAsia="zh-CN"/>
        </w:rPr>
      </w:pPr>
      <w:r w:rsidRPr="002A0B4A">
        <w:rPr>
          <w:rFonts w:eastAsia="Calibri"/>
          <w:b/>
          <w:bCs/>
          <w:sz w:val="20"/>
          <w:szCs w:val="20"/>
          <w:lang w:eastAsia="zh-CN"/>
        </w:rPr>
        <w:t>2.1. Наименование муниципальной услуги</w:t>
      </w:r>
    </w:p>
    <w:p w:rsidR="00115888" w:rsidRPr="002A0B4A" w:rsidRDefault="00115888" w:rsidP="00115888">
      <w:pPr>
        <w:suppressAutoHyphens/>
        <w:rPr>
          <w:rFonts w:eastAsia="Calibri"/>
          <w:sz w:val="20"/>
          <w:szCs w:val="20"/>
          <w:lang w:eastAsia="zh-CN"/>
        </w:rPr>
      </w:pPr>
    </w:p>
    <w:p w:rsidR="00115888" w:rsidRPr="002A0B4A" w:rsidRDefault="00115888" w:rsidP="00115888">
      <w:pPr>
        <w:suppressAutoHyphens/>
        <w:jc w:val="both"/>
        <w:rPr>
          <w:rFonts w:eastAsia="Calibri"/>
          <w:sz w:val="20"/>
          <w:szCs w:val="20"/>
          <w:lang w:eastAsia="zh-CN"/>
        </w:rPr>
      </w:pPr>
      <w:r w:rsidRPr="002A0B4A">
        <w:rPr>
          <w:rFonts w:eastAsia="Calibri"/>
          <w:sz w:val="20"/>
          <w:szCs w:val="20"/>
          <w:lang w:eastAsia="zh-CN"/>
        </w:rPr>
        <w:t>Постановка граждан на учет в качестве лиц, имеющих право на предоставление земельных участков в собственность бесплатно.</w:t>
      </w:r>
    </w:p>
    <w:p w:rsidR="00115888" w:rsidRPr="002A0B4A" w:rsidRDefault="00115888" w:rsidP="00115888">
      <w:pPr>
        <w:suppressAutoHyphens/>
        <w:jc w:val="both"/>
        <w:rPr>
          <w:rFonts w:eastAsia="Calibri"/>
          <w:sz w:val="20"/>
          <w:szCs w:val="20"/>
          <w:lang w:eastAsia="zh-CN"/>
        </w:rPr>
      </w:pPr>
    </w:p>
    <w:p w:rsidR="00115888" w:rsidRPr="002A0B4A" w:rsidRDefault="00115888" w:rsidP="00115888">
      <w:pPr>
        <w:suppressAutoHyphens/>
        <w:rPr>
          <w:sz w:val="20"/>
          <w:szCs w:val="20"/>
          <w:lang w:eastAsia="zh-CN"/>
        </w:rPr>
      </w:pPr>
      <w:r w:rsidRPr="002A0B4A">
        <w:rPr>
          <w:b/>
          <w:bCs/>
          <w:sz w:val="20"/>
          <w:szCs w:val="20"/>
        </w:rPr>
        <w:t>2.2. Наименование органа, предоставляющего муниципальную услугу</w:t>
      </w:r>
    </w:p>
    <w:p w:rsidR="00115888" w:rsidRPr="002A0B4A" w:rsidRDefault="00115888" w:rsidP="00115888">
      <w:pPr>
        <w:suppressAutoHyphens/>
        <w:autoSpaceDE w:val="0"/>
        <w:jc w:val="both"/>
        <w:rPr>
          <w:rFonts w:eastAsia="Calibri"/>
          <w:sz w:val="20"/>
          <w:szCs w:val="20"/>
          <w:lang w:eastAsia="zh-CN"/>
        </w:rPr>
      </w:pPr>
    </w:p>
    <w:p w:rsidR="00115888" w:rsidRPr="002A0B4A" w:rsidRDefault="00115888" w:rsidP="00115888">
      <w:pPr>
        <w:suppressAutoHyphens/>
        <w:autoSpaceDE w:val="0"/>
        <w:jc w:val="both"/>
        <w:rPr>
          <w:rFonts w:eastAsia="Calibri"/>
          <w:iCs/>
          <w:sz w:val="20"/>
          <w:szCs w:val="20"/>
          <w:lang w:eastAsia="zh-CN"/>
        </w:rPr>
      </w:pPr>
      <w:r w:rsidRPr="002A0B4A">
        <w:rPr>
          <w:rFonts w:eastAsia="Calibri"/>
          <w:iCs/>
          <w:sz w:val="20"/>
          <w:szCs w:val="20"/>
          <w:lang w:eastAsia="zh-CN"/>
        </w:rPr>
        <w:t xml:space="preserve">2.2.1 Предоставление муниципальной услуги осуществляется администрацией Орловского муниципального округа Кировской области, </w:t>
      </w:r>
      <w:r w:rsidRPr="002A0B4A">
        <w:rPr>
          <w:rFonts w:eastAsia="Calibri"/>
          <w:sz w:val="20"/>
          <w:szCs w:val="20"/>
          <w:lang w:eastAsia="zh-CN"/>
        </w:rPr>
        <w:t>в лице отдела по имуществу и земельным ресурсам администрации Орловского муниципального округа</w:t>
      </w:r>
      <w:r w:rsidRPr="002A0B4A">
        <w:rPr>
          <w:rFonts w:eastAsia="Calibri"/>
          <w:iCs/>
          <w:sz w:val="20"/>
          <w:szCs w:val="20"/>
          <w:lang w:eastAsia="zh-CN"/>
        </w:rPr>
        <w:t>.</w:t>
      </w:r>
    </w:p>
    <w:p w:rsidR="00115888" w:rsidRPr="002A0B4A" w:rsidRDefault="00115888" w:rsidP="00115888">
      <w:pPr>
        <w:suppressAutoHyphens/>
        <w:autoSpaceDE w:val="0"/>
        <w:jc w:val="both"/>
        <w:rPr>
          <w:rFonts w:eastAsia="Calibri"/>
          <w:iCs/>
          <w:sz w:val="20"/>
          <w:szCs w:val="20"/>
          <w:lang w:eastAsia="zh-CN"/>
        </w:rPr>
      </w:pPr>
      <w:r w:rsidRPr="002A0B4A">
        <w:rPr>
          <w:rFonts w:eastAsia="Calibri"/>
          <w:iCs/>
          <w:sz w:val="20"/>
          <w:szCs w:val="20"/>
          <w:lang w:eastAsia="zh-CN"/>
        </w:rPr>
        <w:t>2.2.2. При предоставлении муниципальной услуги Уполномоченный орган взаимодействует с:</w:t>
      </w:r>
    </w:p>
    <w:p w:rsidR="00115888" w:rsidRPr="002A0B4A" w:rsidRDefault="00115888" w:rsidP="00115888">
      <w:pPr>
        <w:suppressAutoHyphens/>
        <w:autoSpaceDE w:val="0"/>
        <w:jc w:val="both"/>
        <w:rPr>
          <w:rFonts w:eastAsia="Calibri"/>
          <w:iCs/>
          <w:sz w:val="20"/>
          <w:szCs w:val="20"/>
          <w:lang w:eastAsia="zh-CN"/>
        </w:rPr>
      </w:pPr>
      <w:r w:rsidRPr="002A0B4A">
        <w:rPr>
          <w:rFonts w:eastAsia="Calibri"/>
          <w:iCs/>
          <w:sz w:val="20"/>
          <w:szCs w:val="20"/>
          <w:lang w:eastAsia="zh-CN"/>
        </w:rPr>
        <w:t>2.2.2.1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115888" w:rsidRPr="002A0B4A" w:rsidRDefault="00115888" w:rsidP="00115888">
      <w:pPr>
        <w:suppressAutoHyphens/>
        <w:autoSpaceDE w:val="0"/>
        <w:jc w:val="both"/>
        <w:rPr>
          <w:rFonts w:eastAsia="Calibri"/>
          <w:iCs/>
          <w:sz w:val="20"/>
          <w:szCs w:val="20"/>
          <w:lang w:eastAsia="zh-CN"/>
        </w:rPr>
      </w:pPr>
      <w:r w:rsidRPr="002A0B4A">
        <w:rPr>
          <w:rFonts w:eastAsia="Calibri"/>
          <w:iCs/>
          <w:sz w:val="20"/>
          <w:szCs w:val="20"/>
          <w:lang w:eastAsia="zh-CN"/>
        </w:rPr>
        <w:t xml:space="preserve">2.2.2.2.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w:t>
      </w:r>
      <w:r w:rsidRPr="002A0B4A">
        <w:rPr>
          <w:rFonts w:eastAsia="Calibri"/>
          <w:iCs/>
          <w:sz w:val="20"/>
          <w:szCs w:val="20"/>
          <w:lang w:eastAsia="zh-CN"/>
        </w:rPr>
        <w:lastRenderedPageBreak/>
        <w:t>получения услуг, включенных в перечень услуг, которые являются необходимыми и обязательными для предоставления муниципальной услуги.</w:t>
      </w:r>
    </w:p>
    <w:p w:rsidR="00115888" w:rsidRPr="002A0B4A" w:rsidRDefault="00115888" w:rsidP="00115888">
      <w:pPr>
        <w:suppressAutoHyphens/>
        <w:autoSpaceDE w:val="0"/>
        <w:jc w:val="both"/>
        <w:rPr>
          <w:rFonts w:eastAsia="Calibri"/>
          <w:bCs/>
          <w:i/>
          <w:sz w:val="20"/>
          <w:szCs w:val="20"/>
          <w:lang w:eastAsia="zh-CN"/>
        </w:rPr>
      </w:pPr>
    </w:p>
    <w:p w:rsidR="00115888" w:rsidRPr="002A0B4A" w:rsidRDefault="00115888" w:rsidP="00115888">
      <w:pPr>
        <w:suppressAutoHyphens/>
        <w:rPr>
          <w:b/>
          <w:bCs/>
          <w:sz w:val="20"/>
          <w:szCs w:val="20"/>
        </w:rPr>
      </w:pPr>
      <w:r w:rsidRPr="002A0B4A">
        <w:rPr>
          <w:b/>
          <w:bCs/>
          <w:sz w:val="20"/>
          <w:szCs w:val="20"/>
        </w:rPr>
        <w:t>2.3. Результат предоставления муниципальной услуги</w:t>
      </w:r>
    </w:p>
    <w:p w:rsidR="00115888" w:rsidRPr="002A0B4A" w:rsidRDefault="00115888" w:rsidP="00115888">
      <w:pPr>
        <w:suppressAutoHyphens/>
        <w:rPr>
          <w:b/>
          <w:bCs/>
          <w:sz w:val="20"/>
          <w:szCs w:val="20"/>
        </w:rPr>
      </w:pPr>
    </w:p>
    <w:p w:rsidR="00115888" w:rsidRPr="002A0B4A" w:rsidRDefault="00115888" w:rsidP="00115888">
      <w:pPr>
        <w:widowControl w:val="0"/>
        <w:suppressAutoHyphens/>
        <w:rPr>
          <w:sz w:val="20"/>
          <w:szCs w:val="20"/>
          <w:lang w:eastAsia="zh-CN"/>
        </w:rPr>
      </w:pPr>
      <w:r w:rsidRPr="002A0B4A">
        <w:rPr>
          <w:sz w:val="20"/>
          <w:szCs w:val="20"/>
          <w:lang w:eastAsia="zh-CN"/>
        </w:rPr>
        <w:t>Результатом предоставления муниципальной услуги является:</w:t>
      </w:r>
    </w:p>
    <w:p w:rsidR="00115888" w:rsidRPr="002A0B4A" w:rsidRDefault="00115888" w:rsidP="00115888">
      <w:pPr>
        <w:widowControl w:val="0"/>
        <w:suppressAutoHyphens/>
        <w:jc w:val="both"/>
        <w:rPr>
          <w:sz w:val="20"/>
          <w:szCs w:val="20"/>
          <w:lang w:eastAsia="zh-CN"/>
        </w:rPr>
      </w:pPr>
      <w:r w:rsidRPr="002A0B4A">
        <w:rPr>
          <w:sz w:val="20"/>
          <w:szCs w:val="20"/>
          <w:lang w:eastAsia="zh-CN"/>
        </w:rPr>
        <w:t>2.3.1. Направление (выдача) заявителю (его представителю) решения о принятии на учет многодетной семьи в целях предоставления земельного участка.</w:t>
      </w:r>
    </w:p>
    <w:p w:rsidR="00115888" w:rsidRPr="002A0B4A" w:rsidRDefault="00115888" w:rsidP="00115888">
      <w:pPr>
        <w:widowControl w:val="0"/>
        <w:suppressAutoHyphens/>
        <w:jc w:val="both"/>
        <w:rPr>
          <w:sz w:val="20"/>
          <w:szCs w:val="20"/>
          <w:lang w:eastAsia="zh-CN"/>
        </w:rPr>
      </w:pPr>
      <w:r w:rsidRPr="002A0B4A">
        <w:rPr>
          <w:sz w:val="20"/>
          <w:szCs w:val="20"/>
          <w:lang w:eastAsia="zh-CN"/>
        </w:rPr>
        <w:t>2.3.2. Направление (выдача) заявителю (его представителю) решения об отказе в принятии на учет многодетной семьи в целях предоставления земельного участка, оформленного в виде уведомления об отказе в принятии на учет многодетной семьи в целях предоставления земельного участка (далее - уведомление об отказе).</w:t>
      </w:r>
    </w:p>
    <w:p w:rsidR="00115888" w:rsidRPr="002A0B4A" w:rsidRDefault="00115888" w:rsidP="00115888">
      <w:pPr>
        <w:widowControl w:val="0"/>
        <w:suppressAutoHyphens/>
        <w:autoSpaceDE w:val="0"/>
        <w:jc w:val="both"/>
        <w:rPr>
          <w:rFonts w:eastAsia="Calibri"/>
          <w:b/>
          <w:bCs/>
          <w:sz w:val="20"/>
          <w:szCs w:val="20"/>
          <w:lang w:eastAsia="zh-CN"/>
        </w:rPr>
      </w:pPr>
    </w:p>
    <w:p w:rsidR="00115888" w:rsidRPr="002A0B4A" w:rsidRDefault="00115888" w:rsidP="00115888">
      <w:pPr>
        <w:widowControl w:val="0"/>
        <w:suppressAutoHyphens/>
        <w:autoSpaceDE w:val="0"/>
        <w:jc w:val="both"/>
        <w:rPr>
          <w:rFonts w:eastAsia="Calibri"/>
          <w:b/>
          <w:bCs/>
          <w:sz w:val="20"/>
          <w:szCs w:val="20"/>
          <w:lang w:eastAsia="zh-CN"/>
        </w:rPr>
      </w:pPr>
      <w:r w:rsidRPr="002A0B4A">
        <w:rPr>
          <w:rFonts w:eastAsia="Calibri"/>
          <w:b/>
          <w:bCs/>
          <w:sz w:val="20"/>
          <w:szCs w:val="20"/>
          <w:lang w:eastAsia="zh-CN"/>
        </w:rPr>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115888" w:rsidRPr="002A0B4A" w:rsidRDefault="00115888" w:rsidP="00115888">
      <w:pPr>
        <w:widowControl w:val="0"/>
        <w:suppressAutoHyphens/>
        <w:autoSpaceDE w:val="0"/>
        <w:jc w:val="both"/>
        <w:rPr>
          <w:rFonts w:eastAsia="Calibri"/>
          <w:b/>
          <w:bCs/>
          <w:sz w:val="20"/>
          <w:szCs w:val="20"/>
          <w:lang w:eastAsia="zh-CN"/>
        </w:rPr>
      </w:pPr>
    </w:p>
    <w:p w:rsidR="00115888" w:rsidRPr="002A0B4A" w:rsidRDefault="00115888" w:rsidP="00115888">
      <w:pPr>
        <w:widowControl w:val="0"/>
        <w:suppressAutoHyphens/>
        <w:autoSpaceDE w:val="0"/>
        <w:jc w:val="both"/>
        <w:rPr>
          <w:rFonts w:eastAsia="Calibri"/>
          <w:bCs/>
          <w:sz w:val="20"/>
          <w:szCs w:val="20"/>
          <w:lang w:eastAsia="zh-CN"/>
        </w:rPr>
      </w:pPr>
      <w:r w:rsidRPr="002A0B4A">
        <w:rPr>
          <w:rFonts w:eastAsia="Calibri"/>
          <w:bCs/>
          <w:sz w:val="20"/>
          <w:szCs w:val="20"/>
          <w:lang w:eastAsia="zh-CN"/>
        </w:rPr>
        <w:t>Максимальный срок предоставления муниципальной услуги составляет 10 рабочих дней со дня поступления заявления в Уполномоченный орган.</w:t>
      </w:r>
    </w:p>
    <w:p w:rsidR="00115888" w:rsidRPr="002A0B4A" w:rsidRDefault="00115888" w:rsidP="00115888">
      <w:pPr>
        <w:widowControl w:val="0"/>
        <w:suppressAutoHyphens/>
        <w:autoSpaceDE w:val="0"/>
        <w:jc w:val="both"/>
        <w:rPr>
          <w:rFonts w:eastAsia="Calibri"/>
          <w:bCs/>
          <w:sz w:val="20"/>
          <w:szCs w:val="20"/>
          <w:lang w:eastAsia="zh-CN"/>
        </w:rPr>
      </w:pPr>
    </w:p>
    <w:p w:rsidR="00115888" w:rsidRPr="002A0B4A" w:rsidRDefault="00115888" w:rsidP="00115888">
      <w:pPr>
        <w:widowControl w:val="0"/>
        <w:suppressAutoHyphens/>
        <w:autoSpaceDE w:val="0"/>
        <w:jc w:val="both"/>
        <w:rPr>
          <w:rFonts w:eastAsia="Calibri"/>
          <w:b/>
          <w:bCs/>
          <w:sz w:val="20"/>
          <w:szCs w:val="20"/>
          <w:lang w:eastAsia="zh-CN"/>
        </w:rPr>
      </w:pPr>
      <w:r w:rsidRPr="002A0B4A">
        <w:rPr>
          <w:rFonts w:eastAsia="Calibri"/>
          <w:b/>
          <w:bCs/>
          <w:sz w:val="20"/>
          <w:szCs w:val="20"/>
          <w:lang w:eastAsia="zh-CN"/>
        </w:rPr>
        <w:t>2.5. Нормативные правовые акты, регулирующие предоставление муниципальной услуги</w:t>
      </w:r>
    </w:p>
    <w:p w:rsidR="00115888" w:rsidRPr="002A0B4A" w:rsidRDefault="00115888" w:rsidP="00115888">
      <w:pPr>
        <w:widowControl w:val="0"/>
        <w:suppressAutoHyphens/>
        <w:autoSpaceDE w:val="0"/>
        <w:jc w:val="both"/>
        <w:rPr>
          <w:rFonts w:eastAsia="Calibri"/>
          <w:bCs/>
          <w:sz w:val="20"/>
          <w:szCs w:val="20"/>
          <w:lang w:eastAsia="zh-CN"/>
        </w:rPr>
      </w:pP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w:t>
      </w:r>
      <w:r w:rsidRPr="002A0B4A">
        <w:rPr>
          <w:rFonts w:eastAsia="Calibri"/>
          <w:bCs/>
          <w:sz w:val="20"/>
          <w:szCs w:val="20"/>
        </w:rPr>
        <w:t>администрации (</w:t>
      </w:r>
      <w:r w:rsidRPr="002A0B4A">
        <w:rPr>
          <w:rFonts w:eastAsia="Calibri"/>
          <w:bCs/>
          <w:sz w:val="20"/>
          <w:szCs w:val="20"/>
          <w:lang w:val="en-US" w:eastAsia="zh-CN"/>
        </w:rPr>
        <w:t>www</w:t>
      </w:r>
      <w:r w:rsidRPr="002A0B4A">
        <w:rPr>
          <w:rFonts w:eastAsia="Calibri"/>
          <w:bCs/>
          <w:sz w:val="20"/>
          <w:szCs w:val="20"/>
          <w:lang w:eastAsia="zh-CN"/>
        </w:rPr>
        <w:t>.</w:t>
      </w:r>
      <w:hyperlink r:id="rId237" w:history="1">
        <w:proofErr w:type="spellStart"/>
        <w:r w:rsidRPr="002A0B4A">
          <w:rPr>
            <w:rFonts w:eastAsia="Calibri"/>
            <w:bCs/>
            <w:color w:val="0000FF"/>
            <w:sz w:val="20"/>
            <w:szCs w:val="20"/>
            <w:u w:val="single"/>
            <w:lang w:val="en-US" w:eastAsia="zh-CN"/>
          </w:rPr>
          <w:t>admorlov</w:t>
        </w:r>
        <w:proofErr w:type="spellEnd"/>
        <w:r w:rsidRPr="002A0B4A">
          <w:rPr>
            <w:rFonts w:eastAsia="Calibri"/>
            <w:bCs/>
            <w:color w:val="0000FF"/>
            <w:sz w:val="20"/>
            <w:szCs w:val="20"/>
            <w:u w:val="single"/>
            <w:lang w:eastAsia="zh-CN"/>
          </w:rPr>
          <w:t>.</w:t>
        </w:r>
        <w:proofErr w:type="spellStart"/>
        <w:r w:rsidRPr="002A0B4A">
          <w:rPr>
            <w:rFonts w:eastAsia="Calibri"/>
            <w:bCs/>
            <w:color w:val="0000FF"/>
            <w:sz w:val="20"/>
            <w:szCs w:val="20"/>
            <w:u w:val="single"/>
            <w:lang w:val="en-US" w:eastAsia="zh-CN"/>
          </w:rPr>
          <w:t>ru</w:t>
        </w:r>
        <w:proofErr w:type="spellEnd"/>
      </w:hyperlink>
      <w:r w:rsidRPr="002A0B4A">
        <w:rPr>
          <w:rFonts w:eastAsia="Calibri"/>
          <w:bCs/>
          <w:sz w:val="20"/>
          <w:szCs w:val="20"/>
        </w:rPr>
        <w:t xml:space="preserve">), </w:t>
      </w:r>
      <w:r w:rsidRPr="002A0B4A">
        <w:rPr>
          <w:rFonts w:eastAsia="Calibri"/>
          <w:sz w:val="20"/>
          <w:szCs w:val="20"/>
          <w:lang w:eastAsia="en-US"/>
        </w:rPr>
        <w:t xml:space="preserve">в федеральном реестре, в </w:t>
      </w:r>
      <w:r w:rsidRPr="002A0B4A">
        <w:rPr>
          <w:rFonts w:eastAsia="Calibri"/>
          <w:bCs/>
          <w:sz w:val="20"/>
          <w:szCs w:val="20"/>
          <w:lang w:eastAsia="zh-CN"/>
        </w:rPr>
        <w:t xml:space="preserve">Едином портале </w:t>
      </w:r>
      <w:r w:rsidRPr="002A0B4A">
        <w:rPr>
          <w:rFonts w:eastAsia="Calibri"/>
          <w:sz w:val="20"/>
          <w:szCs w:val="20"/>
          <w:lang w:eastAsia="zh-CN"/>
        </w:rPr>
        <w:t>государственных и муниципальных услуг (функций).</w:t>
      </w:r>
    </w:p>
    <w:p w:rsidR="00115888" w:rsidRPr="002A0B4A" w:rsidRDefault="00115888" w:rsidP="00115888">
      <w:pPr>
        <w:widowControl w:val="0"/>
        <w:suppressAutoHyphens/>
        <w:autoSpaceDE w:val="0"/>
        <w:jc w:val="both"/>
        <w:rPr>
          <w:rFonts w:eastAsia="Calibri"/>
          <w:sz w:val="20"/>
          <w:szCs w:val="20"/>
          <w:lang w:eastAsia="zh-CN"/>
        </w:rPr>
      </w:pPr>
    </w:p>
    <w:p w:rsidR="00115888" w:rsidRPr="002A0B4A" w:rsidRDefault="00115888" w:rsidP="00115888">
      <w:pPr>
        <w:widowControl w:val="0"/>
        <w:suppressAutoHyphens/>
        <w:autoSpaceDE w:val="0"/>
        <w:jc w:val="both"/>
        <w:rPr>
          <w:b/>
          <w:sz w:val="20"/>
          <w:szCs w:val="20"/>
        </w:rPr>
      </w:pPr>
      <w:r w:rsidRPr="002A0B4A">
        <w:rPr>
          <w:rFonts w:eastAsia="Calibri"/>
          <w:b/>
          <w:sz w:val="20"/>
          <w:szCs w:val="20"/>
          <w:lang w:eastAsia="zh-CN"/>
        </w:rPr>
        <w:t xml:space="preserve">2.6. </w:t>
      </w:r>
      <w:r w:rsidRPr="002A0B4A">
        <w:rPr>
          <w:b/>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115888" w:rsidRPr="002A0B4A" w:rsidRDefault="00115888" w:rsidP="00115888">
      <w:pPr>
        <w:widowControl w:val="0"/>
        <w:suppressAutoHyphens/>
        <w:autoSpaceDE w:val="0"/>
        <w:jc w:val="both"/>
        <w:rPr>
          <w:rFonts w:eastAsia="Calibri"/>
          <w:b/>
          <w:sz w:val="20"/>
          <w:szCs w:val="20"/>
          <w:lang w:eastAsia="zh-CN"/>
        </w:rPr>
      </w:pP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Заявитель обращается в Уполномоченный орган с заявлением о предоставлении бесплатно в собственность земельного участка на территории Орловского муниципального округа Кировской области, в котором указывается вид использования земельного участка (для осуществления индивидуального жилищного строительства, для ведения личного подсобного хозяйства (приусадебный земельный участок), для ведения садоводства), а также сведения о совместном проживании гражданина и детей (приложение № 1 к Административному регламенту).</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К заявлению прилагаются:</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2.6.1. копии паспортов гражданина Российской Федерации заявителя и его детей, достигших возраста 14 лет.</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2.6.2  копии свидетельств о рождении детей.</w:t>
      </w:r>
    </w:p>
    <w:p w:rsidR="00115888" w:rsidRPr="002A0B4A" w:rsidRDefault="00115888" w:rsidP="00115888">
      <w:pPr>
        <w:autoSpaceDE w:val="0"/>
        <w:autoSpaceDN w:val="0"/>
        <w:adjustRightInd w:val="0"/>
        <w:jc w:val="both"/>
        <w:rPr>
          <w:sz w:val="20"/>
          <w:szCs w:val="20"/>
        </w:rPr>
      </w:pPr>
      <w:r w:rsidRPr="002A0B4A">
        <w:rPr>
          <w:rFonts w:eastAsia="Calibri"/>
          <w:sz w:val="20"/>
          <w:szCs w:val="20"/>
          <w:lang w:eastAsia="zh-CN"/>
        </w:rPr>
        <w:t xml:space="preserve">2.6.3. </w:t>
      </w:r>
      <w:r w:rsidRPr="002A0B4A">
        <w:rPr>
          <w:sz w:val="20"/>
          <w:szCs w:val="20"/>
        </w:rPr>
        <w:t>копии страховых свидетельств государственного пенсионного страхования, содержащих страховой номер индивидуального страхового счета застрахованных лиц в системе обязательного пенсионного страхования (СНИЛС) гражданина и детей;</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2.6.4. копии документов, подтверждающих опеку (попечительство) (при наличии детей, находящихся под опекой (попечительством));</w:t>
      </w:r>
    </w:p>
    <w:p w:rsidR="00115888" w:rsidRPr="002A0B4A" w:rsidRDefault="00115888" w:rsidP="00115888">
      <w:pPr>
        <w:autoSpaceDE w:val="0"/>
        <w:autoSpaceDN w:val="0"/>
        <w:adjustRightInd w:val="0"/>
        <w:jc w:val="both"/>
        <w:rPr>
          <w:sz w:val="20"/>
          <w:szCs w:val="20"/>
        </w:rPr>
      </w:pPr>
      <w:r w:rsidRPr="002A0B4A">
        <w:rPr>
          <w:rFonts w:eastAsia="Calibri"/>
          <w:sz w:val="20"/>
          <w:szCs w:val="20"/>
          <w:lang w:eastAsia="zh-CN"/>
        </w:rPr>
        <w:t xml:space="preserve">2.6.5. </w:t>
      </w:r>
      <w:r w:rsidRPr="002A0B4A">
        <w:rPr>
          <w:sz w:val="20"/>
          <w:szCs w:val="20"/>
        </w:rPr>
        <w:t>документ (сведения), подтверждающий (подтверждающие) совместное проживание по постоянному месту жительства гражданина и детей;</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2.6.6. справку образовательной организации, подтверждающую обучение детей в возрасте от 18 до 23 лет по очной форме обучения (в случае обучения детей в возрасте от 18 до 23 лет в образовательных организациях по очной форме обучения);</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2.6.7. документ, подтверждающий прохождение детьми в возрасте от 18 до 23 лет срочной военной службы по призыву (в случае прохождения детьми в возрасте от 18 до 23 лет срочной военной службы по призыву);</w:t>
      </w:r>
    </w:p>
    <w:p w:rsidR="00115888" w:rsidRPr="002A0B4A" w:rsidRDefault="00115888" w:rsidP="00115888">
      <w:pPr>
        <w:autoSpaceDE w:val="0"/>
        <w:autoSpaceDN w:val="0"/>
        <w:adjustRightInd w:val="0"/>
        <w:jc w:val="both"/>
        <w:rPr>
          <w:sz w:val="20"/>
          <w:szCs w:val="20"/>
        </w:rPr>
      </w:pPr>
      <w:r w:rsidRPr="002A0B4A">
        <w:rPr>
          <w:rFonts w:eastAsia="Calibri"/>
          <w:sz w:val="20"/>
          <w:szCs w:val="20"/>
          <w:lang w:eastAsia="zh-CN"/>
        </w:rPr>
        <w:t xml:space="preserve">2.6.8. </w:t>
      </w:r>
      <w:r w:rsidRPr="002A0B4A">
        <w:rPr>
          <w:sz w:val="20"/>
          <w:szCs w:val="20"/>
        </w:rPr>
        <w:t>документ, подтверждающий признание детей в возрасте от 18 до 23 лет ограниченными в дееспособности либо недееспособными;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 xml:space="preserve">2.6.9. договор аренды земельного участка или </w:t>
      </w:r>
      <w:proofErr w:type="spellStart"/>
      <w:r w:rsidRPr="002A0B4A">
        <w:rPr>
          <w:rFonts w:eastAsia="Calibri"/>
          <w:sz w:val="20"/>
          <w:szCs w:val="20"/>
          <w:lang w:eastAsia="zh-CN"/>
        </w:rPr>
        <w:t>правоудостоверяющие</w:t>
      </w:r>
      <w:proofErr w:type="spellEnd"/>
      <w:r w:rsidRPr="002A0B4A">
        <w:rPr>
          <w:rFonts w:eastAsia="Calibri"/>
          <w:sz w:val="20"/>
          <w:szCs w:val="20"/>
          <w:lang w:eastAsia="zh-CN"/>
        </w:rPr>
        <w:t xml:space="preserve"> документы на жилой дом для случаев, установленных </w:t>
      </w:r>
      <w:hyperlink r:id="rId238" w:history="1">
        <w:r w:rsidRPr="002A0B4A">
          <w:rPr>
            <w:rFonts w:eastAsia="Calibri"/>
            <w:sz w:val="20"/>
            <w:szCs w:val="20"/>
            <w:lang w:eastAsia="zh-CN"/>
          </w:rPr>
          <w:t>статьей 4</w:t>
        </w:r>
      </w:hyperlink>
      <w:r w:rsidRPr="002A0B4A">
        <w:rPr>
          <w:rFonts w:eastAsia="Calibri"/>
          <w:sz w:val="20"/>
          <w:szCs w:val="20"/>
          <w:lang w:eastAsia="zh-CN"/>
        </w:rPr>
        <w:t xml:space="preserve"> Закона Кировской области от 03.11.2011 № 74-ЗО «О бесплатном предоставлении гражданам, имеющим трех и более детей, земельных участков на территории Кировской области» (далее - Закон № 74-ЗО).</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2.6.10. выписка из Единого государственного реестра недвижимости о правах отдельного лица на имевшиеся (имеющиеся) у него объекты недвижимого имущества в отношении гражданина, его супруги (супруга) и детей.</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 xml:space="preserve">2.6.11. Документы, указанные в </w:t>
      </w:r>
      <w:hyperlink w:anchor="P89" w:history="1">
        <w:r w:rsidRPr="002A0B4A">
          <w:rPr>
            <w:rFonts w:eastAsia="Calibri"/>
            <w:sz w:val="20"/>
            <w:szCs w:val="20"/>
            <w:lang w:eastAsia="zh-CN"/>
          </w:rPr>
          <w:t>пунктах 2.6.</w:t>
        </w:r>
      </w:hyperlink>
      <w:r w:rsidRPr="002A0B4A">
        <w:rPr>
          <w:rFonts w:eastAsia="Calibri"/>
          <w:sz w:val="20"/>
          <w:szCs w:val="20"/>
          <w:lang w:eastAsia="zh-CN"/>
        </w:rPr>
        <w:t xml:space="preserve">3 - </w:t>
      </w:r>
      <w:hyperlink w:anchor="P96" w:history="1">
        <w:r w:rsidRPr="002A0B4A">
          <w:rPr>
            <w:rFonts w:eastAsia="Calibri"/>
            <w:sz w:val="20"/>
            <w:szCs w:val="20"/>
            <w:lang w:eastAsia="zh-CN"/>
          </w:rPr>
          <w:t xml:space="preserve">2.6.5, 2.6.9 подраздела 2.6 </w:t>
        </w:r>
      </w:hyperlink>
      <w:r w:rsidRPr="002A0B4A">
        <w:rPr>
          <w:rFonts w:ascii="Arial" w:eastAsia="Calibri" w:hAnsi="Arial" w:cs="Arial"/>
          <w:sz w:val="20"/>
          <w:szCs w:val="20"/>
          <w:lang w:eastAsia="zh-CN"/>
        </w:rPr>
        <w:t xml:space="preserve"> з</w:t>
      </w:r>
      <w:r w:rsidRPr="002A0B4A">
        <w:rPr>
          <w:rFonts w:eastAsia="Calibri"/>
          <w:sz w:val="20"/>
          <w:szCs w:val="20"/>
          <w:lang w:eastAsia="zh-CN"/>
        </w:rPr>
        <w:t xml:space="preserve">апрашиваются уполномоченным </w:t>
      </w:r>
      <w:r w:rsidRPr="002A0B4A">
        <w:rPr>
          <w:rFonts w:eastAsia="Calibri"/>
          <w:sz w:val="20"/>
          <w:szCs w:val="20"/>
          <w:lang w:eastAsia="zh-CN"/>
        </w:rPr>
        <w:lastRenderedPageBreak/>
        <w:t>органом местного самоуправления самостоятельно, в том числе посредством системы межведомственного информационного взаимодействия. Гражданин вправе представить указанные документы в уполномоченный орган местного самоуправления по собственной инициативе.</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2.6.12. Документы, необходимые для предоставления муниципальной услуги, могут быть направлены в форме электронного документа с использованием Единого портала или Регионального портала. В этом случае документы подписываются электронной подписью в соответствии с законодательством Российской Федерации.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2.6.13. При предоставлении муниципальной услуги Уполномоченный орган не вправе требовать от заявителя:</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239" w:history="1">
        <w:r w:rsidRPr="002A0B4A">
          <w:rPr>
            <w:rFonts w:eastAsia="Calibri"/>
            <w:sz w:val="20"/>
            <w:szCs w:val="20"/>
            <w:lang w:eastAsia="zh-CN"/>
          </w:rPr>
          <w:t>части 6 статьи 7</w:t>
        </w:r>
      </w:hyperlink>
      <w:r w:rsidRPr="002A0B4A">
        <w:rPr>
          <w:rFonts w:eastAsia="Calibri"/>
          <w:sz w:val="20"/>
          <w:szCs w:val="20"/>
          <w:lang w:eastAsia="zh-CN"/>
        </w:rPr>
        <w:t xml:space="preserve"> Закона N 210-ФЗ;</w:t>
      </w:r>
    </w:p>
    <w:p w:rsidR="00115888" w:rsidRPr="002A0B4A" w:rsidRDefault="00115888" w:rsidP="00115888">
      <w:pPr>
        <w:autoSpaceDE w:val="0"/>
        <w:autoSpaceDN w:val="0"/>
        <w:adjustRightInd w:val="0"/>
        <w:jc w:val="both"/>
        <w:rPr>
          <w:sz w:val="20"/>
          <w:szCs w:val="20"/>
        </w:rPr>
      </w:pPr>
      <w:r w:rsidRPr="002A0B4A">
        <w:rPr>
          <w:sz w:val="20"/>
          <w:szCs w:val="20"/>
        </w:rPr>
        <w:t>представления документов,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им организаций, за исключением документов, включенных в определенный частью 6 статьи 7 Федерального закона от 27.07.2010 N 210-ФЗ перечень документов. Заявитель вправе представить указанные документы в Уполномоченный орган по собственной инициативе;</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 xml:space="preserve">осуществления действий,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40" w:history="1">
        <w:r w:rsidRPr="002A0B4A">
          <w:rPr>
            <w:rFonts w:eastAsia="Calibri"/>
            <w:sz w:val="20"/>
            <w:szCs w:val="20"/>
            <w:lang w:eastAsia="zh-CN"/>
          </w:rPr>
          <w:t>части 1 статьи 9</w:t>
        </w:r>
      </w:hyperlink>
      <w:r w:rsidRPr="002A0B4A">
        <w:rPr>
          <w:rFonts w:eastAsia="Calibri"/>
          <w:sz w:val="20"/>
          <w:szCs w:val="20"/>
          <w:lang w:eastAsia="zh-CN"/>
        </w:rPr>
        <w:t xml:space="preserve"> Закона N 210-ФЗ,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115888" w:rsidRPr="002A0B4A" w:rsidRDefault="00115888" w:rsidP="00115888">
      <w:pPr>
        <w:suppressAutoHyphens/>
        <w:autoSpaceDE w:val="0"/>
        <w:autoSpaceDN w:val="0"/>
        <w:adjustRightInd w:val="0"/>
        <w:jc w:val="both"/>
        <w:rPr>
          <w:rFonts w:eastAsia="Calibri"/>
          <w:sz w:val="20"/>
          <w:szCs w:val="20"/>
          <w:lang w:eastAsia="zh-CN"/>
        </w:rPr>
      </w:pPr>
      <w:r w:rsidRPr="002A0B4A">
        <w:rPr>
          <w:rFonts w:eastAsia="Calibri"/>
          <w:sz w:val="20"/>
          <w:szCs w:val="20"/>
          <w:lang w:eastAsia="zh-CN"/>
        </w:rPr>
        <w:t xml:space="preserve">предоставления на бумажном носителе документов и информации, электронные образы которых ранее были заверены в соответствии с </w:t>
      </w:r>
      <w:hyperlink r:id="rId241" w:history="1">
        <w:r w:rsidRPr="002A0B4A">
          <w:rPr>
            <w:rFonts w:eastAsia="Calibri"/>
            <w:sz w:val="20"/>
            <w:szCs w:val="20"/>
            <w:lang w:eastAsia="zh-CN"/>
          </w:rPr>
          <w:t>пунктом 7.2 части 1 статьи 16</w:t>
        </w:r>
      </w:hyperlink>
      <w:r w:rsidRPr="002A0B4A">
        <w:rPr>
          <w:rFonts w:eastAsia="Calibri"/>
          <w:sz w:val="20"/>
          <w:szCs w:val="20"/>
          <w:lang w:eastAsia="zh-CN"/>
        </w:rPr>
        <w:t xml:space="preserve"> </w:t>
      </w:r>
      <w:r w:rsidRPr="002A0B4A">
        <w:rPr>
          <w:rFonts w:eastAsia="Calibri"/>
          <w:color w:val="000000"/>
          <w:sz w:val="20"/>
          <w:szCs w:val="20"/>
          <w:lang w:eastAsia="zh-CN"/>
        </w:rPr>
        <w:t>Федерального закона № 210-ФЗ</w:t>
      </w:r>
      <w:r w:rsidRPr="002A0B4A">
        <w:rPr>
          <w:rFonts w:eastAsia="Calibri"/>
          <w:sz w:val="20"/>
          <w:szCs w:val="20"/>
          <w:lang w:eastAsia="zh-CN"/>
        </w:rPr>
        <w:t>,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115888" w:rsidRPr="002A0B4A" w:rsidRDefault="00115888" w:rsidP="00115888">
      <w:pPr>
        <w:widowControl w:val="0"/>
        <w:suppressAutoHyphens/>
        <w:autoSpaceDE w:val="0"/>
        <w:jc w:val="both"/>
        <w:rPr>
          <w:rFonts w:eastAsia="Calibri"/>
          <w:sz w:val="20"/>
          <w:szCs w:val="20"/>
          <w:lang w:eastAsia="zh-CN"/>
        </w:rPr>
      </w:pPr>
    </w:p>
    <w:p w:rsidR="00115888" w:rsidRPr="002A0B4A" w:rsidRDefault="00115888" w:rsidP="00115888">
      <w:pPr>
        <w:widowControl w:val="0"/>
        <w:suppressAutoHyphens/>
        <w:autoSpaceDE w:val="0"/>
        <w:jc w:val="both"/>
        <w:rPr>
          <w:rFonts w:eastAsia="Calibri"/>
          <w:b/>
          <w:sz w:val="20"/>
          <w:szCs w:val="20"/>
          <w:lang w:eastAsia="zh-CN"/>
        </w:rPr>
      </w:pPr>
      <w:r w:rsidRPr="002A0B4A">
        <w:rPr>
          <w:rFonts w:eastAsia="Calibri"/>
          <w:b/>
          <w:sz w:val="20"/>
          <w:szCs w:val="20"/>
          <w:lang w:eastAsia="zh-CN"/>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rsidR="00115888" w:rsidRPr="002A0B4A" w:rsidRDefault="00115888" w:rsidP="00115888">
      <w:pPr>
        <w:widowControl w:val="0"/>
        <w:suppressAutoHyphens/>
        <w:autoSpaceDE w:val="0"/>
        <w:jc w:val="both"/>
        <w:rPr>
          <w:rFonts w:eastAsia="Calibri"/>
          <w:b/>
          <w:sz w:val="20"/>
          <w:szCs w:val="20"/>
          <w:lang w:eastAsia="zh-CN"/>
        </w:rPr>
      </w:pP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2.7.1. Исчерпывающий перечень документов, необходимых в соответствии с нормативными правовыми актами для предоставления муниципальной услуги, находящихся в распоряжении органов исполнительной власти Кировской области, органов местного самоуправления и иных организаций, которые заявитель вправе представить самостоятельно:</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копии документов, подтверждающих усыновление (удочерение) (при наличии усыновленных (удочеренных) детей);</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lastRenderedPageBreak/>
        <w:t>выписка из Единого государственного реестра недвижимости о правах отдельного лица на имевшиеся (имеющиеся) у него объекты недвижимого имущества;</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кадастровый паспорт испрашиваемого земельного участка либо кадастровая выписка об испрашиваемом земельном участке (в случае, если заявитель указал кадастровый номер земельного участка в заявлении);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Документы, необходимые для предоставления муниципальной услуги, могут быть направлены в форме электронных документов, в том числе с использованием Единого портала или Регионального портала. В этом случае документы подписываются электронной подписью в соответствии с законодательством Российской Федерации.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Необходимые для предоставления муниципальной услуги документы могут быть представлены заявителем на бумажном носителе лично или посредством почтового отправления с уведомлением о вручении либо в форме электронных документов с использованием Единого портала или Регионального портала либо посредством многофункционального центра предоставления государственных и муниципальных услуг (при его наличии).</w:t>
      </w:r>
    </w:p>
    <w:p w:rsidR="00115888" w:rsidRPr="002A0B4A" w:rsidRDefault="00115888" w:rsidP="00115888">
      <w:pPr>
        <w:widowControl w:val="0"/>
        <w:suppressAutoHyphens/>
        <w:autoSpaceDE w:val="0"/>
        <w:jc w:val="both"/>
        <w:rPr>
          <w:rFonts w:eastAsia="Calibri"/>
          <w:b/>
          <w:sz w:val="20"/>
          <w:szCs w:val="20"/>
          <w:lang w:eastAsia="zh-CN"/>
        </w:rPr>
      </w:pPr>
    </w:p>
    <w:p w:rsidR="00115888" w:rsidRPr="002A0B4A" w:rsidRDefault="00115888" w:rsidP="00115888">
      <w:pPr>
        <w:widowControl w:val="0"/>
        <w:suppressAutoHyphens/>
        <w:autoSpaceDE w:val="0"/>
        <w:jc w:val="both"/>
        <w:rPr>
          <w:rFonts w:eastAsia="Calibri"/>
          <w:b/>
          <w:sz w:val="20"/>
          <w:szCs w:val="20"/>
          <w:lang w:eastAsia="zh-CN"/>
        </w:rPr>
      </w:pPr>
      <w:r w:rsidRPr="002A0B4A">
        <w:rPr>
          <w:rFonts w:eastAsia="Calibri"/>
          <w:b/>
          <w:sz w:val="20"/>
          <w:szCs w:val="20"/>
          <w:lang w:eastAsia="zh-CN"/>
        </w:rPr>
        <w:t>2.8. Исчерпывающий перечень оснований для отказа в приеме документов, необходимых для предоставления муниципальной услуги</w:t>
      </w:r>
    </w:p>
    <w:p w:rsidR="00115888" w:rsidRPr="002A0B4A" w:rsidRDefault="00115888" w:rsidP="00115888">
      <w:pPr>
        <w:widowControl w:val="0"/>
        <w:suppressAutoHyphens/>
        <w:autoSpaceDE w:val="0"/>
        <w:jc w:val="both"/>
        <w:rPr>
          <w:rFonts w:eastAsia="Calibri"/>
          <w:b/>
          <w:sz w:val="20"/>
          <w:szCs w:val="20"/>
          <w:lang w:eastAsia="zh-CN"/>
        </w:rPr>
      </w:pPr>
    </w:p>
    <w:p w:rsidR="00115888" w:rsidRPr="002A0B4A" w:rsidRDefault="00115888" w:rsidP="00115888">
      <w:pPr>
        <w:widowControl w:val="0"/>
        <w:suppressAutoHyphens/>
        <w:autoSpaceDE w:val="0"/>
        <w:jc w:val="both"/>
        <w:rPr>
          <w:rFonts w:eastAsia="Calibri"/>
          <w:bCs/>
          <w:sz w:val="20"/>
          <w:szCs w:val="20"/>
          <w:lang w:eastAsia="zh-CN"/>
        </w:rPr>
      </w:pPr>
      <w:r w:rsidRPr="002A0B4A">
        <w:rPr>
          <w:rFonts w:eastAsia="Calibri"/>
          <w:bCs/>
          <w:sz w:val="20"/>
          <w:szCs w:val="20"/>
          <w:lang w:eastAsia="zh-CN"/>
        </w:rPr>
        <w:t>Основаниями для отказа в приеме к рассмотрению документов, необходимых для предоставления муниципальной услуги, являются:</w:t>
      </w:r>
    </w:p>
    <w:p w:rsidR="00115888" w:rsidRPr="002A0B4A" w:rsidRDefault="00115888" w:rsidP="00115888">
      <w:pPr>
        <w:widowControl w:val="0"/>
        <w:suppressAutoHyphens/>
        <w:autoSpaceDE w:val="0"/>
        <w:jc w:val="both"/>
        <w:rPr>
          <w:rFonts w:eastAsia="Calibri"/>
          <w:bCs/>
          <w:sz w:val="20"/>
          <w:szCs w:val="20"/>
          <w:lang w:eastAsia="zh-CN"/>
        </w:rPr>
      </w:pPr>
      <w:r w:rsidRPr="002A0B4A">
        <w:rPr>
          <w:rFonts w:eastAsia="Calibri"/>
          <w:bCs/>
          <w:sz w:val="20"/>
          <w:szCs w:val="20"/>
          <w:lang w:eastAsia="zh-CN"/>
        </w:rPr>
        <w:t>2.8.1. Представленные заявителем (его представителем) документы содержат подчистки и исправления текста, не заверенные в порядке, установленном действующим законодательством Российской Федерации.</w:t>
      </w:r>
    </w:p>
    <w:p w:rsidR="00115888" w:rsidRPr="002A0B4A" w:rsidRDefault="00115888" w:rsidP="00115888">
      <w:pPr>
        <w:widowControl w:val="0"/>
        <w:suppressAutoHyphens/>
        <w:autoSpaceDE w:val="0"/>
        <w:jc w:val="both"/>
        <w:rPr>
          <w:rFonts w:eastAsia="Calibri"/>
          <w:bCs/>
          <w:sz w:val="20"/>
          <w:szCs w:val="20"/>
          <w:lang w:eastAsia="zh-CN"/>
        </w:rPr>
      </w:pPr>
      <w:r w:rsidRPr="002A0B4A">
        <w:rPr>
          <w:rFonts w:eastAsia="Calibri"/>
          <w:bCs/>
          <w:sz w:val="20"/>
          <w:szCs w:val="20"/>
          <w:lang w:eastAsia="zh-CN"/>
        </w:rPr>
        <w:t>2.8.2. Некорректное заполнение обязательных полей в форме заявления о предоставлении услуги на ЕПГУ (недостоверное, неправильное либо неполное заполнение).</w:t>
      </w:r>
    </w:p>
    <w:p w:rsidR="00115888" w:rsidRPr="002A0B4A" w:rsidRDefault="00115888" w:rsidP="00115888">
      <w:pPr>
        <w:widowControl w:val="0"/>
        <w:suppressAutoHyphens/>
        <w:autoSpaceDE w:val="0"/>
        <w:jc w:val="both"/>
        <w:rPr>
          <w:rFonts w:eastAsia="Calibri"/>
          <w:bCs/>
          <w:sz w:val="20"/>
          <w:szCs w:val="20"/>
          <w:lang w:eastAsia="zh-CN"/>
        </w:rPr>
      </w:pPr>
      <w:r w:rsidRPr="002A0B4A">
        <w:rPr>
          <w:rFonts w:eastAsia="Calibri"/>
          <w:bCs/>
          <w:sz w:val="20"/>
          <w:szCs w:val="20"/>
          <w:lang w:eastAsia="zh-CN"/>
        </w:rPr>
        <w:t>2.8.3. Документ, удостоверяющий личность заявителя (его представителя) и (или) документ, удостоверяющий полномочия представителя заявителя, утратили силу на момент обращения в Уполномоченный орган за предоставлением муниципальной услуги.</w:t>
      </w:r>
    </w:p>
    <w:p w:rsidR="00115888" w:rsidRPr="002A0B4A" w:rsidRDefault="00115888" w:rsidP="00115888">
      <w:pPr>
        <w:widowControl w:val="0"/>
        <w:suppressAutoHyphens/>
        <w:autoSpaceDE w:val="0"/>
        <w:jc w:val="both"/>
        <w:rPr>
          <w:rFonts w:eastAsia="Calibri"/>
          <w:bCs/>
          <w:sz w:val="20"/>
          <w:szCs w:val="20"/>
          <w:lang w:eastAsia="zh-CN"/>
        </w:rPr>
      </w:pPr>
      <w:r w:rsidRPr="002A0B4A">
        <w:rPr>
          <w:rFonts w:eastAsia="Calibri"/>
          <w:bCs/>
          <w:sz w:val="20"/>
          <w:szCs w:val="20"/>
          <w:lang w:eastAsia="zh-CN"/>
        </w:rPr>
        <w:t>2.8.4. Заявление и документы, необходимые для предоставления муниципальной услуги, представлены в электронной форме с нарушением установленных требований.</w:t>
      </w:r>
    </w:p>
    <w:p w:rsidR="00115888" w:rsidRPr="002A0B4A" w:rsidRDefault="00115888" w:rsidP="00115888">
      <w:pPr>
        <w:widowControl w:val="0"/>
        <w:suppressAutoHyphens/>
        <w:autoSpaceDE w:val="0"/>
        <w:jc w:val="both"/>
        <w:rPr>
          <w:rFonts w:eastAsia="Calibri"/>
          <w:bCs/>
          <w:sz w:val="20"/>
          <w:szCs w:val="20"/>
          <w:lang w:eastAsia="zh-CN"/>
        </w:rPr>
      </w:pPr>
      <w:r w:rsidRPr="002A0B4A">
        <w:rPr>
          <w:rFonts w:eastAsia="Calibri"/>
          <w:bCs/>
          <w:sz w:val="20"/>
          <w:szCs w:val="20"/>
          <w:lang w:eastAsia="zh-CN"/>
        </w:rPr>
        <w:t>2.8.5. Неполное представление документов, необходимых для предоставления муниципальной услуги.</w:t>
      </w:r>
    </w:p>
    <w:p w:rsidR="00115888" w:rsidRPr="002A0B4A" w:rsidRDefault="00115888" w:rsidP="00115888">
      <w:pPr>
        <w:widowControl w:val="0"/>
        <w:suppressAutoHyphens/>
        <w:autoSpaceDE w:val="0"/>
        <w:jc w:val="both"/>
        <w:rPr>
          <w:rFonts w:eastAsia="Calibri"/>
          <w:bCs/>
          <w:sz w:val="20"/>
          <w:szCs w:val="20"/>
          <w:lang w:eastAsia="zh-CN"/>
        </w:rPr>
      </w:pPr>
      <w:r w:rsidRPr="002A0B4A">
        <w:rPr>
          <w:rFonts w:eastAsia="Calibri"/>
          <w:bCs/>
          <w:sz w:val="20"/>
          <w:szCs w:val="20"/>
          <w:lang w:eastAsia="zh-CN"/>
        </w:rPr>
        <w:t>2.8.6. Заявление подано в орган местного самоуправления муниципального образования, организацию, в полномочия которых не входит предоставление муниципальной услуги.</w:t>
      </w:r>
    </w:p>
    <w:p w:rsidR="00115888" w:rsidRPr="002A0B4A" w:rsidRDefault="00115888" w:rsidP="00115888">
      <w:pPr>
        <w:widowControl w:val="0"/>
        <w:suppressAutoHyphens/>
        <w:autoSpaceDE w:val="0"/>
        <w:jc w:val="both"/>
        <w:rPr>
          <w:rFonts w:eastAsia="Calibri"/>
          <w:bCs/>
          <w:sz w:val="20"/>
          <w:szCs w:val="20"/>
          <w:lang w:eastAsia="zh-CN"/>
        </w:rPr>
      </w:pPr>
      <w:r w:rsidRPr="002A0B4A">
        <w:rPr>
          <w:rFonts w:eastAsia="Calibri"/>
          <w:bCs/>
          <w:sz w:val="20"/>
          <w:szCs w:val="20"/>
          <w:lang w:eastAsia="zh-CN"/>
        </w:rPr>
        <w:t>Решение об отказе в приеме документов, необходимых для предоставления муниципальной услуги, направляется в личный кабинет Заявителя на ЕПГУ не позднее первого рабочего дня, следующего за днем подачи заявления.</w:t>
      </w:r>
    </w:p>
    <w:p w:rsidR="00115888" w:rsidRPr="002A0B4A" w:rsidRDefault="00115888" w:rsidP="00115888">
      <w:pPr>
        <w:widowControl w:val="0"/>
        <w:suppressAutoHyphens/>
        <w:autoSpaceDE w:val="0"/>
        <w:jc w:val="both"/>
        <w:rPr>
          <w:rFonts w:eastAsia="Calibri"/>
          <w:bCs/>
          <w:sz w:val="20"/>
          <w:szCs w:val="20"/>
          <w:lang w:eastAsia="zh-CN"/>
        </w:rPr>
      </w:pPr>
      <w:r w:rsidRPr="002A0B4A">
        <w:rPr>
          <w:rFonts w:eastAsia="Calibri"/>
          <w:bCs/>
          <w:sz w:val="20"/>
          <w:szCs w:val="20"/>
          <w:lang w:eastAsia="zh-CN"/>
        </w:rPr>
        <w:t>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115888" w:rsidRPr="002A0B4A" w:rsidRDefault="00115888" w:rsidP="00115888">
      <w:pPr>
        <w:widowControl w:val="0"/>
        <w:suppressAutoHyphens/>
        <w:autoSpaceDE w:val="0"/>
        <w:jc w:val="both"/>
        <w:rPr>
          <w:rFonts w:eastAsia="Calibri"/>
          <w:b/>
          <w:sz w:val="20"/>
          <w:szCs w:val="20"/>
          <w:lang w:eastAsia="zh-CN"/>
        </w:rPr>
      </w:pPr>
    </w:p>
    <w:p w:rsidR="00115888" w:rsidRPr="002A0B4A" w:rsidRDefault="00115888" w:rsidP="00115888">
      <w:pPr>
        <w:widowControl w:val="0"/>
        <w:suppressAutoHyphens/>
        <w:autoSpaceDE w:val="0"/>
        <w:jc w:val="both"/>
        <w:rPr>
          <w:rFonts w:eastAsia="Calibri"/>
          <w:b/>
          <w:sz w:val="20"/>
          <w:szCs w:val="20"/>
          <w:lang w:eastAsia="zh-CN"/>
        </w:rPr>
      </w:pPr>
      <w:r w:rsidRPr="002A0B4A">
        <w:rPr>
          <w:rFonts w:eastAsia="Calibri"/>
          <w:b/>
          <w:sz w:val="20"/>
          <w:szCs w:val="20"/>
          <w:lang w:eastAsia="zh-CN"/>
        </w:rPr>
        <w:t>2.9. Исчерпывающий перечень оснований для приостановления или отказа в предоставлении муниципальной услуги</w:t>
      </w:r>
    </w:p>
    <w:p w:rsidR="00115888" w:rsidRPr="002A0B4A" w:rsidRDefault="00115888" w:rsidP="00115888">
      <w:pPr>
        <w:widowControl w:val="0"/>
        <w:suppressAutoHyphens/>
        <w:autoSpaceDE w:val="0"/>
        <w:jc w:val="both"/>
        <w:rPr>
          <w:rFonts w:eastAsia="Calibri"/>
          <w:b/>
          <w:sz w:val="20"/>
          <w:szCs w:val="20"/>
          <w:lang w:eastAsia="zh-CN"/>
        </w:rPr>
      </w:pP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2.9.1. Основания для приостановления предоставления муниципальной услуги отсутствуют.</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2.9.2. Основаниями для отказа в предоставлении муниципальной услуги являются:</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 xml:space="preserve">1)   ранее   принятое   решение  о  предоставлении  земельного  участка гражданину  в собственность бесплатно по основаниям, указанным в подпунктах 6 и 7 статьи 39 </w:t>
      </w:r>
      <w:r w:rsidRPr="002A0B4A">
        <w:rPr>
          <w:rFonts w:eastAsia="Calibri"/>
          <w:sz w:val="20"/>
          <w:szCs w:val="20"/>
          <w:vertAlign w:val="superscript"/>
          <w:lang w:eastAsia="zh-CN"/>
        </w:rPr>
        <w:t>5</w:t>
      </w:r>
      <w:r w:rsidRPr="002A0B4A">
        <w:rPr>
          <w:rFonts w:eastAsia="Calibri"/>
          <w:sz w:val="20"/>
          <w:szCs w:val="20"/>
          <w:lang w:eastAsia="zh-CN"/>
        </w:rPr>
        <w:t xml:space="preserve">  Земельного кодекса Российской Федерации;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2) ранее принятое решение о предоставлении гражданину единовременной денежной выплаты взамен предоставления земельного участка в собственность бесплатно в порядке, установленном Правительством Кировской области;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3) непредставление или представление в неполном объеме документов, указанных в настоящей статье;</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4) нахождение на учете в Реестре учета граждан, имеющих право на предоставление земельных участков в собственность бесплатно (далее - Реестр), на территории другого муниципального образования.</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5). Несоответствие заявителя требованиям и условиям, указанным в статье 1 Закона Кировской области от 03.11.2011 № 74-ЗО «О бесплатном предоставлении гражданам, имеющим трех и более детей, земельных участков на территории Кировской области».</w:t>
      </w:r>
    </w:p>
    <w:p w:rsidR="00115888" w:rsidRPr="002A0B4A" w:rsidRDefault="00115888" w:rsidP="00115888">
      <w:pPr>
        <w:widowControl w:val="0"/>
        <w:suppressAutoHyphens/>
        <w:autoSpaceDE w:val="0"/>
        <w:jc w:val="both"/>
        <w:rPr>
          <w:rFonts w:eastAsia="Calibri"/>
          <w:b/>
          <w:sz w:val="20"/>
          <w:szCs w:val="20"/>
          <w:lang w:eastAsia="zh-CN"/>
        </w:rPr>
      </w:pPr>
    </w:p>
    <w:p w:rsidR="00115888" w:rsidRPr="002A0B4A" w:rsidRDefault="00115888" w:rsidP="00115888">
      <w:pPr>
        <w:widowControl w:val="0"/>
        <w:suppressAutoHyphens/>
        <w:autoSpaceDE w:val="0"/>
        <w:jc w:val="both"/>
        <w:rPr>
          <w:rFonts w:eastAsia="Calibri"/>
          <w:b/>
          <w:sz w:val="20"/>
          <w:szCs w:val="20"/>
          <w:lang w:eastAsia="zh-CN"/>
        </w:rPr>
      </w:pPr>
      <w:r w:rsidRPr="002A0B4A">
        <w:rPr>
          <w:rFonts w:eastAsia="Calibri"/>
          <w:b/>
          <w:sz w:val="20"/>
          <w:szCs w:val="20"/>
          <w:lang w:eastAsia="zh-CN"/>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15888" w:rsidRPr="002A0B4A" w:rsidRDefault="00115888" w:rsidP="00115888">
      <w:pPr>
        <w:widowControl w:val="0"/>
        <w:suppressAutoHyphens/>
        <w:autoSpaceDE w:val="0"/>
        <w:jc w:val="both"/>
        <w:rPr>
          <w:rFonts w:eastAsia="Calibri"/>
          <w:b/>
          <w:sz w:val="20"/>
          <w:szCs w:val="20"/>
          <w:lang w:eastAsia="zh-CN"/>
        </w:rPr>
      </w:pP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Услуги, которые являются необходимыми и обязательными для предоставления муниципальной услуги, отсутствуют.</w:t>
      </w:r>
      <w:bookmarkStart w:id="145" w:name="P123"/>
      <w:bookmarkEnd w:id="145"/>
    </w:p>
    <w:p w:rsidR="00115888" w:rsidRPr="002A0B4A" w:rsidRDefault="00115888" w:rsidP="00115888">
      <w:pPr>
        <w:widowControl w:val="0"/>
        <w:suppressAutoHyphens/>
        <w:autoSpaceDE w:val="0"/>
        <w:jc w:val="both"/>
        <w:rPr>
          <w:rFonts w:eastAsia="Calibri"/>
          <w:b/>
          <w:sz w:val="20"/>
          <w:szCs w:val="20"/>
          <w:lang w:eastAsia="zh-CN"/>
        </w:rPr>
      </w:pPr>
      <w:r w:rsidRPr="002A0B4A">
        <w:rPr>
          <w:rFonts w:eastAsia="Calibri"/>
          <w:b/>
          <w:sz w:val="20"/>
          <w:szCs w:val="20"/>
          <w:lang w:eastAsia="zh-CN"/>
        </w:rPr>
        <w:t>2.11. Размер платы, взимаемой за предоставление муниципальной услуги.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Предоставление муниципальной услуги осуществляется на бесплатной основе.</w:t>
      </w:r>
    </w:p>
    <w:p w:rsidR="00115888" w:rsidRPr="002A0B4A" w:rsidRDefault="00115888" w:rsidP="00115888">
      <w:pPr>
        <w:widowControl w:val="0"/>
        <w:suppressAutoHyphens/>
        <w:autoSpaceDE w:val="0"/>
        <w:jc w:val="both"/>
        <w:rPr>
          <w:rFonts w:eastAsia="Calibri"/>
          <w:b/>
          <w:sz w:val="20"/>
          <w:szCs w:val="20"/>
          <w:lang w:eastAsia="zh-CN"/>
        </w:rPr>
      </w:pPr>
      <w:r w:rsidRPr="002A0B4A">
        <w:rPr>
          <w:rFonts w:eastAsia="Calibri"/>
          <w:b/>
          <w:sz w:val="20"/>
          <w:szCs w:val="20"/>
          <w:lang w:eastAsia="zh-CN"/>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Максимальный срок ожидания в очереди при подаче заявителем заявления о предоставлении муниципальной услуги и при получении результата предоставления муниципальной услуги при личном обращении составляет не более 15 минут.</w:t>
      </w:r>
    </w:p>
    <w:p w:rsidR="00115888" w:rsidRPr="002A0B4A" w:rsidRDefault="00115888" w:rsidP="00115888">
      <w:pPr>
        <w:widowControl w:val="0"/>
        <w:suppressAutoHyphens/>
        <w:autoSpaceDE w:val="0"/>
        <w:jc w:val="both"/>
        <w:rPr>
          <w:rFonts w:eastAsia="Calibri"/>
          <w:b/>
          <w:sz w:val="20"/>
          <w:szCs w:val="20"/>
          <w:lang w:eastAsia="zh-CN"/>
        </w:rPr>
      </w:pPr>
      <w:r w:rsidRPr="002A0B4A">
        <w:rPr>
          <w:rFonts w:eastAsia="Calibri"/>
          <w:b/>
          <w:sz w:val="20"/>
          <w:szCs w:val="20"/>
          <w:lang w:eastAsia="zh-CN"/>
        </w:rPr>
        <w:t>2.13. Срок и порядок регистрации запроса заявителя о предоставлении муниципальной услуги, в том числе в электронной форме</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2.13.1. Срок регистрации заявления о предоставлении муниципальной услуги: подлежит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2.13.2. Заявления, направленные в форме электронного документа с использованием электронных носителей либо посредством Единого портала, регистрируются не позднее первого рабочего дня, следующего за днем его получения органом, предоставляющим муниципальную услугу, с пакетом необходимых документов.</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2.13.3. Заявление считается поступившим в орган, предоставляющий муниципальную услугу, со дня его регистрации, а в случае подачи его заявителем через многофункциональный центр – с момента поступления в многофункциональный центр.</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2.13.5. Заявление о предоставлении муниципальной услуги, поступившее в нерабочее время, регистрируется на следующий рабочий день.</w:t>
      </w:r>
    </w:p>
    <w:p w:rsidR="00115888" w:rsidRPr="002A0B4A" w:rsidRDefault="00115888" w:rsidP="00115888">
      <w:pPr>
        <w:widowControl w:val="0"/>
        <w:suppressAutoHyphens/>
        <w:autoSpaceDE w:val="0"/>
        <w:jc w:val="both"/>
        <w:rPr>
          <w:rFonts w:eastAsia="Calibri"/>
          <w:sz w:val="20"/>
          <w:szCs w:val="20"/>
          <w:lang w:eastAsia="zh-CN"/>
        </w:rPr>
      </w:pPr>
    </w:p>
    <w:p w:rsidR="00115888" w:rsidRPr="002A0B4A" w:rsidRDefault="00115888" w:rsidP="00115888">
      <w:pPr>
        <w:widowControl w:val="0"/>
        <w:suppressAutoHyphens/>
        <w:autoSpaceDE w:val="0"/>
        <w:jc w:val="both"/>
        <w:outlineLvl w:val="2"/>
        <w:rPr>
          <w:rFonts w:eastAsia="Calibri"/>
          <w:b/>
          <w:bCs/>
          <w:sz w:val="20"/>
          <w:szCs w:val="20"/>
          <w:lang w:eastAsia="zh-CN"/>
        </w:rPr>
      </w:pPr>
      <w:bookmarkStart w:id="146" w:name="P147"/>
      <w:bookmarkEnd w:id="146"/>
      <w:r w:rsidRPr="002A0B4A">
        <w:rPr>
          <w:rFonts w:eastAsia="Calibri"/>
          <w:b/>
          <w:bCs/>
          <w:sz w:val="20"/>
          <w:szCs w:val="20"/>
          <w:lang w:eastAsia="zh-CN"/>
        </w:rPr>
        <w:t>2.14. Требования к помещениям, в которых предоставляется муниципальная услуга.</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2.14.1.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2.14.2. Места ожидания и места для заполнения запросов о предоставлении услуги должны соответствовать комфортным условиям (оборудуются стульями, столами (стойками), бланками заявлений, письменными принадлежностями) для заявителей и оптимальным условиям для работы должностных лиц.</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 xml:space="preserve">2.14.3. Администрация обеспечивает условия доступности для инвалидов объектов (помещения, здания и иные сооружения) (далее - объекты) и преодоления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w:t>
      </w:r>
      <w:hyperlink r:id="rId242">
        <w:r w:rsidRPr="002A0B4A">
          <w:rPr>
            <w:rFonts w:eastAsia="Calibri"/>
            <w:sz w:val="20"/>
            <w:szCs w:val="20"/>
            <w:lang w:eastAsia="zh-CN"/>
          </w:rPr>
          <w:t>приказом</w:t>
        </w:r>
      </w:hyperlink>
      <w:r w:rsidRPr="002A0B4A">
        <w:rPr>
          <w:rFonts w:eastAsia="Calibri"/>
          <w:sz w:val="20"/>
          <w:szCs w:val="20"/>
          <w:lang w:eastAsia="zh-CN"/>
        </w:rPr>
        <w:t xml:space="preserve"> Министерства труда и социальной защиты Российской Федерации от 30.07.2015 N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2.14.4. Места для информирования должны быть оборудованы информационными стендами, содержащими следующую информацию:</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перечень, формы документов для заполнения, образцы заполнения документов, бланки для заполнения;</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основания для отказа в предоставлении муниципальной услуги;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порядок обжалования решений, действий (бездействия) Администрации, ее должностных лиц либо муниципальных служащих;</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перечень нормативных правовых актов, регулирующих предоставление муниципальной услуги.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2.14.5. Кабинеты (кабинки) приема заявителей должны быть оборудованы информационными табличками с указанием:</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номера кабинета (кабинки);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фамилии, имени и отчества специалиста, осуществляющего прием заявителей;</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дней и часов приема, времени перерыва на обед.</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2.14.6.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 xml:space="preserve">2.14.7. Администрация обеспечивает условия доступности для инвалидов объектов (помещения, здания и иные сооружения) (далее - объекты) и преодоления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w:t>
      </w:r>
      <w:hyperlink r:id="rId243">
        <w:r w:rsidRPr="002A0B4A">
          <w:rPr>
            <w:rFonts w:eastAsia="Calibri"/>
            <w:sz w:val="20"/>
            <w:szCs w:val="20"/>
            <w:lang w:eastAsia="zh-CN"/>
          </w:rPr>
          <w:t>приказом</w:t>
        </w:r>
      </w:hyperlink>
      <w:r w:rsidRPr="002A0B4A">
        <w:rPr>
          <w:rFonts w:eastAsia="Calibri"/>
          <w:sz w:val="20"/>
          <w:szCs w:val="20"/>
          <w:lang w:eastAsia="zh-CN"/>
        </w:rPr>
        <w:t xml:space="preserve"> Министерства труда и социальной защиты Российской Федерации от 30.07.2015 N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115888" w:rsidRPr="002A0B4A" w:rsidRDefault="00115888" w:rsidP="00115888">
      <w:pPr>
        <w:widowControl w:val="0"/>
        <w:suppressAutoHyphens/>
        <w:autoSpaceDE w:val="0"/>
        <w:jc w:val="both"/>
        <w:outlineLvl w:val="2"/>
        <w:rPr>
          <w:rFonts w:eastAsia="Calibri"/>
          <w:b/>
          <w:bCs/>
          <w:sz w:val="20"/>
          <w:szCs w:val="20"/>
          <w:lang w:eastAsia="zh-CN"/>
        </w:rPr>
      </w:pPr>
      <w:r w:rsidRPr="002A0B4A">
        <w:rPr>
          <w:rFonts w:eastAsia="Calibri"/>
          <w:b/>
          <w:bCs/>
          <w:sz w:val="20"/>
          <w:szCs w:val="20"/>
          <w:lang w:eastAsia="zh-CN"/>
        </w:rPr>
        <w:t>2.15. Показатели доступности и качества муниципальной услуги.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2.15.1. Показателями доступности муниципальной услуги являются:</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транспортная доступность к местам предоставления муниципальной услуги;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наличие различных каналов получения информации о порядке получения муниципальной услуги и ходе ее предоставления;</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государственных и муниципальных услуг (функций), Портала Кировской области;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 xml:space="preserve">обеспечение доступности инвалидов к получению муниципальной услуги в соответствии с Федеральным </w:t>
      </w:r>
      <w:hyperlink r:id="rId244">
        <w:r w:rsidRPr="002A0B4A">
          <w:rPr>
            <w:rFonts w:eastAsia="Calibri"/>
            <w:sz w:val="20"/>
            <w:szCs w:val="20"/>
            <w:lang w:eastAsia="zh-CN"/>
          </w:rPr>
          <w:t>законом</w:t>
        </w:r>
      </w:hyperlink>
      <w:r w:rsidRPr="002A0B4A">
        <w:rPr>
          <w:rFonts w:eastAsia="Calibri"/>
          <w:sz w:val="20"/>
          <w:szCs w:val="20"/>
          <w:lang w:eastAsia="zh-CN"/>
        </w:rPr>
        <w:t xml:space="preserve"> от 24.11.1995 № 181-ФЗ "О социальной защите инвалидов в Российской Федерации";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возможность получения муниципальной услуги в многофункциональном центре предоставления государственных и муниципальных услуг, в том числе посредством комплексного запроса (в случае, если отсутствует муниципальный правовой акт об утверждении перечня муниципальных услуг, предоставление которых в многофункциональных центрах предоставления государственных и муниципальных услуг посредством комплексного запроса не осуществляется).</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2.15.2. Показателями качества муниципальной услуги являются:</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соблюдение срока предоставления муниципальной услуги;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отсутствие поданных в установленном порядке и/или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2.15.3. Показатели доступности и качества муниципальной услуги определяются также количеством взаимодействий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2.15.4. Получение муниципальной услуги по экстерриториальному принципу невозможно.</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 xml:space="preserve">2.15.5. Возможность получения информации о ходе предоставления муниципальной услуги указана в </w:t>
      </w:r>
      <w:hyperlink w:anchor="P50">
        <w:r w:rsidRPr="002A0B4A">
          <w:rPr>
            <w:rFonts w:eastAsia="Calibri"/>
            <w:sz w:val="20"/>
            <w:szCs w:val="20"/>
            <w:lang w:eastAsia="zh-CN"/>
          </w:rPr>
          <w:t>пункте 1.3.1</w:t>
        </w:r>
      </w:hyperlink>
      <w:r w:rsidRPr="002A0B4A">
        <w:rPr>
          <w:rFonts w:eastAsia="Calibri"/>
          <w:sz w:val="20"/>
          <w:szCs w:val="20"/>
          <w:lang w:eastAsia="zh-CN"/>
        </w:rPr>
        <w:t xml:space="preserve"> настоящего Административного регламента.</w:t>
      </w:r>
    </w:p>
    <w:p w:rsidR="00115888" w:rsidRPr="002A0B4A" w:rsidRDefault="00115888" w:rsidP="00115888">
      <w:pPr>
        <w:widowControl w:val="0"/>
        <w:suppressAutoHyphens/>
        <w:autoSpaceDE w:val="0"/>
        <w:jc w:val="both"/>
        <w:rPr>
          <w:rFonts w:eastAsia="Calibri"/>
          <w:b/>
          <w:sz w:val="20"/>
          <w:szCs w:val="20"/>
          <w:lang w:eastAsia="zh-CN"/>
        </w:rPr>
      </w:pPr>
    </w:p>
    <w:p w:rsidR="00115888" w:rsidRPr="002A0B4A" w:rsidRDefault="00115888" w:rsidP="00115888">
      <w:pPr>
        <w:widowControl w:val="0"/>
        <w:suppressAutoHyphens/>
        <w:autoSpaceDE w:val="0"/>
        <w:jc w:val="both"/>
        <w:rPr>
          <w:rFonts w:eastAsia="Calibri"/>
          <w:b/>
          <w:sz w:val="20"/>
          <w:szCs w:val="20"/>
          <w:lang w:eastAsia="zh-CN"/>
        </w:rPr>
      </w:pPr>
      <w:r w:rsidRPr="002A0B4A">
        <w:rPr>
          <w:rFonts w:eastAsia="Calibri"/>
          <w:b/>
          <w:sz w:val="20"/>
          <w:szCs w:val="20"/>
          <w:lang w:eastAsia="zh-CN"/>
        </w:rPr>
        <w:t>2.16. Иные требования, в том числе учитывающие особенности предоставления муниципальной услуги в электронной форме и многофункциональном центре.</w:t>
      </w:r>
    </w:p>
    <w:p w:rsidR="00115888" w:rsidRPr="002A0B4A" w:rsidRDefault="00115888" w:rsidP="00115888">
      <w:pPr>
        <w:widowControl w:val="0"/>
        <w:suppressAutoHyphens/>
        <w:autoSpaceDE w:val="0"/>
        <w:jc w:val="both"/>
        <w:rPr>
          <w:rFonts w:eastAsia="Calibri"/>
          <w:b/>
          <w:sz w:val="20"/>
          <w:szCs w:val="20"/>
          <w:lang w:eastAsia="zh-CN"/>
        </w:rPr>
      </w:pP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2.16.1. Особенности предоставления муниципальной услуги в многофункциональном центре.</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В случае обращения заявителя (представителя заявителя) в многофункциональный центр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115888" w:rsidRPr="002A0B4A" w:rsidRDefault="00115888" w:rsidP="00115888">
      <w:pPr>
        <w:widowControl w:val="0"/>
        <w:suppressAutoHyphens/>
        <w:autoSpaceDE w:val="0"/>
        <w:jc w:val="both"/>
        <w:rPr>
          <w:rFonts w:eastAsia="Calibri"/>
          <w:sz w:val="20"/>
          <w:szCs w:val="20"/>
          <w:lang w:eastAsia="zh-CN"/>
        </w:rPr>
      </w:pPr>
      <w:bookmarkStart w:id="147" w:name="sub_31"/>
      <w:r w:rsidRPr="002A0B4A">
        <w:rPr>
          <w:rFonts w:eastAsia="Calibri"/>
          <w:sz w:val="20"/>
          <w:szCs w:val="20"/>
          <w:lang w:eastAsia="zh-CN"/>
        </w:rPr>
        <w:t>2.16.2. Особенности предоставления муниципальной услуги в электронной форме:</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получение информации о предоставляемой муниципальной услуге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получение и копирование формы заявления, необходимого для получения муниципальной услуги в электронной форме,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представление заявления в электронной форме с использованием сети "Интернет", в том числе Единого портала государственных и муниципальных услуг (функций), Портала Кировской области через "Личный кабинет пользователя";</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осуществление с использованием Единого портала государственных и муниципальных услуг (функций), Портала Кировской области мониторинга хода предоставления муниципальной услуги через "Личный кабинет пользователя";</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получение результатов предоставления муниципальной услуги в электронном виде на Едином портале государственных и муниципальных услуг (функций), на Портале Кировской области через "Личный кабинет пользователя", если это не запрещено федеральным законом.</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Перечень видов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для физических лиц: простая электронная подпись либо усиленная неквалифицированная подпись;</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для юридических лиц: усиленная квалифицированная подпись.</w:t>
      </w:r>
    </w:p>
    <w:p w:rsidR="00115888" w:rsidRPr="002A0B4A" w:rsidRDefault="00115888" w:rsidP="00115888">
      <w:pPr>
        <w:widowControl w:val="0"/>
        <w:suppressAutoHyphens/>
        <w:autoSpaceDE w:val="0"/>
        <w:jc w:val="both"/>
        <w:rPr>
          <w:rFonts w:eastAsia="Calibri"/>
          <w:sz w:val="20"/>
          <w:szCs w:val="20"/>
          <w:lang w:eastAsia="zh-CN"/>
        </w:rPr>
      </w:pPr>
    </w:p>
    <w:p w:rsidR="00115888" w:rsidRPr="002A0B4A" w:rsidRDefault="00115888" w:rsidP="00115888">
      <w:pPr>
        <w:widowControl w:val="0"/>
        <w:suppressAutoHyphens/>
        <w:autoSpaceDE w:val="0"/>
        <w:jc w:val="both"/>
        <w:rPr>
          <w:rFonts w:eastAsia="Calibri"/>
          <w:sz w:val="20"/>
          <w:szCs w:val="20"/>
          <w:lang w:eastAsia="zh-CN"/>
        </w:rPr>
      </w:pPr>
    </w:p>
    <w:p w:rsidR="00115888" w:rsidRPr="002A0B4A" w:rsidRDefault="00115888" w:rsidP="00115888">
      <w:pPr>
        <w:widowControl w:val="0"/>
        <w:suppressAutoHyphens/>
        <w:autoSpaceDE w:val="0"/>
        <w:jc w:val="center"/>
        <w:outlineLvl w:val="1"/>
        <w:rPr>
          <w:rFonts w:eastAsia="Calibri"/>
          <w:b/>
          <w:bCs/>
          <w:sz w:val="20"/>
          <w:szCs w:val="20"/>
          <w:lang w:eastAsia="zh-CN"/>
        </w:rPr>
      </w:pPr>
      <w:r w:rsidRPr="002A0B4A">
        <w:rPr>
          <w:rFonts w:eastAsia="Calibri"/>
          <w:b/>
          <w:bCs/>
          <w:sz w:val="20"/>
          <w:szCs w:val="20"/>
          <w:lang w:eastAsia="zh-CN"/>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115888" w:rsidRPr="002A0B4A" w:rsidRDefault="00115888" w:rsidP="00115888">
      <w:pPr>
        <w:widowControl w:val="0"/>
        <w:suppressAutoHyphens/>
        <w:autoSpaceDE w:val="0"/>
        <w:jc w:val="both"/>
        <w:rPr>
          <w:rFonts w:eastAsia="Calibri"/>
          <w:sz w:val="20"/>
          <w:szCs w:val="20"/>
          <w:lang w:eastAsia="zh-CN"/>
        </w:rPr>
      </w:pPr>
    </w:p>
    <w:p w:rsidR="00115888" w:rsidRPr="002A0B4A" w:rsidRDefault="00115888" w:rsidP="00115888">
      <w:pPr>
        <w:widowControl w:val="0"/>
        <w:suppressAutoHyphens/>
        <w:autoSpaceDE w:val="0"/>
        <w:jc w:val="both"/>
        <w:rPr>
          <w:rFonts w:eastAsia="Calibri"/>
          <w:b/>
          <w:sz w:val="20"/>
          <w:szCs w:val="20"/>
          <w:lang w:eastAsia="zh-CN"/>
        </w:rPr>
      </w:pPr>
      <w:r w:rsidRPr="002A0B4A">
        <w:rPr>
          <w:rFonts w:eastAsia="Calibri"/>
          <w:b/>
          <w:sz w:val="20"/>
          <w:szCs w:val="20"/>
          <w:lang w:eastAsia="zh-CN"/>
        </w:rPr>
        <w:t>3.1. Исчерпывающий перечень административных процедур</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Предоставление муниципальной услуги включает в себя следующие административные процедуры:</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проверка документов и регистрация заявления;</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рассмотрение документов и сведений;</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принятие решения;</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выдача результата;</w:t>
      </w:r>
    </w:p>
    <w:p w:rsidR="00115888" w:rsidRPr="002A0B4A" w:rsidRDefault="00115888" w:rsidP="00115888">
      <w:pPr>
        <w:widowControl w:val="0"/>
        <w:suppressAutoHyphens/>
        <w:autoSpaceDE w:val="0"/>
        <w:jc w:val="both"/>
        <w:rPr>
          <w:rFonts w:eastAsia="Calibri"/>
          <w:b/>
          <w:sz w:val="20"/>
          <w:szCs w:val="20"/>
          <w:lang w:eastAsia="zh-CN"/>
        </w:rPr>
      </w:pPr>
    </w:p>
    <w:p w:rsidR="00115888" w:rsidRPr="002A0B4A" w:rsidRDefault="00115888" w:rsidP="00115888">
      <w:pPr>
        <w:widowControl w:val="0"/>
        <w:suppressAutoHyphens/>
        <w:autoSpaceDE w:val="0"/>
        <w:jc w:val="both"/>
        <w:rPr>
          <w:rFonts w:eastAsia="Calibri"/>
          <w:b/>
          <w:sz w:val="20"/>
          <w:szCs w:val="20"/>
          <w:lang w:eastAsia="zh-CN"/>
        </w:rPr>
      </w:pPr>
      <w:r w:rsidRPr="002A0B4A">
        <w:rPr>
          <w:rFonts w:eastAsia="Calibri"/>
          <w:b/>
          <w:sz w:val="20"/>
          <w:szCs w:val="20"/>
          <w:lang w:eastAsia="zh-CN"/>
        </w:rPr>
        <w:t xml:space="preserve">3.2. Описание административных процедур, осуществляемых на основании заявления и </w:t>
      </w:r>
      <w:r w:rsidRPr="002A0B4A">
        <w:rPr>
          <w:rFonts w:eastAsia="Calibri"/>
          <w:b/>
          <w:sz w:val="20"/>
          <w:szCs w:val="20"/>
          <w:lang w:eastAsia="zh-CN"/>
        </w:rPr>
        <w:lastRenderedPageBreak/>
        <w:t>представленных документов:</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3.2.1. Прием и регистрация документов.</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 xml:space="preserve">3.2.1.1. Основанием для начала административной процедуры по приему и регистрации документов является личное обращение заявителя с письменным заявлением и документами, установленными </w:t>
      </w:r>
      <w:hyperlink w:anchor="P136" w:history="1">
        <w:r w:rsidRPr="002A0B4A">
          <w:rPr>
            <w:rFonts w:eastAsia="Calibri"/>
            <w:sz w:val="20"/>
            <w:szCs w:val="20"/>
            <w:lang w:eastAsia="zh-CN"/>
          </w:rPr>
          <w:t>пунктом 2.</w:t>
        </w:r>
      </w:hyperlink>
      <w:r w:rsidRPr="002A0B4A">
        <w:rPr>
          <w:rFonts w:eastAsia="Calibri"/>
          <w:sz w:val="20"/>
          <w:szCs w:val="20"/>
          <w:lang w:eastAsia="zh-CN"/>
        </w:rPr>
        <w:t>6 настоящего Административного регламента; поступление документов по почте либо в виде электронных документов, подписанных электронной подписью заявителя, в том числе через "Единый портал государственных и муниципальных услуг" либо "Портал государственных и муниципальных услуг Кировской области", официальный сайт администрации Орловского муниципального округа.</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3.2.1.2. Специалист, осуществляющий прием и регистрацию заявления, при личном обращении заявителя принимает письменное заявление и регистрирует его в день обращения заявителя.</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При поступлении заявления почтой, по электронной почте, через официальный сайт администрации Орловского муниципального округа, Единый портал, Региональный портал с указанием адреса электронной почты и (или) почтового адреса заявителя, специалист, осуществляющий прием и регистрацию заявления, распечатывает и регистрирует указанное заявление в течение одного дня с момента его поступления в администрацию.</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3.2.1.3. При поступлении заявления и документов специалист, ответственный за прием документов, проверяет соответствие представленных документов требованиям настоящего Административного регламента. В случае если документы представлены заявителем лично, специалист в присутствии заявителя:</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сличает представленные экземпляры оригиналов и копий документов друг с другом;</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выполняет на копиях документов надпись об их соответствии подлинным экземплярам, заверяет своей подписью с указанием фамилии, инициалов, даты заверения, если представленные копии документов не заверены в установленном законодательством порядке;</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 xml:space="preserve">при отсутствии оснований, указанных в </w:t>
      </w:r>
      <w:hyperlink w:anchor="P162" w:history="1">
        <w:r w:rsidRPr="002A0B4A">
          <w:rPr>
            <w:rFonts w:eastAsia="Calibri"/>
            <w:sz w:val="20"/>
            <w:szCs w:val="20"/>
            <w:lang w:eastAsia="zh-CN"/>
          </w:rPr>
          <w:t>пункте 2.</w:t>
        </w:r>
      </w:hyperlink>
      <w:r w:rsidRPr="002A0B4A">
        <w:rPr>
          <w:rFonts w:eastAsia="Calibri"/>
          <w:sz w:val="20"/>
          <w:szCs w:val="20"/>
          <w:lang w:eastAsia="zh-CN"/>
        </w:rPr>
        <w:t>8 настоящего Административного регламента:</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регистрирует в установленном порядке поступившие документы;</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выдает заявителю уведомление о приеме документов;</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направляет документы уполномоченному лицу для организации их рассмотрения.</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При установлении вышеуказанных оснований в ходе личного приема заявителя специалист, ответственный за прием документов, уведомляет гражданина о наличии указанных фактов, объясняет содержание выявленных недостатков в представленных документах и возвращает документы. Если причины, препятствующие приему документов, не могут быть устранены гражданином в ходе личного приема, заявителю выдается уведомление об отказе в приеме документов.</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3.2.1.4. В случае поступления заявления и прилагаемых к нему документов по почте или в электронном виде уведомление о приеме документов или об отказе в приеме документов направляется заявителю способом, указанным в заявлении, в течение трех дней с даты поступления заявления.</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3.2.1.5. Результатом выполнения административной процедуры будут являться регистрация поступивших документов и выдача (направление) уведомления о приеме документов либо выдача (направление) заявителю уведомления об отказе в приеме представленных документов.</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3.2.2. Рассмотрение заявления и представленных документов.</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3.3.2.1. Основанием для начала административной процедуры является поступление зарегистрированного в установленном порядке заявления специалисту, ответственному за предоставление муниципальной услуги.</w:t>
      </w:r>
    </w:p>
    <w:p w:rsidR="00115888" w:rsidRPr="002A0B4A" w:rsidRDefault="00115888" w:rsidP="00115888">
      <w:pPr>
        <w:widowControl w:val="0"/>
        <w:suppressAutoHyphens/>
        <w:autoSpaceDE w:val="0"/>
        <w:jc w:val="both"/>
        <w:rPr>
          <w:rFonts w:eastAsia="Calibri"/>
          <w:bCs/>
          <w:sz w:val="20"/>
          <w:szCs w:val="20"/>
          <w:lang w:eastAsia="zh-CN"/>
        </w:rPr>
      </w:pPr>
      <w:r w:rsidRPr="002A0B4A">
        <w:rPr>
          <w:rFonts w:eastAsia="Calibri"/>
          <w:bCs/>
          <w:sz w:val="20"/>
          <w:szCs w:val="20"/>
          <w:lang w:eastAsia="zh-CN"/>
        </w:rPr>
        <w:t>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межведомственных запросов о представлении документов и сведений, необходимых для предоставления муниципальной услуги, если указанные документы и сведения не были представлены заявителем (представителем заявителя) по собственной инициативе в срок не позднее 2 дней со дня регистрации заявления и документов, необходимых для предоставления государственной услуги, направляет запрос о представлении документов и информации, указанных в пункте 2 части 1 статьи 7 Федерального закона № 210-ФЗ в рамках межведомственного электронного взаимодействия.</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Результатом выполнения административной процедуры является поступление запрошенных документов (сведений, содержащихся в них) в распоряжение администрации либо информации об отсутствии запрошенных документов в распоряжении государственных органов, органов местного самоуправления, а также подведомственных таким органам организаций.</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Максимальный срок подготовки и направления ответа на межведомственный запрос о представлении документов и информации, указанных в пункте 2 части 1 статьи 7 Федерального закона № 210-ФЗ, для предоставления муниципальной услуги с использованием меж-ведомственного информационного взаимодействия не может превышать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Максимальный срок выполнения административной процедуры не может превышать 2 дней с момента приема заявления.</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3.2.3. Принятие решения, выдача документов.</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 xml:space="preserve"> 3.2.3.1. Специалист проводит проверку документов, указанных в пункте 2.6.1 настоящего Административного регламента, и проверку соответствия гражданина требованиям и условиям, указанным в </w:t>
      </w:r>
      <w:r w:rsidRPr="002A0B4A">
        <w:rPr>
          <w:rFonts w:eastAsia="Calibri"/>
          <w:sz w:val="20"/>
          <w:szCs w:val="20"/>
          <w:lang w:eastAsia="zh-CN"/>
        </w:rPr>
        <w:lastRenderedPageBreak/>
        <w:t>статье 1 Закона Кировской области от 03.11.2011 № 74-ЗО «О бесплатном предоставлении гражданам, имеющим трех и более детей, земельных участков на территории Кировской области».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При наличии оснований для отказа в предоставлении муниципальной услуги, указанных в 2</w:t>
      </w:r>
      <w:r w:rsidRPr="002A0B4A">
        <w:rPr>
          <w:rFonts w:eastAsia="Calibri"/>
          <w:color w:val="0000FF"/>
          <w:sz w:val="20"/>
          <w:szCs w:val="20"/>
          <w:lang w:eastAsia="zh-CN"/>
        </w:rPr>
        <w:t>.</w:t>
      </w:r>
      <w:r w:rsidRPr="002A0B4A">
        <w:rPr>
          <w:rFonts w:eastAsia="Calibri"/>
          <w:sz w:val="20"/>
          <w:szCs w:val="20"/>
          <w:lang w:eastAsia="zh-CN"/>
        </w:rPr>
        <w:t>8 настоящего Административного регламента, специалист готовит уведомления об отказе в принятии на учет многодетной семьи в целях предоставления земельного участка и направляет на подписание главе администрации.</w:t>
      </w:r>
    </w:p>
    <w:p w:rsidR="00115888" w:rsidRPr="002A0B4A" w:rsidRDefault="00115888" w:rsidP="00115888">
      <w:pPr>
        <w:autoSpaceDE w:val="0"/>
        <w:autoSpaceDN w:val="0"/>
        <w:adjustRightInd w:val="0"/>
        <w:jc w:val="both"/>
        <w:rPr>
          <w:sz w:val="20"/>
          <w:szCs w:val="20"/>
        </w:rPr>
      </w:pPr>
      <w:r w:rsidRPr="002A0B4A">
        <w:rPr>
          <w:rFonts w:eastAsia="Calibri"/>
          <w:sz w:val="20"/>
          <w:szCs w:val="20"/>
          <w:lang w:eastAsia="zh-CN"/>
        </w:rPr>
        <w:t>Решение об отказе в предоставлении земельного участка принимается н</w:t>
      </w:r>
      <w:r w:rsidRPr="002A0B4A">
        <w:rPr>
          <w:sz w:val="20"/>
          <w:szCs w:val="20"/>
        </w:rPr>
        <w:t>е позднее 10 рабочих дней с даты поступления заявления.</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Копия подписанного уведомления выдается (направляется) заявителю способом, указанным в заявлении, в течение пяти рабочих дней со дня его принятия.</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 xml:space="preserve">3.2.3.2. При отсутствии оснований для отказа в предоставлении муниципальной услуги, указанных в </w:t>
      </w:r>
      <w:hyperlink w:anchor="P170" w:history="1">
        <w:r w:rsidRPr="002A0B4A">
          <w:rPr>
            <w:rFonts w:eastAsia="Calibri"/>
            <w:sz w:val="20"/>
            <w:szCs w:val="20"/>
            <w:lang w:eastAsia="zh-CN"/>
          </w:rPr>
          <w:t>пункте 2.</w:t>
        </w:r>
      </w:hyperlink>
      <w:r w:rsidRPr="002A0B4A">
        <w:rPr>
          <w:rFonts w:eastAsia="Calibri"/>
          <w:sz w:val="20"/>
          <w:szCs w:val="20"/>
          <w:lang w:eastAsia="zh-CN"/>
        </w:rPr>
        <w:t>8 настоящего Административного регламента, специалист осуществляет постановку заявителя на учет посредством внесения записи в журнал (книгу) поступивших заявлений о предоставлении земельных участков и не позднее 10 рабочих дней с даты поступления заявления</w:t>
      </w:r>
      <w:r w:rsidRPr="002A0B4A">
        <w:rPr>
          <w:rFonts w:eastAsia="Calibri"/>
          <w:color w:val="FF0000"/>
          <w:sz w:val="20"/>
          <w:szCs w:val="20"/>
          <w:lang w:eastAsia="zh-CN"/>
        </w:rPr>
        <w:t xml:space="preserve"> </w:t>
      </w:r>
      <w:r w:rsidRPr="002A0B4A">
        <w:rPr>
          <w:rFonts w:eastAsia="Calibri"/>
          <w:sz w:val="20"/>
          <w:szCs w:val="20"/>
          <w:lang w:eastAsia="zh-CN"/>
        </w:rPr>
        <w:t>направляет заявителю решение о принятии на учет многодетной семьи в целях предоставления земельного участка с указанием даты постановки на учет и учетного номера.</w:t>
      </w:r>
    </w:p>
    <w:p w:rsidR="00115888" w:rsidRPr="002A0B4A" w:rsidRDefault="00115888" w:rsidP="00115888">
      <w:pPr>
        <w:widowControl w:val="0"/>
        <w:suppressAutoHyphens/>
        <w:autoSpaceDE w:val="0"/>
        <w:jc w:val="both"/>
        <w:rPr>
          <w:rFonts w:eastAsia="Calibri"/>
          <w:b/>
          <w:sz w:val="20"/>
          <w:szCs w:val="20"/>
          <w:lang w:eastAsia="zh-CN"/>
        </w:rPr>
      </w:pPr>
    </w:p>
    <w:p w:rsidR="00115888" w:rsidRPr="002A0B4A" w:rsidRDefault="00115888" w:rsidP="00115888">
      <w:pPr>
        <w:widowControl w:val="0"/>
        <w:suppressAutoHyphens/>
        <w:autoSpaceDE w:val="0"/>
        <w:jc w:val="both"/>
        <w:rPr>
          <w:rFonts w:eastAsia="Calibri"/>
          <w:b/>
          <w:sz w:val="20"/>
          <w:szCs w:val="20"/>
          <w:lang w:eastAsia="zh-CN"/>
        </w:rPr>
      </w:pPr>
      <w:r w:rsidRPr="002A0B4A">
        <w:rPr>
          <w:rFonts w:eastAsia="Calibri"/>
          <w:b/>
          <w:sz w:val="20"/>
          <w:szCs w:val="20"/>
          <w:lang w:eastAsia="zh-CN"/>
        </w:rPr>
        <w:t>3.3. Перечень административных процедур (действий) при предоставлении муниципальной услуги в электронной форме</w:t>
      </w:r>
    </w:p>
    <w:p w:rsidR="00115888" w:rsidRPr="002A0B4A" w:rsidRDefault="00115888" w:rsidP="00115888">
      <w:pPr>
        <w:widowControl w:val="0"/>
        <w:suppressAutoHyphens/>
        <w:autoSpaceDE w:val="0"/>
        <w:jc w:val="both"/>
        <w:rPr>
          <w:rFonts w:eastAsia="Calibri"/>
          <w:b/>
          <w:sz w:val="20"/>
          <w:szCs w:val="20"/>
          <w:lang w:eastAsia="zh-CN"/>
        </w:rPr>
      </w:pP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При предоставлении муниципальной услуги в электронной форме заявителю обеспечиваются:</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получение информации о порядке и сроках предоставления муниципальной услуги;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формирование заявления;</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прием и регистрация Уполномоченным органом заявления и иных документов, необходимых для предоставления муниципальной услуги;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получение результата предоставления муниципальной услуги;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получение сведений о ходе рассмотрения заявления;</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осуществление оценки качества предоставления муниципальной услуги;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досудебное (внесудебное) обжалование решений и действий (бездействия) Уполномоченного органа либо действий (бездействия) должностных лиц Уполномоченного органа, предоставляющего муниципальную услугу, либо муниципального служащего или должностного лица Уполномоченного органа.</w:t>
      </w:r>
    </w:p>
    <w:p w:rsidR="00115888" w:rsidRPr="002A0B4A" w:rsidRDefault="00115888" w:rsidP="00115888">
      <w:pPr>
        <w:widowControl w:val="0"/>
        <w:suppressAutoHyphens/>
        <w:autoSpaceDE w:val="0"/>
        <w:jc w:val="both"/>
        <w:rPr>
          <w:rFonts w:eastAsia="Calibri"/>
          <w:b/>
          <w:sz w:val="20"/>
          <w:szCs w:val="20"/>
          <w:lang w:eastAsia="zh-CN"/>
        </w:rPr>
      </w:pPr>
    </w:p>
    <w:p w:rsidR="00115888" w:rsidRPr="002A0B4A" w:rsidRDefault="00115888" w:rsidP="00115888">
      <w:pPr>
        <w:widowControl w:val="0"/>
        <w:suppressAutoHyphens/>
        <w:autoSpaceDE w:val="0"/>
        <w:jc w:val="both"/>
        <w:rPr>
          <w:rFonts w:eastAsia="Calibri"/>
          <w:b/>
          <w:sz w:val="20"/>
          <w:szCs w:val="20"/>
          <w:lang w:eastAsia="zh-CN"/>
        </w:rPr>
      </w:pPr>
      <w:r w:rsidRPr="002A0B4A">
        <w:rPr>
          <w:rFonts w:eastAsia="Calibri"/>
          <w:b/>
          <w:sz w:val="20"/>
          <w:szCs w:val="20"/>
          <w:lang w:eastAsia="zh-CN"/>
        </w:rPr>
        <w:t>3.4. Порядок осуществления административных процедур (действий) в электронной форме</w:t>
      </w:r>
    </w:p>
    <w:p w:rsidR="00115888" w:rsidRPr="002A0B4A" w:rsidRDefault="00115888" w:rsidP="00115888">
      <w:pPr>
        <w:widowControl w:val="0"/>
        <w:suppressAutoHyphens/>
        <w:autoSpaceDE w:val="0"/>
        <w:jc w:val="both"/>
        <w:rPr>
          <w:rFonts w:eastAsia="Calibri"/>
          <w:b/>
          <w:sz w:val="20"/>
          <w:szCs w:val="20"/>
          <w:lang w:eastAsia="zh-CN"/>
        </w:rPr>
      </w:pP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3.4.1. Формирование заявления.</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При формировании заявления заявителю обеспечивается:</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а) возможность копирования и сохранения заявления и иных документов, указанных в пункте 2.7 настоящего Административного регламента, необходимых для предоставления муниципальной услуги;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б) возможность печати на бумажном носителе копии электронной формы заявления;</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д) возможность вернуться на любой из этапов заполнения электронной формы заявления без потери ранее введенной информации;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е) возможность доступа заявителя на ЕПГУ к ранее поданным им заявлениям в течение не менее одного года, а также частично сформированным заявлениям - в срок не менее 3 месяцев.</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3.4.2.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 xml:space="preserve">3.4.3. Электронное заявление становится доступным для должностного лица Уполномоченного органа, </w:t>
      </w:r>
      <w:r w:rsidRPr="002A0B4A">
        <w:rPr>
          <w:rFonts w:eastAsia="Calibri"/>
          <w:sz w:val="20"/>
          <w:szCs w:val="20"/>
          <w:lang w:eastAsia="zh-CN"/>
        </w:rPr>
        <w:lastRenderedPageBreak/>
        <w:t>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Ответственное должностное лицо:</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проверяет наличие электронных заявлений, поступивших с ЕПГУ, с периодом не реже 2 раз в день;</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рассматривает поступившие заявления и приложенные образы документов (документы);</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производит действия в соответствии с пунктом 3.4.2 настоящего Административного регламента.</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3.4.4. Заявителю в качестве результата предоставления муниципальной услуги обеспечивается возможность получения документа:</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3.4.5.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При предоставлении муниципальной услуги в электронной форме заявителю направляется:</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3.4.6. Оценка качества предоставления муниципальной услуги.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12.12.2012 N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3.4.7.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15888" w:rsidRPr="002A0B4A" w:rsidRDefault="00115888" w:rsidP="00115888">
      <w:pPr>
        <w:widowControl w:val="0"/>
        <w:suppressAutoHyphens/>
        <w:autoSpaceDE w:val="0"/>
        <w:jc w:val="both"/>
        <w:rPr>
          <w:rFonts w:eastAsia="Calibri"/>
          <w:b/>
          <w:sz w:val="20"/>
          <w:szCs w:val="20"/>
          <w:lang w:eastAsia="zh-CN"/>
        </w:rPr>
      </w:pPr>
    </w:p>
    <w:p w:rsidR="00115888" w:rsidRPr="002A0B4A" w:rsidRDefault="00115888" w:rsidP="00115888">
      <w:pPr>
        <w:widowControl w:val="0"/>
        <w:suppressAutoHyphens/>
        <w:autoSpaceDE w:val="0"/>
        <w:jc w:val="both"/>
        <w:rPr>
          <w:rFonts w:eastAsia="Calibri"/>
          <w:b/>
          <w:sz w:val="20"/>
          <w:szCs w:val="20"/>
          <w:lang w:eastAsia="zh-CN"/>
        </w:rPr>
      </w:pPr>
      <w:r w:rsidRPr="002A0B4A">
        <w:rPr>
          <w:rFonts w:eastAsia="Calibri"/>
          <w:b/>
          <w:sz w:val="20"/>
          <w:szCs w:val="20"/>
          <w:lang w:eastAsia="zh-CN"/>
        </w:rPr>
        <w:t>3.5. Порядок исправления допущенных опечаток и ошибок в выданных в результате предоставления муниципальной услуги документах.</w:t>
      </w:r>
    </w:p>
    <w:p w:rsidR="00115888" w:rsidRPr="002A0B4A" w:rsidRDefault="00115888" w:rsidP="00115888">
      <w:pPr>
        <w:widowControl w:val="0"/>
        <w:suppressAutoHyphens/>
        <w:autoSpaceDE w:val="0"/>
        <w:jc w:val="both"/>
        <w:rPr>
          <w:rFonts w:eastAsia="Calibri"/>
          <w:sz w:val="20"/>
          <w:szCs w:val="20"/>
          <w:lang w:eastAsia="zh-CN"/>
        </w:rPr>
      </w:pP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3.5.1. В случае выявления опечаток и ошибок заявитель вправе обратиться в Уполномоченный орган.</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3.5.2. Для приема обращения Заявителю необходимо представить Заявление с приложением документов, указанных в пункте 2.6 настоящего Административного регламента.</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3.5.3. Основания отказа в приеме заявления об исправлении опечаток и ошибок указаны в пункте 2.8 настоящего Административного регламента.</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3.5.4.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3.5.4.1.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 xml:space="preserve">3.5.4.2. Уполномоченный орган при получении заявления, указанного в подпункте 3.5.4.1 пункта 3.5.4 настоящего подраздела, рассматривает необходимость внесения соответствующих изменений в документы, </w:t>
      </w:r>
      <w:r w:rsidRPr="002A0B4A">
        <w:rPr>
          <w:rFonts w:eastAsia="Calibri"/>
          <w:sz w:val="20"/>
          <w:szCs w:val="20"/>
          <w:lang w:eastAsia="zh-CN"/>
        </w:rPr>
        <w:lastRenderedPageBreak/>
        <w:t>являющиеся результатом предоставления муниципальной услуги.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3.5.4.3. Уполномоченный орган обеспечивает устранение опечаток и ошибок в документах, являющихся результатом предоставления муниципальной услуги.</w:t>
      </w:r>
    </w:p>
    <w:p w:rsidR="00115888" w:rsidRPr="002A0B4A" w:rsidRDefault="00115888" w:rsidP="00115888">
      <w:pPr>
        <w:widowControl w:val="0"/>
        <w:suppressAutoHyphens/>
        <w:autoSpaceDE w:val="0"/>
        <w:jc w:val="both"/>
        <w:rPr>
          <w:rFonts w:eastAsia="Calibri"/>
          <w:sz w:val="20"/>
          <w:szCs w:val="20"/>
          <w:lang w:eastAsia="zh-CN"/>
        </w:rPr>
      </w:pPr>
      <w:r w:rsidRPr="002A0B4A">
        <w:rPr>
          <w:rFonts w:eastAsia="Calibri"/>
          <w:sz w:val="20"/>
          <w:szCs w:val="20"/>
          <w:lang w:eastAsia="zh-CN"/>
        </w:rPr>
        <w:t>3.5.4.4. Срок устранения опечаток и ошибок не должен превышать 3 (трех) рабочих дней с даты регистрации заявления.</w:t>
      </w:r>
    </w:p>
    <w:bookmarkEnd w:id="147"/>
    <w:p w:rsidR="00115888" w:rsidRPr="002A0B4A" w:rsidRDefault="00115888" w:rsidP="00115888">
      <w:pPr>
        <w:pageBreakBefore/>
        <w:suppressAutoHyphens/>
        <w:autoSpaceDE w:val="0"/>
        <w:jc w:val="both"/>
        <w:rPr>
          <w:rFonts w:eastAsia="Calibri"/>
          <w:sz w:val="20"/>
          <w:szCs w:val="20"/>
          <w:lang w:eastAsia="zh-CN"/>
        </w:rPr>
      </w:pPr>
    </w:p>
    <w:p w:rsidR="00115888" w:rsidRPr="002A0B4A" w:rsidRDefault="00115888" w:rsidP="00115888">
      <w:pPr>
        <w:widowControl w:val="0"/>
        <w:suppressAutoHyphens/>
        <w:autoSpaceDE w:val="0"/>
        <w:jc w:val="center"/>
        <w:rPr>
          <w:rFonts w:eastAsia="Calibri"/>
          <w:sz w:val="20"/>
          <w:szCs w:val="20"/>
          <w:lang w:eastAsia="zh-CN"/>
        </w:rPr>
      </w:pPr>
      <w:r w:rsidRPr="002A0B4A">
        <w:rPr>
          <w:rFonts w:eastAsia="Calibri"/>
          <w:sz w:val="20"/>
          <w:szCs w:val="20"/>
          <w:lang w:eastAsia="zh-CN"/>
        </w:rPr>
        <w:t>Приложение № 1</w:t>
      </w:r>
    </w:p>
    <w:p w:rsidR="00115888" w:rsidRPr="002A0B4A" w:rsidRDefault="00115888" w:rsidP="00115888">
      <w:pPr>
        <w:widowControl w:val="0"/>
        <w:suppressAutoHyphens/>
        <w:autoSpaceDE w:val="0"/>
        <w:jc w:val="center"/>
        <w:rPr>
          <w:rFonts w:eastAsia="Calibri"/>
          <w:sz w:val="20"/>
          <w:szCs w:val="20"/>
          <w:lang w:eastAsia="zh-CN"/>
        </w:rPr>
      </w:pPr>
      <w:r w:rsidRPr="002A0B4A">
        <w:rPr>
          <w:rFonts w:eastAsia="Calibri"/>
          <w:sz w:val="20"/>
          <w:szCs w:val="20"/>
          <w:lang w:eastAsia="zh-CN"/>
        </w:rPr>
        <w:t>к Административному регламенту</w:t>
      </w:r>
    </w:p>
    <w:p w:rsidR="00115888" w:rsidRPr="002A0B4A" w:rsidRDefault="00115888" w:rsidP="00115888">
      <w:pPr>
        <w:suppressAutoHyphens/>
        <w:jc w:val="center"/>
        <w:rPr>
          <w:rFonts w:eastAsia="Calibri"/>
          <w:bCs/>
          <w:sz w:val="20"/>
          <w:szCs w:val="20"/>
          <w:lang w:eastAsia="zh-CN"/>
        </w:rPr>
      </w:pPr>
    </w:p>
    <w:p w:rsidR="00115888" w:rsidRPr="002A0B4A" w:rsidRDefault="00115888" w:rsidP="00115888">
      <w:pPr>
        <w:suppressAutoHyphens/>
        <w:jc w:val="center"/>
        <w:rPr>
          <w:rFonts w:ascii="Arial" w:hAnsi="Arial" w:cs="Arial"/>
          <w:b/>
          <w:sz w:val="20"/>
          <w:szCs w:val="20"/>
          <w:lang w:eastAsia="zh-CN"/>
        </w:rPr>
      </w:pPr>
      <w:r w:rsidRPr="002A0B4A">
        <w:rPr>
          <w:sz w:val="20"/>
          <w:szCs w:val="20"/>
          <w:lang w:eastAsia="zh-CN"/>
        </w:rPr>
        <w:t>Главе администрации</w:t>
      </w:r>
    </w:p>
    <w:p w:rsidR="00115888" w:rsidRPr="002A0B4A" w:rsidRDefault="00115888" w:rsidP="00115888">
      <w:pPr>
        <w:suppressAutoHyphens/>
        <w:jc w:val="center"/>
        <w:rPr>
          <w:rFonts w:ascii="Arial" w:hAnsi="Arial" w:cs="Arial"/>
          <w:b/>
          <w:sz w:val="20"/>
          <w:szCs w:val="20"/>
          <w:lang w:eastAsia="zh-CN"/>
        </w:rPr>
      </w:pPr>
      <w:r w:rsidRPr="002A0B4A">
        <w:rPr>
          <w:sz w:val="20"/>
          <w:szCs w:val="20"/>
          <w:lang w:eastAsia="zh-CN"/>
        </w:rPr>
        <w:t>Орловского муниципального округа</w:t>
      </w:r>
    </w:p>
    <w:p w:rsidR="00115888" w:rsidRPr="002A0B4A" w:rsidRDefault="00115888" w:rsidP="00115888">
      <w:pPr>
        <w:suppressAutoHyphens/>
        <w:jc w:val="center"/>
        <w:rPr>
          <w:rFonts w:ascii="Arial" w:hAnsi="Arial" w:cs="Arial"/>
          <w:b/>
          <w:sz w:val="20"/>
          <w:szCs w:val="20"/>
          <w:lang w:eastAsia="zh-CN"/>
        </w:rPr>
      </w:pPr>
      <w:r w:rsidRPr="002A0B4A">
        <w:rPr>
          <w:sz w:val="20"/>
          <w:szCs w:val="20"/>
          <w:lang w:eastAsia="zh-CN"/>
        </w:rPr>
        <w:t>________________________________</w:t>
      </w:r>
    </w:p>
    <w:p w:rsidR="00115888" w:rsidRPr="002A0B4A" w:rsidRDefault="00115888" w:rsidP="00115888">
      <w:pPr>
        <w:suppressAutoHyphens/>
        <w:jc w:val="center"/>
        <w:rPr>
          <w:rFonts w:ascii="Arial" w:hAnsi="Arial" w:cs="Arial"/>
          <w:b/>
          <w:sz w:val="20"/>
          <w:szCs w:val="20"/>
          <w:lang w:eastAsia="zh-CN"/>
        </w:rPr>
      </w:pPr>
      <w:r w:rsidRPr="002A0B4A">
        <w:rPr>
          <w:sz w:val="20"/>
          <w:szCs w:val="20"/>
          <w:lang w:eastAsia="zh-CN"/>
        </w:rPr>
        <w:t>от  ________________________</w:t>
      </w:r>
    </w:p>
    <w:p w:rsidR="00115888" w:rsidRPr="002A0B4A" w:rsidRDefault="00115888" w:rsidP="00115888">
      <w:pPr>
        <w:suppressAutoHyphens/>
        <w:jc w:val="center"/>
        <w:rPr>
          <w:rFonts w:ascii="Arial" w:hAnsi="Arial" w:cs="Arial"/>
          <w:b/>
          <w:sz w:val="20"/>
          <w:szCs w:val="20"/>
          <w:lang w:eastAsia="zh-CN"/>
        </w:rPr>
      </w:pPr>
      <w:r w:rsidRPr="002A0B4A">
        <w:rPr>
          <w:sz w:val="20"/>
          <w:szCs w:val="20"/>
          <w:lang w:eastAsia="zh-CN"/>
        </w:rPr>
        <w:t>(Ф.И.О. физического лица,</w:t>
      </w:r>
    </w:p>
    <w:p w:rsidR="00115888" w:rsidRPr="002A0B4A" w:rsidRDefault="00115888" w:rsidP="00115888">
      <w:pPr>
        <w:suppressAutoHyphens/>
        <w:jc w:val="center"/>
        <w:rPr>
          <w:rFonts w:ascii="Arial" w:hAnsi="Arial" w:cs="Arial"/>
          <w:b/>
          <w:sz w:val="20"/>
          <w:szCs w:val="20"/>
          <w:lang w:eastAsia="zh-CN"/>
        </w:rPr>
      </w:pPr>
      <w:r w:rsidRPr="002A0B4A">
        <w:rPr>
          <w:sz w:val="20"/>
          <w:szCs w:val="20"/>
          <w:lang w:eastAsia="zh-CN"/>
        </w:rPr>
        <w:t>______________________________</w:t>
      </w:r>
    </w:p>
    <w:p w:rsidR="00115888" w:rsidRPr="002A0B4A" w:rsidRDefault="00115888" w:rsidP="00115888">
      <w:pPr>
        <w:suppressAutoHyphens/>
        <w:jc w:val="center"/>
        <w:rPr>
          <w:rFonts w:ascii="Arial" w:hAnsi="Arial" w:cs="Arial"/>
          <w:b/>
          <w:sz w:val="20"/>
          <w:szCs w:val="20"/>
          <w:lang w:eastAsia="zh-CN"/>
        </w:rPr>
      </w:pPr>
      <w:r w:rsidRPr="002A0B4A">
        <w:rPr>
          <w:sz w:val="20"/>
          <w:szCs w:val="20"/>
          <w:lang w:eastAsia="zh-CN"/>
        </w:rPr>
        <w:t>серия, номер паспорта, кем и когда выдан,</w:t>
      </w:r>
    </w:p>
    <w:p w:rsidR="00115888" w:rsidRPr="002A0B4A" w:rsidRDefault="00115888" w:rsidP="00115888">
      <w:pPr>
        <w:suppressAutoHyphens/>
        <w:jc w:val="center"/>
        <w:rPr>
          <w:rFonts w:ascii="Arial" w:hAnsi="Arial" w:cs="Arial"/>
          <w:b/>
          <w:sz w:val="20"/>
          <w:szCs w:val="20"/>
          <w:lang w:eastAsia="zh-CN"/>
        </w:rPr>
      </w:pPr>
      <w:r w:rsidRPr="002A0B4A">
        <w:rPr>
          <w:sz w:val="20"/>
          <w:szCs w:val="20"/>
          <w:lang w:eastAsia="zh-CN"/>
        </w:rPr>
        <w:t>______________________________</w:t>
      </w:r>
    </w:p>
    <w:p w:rsidR="00115888" w:rsidRPr="002A0B4A" w:rsidRDefault="00115888" w:rsidP="00115888">
      <w:pPr>
        <w:suppressAutoHyphens/>
        <w:jc w:val="center"/>
        <w:rPr>
          <w:rFonts w:ascii="Arial" w:hAnsi="Arial" w:cs="Arial"/>
          <w:b/>
          <w:sz w:val="20"/>
          <w:szCs w:val="20"/>
          <w:lang w:eastAsia="zh-CN"/>
        </w:rPr>
      </w:pPr>
      <w:r w:rsidRPr="002A0B4A">
        <w:rPr>
          <w:sz w:val="20"/>
          <w:szCs w:val="20"/>
          <w:lang w:eastAsia="zh-CN"/>
        </w:rPr>
        <w:t>адрес места жительства, телефон, адрес электронной почты)</w:t>
      </w:r>
    </w:p>
    <w:p w:rsidR="00115888" w:rsidRPr="002A0B4A" w:rsidRDefault="00115888" w:rsidP="00115888">
      <w:pPr>
        <w:suppressAutoHyphens/>
        <w:jc w:val="center"/>
        <w:rPr>
          <w:sz w:val="20"/>
          <w:szCs w:val="20"/>
          <w:lang w:eastAsia="zh-CN"/>
        </w:rPr>
      </w:pPr>
    </w:p>
    <w:p w:rsidR="00115888" w:rsidRPr="002A0B4A" w:rsidRDefault="00115888" w:rsidP="00115888">
      <w:pPr>
        <w:suppressAutoHyphens/>
        <w:jc w:val="center"/>
        <w:rPr>
          <w:sz w:val="20"/>
          <w:szCs w:val="20"/>
          <w:lang w:eastAsia="zh-CN"/>
        </w:rPr>
      </w:pPr>
    </w:p>
    <w:p w:rsidR="00115888" w:rsidRPr="002A0B4A" w:rsidRDefault="00115888" w:rsidP="00115888">
      <w:pPr>
        <w:suppressAutoHyphens/>
        <w:jc w:val="center"/>
        <w:rPr>
          <w:rFonts w:ascii="Arial" w:hAnsi="Arial" w:cs="Arial"/>
          <w:b/>
          <w:sz w:val="20"/>
          <w:szCs w:val="20"/>
          <w:lang w:eastAsia="zh-CN"/>
        </w:rPr>
      </w:pPr>
      <w:r w:rsidRPr="002A0B4A">
        <w:rPr>
          <w:b/>
          <w:sz w:val="20"/>
          <w:szCs w:val="20"/>
          <w:lang w:eastAsia="zh-CN"/>
        </w:rPr>
        <w:t xml:space="preserve">Заявление </w:t>
      </w:r>
    </w:p>
    <w:p w:rsidR="00115888" w:rsidRPr="002A0B4A" w:rsidRDefault="00115888" w:rsidP="00115888">
      <w:pPr>
        <w:tabs>
          <w:tab w:val="left" w:pos="2880"/>
        </w:tabs>
        <w:suppressAutoHyphens/>
        <w:jc w:val="center"/>
        <w:rPr>
          <w:rFonts w:ascii="Courier New" w:hAnsi="Courier New" w:cs="Courier New"/>
          <w:sz w:val="20"/>
          <w:szCs w:val="20"/>
          <w:lang w:eastAsia="zh-CN"/>
        </w:rPr>
      </w:pPr>
      <w:r w:rsidRPr="002A0B4A">
        <w:rPr>
          <w:b/>
          <w:sz w:val="20"/>
          <w:szCs w:val="20"/>
          <w:lang w:eastAsia="zh-CN"/>
        </w:rPr>
        <w:t xml:space="preserve">о предоставлении бесплатно в собственность земельного участка на территории муниципального образования </w:t>
      </w:r>
    </w:p>
    <w:p w:rsidR="00115888" w:rsidRPr="002A0B4A" w:rsidRDefault="00115888" w:rsidP="00115888">
      <w:pPr>
        <w:suppressAutoHyphens/>
        <w:rPr>
          <w:b/>
          <w:sz w:val="20"/>
          <w:szCs w:val="20"/>
          <w:lang w:eastAsia="zh-CN"/>
        </w:rPr>
      </w:pPr>
    </w:p>
    <w:p w:rsidR="00115888" w:rsidRPr="002A0B4A" w:rsidRDefault="00115888" w:rsidP="00115888">
      <w:pPr>
        <w:suppressAutoHyphens/>
        <w:jc w:val="both"/>
        <w:rPr>
          <w:rFonts w:ascii="Courier New" w:hAnsi="Courier New" w:cs="Courier New"/>
          <w:sz w:val="20"/>
          <w:szCs w:val="20"/>
          <w:lang w:eastAsia="zh-CN"/>
        </w:rPr>
      </w:pPr>
      <w:r w:rsidRPr="002A0B4A">
        <w:rPr>
          <w:sz w:val="20"/>
          <w:szCs w:val="20"/>
          <w:lang w:eastAsia="zh-CN"/>
        </w:rPr>
        <w:t xml:space="preserve">        В соответствии с Законом Кировской области от 03.11.2011 № 74-ЗО «О бесплатном предоставлении гражданам, имеющих трёх и более детей, земельных участков на территории     Кировской</w:t>
      </w:r>
      <w:r w:rsidRPr="002A0B4A">
        <w:rPr>
          <w:sz w:val="20"/>
          <w:szCs w:val="20"/>
          <w:lang w:eastAsia="zh-CN"/>
        </w:rPr>
        <w:tab/>
        <w:t>области» прошу предоставить бесплатно в собственность земельный участок для ____________</w:t>
      </w:r>
    </w:p>
    <w:p w:rsidR="00115888" w:rsidRPr="002A0B4A" w:rsidRDefault="00115888" w:rsidP="00115888">
      <w:pPr>
        <w:suppressAutoHyphens/>
        <w:jc w:val="both"/>
        <w:rPr>
          <w:rFonts w:ascii="Courier New" w:hAnsi="Courier New" w:cs="Courier New"/>
          <w:sz w:val="20"/>
          <w:szCs w:val="20"/>
          <w:lang w:eastAsia="zh-CN"/>
        </w:rPr>
      </w:pPr>
      <w:r w:rsidRPr="002A0B4A">
        <w:rPr>
          <w:sz w:val="20"/>
          <w:szCs w:val="20"/>
          <w:lang w:eastAsia="zh-CN"/>
        </w:rPr>
        <w:t>___________________________________________________________________</w:t>
      </w:r>
    </w:p>
    <w:p w:rsidR="00115888" w:rsidRPr="002A0B4A" w:rsidRDefault="00115888" w:rsidP="00115888">
      <w:pPr>
        <w:suppressAutoHyphens/>
        <w:jc w:val="both"/>
        <w:rPr>
          <w:rFonts w:ascii="Courier New" w:hAnsi="Courier New" w:cs="Courier New"/>
          <w:sz w:val="20"/>
          <w:szCs w:val="20"/>
          <w:lang w:eastAsia="zh-CN"/>
        </w:rPr>
      </w:pPr>
      <w:r w:rsidRPr="002A0B4A">
        <w:rPr>
          <w:sz w:val="20"/>
          <w:szCs w:val="20"/>
          <w:lang w:eastAsia="zh-CN"/>
        </w:rPr>
        <w:t>(указать нужное: индивидуального жилищного строительства, ведения личного подсобного хозяйства (приусадебный земельный участок), дачного хозяйства)</w:t>
      </w:r>
    </w:p>
    <w:p w:rsidR="00115888" w:rsidRPr="002A0B4A" w:rsidRDefault="00115888" w:rsidP="00115888">
      <w:pPr>
        <w:suppressAutoHyphens/>
        <w:jc w:val="both"/>
        <w:rPr>
          <w:sz w:val="20"/>
          <w:szCs w:val="20"/>
          <w:lang w:eastAsia="zh-CN"/>
        </w:rPr>
      </w:pPr>
    </w:p>
    <w:p w:rsidR="00115888" w:rsidRPr="002A0B4A" w:rsidRDefault="00115888" w:rsidP="00115888">
      <w:pPr>
        <w:suppressAutoHyphens/>
        <w:jc w:val="both"/>
        <w:rPr>
          <w:rFonts w:ascii="Courier New" w:hAnsi="Courier New" w:cs="Courier New"/>
          <w:sz w:val="20"/>
          <w:szCs w:val="20"/>
          <w:lang w:eastAsia="zh-CN"/>
        </w:rPr>
      </w:pPr>
      <w:r w:rsidRPr="002A0B4A">
        <w:rPr>
          <w:sz w:val="20"/>
          <w:szCs w:val="20"/>
          <w:lang w:eastAsia="zh-CN"/>
        </w:rPr>
        <w:t>Приложения:</w:t>
      </w:r>
    </w:p>
    <w:p w:rsidR="00115888" w:rsidRPr="002A0B4A" w:rsidRDefault="00115888" w:rsidP="00115888">
      <w:pPr>
        <w:tabs>
          <w:tab w:val="left" w:pos="916"/>
          <w:tab w:val="left" w:pos="1832"/>
          <w:tab w:val="left" w:pos="21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Calibri"/>
          <w:sz w:val="20"/>
          <w:szCs w:val="20"/>
          <w:lang w:eastAsia="zh-CN"/>
        </w:rPr>
      </w:pPr>
      <w:r w:rsidRPr="002A0B4A">
        <w:rPr>
          <w:rFonts w:eastAsia="Calibri"/>
          <w:sz w:val="20"/>
          <w:szCs w:val="20"/>
          <w:lang w:eastAsia="zh-CN"/>
        </w:rPr>
        <w:t>Способ направления ответа на заявление:</w:t>
      </w:r>
    </w:p>
    <w:p w:rsidR="00115888" w:rsidRPr="002A0B4A" w:rsidRDefault="00115888" w:rsidP="00115888">
      <w:pPr>
        <w:suppressAutoHyphens/>
        <w:rPr>
          <w:rFonts w:ascii="Courier New" w:hAnsi="Courier New" w:cs="Courier New"/>
          <w:sz w:val="20"/>
          <w:szCs w:val="20"/>
          <w:lang w:eastAsia="zh-CN"/>
        </w:rPr>
      </w:pPr>
      <w:r w:rsidRPr="002A0B4A">
        <w:rPr>
          <w:sz w:val="20"/>
          <w:szCs w:val="20"/>
          <w:lang w:eastAsia="zh-CN"/>
        </w:rPr>
        <w:t>□  лично ____________________</w:t>
      </w:r>
    </w:p>
    <w:p w:rsidR="00115888" w:rsidRPr="002A0B4A" w:rsidRDefault="00115888" w:rsidP="00115888">
      <w:pPr>
        <w:suppressAutoHyphens/>
        <w:rPr>
          <w:rFonts w:ascii="Courier New" w:hAnsi="Courier New" w:cs="Courier New"/>
          <w:sz w:val="20"/>
          <w:szCs w:val="20"/>
          <w:lang w:eastAsia="zh-CN"/>
        </w:rPr>
      </w:pPr>
      <w:r w:rsidRPr="002A0B4A">
        <w:rPr>
          <w:sz w:val="20"/>
          <w:szCs w:val="20"/>
          <w:lang w:eastAsia="zh-CN"/>
        </w:rPr>
        <w:t>□   по почте _________________</w:t>
      </w:r>
    </w:p>
    <w:p w:rsidR="00115888" w:rsidRPr="002A0B4A" w:rsidRDefault="00115888" w:rsidP="00115888">
      <w:pPr>
        <w:suppressAutoHyphens/>
        <w:rPr>
          <w:rFonts w:ascii="Courier New" w:hAnsi="Courier New" w:cs="Courier New"/>
          <w:sz w:val="20"/>
          <w:szCs w:val="20"/>
          <w:lang w:eastAsia="zh-CN"/>
        </w:rPr>
      </w:pPr>
      <w:r w:rsidRPr="002A0B4A">
        <w:rPr>
          <w:sz w:val="20"/>
          <w:szCs w:val="20"/>
          <w:lang w:eastAsia="zh-CN"/>
        </w:rPr>
        <w:t>□   по электронной почте _________________</w:t>
      </w:r>
    </w:p>
    <w:p w:rsidR="00115888" w:rsidRPr="002A0B4A" w:rsidRDefault="00115888" w:rsidP="00115888">
      <w:pPr>
        <w:suppressAutoHyphens/>
        <w:rPr>
          <w:sz w:val="20"/>
          <w:szCs w:val="20"/>
          <w:lang w:eastAsia="zh-CN"/>
        </w:rPr>
      </w:pPr>
    </w:p>
    <w:p w:rsidR="00115888" w:rsidRPr="002A0B4A" w:rsidRDefault="00115888" w:rsidP="00115888">
      <w:pPr>
        <w:suppressAutoHyphens/>
        <w:rPr>
          <w:sz w:val="20"/>
          <w:szCs w:val="20"/>
          <w:lang w:eastAsia="zh-CN"/>
        </w:rPr>
      </w:pPr>
    </w:p>
    <w:p w:rsidR="00115888" w:rsidRPr="002A0B4A" w:rsidRDefault="00115888" w:rsidP="00115888">
      <w:pPr>
        <w:suppressAutoHyphens/>
        <w:rPr>
          <w:sz w:val="20"/>
          <w:szCs w:val="20"/>
          <w:lang w:eastAsia="zh-CN"/>
        </w:rPr>
      </w:pPr>
    </w:p>
    <w:p w:rsidR="00115888" w:rsidRPr="002A0B4A" w:rsidRDefault="00115888" w:rsidP="00115888">
      <w:pPr>
        <w:suppressAutoHyphens/>
        <w:rPr>
          <w:rFonts w:ascii="Courier New" w:hAnsi="Courier New" w:cs="Courier New"/>
          <w:sz w:val="20"/>
          <w:szCs w:val="20"/>
          <w:lang w:eastAsia="zh-CN"/>
        </w:rPr>
      </w:pPr>
      <w:r w:rsidRPr="002A0B4A">
        <w:rPr>
          <w:sz w:val="20"/>
          <w:szCs w:val="20"/>
          <w:lang w:eastAsia="zh-CN"/>
        </w:rPr>
        <w:t xml:space="preserve">Заявитель       ______________________________  (______________________________)            </w:t>
      </w:r>
    </w:p>
    <w:p w:rsidR="00115888" w:rsidRPr="002A0B4A" w:rsidRDefault="00115888" w:rsidP="00115888">
      <w:pPr>
        <w:suppressAutoHyphens/>
        <w:rPr>
          <w:rFonts w:ascii="Courier New" w:hAnsi="Courier New" w:cs="Courier New"/>
          <w:sz w:val="20"/>
          <w:szCs w:val="20"/>
          <w:lang w:eastAsia="zh-CN"/>
        </w:rPr>
      </w:pPr>
      <w:r w:rsidRPr="002A0B4A">
        <w:rPr>
          <w:sz w:val="20"/>
          <w:szCs w:val="20"/>
          <w:lang w:eastAsia="zh-CN"/>
        </w:rPr>
        <w:t xml:space="preserve">                                          подпись, дата                                                      Ф.И.О.</w:t>
      </w:r>
    </w:p>
    <w:p w:rsidR="00115888" w:rsidRPr="002A0B4A" w:rsidRDefault="00115888" w:rsidP="00115888">
      <w:pPr>
        <w:suppressAutoHyphens/>
        <w:rPr>
          <w:rFonts w:eastAsia="Calibri"/>
          <w:sz w:val="20"/>
          <w:szCs w:val="20"/>
          <w:lang w:eastAsia="zh-CN"/>
        </w:rPr>
      </w:pPr>
    </w:p>
    <w:p w:rsidR="00115888" w:rsidRPr="002A0B4A" w:rsidRDefault="00115888" w:rsidP="00115888">
      <w:pPr>
        <w:suppressAutoHyphens/>
        <w:jc w:val="center"/>
        <w:rPr>
          <w:rFonts w:ascii="Arial" w:hAnsi="Arial" w:cs="Arial"/>
          <w:b/>
          <w:sz w:val="20"/>
          <w:szCs w:val="20"/>
          <w:lang w:eastAsia="zh-CN"/>
        </w:rPr>
      </w:pPr>
      <w:r w:rsidRPr="002A0B4A">
        <w:rPr>
          <w:rFonts w:ascii="Arial" w:eastAsia="Arial" w:hAnsi="Arial" w:cs="Arial"/>
          <w:b/>
          <w:sz w:val="20"/>
          <w:szCs w:val="20"/>
          <w:lang w:eastAsia="zh-CN"/>
        </w:rPr>
        <w:t xml:space="preserve">                                </w:t>
      </w:r>
    </w:p>
    <w:p w:rsidR="00115888" w:rsidRPr="002A0B4A" w:rsidRDefault="00115888" w:rsidP="00115888">
      <w:pPr>
        <w:suppressAutoHyphens/>
        <w:rPr>
          <w:rFonts w:ascii="Arial" w:hAnsi="Arial" w:cs="Arial"/>
          <w:b/>
          <w:sz w:val="20"/>
          <w:szCs w:val="20"/>
          <w:lang w:eastAsia="zh-CN"/>
        </w:rPr>
      </w:pPr>
      <w:r w:rsidRPr="002A0B4A">
        <w:rPr>
          <w:sz w:val="20"/>
          <w:szCs w:val="20"/>
          <w:lang w:eastAsia="zh-CN"/>
        </w:rPr>
        <w:t>Заявитель несет ответственность за достоверность и полноту представленных сведений ________</w:t>
      </w:r>
    </w:p>
    <w:p w:rsidR="00115888" w:rsidRPr="002A0B4A" w:rsidRDefault="00115888" w:rsidP="00115888">
      <w:pPr>
        <w:suppressAutoHyphens/>
        <w:rPr>
          <w:rFonts w:ascii="Arial" w:hAnsi="Arial" w:cs="Arial"/>
          <w:b/>
          <w:sz w:val="20"/>
          <w:szCs w:val="20"/>
          <w:lang w:eastAsia="zh-CN"/>
        </w:rPr>
      </w:pPr>
      <w:r w:rsidRPr="002A0B4A">
        <w:rPr>
          <w:sz w:val="20"/>
          <w:szCs w:val="20"/>
          <w:lang w:eastAsia="zh-CN"/>
        </w:rPr>
        <w:t xml:space="preserve">                                                                                                                                                          (подпись заявителя)</w:t>
      </w:r>
    </w:p>
    <w:p w:rsidR="00115888" w:rsidRPr="002A0B4A" w:rsidRDefault="00115888" w:rsidP="00115888">
      <w:pPr>
        <w:suppressAutoHyphens/>
        <w:jc w:val="center"/>
        <w:rPr>
          <w:rFonts w:eastAsia="Calibri"/>
          <w:sz w:val="20"/>
          <w:szCs w:val="20"/>
          <w:lang w:eastAsia="zh-CN"/>
        </w:rPr>
      </w:pPr>
      <w:r w:rsidRPr="002A0B4A">
        <w:rPr>
          <w:sz w:val="20"/>
          <w:szCs w:val="20"/>
          <w:lang w:eastAsia="zh-CN"/>
        </w:rPr>
        <w:t xml:space="preserve">                                        </w:t>
      </w:r>
    </w:p>
    <w:p w:rsidR="00115888" w:rsidRPr="002A0B4A" w:rsidRDefault="00115888" w:rsidP="00115888">
      <w:pPr>
        <w:widowControl w:val="0"/>
        <w:suppressAutoHyphens/>
        <w:ind w:right="28"/>
        <w:jc w:val="both"/>
        <w:rPr>
          <w:sz w:val="20"/>
          <w:szCs w:val="20"/>
          <w:lang w:eastAsia="zh-CN"/>
        </w:rPr>
      </w:pPr>
      <w:r w:rsidRPr="002A0B4A">
        <w:rPr>
          <w:sz w:val="20"/>
          <w:szCs w:val="20"/>
          <w:lang w:eastAsia="zh-CN"/>
        </w:rPr>
        <w:t xml:space="preserve"> </w:t>
      </w:r>
    </w:p>
    <w:p w:rsidR="00115888" w:rsidRPr="002A0B4A" w:rsidRDefault="00115888" w:rsidP="00115888">
      <w:pPr>
        <w:widowControl w:val="0"/>
        <w:suppressAutoHyphens/>
        <w:ind w:right="28"/>
        <w:jc w:val="right"/>
        <w:rPr>
          <w:sz w:val="20"/>
          <w:szCs w:val="20"/>
          <w:lang w:eastAsia="zh-CN"/>
        </w:rPr>
      </w:pPr>
    </w:p>
    <w:p w:rsidR="00115888" w:rsidRPr="002A0B4A" w:rsidRDefault="00115888" w:rsidP="00115888">
      <w:pPr>
        <w:suppressAutoHyphens/>
        <w:jc w:val="center"/>
        <w:rPr>
          <w:sz w:val="20"/>
          <w:szCs w:val="20"/>
          <w:lang w:eastAsia="en-US"/>
        </w:rPr>
      </w:pPr>
      <w:r w:rsidRPr="002A0B4A">
        <w:rPr>
          <w:sz w:val="20"/>
          <w:szCs w:val="20"/>
          <w:lang w:eastAsia="en-US"/>
        </w:rPr>
        <w:tab/>
        <w:t xml:space="preserve">                       </w:t>
      </w:r>
    </w:p>
    <w:p w:rsidR="00115888" w:rsidRPr="002A0B4A" w:rsidRDefault="00115888" w:rsidP="00115888">
      <w:pPr>
        <w:suppressAutoHyphens/>
        <w:jc w:val="center"/>
        <w:rPr>
          <w:rFonts w:eastAsia="Calibri"/>
          <w:sz w:val="20"/>
          <w:szCs w:val="20"/>
          <w:lang w:eastAsia="zh-CN"/>
        </w:rPr>
      </w:pPr>
      <w:r w:rsidRPr="002A0B4A">
        <w:rPr>
          <w:sz w:val="20"/>
          <w:szCs w:val="20"/>
          <w:lang w:eastAsia="en-US"/>
        </w:rPr>
        <w:t xml:space="preserve">    </w:t>
      </w:r>
      <w:r w:rsidRPr="002A0B4A">
        <w:rPr>
          <w:rFonts w:eastAsia="Calibri"/>
          <w:sz w:val="20"/>
          <w:szCs w:val="20"/>
          <w:lang w:eastAsia="zh-CN"/>
        </w:rPr>
        <w:t>Приложение № 2</w:t>
      </w:r>
    </w:p>
    <w:p w:rsidR="00115888" w:rsidRPr="002A0B4A" w:rsidRDefault="00115888" w:rsidP="00115888">
      <w:pPr>
        <w:suppressAutoHyphens/>
        <w:jc w:val="center"/>
        <w:rPr>
          <w:rFonts w:eastAsia="Calibri"/>
          <w:sz w:val="20"/>
          <w:szCs w:val="20"/>
          <w:lang w:eastAsia="zh-CN"/>
        </w:rPr>
      </w:pPr>
      <w:r w:rsidRPr="002A0B4A">
        <w:rPr>
          <w:sz w:val="20"/>
          <w:szCs w:val="20"/>
          <w:lang w:eastAsia="zh-CN"/>
        </w:rPr>
        <w:t xml:space="preserve">                                                                 </w:t>
      </w:r>
      <w:r w:rsidRPr="002A0B4A">
        <w:rPr>
          <w:rFonts w:eastAsia="Calibri"/>
          <w:sz w:val="20"/>
          <w:szCs w:val="20"/>
          <w:lang w:eastAsia="zh-CN"/>
        </w:rPr>
        <w:t xml:space="preserve">к Административному регламенту </w:t>
      </w:r>
    </w:p>
    <w:p w:rsidR="00115888" w:rsidRPr="002A0B4A" w:rsidRDefault="00115888" w:rsidP="00115888">
      <w:pPr>
        <w:tabs>
          <w:tab w:val="left" w:pos="1425"/>
        </w:tabs>
        <w:suppressAutoHyphens/>
        <w:rPr>
          <w:rFonts w:eastAsia="Calibri"/>
          <w:sz w:val="20"/>
          <w:szCs w:val="20"/>
          <w:lang w:eastAsia="zh-CN"/>
        </w:rPr>
      </w:pPr>
    </w:p>
    <w:p w:rsidR="00115888" w:rsidRPr="002A0B4A" w:rsidRDefault="00115888" w:rsidP="00115888">
      <w:pPr>
        <w:suppressAutoHyphens/>
        <w:rPr>
          <w:rFonts w:eastAsia="Calibri"/>
          <w:sz w:val="20"/>
          <w:szCs w:val="20"/>
          <w:lang w:eastAsia="zh-CN"/>
        </w:rPr>
      </w:pPr>
    </w:p>
    <w:p w:rsidR="00115888" w:rsidRPr="002A0B4A" w:rsidRDefault="00115888" w:rsidP="00115888">
      <w:pPr>
        <w:suppressAutoHyphens/>
        <w:rPr>
          <w:rFonts w:eastAsia="Calibri"/>
          <w:sz w:val="20"/>
          <w:szCs w:val="20"/>
          <w:lang w:eastAsia="zh-CN"/>
        </w:rPr>
      </w:pPr>
    </w:p>
    <w:p w:rsidR="00115888" w:rsidRPr="002A0B4A" w:rsidRDefault="00115888" w:rsidP="00115888">
      <w:pPr>
        <w:widowControl w:val="0"/>
        <w:suppressAutoHyphens/>
        <w:autoSpaceDE w:val="0"/>
        <w:jc w:val="center"/>
        <w:rPr>
          <w:rFonts w:ascii="Courier New" w:eastAsia="Calibri" w:hAnsi="Courier New" w:cs="Courier New"/>
          <w:sz w:val="20"/>
          <w:szCs w:val="20"/>
          <w:lang w:eastAsia="zh-CN"/>
        </w:rPr>
      </w:pPr>
      <w:r w:rsidRPr="002A0B4A">
        <w:rPr>
          <w:sz w:val="20"/>
          <w:szCs w:val="20"/>
          <w:lang w:eastAsia="zh-CN"/>
        </w:rPr>
        <w:t>Акт выбора земельного участка</w:t>
      </w:r>
    </w:p>
    <w:p w:rsidR="00115888" w:rsidRPr="002A0B4A" w:rsidRDefault="00115888" w:rsidP="00115888">
      <w:pPr>
        <w:suppressAutoHyphens/>
        <w:autoSpaceDE w:val="0"/>
        <w:rPr>
          <w:sz w:val="20"/>
          <w:szCs w:val="20"/>
          <w:lang w:eastAsia="zh-CN"/>
        </w:rPr>
      </w:pPr>
    </w:p>
    <w:p w:rsidR="00115888" w:rsidRPr="002A0B4A" w:rsidRDefault="00115888" w:rsidP="00115888">
      <w:pPr>
        <w:suppressAutoHyphens/>
        <w:autoSpaceDE w:val="0"/>
        <w:jc w:val="both"/>
        <w:rPr>
          <w:rFonts w:eastAsia="Calibri"/>
          <w:sz w:val="20"/>
          <w:szCs w:val="20"/>
          <w:lang w:eastAsia="zh-CN"/>
        </w:rPr>
      </w:pPr>
      <w:r w:rsidRPr="002A0B4A">
        <w:rPr>
          <w:sz w:val="20"/>
          <w:szCs w:val="20"/>
          <w:lang w:eastAsia="zh-CN"/>
        </w:rPr>
        <w:t xml:space="preserve">      Я, ____________________________________________________________,</w:t>
      </w:r>
    </w:p>
    <w:p w:rsidR="00115888" w:rsidRPr="002A0B4A" w:rsidRDefault="00115888" w:rsidP="00115888">
      <w:pPr>
        <w:tabs>
          <w:tab w:val="left" w:pos="3570"/>
        </w:tabs>
        <w:suppressAutoHyphens/>
        <w:autoSpaceDE w:val="0"/>
        <w:jc w:val="both"/>
        <w:rPr>
          <w:rFonts w:eastAsia="Calibri"/>
          <w:sz w:val="20"/>
          <w:szCs w:val="20"/>
          <w:lang w:eastAsia="zh-CN"/>
        </w:rPr>
      </w:pPr>
      <w:r w:rsidRPr="002A0B4A">
        <w:rPr>
          <w:sz w:val="20"/>
          <w:szCs w:val="20"/>
          <w:lang w:eastAsia="zh-CN"/>
        </w:rPr>
        <w:tab/>
        <w:t xml:space="preserve">           (ФИО заявителя)</w:t>
      </w:r>
    </w:p>
    <w:p w:rsidR="00115888" w:rsidRPr="002A0B4A" w:rsidRDefault="00115888" w:rsidP="00115888">
      <w:pPr>
        <w:suppressAutoHyphens/>
        <w:autoSpaceDE w:val="0"/>
        <w:jc w:val="both"/>
        <w:rPr>
          <w:rFonts w:eastAsia="Calibri"/>
          <w:sz w:val="20"/>
          <w:szCs w:val="20"/>
          <w:lang w:eastAsia="zh-CN"/>
        </w:rPr>
      </w:pPr>
      <w:r w:rsidRPr="002A0B4A">
        <w:rPr>
          <w:sz w:val="20"/>
          <w:szCs w:val="20"/>
          <w:lang w:eastAsia="zh-CN"/>
        </w:rPr>
        <w:t xml:space="preserve"> в соответствии с утвержденным  перечнем  земельных  участков  выбираю  земельный  участок  с кадастровым  номером _________________________ площадью __________ кв. м. для _______________________________________</w:t>
      </w:r>
    </w:p>
    <w:p w:rsidR="00115888" w:rsidRPr="002A0B4A" w:rsidRDefault="00115888" w:rsidP="00115888">
      <w:pPr>
        <w:suppressAutoHyphens/>
        <w:autoSpaceDE w:val="0"/>
        <w:jc w:val="both"/>
        <w:rPr>
          <w:rFonts w:eastAsia="Calibri"/>
          <w:sz w:val="20"/>
          <w:szCs w:val="20"/>
          <w:lang w:eastAsia="zh-CN"/>
        </w:rPr>
      </w:pPr>
      <w:r w:rsidRPr="002A0B4A">
        <w:rPr>
          <w:sz w:val="20"/>
          <w:szCs w:val="20"/>
          <w:lang w:eastAsia="zh-CN"/>
        </w:rPr>
        <w:t>___________________________________________________________________</w:t>
      </w:r>
    </w:p>
    <w:p w:rsidR="00115888" w:rsidRPr="002A0B4A" w:rsidRDefault="00115888" w:rsidP="00115888">
      <w:pPr>
        <w:suppressAutoHyphens/>
        <w:jc w:val="both"/>
        <w:rPr>
          <w:rFonts w:ascii="Courier New" w:hAnsi="Courier New" w:cs="Courier New"/>
          <w:sz w:val="20"/>
          <w:szCs w:val="20"/>
          <w:lang w:eastAsia="zh-CN"/>
        </w:rPr>
      </w:pPr>
      <w:r w:rsidRPr="002A0B4A">
        <w:rPr>
          <w:sz w:val="20"/>
          <w:szCs w:val="20"/>
          <w:lang w:eastAsia="zh-CN"/>
        </w:rPr>
        <w:t>(указать нужное: индивидуального жилищного строительства, ведения личного подсобного хозяйства (приусадебный земельный участок), дачного хозяйства)</w:t>
      </w:r>
    </w:p>
    <w:p w:rsidR="00115888" w:rsidRPr="002A0B4A" w:rsidRDefault="00115888" w:rsidP="00115888">
      <w:pPr>
        <w:suppressAutoHyphens/>
        <w:autoSpaceDE w:val="0"/>
        <w:rPr>
          <w:sz w:val="20"/>
          <w:szCs w:val="20"/>
          <w:lang w:eastAsia="zh-CN"/>
        </w:rPr>
      </w:pPr>
    </w:p>
    <w:p w:rsidR="00115888" w:rsidRPr="002A0B4A" w:rsidRDefault="00115888" w:rsidP="00115888">
      <w:pPr>
        <w:suppressAutoHyphens/>
        <w:autoSpaceDE w:val="0"/>
        <w:rPr>
          <w:rFonts w:eastAsia="Calibri"/>
          <w:sz w:val="20"/>
          <w:szCs w:val="20"/>
          <w:lang w:eastAsia="zh-CN"/>
        </w:rPr>
      </w:pPr>
      <w:r w:rsidRPr="002A0B4A">
        <w:rPr>
          <w:sz w:val="20"/>
          <w:szCs w:val="20"/>
          <w:lang w:eastAsia="zh-CN"/>
        </w:rPr>
        <w:t xml:space="preserve">   _________________                   _____________                        ______________</w:t>
      </w:r>
    </w:p>
    <w:p w:rsidR="00115888" w:rsidRPr="002A0B4A" w:rsidRDefault="00115888" w:rsidP="00115888">
      <w:pPr>
        <w:suppressAutoHyphens/>
        <w:autoSpaceDE w:val="0"/>
        <w:rPr>
          <w:rFonts w:eastAsia="Calibri"/>
          <w:sz w:val="20"/>
          <w:szCs w:val="20"/>
          <w:lang w:eastAsia="zh-CN"/>
        </w:rPr>
      </w:pPr>
      <w:r w:rsidRPr="002A0B4A">
        <w:rPr>
          <w:sz w:val="20"/>
          <w:szCs w:val="20"/>
          <w:lang w:eastAsia="zh-CN"/>
        </w:rPr>
        <w:t xml:space="preserve">           (дата)                                                                    (подпись)                                                    (ФИО)                                                              </w:t>
      </w:r>
    </w:p>
    <w:p w:rsidR="00115888" w:rsidRPr="002A0B4A" w:rsidRDefault="00115888" w:rsidP="00115888">
      <w:pPr>
        <w:suppressAutoHyphens/>
        <w:autoSpaceDE w:val="0"/>
        <w:rPr>
          <w:sz w:val="20"/>
          <w:szCs w:val="20"/>
          <w:lang w:eastAsia="zh-CN"/>
        </w:rPr>
      </w:pPr>
    </w:p>
    <w:p w:rsidR="00115888" w:rsidRPr="004D55BF" w:rsidRDefault="00115888" w:rsidP="00115888">
      <w:pPr>
        <w:spacing w:after="200" w:line="276" w:lineRule="auto"/>
        <w:jc w:val="center"/>
        <w:rPr>
          <w:rFonts w:eastAsiaTheme="minorHAnsi"/>
          <w:sz w:val="20"/>
          <w:szCs w:val="20"/>
          <w:lang w:eastAsia="en-US"/>
        </w:rPr>
      </w:pPr>
      <w:r w:rsidRPr="004D55BF">
        <w:rPr>
          <w:rFonts w:eastAsiaTheme="minorHAnsi"/>
          <w:b/>
          <w:bCs/>
          <w:noProof/>
          <w:sz w:val="20"/>
          <w:szCs w:val="20"/>
        </w:rPr>
        <w:lastRenderedPageBreak/>
        <w:drawing>
          <wp:inline distT="0" distB="0" distL="0" distR="0" wp14:anchorId="75E274BD" wp14:editId="0BA576DE">
            <wp:extent cx="352425" cy="4286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4D55BF">
        <w:rPr>
          <w:rFonts w:eastAsiaTheme="minorHAnsi"/>
          <w:sz w:val="20"/>
          <w:szCs w:val="20"/>
          <w:lang w:eastAsia="en-US"/>
        </w:rPr>
        <w:tab/>
      </w:r>
    </w:p>
    <w:p w:rsidR="00115888" w:rsidRPr="004D55BF" w:rsidRDefault="00115888" w:rsidP="00115888">
      <w:pPr>
        <w:widowControl w:val="0"/>
        <w:autoSpaceDE w:val="0"/>
        <w:autoSpaceDN w:val="0"/>
        <w:rPr>
          <w:rFonts w:eastAsiaTheme="minorEastAsia"/>
          <w:sz w:val="20"/>
          <w:szCs w:val="20"/>
        </w:rPr>
      </w:pPr>
    </w:p>
    <w:p w:rsidR="00115888" w:rsidRPr="004D55BF" w:rsidRDefault="00115888" w:rsidP="00115888">
      <w:pPr>
        <w:widowControl w:val="0"/>
        <w:autoSpaceDE w:val="0"/>
        <w:autoSpaceDN w:val="0"/>
        <w:jc w:val="center"/>
        <w:outlineLvl w:val="0"/>
        <w:rPr>
          <w:rFonts w:eastAsiaTheme="minorEastAsia"/>
          <w:b/>
          <w:bCs/>
          <w:sz w:val="20"/>
          <w:szCs w:val="20"/>
        </w:rPr>
      </w:pPr>
      <w:r w:rsidRPr="004D55BF">
        <w:rPr>
          <w:rFonts w:eastAsiaTheme="minorEastAsia"/>
          <w:b/>
          <w:bCs/>
          <w:sz w:val="20"/>
          <w:szCs w:val="20"/>
        </w:rPr>
        <w:t xml:space="preserve"> АДМИНИСТРАЦИЯ ОРЛОВСКОГО  </w:t>
      </w:r>
    </w:p>
    <w:p w:rsidR="00115888" w:rsidRPr="004D55BF" w:rsidRDefault="00115888" w:rsidP="00115888">
      <w:pPr>
        <w:widowControl w:val="0"/>
        <w:autoSpaceDE w:val="0"/>
        <w:autoSpaceDN w:val="0"/>
        <w:jc w:val="center"/>
        <w:outlineLvl w:val="0"/>
        <w:rPr>
          <w:rFonts w:eastAsiaTheme="minorEastAsia"/>
          <w:b/>
          <w:bCs/>
          <w:sz w:val="20"/>
          <w:szCs w:val="20"/>
        </w:rPr>
      </w:pPr>
      <w:r w:rsidRPr="004D55BF">
        <w:rPr>
          <w:rFonts w:eastAsiaTheme="minorEastAsia"/>
          <w:b/>
          <w:bCs/>
          <w:sz w:val="20"/>
          <w:szCs w:val="20"/>
        </w:rPr>
        <w:t>МУНИЦИПАЛЬНОГО ОКРУГА</w:t>
      </w:r>
    </w:p>
    <w:p w:rsidR="00115888" w:rsidRPr="004D55BF" w:rsidRDefault="00115888" w:rsidP="00115888">
      <w:pPr>
        <w:widowControl w:val="0"/>
        <w:autoSpaceDE w:val="0"/>
        <w:autoSpaceDN w:val="0"/>
        <w:jc w:val="center"/>
        <w:outlineLvl w:val="0"/>
        <w:rPr>
          <w:rFonts w:eastAsiaTheme="minorEastAsia"/>
          <w:b/>
          <w:bCs/>
          <w:sz w:val="20"/>
          <w:szCs w:val="20"/>
        </w:rPr>
      </w:pPr>
      <w:r w:rsidRPr="004D55BF">
        <w:rPr>
          <w:rFonts w:eastAsiaTheme="minorEastAsia"/>
          <w:b/>
          <w:bCs/>
          <w:sz w:val="20"/>
          <w:szCs w:val="20"/>
        </w:rPr>
        <w:t>КИРОВСКОЙ ОБЛАСТИ</w:t>
      </w:r>
    </w:p>
    <w:p w:rsidR="00115888" w:rsidRPr="004D55BF" w:rsidRDefault="00115888" w:rsidP="00115888">
      <w:pPr>
        <w:widowControl w:val="0"/>
        <w:autoSpaceDE w:val="0"/>
        <w:autoSpaceDN w:val="0"/>
        <w:jc w:val="center"/>
        <w:rPr>
          <w:rFonts w:eastAsiaTheme="minorEastAsia"/>
          <w:sz w:val="20"/>
          <w:szCs w:val="20"/>
        </w:rPr>
      </w:pPr>
    </w:p>
    <w:p w:rsidR="00115888" w:rsidRPr="004D55BF" w:rsidRDefault="00115888" w:rsidP="00115888">
      <w:pPr>
        <w:widowControl w:val="0"/>
        <w:autoSpaceDE w:val="0"/>
        <w:autoSpaceDN w:val="0"/>
        <w:jc w:val="center"/>
        <w:rPr>
          <w:rFonts w:eastAsiaTheme="minorEastAsia"/>
          <w:b/>
          <w:bCs/>
          <w:sz w:val="20"/>
          <w:szCs w:val="20"/>
        </w:rPr>
      </w:pPr>
      <w:r w:rsidRPr="004D55BF">
        <w:rPr>
          <w:rFonts w:eastAsiaTheme="minorEastAsia"/>
          <w:b/>
          <w:bCs/>
          <w:sz w:val="20"/>
          <w:szCs w:val="20"/>
        </w:rPr>
        <w:t>ПОСТАНОВЛЕНИЕ</w:t>
      </w:r>
    </w:p>
    <w:p w:rsidR="00115888" w:rsidRPr="004D55BF" w:rsidRDefault="00115888" w:rsidP="00115888">
      <w:pPr>
        <w:widowControl w:val="0"/>
        <w:autoSpaceDE w:val="0"/>
        <w:autoSpaceDN w:val="0"/>
        <w:jc w:val="center"/>
        <w:rPr>
          <w:rFonts w:eastAsiaTheme="minorEastAsia"/>
          <w:b/>
          <w:bCs/>
          <w:sz w:val="20"/>
          <w:szCs w:val="20"/>
        </w:rPr>
      </w:pPr>
    </w:p>
    <w:p w:rsidR="00115888" w:rsidRPr="004D55BF" w:rsidRDefault="00115888" w:rsidP="00115888">
      <w:pPr>
        <w:widowControl w:val="0"/>
        <w:autoSpaceDE w:val="0"/>
        <w:autoSpaceDN w:val="0"/>
        <w:jc w:val="center"/>
        <w:rPr>
          <w:rFonts w:eastAsiaTheme="minorEastAsia"/>
          <w:sz w:val="20"/>
          <w:szCs w:val="20"/>
        </w:rPr>
      </w:pPr>
      <w:r w:rsidRPr="004D55BF">
        <w:rPr>
          <w:rFonts w:eastAsiaTheme="minorEastAsia"/>
          <w:b/>
          <w:sz w:val="20"/>
          <w:szCs w:val="20"/>
        </w:rPr>
        <w:t>29.01.2026</w:t>
      </w:r>
      <w:r w:rsidRPr="004D55BF">
        <w:rPr>
          <w:rFonts w:eastAsiaTheme="minorEastAsia"/>
          <w:sz w:val="20"/>
          <w:szCs w:val="20"/>
        </w:rPr>
        <w:tab/>
      </w:r>
      <w:r w:rsidRPr="004D55BF">
        <w:rPr>
          <w:rFonts w:eastAsiaTheme="minorEastAsia"/>
          <w:sz w:val="20"/>
          <w:szCs w:val="20"/>
        </w:rPr>
        <w:tab/>
      </w:r>
      <w:r w:rsidRPr="004D55BF">
        <w:rPr>
          <w:rFonts w:eastAsiaTheme="minorEastAsia"/>
          <w:sz w:val="20"/>
          <w:szCs w:val="20"/>
        </w:rPr>
        <w:tab/>
      </w:r>
      <w:r w:rsidRPr="004D55BF">
        <w:rPr>
          <w:rFonts w:eastAsiaTheme="minorEastAsia"/>
          <w:sz w:val="20"/>
          <w:szCs w:val="20"/>
        </w:rPr>
        <w:tab/>
      </w:r>
      <w:r w:rsidRPr="004D55BF">
        <w:rPr>
          <w:rFonts w:eastAsiaTheme="minorEastAsia"/>
          <w:sz w:val="20"/>
          <w:szCs w:val="20"/>
        </w:rPr>
        <w:tab/>
      </w:r>
      <w:r w:rsidRPr="004D55BF">
        <w:rPr>
          <w:rFonts w:eastAsiaTheme="minorEastAsia"/>
          <w:sz w:val="20"/>
          <w:szCs w:val="20"/>
        </w:rPr>
        <w:tab/>
        <w:t xml:space="preserve">             </w:t>
      </w:r>
      <w:r w:rsidRPr="004D55BF">
        <w:rPr>
          <w:rFonts w:eastAsiaTheme="minorEastAsia"/>
          <w:b/>
          <w:sz w:val="20"/>
          <w:szCs w:val="20"/>
        </w:rPr>
        <w:t>№ 80-п</w:t>
      </w:r>
    </w:p>
    <w:p w:rsidR="00115888" w:rsidRPr="004D55BF" w:rsidRDefault="00115888" w:rsidP="00115888">
      <w:pPr>
        <w:widowControl w:val="0"/>
        <w:autoSpaceDE w:val="0"/>
        <w:autoSpaceDN w:val="0"/>
        <w:jc w:val="center"/>
        <w:rPr>
          <w:rFonts w:eastAsiaTheme="minorEastAsia"/>
          <w:sz w:val="20"/>
          <w:szCs w:val="20"/>
        </w:rPr>
      </w:pPr>
    </w:p>
    <w:p w:rsidR="00115888" w:rsidRPr="004D55BF" w:rsidRDefault="00115888" w:rsidP="00115888">
      <w:pPr>
        <w:widowControl w:val="0"/>
        <w:autoSpaceDE w:val="0"/>
        <w:autoSpaceDN w:val="0"/>
        <w:jc w:val="center"/>
        <w:rPr>
          <w:rFonts w:eastAsiaTheme="minorEastAsia"/>
          <w:sz w:val="20"/>
          <w:szCs w:val="20"/>
        </w:rPr>
      </w:pPr>
      <w:r w:rsidRPr="004D55BF">
        <w:rPr>
          <w:rFonts w:eastAsiaTheme="minorEastAsia"/>
          <w:sz w:val="20"/>
          <w:szCs w:val="20"/>
        </w:rPr>
        <w:t>г. Орлов</w:t>
      </w:r>
    </w:p>
    <w:p w:rsidR="00115888" w:rsidRPr="004D55BF" w:rsidRDefault="00115888" w:rsidP="00115888">
      <w:pPr>
        <w:widowControl w:val="0"/>
        <w:autoSpaceDE w:val="0"/>
        <w:autoSpaceDN w:val="0"/>
        <w:jc w:val="center"/>
        <w:rPr>
          <w:rFonts w:eastAsiaTheme="minorEastAsia"/>
          <w:sz w:val="20"/>
          <w:szCs w:val="20"/>
        </w:rPr>
      </w:pPr>
    </w:p>
    <w:p w:rsidR="00115888" w:rsidRPr="004D55BF" w:rsidRDefault="00115888" w:rsidP="00115888">
      <w:pPr>
        <w:tabs>
          <w:tab w:val="left" w:pos="2980"/>
          <w:tab w:val="left" w:pos="6380"/>
        </w:tabs>
        <w:autoSpaceDE w:val="0"/>
        <w:autoSpaceDN w:val="0"/>
        <w:adjustRightInd w:val="0"/>
        <w:spacing w:after="200"/>
        <w:jc w:val="center"/>
        <w:outlineLvl w:val="0"/>
        <w:rPr>
          <w:rFonts w:eastAsiaTheme="minorHAnsi"/>
          <w:b/>
          <w:sz w:val="20"/>
          <w:szCs w:val="20"/>
          <w:lang w:eastAsia="en-US"/>
        </w:rPr>
      </w:pPr>
      <w:r w:rsidRPr="004D55BF">
        <w:rPr>
          <w:rFonts w:eastAsiaTheme="minorHAnsi"/>
          <w:b/>
          <w:sz w:val="20"/>
          <w:szCs w:val="20"/>
          <w:lang w:eastAsia="en-US"/>
        </w:rPr>
        <w:t>Об утверждении административного регламента предоставления муниципальной услуги «Предоставление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w:t>
      </w:r>
    </w:p>
    <w:p w:rsidR="00115888" w:rsidRPr="004D55BF" w:rsidRDefault="00115888" w:rsidP="00115888">
      <w:pPr>
        <w:autoSpaceDE w:val="0"/>
        <w:autoSpaceDN w:val="0"/>
        <w:jc w:val="both"/>
        <w:rPr>
          <w:rFonts w:eastAsiaTheme="minorEastAsia"/>
          <w:sz w:val="20"/>
          <w:szCs w:val="20"/>
        </w:rPr>
      </w:pPr>
      <w:r w:rsidRPr="004D55BF">
        <w:rPr>
          <w:rFonts w:eastAsiaTheme="minorEastAsia"/>
          <w:sz w:val="20"/>
          <w:szCs w:val="20"/>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муниципального округа ПОСТАНОВЛЯЕТ:</w:t>
      </w:r>
    </w:p>
    <w:p w:rsidR="00115888" w:rsidRPr="004D55BF" w:rsidRDefault="00115888" w:rsidP="00115888">
      <w:pPr>
        <w:autoSpaceDE w:val="0"/>
        <w:autoSpaceDN w:val="0"/>
        <w:jc w:val="both"/>
        <w:rPr>
          <w:rFonts w:eastAsiaTheme="minorEastAsia"/>
          <w:sz w:val="20"/>
          <w:szCs w:val="20"/>
        </w:rPr>
      </w:pPr>
      <w:r w:rsidRPr="004D55BF">
        <w:rPr>
          <w:rFonts w:eastAsiaTheme="minorEastAsia"/>
          <w:sz w:val="20"/>
          <w:szCs w:val="20"/>
        </w:rPr>
        <w:t>1. Утвердить административный регламент предоставления муниципальной услуги «Согласование включения сведений о месте (площадке) накопления твердых коммунальных отходов в реестр мест (площадок) накопления твердых коммунальных отходов на территории муниципального образования» согласно приложению.</w:t>
      </w:r>
    </w:p>
    <w:p w:rsidR="00115888" w:rsidRPr="004D55BF" w:rsidRDefault="00115888" w:rsidP="00115888">
      <w:pPr>
        <w:jc w:val="both"/>
        <w:rPr>
          <w:sz w:val="20"/>
          <w:szCs w:val="20"/>
        </w:rPr>
      </w:pPr>
      <w:r w:rsidRPr="004D55BF">
        <w:rPr>
          <w:sz w:val="20"/>
          <w:szCs w:val="20"/>
        </w:rPr>
        <w:t>2. Контроль за исполнением постановления возложить на заведующего отделом по имуществу и земельным ресурсам администрации Орловского муниципального округа.</w:t>
      </w:r>
    </w:p>
    <w:p w:rsidR="00115888" w:rsidRPr="004D55BF" w:rsidRDefault="00115888" w:rsidP="00115888">
      <w:pPr>
        <w:tabs>
          <w:tab w:val="left" w:pos="3235"/>
        </w:tabs>
        <w:spacing w:after="200"/>
        <w:jc w:val="both"/>
        <w:rPr>
          <w:rFonts w:eastAsiaTheme="minorHAnsi"/>
          <w:sz w:val="20"/>
          <w:szCs w:val="20"/>
          <w:lang w:eastAsia="en-US"/>
        </w:rPr>
      </w:pPr>
      <w:r w:rsidRPr="004D55BF">
        <w:rPr>
          <w:rFonts w:eastAsiaTheme="minorHAnsi"/>
          <w:sz w:val="20"/>
          <w:szCs w:val="20"/>
          <w:lang w:eastAsia="en-US"/>
        </w:rPr>
        <w:t>4. Опубликовать постановление в Информационном бюллетене местного самоуправления муниципального образования Орловский муниципальный округ Кировской области.</w:t>
      </w:r>
    </w:p>
    <w:p w:rsidR="00115888" w:rsidRPr="004D55BF" w:rsidRDefault="00115888" w:rsidP="00115888">
      <w:pPr>
        <w:tabs>
          <w:tab w:val="left" w:pos="3235"/>
        </w:tabs>
        <w:spacing w:after="200"/>
        <w:jc w:val="both"/>
        <w:rPr>
          <w:rFonts w:eastAsiaTheme="minorHAnsi"/>
          <w:sz w:val="20"/>
          <w:szCs w:val="20"/>
          <w:lang w:eastAsia="en-US"/>
        </w:rPr>
      </w:pPr>
      <w:r w:rsidRPr="004D55BF">
        <w:rPr>
          <w:rFonts w:eastAsiaTheme="minorHAnsi"/>
          <w:sz w:val="20"/>
          <w:szCs w:val="20"/>
          <w:lang w:eastAsia="en-US"/>
        </w:rPr>
        <w:t>5. Постановление вступает в силу с момента опубликования.</w:t>
      </w:r>
    </w:p>
    <w:p w:rsidR="00115888" w:rsidRPr="004D55BF" w:rsidRDefault="00115888" w:rsidP="00115888">
      <w:pPr>
        <w:tabs>
          <w:tab w:val="left" w:pos="3235"/>
        </w:tabs>
        <w:spacing w:after="200" w:line="360" w:lineRule="auto"/>
        <w:jc w:val="both"/>
        <w:rPr>
          <w:rFonts w:eastAsiaTheme="minorHAnsi"/>
          <w:sz w:val="20"/>
          <w:szCs w:val="20"/>
          <w:lang w:eastAsia="en-US"/>
        </w:rPr>
      </w:pPr>
    </w:p>
    <w:p w:rsidR="00115888" w:rsidRPr="004D55BF" w:rsidRDefault="00115888" w:rsidP="00115888">
      <w:pPr>
        <w:rPr>
          <w:sz w:val="20"/>
          <w:szCs w:val="20"/>
          <w:lang w:eastAsia="zh-CN"/>
        </w:rPr>
      </w:pPr>
      <w:r w:rsidRPr="004D55BF">
        <w:rPr>
          <w:sz w:val="20"/>
          <w:szCs w:val="20"/>
          <w:lang w:eastAsia="zh-CN"/>
        </w:rPr>
        <w:t>Глава администрации</w:t>
      </w:r>
    </w:p>
    <w:p w:rsidR="00115888" w:rsidRPr="004D55BF" w:rsidRDefault="00115888" w:rsidP="00115888">
      <w:pPr>
        <w:rPr>
          <w:sz w:val="20"/>
          <w:szCs w:val="20"/>
          <w:lang w:eastAsia="zh-CN"/>
        </w:rPr>
      </w:pPr>
      <w:r w:rsidRPr="004D55BF">
        <w:rPr>
          <w:sz w:val="20"/>
          <w:szCs w:val="20"/>
          <w:lang w:eastAsia="zh-CN"/>
        </w:rPr>
        <w:t xml:space="preserve">Орловского муниципального округа           </w:t>
      </w:r>
      <w:proofErr w:type="spellStart"/>
      <w:r w:rsidRPr="004D55BF">
        <w:rPr>
          <w:sz w:val="20"/>
          <w:szCs w:val="20"/>
          <w:lang w:eastAsia="zh-CN"/>
        </w:rPr>
        <w:t>Л.В.Фокина</w:t>
      </w:r>
      <w:proofErr w:type="spellEnd"/>
    </w:p>
    <w:p w:rsidR="00115888" w:rsidRPr="004D55BF" w:rsidRDefault="00115888" w:rsidP="00115888">
      <w:pPr>
        <w:rPr>
          <w:sz w:val="20"/>
          <w:szCs w:val="20"/>
          <w:lang w:eastAsia="zh-CN"/>
        </w:rPr>
      </w:pPr>
    </w:p>
    <w:p w:rsidR="00115888" w:rsidRPr="004D55BF" w:rsidRDefault="00115888" w:rsidP="00115888">
      <w:pPr>
        <w:widowControl w:val="0"/>
        <w:autoSpaceDE w:val="0"/>
        <w:autoSpaceDN w:val="0"/>
        <w:jc w:val="right"/>
        <w:outlineLvl w:val="0"/>
        <w:rPr>
          <w:rFonts w:eastAsiaTheme="minorEastAsia"/>
          <w:sz w:val="20"/>
          <w:szCs w:val="20"/>
        </w:rPr>
      </w:pPr>
      <w:r w:rsidRPr="004D55BF">
        <w:rPr>
          <w:rFonts w:eastAsiaTheme="minorEastAsia"/>
          <w:sz w:val="20"/>
          <w:szCs w:val="20"/>
        </w:rPr>
        <w:t>Приложение</w:t>
      </w:r>
    </w:p>
    <w:p w:rsidR="00115888" w:rsidRPr="004D55BF" w:rsidRDefault="00115888" w:rsidP="00115888">
      <w:pPr>
        <w:widowControl w:val="0"/>
        <w:autoSpaceDE w:val="0"/>
        <w:autoSpaceDN w:val="0"/>
        <w:jc w:val="right"/>
        <w:outlineLvl w:val="0"/>
        <w:rPr>
          <w:rFonts w:eastAsiaTheme="minorEastAsia"/>
          <w:sz w:val="20"/>
          <w:szCs w:val="20"/>
        </w:rPr>
      </w:pPr>
      <w:r w:rsidRPr="004D55BF">
        <w:rPr>
          <w:rFonts w:eastAsiaTheme="minorEastAsia"/>
          <w:sz w:val="20"/>
          <w:szCs w:val="20"/>
        </w:rPr>
        <w:t>Утвержден</w:t>
      </w:r>
    </w:p>
    <w:p w:rsidR="00115888" w:rsidRPr="004D55BF" w:rsidRDefault="00115888" w:rsidP="00115888">
      <w:pPr>
        <w:widowControl w:val="0"/>
        <w:autoSpaceDE w:val="0"/>
        <w:autoSpaceDN w:val="0"/>
        <w:jc w:val="right"/>
        <w:rPr>
          <w:rFonts w:eastAsiaTheme="minorEastAsia"/>
          <w:sz w:val="20"/>
          <w:szCs w:val="20"/>
        </w:rPr>
      </w:pPr>
      <w:r w:rsidRPr="004D55BF">
        <w:rPr>
          <w:rFonts w:eastAsiaTheme="minorEastAsia"/>
          <w:sz w:val="20"/>
          <w:szCs w:val="20"/>
        </w:rPr>
        <w:t>постановлением администрации</w:t>
      </w:r>
    </w:p>
    <w:p w:rsidR="00115888" w:rsidRPr="004D55BF" w:rsidRDefault="00115888" w:rsidP="00115888">
      <w:pPr>
        <w:widowControl w:val="0"/>
        <w:autoSpaceDE w:val="0"/>
        <w:autoSpaceDN w:val="0"/>
        <w:jc w:val="right"/>
        <w:rPr>
          <w:rFonts w:eastAsiaTheme="minorEastAsia"/>
          <w:sz w:val="20"/>
          <w:szCs w:val="20"/>
        </w:rPr>
      </w:pPr>
      <w:r w:rsidRPr="004D55BF">
        <w:rPr>
          <w:rFonts w:eastAsiaTheme="minorEastAsia"/>
          <w:sz w:val="20"/>
          <w:szCs w:val="20"/>
        </w:rPr>
        <w:t xml:space="preserve">Орловского муниципального округа </w:t>
      </w:r>
    </w:p>
    <w:p w:rsidR="00115888" w:rsidRPr="004D55BF" w:rsidRDefault="00115888" w:rsidP="00115888">
      <w:pPr>
        <w:widowControl w:val="0"/>
        <w:autoSpaceDE w:val="0"/>
        <w:autoSpaceDN w:val="0"/>
        <w:jc w:val="right"/>
        <w:rPr>
          <w:rFonts w:eastAsiaTheme="minorEastAsia"/>
          <w:sz w:val="20"/>
          <w:szCs w:val="20"/>
        </w:rPr>
      </w:pPr>
      <w:r w:rsidRPr="004D55BF">
        <w:rPr>
          <w:rFonts w:eastAsiaTheme="minorEastAsia"/>
          <w:sz w:val="20"/>
          <w:szCs w:val="20"/>
        </w:rPr>
        <w:t>от 29.01.2026 г. № 80-п</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center"/>
        <w:rPr>
          <w:rFonts w:eastAsiaTheme="minorEastAsia"/>
          <w:b/>
          <w:sz w:val="20"/>
          <w:szCs w:val="20"/>
        </w:rPr>
      </w:pPr>
      <w:bookmarkStart w:id="148" w:name="P45"/>
      <w:bookmarkEnd w:id="148"/>
      <w:r w:rsidRPr="004D55BF">
        <w:rPr>
          <w:rFonts w:eastAsiaTheme="minorEastAsia"/>
          <w:b/>
          <w:sz w:val="20"/>
          <w:szCs w:val="20"/>
        </w:rPr>
        <w:t>АДМИНИСТРАТИВНЫЙ РЕГЛАМЕНТ</w:t>
      </w:r>
    </w:p>
    <w:p w:rsidR="00115888" w:rsidRPr="004D55BF" w:rsidRDefault="00115888" w:rsidP="00115888">
      <w:pPr>
        <w:autoSpaceDE w:val="0"/>
        <w:autoSpaceDN w:val="0"/>
        <w:jc w:val="center"/>
        <w:rPr>
          <w:rFonts w:eastAsiaTheme="minorEastAsia"/>
          <w:b/>
          <w:sz w:val="20"/>
          <w:szCs w:val="20"/>
        </w:rPr>
      </w:pPr>
      <w:r w:rsidRPr="004D55BF">
        <w:rPr>
          <w:rFonts w:eastAsiaTheme="minorEastAsia"/>
          <w:b/>
          <w:sz w:val="20"/>
          <w:szCs w:val="20"/>
        </w:rPr>
        <w:t>предоставления муниципальной услуги</w:t>
      </w:r>
    </w:p>
    <w:p w:rsidR="00115888" w:rsidRPr="004D55BF" w:rsidRDefault="00115888" w:rsidP="00115888">
      <w:pPr>
        <w:shd w:val="clear" w:color="auto" w:fill="FFFFFF"/>
        <w:jc w:val="center"/>
        <w:rPr>
          <w:rFonts w:eastAsiaTheme="minorHAnsi"/>
          <w:b/>
          <w:bCs/>
          <w:sz w:val="20"/>
          <w:szCs w:val="20"/>
          <w:lang w:eastAsia="en-US"/>
        </w:rPr>
      </w:pPr>
      <w:r w:rsidRPr="004D55BF">
        <w:rPr>
          <w:rFonts w:eastAsiaTheme="minorHAnsi"/>
          <w:b/>
          <w:sz w:val="20"/>
          <w:szCs w:val="20"/>
          <w:lang w:eastAsia="en-US"/>
        </w:rPr>
        <w:t>«</w:t>
      </w:r>
      <w:r w:rsidRPr="004D55BF">
        <w:rPr>
          <w:rFonts w:eastAsiaTheme="minorHAnsi"/>
          <w:b/>
          <w:bCs/>
          <w:sz w:val="20"/>
          <w:szCs w:val="20"/>
          <w:lang w:eastAsia="en-US"/>
        </w:rPr>
        <w:t>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w:t>
      </w:r>
    </w:p>
    <w:p w:rsidR="00115888" w:rsidRPr="004D55BF" w:rsidRDefault="00115888" w:rsidP="00115888">
      <w:pPr>
        <w:widowControl w:val="0"/>
        <w:autoSpaceDE w:val="0"/>
        <w:autoSpaceDN w:val="0"/>
        <w:rPr>
          <w:rFonts w:eastAsiaTheme="minorEastAsia"/>
          <w:sz w:val="20"/>
          <w:szCs w:val="20"/>
        </w:rPr>
      </w:pPr>
    </w:p>
    <w:p w:rsidR="00115888" w:rsidRPr="004D55BF" w:rsidRDefault="00115888" w:rsidP="00115888">
      <w:pPr>
        <w:widowControl w:val="0"/>
        <w:autoSpaceDE w:val="0"/>
        <w:autoSpaceDN w:val="0"/>
        <w:jc w:val="center"/>
        <w:outlineLvl w:val="1"/>
        <w:rPr>
          <w:rFonts w:eastAsiaTheme="minorEastAsia"/>
          <w:b/>
          <w:sz w:val="20"/>
          <w:szCs w:val="20"/>
        </w:rPr>
      </w:pPr>
      <w:r w:rsidRPr="004D55BF">
        <w:rPr>
          <w:rFonts w:eastAsiaTheme="minorEastAsia"/>
          <w:b/>
          <w:sz w:val="20"/>
          <w:szCs w:val="20"/>
        </w:rPr>
        <w:t>1. Общие положения</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center"/>
        <w:outlineLvl w:val="2"/>
        <w:rPr>
          <w:rFonts w:eastAsiaTheme="minorEastAsia"/>
          <w:b/>
          <w:sz w:val="20"/>
          <w:szCs w:val="20"/>
        </w:rPr>
      </w:pPr>
      <w:r w:rsidRPr="004D55BF">
        <w:rPr>
          <w:rFonts w:eastAsiaTheme="minorEastAsia"/>
          <w:b/>
          <w:sz w:val="20"/>
          <w:szCs w:val="20"/>
        </w:rPr>
        <w:t>1.1. Предмет регулирования регламента</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1.1.1. Настоящий административный регламент определяет круг заявителей, сроки, стандарты и последовательность действий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многофункциональном центре предоставления государственных и муниципальных услуг по предоставлению муниципальной услуги "Предоставление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  на территории муниципального образования Орловский муниципальный округ (далее - муниципальная услуга).</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 xml:space="preserve">Основные понятия в настоящем регламенте используются в том же значении, в котором они приведены в Федеральном </w:t>
      </w:r>
      <w:hyperlink r:id="rId245">
        <w:r w:rsidRPr="004D55BF">
          <w:rPr>
            <w:rFonts w:eastAsiaTheme="minorEastAsia"/>
            <w:sz w:val="20"/>
            <w:szCs w:val="20"/>
          </w:rPr>
          <w:t>законе</w:t>
        </w:r>
      </w:hyperlink>
      <w:r w:rsidRPr="004D55BF">
        <w:rPr>
          <w:rFonts w:eastAsiaTheme="minorEastAsia"/>
          <w:sz w:val="20"/>
          <w:szCs w:val="20"/>
        </w:rPr>
        <w:t xml:space="preserve"> от 27.07.2010 № 210-ФЗ "Об организации предоставления государственных и муниципальных услуг" и иных нормативных правовых актах Российской Федерации и Кировской области.</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center"/>
        <w:outlineLvl w:val="2"/>
        <w:rPr>
          <w:rFonts w:eastAsiaTheme="minorEastAsia"/>
          <w:b/>
          <w:sz w:val="20"/>
          <w:szCs w:val="20"/>
        </w:rPr>
      </w:pPr>
      <w:r w:rsidRPr="004D55BF">
        <w:rPr>
          <w:rFonts w:eastAsiaTheme="minorEastAsia"/>
          <w:b/>
          <w:sz w:val="20"/>
          <w:szCs w:val="20"/>
        </w:rPr>
        <w:lastRenderedPageBreak/>
        <w:t>1.2. Круг заявителей</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1.2.1. Заявителями при предоставлении муниципальной услуги являются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физические лица либо их уполномоченные представители, обратившиеся с запросом о предоставлении муниципальной услуги, выраженным в письменной или электронной форме (далее - заявление).</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1.2.2. От имени физических лиц заявления могут подавать:</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законные представители (родители, усыновители, попечители) несовершеннолетних граждан в возрасте до 18 лет;</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опекуны (лица, действующие от имени малолетних детей до 14 лет или недееспособных граждан);</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представители, действующие в силу полномочий, основанных на доверенности или договоре.</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1.2.3. От имени юридических лиц в качестве представителей могут выступать:</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лица, действующие в соответствии с законом, иными правовыми актами и учредительными документами без доверенности;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представители в силу полномочий, основанных на доверенности или договоре.</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 xml:space="preserve">1.2.4. Заявление о предоставлении муниципальной услуги может быть направлено непосредственно в администрацию муниципального образования или в соответствии с </w:t>
      </w:r>
      <w:hyperlink w:anchor="P242">
        <w:r w:rsidRPr="004D55BF">
          <w:rPr>
            <w:rFonts w:eastAsiaTheme="minorEastAsia"/>
            <w:sz w:val="20"/>
            <w:szCs w:val="20"/>
          </w:rPr>
          <w:t>подразделом 2.14</w:t>
        </w:r>
      </w:hyperlink>
      <w:r w:rsidRPr="004D55BF">
        <w:rPr>
          <w:rFonts w:eastAsiaTheme="minorEastAsia"/>
          <w:sz w:val="20"/>
          <w:szCs w:val="20"/>
        </w:rPr>
        <w:t xml:space="preserve"> настоящего административного регламента.</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 xml:space="preserve">1.2.5.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1.2.6.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государственной или муниципальной услуги в отношении несовершеннолетнего лично.</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государственных и муниципальных услуг,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
    <w:p w:rsidR="00115888" w:rsidRPr="004D55BF" w:rsidRDefault="00115888" w:rsidP="00115888">
      <w:pPr>
        <w:widowControl w:val="0"/>
        <w:autoSpaceDE w:val="0"/>
        <w:autoSpaceDN w:val="0"/>
        <w:jc w:val="both"/>
        <w:outlineLvl w:val="2"/>
        <w:rPr>
          <w:rFonts w:eastAsiaTheme="minorEastAsia"/>
          <w:b/>
          <w:sz w:val="20"/>
          <w:szCs w:val="20"/>
        </w:rPr>
      </w:pPr>
      <w:r w:rsidRPr="004D55BF">
        <w:rPr>
          <w:rFonts w:eastAsiaTheme="minorEastAsia"/>
          <w:b/>
          <w:sz w:val="20"/>
          <w:szCs w:val="20"/>
        </w:rPr>
        <w:t>1.3. Требования к порядку информирования о предоставлении муниципальной услуги.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1.3.1. Порядок получения информации по вопросам предоставления муниципальной услуги.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можно получить:</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в региональной государственной информационной системе "Портал государственных и муниципальных услуг (функций) Кировской области" (далее - Портал Кировской области);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на информационных стендах в местах предоставления муниципальной услуги;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при личном обращении заявителя в администрацию Орловского муниципального округа или многофункциональный центр;</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при обращении в письменной форме, в форме электронного документа;</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по телефону.</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 xml:space="preserve">1.3.4. Для получения сведений о ходе исполнения муниципальной услуги заявителем указываются </w:t>
      </w:r>
      <w:r w:rsidRPr="004D55BF">
        <w:rPr>
          <w:rFonts w:eastAsiaTheme="minorEastAsia"/>
          <w:sz w:val="20"/>
          <w:szCs w:val="20"/>
        </w:rPr>
        <w:lastRenderedPageBreak/>
        <w:t>(называются)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1.3.5. Информация о порядке предоставления муниципальной услуги предоставляется бесплатно.</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1.3.6. Порядок, форма, место размещения и способы получения справочной информации.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К справочной информации относятся:</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место нахождения и графики работы администрации Орловского муниципального округа, ее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справочные телефоны структурных подразделений администрации Орловского муниципального округа, организаций, участвующих в предоставлении муниципальной услуги;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адреса официального сайта, а также электронной почты и (или) формы обратной связи администрации Орловского муниципального округа в сети "Интернет".</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Справочная информация размещена:</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на информационном стенде, находящемся в здании администрации Орловского муниципального округа;</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на официальном сайте администрации Орловского муниципального округа (http://admorlov.ru/);</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в федеральной государственной информационной системе "Федеральный реестр государственных услуг (функций)" (далее - федеральный реестр);</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на Едином портале государственных и муниципальных услуг (функций);</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на Портале Кировской области.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Также справочную информацию можно получить:</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при обращении в письменной форме, в форме электронного документа;</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по телефону.</w:t>
      </w:r>
    </w:p>
    <w:p w:rsidR="00115888" w:rsidRPr="004D55BF" w:rsidRDefault="00115888" w:rsidP="00115888">
      <w:pPr>
        <w:widowControl w:val="0"/>
        <w:autoSpaceDE w:val="0"/>
        <w:autoSpaceDN w:val="0"/>
        <w:jc w:val="center"/>
        <w:outlineLvl w:val="1"/>
        <w:rPr>
          <w:rFonts w:eastAsiaTheme="minorEastAsia"/>
          <w:b/>
          <w:sz w:val="20"/>
          <w:szCs w:val="20"/>
        </w:rPr>
      </w:pPr>
      <w:r w:rsidRPr="004D55BF">
        <w:rPr>
          <w:rFonts w:eastAsiaTheme="minorEastAsia"/>
          <w:b/>
          <w:sz w:val="20"/>
          <w:szCs w:val="20"/>
        </w:rPr>
        <w:t>2. Стандарт предоставления муниципальной услуги</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center"/>
        <w:outlineLvl w:val="2"/>
        <w:rPr>
          <w:rFonts w:eastAsiaTheme="minorEastAsia"/>
          <w:b/>
          <w:sz w:val="20"/>
          <w:szCs w:val="20"/>
        </w:rPr>
      </w:pPr>
      <w:r w:rsidRPr="004D55BF">
        <w:rPr>
          <w:rFonts w:eastAsiaTheme="minorEastAsia"/>
          <w:b/>
          <w:sz w:val="20"/>
          <w:szCs w:val="20"/>
        </w:rPr>
        <w:t>2.1. Наименование муниципальной услуги</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2.1.1. Наименование муниципальной услуги: "Предоставление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center"/>
        <w:outlineLvl w:val="2"/>
        <w:rPr>
          <w:rFonts w:eastAsiaTheme="minorEastAsia"/>
          <w:b/>
          <w:sz w:val="20"/>
          <w:szCs w:val="20"/>
        </w:rPr>
      </w:pPr>
      <w:r w:rsidRPr="004D55BF">
        <w:rPr>
          <w:rFonts w:eastAsiaTheme="minorEastAsia"/>
          <w:b/>
          <w:sz w:val="20"/>
          <w:szCs w:val="20"/>
        </w:rPr>
        <w:t>2.2. Наименование органа местного самоуправления муниципального образования, предоставляющего муниципальную услугу</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2.2.1. Муниципальная услуга предоставляется администрацией Орловского муниципального округа в лице отдела по имуществу и земельным ресурсам администрации Орловского округа.</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center"/>
        <w:outlineLvl w:val="2"/>
        <w:rPr>
          <w:rFonts w:eastAsiaTheme="minorEastAsia"/>
          <w:b/>
          <w:sz w:val="20"/>
          <w:szCs w:val="20"/>
        </w:rPr>
      </w:pPr>
      <w:r w:rsidRPr="004D55BF">
        <w:rPr>
          <w:rFonts w:eastAsiaTheme="minorEastAsia"/>
          <w:b/>
          <w:sz w:val="20"/>
          <w:szCs w:val="20"/>
        </w:rPr>
        <w:t>2.3. Результат предоставления муниципальной услуги</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2.3.1. Результатом предоставления муниципальной услуги является издание муниципального правового акта:</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о предоставлении земельного участка, находящегося в собственности муниципального образования, гражданину или юридическому лицу в собственность бесплатно;</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об отказе в предоставлении земельного участка, находящегося в собственности муниципального образования, гражданину или юридическому лицу в собственность бесплатно.</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center"/>
        <w:outlineLvl w:val="2"/>
        <w:rPr>
          <w:rFonts w:eastAsiaTheme="minorEastAsia"/>
          <w:b/>
          <w:sz w:val="20"/>
          <w:szCs w:val="20"/>
        </w:rPr>
      </w:pPr>
      <w:r w:rsidRPr="004D55BF">
        <w:rPr>
          <w:rFonts w:eastAsiaTheme="minorEastAsia"/>
          <w:b/>
          <w:sz w:val="20"/>
          <w:szCs w:val="20"/>
        </w:rPr>
        <w:t>2.4. Срок предоставления муниципальной услуги</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2.4.1. Срок принятия решения о предоставлении земельного участка, находящегося в собственности муниципального образования, гражданину или юридическому лицу в собственность бесплатно не должен превышать 30 календарных дней со дня поступления заявления в администрацию.</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2.4.2. В случае представления гражданином заявления о предоставлении муниципальной услуги через многофункциональный центр срок принятия решения о предоставлении муниципальной услуги исчисляется со дня поступления заявления в многофункциональный центр.</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2.4.3. Срок направления заявителю документа, подтверждающего принятие решения, составляет не более трех рабочих дней со дня принятия решения.</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center"/>
        <w:outlineLvl w:val="2"/>
        <w:rPr>
          <w:rFonts w:eastAsiaTheme="minorEastAsia"/>
          <w:b/>
          <w:sz w:val="20"/>
          <w:szCs w:val="20"/>
        </w:rPr>
      </w:pPr>
      <w:r w:rsidRPr="004D55BF">
        <w:rPr>
          <w:rFonts w:eastAsiaTheme="minorEastAsia"/>
          <w:b/>
          <w:sz w:val="20"/>
          <w:szCs w:val="20"/>
        </w:rPr>
        <w:t xml:space="preserve">2.5. Правовые основания для </w:t>
      </w:r>
      <w:proofErr w:type="spellStart"/>
      <w:r w:rsidRPr="004D55BF">
        <w:rPr>
          <w:rFonts w:eastAsiaTheme="minorEastAsia"/>
          <w:b/>
          <w:sz w:val="20"/>
          <w:szCs w:val="20"/>
        </w:rPr>
        <w:t>предоставлениямуниципальной</w:t>
      </w:r>
      <w:proofErr w:type="spellEnd"/>
      <w:r w:rsidRPr="004D55BF">
        <w:rPr>
          <w:rFonts w:eastAsiaTheme="minorEastAsia"/>
          <w:b/>
          <w:sz w:val="20"/>
          <w:szCs w:val="20"/>
        </w:rPr>
        <w:t xml:space="preserve"> услуги</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 xml:space="preserve">2.5.1. Перечень нормативных правовых актов, регулирующих предоставление муниципальной услуги, </w:t>
      </w:r>
      <w:r w:rsidRPr="004D55BF">
        <w:rPr>
          <w:rFonts w:eastAsiaTheme="minorEastAsia"/>
          <w:sz w:val="20"/>
          <w:szCs w:val="20"/>
        </w:rPr>
        <w:lastRenderedPageBreak/>
        <w:t>размещен:</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на Едином портале;</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на Портале Кировской области;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на официальном сайте муниципального образования.</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center"/>
        <w:outlineLvl w:val="2"/>
        <w:rPr>
          <w:rFonts w:eastAsiaTheme="minorEastAsia"/>
          <w:b/>
          <w:sz w:val="20"/>
          <w:szCs w:val="20"/>
        </w:rPr>
      </w:pPr>
      <w:r w:rsidRPr="004D55BF">
        <w:rPr>
          <w:rFonts w:eastAsiaTheme="minorEastAsia"/>
          <w:b/>
          <w:sz w:val="20"/>
          <w:szCs w:val="20"/>
        </w:rPr>
        <w:t>2.6. Исчерпывающий перечень документов, необходимых</w:t>
      </w:r>
    </w:p>
    <w:p w:rsidR="00115888" w:rsidRPr="004D55BF" w:rsidRDefault="00115888" w:rsidP="00115888">
      <w:pPr>
        <w:widowControl w:val="0"/>
        <w:autoSpaceDE w:val="0"/>
        <w:autoSpaceDN w:val="0"/>
        <w:jc w:val="center"/>
        <w:rPr>
          <w:rFonts w:eastAsiaTheme="minorEastAsia"/>
          <w:b/>
          <w:sz w:val="20"/>
          <w:szCs w:val="20"/>
        </w:rPr>
      </w:pPr>
      <w:r w:rsidRPr="004D55BF">
        <w:rPr>
          <w:rFonts w:eastAsiaTheme="minorEastAsia"/>
          <w:b/>
          <w:sz w:val="20"/>
          <w:szCs w:val="20"/>
        </w:rPr>
        <w:t>для предоставления муниципальной услуги</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2.6.1. Перечень документов, необходимых для предоставления муниципальной услуги: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 xml:space="preserve">1) </w:t>
      </w:r>
      <w:hyperlink w:anchor="P434">
        <w:r w:rsidRPr="004D55BF">
          <w:rPr>
            <w:rFonts w:eastAsiaTheme="minorEastAsia"/>
            <w:sz w:val="20"/>
            <w:szCs w:val="20"/>
          </w:rPr>
          <w:t>заявление</w:t>
        </w:r>
      </w:hyperlink>
      <w:r w:rsidRPr="004D55BF">
        <w:rPr>
          <w:rFonts w:eastAsiaTheme="minorEastAsia"/>
          <w:sz w:val="20"/>
          <w:szCs w:val="20"/>
        </w:rPr>
        <w:t xml:space="preserve"> согласно приложению № 1 к административному регламенту;</w:t>
      </w:r>
    </w:p>
    <w:p w:rsidR="00115888" w:rsidRPr="004D55BF" w:rsidRDefault="00115888" w:rsidP="00115888">
      <w:pPr>
        <w:widowControl w:val="0"/>
        <w:autoSpaceDE w:val="0"/>
        <w:autoSpaceDN w:val="0"/>
        <w:jc w:val="both"/>
        <w:rPr>
          <w:rFonts w:eastAsiaTheme="minorEastAsia"/>
          <w:sz w:val="20"/>
          <w:szCs w:val="20"/>
        </w:rPr>
      </w:pPr>
      <w:bookmarkStart w:id="149" w:name="P139"/>
      <w:bookmarkEnd w:id="149"/>
      <w:r w:rsidRPr="004D55BF">
        <w:rPr>
          <w:rFonts w:eastAsiaTheme="minorEastAsia"/>
          <w:sz w:val="20"/>
          <w:szCs w:val="20"/>
        </w:rPr>
        <w:t>2) копия документа, удостоверяющего личность заявителя - физического лица;</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 копия документа, удостоверяющего личность представителя заявителя;</w:t>
      </w:r>
    </w:p>
    <w:p w:rsidR="00115888" w:rsidRPr="004D55BF" w:rsidRDefault="00115888" w:rsidP="00115888">
      <w:pPr>
        <w:widowControl w:val="0"/>
        <w:autoSpaceDE w:val="0"/>
        <w:autoSpaceDN w:val="0"/>
        <w:jc w:val="both"/>
        <w:rPr>
          <w:rFonts w:eastAsiaTheme="minorEastAsia"/>
          <w:sz w:val="20"/>
          <w:szCs w:val="20"/>
        </w:rPr>
      </w:pPr>
      <w:bookmarkStart w:id="150" w:name="P141"/>
      <w:bookmarkEnd w:id="150"/>
      <w:r w:rsidRPr="004D55BF">
        <w:rPr>
          <w:rFonts w:eastAsiaTheme="minorEastAsia"/>
          <w:sz w:val="20"/>
          <w:szCs w:val="20"/>
        </w:rPr>
        <w:t>4) документ, подтверждающий полномочия представителя действовать от имени заявителя, - доверенность, оформленная в соответствии с законодательством Российской Федерации. Доверенность в обязательном порядке должна содержать наименование, дату выдачи доверенности, паспортные данные доверителя, подпись и расшифровку подписи доверителя, паспортные данные доверенного лица, подпись и расшифровку подписи доверенного лица, полномочие на подачу заявления;</w:t>
      </w:r>
    </w:p>
    <w:p w:rsidR="00115888" w:rsidRPr="004D55BF" w:rsidRDefault="00115888" w:rsidP="00115888">
      <w:pPr>
        <w:widowControl w:val="0"/>
        <w:autoSpaceDE w:val="0"/>
        <w:autoSpaceDN w:val="0"/>
        <w:jc w:val="both"/>
        <w:rPr>
          <w:rFonts w:eastAsiaTheme="minorEastAsia"/>
          <w:sz w:val="20"/>
          <w:szCs w:val="20"/>
        </w:rPr>
      </w:pPr>
      <w:bookmarkStart w:id="151" w:name="P142"/>
      <w:bookmarkEnd w:id="151"/>
      <w:r w:rsidRPr="004D55BF">
        <w:rPr>
          <w:rFonts w:eastAsiaTheme="minorEastAsia"/>
          <w:sz w:val="20"/>
          <w:szCs w:val="20"/>
        </w:rPr>
        <w:t xml:space="preserve">5) надлежащим образом заверенные копии документов, удостоверяющих (устанавливающих) право заявителя на испрашиваемый земельный участок, если право на такой земельный участок не зарегистрировано в Едином государственном реестре недвижимости (далее - ЕГРН) (при наличии соответствующих прав на земельный участок), - в случае, установленном </w:t>
      </w:r>
      <w:hyperlink r:id="rId246">
        <w:r w:rsidRPr="004D55BF">
          <w:rPr>
            <w:rFonts w:eastAsiaTheme="minorEastAsia"/>
            <w:sz w:val="20"/>
            <w:szCs w:val="20"/>
          </w:rPr>
          <w:t>подпунктом 2 статьи 39.5</w:t>
        </w:r>
      </w:hyperlink>
      <w:r w:rsidRPr="004D55BF">
        <w:rPr>
          <w:rFonts w:eastAsiaTheme="minorEastAsia"/>
          <w:sz w:val="20"/>
          <w:szCs w:val="20"/>
        </w:rPr>
        <w:t xml:space="preserve"> Земельного кодекса Российской Федерации (далее - ЗК РФ);</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 xml:space="preserve">6) надлежащим образом заверенные копии документов, удостоверяющих (устанавливающих) права заявителя на здание, сооружение, если право на такое здание, сооружение не зарегистрировано в ЕГРН, - в случае, установленном </w:t>
      </w:r>
      <w:hyperlink r:id="rId247">
        <w:r w:rsidRPr="004D55BF">
          <w:rPr>
            <w:rFonts w:eastAsiaTheme="minorEastAsia"/>
            <w:sz w:val="20"/>
            <w:szCs w:val="20"/>
          </w:rPr>
          <w:t>подпунктом 2 статьи 39.5</w:t>
        </w:r>
      </w:hyperlink>
      <w:r w:rsidRPr="004D55BF">
        <w:rPr>
          <w:rFonts w:eastAsiaTheme="minorEastAsia"/>
          <w:sz w:val="20"/>
          <w:szCs w:val="20"/>
        </w:rPr>
        <w:t xml:space="preserve"> ЗК РФ;</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 xml:space="preserve">7)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зданий, сооружений, принадлежащих на соответствующем праве заявителю, - в случае, установленном </w:t>
      </w:r>
      <w:hyperlink r:id="rId248">
        <w:r w:rsidRPr="004D55BF">
          <w:rPr>
            <w:rFonts w:eastAsiaTheme="minorEastAsia"/>
            <w:sz w:val="20"/>
            <w:szCs w:val="20"/>
          </w:rPr>
          <w:t>подпунктом 2 статьи 39.5</w:t>
        </w:r>
      </w:hyperlink>
      <w:r w:rsidRPr="004D55BF">
        <w:rPr>
          <w:rFonts w:eastAsiaTheme="minorEastAsia"/>
          <w:sz w:val="20"/>
          <w:szCs w:val="20"/>
        </w:rPr>
        <w:t xml:space="preserve"> ЗК РФ;</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 xml:space="preserve">8) решение органа некоммерческой организации о приобретении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 - в случае, установленном </w:t>
      </w:r>
      <w:hyperlink r:id="rId249">
        <w:r w:rsidRPr="004D55BF">
          <w:rPr>
            <w:rFonts w:eastAsiaTheme="minorEastAsia"/>
            <w:sz w:val="20"/>
            <w:szCs w:val="20"/>
          </w:rPr>
          <w:t>подпунктом 3 статьи 39.5</w:t>
        </w:r>
      </w:hyperlink>
      <w:r w:rsidRPr="004D55BF">
        <w:rPr>
          <w:rFonts w:eastAsiaTheme="minorEastAsia"/>
          <w:sz w:val="20"/>
          <w:szCs w:val="20"/>
        </w:rPr>
        <w:t xml:space="preserve"> ЗК РФ;</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 xml:space="preserve">9) копия приказа о приеме на работу, копия выписки из трудовой книжки или копия трудового договора (контракта), заверенные надлежащим образом, - в случае, установленном </w:t>
      </w:r>
      <w:hyperlink r:id="rId250">
        <w:r w:rsidRPr="004D55BF">
          <w:rPr>
            <w:rFonts w:eastAsiaTheme="minorEastAsia"/>
            <w:sz w:val="20"/>
            <w:szCs w:val="20"/>
          </w:rPr>
          <w:t>подпунктом 5 статьи 39.5</w:t>
        </w:r>
      </w:hyperlink>
      <w:r w:rsidRPr="004D55BF">
        <w:rPr>
          <w:rFonts w:eastAsiaTheme="minorEastAsia"/>
          <w:sz w:val="20"/>
          <w:szCs w:val="20"/>
        </w:rPr>
        <w:t xml:space="preserve"> ЗК РФ;</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 xml:space="preserve">10) документы, подтверждающие право на приобретение земельного участка, установленные законодательством Российской Федерации или законом Кировской области, - в случае, установленном </w:t>
      </w:r>
      <w:hyperlink r:id="rId251">
        <w:r w:rsidRPr="004D55BF">
          <w:rPr>
            <w:rFonts w:eastAsiaTheme="minorEastAsia"/>
            <w:sz w:val="20"/>
            <w:szCs w:val="20"/>
          </w:rPr>
          <w:t>подпунктом 7 статьи 39.5</w:t>
        </w:r>
      </w:hyperlink>
      <w:r w:rsidRPr="004D55BF">
        <w:rPr>
          <w:rFonts w:eastAsiaTheme="minorEastAsia"/>
          <w:sz w:val="20"/>
          <w:szCs w:val="20"/>
        </w:rPr>
        <w:t xml:space="preserve"> ЗК РФ;</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 xml:space="preserve">11) документы, подтверждающие право на приобретение земельного участка, установленные законом Кировской области, - в случае, установленном </w:t>
      </w:r>
      <w:hyperlink r:id="rId252">
        <w:r w:rsidRPr="004D55BF">
          <w:rPr>
            <w:rFonts w:eastAsiaTheme="minorEastAsia"/>
            <w:sz w:val="20"/>
            <w:szCs w:val="20"/>
          </w:rPr>
          <w:t>подпунктом 8 статьи 39.5</w:t>
        </w:r>
      </w:hyperlink>
      <w:r w:rsidRPr="004D55BF">
        <w:rPr>
          <w:rFonts w:eastAsiaTheme="minorEastAsia"/>
          <w:sz w:val="20"/>
          <w:szCs w:val="20"/>
        </w:rPr>
        <w:t xml:space="preserve"> ЗК РФ;</w:t>
      </w:r>
    </w:p>
    <w:p w:rsidR="00115888" w:rsidRPr="004D55BF" w:rsidRDefault="00115888" w:rsidP="00115888">
      <w:pPr>
        <w:widowControl w:val="0"/>
        <w:autoSpaceDE w:val="0"/>
        <w:autoSpaceDN w:val="0"/>
        <w:jc w:val="both"/>
        <w:rPr>
          <w:rFonts w:eastAsiaTheme="minorEastAsia"/>
          <w:sz w:val="20"/>
          <w:szCs w:val="20"/>
        </w:rPr>
      </w:pPr>
      <w:bookmarkStart w:id="152" w:name="P149"/>
      <w:bookmarkEnd w:id="152"/>
      <w:r w:rsidRPr="004D55BF">
        <w:rPr>
          <w:rFonts w:eastAsiaTheme="minorEastAsia"/>
          <w:sz w:val="20"/>
          <w:szCs w:val="20"/>
        </w:rPr>
        <w:t>12)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 в случае, если заявителем является иностранное юридическое лицо.</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 xml:space="preserve">2.6.2. Заявитель должен представить самостоятельно документы, предусмотренные </w:t>
      </w:r>
      <w:hyperlink w:anchor="P139">
        <w:r w:rsidRPr="004D55BF">
          <w:rPr>
            <w:rFonts w:eastAsiaTheme="minorEastAsia"/>
            <w:sz w:val="20"/>
            <w:szCs w:val="20"/>
          </w:rPr>
          <w:t>подпунктами 2</w:t>
        </w:r>
      </w:hyperlink>
      <w:r w:rsidRPr="004D55BF">
        <w:rPr>
          <w:rFonts w:eastAsiaTheme="minorEastAsia"/>
          <w:sz w:val="20"/>
          <w:szCs w:val="20"/>
        </w:rPr>
        <w:t xml:space="preserve"> - </w:t>
      </w:r>
      <w:hyperlink w:anchor="P141">
        <w:r w:rsidRPr="004D55BF">
          <w:rPr>
            <w:rFonts w:eastAsiaTheme="minorEastAsia"/>
            <w:sz w:val="20"/>
            <w:szCs w:val="20"/>
          </w:rPr>
          <w:t>4</w:t>
        </w:r>
      </w:hyperlink>
      <w:r w:rsidRPr="004D55BF">
        <w:rPr>
          <w:rFonts w:eastAsiaTheme="minorEastAsia"/>
          <w:sz w:val="20"/>
          <w:szCs w:val="20"/>
        </w:rPr>
        <w:t xml:space="preserve">, </w:t>
      </w:r>
      <w:hyperlink w:anchor="P144">
        <w:r w:rsidRPr="004D55BF">
          <w:rPr>
            <w:rFonts w:eastAsiaTheme="minorEastAsia"/>
            <w:sz w:val="20"/>
            <w:szCs w:val="20"/>
          </w:rPr>
          <w:t>7</w:t>
        </w:r>
      </w:hyperlink>
      <w:r w:rsidRPr="004D55BF">
        <w:rPr>
          <w:rFonts w:eastAsiaTheme="minorEastAsia"/>
          <w:sz w:val="20"/>
          <w:szCs w:val="20"/>
        </w:rPr>
        <w:t xml:space="preserve"> - </w:t>
      </w:r>
      <w:hyperlink w:anchor="P149">
        <w:r w:rsidRPr="004D55BF">
          <w:rPr>
            <w:rFonts w:eastAsiaTheme="minorEastAsia"/>
            <w:sz w:val="20"/>
            <w:szCs w:val="20"/>
          </w:rPr>
          <w:t>12 пункта 2.6.1</w:t>
        </w:r>
      </w:hyperlink>
      <w:r w:rsidRPr="004D55BF">
        <w:rPr>
          <w:rFonts w:eastAsiaTheme="minorEastAsia"/>
          <w:sz w:val="20"/>
          <w:szCs w:val="20"/>
        </w:rPr>
        <w:t xml:space="preserve"> настоящего административного регламента. Указанные документы представляются как в подлинниках - для обозрения, так и в копиях, заверенных в установленном порядке организациями, от которых они исходят.</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 xml:space="preserve">2.6.3. Документы, указанные в </w:t>
      </w:r>
      <w:hyperlink w:anchor="P142">
        <w:r w:rsidRPr="004D55BF">
          <w:rPr>
            <w:rFonts w:eastAsiaTheme="minorEastAsia"/>
            <w:sz w:val="20"/>
            <w:szCs w:val="20"/>
          </w:rPr>
          <w:t>подпунктах 5</w:t>
        </w:r>
      </w:hyperlink>
      <w:r w:rsidRPr="004D55BF">
        <w:rPr>
          <w:rFonts w:eastAsiaTheme="minorEastAsia"/>
          <w:sz w:val="20"/>
          <w:szCs w:val="20"/>
        </w:rPr>
        <w:t xml:space="preserve"> - </w:t>
      </w:r>
      <w:hyperlink w:anchor="P143">
        <w:r w:rsidRPr="004D55BF">
          <w:rPr>
            <w:rFonts w:eastAsiaTheme="minorEastAsia"/>
            <w:sz w:val="20"/>
            <w:szCs w:val="20"/>
          </w:rPr>
          <w:t>6 пункта 2.6.1</w:t>
        </w:r>
      </w:hyperlink>
      <w:r w:rsidRPr="004D55BF">
        <w:rPr>
          <w:rFonts w:eastAsiaTheme="minorEastAsia"/>
          <w:sz w:val="20"/>
          <w:szCs w:val="20"/>
        </w:rPr>
        <w:t xml:space="preserve"> настоящего административного регламента, запрашиваются администрацией в рамках межведомственного информационного взаимодействия, если они не были представлены заявителем по собственной инициативе.</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2.6.4. Документы, необходимые для предоставления муниципальной услуги, могут быть направлены в форме электронного документа с использованием Единого портала или Портала Кировской области. В этом случае документы подписываются электронной подписью в соответствии с законодательством Российской Федерации, при этом документ, удостоверяющий личность, не представляется.</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 xml:space="preserve">Заявления и прилагаемые документы, указанные в </w:t>
      </w:r>
      <w:hyperlink w:anchor="P137">
        <w:r w:rsidRPr="004D55BF">
          <w:rPr>
            <w:rFonts w:eastAsiaTheme="minorEastAsia"/>
            <w:sz w:val="20"/>
            <w:szCs w:val="20"/>
          </w:rPr>
          <w:t>пункте 2.6.1</w:t>
        </w:r>
      </w:hyperlink>
      <w:r w:rsidRPr="004D55BF">
        <w:rPr>
          <w:rFonts w:eastAsiaTheme="minorEastAsia"/>
          <w:sz w:val="20"/>
          <w:szCs w:val="20"/>
        </w:rPr>
        <w:t xml:space="preserve"> настоящего административного регламента, направляются (подаются) в администрацию в электронной форме путем заполнения соответствующей формы запроса через "Личный кабинет" на ЕПГУ.</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При направлении заявления посредством ЕПГУ сведения из документа, удостоверяющего личность заявителя или его представителя, проверяются при подтверждении учетной записи в Единой системе идентификации и аутентификации (далее - ЕСИА).</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2.6.5. При предоставлении муниципальной услуги администрация не вправе требовать от заявителя:</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w:t>
      </w:r>
      <w:r w:rsidRPr="004D55BF">
        <w:rPr>
          <w:rFonts w:eastAsiaTheme="minorEastAsia"/>
          <w:sz w:val="20"/>
          <w:szCs w:val="20"/>
        </w:rPr>
        <w:lastRenderedPageBreak/>
        <w:t>возникающие в связи с предоставлением государственных и муниципальных услуг;</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27.07.2021 № 210-ФЗ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1 Федерального закона от 27.07.2021 № 210-ФЗи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27.07.2021 № 210-ФЗ;</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от 27.07.2021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от 27.07.2021 № 210-ФЗ, уведомляется заявитель, а также приносятся извинения за доставленные неудобства</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27.07.2021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center"/>
        <w:outlineLvl w:val="2"/>
        <w:rPr>
          <w:rFonts w:eastAsiaTheme="minorEastAsia"/>
          <w:b/>
          <w:sz w:val="20"/>
          <w:szCs w:val="20"/>
        </w:rPr>
      </w:pPr>
      <w:r w:rsidRPr="004D55BF">
        <w:rPr>
          <w:rFonts w:eastAsiaTheme="minorEastAsia"/>
          <w:b/>
          <w:sz w:val="20"/>
          <w:szCs w:val="20"/>
        </w:rPr>
        <w:t>2.7. Исчерпывающий перечень оснований для отказа</w:t>
      </w:r>
    </w:p>
    <w:p w:rsidR="00115888" w:rsidRPr="004D55BF" w:rsidRDefault="00115888" w:rsidP="00115888">
      <w:pPr>
        <w:widowControl w:val="0"/>
        <w:autoSpaceDE w:val="0"/>
        <w:autoSpaceDN w:val="0"/>
        <w:jc w:val="center"/>
        <w:rPr>
          <w:rFonts w:eastAsiaTheme="minorEastAsia"/>
          <w:b/>
          <w:sz w:val="20"/>
          <w:szCs w:val="20"/>
        </w:rPr>
      </w:pPr>
      <w:r w:rsidRPr="004D55BF">
        <w:rPr>
          <w:rFonts w:eastAsiaTheme="minorEastAsia"/>
          <w:b/>
          <w:sz w:val="20"/>
          <w:szCs w:val="20"/>
        </w:rPr>
        <w:t xml:space="preserve">в приеме документов, необходимых для </w:t>
      </w:r>
      <w:proofErr w:type="spellStart"/>
      <w:r w:rsidRPr="004D55BF">
        <w:rPr>
          <w:rFonts w:eastAsiaTheme="minorEastAsia"/>
          <w:b/>
          <w:sz w:val="20"/>
          <w:szCs w:val="20"/>
        </w:rPr>
        <w:t>предоставлениямуниципальной</w:t>
      </w:r>
      <w:proofErr w:type="spellEnd"/>
      <w:r w:rsidRPr="004D55BF">
        <w:rPr>
          <w:rFonts w:eastAsiaTheme="minorEastAsia"/>
          <w:b/>
          <w:sz w:val="20"/>
          <w:szCs w:val="20"/>
        </w:rPr>
        <w:t xml:space="preserve"> услуги</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2.7.1. Основания для отказа в приеме документов, необходимых для предоставления муниципальной услуги: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1) в письменном заявлении не указаны фамилия гражданина, наименование юридического лица, направившего обращение, и адрес, по которому должен быть направлен ответ;</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 в письменном заявлении содержатся нецензурные либо оскорбительные выражения, угрозы жизни, здоровью и имуществу должностного лица, а также членов его семьи;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 текст письменного заявления не поддается прочтению;</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4) представление документов неуполномоченным лицом.</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center"/>
        <w:outlineLvl w:val="2"/>
        <w:rPr>
          <w:rFonts w:eastAsiaTheme="minorEastAsia"/>
          <w:b/>
          <w:sz w:val="20"/>
          <w:szCs w:val="20"/>
        </w:rPr>
      </w:pPr>
      <w:r w:rsidRPr="004D55BF">
        <w:rPr>
          <w:rFonts w:eastAsiaTheme="minorEastAsia"/>
          <w:b/>
          <w:sz w:val="20"/>
          <w:szCs w:val="20"/>
        </w:rPr>
        <w:t>2.8. Исчерпывающий перечень оснований для приостановления</w:t>
      </w:r>
    </w:p>
    <w:p w:rsidR="00115888" w:rsidRPr="004D55BF" w:rsidRDefault="00115888" w:rsidP="00115888">
      <w:pPr>
        <w:widowControl w:val="0"/>
        <w:autoSpaceDE w:val="0"/>
        <w:autoSpaceDN w:val="0"/>
        <w:jc w:val="center"/>
        <w:rPr>
          <w:rFonts w:eastAsiaTheme="minorEastAsia"/>
          <w:b/>
          <w:sz w:val="20"/>
          <w:szCs w:val="20"/>
        </w:rPr>
      </w:pPr>
      <w:r w:rsidRPr="004D55BF">
        <w:rPr>
          <w:rFonts w:eastAsiaTheme="minorEastAsia"/>
          <w:b/>
          <w:sz w:val="20"/>
          <w:szCs w:val="20"/>
        </w:rPr>
        <w:t>или отказа в предоставлении муниципальной услуги</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both"/>
        <w:rPr>
          <w:rFonts w:eastAsiaTheme="minorEastAsia"/>
          <w:sz w:val="20"/>
          <w:szCs w:val="20"/>
        </w:rPr>
      </w:pPr>
      <w:bookmarkStart w:id="153" w:name="P178"/>
      <w:bookmarkEnd w:id="153"/>
      <w:r w:rsidRPr="004D55BF">
        <w:rPr>
          <w:rFonts w:eastAsiaTheme="minorEastAsia"/>
          <w:sz w:val="20"/>
          <w:szCs w:val="20"/>
        </w:rPr>
        <w:t>2.8.1. Основания для приостановления предоставления муниципальной услуги отсутствуют.</w:t>
      </w:r>
    </w:p>
    <w:p w:rsidR="00115888" w:rsidRPr="004D55BF" w:rsidRDefault="00115888" w:rsidP="00115888">
      <w:pPr>
        <w:widowControl w:val="0"/>
        <w:autoSpaceDE w:val="0"/>
        <w:autoSpaceDN w:val="0"/>
        <w:jc w:val="both"/>
        <w:rPr>
          <w:rFonts w:eastAsiaTheme="minorEastAsia"/>
          <w:sz w:val="20"/>
          <w:szCs w:val="20"/>
        </w:rPr>
      </w:pPr>
      <w:bookmarkStart w:id="154" w:name="P179"/>
      <w:bookmarkEnd w:id="154"/>
      <w:r w:rsidRPr="004D55BF">
        <w:rPr>
          <w:rFonts w:eastAsiaTheme="minorEastAsia"/>
          <w:sz w:val="20"/>
          <w:szCs w:val="20"/>
        </w:rPr>
        <w:t>2.8.2. Основания для отказа в предоставлении муниципальной услуги: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lastRenderedPageBreak/>
        <w:t>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2.8.2.1.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2.8.2.2.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для собственных нужд (если земельный участок является земельным участком общего пользования).</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2.8.2.3.На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разрешение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зданий, сооружений,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зданий, сооружений,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2.8.2.4.На указанном в заявлении о предоставлении земельного участка земельном участке расположены здания, сооружения,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размещение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2.8.2.5.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2.8.2.6.Указанный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2.8.2.7.Указанный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2.8.2.7.Указанный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2.8.2.8.Указанный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или договор о комплексном развитии территории, предусматривающий обязательство данного лица по строительству указанных объектов.</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2.8.2.9.Указанный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 xml:space="preserve">2.8.2.10. В отношении земельного участка, указанного в заявлении о его предоставлении, поступило </w:t>
      </w:r>
      <w:r w:rsidRPr="004D55BF">
        <w:rPr>
          <w:rFonts w:eastAsiaTheme="minorEastAsia"/>
          <w:sz w:val="20"/>
          <w:szCs w:val="20"/>
        </w:rPr>
        <w:lastRenderedPageBreak/>
        <w:t>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2.8.2.11. 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2.8.2.12.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2.8.2.13.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2.8.2.14.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2.8.2.15.Указанный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зданий, сооружений.</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2.8.2.16. Предоставление земельного участка на заявленном виде прав не допускается.</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2.8.2.17. В отношении земельного участка, указанного в заявлении о его предоставлении, не установлен вид разрешенного использования.</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2.8.2.18. Указанный в заявлении о предоставлении земельного участка земельный участок не отнесен к определенной категории земель.</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2.8.2.19.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2.8.2.20.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2.8.2.21. Границы земельного участка, указанного в заявлении о его предоставлении, подлежат уточнению в соответствии с Федеральным законом от 24.07.2016 № 361-ФЗ "О государственной регистрации недвижимости".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2.8.2.22.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2.8.2.23..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2.8.2.24. Указанный в заявлении о предоставлении земельного участка земельный участок предоставлен некоммерческой организации для комплексного освоения территории в целях индивидуального жилищного строительства, за исключением случаев обращения с заявлением члена этой организации либо этой организации, если земельный участок является земельным участком общего пользования этой организации.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2.8.2.25.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предусмотренного частью 4 статьи 18 Федерального закона от 24 июля 2007 года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 xml:space="preserve">2.8.2.26.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w:t>
      </w:r>
      <w:r w:rsidRPr="004D55BF">
        <w:rPr>
          <w:rFonts w:eastAsiaTheme="minorEastAsia"/>
          <w:sz w:val="20"/>
          <w:szCs w:val="20"/>
        </w:rPr>
        <w:lastRenderedPageBreak/>
        <w:t>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2.8.2.27. Площадь земельного участка, указанного в заявлении о предоставлении земельного участка из земель сельскохозяйственного назначения, находящегося в государственной или муниципальной собственности, гражданину или крестьянскому (фермерскому) хозяйству для осуществления крестьянским (фермерским) хозяйством его деятельности (далее - земельный участок, указанный в заявлении), или площадь земельных участков, предоставленных гражданину или крестьянскому (фермерскому) хозяйству для осуществления крестьянским (фермерским) хозяйством его деятельности, с учетом земельного участка, указанного в заявлении, не соответствует установленным законом субъекта Российской Федерации предельным размерам земельных участков, предоставляемых для осуществления крестьянским (фермерским) хозяйством его деятельности.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2.8.2.28. Земельный участок, указанный в заявлении, был предоставлен по заявлению о предоставлении земельного участка из земель сельскохозяйственного назначения, находящегося в государственной или муниципальной собственности, гражданину или крестьянскому (фермерскому) хозяйству для осуществления крестьянским (фермерским) хозяйством его деятельности, поступившему ранее</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center"/>
        <w:outlineLvl w:val="2"/>
        <w:rPr>
          <w:rFonts w:eastAsiaTheme="minorEastAsia"/>
          <w:b/>
          <w:sz w:val="20"/>
          <w:szCs w:val="20"/>
        </w:rPr>
      </w:pPr>
      <w:r w:rsidRPr="004D55BF">
        <w:rPr>
          <w:rFonts w:eastAsiaTheme="minorEastAsia"/>
          <w:b/>
          <w:sz w:val="20"/>
          <w:szCs w:val="20"/>
        </w:rPr>
        <w:t>2.9. Размер платы, взимаемой с заявителя при предоставлении</w:t>
      </w:r>
    </w:p>
    <w:p w:rsidR="00115888" w:rsidRPr="004D55BF" w:rsidRDefault="00115888" w:rsidP="00115888">
      <w:pPr>
        <w:widowControl w:val="0"/>
        <w:autoSpaceDE w:val="0"/>
        <w:autoSpaceDN w:val="0"/>
        <w:jc w:val="center"/>
        <w:rPr>
          <w:rFonts w:eastAsiaTheme="minorEastAsia"/>
          <w:b/>
          <w:sz w:val="20"/>
          <w:szCs w:val="20"/>
        </w:rPr>
      </w:pPr>
      <w:r w:rsidRPr="004D55BF">
        <w:rPr>
          <w:rFonts w:eastAsiaTheme="minorEastAsia"/>
          <w:b/>
          <w:sz w:val="20"/>
          <w:szCs w:val="20"/>
        </w:rPr>
        <w:t>муниципальной услуги, и способы ее взимания</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2.9.1. Предоставление муниципальной услуги осуществляется бесплатно.</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center"/>
        <w:outlineLvl w:val="2"/>
        <w:rPr>
          <w:rFonts w:eastAsiaTheme="minorEastAsia"/>
          <w:b/>
          <w:sz w:val="20"/>
          <w:szCs w:val="20"/>
        </w:rPr>
      </w:pPr>
      <w:r w:rsidRPr="004D55BF">
        <w:rPr>
          <w:rFonts w:eastAsiaTheme="minorEastAsia"/>
          <w:b/>
          <w:sz w:val="20"/>
          <w:szCs w:val="20"/>
        </w:rPr>
        <w:t>2.10. Максимальный срок ожидания в очереди при подаче заявления о предоставлении муниципальной услуги и при получении результата предоставления</w:t>
      </w:r>
    </w:p>
    <w:p w:rsidR="00115888" w:rsidRPr="004D55BF" w:rsidRDefault="00115888" w:rsidP="00115888">
      <w:pPr>
        <w:widowControl w:val="0"/>
        <w:autoSpaceDE w:val="0"/>
        <w:autoSpaceDN w:val="0"/>
        <w:jc w:val="center"/>
        <w:rPr>
          <w:rFonts w:eastAsiaTheme="minorEastAsia"/>
          <w:b/>
          <w:sz w:val="20"/>
          <w:szCs w:val="20"/>
        </w:rPr>
      </w:pPr>
      <w:r w:rsidRPr="004D55BF">
        <w:rPr>
          <w:rFonts w:eastAsiaTheme="minorEastAsia"/>
          <w:b/>
          <w:sz w:val="20"/>
          <w:szCs w:val="20"/>
        </w:rPr>
        <w:t>муниципальной услуги</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2.10.1. Максимальный срок ожидания в очереди при подаче заявителем лично заявления о предоставлении муниципальной услуги и при получении результата предоставления муниципальной услуги составляет пятнадцать минут.</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center"/>
        <w:outlineLvl w:val="2"/>
        <w:rPr>
          <w:rFonts w:eastAsiaTheme="minorEastAsia"/>
          <w:b/>
          <w:sz w:val="20"/>
          <w:szCs w:val="20"/>
        </w:rPr>
      </w:pPr>
      <w:r w:rsidRPr="004D55BF">
        <w:rPr>
          <w:rFonts w:eastAsiaTheme="minorEastAsia"/>
          <w:b/>
          <w:sz w:val="20"/>
          <w:szCs w:val="20"/>
        </w:rPr>
        <w:t>2.11. Срок регистрации заявления заявителя</w:t>
      </w:r>
    </w:p>
    <w:p w:rsidR="00115888" w:rsidRPr="004D55BF" w:rsidRDefault="00115888" w:rsidP="00115888">
      <w:pPr>
        <w:widowControl w:val="0"/>
        <w:autoSpaceDE w:val="0"/>
        <w:autoSpaceDN w:val="0"/>
        <w:jc w:val="center"/>
        <w:rPr>
          <w:rFonts w:eastAsiaTheme="minorEastAsia"/>
          <w:b/>
          <w:sz w:val="20"/>
          <w:szCs w:val="20"/>
        </w:rPr>
      </w:pPr>
      <w:r w:rsidRPr="004D55BF">
        <w:rPr>
          <w:rFonts w:eastAsiaTheme="minorEastAsia"/>
          <w:b/>
          <w:sz w:val="20"/>
          <w:szCs w:val="20"/>
        </w:rPr>
        <w:t>о предоставлении муниципальной услуги</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2.11.1. Регистрация заявления заявителя о предоставлении муниципальной услуги осуществляется в течение одного рабочего дня.</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center"/>
        <w:outlineLvl w:val="2"/>
        <w:rPr>
          <w:rFonts w:eastAsiaTheme="minorEastAsia"/>
          <w:b/>
          <w:sz w:val="20"/>
          <w:szCs w:val="20"/>
        </w:rPr>
      </w:pPr>
      <w:r w:rsidRPr="004D55BF">
        <w:rPr>
          <w:rFonts w:eastAsiaTheme="minorEastAsia"/>
          <w:b/>
          <w:sz w:val="20"/>
          <w:szCs w:val="20"/>
        </w:rPr>
        <w:t>2.12. Требования к помещениям, в которых предоставляется муниципальная услуга, к залу ожидания, местам для заполнения заявлений о предоставлении муниципальной услуги,</w:t>
      </w:r>
    </w:p>
    <w:p w:rsidR="00115888" w:rsidRPr="004D55BF" w:rsidRDefault="00115888" w:rsidP="00115888">
      <w:pPr>
        <w:widowControl w:val="0"/>
        <w:autoSpaceDE w:val="0"/>
        <w:autoSpaceDN w:val="0"/>
        <w:jc w:val="center"/>
        <w:rPr>
          <w:rFonts w:eastAsiaTheme="minorEastAsia"/>
          <w:b/>
          <w:sz w:val="20"/>
          <w:szCs w:val="20"/>
        </w:rPr>
      </w:pPr>
      <w:r w:rsidRPr="004D55BF">
        <w:rPr>
          <w:rFonts w:eastAsiaTheme="minorEastAsia"/>
          <w:b/>
          <w:sz w:val="20"/>
          <w:szCs w:val="20"/>
        </w:rPr>
        <w:t>информационным стендам с образцами их заполнения и перечнем</w:t>
      </w:r>
    </w:p>
    <w:p w:rsidR="00115888" w:rsidRPr="004D55BF" w:rsidRDefault="00115888" w:rsidP="00115888">
      <w:pPr>
        <w:widowControl w:val="0"/>
        <w:autoSpaceDE w:val="0"/>
        <w:autoSpaceDN w:val="0"/>
        <w:jc w:val="center"/>
        <w:rPr>
          <w:rFonts w:eastAsiaTheme="minorEastAsia"/>
          <w:b/>
          <w:sz w:val="20"/>
          <w:szCs w:val="20"/>
        </w:rPr>
      </w:pPr>
      <w:r w:rsidRPr="004D55BF">
        <w:rPr>
          <w:rFonts w:eastAsiaTheme="minorEastAsia"/>
          <w:b/>
          <w:sz w:val="20"/>
          <w:szCs w:val="20"/>
        </w:rPr>
        <w:t>документов, необходимых для предоставления</w:t>
      </w:r>
    </w:p>
    <w:p w:rsidR="00115888" w:rsidRPr="004D55BF" w:rsidRDefault="00115888" w:rsidP="00115888">
      <w:pPr>
        <w:widowControl w:val="0"/>
        <w:autoSpaceDE w:val="0"/>
        <w:autoSpaceDN w:val="0"/>
        <w:jc w:val="center"/>
        <w:rPr>
          <w:rFonts w:eastAsiaTheme="minorEastAsia"/>
          <w:b/>
          <w:sz w:val="20"/>
          <w:szCs w:val="20"/>
        </w:rPr>
      </w:pPr>
      <w:r w:rsidRPr="004D55BF">
        <w:rPr>
          <w:rFonts w:eastAsiaTheme="minorEastAsia"/>
          <w:b/>
          <w:sz w:val="20"/>
          <w:szCs w:val="20"/>
        </w:rPr>
        <w:t>муниципальной услуги</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2.12.1.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2.12.2. Места ожидания и места для заполнения запросов о предоставлении услуги должны соответствовать комфортным условиям (оборудуются стульями, столами (стойками), бланками заявлений, письменными принадлежностями) для заявителей и оптимальным условиям для работы должностных лиц.</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 xml:space="preserve">2.12.3. Администрация обеспечивает условия доступности для инвалидов объектов (помещения, здания и иные сооружения) (далее - объекты) и преодоления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w:t>
      </w:r>
      <w:hyperlink r:id="rId253">
        <w:r w:rsidRPr="004D55BF">
          <w:rPr>
            <w:rFonts w:eastAsiaTheme="minorEastAsia"/>
            <w:sz w:val="20"/>
            <w:szCs w:val="20"/>
          </w:rPr>
          <w:t>приказом</w:t>
        </w:r>
      </w:hyperlink>
      <w:r w:rsidRPr="004D55BF">
        <w:rPr>
          <w:rFonts w:eastAsiaTheme="minorEastAsia"/>
          <w:sz w:val="20"/>
          <w:szCs w:val="20"/>
        </w:rPr>
        <w:t xml:space="preserve"> Министерства труда и социальной защиты Российской Федерации от 30.07.2015 N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2.12.4. Места для информирования должны быть оборудованы информационными стендами, содержащими следующую информацию:</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перечень, формы документов для заполнения, образцы заполнения документов, бланки для заполнения;</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основания для отказа в предоставлении муниципальной услуги;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порядок обжалования решений, действий (бездействия) Администрации, ее должностных лиц либо муниципальных служащих;</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перечень нормативных правовых актов, регулирующих предоставление муниципальной услуги.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2.12.5. Кабинеты (кабинки) приема заявителей должны быть оборудованы информационными табличками с указанием:</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номера кабинета (кабинки);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lastRenderedPageBreak/>
        <w:t>фамилии, имени и отчества специалиста, осуществляющего прием заявителей;</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дней и часов приема, времени перерыва на обед.</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2.12.6.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 xml:space="preserve">2.12.7. Администрация обеспечивает условия доступности для инвалидов объектов (помещения, здания и иные сооружения) (далее - объекты) и преодоления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w:t>
      </w:r>
      <w:hyperlink r:id="rId254">
        <w:r w:rsidRPr="004D55BF">
          <w:rPr>
            <w:rFonts w:eastAsiaTheme="minorEastAsia"/>
            <w:sz w:val="20"/>
            <w:szCs w:val="20"/>
          </w:rPr>
          <w:t>приказом</w:t>
        </w:r>
      </w:hyperlink>
      <w:r w:rsidRPr="004D55BF">
        <w:rPr>
          <w:rFonts w:eastAsiaTheme="minorEastAsia"/>
          <w:sz w:val="20"/>
          <w:szCs w:val="20"/>
        </w:rPr>
        <w:t xml:space="preserve"> Министерства труда и социальной защиты Российской Федерации от 30.07.2015 N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center"/>
        <w:outlineLvl w:val="2"/>
        <w:rPr>
          <w:rFonts w:eastAsiaTheme="minorEastAsia"/>
          <w:b/>
          <w:sz w:val="20"/>
          <w:szCs w:val="20"/>
        </w:rPr>
      </w:pPr>
      <w:r w:rsidRPr="004D55BF">
        <w:rPr>
          <w:rFonts w:eastAsiaTheme="minorEastAsia"/>
          <w:b/>
          <w:sz w:val="20"/>
          <w:szCs w:val="20"/>
        </w:rPr>
        <w:t>2.13. Показатели доступности и качества муниципальной услуги</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2.13.1. Показателями доступности муниципальной услуги являются:</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транспортная доступность к местам предоставления муниципальной услуги;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наличие различных каналов получения информации о порядке получения муниципальной услуги и ходе ее предоставления;</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государственных и муниципальных услуг (функций), Портала Кировской области;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 xml:space="preserve">обеспечение доступности инвалидов к получению муниципальной услуги в соответствии с Федеральным </w:t>
      </w:r>
      <w:hyperlink r:id="rId255">
        <w:r w:rsidRPr="004D55BF">
          <w:rPr>
            <w:rFonts w:eastAsiaTheme="minorEastAsia"/>
            <w:sz w:val="20"/>
            <w:szCs w:val="20"/>
          </w:rPr>
          <w:t>законом</w:t>
        </w:r>
      </w:hyperlink>
      <w:r w:rsidRPr="004D55BF">
        <w:rPr>
          <w:rFonts w:eastAsiaTheme="minorEastAsia"/>
          <w:sz w:val="20"/>
          <w:szCs w:val="20"/>
        </w:rPr>
        <w:t xml:space="preserve"> от 24.11.1995 № 181-ФЗ "О социальной защите инвалидов в Российской Федерации";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возможность получения муниципальной услуги в многофункциональном центре предоставления государственных и муниципальных услуг, в том числе посредством комплексного запроса (в случае, если отсутствует муниципальный правовой акт об утверждении перечня муниципальных услуг, предоставление которых в многофункциональных центрах предоставления государственных и муниципальных услуг посредством комплексного запроса не осуществляется).</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2.13.2. Показателями качества муниципальной услуги являются:</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соблюдение срока предоставления муниципальной услуги;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отсутствие поданных в установленном порядке и/или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2.13.3. Показатели доступности и качества муниципальной услуги определяются также количеством взаимодействий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2.13.4. Получение муниципальной услуги по экстерриториальному принципу невозможно.</w:t>
      </w:r>
    </w:p>
    <w:p w:rsidR="00115888" w:rsidRPr="004D55BF" w:rsidRDefault="00115888" w:rsidP="00115888">
      <w:pPr>
        <w:widowControl w:val="0"/>
        <w:autoSpaceDE w:val="0"/>
        <w:autoSpaceDN w:val="0"/>
        <w:jc w:val="center"/>
        <w:outlineLvl w:val="2"/>
        <w:rPr>
          <w:rFonts w:eastAsiaTheme="minorEastAsia"/>
          <w:b/>
          <w:sz w:val="20"/>
          <w:szCs w:val="20"/>
        </w:rPr>
      </w:pPr>
      <w:r w:rsidRPr="004D55BF">
        <w:rPr>
          <w:rFonts w:eastAsiaTheme="minorEastAsia"/>
          <w:b/>
          <w:sz w:val="20"/>
          <w:szCs w:val="20"/>
        </w:rPr>
        <w:t>2.14. Иные требования, в том числе учитывающие особенности</w:t>
      </w:r>
    </w:p>
    <w:p w:rsidR="00115888" w:rsidRPr="004D55BF" w:rsidRDefault="00115888" w:rsidP="00115888">
      <w:pPr>
        <w:widowControl w:val="0"/>
        <w:autoSpaceDE w:val="0"/>
        <w:autoSpaceDN w:val="0"/>
        <w:jc w:val="center"/>
        <w:rPr>
          <w:rFonts w:eastAsiaTheme="minorEastAsia"/>
          <w:b/>
          <w:sz w:val="20"/>
          <w:szCs w:val="20"/>
        </w:rPr>
      </w:pPr>
      <w:r w:rsidRPr="004D55BF">
        <w:rPr>
          <w:rFonts w:eastAsiaTheme="minorEastAsia"/>
          <w:b/>
          <w:sz w:val="20"/>
          <w:szCs w:val="20"/>
        </w:rPr>
        <w:t>предоставления муниципальных услуг в многофункциональном</w:t>
      </w:r>
    </w:p>
    <w:p w:rsidR="00115888" w:rsidRPr="004D55BF" w:rsidRDefault="00115888" w:rsidP="00115888">
      <w:pPr>
        <w:widowControl w:val="0"/>
        <w:autoSpaceDE w:val="0"/>
        <w:autoSpaceDN w:val="0"/>
        <w:jc w:val="center"/>
        <w:rPr>
          <w:rFonts w:eastAsiaTheme="minorEastAsia"/>
          <w:b/>
          <w:sz w:val="20"/>
          <w:szCs w:val="20"/>
        </w:rPr>
      </w:pPr>
      <w:r w:rsidRPr="004D55BF">
        <w:rPr>
          <w:rFonts w:eastAsiaTheme="minorEastAsia"/>
          <w:b/>
          <w:sz w:val="20"/>
          <w:szCs w:val="20"/>
        </w:rPr>
        <w:t>центре и в электронной форме</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2.14.1. В случае обращения заявителя в многофункциональный центр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 xml:space="preserve">Заявитель вправе обратиться с заявлением о предоставлении муниципальной услуги, в том числе в порядке, установленном </w:t>
      </w:r>
      <w:hyperlink r:id="rId256">
        <w:r w:rsidRPr="004D55BF">
          <w:rPr>
            <w:rFonts w:eastAsiaTheme="minorEastAsia"/>
            <w:sz w:val="20"/>
            <w:szCs w:val="20"/>
          </w:rPr>
          <w:t>ст. 15.1</w:t>
        </w:r>
      </w:hyperlink>
      <w:r w:rsidRPr="004D55BF">
        <w:rPr>
          <w:rFonts w:eastAsiaTheme="minorEastAsia"/>
          <w:sz w:val="20"/>
          <w:szCs w:val="20"/>
        </w:rPr>
        <w:t xml:space="preserve"> Федерального закона № 210-ФЗ, выраженным в письменной или электронной форме.</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2.14.2. Особенности предоставления муниципальной услуги в электронной форме:</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1) получение информации о предоставляемой муниципальной услуге на официальном сайте муниципального образования, на Региональном портале и на Едином портале;</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2) получение и копирование на официальном сайте муниципального образования, Региональном портале и Едином портале формы заявления, необходимого для получения муниципальной услуги, в электронной форме;</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 представление заявления в электронной форме с использованием официального сайта муниципального образования, Регионального портала и Единого портала;</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4) осуществление с использованием официального сайта муниципального образования, Регионального портала и Единого портала мониторинга хода предоставления муниципальной услуги;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5) получение результатов предоставления муниципальной услуги в электронном виде на Региональном портале и на Едином портале, если это не запрещено федеральным законом.</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center"/>
        <w:outlineLvl w:val="1"/>
        <w:rPr>
          <w:rFonts w:eastAsiaTheme="minorEastAsia"/>
          <w:b/>
          <w:sz w:val="20"/>
          <w:szCs w:val="20"/>
        </w:rPr>
      </w:pPr>
      <w:r w:rsidRPr="004D55BF">
        <w:rPr>
          <w:rFonts w:eastAsiaTheme="minorEastAsia"/>
          <w:b/>
          <w:sz w:val="20"/>
          <w:szCs w:val="20"/>
        </w:rPr>
        <w:t>3. Состав, последовательность и сроки выполнения</w:t>
      </w:r>
    </w:p>
    <w:p w:rsidR="00115888" w:rsidRPr="004D55BF" w:rsidRDefault="00115888" w:rsidP="00115888">
      <w:pPr>
        <w:widowControl w:val="0"/>
        <w:autoSpaceDE w:val="0"/>
        <w:autoSpaceDN w:val="0"/>
        <w:jc w:val="center"/>
        <w:rPr>
          <w:rFonts w:eastAsiaTheme="minorEastAsia"/>
          <w:b/>
          <w:sz w:val="20"/>
          <w:szCs w:val="20"/>
        </w:rPr>
      </w:pPr>
      <w:r w:rsidRPr="004D55BF">
        <w:rPr>
          <w:rFonts w:eastAsiaTheme="minorEastAsia"/>
          <w:b/>
          <w:sz w:val="20"/>
          <w:szCs w:val="20"/>
        </w:rPr>
        <w:t>административных процедур (действий), требования к порядку</w:t>
      </w:r>
    </w:p>
    <w:p w:rsidR="00115888" w:rsidRPr="004D55BF" w:rsidRDefault="00115888" w:rsidP="00115888">
      <w:pPr>
        <w:widowControl w:val="0"/>
        <w:autoSpaceDE w:val="0"/>
        <w:autoSpaceDN w:val="0"/>
        <w:jc w:val="center"/>
        <w:rPr>
          <w:rFonts w:eastAsiaTheme="minorEastAsia"/>
          <w:b/>
          <w:sz w:val="20"/>
          <w:szCs w:val="20"/>
        </w:rPr>
      </w:pPr>
      <w:r w:rsidRPr="004D55BF">
        <w:rPr>
          <w:rFonts w:eastAsiaTheme="minorEastAsia"/>
          <w:b/>
          <w:sz w:val="20"/>
          <w:szCs w:val="20"/>
        </w:rPr>
        <w:lastRenderedPageBreak/>
        <w:t>их выполнения, в том числе особенности выполнения</w:t>
      </w:r>
    </w:p>
    <w:p w:rsidR="00115888" w:rsidRPr="004D55BF" w:rsidRDefault="00115888" w:rsidP="00115888">
      <w:pPr>
        <w:widowControl w:val="0"/>
        <w:autoSpaceDE w:val="0"/>
        <w:autoSpaceDN w:val="0"/>
        <w:jc w:val="center"/>
        <w:rPr>
          <w:rFonts w:eastAsiaTheme="minorEastAsia"/>
          <w:b/>
          <w:sz w:val="20"/>
          <w:szCs w:val="20"/>
        </w:rPr>
      </w:pPr>
      <w:r w:rsidRPr="004D55BF">
        <w:rPr>
          <w:rFonts w:eastAsiaTheme="minorEastAsia"/>
          <w:b/>
          <w:sz w:val="20"/>
          <w:szCs w:val="20"/>
        </w:rPr>
        <w:t>административных процедур (действий) в электронной форме</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center"/>
        <w:outlineLvl w:val="2"/>
        <w:rPr>
          <w:rFonts w:eastAsiaTheme="minorEastAsia"/>
          <w:b/>
          <w:sz w:val="20"/>
          <w:szCs w:val="20"/>
        </w:rPr>
      </w:pPr>
      <w:r w:rsidRPr="004D55BF">
        <w:rPr>
          <w:rFonts w:eastAsiaTheme="minorEastAsia"/>
          <w:b/>
          <w:sz w:val="20"/>
          <w:szCs w:val="20"/>
        </w:rPr>
        <w:t>3.1. Исчерпывающий перечень административных процедур</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3.1.1. Предоставление муниципальной услуги включает в себя следующие административные процедуры:</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прием и регистрация документов, необходимых для предоставления муниципальной услуги;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рассмотрение документов, необходимых для предоставления муниципальной услуги;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рассмотрение документов и сведений;</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принятие решения о предоставлении муниципальной услуги;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выдача результата на бумажном носителе (опционально);</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выдача (направление) документа заявителю.</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center"/>
        <w:outlineLvl w:val="2"/>
        <w:rPr>
          <w:rFonts w:eastAsiaTheme="minorEastAsia"/>
          <w:b/>
          <w:sz w:val="20"/>
          <w:szCs w:val="20"/>
        </w:rPr>
      </w:pPr>
      <w:bookmarkStart w:id="155" w:name="P271"/>
      <w:bookmarkEnd w:id="155"/>
      <w:r w:rsidRPr="004D55BF">
        <w:rPr>
          <w:rFonts w:eastAsiaTheme="minorEastAsia"/>
          <w:b/>
          <w:sz w:val="20"/>
          <w:szCs w:val="20"/>
        </w:rPr>
        <w:t>3.2. Административная процедура по приему и регистрации</w:t>
      </w:r>
    </w:p>
    <w:p w:rsidR="00115888" w:rsidRPr="004D55BF" w:rsidRDefault="00115888" w:rsidP="00115888">
      <w:pPr>
        <w:widowControl w:val="0"/>
        <w:autoSpaceDE w:val="0"/>
        <w:autoSpaceDN w:val="0"/>
        <w:jc w:val="center"/>
        <w:rPr>
          <w:rFonts w:eastAsiaTheme="minorEastAsia"/>
          <w:b/>
          <w:sz w:val="20"/>
          <w:szCs w:val="20"/>
        </w:rPr>
      </w:pPr>
      <w:r w:rsidRPr="004D55BF">
        <w:rPr>
          <w:rFonts w:eastAsiaTheme="minorEastAsia"/>
          <w:b/>
          <w:sz w:val="20"/>
          <w:szCs w:val="20"/>
        </w:rPr>
        <w:t>заявления и прилагаемых документов</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3.2.1. Основанием для начала административной процедуры является поступление в администрацию заявления о предоставлении муниципальной услуги.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3.2.2. Результатом административной процедуры является регистрация поступившего заявления должностным лицом администрации, ответственным за регистрацию входящей документации,  и передача его в отдел по имуществу и земельным ресурсам администрации в течение двух рабочих дней.</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center"/>
        <w:outlineLvl w:val="2"/>
        <w:rPr>
          <w:rFonts w:eastAsiaTheme="minorEastAsia"/>
          <w:b/>
          <w:sz w:val="20"/>
          <w:szCs w:val="20"/>
        </w:rPr>
      </w:pPr>
      <w:bookmarkStart w:id="156" w:name="P277"/>
      <w:bookmarkEnd w:id="156"/>
      <w:r w:rsidRPr="004D55BF">
        <w:rPr>
          <w:rFonts w:eastAsiaTheme="minorEastAsia"/>
          <w:b/>
          <w:sz w:val="20"/>
          <w:szCs w:val="20"/>
        </w:rPr>
        <w:t>3.3. Административная процедура по рассмотрению заявления</w:t>
      </w:r>
    </w:p>
    <w:p w:rsidR="00115888" w:rsidRPr="004D55BF" w:rsidRDefault="00115888" w:rsidP="00115888">
      <w:pPr>
        <w:widowControl w:val="0"/>
        <w:autoSpaceDE w:val="0"/>
        <w:autoSpaceDN w:val="0"/>
        <w:jc w:val="center"/>
        <w:rPr>
          <w:rFonts w:eastAsiaTheme="minorEastAsia"/>
          <w:b/>
          <w:sz w:val="20"/>
          <w:szCs w:val="20"/>
        </w:rPr>
      </w:pPr>
      <w:r w:rsidRPr="004D55BF">
        <w:rPr>
          <w:rFonts w:eastAsiaTheme="minorEastAsia"/>
          <w:b/>
          <w:sz w:val="20"/>
          <w:szCs w:val="20"/>
        </w:rPr>
        <w:t>и прилагаемых документов и принятию решения</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3.3.1. Основанием для начала административной процедуры является получение специалистом, ответственным за предоставление муниципальной услуги, зарегистрированного заявления и пакета прилагаемых документов.</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 xml:space="preserve">3.3.2. Специалист, ответственный за предоставление муниципальной услуги, проверяет поступившее заявление и пакет прилагаемых документов на наличие оснований для возврата документов, указанных в </w:t>
      </w:r>
      <w:hyperlink w:anchor="P178">
        <w:r w:rsidRPr="004D55BF">
          <w:rPr>
            <w:rFonts w:eastAsiaTheme="minorEastAsia"/>
            <w:sz w:val="20"/>
            <w:szCs w:val="20"/>
          </w:rPr>
          <w:t>пункте 2.8.1</w:t>
        </w:r>
      </w:hyperlink>
      <w:r w:rsidRPr="004D55BF">
        <w:rPr>
          <w:rFonts w:eastAsiaTheme="minorEastAsia"/>
          <w:sz w:val="20"/>
          <w:szCs w:val="20"/>
        </w:rPr>
        <w:t xml:space="preserve"> настоящего административного регламента.</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3.3.3. Основанием для начала административной процедуры является получение специалистом, ответственным за предоставление муниципальной услуги, зарегистрированного заявления и пакета прилагаемых документов.</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 xml:space="preserve">3.3.4. Специалист, ответственный за предоставление муниципальной услуги, проверяет поступившее заявление и пакет прилагаемых документов на наличие оснований для возврата документов, указанных в </w:t>
      </w:r>
      <w:hyperlink w:anchor="P178">
        <w:r w:rsidRPr="004D55BF">
          <w:rPr>
            <w:rFonts w:eastAsiaTheme="minorEastAsia"/>
            <w:sz w:val="20"/>
            <w:szCs w:val="20"/>
          </w:rPr>
          <w:t>пункте 2.8.1</w:t>
        </w:r>
      </w:hyperlink>
      <w:r w:rsidRPr="004D55BF">
        <w:rPr>
          <w:rFonts w:eastAsiaTheme="minorEastAsia"/>
          <w:sz w:val="20"/>
          <w:szCs w:val="20"/>
        </w:rPr>
        <w:t xml:space="preserve"> настоящего административного регламента.</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 xml:space="preserve">В случае наличия оснований для возврата документов, указанных в </w:t>
      </w:r>
      <w:hyperlink w:anchor="P178">
        <w:r w:rsidRPr="004D55BF">
          <w:rPr>
            <w:rFonts w:eastAsiaTheme="minorEastAsia"/>
            <w:sz w:val="20"/>
            <w:szCs w:val="20"/>
          </w:rPr>
          <w:t>пункте 2.8.1</w:t>
        </w:r>
      </w:hyperlink>
      <w:r w:rsidRPr="004D55BF">
        <w:rPr>
          <w:rFonts w:eastAsiaTheme="minorEastAsia"/>
          <w:sz w:val="20"/>
          <w:szCs w:val="20"/>
        </w:rPr>
        <w:t xml:space="preserve"> настоящего административного регламента, в течение 10 рабочих дней со дня поступления документов для оказания муниципальной услуги возвращает их заявителю с указанием причин возврата.</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 xml:space="preserve">3.3.5. Специалист, ответственный за предоставление муниципальной услуги, проверяет поступившее заявление и пакет прилагаемых документов на наличие оснований для отказа в предоставлении муниципальной услуги, указанных в </w:t>
      </w:r>
      <w:hyperlink w:anchor="P179">
        <w:r w:rsidRPr="004D55BF">
          <w:rPr>
            <w:rFonts w:eastAsiaTheme="minorEastAsia"/>
            <w:sz w:val="20"/>
            <w:szCs w:val="20"/>
          </w:rPr>
          <w:t>пункте 2.8.2</w:t>
        </w:r>
      </w:hyperlink>
      <w:r w:rsidRPr="004D55BF">
        <w:rPr>
          <w:rFonts w:eastAsiaTheme="minorEastAsia"/>
          <w:sz w:val="20"/>
          <w:szCs w:val="20"/>
        </w:rPr>
        <w:t xml:space="preserve"> настоящего административного регламента.</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В случае наличия оснований для отказа в предоставлении муниципальной услуги должностное лицо управления муниципальным имуществом, ответственное за предоставление муниципальной услуги, готовит проект постановления администрации об отказе в предоставлении земельного участка, находящегося в собственности муниципального образования, гражданину или юридическому лицу в собственность бесплатно и направляет заявителю способом, указанным в заявлении.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В случае отсутствия оснований для отказа в предоставлении муниципальной услуги специалист управления муниципальным имуществом готовит проект постановления администрации о предоставлении земельного участка, находящегося в собственности муниципального образования, гражданину или юридическому лицу в собственность бесплатно и направляет заявителю способом, указанным в заявлении.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3.3.6. Результатом административной процедуры является:</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возврат заявителю документов;</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подготовка проекта постановления администрации о предоставлении земельного участка, находящегося в собственности муниципального образования, гражданину или юридическому лицу в собственность бесплатно;</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подготовка решения об отказе в предоставлении земельного участка, находящегося в собственности муниципального образования, гражданину или юридическому лицу в собственность бесплатно.</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center"/>
        <w:outlineLvl w:val="2"/>
        <w:rPr>
          <w:rFonts w:eastAsiaTheme="minorEastAsia"/>
          <w:b/>
          <w:sz w:val="20"/>
          <w:szCs w:val="20"/>
        </w:rPr>
      </w:pPr>
      <w:bookmarkStart w:id="157" w:name="P293"/>
      <w:bookmarkEnd w:id="157"/>
      <w:r w:rsidRPr="004D55BF">
        <w:rPr>
          <w:rFonts w:eastAsiaTheme="minorEastAsia"/>
          <w:b/>
          <w:sz w:val="20"/>
          <w:szCs w:val="20"/>
        </w:rPr>
        <w:t>3.4. Выдача (направление) документов заявителю</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 xml:space="preserve">3.4.1. Специалист управления муниципальным имуществом, ответственный за предоставление </w:t>
      </w:r>
      <w:r w:rsidRPr="004D55BF">
        <w:rPr>
          <w:rFonts w:eastAsiaTheme="minorEastAsia"/>
          <w:sz w:val="20"/>
          <w:szCs w:val="20"/>
        </w:rPr>
        <w:lastRenderedPageBreak/>
        <w:t>муниципальной услуги, выдает (направляет) заявителю или направляет в многофункциональный центр результат предоставления услуги в соответствии с правилами документооборота в администрации.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 xml:space="preserve">3.4.2. Результатом выполнения административной процедуры является выдача (направление) заявителю документа, указанного в </w:t>
      </w:r>
      <w:hyperlink w:anchor="P116">
        <w:r w:rsidRPr="004D55BF">
          <w:rPr>
            <w:rFonts w:eastAsiaTheme="minorEastAsia"/>
            <w:sz w:val="20"/>
            <w:szCs w:val="20"/>
          </w:rPr>
          <w:t>пункте 2.3.1</w:t>
        </w:r>
      </w:hyperlink>
      <w:r w:rsidRPr="004D55BF">
        <w:rPr>
          <w:rFonts w:eastAsiaTheme="minorEastAsia"/>
          <w:sz w:val="20"/>
          <w:szCs w:val="20"/>
        </w:rPr>
        <w:t xml:space="preserve"> настоящего административного регламента.</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center"/>
        <w:outlineLvl w:val="2"/>
        <w:rPr>
          <w:rFonts w:eastAsiaTheme="minorEastAsia"/>
          <w:b/>
          <w:sz w:val="20"/>
          <w:szCs w:val="20"/>
        </w:rPr>
      </w:pPr>
      <w:r w:rsidRPr="004D55BF">
        <w:rPr>
          <w:rFonts w:eastAsiaTheme="minorEastAsia"/>
          <w:b/>
          <w:sz w:val="20"/>
          <w:szCs w:val="20"/>
        </w:rPr>
        <w:t>3.5. Порядок осуществления административных процедур</w:t>
      </w:r>
    </w:p>
    <w:p w:rsidR="00115888" w:rsidRPr="004D55BF" w:rsidRDefault="00115888" w:rsidP="00115888">
      <w:pPr>
        <w:widowControl w:val="0"/>
        <w:autoSpaceDE w:val="0"/>
        <w:autoSpaceDN w:val="0"/>
        <w:jc w:val="center"/>
        <w:rPr>
          <w:rFonts w:eastAsiaTheme="minorEastAsia"/>
          <w:b/>
          <w:sz w:val="20"/>
          <w:szCs w:val="20"/>
        </w:rPr>
      </w:pPr>
      <w:r w:rsidRPr="004D55BF">
        <w:rPr>
          <w:rFonts w:eastAsiaTheme="minorEastAsia"/>
          <w:b/>
          <w:sz w:val="20"/>
          <w:szCs w:val="20"/>
        </w:rPr>
        <w:t>(действий) в электронной форме, в том числе с использованием</w:t>
      </w:r>
    </w:p>
    <w:p w:rsidR="00115888" w:rsidRPr="004D55BF" w:rsidRDefault="00115888" w:rsidP="00115888">
      <w:pPr>
        <w:widowControl w:val="0"/>
        <w:autoSpaceDE w:val="0"/>
        <w:autoSpaceDN w:val="0"/>
        <w:jc w:val="center"/>
        <w:rPr>
          <w:rFonts w:eastAsiaTheme="minorEastAsia"/>
          <w:b/>
          <w:sz w:val="20"/>
          <w:szCs w:val="20"/>
        </w:rPr>
      </w:pPr>
      <w:r w:rsidRPr="004D55BF">
        <w:rPr>
          <w:rFonts w:eastAsiaTheme="minorEastAsia"/>
          <w:b/>
          <w:sz w:val="20"/>
          <w:szCs w:val="20"/>
        </w:rPr>
        <w:t>Единого портала, Портала Кировской области</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3.5.1. Информация о муниципальной услуге размещается на Едином портале, Портале Кировской области.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3.5.2. 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запроса о предоставлении муниципальной услуги, о результате предоставления муниципальной услуги направляются заявителю в "Личный кабинет пользователя" Единого портала.</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3.5.3. Описание последовательности действий при приеме и регистрации документов.</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3.5.3.1. 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Единого портала, Портала Кировской области.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3.5.3.2. Описание последовательности действий при формировании и направлении межведомственных запросов.</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 xml:space="preserve">Взаимодействие органов местного самоуправления и организаций, участвующих в предоставлении муниципальной услуги, осуществляется в соответствии с </w:t>
      </w:r>
      <w:hyperlink w:anchor="P271">
        <w:r w:rsidRPr="004D55BF">
          <w:rPr>
            <w:rFonts w:eastAsiaTheme="minorEastAsia"/>
            <w:sz w:val="20"/>
            <w:szCs w:val="20"/>
          </w:rPr>
          <w:t>подразделом 3.2 раздела 3</w:t>
        </w:r>
      </w:hyperlink>
      <w:r w:rsidRPr="004D55BF">
        <w:rPr>
          <w:rFonts w:eastAsiaTheme="minorEastAsia"/>
          <w:sz w:val="20"/>
          <w:szCs w:val="20"/>
        </w:rPr>
        <w:t xml:space="preserve"> настоящего административного регламента.</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 xml:space="preserve">3.5.4. Последовательность действий при рассмотрении заявления и представленных документов, при принятии решения по результатам рассмотрения документов и направлении заявителю документа, подтверждающего принятие решения, аналогична последовательности, указанной в </w:t>
      </w:r>
      <w:hyperlink w:anchor="P277">
        <w:r w:rsidRPr="004D55BF">
          <w:rPr>
            <w:rFonts w:eastAsiaTheme="minorEastAsia"/>
            <w:sz w:val="20"/>
            <w:szCs w:val="20"/>
          </w:rPr>
          <w:t>подразделах 3.3</w:t>
        </w:r>
      </w:hyperlink>
      <w:r w:rsidRPr="004D55BF">
        <w:rPr>
          <w:rFonts w:eastAsiaTheme="minorEastAsia"/>
          <w:sz w:val="20"/>
          <w:szCs w:val="20"/>
        </w:rPr>
        <w:t xml:space="preserve">, </w:t>
      </w:r>
      <w:hyperlink w:anchor="P293">
        <w:r w:rsidRPr="004D55BF">
          <w:rPr>
            <w:rFonts w:eastAsiaTheme="minorEastAsia"/>
            <w:sz w:val="20"/>
            <w:szCs w:val="20"/>
          </w:rPr>
          <w:t>3.4 раздела 3</w:t>
        </w:r>
      </w:hyperlink>
      <w:r w:rsidRPr="004D55BF">
        <w:rPr>
          <w:rFonts w:eastAsiaTheme="minorEastAsia"/>
          <w:sz w:val="20"/>
          <w:szCs w:val="20"/>
        </w:rPr>
        <w:t xml:space="preserve"> настоящего административного регламента.</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3.5.5. В случае представления документов через Единый портал, Портал Кировской области решение по результатам рассмотрения представленных документов направляется заявителю в "Личный кабинет пользователя" Единого портала, Портала Кировской области.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3.5.6. Срок выполнения административной процедуры не может превышать три рабочих дня со дня принятия решения.</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center"/>
        <w:outlineLvl w:val="2"/>
        <w:rPr>
          <w:rFonts w:eastAsiaTheme="minorEastAsia"/>
          <w:b/>
          <w:sz w:val="20"/>
          <w:szCs w:val="20"/>
        </w:rPr>
      </w:pPr>
      <w:r w:rsidRPr="004D55BF">
        <w:rPr>
          <w:rFonts w:eastAsiaTheme="minorEastAsia"/>
          <w:b/>
          <w:sz w:val="20"/>
          <w:szCs w:val="20"/>
        </w:rPr>
        <w:t>3.6. Описание административных процедур (действий),</w:t>
      </w:r>
    </w:p>
    <w:p w:rsidR="00115888" w:rsidRPr="004D55BF" w:rsidRDefault="00115888" w:rsidP="00115888">
      <w:pPr>
        <w:widowControl w:val="0"/>
        <w:autoSpaceDE w:val="0"/>
        <w:autoSpaceDN w:val="0"/>
        <w:jc w:val="center"/>
        <w:rPr>
          <w:rFonts w:eastAsiaTheme="minorEastAsia"/>
          <w:b/>
          <w:sz w:val="20"/>
          <w:szCs w:val="20"/>
        </w:rPr>
      </w:pPr>
      <w:r w:rsidRPr="004D55BF">
        <w:rPr>
          <w:rFonts w:eastAsiaTheme="minorEastAsia"/>
          <w:b/>
          <w:sz w:val="20"/>
          <w:szCs w:val="20"/>
        </w:rPr>
        <w:t>выполняемых многофункциональными центрами</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3.6.1. 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осуществляются при личном обращении заявителей в многофункциональный центр либо по телефону многофункционального центра.</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3.6.2. Описание последовательности действий при приеме и регистрации заявления и документов.</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3.6.2.1. Заявление и иные документы, необходимые для предоставления муниципальной услуги, в многофункциональный центр можно подать как на бумажном носителе, так и в электронной форме.</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3.6.2.2. Основанием для начала исполнения муниципальной услуги является поступление в многофункциональный центр заявления с документами и предъявление:</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документа, удостоверяющего личность заявителя (его представителя);</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документа, подтверждающего полномочия представителя заявителя.</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3.6.3. Специалист, ответственный за прием и регистрацию заявления и документов:</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регистрирует в установленном порядке поступившие заявление и документы;</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оформляет расписку в получении документов и передает ее заявителю;</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направляет заявление на предоставление муниципальной услуги и комплект необходимых документов в администрацию.</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3.6.4. Результатом выполнения административной процедуры будут являться регистрация поступивших документов и выдача расписки в получении документов.</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3.6.5. Срок выполнения административной процедуры не может превышать один день.</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3.6.6. Описание последовательности действий при выдаче документов заявителю.</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3.6.6.1. Результат предоставления муниципальной услуги, в том числе выдача документов на бумажном носителе, подтверждающих содержание электронных документов, в многофункциональном центре выдается заявителю (представителю заявителя), предъявившему следующие документы:</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документ, удостоверяющий личность заявителя либо его представителя;</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документ, подтверждающий полномочия представителя заявителя.</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 xml:space="preserve">3.6.6.2. Выдача результата предоставления муниципальной услуги в многофункциональном центре осуществляется экспертами многофункционального центра после предварительного информирования </w:t>
      </w:r>
      <w:r w:rsidRPr="004D55BF">
        <w:rPr>
          <w:rFonts w:eastAsiaTheme="minorEastAsia"/>
          <w:sz w:val="20"/>
          <w:szCs w:val="20"/>
        </w:rPr>
        <w:lastRenderedPageBreak/>
        <w:t>заявителя о готовности результата предоставления муниципальной услуги посредством телефонной связи в течение одного рабочего дня с момента его поступления в многофункциональный центр.</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3.6.6.3. В случае подачи заявления и документов в электронной форме осуществляется проверка действительности усиленной квалифицированной электронной подписи заявителя, использованной при обращении за получением муниципальной услуги. Проверка осуществляется путем соблюдения следующих условий:</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квалифицированный сертификат ключа проверки усиленной квалифицированной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квалифицированный сертификат действителен на момент подписания заявления и прилагаемых к нему документов (при наличии достоверной информации о моменте их подписания) или на день проверки действительности указанного сертификата, если момент подписания заявления и прилагаемых к нему документов не определен;</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подписаны заявление и прилагаемые к нему документы, и подтверждено отсутствие изменений, внесенных в эти документы после их подписания. При этом проверка осуществляется с использованием средств электронной подписи, получивших подтверждение соответствия установленным требованиям, и с использованием квалифицированного сертификата лица, подписавшего заявление и прилагаемые к нему документы;</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заявление и прилагаемые к нему документы (если такие ограничения установлены).</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3.6.8. Результатом выполнения административной процедуры будет являться получение заявителем решения о предоставлении земельного участка, находящегося в собственности муниципального образования, гражданину или юридическому лицу в собственность бесплатно.</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3.6.9. Срок выполнения административной процедуры не может превышать три рабочих дня со дня получения решения от администрации.</w:t>
      </w:r>
    </w:p>
    <w:p w:rsidR="00115888" w:rsidRPr="004D55BF" w:rsidRDefault="00115888" w:rsidP="00115888">
      <w:pPr>
        <w:widowControl w:val="0"/>
        <w:autoSpaceDE w:val="0"/>
        <w:autoSpaceDN w:val="0"/>
        <w:jc w:val="center"/>
        <w:outlineLvl w:val="2"/>
        <w:rPr>
          <w:rFonts w:eastAsiaTheme="minorEastAsia"/>
          <w:b/>
          <w:sz w:val="20"/>
          <w:szCs w:val="20"/>
        </w:rPr>
      </w:pPr>
      <w:r w:rsidRPr="004D55BF">
        <w:rPr>
          <w:rFonts w:eastAsiaTheme="minorEastAsia"/>
          <w:b/>
          <w:sz w:val="20"/>
          <w:szCs w:val="20"/>
        </w:rPr>
        <w:t>3.7. Особенности выполнения административных процедур</w:t>
      </w:r>
    </w:p>
    <w:p w:rsidR="00115888" w:rsidRPr="004D55BF" w:rsidRDefault="00115888" w:rsidP="00115888">
      <w:pPr>
        <w:widowControl w:val="0"/>
        <w:autoSpaceDE w:val="0"/>
        <w:autoSpaceDN w:val="0"/>
        <w:jc w:val="center"/>
        <w:rPr>
          <w:rFonts w:eastAsiaTheme="minorEastAsia"/>
          <w:b/>
          <w:sz w:val="20"/>
          <w:szCs w:val="20"/>
        </w:rPr>
      </w:pPr>
      <w:r w:rsidRPr="004D55BF">
        <w:rPr>
          <w:rFonts w:eastAsiaTheme="minorEastAsia"/>
          <w:b/>
          <w:sz w:val="20"/>
          <w:szCs w:val="20"/>
        </w:rPr>
        <w:t>(действий) в многофункциональном центре</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3.7.1. Описание последовательности административных действий при приеме и регистрации заявления о предоставлении земельного участка и представленных документов.</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Основанием для начала исполнения муниципальной услуги является обращение заявителя в многофункциональный центр с документами, необходимыми для предоставления муниципальной услуги, и предъявление:</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документа, удостоверяющего личность заявителя;</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документа, подтверждающего полномочия представителя заявителя (в случае обращения представителя заявителя).</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Специалист многофункционального центра, ответственный за прием и регистрацию документов:</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регистрирует в установленном порядке поступившие документы;</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оформляет уведомление о приеме документов и передает его заявителю;</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направляет заявление о предоставлении земельного участка и комплект необходимых документов в Отдел.</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Результатом выполнения административной процедуры является регистрация заявления о предоставлении земельного участка и представленных документов, выдача заявителю уведомления о приеме документов, направление заявления о предоставлении земельного участка и представленных документов в Отдел.</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Срок выполнения административной процедуры не может превышать 2 рабочих дня с момента поступления в многофункциональный центр заявления о предоставлении земельного участка с представленными документами.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3.7.2. Описание последовательности действий при выдаче результата предоставления муниципальной услуги заявителю.</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Выдача результата предоставления муниципальной услуги в многофункциональном центре осуществляется специалистами многофункционального центра после предварительного информирования заявителя о готовности результата предоставления муниципальной услуги по телефону.</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При личном обращении заявителя за получением результата предоставления муниципальной услуги в многофункциональный центр заявителю выдается:</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один экземпляр решения о предоставлении земельного участка в постоянное (бессрочное) пользование либо решения об отказе в предоставлении земельного участка;</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два экземпляра проекта договора аренды, либо проекта договора купли-продажи, либо проекта договора безвозмездного пользования.</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Результат предоставления муниципальной услуги в многофункциональном центре выдается заявителю, предъявившему следующие документы:</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документ, удостоверяющий личность заявителя либо представителя заявителя;</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документ, подтверждающий полномочия представителя заявителя (в случае обращения представителя заявителя).</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 xml:space="preserve">Срок выдачи результата предоставления муниципальной услуги в форме документа на бумажном носителе </w:t>
      </w:r>
      <w:r w:rsidRPr="004D55BF">
        <w:rPr>
          <w:rFonts w:eastAsiaTheme="minorEastAsia"/>
          <w:sz w:val="20"/>
          <w:szCs w:val="20"/>
        </w:rPr>
        <w:lastRenderedPageBreak/>
        <w:t>не входит в общий срок предоставления муниципальной услуги.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w:t>
      </w:r>
    </w:p>
    <w:p w:rsidR="00115888" w:rsidRPr="004D55BF" w:rsidRDefault="00115888" w:rsidP="00115888">
      <w:pPr>
        <w:widowControl w:val="0"/>
        <w:autoSpaceDE w:val="0"/>
        <w:autoSpaceDN w:val="0"/>
        <w:jc w:val="center"/>
        <w:outlineLvl w:val="2"/>
        <w:rPr>
          <w:rFonts w:eastAsiaTheme="minorEastAsia"/>
          <w:b/>
          <w:sz w:val="20"/>
          <w:szCs w:val="20"/>
        </w:rPr>
      </w:pPr>
      <w:r w:rsidRPr="004D55BF">
        <w:rPr>
          <w:rFonts w:eastAsiaTheme="minorEastAsia"/>
          <w:b/>
          <w:sz w:val="20"/>
          <w:szCs w:val="20"/>
        </w:rPr>
        <w:t>3.8. Порядок исправления допущенных опечаток и ошибок в выданных в результате предоставления муниципальной услуги документах</w:t>
      </w:r>
    </w:p>
    <w:p w:rsidR="00115888" w:rsidRPr="004D55BF" w:rsidRDefault="00115888" w:rsidP="00115888">
      <w:pPr>
        <w:widowControl w:val="0"/>
        <w:autoSpaceDE w:val="0"/>
        <w:autoSpaceDN w:val="0"/>
        <w:jc w:val="both"/>
        <w:rPr>
          <w:rFonts w:eastAsiaTheme="minorEastAsia"/>
          <w:sz w:val="20"/>
          <w:szCs w:val="20"/>
        </w:rPr>
      </w:pP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 xml:space="preserve">3.8.1. В случае необходимости внесения изменений в результат предоставления муниципальной услуги в связи с допущенными опечатками и (или) ошибками в тексте решения заявитель направляет </w:t>
      </w:r>
      <w:hyperlink w:anchor="P591">
        <w:r w:rsidRPr="004D55BF">
          <w:rPr>
            <w:rFonts w:eastAsiaTheme="minorEastAsia"/>
            <w:sz w:val="20"/>
            <w:szCs w:val="20"/>
          </w:rPr>
          <w:t>заявление</w:t>
        </w:r>
      </w:hyperlink>
      <w:r w:rsidRPr="004D55BF">
        <w:rPr>
          <w:rFonts w:eastAsiaTheme="minorEastAsia"/>
          <w:sz w:val="20"/>
          <w:szCs w:val="20"/>
        </w:rPr>
        <w:t xml:space="preserve"> (приложение № 2 к настоящему административному регламенту).</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3.8.2. Изменения вносятся нормативным правовым актом администрации.</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3.8.3. Заявление может быть подано посредством Единого портала, Портала Кировской области, через многофункциональный центр, а также непосредственно в администрацию.</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3.8.4. В случае внесения изменений в результат предоставления муниципальной услуги в части исправления допущенных опечаток и ошибок по инициативе администрации в адрес заявителя направляется копия муниципального правового акта администрации о внесении изменений в решение.</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3.8.5. Срок внесения изменений в решение составляет пять рабочих дней с даты регистрации заявления.</w:t>
      </w:r>
    </w:p>
    <w:p w:rsidR="00115888" w:rsidRPr="004D55BF" w:rsidRDefault="00115888" w:rsidP="00115888">
      <w:pPr>
        <w:widowControl w:val="0"/>
        <w:autoSpaceDE w:val="0"/>
        <w:autoSpaceDN w:val="0"/>
        <w:jc w:val="both"/>
        <w:outlineLvl w:val="2"/>
        <w:rPr>
          <w:rFonts w:eastAsiaTheme="minorEastAsia"/>
          <w:b/>
          <w:sz w:val="20"/>
          <w:szCs w:val="20"/>
        </w:rPr>
      </w:pPr>
      <w:r w:rsidRPr="004D55BF">
        <w:rPr>
          <w:rFonts w:eastAsiaTheme="minorEastAsia"/>
          <w:b/>
          <w:sz w:val="20"/>
          <w:szCs w:val="20"/>
        </w:rPr>
        <w:t>3.9. Организация предоставления муниципальной услуги в упреждающем (</w:t>
      </w:r>
      <w:proofErr w:type="spellStart"/>
      <w:r w:rsidRPr="004D55BF">
        <w:rPr>
          <w:rFonts w:eastAsiaTheme="minorEastAsia"/>
          <w:b/>
          <w:sz w:val="20"/>
          <w:szCs w:val="20"/>
        </w:rPr>
        <w:t>проактивном</w:t>
      </w:r>
      <w:proofErr w:type="spellEnd"/>
      <w:r w:rsidRPr="004D55BF">
        <w:rPr>
          <w:rFonts w:eastAsiaTheme="minorEastAsia"/>
          <w:b/>
          <w:sz w:val="20"/>
          <w:szCs w:val="20"/>
        </w:rPr>
        <w:t>) режиме.</w:t>
      </w:r>
    </w:p>
    <w:p w:rsidR="00115888" w:rsidRPr="004D55BF" w:rsidRDefault="00115888" w:rsidP="00115888">
      <w:pPr>
        <w:widowControl w:val="0"/>
        <w:autoSpaceDE w:val="0"/>
        <w:autoSpaceDN w:val="0"/>
        <w:jc w:val="both"/>
        <w:rPr>
          <w:rFonts w:eastAsiaTheme="minorEastAsia"/>
          <w:sz w:val="20"/>
          <w:szCs w:val="20"/>
        </w:rPr>
      </w:pPr>
      <w:r w:rsidRPr="004D55BF">
        <w:rPr>
          <w:rFonts w:eastAsiaTheme="minorEastAsia"/>
          <w:sz w:val="20"/>
          <w:szCs w:val="20"/>
        </w:rPr>
        <w:t>Предоставление муниципальной услуги в упреждающем (</w:t>
      </w:r>
      <w:proofErr w:type="spellStart"/>
      <w:r w:rsidRPr="004D55BF">
        <w:rPr>
          <w:rFonts w:eastAsiaTheme="minorEastAsia"/>
          <w:sz w:val="20"/>
          <w:szCs w:val="20"/>
        </w:rPr>
        <w:t>проактивном</w:t>
      </w:r>
      <w:proofErr w:type="spellEnd"/>
      <w:r w:rsidRPr="004D55BF">
        <w:rPr>
          <w:rFonts w:eastAsiaTheme="minorEastAsia"/>
          <w:sz w:val="20"/>
          <w:szCs w:val="20"/>
        </w:rPr>
        <w:t>) режиме не предусмотрено.</w:t>
      </w:r>
    </w:p>
    <w:p w:rsidR="00115888" w:rsidRPr="004D55BF" w:rsidRDefault="00115888" w:rsidP="00115888">
      <w:pPr>
        <w:widowControl w:val="0"/>
        <w:autoSpaceDE w:val="0"/>
        <w:autoSpaceDN w:val="0"/>
        <w:jc w:val="right"/>
        <w:outlineLvl w:val="1"/>
        <w:rPr>
          <w:rFonts w:eastAsiaTheme="minorEastAsia"/>
          <w:sz w:val="20"/>
          <w:szCs w:val="20"/>
        </w:rPr>
      </w:pPr>
      <w:r w:rsidRPr="004D55BF">
        <w:rPr>
          <w:rFonts w:eastAsiaTheme="minorEastAsia"/>
          <w:sz w:val="20"/>
          <w:szCs w:val="20"/>
        </w:rPr>
        <w:t>Приложение № 1</w:t>
      </w:r>
    </w:p>
    <w:p w:rsidR="00115888" w:rsidRPr="004D55BF" w:rsidRDefault="00115888" w:rsidP="00115888">
      <w:pPr>
        <w:widowControl w:val="0"/>
        <w:autoSpaceDE w:val="0"/>
        <w:autoSpaceDN w:val="0"/>
        <w:jc w:val="right"/>
        <w:rPr>
          <w:rFonts w:eastAsiaTheme="minorEastAsia"/>
          <w:sz w:val="20"/>
          <w:szCs w:val="20"/>
        </w:rPr>
      </w:pPr>
      <w:r w:rsidRPr="004D55BF">
        <w:rPr>
          <w:rFonts w:eastAsiaTheme="minorEastAsia"/>
          <w:sz w:val="20"/>
          <w:szCs w:val="20"/>
        </w:rPr>
        <w:t>к административному регламенту</w:t>
      </w:r>
    </w:p>
    <w:p w:rsidR="00115888" w:rsidRPr="004D55BF" w:rsidRDefault="00115888" w:rsidP="00115888">
      <w:pPr>
        <w:widowControl w:val="0"/>
        <w:autoSpaceDE w:val="0"/>
        <w:autoSpaceDN w:val="0"/>
        <w:jc w:val="both"/>
        <w:rPr>
          <w:rFonts w:eastAsiaTheme="minorEastAsia"/>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2"/>
        <w:gridCol w:w="3969"/>
      </w:tblGrid>
      <w:tr w:rsidR="00115888" w:rsidRPr="004D55BF" w:rsidTr="005A62E4">
        <w:tc>
          <w:tcPr>
            <w:tcW w:w="5102" w:type="dxa"/>
            <w:tcBorders>
              <w:top w:val="nil"/>
              <w:left w:val="nil"/>
              <w:bottom w:val="nil"/>
              <w:right w:val="nil"/>
            </w:tcBorders>
          </w:tcPr>
          <w:p w:rsidR="00115888" w:rsidRPr="004D55BF" w:rsidRDefault="00115888" w:rsidP="005A62E4">
            <w:pPr>
              <w:widowControl w:val="0"/>
              <w:autoSpaceDE w:val="0"/>
              <w:autoSpaceDN w:val="0"/>
              <w:rPr>
                <w:rFonts w:eastAsiaTheme="minorEastAsia"/>
                <w:sz w:val="20"/>
                <w:szCs w:val="20"/>
              </w:rPr>
            </w:pPr>
          </w:p>
        </w:tc>
        <w:tc>
          <w:tcPr>
            <w:tcW w:w="3969" w:type="dxa"/>
            <w:tcBorders>
              <w:top w:val="nil"/>
              <w:left w:val="nil"/>
              <w:bottom w:val="nil"/>
              <w:right w:val="nil"/>
            </w:tcBorders>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Главе администрации</w:t>
            </w:r>
          </w:p>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Орловского муниципального округа</w:t>
            </w:r>
          </w:p>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_______________________________</w:t>
            </w:r>
          </w:p>
        </w:tc>
      </w:tr>
      <w:tr w:rsidR="00115888" w:rsidRPr="004D55BF" w:rsidTr="005A62E4">
        <w:tc>
          <w:tcPr>
            <w:tcW w:w="9071" w:type="dxa"/>
            <w:gridSpan w:val="2"/>
            <w:tcBorders>
              <w:top w:val="nil"/>
              <w:left w:val="nil"/>
              <w:bottom w:val="nil"/>
              <w:right w:val="nil"/>
            </w:tcBorders>
          </w:tcPr>
          <w:p w:rsidR="00115888" w:rsidRPr="004D55BF" w:rsidRDefault="00115888" w:rsidP="005A62E4">
            <w:pPr>
              <w:widowControl w:val="0"/>
              <w:autoSpaceDE w:val="0"/>
              <w:autoSpaceDN w:val="0"/>
              <w:jc w:val="center"/>
              <w:rPr>
                <w:rFonts w:eastAsiaTheme="minorEastAsia"/>
                <w:sz w:val="20"/>
                <w:szCs w:val="20"/>
              </w:rPr>
            </w:pPr>
            <w:bookmarkStart w:id="158" w:name="P434"/>
            <w:bookmarkEnd w:id="158"/>
            <w:r w:rsidRPr="004D55BF">
              <w:rPr>
                <w:rFonts w:eastAsiaTheme="minorEastAsia"/>
                <w:sz w:val="20"/>
                <w:szCs w:val="20"/>
              </w:rPr>
              <w:t>ЗАЯВЛЕНИЕ</w:t>
            </w:r>
          </w:p>
        </w:tc>
      </w:tr>
    </w:tbl>
    <w:p w:rsidR="00115888" w:rsidRPr="004D55BF" w:rsidRDefault="00115888" w:rsidP="00115888">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52"/>
        <w:gridCol w:w="2583"/>
        <w:gridCol w:w="299"/>
        <w:gridCol w:w="2082"/>
        <w:gridCol w:w="729"/>
        <w:gridCol w:w="1417"/>
      </w:tblGrid>
      <w:tr w:rsidR="00115888" w:rsidRPr="004D55BF" w:rsidTr="005A62E4">
        <w:tc>
          <w:tcPr>
            <w:tcW w:w="9062" w:type="dxa"/>
            <w:gridSpan w:val="6"/>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Прошу предоставить земельный участок в собственность бесплатно</w:t>
            </w:r>
          </w:p>
        </w:tc>
      </w:tr>
      <w:tr w:rsidR="00115888" w:rsidRPr="004D55BF" w:rsidTr="005A62E4">
        <w:tc>
          <w:tcPr>
            <w:tcW w:w="4535" w:type="dxa"/>
            <w:gridSpan w:val="2"/>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Кадастровый (условный) номер земельного участка</w:t>
            </w:r>
          </w:p>
        </w:tc>
        <w:tc>
          <w:tcPr>
            <w:tcW w:w="4527" w:type="dxa"/>
            <w:gridSpan w:val="4"/>
          </w:tcPr>
          <w:p w:rsidR="00115888" w:rsidRPr="004D55BF" w:rsidRDefault="00115888" w:rsidP="005A62E4">
            <w:pPr>
              <w:widowControl w:val="0"/>
              <w:autoSpaceDE w:val="0"/>
              <w:autoSpaceDN w:val="0"/>
              <w:rPr>
                <w:rFonts w:eastAsiaTheme="minorEastAsia"/>
                <w:sz w:val="20"/>
                <w:szCs w:val="20"/>
              </w:rPr>
            </w:pPr>
          </w:p>
        </w:tc>
      </w:tr>
      <w:tr w:rsidR="00115888" w:rsidRPr="004D55BF" w:rsidTr="005A62E4">
        <w:tblPrEx>
          <w:tblBorders>
            <w:insideH w:val="nil"/>
          </w:tblBorders>
        </w:tblPrEx>
        <w:tc>
          <w:tcPr>
            <w:tcW w:w="4535" w:type="dxa"/>
            <w:gridSpan w:val="2"/>
            <w:tcBorders>
              <w:bottom w:val="nil"/>
            </w:tcBorders>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Адрес (местоположение):</w:t>
            </w:r>
          </w:p>
        </w:tc>
        <w:tc>
          <w:tcPr>
            <w:tcW w:w="4527" w:type="dxa"/>
            <w:gridSpan w:val="4"/>
            <w:tcBorders>
              <w:bottom w:val="nil"/>
            </w:tcBorders>
          </w:tcPr>
          <w:p w:rsidR="00115888" w:rsidRPr="004D55BF" w:rsidRDefault="00115888" w:rsidP="005A62E4">
            <w:pPr>
              <w:widowControl w:val="0"/>
              <w:autoSpaceDE w:val="0"/>
              <w:autoSpaceDN w:val="0"/>
              <w:rPr>
                <w:rFonts w:eastAsiaTheme="minorEastAsia"/>
                <w:sz w:val="20"/>
                <w:szCs w:val="20"/>
              </w:rPr>
            </w:pPr>
          </w:p>
        </w:tc>
      </w:tr>
      <w:tr w:rsidR="00115888" w:rsidRPr="004D55BF" w:rsidTr="005A62E4">
        <w:tblPrEx>
          <w:tblBorders>
            <w:insideH w:val="nil"/>
          </w:tblBorders>
        </w:tblPrEx>
        <w:tc>
          <w:tcPr>
            <w:tcW w:w="4535" w:type="dxa"/>
            <w:gridSpan w:val="2"/>
            <w:tcBorders>
              <w:top w:val="nil"/>
            </w:tcBorders>
          </w:tcPr>
          <w:p w:rsidR="00115888" w:rsidRPr="004D55BF" w:rsidRDefault="00115888" w:rsidP="005A62E4">
            <w:pPr>
              <w:widowControl w:val="0"/>
              <w:autoSpaceDE w:val="0"/>
              <w:autoSpaceDN w:val="0"/>
              <w:rPr>
                <w:rFonts w:eastAsiaTheme="minorEastAsia"/>
                <w:sz w:val="20"/>
                <w:szCs w:val="20"/>
              </w:rPr>
            </w:pPr>
          </w:p>
        </w:tc>
        <w:tc>
          <w:tcPr>
            <w:tcW w:w="4527" w:type="dxa"/>
            <w:gridSpan w:val="4"/>
            <w:tcBorders>
              <w:top w:val="nil"/>
            </w:tcBorders>
          </w:tcPr>
          <w:p w:rsidR="00115888" w:rsidRPr="004D55BF" w:rsidRDefault="00115888" w:rsidP="005A62E4">
            <w:pPr>
              <w:widowControl w:val="0"/>
              <w:autoSpaceDE w:val="0"/>
              <w:autoSpaceDN w:val="0"/>
              <w:rPr>
                <w:rFonts w:eastAsiaTheme="minorEastAsia"/>
                <w:sz w:val="20"/>
                <w:szCs w:val="20"/>
              </w:rPr>
            </w:pPr>
          </w:p>
        </w:tc>
      </w:tr>
      <w:tr w:rsidR="00115888" w:rsidRPr="004D55BF" w:rsidTr="005A62E4">
        <w:tc>
          <w:tcPr>
            <w:tcW w:w="4535" w:type="dxa"/>
            <w:gridSpan w:val="2"/>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Площадь</w:t>
            </w:r>
          </w:p>
        </w:tc>
        <w:tc>
          <w:tcPr>
            <w:tcW w:w="4527" w:type="dxa"/>
            <w:gridSpan w:val="4"/>
          </w:tcPr>
          <w:p w:rsidR="00115888" w:rsidRPr="004D55BF" w:rsidRDefault="00115888" w:rsidP="005A62E4">
            <w:pPr>
              <w:widowControl w:val="0"/>
              <w:autoSpaceDE w:val="0"/>
              <w:autoSpaceDN w:val="0"/>
              <w:rPr>
                <w:rFonts w:eastAsiaTheme="minorEastAsia"/>
                <w:sz w:val="20"/>
                <w:szCs w:val="20"/>
              </w:rPr>
            </w:pPr>
          </w:p>
        </w:tc>
      </w:tr>
      <w:tr w:rsidR="00115888" w:rsidRPr="004D55BF" w:rsidTr="005A62E4">
        <w:tc>
          <w:tcPr>
            <w:tcW w:w="9062" w:type="dxa"/>
            <w:gridSpan w:val="6"/>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Цель использования земельного участка:</w:t>
            </w:r>
          </w:p>
        </w:tc>
      </w:tr>
      <w:tr w:rsidR="00115888" w:rsidRPr="004D55BF" w:rsidTr="005A62E4">
        <w:tc>
          <w:tcPr>
            <w:tcW w:w="4535" w:type="dxa"/>
            <w:gridSpan w:val="2"/>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tc>
        <w:tc>
          <w:tcPr>
            <w:tcW w:w="4527" w:type="dxa"/>
            <w:gridSpan w:val="4"/>
          </w:tcPr>
          <w:p w:rsidR="00115888" w:rsidRPr="004D55BF" w:rsidRDefault="00115888" w:rsidP="005A62E4">
            <w:pPr>
              <w:widowControl w:val="0"/>
              <w:autoSpaceDE w:val="0"/>
              <w:autoSpaceDN w:val="0"/>
              <w:rPr>
                <w:rFonts w:eastAsiaTheme="minorEastAsia"/>
                <w:sz w:val="20"/>
                <w:szCs w:val="20"/>
              </w:rPr>
            </w:pPr>
          </w:p>
        </w:tc>
      </w:tr>
      <w:tr w:rsidR="00115888" w:rsidRPr="004D55BF" w:rsidTr="005A62E4">
        <w:tc>
          <w:tcPr>
            <w:tcW w:w="4535" w:type="dxa"/>
            <w:gridSpan w:val="2"/>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Полное наименование заявителя (юридического лица)</w:t>
            </w:r>
          </w:p>
        </w:tc>
        <w:tc>
          <w:tcPr>
            <w:tcW w:w="4527" w:type="dxa"/>
            <w:gridSpan w:val="4"/>
          </w:tcPr>
          <w:p w:rsidR="00115888" w:rsidRPr="004D55BF" w:rsidRDefault="00115888" w:rsidP="005A62E4">
            <w:pPr>
              <w:widowControl w:val="0"/>
              <w:autoSpaceDE w:val="0"/>
              <w:autoSpaceDN w:val="0"/>
              <w:rPr>
                <w:rFonts w:eastAsiaTheme="minorEastAsia"/>
                <w:sz w:val="20"/>
                <w:szCs w:val="20"/>
              </w:rPr>
            </w:pPr>
          </w:p>
        </w:tc>
      </w:tr>
      <w:tr w:rsidR="00115888" w:rsidRPr="004D55BF" w:rsidTr="005A62E4">
        <w:tc>
          <w:tcPr>
            <w:tcW w:w="4535" w:type="dxa"/>
            <w:gridSpan w:val="2"/>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Фамилия, имя, отчество</w:t>
            </w:r>
          </w:p>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(последнее - при наличии) лица, обладающего правом действовать от имени юридического лица без доверенности</w:t>
            </w:r>
          </w:p>
        </w:tc>
        <w:tc>
          <w:tcPr>
            <w:tcW w:w="4527" w:type="dxa"/>
            <w:gridSpan w:val="4"/>
          </w:tcPr>
          <w:p w:rsidR="00115888" w:rsidRPr="004D55BF" w:rsidRDefault="00115888" w:rsidP="005A62E4">
            <w:pPr>
              <w:widowControl w:val="0"/>
              <w:autoSpaceDE w:val="0"/>
              <w:autoSpaceDN w:val="0"/>
              <w:rPr>
                <w:rFonts w:eastAsiaTheme="minorEastAsia"/>
                <w:sz w:val="20"/>
                <w:szCs w:val="20"/>
              </w:rPr>
            </w:pPr>
          </w:p>
        </w:tc>
      </w:tr>
      <w:tr w:rsidR="00115888" w:rsidRPr="004D55BF" w:rsidTr="005A62E4">
        <w:tc>
          <w:tcPr>
            <w:tcW w:w="4535" w:type="dxa"/>
            <w:gridSpan w:val="2"/>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Банковские реквизиты</w:t>
            </w:r>
          </w:p>
        </w:tc>
        <w:tc>
          <w:tcPr>
            <w:tcW w:w="4527" w:type="dxa"/>
            <w:gridSpan w:val="4"/>
          </w:tcPr>
          <w:p w:rsidR="00115888" w:rsidRPr="004D55BF" w:rsidRDefault="00115888" w:rsidP="005A62E4">
            <w:pPr>
              <w:widowControl w:val="0"/>
              <w:autoSpaceDE w:val="0"/>
              <w:autoSpaceDN w:val="0"/>
              <w:rPr>
                <w:rFonts w:eastAsiaTheme="minorEastAsia"/>
                <w:sz w:val="20"/>
                <w:szCs w:val="20"/>
              </w:rPr>
            </w:pPr>
          </w:p>
        </w:tc>
      </w:tr>
      <w:tr w:rsidR="00115888" w:rsidRPr="004D55BF" w:rsidTr="005A62E4">
        <w:tc>
          <w:tcPr>
            <w:tcW w:w="4535" w:type="dxa"/>
            <w:gridSpan w:val="2"/>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ОГРН:</w:t>
            </w:r>
          </w:p>
        </w:tc>
        <w:tc>
          <w:tcPr>
            <w:tcW w:w="4527" w:type="dxa"/>
            <w:gridSpan w:val="4"/>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ИНН/КПП:</w:t>
            </w:r>
          </w:p>
        </w:tc>
      </w:tr>
      <w:tr w:rsidR="00115888" w:rsidRPr="004D55BF" w:rsidTr="005A62E4">
        <w:tc>
          <w:tcPr>
            <w:tcW w:w="4535" w:type="dxa"/>
            <w:gridSpan w:val="2"/>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Почтовый адрес:</w:t>
            </w:r>
          </w:p>
        </w:tc>
        <w:tc>
          <w:tcPr>
            <w:tcW w:w="2381" w:type="dxa"/>
            <w:gridSpan w:val="2"/>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Контактный телефон (при наличии):</w:t>
            </w:r>
          </w:p>
        </w:tc>
        <w:tc>
          <w:tcPr>
            <w:tcW w:w="2146" w:type="dxa"/>
            <w:gridSpan w:val="2"/>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Адрес электронной почты (при наличии):</w:t>
            </w:r>
          </w:p>
        </w:tc>
      </w:tr>
      <w:tr w:rsidR="00115888" w:rsidRPr="004D55BF" w:rsidTr="005A62E4">
        <w:tblPrEx>
          <w:tblBorders>
            <w:insideH w:val="nil"/>
          </w:tblBorders>
        </w:tblPrEx>
        <w:trPr>
          <w:trHeight w:val="23"/>
        </w:trPr>
        <w:tc>
          <w:tcPr>
            <w:tcW w:w="4535" w:type="dxa"/>
            <w:gridSpan w:val="2"/>
            <w:tcBorders>
              <w:top w:val="nil"/>
            </w:tcBorders>
          </w:tcPr>
          <w:p w:rsidR="00115888" w:rsidRPr="004D55BF" w:rsidRDefault="00115888" w:rsidP="005A62E4">
            <w:pPr>
              <w:widowControl w:val="0"/>
              <w:autoSpaceDE w:val="0"/>
              <w:autoSpaceDN w:val="0"/>
              <w:rPr>
                <w:rFonts w:eastAsiaTheme="minorEastAsia"/>
                <w:sz w:val="20"/>
                <w:szCs w:val="20"/>
              </w:rPr>
            </w:pPr>
          </w:p>
        </w:tc>
        <w:tc>
          <w:tcPr>
            <w:tcW w:w="2381" w:type="dxa"/>
            <w:gridSpan w:val="2"/>
            <w:tcBorders>
              <w:top w:val="nil"/>
            </w:tcBorders>
          </w:tcPr>
          <w:p w:rsidR="00115888" w:rsidRPr="004D55BF" w:rsidRDefault="00115888" w:rsidP="005A62E4">
            <w:pPr>
              <w:widowControl w:val="0"/>
              <w:autoSpaceDE w:val="0"/>
              <w:autoSpaceDN w:val="0"/>
              <w:rPr>
                <w:rFonts w:eastAsiaTheme="minorEastAsia"/>
                <w:sz w:val="20"/>
                <w:szCs w:val="20"/>
              </w:rPr>
            </w:pPr>
          </w:p>
        </w:tc>
        <w:tc>
          <w:tcPr>
            <w:tcW w:w="2146" w:type="dxa"/>
            <w:gridSpan w:val="2"/>
            <w:tcBorders>
              <w:top w:val="nil"/>
            </w:tcBorders>
          </w:tcPr>
          <w:p w:rsidR="00115888" w:rsidRPr="004D55BF" w:rsidRDefault="00115888" w:rsidP="005A62E4">
            <w:pPr>
              <w:widowControl w:val="0"/>
              <w:autoSpaceDE w:val="0"/>
              <w:autoSpaceDN w:val="0"/>
              <w:rPr>
                <w:rFonts w:eastAsiaTheme="minorEastAsia"/>
                <w:sz w:val="20"/>
                <w:szCs w:val="20"/>
              </w:rPr>
            </w:pPr>
          </w:p>
        </w:tc>
      </w:tr>
      <w:tr w:rsidR="00115888" w:rsidRPr="004D55BF" w:rsidTr="005A62E4">
        <w:tc>
          <w:tcPr>
            <w:tcW w:w="4535" w:type="dxa"/>
            <w:gridSpan w:val="2"/>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 xml:space="preserve">Фамилия, имя, отчество (последнее - при наличии) заявителя (физического лица, индивидуального </w:t>
            </w:r>
            <w:r w:rsidRPr="004D55BF">
              <w:rPr>
                <w:rFonts w:eastAsiaTheme="minorEastAsia"/>
                <w:sz w:val="20"/>
                <w:szCs w:val="20"/>
              </w:rPr>
              <w:lastRenderedPageBreak/>
              <w:t>предпринимателя), ИНН</w:t>
            </w:r>
          </w:p>
        </w:tc>
        <w:tc>
          <w:tcPr>
            <w:tcW w:w="4527" w:type="dxa"/>
            <w:gridSpan w:val="4"/>
          </w:tcPr>
          <w:p w:rsidR="00115888" w:rsidRPr="004D55BF" w:rsidRDefault="00115888" w:rsidP="005A62E4">
            <w:pPr>
              <w:widowControl w:val="0"/>
              <w:autoSpaceDE w:val="0"/>
              <w:autoSpaceDN w:val="0"/>
              <w:rPr>
                <w:rFonts w:eastAsiaTheme="minorEastAsia"/>
                <w:sz w:val="20"/>
                <w:szCs w:val="20"/>
              </w:rPr>
            </w:pPr>
          </w:p>
        </w:tc>
      </w:tr>
      <w:tr w:rsidR="00115888" w:rsidRPr="004D55BF" w:rsidTr="005A62E4">
        <w:tc>
          <w:tcPr>
            <w:tcW w:w="4535" w:type="dxa"/>
            <w:gridSpan w:val="2"/>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lastRenderedPageBreak/>
              <w:t>Реквизиты документа, удостоверяющего личность заявителя (вид документа, серия, номер, кем, когда выдан)</w:t>
            </w:r>
          </w:p>
        </w:tc>
        <w:tc>
          <w:tcPr>
            <w:tcW w:w="4527" w:type="dxa"/>
            <w:gridSpan w:val="4"/>
          </w:tcPr>
          <w:p w:rsidR="00115888" w:rsidRPr="004D55BF" w:rsidRDefault="00115888" w:rsidP="005A62E4">
            <w:pPr>
              <w:widowControl w:val="0"/>
              <w:autoSpaceDE w:val="0"/>
              <w:autoSpaceDN w:val="0"/>
              <w:rPr>
                <w:rFonts w:eastAsiaTheme="minorEastAsia"/>
                <w:sz w:val="20"/>
                <w:szCs w:val="20"/>
              </w:rPr>
            </w:pPr>
          </w:p>
        </w:tc>
      </w:tr>
      <w:tr w:rsidR="00115888" w:rsidRPr="004D55BF" w:rsidTr="005A62E4">
        <w:tc>
          <w:tcPr>
            <w:tcW w:w="4535" w:type="dxa"/>
            <w:gridSpan w:val="2"/>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Почтовый адрес:</w:t>
            </w:r>
          </w:p>
        </w:tc>
        <w:tc>
          <w:tcPr>
            <w:tcW w:w="2381" w:type="dxa"/>
            <w:gridSpan w:val="2"/>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Контактный телефон (при наличии):</w:t>
            </w:r>
          </w:p>
        </w:tc>
        <w:tc>
          <w:tcPr>
            <w:tcW w:w="2146" w:type="dxa"/>
            <w:gridSpan w:val="2"/>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Адрес электронной почты (при наличии):</w:t>
            </w:r>
          </w:p>
        </w:tc>
      </w:tr>
      <w:tr w:rsidR="00115888" w:rsidRPr="004D55BF" w:rsidTr="005A62E4">
        <w:tblPrEx>
          <w:tblBorders>
            <w:insideH w:val="nil"/>
          </w:tblBorders>
        </w:tblPrEx>
        <w:tc>
          <w:tcPr>
            <w:tcW w:w="4535" w:type="dxa"/>
            <w:gridSpan w:val="2"/>
            <w:tcBorders>
              <w:top w:val="nil"/>
            </w:tcBorders>
          </w:tcPr>
          <w:p w:rsidR="00115888" w:rsidRPr="004D55BF" w:rsidRDefault="00115888" w:rsidP="005A62E4">
            <w:pPr>
              <w:widowControl w:val="0"/>
              <w:autoSpaceDE w:val="0"/>
              <w:autoSpaceDN w:val="0"/>
              <w:rPr>
                <w:rFonts w:eastAsiaTheme="minorEastAsia"/>
                <w:sz w:val="20"/>
                <w:szCs w:val="20"/>
              </w:rPr>
            </w:pPr>
          </w:p>
        </w:tc>
        <w:tc>
          <w:tcPr>
            <w:tcW w:w="2381" w:type="dxa"/>
            <w:gridSpan w:val="2"/>
            <w:tcBorders>
              <w:top w:val="nil"/>
            </w:tcBorders>
          </w:tcPr>
          <w:p w:rsidR="00115888" w:rsidRPr="004D55BF" w:rsidRDefault="00115888" w:rsidP="005A62E4">
            <w:pPr>
              <w:widowControl w:val="0"/>
              <w:autoSpaceDE w:val="0"/>
              <w:autoSpaceDN w:val="0"/>
              <w:rPr>
                <w:rFonts w:eastAsiaTheme="minorEastAsia"/>
                <w:sz w:val="20"/>
                <w:szCs w:val="20"/>
              </w:rPr>
            </w:pPr>
          </w:p>
        </w:tc>
        <w:tc>
          <w:tcPr>
            <w:tcW w:w="2146" w:type="dxa"/>
            <w:gridSpan w:val="2"/>
            <w:tcBorders>
              <w:top w:val="nil"/>
            </w:tcBorders>
          </w:tcPr>
          <w:p w:rsidR="00115888" w:rsidRPr="004D55BF" w:rsidRDefault="00115888" w:rsidP="005A62E4">
            <w:pPr>
              <w:widowControl w:val="0"/>
              <w:autoSpaceDE w:val="0"/>
              <w:autoSpaceDN w:val="0"/>
              <w:rPr>
                <w:rFonts w:eastAsiaTheme="minorEastAsia"/>
                <w:sz w:val="20"/>
                <w:szCs w:val="20"/>
              </w:rPr>
            </w:pPr>
          </w:p>
        </w:tc>
      </w:tr>
      <w:tr w:rsidR="00115888" w:rsidRPr="004D55BF" w:rsidTr="005A62E4">
        <w:tc>
          <w:tcPr>
            <w:tcW w:w="4535" w:type="dxa"/>
            <w:gridSpan w:val="2"/>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Наименование и реквизиты документа, подтверждающего полномочия представителя (в случае, если с заявлением обратился представитель заявителя)</w:t>
            </w:r>
          </w:p>
        </w:tc>
        <w:tc>
          <w:tcPr>
            <w:tcW w:w="4527" w:type="dxa"/>
            <w:gridSpan w:val="4"/>
          </w:tcPr>
          <w:p w:rsidR="00115888" w:rsidRPr="004D55BF" w:rsidRDefault="00115888" w:rsidP="005A62E4">
            <w:pPr>
              <w:widowControl w:val="0"/>
              <w:autoSpaceDE w:val="0"/>
              <w:autoSpaceDN w:val="0"/>
              <w:rPr>
                <w:rFonts w:eastAsiaTheme="minorEastAsia"/>
                <w:sz w:val="20"/>
                <w:szCs w:val="20"/>
              </w:rPr>
            </w:pPr>
          </w:p>
        </w:tc>
      </w:tr>
      <w:tr w:rsidR="00115888" w:rsidRPr="004D55BF" w:rsidTr="005A62E4">
        <w:tc>
          <w:tcPr>
            <w:tcW w:w="9062" w:type="dxa"/>
            <w:gridSpan w:val="6"/>
          </w:tcPr>
          <w:p w:rsidR="00115888" w:rsidRPr="004D55BF" w:rsidRDefault="00115888" w:rsidP="005A62E4">
            <w:pPr>
              <w:widowControl w:val="0"/>
              <w:autoSpaceDE w:val="0"/>
              <w:autoSpaceDN w:val="0"/>
              <w:jc w:val="both"/>
              <w:rPr>
                <w:rFonts w:eastAsiaTheme="minorEastAsia"/>
                <w:sz w:val="20"/>
                <w:szCs w:val="20"/>
              </w:rPr>
            </w:pPr>
            <w:r w:rsidRPr="004D55BF">
              <w:rPr>
                <w:rFonts w:eastAsiaTheme="minorEastAsia"/>
                <w:sz w:val="20"/>
                <w:szCs w:val="20"/>
              </w:rPr>
              <w:t>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зданий, сооружений, принадлежащих на соответствующем праве заявителю:</w:t>
            </w:r>
          </w:p>
          <w:p w:rsidR="00115888" w:rsidRPr="004D55BF" w:rsidRDefault="00115888" w:rsidP="005A62E4">
            <w:pPr>
              <w:widowControl w:val="0"/>
              <w:autoSpaceDE w:val="0"/>
              <w:autoSpaceDN w:val="0"/>
              <w:jc w:val="both"/>
              <w:rPr>
                <w:rFonts w:eastAsiaTheme="minorEastAsia"/>
                <w:sz w:val="20"/>
                <w:szCs w:val="20"/>
              </w:rPr>
            </w:pPr>
            <w:r w:rsidRPr="004D55BF">
              <w:rPr>
                <w:rFonts w:eastAsiaTheme="minorEastAsia"/>
                <w:sz w:val="20"/>
                <w:szCs w:val="20"/>
              </w:rPr>
              <w:t>-</w:t>
            </w:r>
          </w:p>
          <w:p w:rsidR="00115888" w:rsidRPr="004D55BF" w:rsidRDefault="00115888" w:rsidP="005A62E4">
            <w:pPr>
              <w:widowControl w:val="0"/>
              <w:autoSpaceDE w:val="0"/>
              <w:autoSpaceDN w:val="0"/>
              <w:jc w:val="both"/>
              <w:rPr>
                <w:rFonts w:eastAsiaTheme="minorEastAsia"/>
                <w:sz w:val="20"/>
                <w:szCs w:val="20"/>
              </w:rPr>
            </w:pPr>
            <w:r w:rsidRPr="004D55BF">
              <w:rPr>
                <w:rFonts w:eastAsiaTheme="minorEastAsia"/>
                <w:sz w:val="20"/>
                <w:szCs w:val="20"/>
              </w:rPr>
              <w:t>Подтверждаю отсутствие иных расположенных на земельном участке объектов недвижимости</w:t>
            </w:r>
          </w:p>
        </w:tc>
      </w:tr>
      <w:tr w:rsidR="00115888" w:rsidRPr="004D55BF" w:rsidTr="005A62E4">
        <w:tc>
          <w:tcPr>
            <w:tcW w:w="7645" w:type="dxa"/>
            <w:gridSpan w:val="5"/>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Документы, прилагаемые к заявлению:</w:t>
            </w:r>
          </w:p>
        </w:tc>
        <w:tc>
          <w:tcPr>
            <w:tcW w:w="1417" w:type="dxa"/>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Отметка о наличии</w:t>
            </w:r>
          </w:p>
        </w:tc>
      </w:tr>
      <w:tr w:rsidR="00115888" w:rsidRPr="004D55BF" w:rsidTr="005A62E4">
        <w:tc>
          <w:tcPr>
            <w:tcW w:w="7645" w:type="dxa"/>
            <w:gridSpan w:val="5"/>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выписка из ЕГРН об объекте недвижимости (об испрашиваемом земельном участке) &lt;*&gt;</w:t>
            </w:r>
          </w:p>
        </w:tc>
        <w:tc>
          <w:tcPr>
            <w:tcW w:w="1417" w:type="dxa"/>
          </w:tcPr>
          <w:p w:rsidR="00115888" w:rsidRPr="004D55BF" w:rsidRDefault="00115888" w:rsidP="005A62E4">
            <w:pPr>
              <w:widowControl w:val="0"/>
              <w:autoSpaceDE w:val="0"/>
              <w:autoSpaceDN w:val="0"/>
              <w:rPr>
                <w:rFonts w:eastAsiaTheme="minorEastAsia"/>
                <w:sz w:val="20"/>
                <w:szCs w:val="20"/>
              </w:rPr>
            </w:pPr>
          </w:p>
        </w:tc>
      </w:tr>
      <w:tr w:rsidR="00115888" w:rsidRPr="004D55BF" w:rsidTr="005A62E4">
        <w:tc>
          <w:tcPr>
            <w:tcW w:w="7645" w:type="dxa"/>
            <w:gridSpan w:val="5"/>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выписка из ЕГРН об объекте недвижимости (о здании и (или) сооружении, расположенном(</w:t>
            </w:r>
            <w:proofErr w:type="spellStart"/>
            <w:r w:rsidRPr="004D55BF">
              <w:rPr>
                <w:rFonts w:eastAsiaTheme="minorEastAsia"/>
                <w:sz w:val="20"/>
                <w:szCs w:val="20"/>
              </w:rPr>
              <w:t>ых</w:t>
            </w:r>
            <w:proofErr w:type="spellEnd"/>
            <w:r w:rsidRPr="004D55BF">
              <w:rPr>
                <w:rFonts w:eastAsiaTheme="minorEastAsia"/>
                <w:sz w:val="20"/>
                <w:szCs w:val="20"/>
              </w:rPr>
              <w:t>) на испрашиваемом земельном участке) &lt;*&gt;</w:t>
            </w:r>
          </w:p>
        </w:tc>
        <w:tc>
          <w:tcPr>
            <w:tcW w:w="1417" w:type="dxa"/>
          </w:tcPr>
          <w:p w:rsidR="00115888" w:rsidRPr="004D55BF" w:rsidRDefault="00115888" w:rsidP="005A62E4">
            <w:pPr>
              <w:widowControl w:val="0"/>
              <w:autoSpaceDE w:val="0"/>
              <w:autoSpaceDN w:val="0"/>
              <w:rPr>
                <w:rFonts w:eastAsiaTheme="minorEastAsia"/>
                <w:sz w:val="20"/>
                <w:szCs w:val="20"/>
              </w:rPr>
            </w:pPr>
          </w:p>
        </w:tc>
      </w:tr>
      <w:tr w:rsidR="00115888" w:rsidRPr="004D55BF" w:rsidTr="005A62E4">
        <w:tc>
          <w:tcPr>
            <w:tcW w:w="7645" w:type="dxa"/>
            <w:gridSpan w:val="5"/>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выписка из Единого государственного реестра юридических лиц о юридическом лице, являющемся заявителем &lt;*&gt;</w:t>
            </w:r>
          </w:p>
        </w:tc>
        <w:tc>
          <w:tcPr>
            <w:tcW w:w="1417" w:type="dxa"/>
          </w:tcPr>
          <w:p w:rsidR="00115888" w:rsidRPr="004D55BF" w:rsidRDefault="00115888" w:rsidP="005A62E4">
            <w:pPr>
              <w:widowControl w:val="0"/>
              <w:autoSpaceDE w:val="0"/>
              <w:autoSpaceDN w:val="0"/>
              <w:rPr>
                <w:rFonts w:eastAsiaTheme="minorEastAsia"/>
                <w:sz w:val="20"/>
                <w:szCs w:val="20"/>
              </w:rPr>
            </w:pPr>
          </w:p>
        </w:tc>
      </w:tr>
      <w:tr w:rsidR="00115888" w:rsidRPr="004D55BF" w:rsidTr="005A62E4">
        <w:tc>
          <w:tcPr>
            <w:tcW w:w="7645" w:type="dxa"/>
            <w:gridSpan w:val="5"/>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копия документа, удостоверяющего личность заявителя (для физических лиц)</w:t>
            </w:r>
          </w:p>
        </w:tc>
        <w:tc>
          <w:tcPr>
            <w:tcW w:w="1417" w:type="dxa"/>
          </w:tcPr>
          <w:p w:rsidR="00115888" w:rsidRPr="004D55BF" w:rsidRDefault="00115888" w:rsidP="005A62E4">
            <w:pPr>
              <w:widowControl w:val="0"/>
              <w:autoSpaceDE w:val="0"/>
              <w:autoSpaceDN w:val="0"/>
              <w:rPr>
                <w:rFonts w:eastAsiaTheme="minorEastAsia"/>
                <w:sz w:val="20"/>
                <w:szCs w:val="20"/>
              </w:rPr>
            </w:pPr>
          </w:p>
        </w:tc>
      </w:tr>
      <w:tr w:rsidR="00115888" w:rsidRPr="004D55BF" w:rsidTr="005A62E4">
        <w:tc>
          <w:tcPr>
            <w:tcW w:w="7645" w:type="dxa"/>
            <w:gridSpan w:val="5"/>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копия документа, удостоверяющего личность представителя заявителя (в случае, если с заявлением обращается представитель заявителя)</w:t>
            </w:r>
          </w:p>
        </w:tc>
        <w:tc>
          <w:tcPr>
            <w:tcW w:w="1417" w:type="dxa"/>
          </w:tcPr>
          <w:p w:rsidR="00115888" w:rsidRPr="004D55BF" w:rsidRDefault="00115888" w:rsidP="005A62E4">
            <w:pPr>
              <w:widowControl w:val="0"/>
              <w:autoSpaceDE w:val="0"/>
              <w:autoSpaceDN w:val="0"/>
              <w:rPr>
                <w:rFonts w:eastAsiaTheme="minorEastAsia"/>
                <w:sz w:val="20"/>
                <w:szCs w:val="20"/>
              </w:rPr>
            </w:pPr>
          </w:p>
        </w:tc>
      </w:tr>
      <w:tr w:rsidR="00115888" w:rsidRPr="004D55BF" w:rsidTr="005A62E4">
        <w:tc>
          <w:tcPr>
            <w:tcW w:w="7645" w:type="dxa"/>
            <w:gridSpan w:val="5"/>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tc>
        <w:tc>
          <w:tcPr>
            <w:tcW w:w="1417" w:type="dxa"/>
          </w:tcPr>
          <w:p w:rsidR="00115888" w:rsidRPr="004D55BF" w:rsidRDefault="00115888" w:rsidP="005A62E4">
            <w:pPr>
              <w:widowControl w:val="0"/>
              <w:autoSpaceDE w:val="0"/>
              <w:autoSpaceDN w:val="0"/>
              <w:rPr>
                <w:rFonts w:eastAsiaTheme="minorEastAsia"/>
                <w:sz w:val="20"/>
                <w:szCs w:val="20"/>
              </w:rPr>
            </w:pPr>
          </w:p>
        </w:tc>
      </w:tr>
      <w:tr w:rsidR="00115888" w:rsidRPr="004D55BF" w:rsidTr="005A62E4">
        <w:tc>
          <w:tcPr>
            <w:tcW w:w="7645" w:type="dxa"/>
            <w:gridSpan w:val="5"/>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 xml:space="preserve">надлежащим образом заверенные копии документов, удостоверяющих (устанавливающих) право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 в случае, установленном </w:t>
            </w:r>
            <w:hyperlink r:id="rId257">
              <w:r w:rsidRPr="004D55BF">
                <w:rPr>
                  <w:rFonts w:eastAsiaTheme="minorEastAsia"/>
                  <w:sz w:val="20"/>
                  <w:szCs w:val="20"/>
                </w:rPr>
                <w:t>подпунктом 2 статьи 39.5</w:t>
              </w:r>
            </w:hyperlink>
            <w:r w:rsidRPr="004D55BF">
              <w:rPr>
                <w:rFonts w:eastAsiaTheme="minorEastAsia"/>
                <w:sz w:val="20"/>
                <w:szCs w:val="20"/>
              </w:rPr>
              <w:t xml:space="preserve"> ЗК РФ</w:t>
            </w:r>
          </w:p>
        </w:tc>
        <w:tc>
          <w:tcPr>
            <w:tcW w:w="1417" w:type="dxa"/>
          </w:tcPr>
          <w:p w:rsidR="00115888" w:rsidRPr="004D55BF" w:rsidRDefault="00115888" w:rsidP="005A62E4">
            <w:pPr>
              <w:widowControl w:val="0"/>
              <w:autoSpaceDE w:val="0"/>
              <w:autoSpaceDN w:val="0"/>
              <w:rPr>
                <w:rFonts w:eastAsiaTheme="minorEastAsia"/>
                <w:sz w:val="20"/>
                <w:szCs w:val="20"/>
              </w:rPr>
            </w:pPr>
          </w:p>
        </w:tc>
      </w:tr>
      <w:tr w:rsidR="00115888" w:rsidRPr="004D55BF" w:rsidTr="005A62E4">
        <w:tc>
          <w:tcPr>
            <w:tcW w:w="7645" w:type="dxa"/>
            <w:gridSpan w:val="5"/>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 xml:space="preserve">надлежащим образом заверенные копии документов, удостоверяющих (устанавливающих) право заявителя на здание, сооружение, если право на такое здание, сооружение не зарегистрировано в ЕГРН, - в случае, установленном </w:t>
            </w:r>
            <w:hyperlink r:id="rId258">
              <w:r w:rsidRPr="004D55BF">
                <w:rPr>
                  <w:rFonts w:eastAsiaTheme="minorEastAsia"/>
                  <w:sz w:val="20"/>
                  <w:szCs w:val="20"/>
                </w:rPr>
                <w:t>подпунктом 2 статьи 39.5</w:t>
              </w:r>
            </w:hyperlink>
            <w:r w:rsidRPr="004D55BF">
              <w:rPr>
                <w:rFonts w:eastAsiaTheme="minorEastAsia"/>
                <w:sz w:val="20"/>
                <w:szCs w:val="20"/>
              </w:rPr>
              <w:t xml:space="preserve"> ЗК РФ</w:t>
            </w:r>
          </w:p>
        </w:tc>
        <w:tc>
          <w:tcPr>
            <w:tcW w:w="1417" w:type="dxa"/>
          </w:tcPr>
          <w:p w:rsidR="00115888" w:rsidRPr="004D55BF" w:rsidRDefault="00115888" w:rsidP="005A62E4">
            <w:pPr>
              <w:widowControl w:val="0"/>
              <w:autoSpaceDE w:val="0"/>
              <w:autoSpaceDN w:val="0"/>
              <w:rPr>
                <w:rFonts w:eastAsiaTheme="minorEastAsia"/>
                <w:sz w:val="20"/>
                <w:szCs w:val="20"/>
              </w:rPr>
            </w:pPr>
          </w:p>
        </w:tc>
      </w:tr>
      <w:tr w:rsidR="00115888" w:rsidRPr="004D55BF" w:rsidTr="005A62E4">
        <w:tc>
          <w:tcPr>
            <w:tcW w:w="7645" w:type="dxa"/>
            <w:gridSpan w:val="5"/>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 xml:space="preserve">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зданий, сооружений, принадлежащих на соответствующем праве заявителю, - в случае, установленном </w:t>
            </w:r>
            <w:hyperlink r:id="rId259">
              <w:r w:rsidRPr="004D55BF">
                <w:rPr>
                  <w:rFonts w:eastAsiaTheme="minorEastAsia"/>
                  <w:sz w:val="20"/>
                  <w:szCs w:val="20"/>
                </w:rPr>
                <w:t>подпунктом 2 статьи 39.5</w:t>
              </w:r>
            </w:hyperlink>
            <w:r w:rsidRPr="004D55BF">
              <w:rPr>
                <w:rFonts w:eastAsiaTheme="minorEastAsia"/>
                <w:sz w:val="20"/>
                <w:szCs w:val="20"/>
              </w:rPr>
              <w:t xml:space="preserve"> ЗК РФ</w:t>
            </w:r>
          </w:p>
        </w:tc>
        <w:tc>
          <w:tcPr>
            <w:tcW w:w="1417" w:type="dxa"/>
          </w:tcPr>
          <w:p w:rsidR="00115888" w:rsidRPr="004D55BF" w:rsidRDefault="00115888" w:rsidP="005A62E4">
            <w:pPr>
              <w:widowControl w:val="0"/>
              <w:autoSpaceDE w:val="0"/>
              <w:autoSpaceDN w:val="0"/>
              <w:rPr>
                <w:rFonts w:eastAsiaTheme="minorEastAsia"/>
                <w:sz w:val="20"/>
                <w:szCs w:val="20"/>
              </w:rPr>
            </w:pPr>
          </w:p>
        </w:tc>
      </w:tr>
      <w:tr w:rsidR="00115888" w:rsidRPr="004D55BF" w:rsidTr="005A62E4">
        <w:tc>
          <w:tcPr>
            <w:tcW w:w="7645" w:type="dxa"/>
            <w:gridSpan w:val="5"/>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 xml:space="preserve">решение органа некоммерческой организации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 - в случае, установленном </w:t>
            </w:r>
            <w:hyperlink r:id="rId260">
              <w:r w:rsidRPr="004D55BF">
                <w:rPr>
                  <w:rFonts w:eastAsiaTheme="minorEastAsia"/>
                  <w:sz w:val="20"/>
                  <w:szCs w:val="20"/>
                </w:rPr>
                <w:t>подпунктом 3 статьи 39.5</w:t>
              </w:r>
            </w:hyperlink>
            <w:r w:rsidRPr="004D55BF">
              <w:rPr>
                <w:rFonts w:eastAsiaTheme="minorEastAsia"/>
                <w:sz w:val="20"/>
                <w:szCs w:val="20"/>
              </w:rPr>
              <w:t xml:space="preserve"> </w:t>
            </w:r>
            <w:r w:rsidRPr="004D55BF">
              <w:rPr>
                <w:rFonts w:eastAsiaTheme="minorEastAsia"/>
                <w:sz w:val="20"/>
                <w:szCs w:val="20"/>
              </w:rPr>
              <w:lastRenderedPageBreak/>
              <w:t>ЗК РФ</w:t>
            </w:r>
          </w:p>
        </w:tc>
        <w:tc>
          <w:tcPr>
            <w:tcW w:w="1417" w:type="dxa"/>
          </w:tcPr>
          <w:p w:rsidR="00115888" w:rsidRPr="004D55BF" w:rsidRDefault="00115888" w:rsidP="005A62E4">
            <w:pPr>
              <w:widowControl w:val="0"/>
              <w:autoSpaceDE w:val="0"/>
              <w:autoSpaceDN w:val="0"/>
              <w:rPr>
                <w:rFonts w:eastAsiaTheme="minorEastAsia"/>
                <w:sz w:val="20"/>
                <w:szCs w:val="20"/>
              </w:rPr>
            </w:pPr>
          </w:p>
        </w:tc>
      </w:tr>
      <w:tr w:rsidR="00115888" w:rsidRPr="004D55BF" w:rsidTr="005A62E4">
        <w:tc>
          <w:tcPr>
            <w:tcW w:w="7645" w:type="dxa"/>
            <w:gridSpan w:val="5"/>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lastRenderedPageBreak/>
              <w:t xml:space="preserve">утвержденный проект межевания территории - в случае, установленном </w:t>
            </w:r>
            <w:hyperlink r:id="rId261">
              <w:r w:rsidRPr="004D55BF">
                <w:rPr>
                  <w:rFonts w:eastAsiaTheme="minorEastAsia"/>
                  <w:sz w:val="20"/>
                  <w:szCs w:val="20"/>
                </w:rPr>
                <w:t>подпунктом 3 статьи 39.5</w:t>
              </w:r>
            </w:hyperlink>
            <w:r w:rsidRPr="004D55BF">
              <w:rPr>
                <w:rFonts w:eastAsiaTheme="minorEastAsia"/>
                <w:sz w:val="20"/>
                <w:szCs w:val="20"/>
              </w:rPr>
              <w:t xml:space="preserve"> ЗК РФ &lt;*&gt;</w:t>
            </w:r>
          </w:p>
        </w:tc>
        <w:tc>
          <w:tcPr>
            <w:tcW w:w="1417" w:type="dxa"/>
          </w:tcPr>
          <w:p w:rsidR="00115888" w:rsidRPr="004D55BF" w:rsidRDefault="00115888" w:rsidP="005A62E4">
            <w:pPr>
              <w:widowControl w:val="0"/>
              <w:autoSpaceDE w:val="0"/>
              <w:autoSpaceDN w:val="0"/>
              <w:rPr>
                <w:rFonts w:eastAsiaTheme="minorEastAsia"/>
                <w:sz w:val="20"/>
                <w:szCs w:val="20"/>
              </w:rPr>
            </w:pPr>
          </w:p>
        </w:tc>
      </w:tr>
      <w:tr w:rsidR="00115888" w:rsidRPr="004D55BF" w:rsidTr="005A62E4">
        <w:tc>
          <w:tcPr>
            <w:tcW w:w="7645" w:type="dxa"/>
            <w:gridSpan w:val="5"/>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 xml:space="preserve">документ о предоставлении исходного земельного участка садоводческому или огородническому некоммерческому товариществу, за исключением случаев, если право на исходный земельный участок зарегистрировано в ЕГРН, - в случае, установленном </w:t>
            </w:r>
            <w:hyperlink r:id="rId262">
              <w:r w:rsidRPr="004D55BF">
                <w:rPr>
                  <w:rFonts w:eastAsiaTheme="minorEastAsia"/>
                  <w:sz w:val="20"/>
                  <w:szCs w:val="20"/>
                </w:rPr>
                <w:t>подпунктом 3 статьи 39.5</w:t>
              </w:r>
            </w:hyperlink>
            <w:r w:rsidRPr="004D55BF">
              <w:rPr>
                <w:rFonts w:eastAsiaTheme="minorEastAsia"/>
                <w:sz w:val="20"/>
                <w:szCs w:val="20"/>
              </w:rPr>
              <w:t xml:space="preserve"> ЗК РФ &lt;*&gt;</w:t>
            </w:r>
          </w:p>
        </w:tc>
        <w:tc>
          <w:tcPr>
            <w:tcW w:w="1417" w:type="dxa"/>
          </w:tcPr>
          <w:p w:rsidR="00115888" w:rsidRPr="004D55BF" w:rsidRDefault="00115888" w:rsidP="005A62E4">
            <w:pPr>
              <w:widowControl w:val="0"/>
              <w:autoSpaceDE w:val="0"/>
              <w:autoSpaceDN w:val="0"/>
              <w:rPr>
                <w:rFonts w:eastAsiaTheme="minorEastAsia"/>
                <w:sz w:val="20"/>
                <w:szCs w:val="20"/>
              </w:rPr>
            </w:pPr>
          </w:p>
        </w:tc>
      </w:tr>
      <w:tr w:rsidR="00115888" w:rsidRPr="004D55BF" w:rsidTr="005A62E4">
        <w:tc>
          <w:tcPr>
            <w:tcW w:w="7645" w:type="dxa"/>
            <w:gridSpan w:val="5"/>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 xml:space="preserve">надлежащим образом заверенные копия приказа о приеме на работу, копия выписки из трудовой книжки или копия трудового договора (контракта) - в случае, установленном </w:t>
            </w:r>
            <w:hyperlink r:id="rId263">
              <w:r w:rsidRPr="004D55BF">
                <w:rPr>
                  <w:rFonts w:eastAsiaTheme="minorEastAsia"/>
                  <w:sz w:val="20"/>
                  <w:szCs w:val="20"/>
                </w:rPr>
                <w:t>подпунктом 5 статьи 39.5</w:t>
              </w:r>
            </w:hyperlink>
            <w:r w:rsidRPr="004D55BF">
              <w:rPr>
                <w:rFonts w:eastAsiaTheme="minorEastAsia"/>
                <w:sz w:val="20"/>
                <w:szCs w:val="20"/>
              </w:rPr>
              <w:t xml:space="preserve"> ЗК РФ</w:t>
            </w:r>
          </w:p>
        </w:tc>
        <w:tc>
          <w:tcPr>
            <w:tcW w:w="1417" w:type="dxa"/>
          </w:tcPr>
          <w:p w:rsidR="00115888" w:rsidRPr="004D55BF" w:rsidRDefault="00115888" w:rsidP="005A62E4">
            <w:pPr>
              <w:widowControl w:val="0"/>
              <w:autoSpaceDE w:val="0"/>
              <w:autoSpaceDN w:val="0"/>
              <w:rPr>
                <w:rFonts w:eastAsiaTheme="minorEastAsia"/>
                <w:sz w:val="20"/>
                <w:szCs w:val="20"/>
              </w:rPr>
            </w:pPr>
          </w:p>
        </w:tc>
      </w:tr>
      <w:tr w:rsidR="00115888" w:rsidRPr="004D55BF" w:rsidTr="005A62E4">
        <w:tc>
          <w:tcPr>
            <w:tcW w:w="7645" w:type="dxa"/>
            <w:gridSpan w:val="5"/>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 xml:space="preserve">документы, подтверждающие право на приобретение земельного участка, установленные законодательством Российской Федерации или законом Кировской области, - в случае, установленном </w:t>
            </w:r>
            <w:hyperlink r:id="rId264">
              <w:r w:rsidRPr="004D55BF">
                <w:rPr>
                  <w:rFonts w:eastAsiaTheme="minorEastAsia"/>
                  <w:sz w:val="20"/>
                  <w:szCs w:val="20"/>
                </w:rPr>
                <w:t>подпунктом 7 статьи 39.5</w:t>
              </w:r>
            </w:hyperlink>
            <w:r w:rsidRPr="004D55BF">
              <w:rPr>
                <w:rFonts w:eastAsiaTheme="minorEastAsia"/>
                <w:sz w:val="20"/>
                <w:szCs w:val="20"/>
              </w:rPr>
              <w:t xml:space="preserve"> ЗК РФ</w:t>
            </w:r>
          </w:p>
        </w:tc>
        <w:tc>
          <w:tcPr>
            <w:tcW w:w="1417" w:type="dxa"/>
          </w:tcPr>
          <w:p w:rsidR="00115888" w:rsidRPr="004D55BF" w:rsidRDefault="00115888" w:rsidP="005A62E4">
            <w:pPr>
              <w:widowControl w:val="0"/>
              <w:autoSpaceDE w:val="0"/>
              <w:autoSpaceDN w:val="0"/>
              <w:rPr>
                <w:rFonts w:eastAsiaTheme="minorEastAsia"/>
                <w:sz w:val="20"/>
                <w:szCs w:val="20"/>
              </w:rPr>
            </w:pPr>
          </w:p>
        </w:tc>
      </w:tr>
      <w:tr w:rsidR="00115888" w:rsidRPr="004D55BF" w:rsidTr="005A62E4">
        <w:tc>
          <w:tcPr>
            <w:tcW w:w="7645" w:type="dxa"/>
            <w:gridSpan w:val="5"/>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 xml:space="preserve">документы, подтверждающие право на приобретение земельного участка, установленные законом Кировской области, - в случае, установленном </w:t>
            </w:r>
            <w:hyperlink r:id="rId265">
              <w:r w:rsidRPr="004D55BF">
                <w:rPr>
                  <w:rFonts w:eastAsiaTheme="minorEastAsia"/>
                  <w:sz w:val="20"/>
                  <w:szCs w:val="20"/>
                </w:rPr>
                <w:t>подпунктом 8 статьи 39.5</w:t>
              </w:r>
            </w:hyperlink>
            <w:r w:rsidRPr="004D55BF">
              <w:rPr>
                <w:rFonts w:eastAsiaTheme="minorEastAsia"/>
                <w:sz w:val="20"/>
                <w:szCs w:val="20"/>
              </w:rPr>
              <w:t xml:space="preserve"> ЗК РФ</w:t>
            </w:r>
          </w:p>
        </w:tc>
        <w:tc>
          <w:tcPr>
            <w:tcW w:w="1417" w:type="dxa"/>
          </w:tcPr>
          <w:p w:rsidR="00115888" w:rsidRPr="004D55BF" w:rsidRDefault="00115888" w:rsidP="005A62E4">
            <w:pPr>
              <w:widowControl w:val="0"/>
              <w:autoSpaceDE w:val="0"/>
              <w:autoSpaceDN w:val="0"/>
              <w:rPr>
                <w:rFonts w:eastAsiaTheme="minorEastAsia"/>
                <w:sz w:val="20"/>
                <w:szCs w:val="20"/>
              </w:rPr>
            </w:pPr>
          </w:p>
        </w:tc>
      </w:tr>
      <w:tr w:rsidR="00115888" w:rsidRPr="004D55BF" w:rsidTr="005A62E4">
        <w:tc>
          <w:tcPr>
            <w:tcW w:w="9062" w:type="dxa"/>
            <w:gridSpan w:val="6"/>
          </w:tcPr>
          <w:p w:rsidR="00115888" w:rsidRPr="004D55BF" w:rsidRDefault="00115888" w:rsidP="005A62E4">
            <w:pPr>
              <w:widowControl w:val="0"/>
              <w:autoSpaceDE w:val="0"/>
              <w:autoSpaceDN w:val="0"/>
              <w:jc w:val="both"/>
              <w:rPr>
                <w:rFonts w:eastAsiaTheme="minorEastAsia"/>
                <w:sz w:val="20"/>
                <w:szCs w:val="20"/>
              </w:rPr>
            </w:pPr>
            <w:r w:rsidRPr="004D55BF">
              <w:rPr>
                <w:rFonts w:eastAsiaTheme="minorEastAsia"/>
                <w:sz w:val="20"/>
                <w:szCs w:val="20"/>
              </w:rPr>
              <w:t>Подтверждаю свое согласие, а также согласие представляемого мной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а также иные действия, необходимые для обработки персональных данных в рамках предоставления органами, осуществляющими государственную регистрацию прав на недвижимое имущество и сделок с ним, государственных услуг в соответствии с законодательством Российской Федерации), в том числе в автоматизированном режиме, включая принятие на их основе решений органом, осуществляющим государственную регистрацию прав на недвижимое имущество и сделок с ним, в целях предоставления государственной услуги</w:t>
            </w:r>
          </w:p>
        </w:tc>
      </w:tr>
      <w:tr w:rsidR="00115888" w:rsidRPr="004D55BF" w:rsidTr="005A62E4">
        <w:tc>
          <w:tcPr>
            <w:tcW w:w="7645" w:type="dxa"/>
            <w:gridSpan w:val="5"/>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Результат предоставления муниципальной услуги прошу вручить лично &lt;**&gt; (в случае подачи (направления) заявления и прилагаемых к нему документов почтовым отправлением или посредством Единого портала и Регионального портала)</w:t>
            </w:r>
          </w:p>
        </w:tc>
        <w:tc>
          <w:tcPr>
            <w:tcW w:w="1417" w:type="dxa"/>
          </w:tcPr>
          <w:p w:rsidR="00115888" w:rsidRPr="004D55BF" w:rsidRDefault="00115888" w:rsidP="005A62E4">
            <w:pPr>
              <w:widowControl w:val="0"/>
              <w:autoSpaceDE w:val="0"/>
              <w:autoSpaceDN w:val="0"/>
              <w:rPr>
                <w:rFonts w:eastAsiaTheme="minorEastAsia"/>
                <w:sz w:val="20"/>
                <w:szCs w:val="20"/>
              </w:rPr>
            </w:pPr>
          </w:p>
        </w:tc>
      </w:tr>
      <w:tr w:rsidR="00115888" w:rsidRPr="004D55BF" w:rsidTr="005A62E4">
        <w:tc>
          <w:tcPr>
            <w:tcW w:w="7645" w:type="dxa"/>
            <w:gridSpan w:val="5"/>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Результат предоставления муниципальной услуги прошу направить почтовым отправлением (только в случае подачи (направления) заявления и прилагаемых к нему документов почтовым отправлением или посредством Единого портала и Регионального портала)</w:t>
            </w:r>
          </w:p>
        </w:tc>
        <w:tc>
          <w:tcPr>
            <w:tcW w:w="1417" w:type="dxa"/>
          </w:tcPr>
          <w:p w:rsidR="00115888" w:rsidRPr="004D55BF" w:rsidRDefault="00115888" w:rsidP="005A62E4">
            <w:pPr>
              <w:widowControl w:val="0"/>
              <w:autoSpaceDE w:val="0"/>
              <w:autoSpaceDN w:val="0"/>
              <w:rPr>
                <w:rFonts w:eastAsiaTheme="minorEastAsia"/>
                <w:sz w:val="20"/>
                <w:szCs w:val="20"/>
              </w:rPr>
            </w:pPr>
          </w:p>
        </w:tc>
      </w:tr>
      <w:tr w:rsidR="00115888" w:rsidRPr="004D55BF" w:rsidTr="005A62E4">
        <w:tc>
          <w:tcPr>
            <w:tcW w:w="7645" w:type="dxa"/>
            <w:gridSpan w:val="5"/>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Результат предоставления государственной услуги прошу направить в МФЦ (только в случае подачи документов, необходимых для предоставления государственной услуги, в МФЦ)</w:t>
            </w:r>
          </w:p>
        </w:tc>
        <w:tc>
          <w:tcPr>
            <w:tcW w:w="1417" w:type="dxa"/>
          </w:tcPr>
          <w:p w:rsidR="00115888" w:rsidRPr="004D55BF" w:rsidRDefault="00115888" w:rsidP="005A62E4">
            <w:pPr>
              <w:widowControl w:val="0"/>
              <w:autoSpaceDE w:val="0"/>
              <w:autoSpaceDN w:val="0"/>
              <w:rPr>
                <w:rFonts w:eastAsiaTheme="minorEastAsia"/>
                <w:sz w:val="20"/>
                <w:szCs w:val="20"/>
              </w:rPr>
            </w:pPr>
          </w:p>
        </w:tc>
      </w:tr>
      <w:tr w:rsidR="00115888" w:rsidRPr="004D55BF" w:rsidTr="005A62E4">
        <w:tc>
          <w:tcPr>
            <w:tcW w:w="7645" w:type="dxa"/>
            <w:gridSpan w:val="5"/>
            <w:tcBorders>
              <w:bottom w:val="nil"/>
            </w:tcBorders>
          </w:tcPr>
          <w:p w:rsidR="00115888" w:rsidRPr="004D55BF" w:rsidRDefault="00115888" w:rsidP="005A62E4">
            <w:pPr>
              <w:widowControl w:val="0"/>
              <w:autoSpaceDE w:val="0"/>
              <w:autoSpaceDN w:val="0"/>
              <w:rPr>
                <w:rFonts w:eastAsiaTheme="minorEastAsia"/>
                <w:sz w:val="20"/>
                <w:szCs w:val="20"/>
              </w:rPr>
            </w:pPr>
          </w:p>
        </w:tc>
        <w:tc>
          <w:tcPr>
            <w:tcW w:w="1417" w:type="dxa"/>
            <w:vMerge w:val="restart"/>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Дата</w:t>
            </w:r>
          </w:p>
        </w:tc>
      </w:tr>
      <w:tr w:rsidR="00115888" w:rsidRPr="004D55BF" w:rsidTr="005A62E4">
        <w:tblPrEx>
          <w:tblBorders>
            <w:insideV w:val="nil"/>
          </w:tblBorders>
        </w:tblPrEx>
        <w:tc>
          <w:tcPr>
            <w:tcW w:w="1952" w:type="dxa"/>
            <w:tcBorders>
              <w:top w:val="nil"/>
              <w:left w:val="single" w:sz="4" w:space="0" w:color="auto"/>
            </w:tcBorders>
          </w:tcPr>
          <w:p w:rsidR="00115888" w:rsidRPr="004D55BF" w:rsidRDefault="00115888" w:rsidP="005A62E4">
            <w:pPr>
              <w:widowControl w:val="0"/>
              <w:autoSpaceDE w:val="0"/>
              <w:autoSpaceDN w:val="0"/>
              <w:jc w:val="center"/>
              <w:rPr>
                <w:rFonts w:eastAsiaTheme="minorEastAsia"/>
                <w:sz w:val="20"/>
                <w:szCs w:val="20"/>
              </w:rPr>
            </w:pPr>
            <w:r w:rsidRPr="004D55BF">
              <w:rPr>
                <w:rFonts w:eastAsiaTheme="minorEastAsia"/>
                <w:sz w:val="20"/>
                <w:szCs w:val="20"/>
              </w:rPr>
              <w:t>____________</w:t>
            </w:r>
          </w:p>
          <w:p w:rsidR="00115888" w:rsidRPr="004D55BF" w:rsidRDefault="00115888" w:rsidP="005A62E4">
            <w:pPr>
              <w:widowControl w:val="0"/>
              <w:autoSpaceDE w:val="0"/>
              <w:autoSpaceDN w:val="0"/>
              <w:jc w:val="center"/>
              <w:rPr>
                <w:rFonts w:eastAsiaTheme="minorEastAsia"/>
                <w:sz w:val="20"/>
                <w:szCs w:val="20"/>
              </w:rPr>
            </w:pPr>
            <w:r w:rsidRPr="004D55BF">
              <w:rPr>
                <w:rFonts w:eastAsiaTheme="minorEastAsia"/>
                <w:sz w:val="20"/>
                <w:szCs w:val="20"/>
              </w:rPr>
              <w:t>(подпись)</w:t>
            </w:r>
          </w:p>
          <w:p w:rsidR="00115888" w:rsidRPr="004D55BF" w:rsidRDefault="00115888" w:rsidP="005A62E4">
            <w:pPr>
              <w:widowControl w:val="0"/>
              <w:autoSpaceDE w:val="0"/>
              <w:autoSpaceDN w:val="0"/>
              <w:jc w:val="right"/>
              <w:rPr>
                <w:rFonts w:eastAsiaTheme="minorEastAsia"/>
                <w:sz w:val="20"/>
                <w:szCs w:val="20"/>
              </w:rPr>
            </w:pPr>
            <w:r w:rsidRPr="004D55BF">
              <w:rPr>
                <w:rFonts w:eastAsiaTheme="minorEastAsia"/>
                <w:sz w:val="20"/>
                <w:szCs w:val="20"/>
              </w:rPr>
              <w:t>М.П.</w:t>
            </w:r>
          </w:p>
        </w:tc>
        <w:tc>
          <w:tcPr>
            <w:tcW w:w="2882" w:type="dxa"/>
            <w:gridSpan w:val="2"/>
            <w:tcBorders>
              <w:top w:val="nil"/>
            </w:tcBorders>
          </w:tcPr>
          <w:p w:rsidR="00115888" w:rsidRPr="004D55BF" w:rsidRDefault="00115888" w:rsidP="005A62E4">
            <w:pPr>
              <w:widowControl w:val="0"/>
              <w:autoSpaceDE w:val="0"/>
              <w:autoSpaceDN w:val="0"/>
              <w:jc w:val="center"/>
              <w:rPr>
                <w:rFonts w:eastAsiaTheme="minorEastAsia"/>
                <w:sz w:val="20"/>
                <w:szCs w:val="20"/>
              </w:rPr>
            </w:pPr>
            <w:r w:rsidRPr="004D55BF">
              <w:rPr>
                <w:rFonts w:eastAsiaTheme="minorEastAsia"/>
                <w:sz w:val="20"/>
                <w:szCs w:val="20"/>
              </w:rPr>
              <w:t>_____________________</w:t>
            </w:r>
          </w:p>
          <w:p w:rsidR="00115888" w:rsidRPr="004D55BF" w:rsidRDefault="00115888" w:rsidP="005A62E4">
            <w:pPr>
              <w:widowControl w:val="0"/>
              <w:autoSpaceDE w:val="0"/>
              <w:autoSpaceDN w:val="0"/>
              <w:jc w:val="center"/>
              <w:rPr>
                <w:rFonts w:eastAsiaTheme="minorEastAsia"/>
                <w:sz w:val="20"/>
                <w:szCs w:val="20"/>
              </w:rPr>
            </w:pPr>
            <w:r w:rsidRPr="004D55BF">
              <w:rPr>
                <w:rFonts w:eastAsiaTheme="minorEastAsia"/>
                <w:sz w:val="20"/>
                <w:szCs w:val="20"/>
              </w:rPr>
              <w:t>(ФИО)</w:t>
            </w:r>
          </w:p>
        </w:tc>
        <w:tc>
          <w:tcPr>
            <w:tcW w:w="2811" w:type="dxa"/>
            <w:gridSpan w:val="2"/>
            <w:tcBorders>
              <w:top w:val="nil"/>
              <w:right w:val="single" w:sz="4" w:space="0" w:color="auto"/>
            </w:tcBorders>
          </w:tcPr>
          <w:p w:rsidR="00115888" w:rsidRPr="004D55BF" w:rsidRDefault="00115888" w:rsidP="005A62E4">
            <w:pPr>
              <w:widowControl w:val="0"/>
              <w:autoSpaceDE w:val="0"/>
              <w:autoSpaceDN w:val="0"/>
              <w:rPr>
                <w:rFonts w:eastAsiaTheme="minorEastAsia"/>
                <w:sz w:val="20"/>
                <w:szCs w:val="20"/>
              </w:rPr>
            </w:pPr>
          </w:p>
        </w:tc>
        <w:tc>
          <w:tcPr>
            <w:tcW w:w="1417" w:type="dxa"/>
            <w:vMerge/>
            <w:tcBorders>
              <w:left w:val="single" w:sz="4" w:space="0" w:color="auto"/>
              <w:right w:val="single" w:sz="4" w:space="0" w:color="auto"/>
            </w:tcBorders>
          </w:tcPr>
          <w:p w:rsidR="00115888" w:rsidRPr="004D55BF" w:rsidRDefault="00115888" w:rsidP="005A62E4">
            <w:pPr>
              <w:widowControl w:val="0"/>
              <w:autoSpaceDE w:val="0"/>
              <w:autoSpaceDN w:val="0"/>
              <w:rPr>
                <w:rFonts w:eastAsiaTheme="minorEastAsia"/>
                <w:sz w:val="20"/>
                <w:szCs w:val="20"/>
              </w:rPr>
            </w:pPr>
          </w:p>
        </w:tc>
      </w:tr>
      <w:tr w:rsidR="00115888" w:rsidRPr="004D55BF" w:rsidTr="005A62E4">
        <w:tblPrEx>
          <w:tblBorders>
            <w:left w:val="nil"/>
            <w:right w:val="nil"/>
          </w:tblBorders>
        </w:tblPrEx>
        <w:tc>
          <w:tcPr>
            <w:tcW w:w="9062" w:type="dxa"/>
            <w:gridSpan w:val="6"/>
            <w:tcBorders>
              <w:left w:val="nil"/>
              <w:bottom w:val="nil"/>
              <w:right w:val="nil"/>
            </w:tcBorders>
          </w:tcPr>
          <w:p w:rsidR="00115888" w:rsidRPr="004D55BF" w:rsidRDefault="00115888" w:rsidP="005A62E4">
            <w:pPr>
              <w:widowControl w:val="0"/>
              <w:autoSpaceDE w:val="0"/>
              <w:autoSpaceDN w:val="0"/>
              <w:jc w:val="both"/>
              <w:rPr>
                <w:rFonts w:eastAsiaTheme="minorEastAsia"/>
                <w:sz w:val="20"/>
                <w:szCs w:val="20"/>
              </w:rPr>
            </w:pPr>
            <w:r w:rsidRPr="004D55BF">
              <w:rPr>
                <w:rFonts w:eastAsiaTheme="minorEastAsia"/>
                <w:sz w:val="20"/>
                <w:szCs w:val="20"/>
              </w:rPr>
              <w:t>--------------------------------</w:t>
            </w:r>
          </w:p>
          <w:p w:rsidR="00115888" w:rsidRPr="004D55BF" w:rsidRDefault="00115888" w:rsidP="005A62E4">
            <w:pPr>
              <w:widowControl w:val="0"/>
              <w:autoSpaceDE w:val="0"/>
              <w:autoSpaceDN w:val="0"/>
              <w:jc w:val="both"/>
              <w:rPr>
                <w:rFonts w:eastAsiaTheme="minorEastAsia"/>
                <w:sz w:val="20"/>
                <w:szCs w:val="20"/>
              </w:rPr>
            </w:pPr>
            <w:r w:rsidRPr="004D55BF">
              <w:rPr>
                <w:rFonts w:eastAsiaTheme="minorEastAsia"/>
                <w:sz w:val="20"/>
                <w:szCs w:val="20"/>
              </w:rPr>
              <w:t>&lt;*&gt; Документы запрашиваются администрацией посредством межведомственного информационного взаимодействия, заявителем могут представляться по своему усмотрению.</w:t>
            </w:r>
          </w:p>
          <w:p w:rsidR="00115888" w:rsidRPr="004D55BF" w:rsidRDefault="00115888" w:rsidP="005A62E4">
            <w:pPr>
              <w:widowControl w:val="0"/>
              <w:autoSpaceDE w:val="0"/>
              <w:autoSpaceDN w:val="0"/>
              <w:jc w:val="both"/>
              <w:rPr>
                <w:rFonts w:eastAsiaTheme="minorEastAsia"/>
                <w:sz w:val="20"/>
                <w:szCs w:val="20"/>
              </w:rPr>
            </w:pPr>
            <w:r w:rsidRPr="004D55BF">
              <w:rPr>
                <w:rFonts w:eastAsiaTheme="minorEastAsia"/>
                <w:sz w:val="20"/>
                <w:szCs w:val="20"/>
              </w:rPr>
              <w:t>&lt;**&gt; В случае выбора данного способа обязательно наличие в заявлении контактного телефона или электронного адреса.</w:t>
            </w:r>
          </w:p>
        </w:tc>
      </w:tr>
    </w:tbl>
    <w:p w:rsidR="00115888" w:rsidRPr="004D55BF" w:rsidRDefault="00115888" w:rsidP="00115888">
      <w:pPr>
        <w:widowControl w:val="0"/>
        <w:autoSpaceDE w:val="0"/>
        <w:autoSpaceDN w:val="0"/>
        <w:jc w:val="right"/>
        <w:outlineLvl w:val="1"/>
        <w:rPr>
          <w:rFonts w:eastAsiaTheme="minorEastAsia"/>
          <w:sz w:val="20"/>
          <w:szCs w:val="20"/>
        </w:rPr>
      </w:pPr>
      <w:r w:rsidRPr="004D55BF">
        <w:rPr>
          <w:rFonts w:eastAsiaTheme="minorEastAsia"/>
          <w:sz w:val="20"/>
          <w:szCs w:val="20"/>
        </w:rPr>
        <w:t>Приложение № 2</w:t>
      </w:r>
    </w:p>
    <w:p w:rsidR="00115888" w:rsidRPr="004D55BF" w:rsidRDefault="00115888" w:rsidP="00115888">
      <w:pPr>
        <w:widowControl w:val="0"/>
        <w:autoSpaceDE w:val="0"/>
        <w:autoSpaceDN w:val="0"/>
        <w:jc w:val="right"/>
        <w:rPr>
          <w:rFonts w:eastAsiaTheme="minorEastAsia"/>
          <w:sz w:val="20"/>
          <w:szCs w:val="20"/>
        </w:rPr>
      </w:pPr>
      <w:r w:rsidRPr="004D55BF">
        <w:rPr>
          <w:rFonts w:eastAsiaTheme="minorEastAsia"/>
          <w:sz w:val="20"/>
          <w:szCs w:val="20"/>
        </w:rPr>
        <w:t>к административному регламенту</w:t>
      </w:r>
    </w:p>
    <w:p w:rsidR="00115888" w:rsidRPr="004D55BF" w:rsidRDefault="00115888" w:rsidP="00115888">
      <w:pPr>
        <w:widowControl w:val="0"/>
        <w:autoSpaceDE w:val="0"/>
        <w:autoSpaceDN w:val="0"/>
        <w:jc w:val="both"/>
        <w:rPr>
          <w:rFonts w:eastAsiaTheme="minorEastAsia"/>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88"/>
        <w:gridCol w:w="2939"/>
        <w:gridCol w:w="3943"/>
      </w:tblGrid>
      <w:tr w:rsidR="00115888" w:rsidRPr="004D55BF" w:rsidTr="005A62E4">
        <w:tc>
          <w:tcPr>
            <w:tcW w:w="5127" w:type="dxa"/>
            <w:gridSpan w:val="2"/>
            <w:tcBorders>
              <w:top w:val="nil"/>
              <w:left w:val="nil"/>
              <w:bottom w:val="nil"/>
              <w:right w:val="nil"/>
            </w:tcBorders>
          </w:tcPr>
          <w:p w:rsidR="00115888" w:rsidRPr="004D55BF" w:rsidRDefault="00115888" w:rsidP="005A62E4">
            <w:pPr>
              <w:widowControl w:val="0"/>
              <w:autoSpaceDE w:val="0"/>
              <w:autoSpaceDN w:val="0"/>
              <w:rPr>
                <w:rFonts w:eastAsiaTheme="minorEastAsia"/>
                <w:sz w:val="20"/>
                <w:szCs w:val="20"/>
              </w:rPr>
            </w:pPr>
          </w:p>
        </w:tc>
        <w:tc>
          <w:tcPr>
            <w:tcW w:w="3943" w:type="dxa"/>
            <w:tcBorders>
              <w:top w:val="nil"/>
              <w:left w:val="nil"/>
              <w:bottom w:val="nil"/>
              <w:right w:val="nil"/>
            </w:tcBorders>
          </w:tcPr>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Главе администрации</w:t>
            </w:r>
          </w:p>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Орловского муниципального округа</w:t>
            </w:r>
          </w:p>
          <w:p w:rsidR="00115888" w:rsidRPr="004D55BF" w:rsidRDefault="00115888" w:rsidP="005A62E4">
            <w:pPr>
              <w:widowControl w:val="0"/>
              <w:autoSpaceDE w:val="0"/>
              <w:autoSpaceDN w:val="0"/>
              <w:rPr>
                <w:rFonts w:eastAsiaTheme="minorEastAsia"/>
                <w:sz w:val="20"/>
                <w:szCs w:val="20"/>
              </w:rPr>
            </w:pPr>
            <w:r w:rsidRPr="004D55BF">
              <w:rPr>
                <w:rFonts w:eastAsiaTheme="minorEastAsia"/>
                <w:sz w:val="20"/>
                <w:szCs w:val="20"/>
              </w:rPr>
              <w:t>_______________________________</w:t>
            </w:r>
          </w:p>
        </w:tc>
      </w:tr>
      <w:tr w:rsidR="00115888" w:rsidRPr="004D55BF" w:rsidTr="005A62E4">
        <w:tc>
          <w:tcPr>
            <w:tcW w:w="9070" w:type="dxa"/>
            <w:gridSpan w:val="3"/>
            <w:tcBorders>
              <w:top w:val="nil"/>
              <w:left w:val="nil"/>
              <w:bottom w:val="nil"/>
              <w:right w:val="nil"/>
            </w:tcBorders>
          </w:tcPr>
          <w:p w:rsidR="00115888" w:rsidRPr="004D55BF" w:rsidRDefault="00115888" w:rsidP="005A62E4">
            <w:pPr>
              <w:widowControl w:val="0"/>
              <w:autoSpaceDE w:val="0"/>
              <w:autoSpaceDN w:val="0"/>
              <w:jc w:val="center"/>
              <w:rPr>
                <w:rFonts w:eastAsiaTheme="minorEastAsia"/>
                <w:sz w:val="20"/>
                <w:szCs w:val="20"/>
              </w:rPr>
            </w:pPr>
            <w:bookmarkStart w:id="159" w:name="P591"/>
            <w:bookmarkEnd w:id="159"/>
            <w:r w:rsidRPr="004D55BF">
              <w:rPr>
                <w:rFonts w:eastAsiaTheme="minorEastAsia"/>
                <w:sz w:val="20"/>
                <w:szCs w:val="20"/>
              </w:rPr>
              <w:t>ЗАЯВЛЕНИЕ</w:t>
            </w:r>
          </w:p>
          <w:p w:rsidR="00115888" w:rsidRPr="004D55BF" w:rsidRDefault="00115888" w:rsidP="005A62E4">
            <w:pPr>
              <w:widowControl w:val="0"/>
              <w:autoSpaceDE w:val="0"/>
              <w:autoSpaceDN w:val="0"/>
              <w:rPr>
                <w:rFonts w:eastAsiaTheme="minorEastAsia"/>
                <w:sz w:val="20"/>
                <w:szCs w:val="20"/>
              </w:rPr>
            </w:pPr>
          </w:p>
          <w:p w:rsidR="00115888" w:rsidRPr="004D55BF" w:rsidRDefault="00115888" w:rsidP="005A62E4">
            <w:pPr>
              <w:widowControl w:val="0"/>
              <w:autoSpaceDE w:val="0"/>
              <w:autoSpaceDN w:val="0"/>
              <w:jc w:val="both"/>
              <w:rPr>
                <w:rFonts w:eastAsiaTheme="minorEastAsia"/>
                <w:sz w:val="20"/>
                <w:szCs w:val="20"/>
              </w:rPr>
            </w:pPr>
            <w:r w:rsidRPr="004D55BF">
              <w:rPr>
                <w:rFonts w:eastAsiaTheme="minorEastAsia"/>
                <w:sz w:val="20"/>
                <w:szCs w:val="20"/>
              </w:rPr>
              <w:t>Прошу внести изменение в решение о ______________________________________</w:t>
            </w:r>
          </w:p>
          <w:p w:rsidR="00115888" w:rsidRPr="004D55BF" w:rsidRDefault="00115888" w:rsidP="005A62E4">
            <w:pPr>
              <w:widowControl w:val="0"/>
              <w:autoSpaceDE w:val="0"/>
              <w:autoSpaceDN w:val="0"/>
              <w:jc w:val="both"/>
              <w:rPr>
                <w:rFonts w:eastAsiaTheme="minorEastAsia"/>
                <w:sz w:val="20"/>
                <w:szCs w:val="20"/>
              </w:rPr>
            </w:pPr>
            <w:r w:rsidRPr="004D55BF">
              <w:rPr>
                <w:rFonts w:eastAsiaTheme="minorEastAsia"/>
                <w:sz w:val="20"/>
                <w:szCs w:val="20"/>
              </w:rPr>
              <w:t>_________________________________________________________________________</w:t>
            </w:r>
          </w:p>
          <w:p w:rsidR="00115888" w:rsidRPr="004D55BF" w:rsidRDefault="00115888" w:rsidP="005A62E4">
            <w:pPr>
              <w:widowControl w:val="0"/>
              <w:autoSpaceDE w:val="0"/>
              <w:autoSpaceDN w:val="0"/>
              <w:jc w:val="both"/>
              <w:rPr>
                <w:rFonts w:eastAsiaTheme="minorEastAsia"/>
                <w:sz w:val="20"/>
                <w:szCs w:val="20"/>
              </w:rPr>
            </w:pPr>
            <w:r w:rsidRPr="004D55BF">
              <w:rPr>
                <w:rFonts w:eastAsiaTheme="minorEastAsia"/>
                <w:sz w:val="20"/>
                <w:szCs w:val="20"/>
              </w:rPr>
              <w:t>_________________________________________________________________________</w:t>
            </w:r>
          </w:p>
          <w:p w:rsidR="00115888" w:rsidRPr="004D55BF" w:rsidRDefault="00115888" w:rsidP="005A62E4">
            <w:pPr>
              <w:widowControl w:val="0"/>
              <w:autoSpaceDE w:val="0"/>
              <w:autoSpaceDN w:val="0"/>
              <w:jc w:val="center"/>
              <w:rPr>
                <w:rFonts w:eastAsiaTheme="minorEastAsia"/>
                <w:sz w:val="20"/>
                <w:szCs w:val="20"/>
              </w:rPr>
            </w:pPr>
            <w:r w:rsidRPr="004D55BF">
              <w:rPr>
                <w:rFonts w:eastAsiaTheme="minorEastAsia"/>
                <w:sz w:val="20"/>
                <w:szCs w:val="20"/>
              </w:rPr>
              <w:t>(указать наименование, номер и дату документа)</w:t>
            </w:r>
          </w:p>
          <w:p w:rsidR="00115888" w:rsidRPr="004D55BF" w:rsidRDefault="00115888" w:rsidP="005A62E4">
            <w:pPr>
              <w:widowControl w:val="0"/>
              <w:autoSpaceDE w:val="0"/>
              <w:autoSpaceDN w:val="0"/>
              <w:rPr>
                <w:rFonts w:eastAsiaTheme="minorEastAsia"/>
                <w:sz w:val="20"/>
                <w:szCs w:val="20"/>
              </w:rPr>
            </w:pPr>
          </w:p>
          <w:p w:rsidR="00115888" w:rsidRPr="004D55BF" w:rsidRDefault="00115888" w:rsidP="005A62E4">
            <w:pPr>
              <w:widowControl w:val="0"/>
              <w:autoSpaceDE w:val="0"/>
              <w:autoSpaceDN w:val="0"/>
              <w:jc w:val="both"/>
              <w:rPr>
                <w:rFonts w:eastAsiaTheme="minorEastAsia"/>
                <w:sz w:val="20"/>
                <w:szCs w:val="20"/>
              </w:rPr>
            </w:pPr>
            <w:r w:rsidRPr="004D55BF">
              <w:rPr>
                <w:rFonts w:eastAsiaTheme="minorEastAsia"/>
                <w:sz w:val="20"/>
                <w:szCs w:val="20"/>
              </w:rPr>
              <w:t>в связи с допущенными опечатками и (или) ошибками в тексте решения:</w:t>
            </w:r>
          </w:p>
          <w:p w:rsidR="00115888" w:rsidRPr="004D55BF" w:rsidRDefault="00115888" w:rsidP="005A62E4">
            <w:pPr>
              <w:widowControl w:val="0"/>
              <w:autoSpaceDE w:val="0"/>
              <w:autoSpaceDN w:val="0"/>
              <w:jc w:val="both"/>
              <w:rPr>
                <w:rFonts w:eastAsiaTheme="minorEastAsia"/>
                <w:sz w:val="20"/>
                <w:szCs w:val="20"/>
              </w:rPr>
            </w:pPr>
            <w:r w:rsidRPr="004D55BF">
              <w:rPr>
                <w:rFonts w:eastAsiaTheme="minorEastAsia"/>
                <w:sz w:val="20"/>
                <w:szCs w:val="20"/>
              </w:rPr>
              <w:t>_________________________________________________________________________</w:t>
            </w:r>
          </w:p>
          <w:p w:rsidR="00115888" w:rsidRPr="004D55BF" w:rsidRDefault="00115888" w:rsidP="005A62E4">
            <w:pPr>
              <w:widowControl w:val="0"/>
              <w:autoSpaceDE w:val="0"/>
              <w:autoSpaceDN w:val="0"/>
              <w:jc w:val="center"/>
              <w:rPr>
                <w:rFonts w:eastAsiaTheme="minorEastAsia"/>
                <w:sz w:val="20"/>
                <w:szCs w:val="20"/>
              </w:rPr>
            </w:pPr>
            <w:r w:rsidRPr="004D55BF">
              <w:rPr>
                <w:rFonts w:eastAsiaTheme="minorEastAsia"/>
                <w:sz w:val="20"/>
                <w:szCs w:val="20"/>
              </w:rPr>
              <w:t>(указываются допущенные опечатки и (или) ошибки</w:t>
            </w:r>
          </w:p>
          <w:p w:rsidR="00115888" w:rsidRPr="004D55BF" w:rsidRDefault="00115888" w:rsidP="005A62E4">
            <w:pPr>
              <w:widowControl w:val="0"/>
              <w:autoSpaceDE w:val="0"/>
              <w:autoSpaceDN w:val="0"/>
              <w:jc w:val="both"/>
              <w:rPr>
                <w:rFonts w:eastAsiaTheme="minorEastAsia"/>
                <w:sz w:val="20"/>
                <w:szCs w:val="20"/>
              </w:rPr>
            </w:pPr>
            <w:r w:rsidRPr="004D55BF">
              <w:rPr>
                <w:rFonts w:eastAsiaTheme="minorEastAsia"/>
                <w:sz w:val="20"/>
                <w:szCs w:val="20"/>
              </w:rPr>
              <w:t>_________________________________________________________________________</w:t>
            </w:r>
          </w:p>
          <w:p w:rsidR="00115888" w:rsidRPr="004D55BF" w:rsidRDefault="00115888" w:rsidP="005A62E4">
            <w:pPr>
              <w:widowControl w:val="0"/>
              <w:autoSpaceDE w:val="0"/>
              <w:autoSpaceDN w:val="0"/>
              <w:jc w:val="center"/>
              <w:rPr>
                <w:rFonts w:eastAsiaTheme="minorEastAsia"/>
                <w:sz w:val="20"/>
                <w:szCs w:val="20"/>
              </w:rPr>
            </w:pPr>
            <w:r w:rsidRPr="004D55BF">
              <w:rPr>
                <w:rFonts w:eastAsiaTheme="minorEastAsia"/>
                <w:sz w:val="20"/>
                <w:szCs w:val="20"/>
              </w:rPr>
              <w:t>и предлагаемая новая редакция текста изменений)</w:t>
            </w:r>
          </w:p>
          <w:p w:rsidR="00115888" w:rsidRPr="004D55BF" w:rsidRDefault="00115888" w:rsidP="005A62E4">
            <w:pPr>
              <w:widowControl w:val="0"/>
              <w:autoSpaceDE w:val="0"/>
              <w:autoSpaceDN w:val="0"/>
              <w:jc w:val="both"/>
              <w:rPr>
                <w:rFonts w:eastAsiaTheme="minorEastAsia"/>
                <w:sz w:val="20"/>
                <w:szCs w:val="20"/>
              </w:rPr>
            </w:pPr>
            <w:r w:rsidRPr="004D55BF">
              <w:rPr>
                <w:rFonts w:eastAsiaTheme="minorEastAsia"/>
                <w:sz w:val="20"/>
                <w:szCs w:val="20"/>
              </w:rPr>
              <w:t>_________________________________________________________________________</w:t>
            </w:r>
          </w:p>
        </w:tc>
      </w:tr>
      <w:tr w:rsidR="00115888" w:rsidRPr="004D55BF" w:rsidTr="005A62E4">
        <w:tc>
          <w:tcPr>
            <w:tcW w:w="2188" w:type="dxa"/>
            <w:tcBorders>
              <w:top w:val="nil"/>
              <w:left w:val="nil"/>
              <w:bottom w:val="nil"/>
              <w:right w:val="nil"/>
            </w:tcBorders>
          </w:tcPr>
          <w:p w:rsidR="00115888" w:rsidRPr="004D55BF" w:rsidRDefault="00115888" w:rsidP="005A62E4">
            <w:pPr>
              <w:widowControl w:val="0"/>
              <w:autoSpaceDE w:val="0"/>
              <w:autoSpaceDN w:val="0"/>
              <w:jc w:val="center"/>
              <w:rPr>
                <w:rFonts w:eastAsiaTheme="minorEastAsia"/>
                <w:sz w:val="20"/>
                <w:szCs w:val="20"/>
              </w:rPr>
            </w:pPr>
            <w:r w:rsidRPr="004D55BF">
              <w:rPr>
                <w:rFonts w:eastAsiaTheme="minorEastAsia"/>
                <w:sz w:val="20"/>
                <w:szCs w:val="20"/>
              </w:rPr>
              <w:lastRenderedPageBreak/>
              <w:t>_______________</w:t>
            </w:r>
          </w:p>
          <w:p w:rsidR="00115888" w:rsidRPr="004D55BF" w:rsidRDefault="00115888" w:rsidP="005A62E4">
            <w:pPr>
              <w:widowControl w:val="0"/>
              <w:autoSpaceDE w:val="0"/>
              <w:autoSpaceDN w:val="0"/>
              <w:jc w:val="center"/>
              <w:rPr>
                <w:rFonts w:eastAsiaTheme="minorEastAsia"/>
                <w:sz w:val="20"/>
                <w:szCs w:val="20"/>
              </w:rPr>
            </w:pPr>
            <w:r w:rsidRPr="004D55BF">
              <w:rPr>
                <w:rFonts w:eastAsiaTheme="minorEastAsia"/>
                <w:sz w:val="20"/>
                <w:szCs w:val="20"/>
              </w:rPr>
              <w:t>Дата</w:t>
            </w:r>
          </w:p>
        </w:tc>
        <w:tc>
          <w:tcPr>
            <w:tcW w:w="6882" w:type="dxa"/>
            <w:gridSpan w:val="2"/>
            <w:tcBorders>
              <w:top w:val="nil"/>
              <w:left w:val="nil"/>
              <w:bottom w:val="nil"/>
              <w:right w:val="nil"/>
            </w:tcBorders>
          </w:tcPr>
          <w:p w:rsidR="00115888" w:rsidRPr="004D55BF" w:rsidRDefault="00115888" w:rsidP="005A62E4">
            <w:pPr>
              <w:widowControl w:val="0"/>
              <w:autoSpaceDE w:val="0"/>
              <w:autoSpaceDN w:val="0"/>
              <w:jc w:val="center"/>
              <w:rPr>
                <w:rFonts w:eastAsiaTheme="minorEastAsia"/>
                <w:sz w:val="20"/>
                <w:szCs w:val="20"/>
              </w:rPr>
            </w:pPr>
            <w:r w:rsidRPr="004D55BF">
              <w:rPr>
                <w:rFonts w:eastAsiaTheme="minorEastAsia"/>
                <w:sz w:val="20"/>
                <w:szCs w:val="20"/>
              </w:rPr>
              <w:t>_______________________</w:t>
            </w:r>
          </w:p>
          <w:p w:rsidR="00115888" w:rsidRPr="004D55BF" w:rsidRDefault="00115888" w:rsidP="005A62E4">
            <w:pPr>
              <w:widowControl w:val="0"/>
              <w:autoSpaceDE w:val="0"/>
              <w:autoSpaceDN w:val="0"/>
              <w:jc w:val="center"/>
              <w:rPr>
                <w:rFonts w:eastAsiaTheme="minorEastAsia"/>
                <w:sz w:val="20"/>
                <w:szCs w:val="20"/>
              </w:rPr>
            </w:pPr>
            <w:r w:rsidRPr="004D55BF">
              <w:rPr>
                <w:rFonts w:eastAsiaTheme="minorEastAsia"/>
                <w:sz w:val="20"/>
                <w:szCs w:val="20"/>
              </w:rPr>
              <w:t>Подпись заявителя</w:t>
            </w:r>
          </w:p>
        </w:tc>
      </w:tr>
      <w:tr w:rsidR="00115888" w:rsidRPr="004D55BF" w:rsidTr="005A62E4">
        <w:tc>
          <w:tcPr>
            <w:tcW w:w="9070" w:type="dxa"/>
            <w:gridSpan w:val="3"/>
            <w:tcBorders>
              <w:top w:val="nil"/>
              <w:left w:val="nil"/>
              <w:bottom w:val="nil"/>
              <w:right w:val="nil"/>
            </w:tcBorders>
          </w:tcPr>
          <w:p w:rsidR="00115888" w:rsidRPr="004D55BF" w:rsidRDefault="00115888" w:rsidP="005A62E4">
            <w:pPr>
              <w:widowControl w:val="0"/>
              <w:autoSpaceDE w:val="0"/>
              <w:autoSpaceDN w:val="0"/>
              <w:jc w:val="both"/>
              <w:rPr>
                <w:rFonts w:eastAsiaTheme="minorEastAsia"/>
                <w:sz w:val="20"/>
                <w:szCs w:val="20"/>
              </w:rPr>
            </w:pPr>
            <w:r w:rsidRPr="004D55BF">
              <w:rPr>
                <w:rFonts w:eastAsiaTheme="minorEastAsia"/>
                <w:sz w:val="20"/>
                <w:szCs w:val="20"/>
              </w:rPr>
              <w:t>Приложение:</w:t>
            </w:r>
          </w:p>
          <w:p w:rsidR="00115888" w:rsidRPr="004D55BF" w:rsidRDefault="00115888" w:rsidP="005A62E4">
            <w:pPr>
              <w:widowControl w:val="0"/>
              <w:autoSpaceDE w:val="0"/>
              <w:autoSpaceDN w:val="0"/>
              <w:jc w:val="both"/>
              <w:rPr>
                <w:rFonts w:eastAsiaTheme="minorEastAsia"/>
                <w:sz w:val="20"/>
                <w:szCs w:val="20"/>
              </w:rPr>
            </w:pPr>
            <w:r w:rsidRPr="004D55BF">
              <w:rPr>
                <w:rFonts w:eastAsiaTheme="minorEastAsia"/>
                <w:sz w:val="20"/>
                <w:szCs w:val="20"/>
              </w:rPr>
              <w:t>1. _____________________________________________________________________</w:t>
            </w:r>
          </w:p>
          <w:p w:rsidR="00115888" w:rsidRPr="004D55BF" w:rsidRDefault="00115888" w:rsidP="005A62E4">
            <w:pPr>
              <w:widowControl w:val="0"/>
              <w:autoSpaceDE w:val="0"/>
              <w:autoSpaceDN w:val="0"/>
              <w:jc w:val="both"/>
              <w:rPr>
                <w:rFonts w:eastAsiaTheme="minorEastAsia"/>
                <w:sz w:val="20"/>
                <w:szCs w:val="20"/>
              </w:rPr>
            </w:pPr>
            <w:r w:rsidRPr="004D55BF">
              <w:rPr>
                <w:rFonts w:eastAsiaTheme="minorEastAsia"/>
                <w:sz w:val="20"/>
                <w:szCs w:val="20"/>
              </w:rPr>
              <w:t>2. _____________________________________________________________________</w:t>
            </w:r>
          </w:p>
          <w:p w:rsidR="00115888" w:rsidRPr="004D55BF" w:rsidRDefault="00115888" w:rsidP="005A62E4">
            <w:pPr>
              <w:widowControl w:val="0"/>
              <w:autoSpaceDE w:val="0"/>
              <w:autoSpaceDN w:val="0"/>
              <w:jc w:val="center"/>
              <w:rPr>
                <w:rFonts w:eastAsiaTheme="minorEastAsia"/>
                <w:sz w:val="20"/>
                <w:szCs w:val="20"/>
              </w:rPr>
            </w:pPr>
            <w:r w:rsidRPr="004D55BF">
              <w:rPr>
                <w:rFonts w:eastAsiaTheme="minorEastAsia"/>
                <w:sz w:val="20"/>
                <w:szCs w:val="20"/>
              </w:rPr>
              <w:t>(Документы, которые заявитель прикладывает к заявлению самостоятельно)</w:t>
            </w:r>
          </w:p>
        </w:tc>
      </w:tr>
    </w:tbl>
    <w:p w:rsidR="00115888" w:rsidRPr="004D55BF" w:rsidRDefault="00115888" w:rsidP="00115888">
      <w:pPr>
        <w:widowControl w:val="0"/>
        <w:autoSpaceDE w:val="0"/>
        <w:autoSpaceDN w:val="0"/>
        <w:jc w:val="both"/>
        <w:rPr>
          <w:rFonts w:eastAsiaTheme="minorEastAsia"/>
          <w:sz w:val="20"/>
          <w:szCs w:val="20"/>
        </w:rPr>
      </w:pPr>
    </w:p>
    <w:p w:rsidR="00115888" w:rsidRPr="002A0B4A" w:rsidRDefault="00115888" w:rsidP="00115888">
      <w:pPr>
        <w:suppressAutoHyphens/>
        <w:autoSpaceDE w:val="0"/>
        <w:rPr>
          <w:sz w:val="20"/>
          <w:szCs w:val="20"/>
          <w:lang w:eastAsia="zh-CN"/>
        </w:rPr>
      </w:pPr>
    </w:p>
    <w:p w:rsidR="00115888" w:rsidRPr="00CC4CC9" w:rsidRDefault="00115888" w:rsidP="00115888">
      <w:pPr>
        <w:suppressAutoHyphens/>
        <w:jc w:val="center"/>
        <w:rPr>
          <w:rFonts w:eastAsia="Calibri"/>
          <w:sz w:val="20"/>
          <w:szCs w:val="20"/>
          <w:lang w:eastAsia="en-US"/>
        </w:rPr>
      </w:pPr>
      <w:r w:rsidRPr="00CC4CC9">
        <w:rPr>
          <w:rFonts w:eastAsia="Calibri"/>
          <w:b/>
          <w:bCs/>
          <w:noProof/>
          <w:sz w:val="20"/>
          <w:szCs w:val="20"/>
        </w:rPr>
        <w:drawing>
          <wp:inline distT="0" distB="0" distL="0" distR="0" wp14:anchorId="7AC11130" wp14:editId="5BBD66A8">
            <wp:extent cx="352425" cy="4286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CC4CC9">
        <w:rPr>
          <w:rFonts w:eastAsia="Calibri"/>
          <w:sz w:val="20"/>
          <w:szCs w:val="20"/>
          <w:lang w:eastAsia="zh-CN"/>
        </w:rPr>
        <w:tab/>
      </w:r>
    </w:p>
    <w:p w:rsidR="00115888" w:rsidRPr="00CC4CC9" w:rsidRDefault="00115888" w:rsidP="00115888">
      <w:pPr>
        <w:widowControl w:val="0"/>
        <w:autoSpaceDE w:val="0"/>
        <w:autoSpaceDN w:val="0"/>
        <w:rPr>
          <w:sz w:val="20"/>
          <w:szCs w:val="20"/>
        </w:rPr>
      </w:pPr>
    </w:p>
    <w:p w:rsidR="00115888" w:rsidRPr="00CC4CC9" w:rsidRDefault="00115888" w:rsidP="00115888">
      <w:pPr>
        <w:widowControl w:val="0"/>
        <w:autoSpaceDE w:val="0"/>
        <w:autoSpaceDN w:val="0"/>
        <w:jc w:val="center"/>
        <w:outlineLvl w:val="0"/>
        <w:rPr>
          <w:b/>
          <w:bCs/>
          <w:sz w:val="20"/>
          <w:szCs w:val="20"/>
        </w:rPr>
      </w:pPr>
      <w:r w:rsidRPr="00CC4CC9">
        <w:rPr>
          <w:b/>
          <w:bCs/>
          <w:sz w:val="20"/>
          <w:szCs w:val="20"/>
        </w:rPr>
        <w:t xml:space="preserve"> АДМИНИСТРАЦИЯ ОРЛОВСКОГО  </w:t>
      </w:r>
    </w:p>
    <w:p w:rsidR="00115888" w:rsidRPr="00CC4CC9" w:rsidRDefault="00115888" w:rsidP="00115888">
      <w:pPr>
        <w:widowControl w:val="0"/>
        <w:autoSpaceDE w:val="0"/>
        <w:autoSpaceDN w:val="0"/>
        <w:jc w:val="center"/>
        <w:outlineLvl w:val="0"/>
        <w:rPr>
          <w:b/>
          <w:bCs/>
          <w:sz w:val="20"/>
          <w:szCs w:val="20"/>
        </w:rPr>
      </w:pPr>
      <w:r w:rsidRPr="00CC4CC9">
        <w:rPr>
          <w:b/>
          <w:bCs/>
          <w:sz w:val="20"/>
          <w:szCs w:val="20"/>
        </w:rPr>
        <w:t>МУНИЦИПАЛЬНОГО ОКРУГА</w:t>
      </w:r>
    </w:p>
    <w:p w:rsidR="00115888" w:rsidRPr="00CC4CC9" w:rsidRDefault="00115888" w:rsidP="00115888">
      <w:pPr>
        <w:widowControl w:val="0"/>
        <w:autoSpaceDE w:val="0"/>
        <w:autoSpaceDN w:val="0"/>
        <w:jc w:val="center"/>
        <w:outlineLvl w:val="0"/>
        <w:rPr>
          <w:b/>
          <w:bCs/>
          <w:sz w:val="20"/>
          <w:szCs w:val="20"/>
        </w:rPr>
      </w:pPr>
      <w:r w:rsidRPr="00CC4CC9">
        <w:rPr>
          <w:b/>
          <w:bCs/>
          <w:sz w:val="20"/>
          <w:szCs w:val="20"/>
        </w:rPr>
        <w:t>КИРОВСКОЙ ОБЛАСТИ</w:t>
      </w:r>
    </w:p>
    <w:p w:rsidR="00115888" w:rsidRPr="00CC4CC9" w:rsidRDefault="00115888" w:rsidP="00115888">
      <w:pPr>
        <w:widowControl w:val="0"/>
        <w:autoSpaceDE w:val="0"/>
        <w:autoSpaceDN w:val="0"/>
        <w:jc w:val="center"/>
        <w:rPr>
          <w:sz w:val="20"/>
          <w:szCs w:val="20"/>
        </w:rPr>
      </w:pPr>
    </w:p>
    <w:p w:rsidR="00115888" w:rsidRPr="00CC4CC9" w:rsidRDefault="00115888" w:rsidP="00115888">
      <w:pPr>
        <w:widowControl w:val="0"/>
        <w:autoSpaceDE w:val="0"/>
        <w:autoSpaceDN w:val="0"/>
        <w:jc w:val="center"/>
        <w:rPr>
          <w:b/>
          <w:bCs/>
          <w:sz w:val="20"/>
          <w:szCs w:val="20"/>
        </w:rPr>
      </w:pPr>
      <w:r w:rsidRPr="00CC4CC9">
        <w:rPr>
          <w:b/>
          <w:bCs/>
          <w:sz w:val="20"/>
          <w:szCs w:val="20"/>
        </w:rPr>
        <w:t>ПОСТАНОВЛЕНИЕ</w:t>
      </w:r>
    </w:p>
    <w:p w:rsidR="00115888" w:rsidRPr="00CC4CC9" w:rsidRDefault="00115888" w:rsidP="00115888">
      <w:pPr>
        <w:widowControl w:val="0"/>
        <w:autoSpaceDE w:val="0"/>
        <w:autoSpaceDN w:val="0"/>
        <w:jc w:val="center"/>
        <w:rPr>
          <w:b/>
          <w:bCs/>
          <w:sz w:val="20"/>
          <w:szCs w:val="20"/>
        </w:rPr>
      </w:pPr>
    </w:p>
    <w:p w:rsidR="00115888" w:rsidRPr="00CC4CC9" w:rsidRDefault="00115888" w:rsidP="00115888">
      <w:pPr>
        <w:widowControl w:val="0"/>
        <w:autoSpaceDE w:val="0"/>
        <w:autoSpaceDN w:val="0"/>
        <w:jc w:val="center"/>
        <w:rPr>
          <w:sz w:val="20"/>
          <w:szCs w:val="20"/>
        </w:rPr>
      </w:pPr>
      <w:r w:rsidRPr="00CC4CC9">
        <w:rPr>
          <w:b/>
          <w:sz w:val="20"/>
          <w:szCs w:val="20"/>
        </w:rPr>
        <w:t>29.01.2026</w:t>
      </w:r>
      <w:r w:rsidRPr="00CC4CC9">
        <w:rPr>
          <w:sz w:val="20"/>
          <w:szCs w:val="20"/>
        </w:rPr>
        <w:tab/>
      </w:r>
      <w:r w:rsidRPr="00CC4CC9">
        <w:rPr>
          <w:sz w:val="20"/>
          <w:szCs w:val="20"/>
        </w:rPr>
        <w:tab/>
      </w:r>
      <w:r w:rsidRPr="00CC4CC9">
        <w:rPr>
          <w:sz w:val="20"/>
          <w:szCs w:val="20"/>
        </w:rPr>
        <w:tab/>
      </w:r>
      <w:r w:rsidRPr="00CC4CC9">
        <w:rPr>
          <w:sz w:val="20"/>
          <w:szCs w:val="20"/>
        </w:rPr>
        <w:tab/>
      </w:r>
      <w:r w:rsidRPr="00CC4CC9">
        <w:rPr>
          <w:sz w:val="20"/>
          <w:szCs w:val="20"/>
        </w:rPr>
        <w:tab/>
      </w:r>
      <w:r w:rsidRPr="00CC4CC9">
        <w:rPr>
          <w:sz w:val="20"/>
          <w:szCs w:val="20"/>
        </w:rPr>
        <w:tab/>
        <w:t xml:space="preserve">             </w:t>
      </w:r>
      <w:r w:rsidRPr="00CC4CC9">
        <w:rPr>
          <w:b/>
          <w:sz w:val="20"/>
          <w:szCs w:val="20"/>
        </w:rPr>
        <w:t>№ 81-п</w:t>
      </w:r>
    </w:p>
    <w:p w:rsidR="00115888" w:rsidRPr="00CC4CC9" w:rsidRDefault="00115888" w:rsidP="00115888">
      <w:pPr>
        <w:widowControl w:val="0"/>
        <w:autoSpaceDE w:val="0"/>
        <w:autoSpaceDN w:val="0"/>
        <w:jc w:val="center"/>
        <w:rPr>
          <w:sz w:val="20"/>
          <w:szCs w:val="20"/>
        </w:rPr>
      </w:pPr>
    </w:p>
    <w:p w:rsidR="00115888" w:rsidRPr="00CC4CC9" w:rsidRDefault="00115888" w:rsidP="00115888">
      <w:pPr>
        <w:widowControl w:val="0"/>
        <w:autoSpaceDE w:val="0"/>
        <w:autoSpaceDN w:val="0"/>
        <w:jc w:val="center"/>
        <w:rPr>
          <w:sz w:val="20"/>
          <w:szCs w:val="20"/>
        </w:rPr>
      </w:pPr>
      <w:r w:rsidRPr="00CC4CC9">
        <w:rPr>
          <w:sz w:val="20"/>
          <w:szCs w:val="20"/>
        </w:rPr>
        <w:t>г. Орлов</w:t>
      </w:r>
    </w:p>
    <w:p w:rsidR="00115888" w:rsidRPr="00CC4CC9" w:rsidRDefault="00115888" w:rsidP="00115888">
      <w:pPr>
        <w:widowControl w:val="0"/>
        <w:autoSpaceDE w:val="0"/>
        <w:autoSpaceDN w:val="0"/>
        <w:jc w:val="center"/>
        <w:rPr>
          <w:sz w:val="20"/>
          <w:szCs w:val="20"/>
        </w:rPr>
      </w:pPr>
    </w:p>
    <w:p w:rsidR="00115888" w:rsidRPr="00CC4CC9" w:rsidRDefault="00115888" w:rsidP="00115888">
      <w:pPr>
        <w:tabs>
          <w:tab w:val="left" w:pos="2980"/>
          <w:tab w:val="left" w:pos="6380"/>
        </w:tabs>
        <w:suppressAutoHyphens/>
        <w:autoSpaceDE w:val="0"/>
        <w:autoSpaceDN w:val="0"/>
        <w:adjustRightInd w:val="0"/>
        <w:jc w:val="center"/>
        <w:outlineLvl w:val="0"/>
        <w:rPr>
          <w:rFonts w:eastAsia="Calibri"/>
          <w:b/>
          <w:sz w:val="20"/>
          <w:szCs w:val="20"/>
          <w:lang w:eastAsia="zh-CN"/>
        </w:rPr>
      </w:pPr>
      <w:r w:rsidRPr="00CC4CC9">
        <w:rPr>
          <w:rFonts w:eastAsia="Calibri"/>
          <w:b/>
          <w:sz w:val="20"/>
          <w:szCs w:val="20"/>
          <w:lang w:eastAsia="zh-CN"/>
        </w:rPr>
        <w:t>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p>
    <w:p w:rsidR="00115888" w:rsidRPr="00CC4CC9" w:rsidRDefault="00115888" w:rsidP="00115888">
      <w:pPr>
        <w:tabs>
          <w:tab w:val="left" w:pos="2980"/>
          <w:tab w:val="left" w:pos="6380"/>
        </w:tabs>
        <w:suppressAutoHyphens/>
        <w:autoSpaceDE w:val="0"/>
        <w:autoSpaceDN w:val="0"/>
        <w:adjustRightInd w:val="0"/>
        <w:jc w:val="center"/>
        <w:outlineLvl w:val="0"/>
        <w:rPr>
          <w:rFonts w:eastAsia="Calibri"/>
          <w:b/>
          <w:sz w:val="20"/>
          <w:szCs w:val="20"/>
          <w:lang w:eastAsia="zh-CN"/>
        </w:rPr>
      </w:pPr>
    </w:p>
    <w:p w:rsidR="00115888" w:rsidRPr="00CC4CC9" w:rsidRDefault="00115888" w:rsidP="00115888">
      <w:pPr>
        <w:autoSpaceDE w:val="0"/>
        <w:autoSpaceDN w:val="0"/>
        <w:jc w:val="both"/>
        <w:rPr>
          <w:sz w:val="20"/>
          <w:szCs w:val="20"/>
        </w:rPr>
      </w:pPr>
      <w:r w:rsidRPr="00CC4CC9">
        <w:rPr>
          <w:sz w:val="20"/>
          <w:szCs w:val="20"/>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муниципального округа ПОСТАНОВЛЯЕТ:</w:t>
      </w:r>
    </w:p>
    <w:p w:rsidR="00115888" w:rsidRPr="00CC4CC9" w:rsidRDefault="00115888" w:rsidP="00115888">
      <w:pPr>
        <w:autoSpaceDE w:val="0"/>
        <w:autoSpaceDN w:val="0"/>
        <w:jc w:val="both"/>
        <w:rPr>
          <w:sz w:val="20"/>
          <w:szCs w:val="20"/>
        </w:rPr>
      </w:pPr>
      <w:r w:rsidRPr="00CC4CC9">
        <w:rPr>
          <w:sz w:val="20"/>
          <w:szCs w:val="20"/>
        </w:rPr>
        <w:t>1. Утвердить административный регламент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согласно приложению.</w:t>
      </w:r>
    </w:p>
    <w:p w:rsidR="00115888" w:rsidRPr="00CC4CC9" w:rsidRDefault="00115888" w:rsidP="00115888">
      <w:pPr>
        <w:jc w:val="both"/>
        <w:rPr>
          <w:sz w:val="20"/>
          <w:szCs w:val="20"/>
        </w:rPr>
      </w:pPr>
      <w:r w:rsidRPr="00CC4CC9">
        <w:rPr>
          <w:sz w:val="20"/>
          <w:szCs w:val="20"/>
        </w:rPr>
        <w:t>2. Контроль за исполнением постановления возложить на заведующего отделом по имуществу и земельным ресурсам администрации Орловского муниципального округа.</w:t>
      </w:r>
    </w:p>
    <w:p w:rsidR="00115888" w:rsidRPr="00CC4CC9" w:rsidRDefault="00115888" w:rsidP="00115888">
      <w:pPr>
        <w:tabs>
          <w:tab w:val="left" w:pos="3235"/>
        </w:tabs>
        <w:suppressAutoHyphens/>
        <w:jc w:val="both"/>
        <w:rPr>
          <w:rFonts w:eastAsia="Calibri"/>
          <w:sz w:val="20"/>
          <w:szCs w:val="20"/>
          <w:lang w:eastAsia="zh-CN"/>
        </w:rPr>
      </w:pPr>
      <w:r w:rsidRPr="00CC4CC9">
        <w:rPr>
          <w:rFonts w:eastAsia="Calibri"/>
          <w:sz w:val="20"/>
          <w:szCs w:val="20"/>
          <w:lang w:eastAsia="zh-CN"/>
        </w:rPr>
        <w:t>4. Опубликовать постановление в Информационном бюллетене местного самоуправления муниципального образования Орловский муниципальный округ Кировской области.</w:t>
      </w:r>
    </w:p>
    <w:p w:rsidR="00115888" w:rsidRPr="00CC4CC9" w:rsidRDefault="00115888" w:rsidP="00115888">
      <w:pPr>
        <w:tabs>
          <w:tab w:val="left" w:pos="3235"/>
        </w:tabs>
        <w:suppressAutoHyphens/>
        <w:jc w:val="both"/>
        <w:rPr>
          <w:rFonts w:eastAsia="Calibri"/>
          <w:sz w:val="20"/>
          <w:szCs w:val="20"/>
          <w:lang w:eastAsia="zh-CN"/>
        </w:rPr>
      </w:pPr>
      <w:r w:rsidRPr="00CC4CC9">
        <w:rPr>
          <w:rFonts w:eastAsia="Calibri"/>
          <w:sz w:val="20"/>
          <w:szCs w:val="20"/>
          <w:lang w:eastAsia="zh-CN"/>
        </w:rPr>
        <w:t>5. Постановление вступает в силу с момента опубликования.</w:t>
      </w:r>
    </w:p>
    <w:p w:rsidR="00115888" w:rsidRPr="00CC4CC9" w:rsidRDefault="00115888" w:rsidP="00115888">
      <w:pPr>
        <w:tabs>
          <w:tab w:val="left" w:pos="3235"/>
        </w:tabs>
        <w:suppressAutoHyphens/>
        <w:jc w:val="both"/>
        <w:rPr>
          <w:rFonts w:eastAsia="Calibri"/>
          <w:sz w:val="20"/>
          <w:szCs w:val="20"/>
          <w:lang w:eastAsia="zh-CN"/>
        </w:rPr>
      </w:pPr>
    </w:p>
    <w:p w:rsidR="00115888" w:rsidRPr="00CC4CC9" w:rsidRDefault="00115888" w:rsidP="00115888">
      <w:pPr>
        <w:rPr>
          <w:sz w:val="20"/>
          <w:szCs w:val="20"/>
          <w:lang w:eastAsia="zh-CN"/>
        </w:rPr>
      </w:pPr>
      <w:r w:rsidRPr="00CC4CC9">
        <w:rPr>
          <w:sz w:val="20"/>
          <w:szCs w:val="20"/>
          <w:lang w:eastAsia="zh-CN"/>
        </w:rPr>
        <w:t>Глава администрации</w:t>
      </w:r>
    </w:p>
    <w:p w:rsidR="00115888" w:rsidRPr="00CC4CC9" w:rsidRDefault="00115888" w:rsidP="00115888">
      <w:pPr>
        <w:rPr>
          <w:sz w:val="20"/>
          <w:szCs w:val="20"/>
          <w:lang w:eastAsia="zh-CN"/>
        </w:rPr>
      </w:pPr>
      <w:r w:rsidRPr="00CC4CC9">
        <w:rPr>
          <w:sz w:val="20"/>
          <w:szCs w:val="20"/>
          <w:lang w:eastAsia="zh-CN"/>
        </w:rPr>
        <w:t xml:space="preserve">Орловского муниципального округа        </w:t>
      </w:r>
      <w:proofErr w:type="spellStart"/>
      <w:r w:rsidRPr="00CC4CC9">
        <w:rPr>
          <w:sz w:val="20"/>
          <w:szCs w:val="20"/>
          <w:lang w:eastAsia="zh-CN"/>
        </w:rPr>
        <w:t>Л.В.Фокина</w:t>
      </w:r>
      <w:proofErr w:type="spellEnd"/>
    </w:p>
    <w:p w:rsidR="00115888" w:rsidRPr="00CC4CC9" w:rsidRDefault="00115888" w:rsidP="00115888">
      <w:pPr>
        <w:widowControl w:val="0"/>
        <w:autoSpaceDE w:val="0"/>
        <w:autoSpaceDN w:val="0"/>
        <w:jc w:val="right"/>
        <w:outlineLvl w:val="0"/>
        <w:rPr>
          <w:sz w:val="20"/>
          <w:szCs w:val="20"/>
        </w:rPr>
      </w:pPr>
    </w:p>
    <w:p w:rsidR="00115888" w:rsidRPr="00CC4CC9" w:rsidRDefault="00115888" w:rsidP="00115888">
      <w:pPr>
        <w:widowControl w:val="0"/>
        <w:autoSpaceDE w:val="0"/>
        <w:autoSpaceDN w:val="0"/>
        <w:jc w:val="right"/>
        <w:outlineLvl w:val="0"/>
        <w:rPr>
          <w:sz w:val="20"/>
          <w:szCs w:val="20"/>
        </w:rPr>
      </w:pPr>
      <w:r w:rsidRPr="00CC4CC9">
        <w:rPr>
          <w:sz w:val="20"/>
          <w:szCs w:val="20"/>
        </w:rPr>
        <w:t>Приложение</w:t>
      </w:r>
    </w:p>
    <w:p w:rsidR="00115888" w:rsidRPr="00CC4CC9" w:rsidRDefault="00115888" w:rsidP="00115888">
      <w:pPr>
        <w:widowControl w:val="0"/>
        <w:autoSpaceDE w:val="0"/>
        <w:autoSpaceDN w:val="0"/>
        <w:jc w:val="right"/>
        <w:outlineLvl w:val="0"/>
        <w:rPr>
          <w:sz w:val="20"/>
          <w:szCs w:val="20"/>
        </w:rPr>
      </w:pPr>
      <w:r w:rsidRPr="00CC4CC9">
        <w:rPr>
          <w:sz w:val="20"/>
          <w:szCs w:val="20"/>
        </w:rPr>
        <w:t>Утвержден</w:t>
      </w:r>
    </w:p>
    <w:p w:rsidR="00115888" w:rsidRPr="00CC4CC9" w:rsidRDefault="00115888" w:rsidP="00115888">
      <w:pPr>
        <w:widowControl w:val="0"/>
        <w:autoSpaceDE w:val="0"/>
        <w:autoSpaceDN w:val="0"/>
        <w:jc w:val="right"/>
        <w:rPr>
          <w:sz w:val="20"/>
          <w:szCs w:val="20"/>
        </w:rPr>
      </w:pPr>
      <w:r w:rsidRPr="00CC4CC9">
        <w:rPr>
          <w:sz w:val="20"/>
          <w:szCs w:val="20"/>
        </w:rPr>
        <w:t xml:space="preserve">Постановлением администрации </w:t>
      </w:r>
    </w:p>
    <w:p w:rsidR="00115888" w:rsidRPr="00CC4CC9" w:rsidRDefault="00115888" w:rsidP="00115888">
      <w:pPr>
        <w:widowControl w:val="0"/>
        <w:autoSpaceDE w:val="0"/>
        <w:autoSpaceDN w:val="0"/>
        <w:jc w:val="right"/>
        <w:rPr>
          <w:sz w:val="20"/>
          <w:szCs w:val="20"/>
        </w:rPr>
      </w:pPr>
      <w:r w:rsidRPr="00CC4CC9">
        <w:rPr>
          <w:sz w:val="20"/>
          <w:szCs w:val="20"/>
        </w:rPr>
        <w:t>Орловского муниципального округа</w:t>
      </w:r>
    </w:p>
    <w:p w:rsidR="00115888" w:rsidRPr="00CC4CC9" w:rsidRDefault="00115888" w:rsidP="00115888">
      <w:pPr>
        <w:widowControl w:val="0"/>
        <w:autoSpaceDE w:val="0"/>
        <w:autoSpaceDN w:val="0"/>
        <w:jc w:val="right"/>
        <w:rPr>
          <w:sz w:val="20"/>
          <w:szCs w:val="20"/>
        </w:rPr>
      </w:pPr>
      <w:r w:rsidRPr="00CC4CC9">
        <w:rPr>
          <w:sz w:val="20"/>
          <w:szCs w:val="20"/>
        </w:rPr>
        <w:t>от 29.01.2026 г. № 81-п</w:t>
      </w:r>
    </w:p>
    <w:p w:rsidR="00115888" w:rsidRPr="00CC4CC9" w:rsidRDefault="00115888" w:rsidP="00115888">
      <w:pPr>
        <w:widowControl w:val="0"/>
        <w:autoSpaceDE w:val="0"/>
        <w:autoSpaceDN w:val="0"/>
        <w:jc w:val="both"/>
        <w:rPr>
          <w:sz w:val="20"/>
          <w:szCs w:val="20"/>
        </w:rPr>
      </w:pPr>
    </w:p>
    <w:p w:rsidR="00115888" w:rsidRPr="00CC4CC9" w:rsidRDefault="00115888" w:rsidP="00115888">
      <w:pPr>
        <w:widowControl w:val="0"/>
        <w:autoSpaceDE w:val="0"/>
        <w:autoSpaceDN w:val="0"/>
        <w:jc w:val="center"/>
        <w:rPr>
          <w:b/>
          <w:sz w:val="20"/>
          <w:szCs w:val="20"/>
        </w:rPr>
      </w:pPr>
      <w:bookmarkStart w:id="160" w:name="P39"/>
      <w:bookmarkEnd w:id="160"/>
    </w:p>
    <w:p w:rsidR="00115888" w:rsidRPr="00CC4CC9" w:rsidRDefault="00115888" w:rsidP="00115888">
      <w:pPr>
        <w:widowControl w:val="0"/>
        <w:autoSpaceDE w:val="0"/>
        <w:autoSpaceDN w:val="0"/>
        <w:jc w:val="center"/>
        <w:rPr>
          <w:b/>
          <w:sz w:val="20"/>
          <w:szCs w:val="20"/>
        </w:rPr>
      </w:pPr>
      <w:r w:rsidRPr="00CC4CC9">
        <w:rPr>
          <w:b/>
          <w:sz w:val="20"/>
          <w:szCs w:val="20"/>
        </w:rPr>
        <w:lastRenderedPageBreak/>
        <w:t>Административный регламент предоставления муниципальной услуги</w:t>
      </w:r>
    </w:p>
    <w:p w:rsidR="00115888" w:rsidRPr="00CC4CC9" w:rsidRDefault="00115888" w:rsidP="00115888">
      <w:pPr>
        <w:widowControl w:val="0"/>
        <w:autoSpaceDE w:val="0"/>
        <w:autoSpaceDN w:val="0"/>
        <w:jc w:val="center"/>
        <w:rPr>
          <w:b/>
          <w:sz w:val="20"/>
          <w:szCs w:val="20"/>
        </w:rPr>
      </w:pPr>
      <w:r w:rsidRPr="00CC4CC9">
        <w:rPr>
          <w:b/>
          <w:sz w:val="20"/>
          <w:szCs w:val="20"/>
        </w:rPr>
        <w:t>«Предоставление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p>
    <w:p w:rsidR="00115888" w:rsidRPr="00CC4CC9" w:rsidRDefault="00115888" w:rsidP="00115888">
      <w:pPr>
        <w:widowControl w:val="0"/>
        <w:autoSpaceDE w:val="0"/>
        <w:autoSpaceDN w:val="0"/>
        <w:jc w:val="both"/>
        <w:rPr>
          <w:sz w:val="20"/>
          <w:szCs w:val="20"/>
        </w:rPr>
      </w:pPr>
    </w:p>
    <w:p w:rsidR="00115888" w:rsidRPr="00CC4CC9" w:rsidRDefault="00115888" w:rsidP="00115888">
      <w:pPr>
        <w:widowControl w:val="0"/>
        <w:autoSpaceDE w:val="0"/>
        <w:autoSpaceDN w:val="0"/>
        <w:jc w:val="center"/>
        <w:outlineLvl w:val="1"/>
        <w:rPr>
          <w:b/>
          <w:sz w:val="20"/>
          <w:szCs w:val="20"/>
        </w:rPr>
      </w:pPr>
      <w:r w:rsidRPr="00CC4CC9">
        <w:rPr>
          <w:b/>
          <w:sz w:val="20"/>
          <w:szCs w:val="20"/>
        </w:rPr>
        <w:t>1. Общие положения</w:t>
      </w:r>
    </w:p>
    <w:p w:rsidR="00115888" w:rsidRPr="00CC4CC9" w:rsidRDefault="00115888" w:rsidP="00115888">
      <w:pPr>
        <w:widowControl w:val="0"/>
        <w:autoSpaceDE w:val="0"/>
        <w:autoSpaceDN w:val="0"/>
        <w:jc w:val="both"/>
        <w:rPr>
          <w:sz w:val="20"/>
          <w:szCs w:val="20"/>
        </w:rPr>
      </w:pPr>
    </w:p>
    <w:p w:rsidR="00115888" w:rsidRPr="00CC4CC9" w:rsidRDefault="00115888" w:rsidP="00115888">
      <w:pPr>
        <w:widowControl w:val="0"/>
        <w:autoSpaceDE w:val="0"/>
        <w:autoSpaceDN w:val="0"/>
        <w:jc w:val="both"/>
        <w:rPr>
          <w:sz w:val="20"/>
          <w:szCs w:val="20"/>
        </w:rPr>
      </w:pPr>
      <w:r w:rsidRPr="00CC4CC9">
        <w:rPr>
          <w:sz w:val="20"/>
          <w:szCs w:val="20"/>
        </w:rPr>
        <w:t>1.1. Административный регламент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особенности выполнения административных процедур в многофункциональных центрах предоставления государственных и муниципальных услуг (далее - многофункциональный центр).</w:t>
      </w:r>
    </w:p>
    <w:p w:rsidR="00115888" w:rsidRPr="00CC4CC9" w:rsidRDefault="00115888" w:rsidP="00115888">
      <w:pPr>
        <w:widowControl w:val="0"/>
        <w:autoSpaceDE w:val="0"/>
        <w:autoSpaceDN w:val="0"/>
        <w:jc w:val="both"/>
        <w:rPr>
          <w:sz w:val="20"/>
          <w:szCs w:val="20"/>
        </w:rPr>
      </w:pPr>
      <w:r w:rsidRPr="00CC4CC9">
        <w:rPr>
          <w:sz w:val="20"/>
          <w:szCs w:val="20"/>
        </w:rPr>
        <w:t>1.1.1. Настоящий административный регламент действует на территории муниципального образования "Орловский муниципальный округ" в отношении земельных участков, государственная собственность на которые не разграничена или которые находятся в муниципальной собственности.</w:t>
      </w:r>
    </w:p>
    <w:p w:rsidR="00115888" w:rsidRPr="00CC4CC9" w:rsidRDefault="00115888" w:rsidP="00115888">
      <w:pPr>
        <w:widowControl w:val="0"/>
        <w:autoSpaceDE w:val="0"/>
        <w:autoSpaceDN w:val="0"/>
        <w:jc w:val="both"/>
        <w:rPr>
          <w:sz w:val="20"/>
          <w:szCs w:val="20"/>
        </w:rPr>
      </w:pPr>
      <w:r w:rsidRPr="00CC4CC9">
        <w:rPr>
          <w:sz w:val="20"/>
          <w:szCs w:val="20"/>
        </w:rPr>
        <w:t>1.1.2. Административный регламент не регулирует вопросы распоряжения лесными участками.</w:t>
      </w:r>
    </w:p>
    <w:p w:rsidR="00115888" w:rsidRPr="00CC4CC9" w:rsidRDefault="00115888" w:rsidP="00115888">
      <w:pPr>
        <w:widowControl w:val="0"/>
        <w:autoSpaceDE w:val="0"/>
        <w:autoSpaceDN w:val="0"/>
        <w:jc w:val="both"/>
        <w:rPr>
          <w:sz w:val="20"/>
          <w:szCs w:val="20"/>
        </w:rPr>
      </w:pPr>
      <w:r w:rsidRPr="00CC4CC9">
        <w:rPr>
          <w:sz w:val="20"/>
          <w:szCs w:val="20"/>
        </w:rPr>
        <w:t>1.1.3. Возможные цели обращения:</w:t>
      </w:r>
    </w:p>
    <w:p w:rsidR="00115888" w:rsidRPr="00CC4CC9" w:rsidRDefault="00115888" w:rsidP="00115888">
      <w:pPr>
        <w:widowControl w:val="0"/>
        <w:autoSpaceDE w:val="0"/>
        <w:autoSpaceDN w:val="0"/>
        <w:jc w:val="both"/>
        <w:rPr>
          <w:sz w:val="20"/>
          <w:szCs w:val="20"/>
        </w:rPr>
      </w:pPr>
      <w:r w:rsidRPr="00CC4CC9">
        <w:rPr>
          <w:sz w:val="20"/>
          <w:szCs w:val="20"/>
        </w:rPr>
        <w:t>предоставление земельного участка в собственность за плату без проведения торгов;</w:t>
      </w:r>
    </w:p>
    <w:p w:rsidR="00115888" w:rsidRPr="00CC4CC9" w:rsidRDefault="00115888" w:rsidP="00115888">
      <w:pPr>
        <w:widowControl w:val="0"/>
        <w:autoSpaceDE w:val="0"/>
        <w:autoSpaceDN w:val="0"/>
        <w:jc w:val="both"/>
        <w:rPr>
          <w:sz w:val="20"/>
          <w:szCs w:val="20"/>
        </w:rPr>
      </w:pPr>
      <w:r w:rsidRPr="00CC4CC9">
        <w:rPr>
          <w:sz w:val="20"/>
          <w:szCs w:val="20"/>
        </w:rPr>
        <w:t>предоставление земельного участка в аренду без проведения торгов;</w:t>
      </w:r>
    </w:p>
    <w:p w:rsidR="00115888" w:rsidRPr="00CC4CC9" w:rsidRDefault="00115888" w:rsidP="00115888">
      <w:pPr>
        <w:widowControl w:val="0"/>
        <w:autoSpaceDE w:val="0"/>
        <w:autoSpaceDN w:val="0"/>
        <w:jc w:val="both"/>
        <w:rPr>
          <w:sz w:val="20"/>
          <w:szCs w:val="20"/>
        </w:rPr>
      </w:pPr>
      <w:r w:rsidRPr="00CC4CC9">
        <w:rPr>
          <w:sz w:val="20"/>
          <w:szCs w:val="20"/>
        </w:rPr>
        <w:t>предоставление земельного участка в постоянное (бессрочное) пользование;</w:t>
      </w:r>
    </w:p>
    <w:p w:rsidR="00115888" w:rsidRPr="00CC4CC9" w:rsidRDefault="00115888" w:rsidP="00115888">
      <w:pPr>
        <w:widowControl w:val="0"/>
        <w:autoSpaceDE w:val="0"/>
        <w:autoSpaceDN w:val="0"/>
        <w:jc w:val="both"/>
        <w:rPr>
          <w:sz w:val="20"/>
          <w:szCs w:val="20"/>
        </w:rPr>
      </w:pPr>
      <w:r w:rsidRPr="00CC4CC9">
        <w:rPr>
          <w:sz w:val="20"/>
          <w:szCs w:val="20"/>
        </w:rPr>
        <w:t>предоставление земельного участка в безвозмездное пользование.</w:t>
      </w:r>
    </w:p>
    <w:p w:rsidR="00115888" w:rsidRPr="00CC4CC9" w:rsidRDefault="00115888" w:rsidP="00115888">
      <w:pPr>
        <w:widowControl w:val="0"/>
        <w:autoSpaceDE w:val="0"/>
        <w:autoSpaceDN w:val="0"/>
        <w:jc w:val="both"/>
        <w:rPr>
          <w:sz w:val="20"/>
          <w:szCs w:val="20"/>
        </w:rPr>
      </w:pPr>
      <w:r w:rsidRPr="00CC4CC9">
        <w:rPr>
          <w:sz w:val="20"/>
          <w:szCs w:val="20"/>
        </w:rPr>
        <w:t xml:space="preserve">1.1.4. Настоящий административный регламент не применяется при предоставлении земельного участка без проведения торгов в случаях, указанных в </w:t>
      </w:r>
      <w:hyperlink r:id="rId266">
        <w:r w:rsidRPr="00CC4CC9">
          <w:rPr>
            <w:sz w:val="20"/>
            <w:szCs w:val="20"/>
          </w:rPr>
          <w:t>статье 39.5</w:t>
        </w:r>
      </w:hyperlink>
      <w:r w:rsidRPr="00CC4CC9">
        <w:rPr>
          <w:sz w:val="20"/>
          <w:szCs w:val="20"/>
        </w:rPr>
        <w:t xml:space="preserve">, в </w:t>
      </w:r>
      <w:hyperlink r:id="rId267">
        <w:r w:rsidRPr="00CC4CC9">
          <w:rPr>
            <w:sz w:val="20"/>
            <w:szCs w:val="20"/>
          </w:rPr>
          <w:t>пункте 7 статьи 39.14</w:t>
        </w:r>
      </w:hyperlink>
      <w:r w:rsidRPr="00CC4CC9">
        <w:rPr>
          <w:sz w:val="20"/>
          <w:szCs w:val="20"/>
        </w:rPr>
        <w:t xml:space="preserve"> Земельного кодекса Российской Федерации, в случаях предоставления земельного участка в соответствии со </w:t>
      </w:r>
      <w:hyperlink r:id="rId268">
        <w:r w:rsidRPr="00CC4CC9">
          <w:rPr>
            <w:sz w:val="20"/>
            <w:szCs w:val="20"/>
          </w:rPr>
          <w:t>статьей 39.18</w:t>
        </w:r>
      </w:hyperlink>
      <w:r w:rsidRPr="00CC4CC9">
        <w:rPr>
          <w:sz w:val="20"/>
          <w:szCs w:val="20"/>
        </w:rPr>
        <w:t xml:space="preserve"> Земельного кодекса Российской Федерации.</w:t>
      </w:r>
    </w:p>
    <w:p w:rsidR="00115888" w:rsidRPr="00CC4CC9" w:rsidRDefault="00115888" w:rsidP="00115888">
      <w:pPr>
        <w:widowControl w:val="0"/>
        <w:autoSpaceDE w:val="0"/>
        <w:autoSpaceDN w:val="0"/>
        <w:jc w:val="both"/>
        <w:rPr>
          <w:sz w:val="20"/>
          <w:szCs w:val="20"/>
        </w:rPr>
      </w:pPr>
      <w:r w:rsidRPr="00CC4CC9">
        <w:rPr>
          <w:sz w:val="20"/>
          <w:szCs w:val="20"/>
        </w:rPr>
        <w:t xml:space="preserve">1.1.5 Основные понятия в настоящем административном регламенте используются в том же значении, в котором они приведены в Федеральном </w:t>
      </w:r>
      <w:hyperlink r:id="rId269">
        <w:r w:rsidRPr="00CC4CC9">
          <w:rPr>
            <w:sz w:val="20"/>
            <w:szCs w:val="20"/>
          </w:rPr>
          <w:t>законе</w:t>
        </w:r>
      </w:hyperlink>
      <w:r w:rsidRPr="00CC4CC9">
        <w:rPr>
          <w:sz w:val="20"/>
          <w:szCs w:val="20"/>
        </w:rPr>
        <w:t xml:space="preserve"> от 27.07.2010 № 210-ФЗ "Об организации предоставления государственных и муниципальных услуг" (далее - Закон N 210-ФЗ) и иных нормативных правовых актах Российской Федерации и Кировской области.</w:t>
      </w:r>
    </w:p>
    <w:p w:rsidR="00115888" w:rsidRPr="00CC4CC9" w:rsidRDefault="00115888" w:rsidP="00115888">
      <w:pPr>
        <w:widowControl w:val="0"/>
        <w:autoSpaceDE w:val="0"/>
        <w:autoSpaceDN w:val="0"/>
        <w:spacing w:before="220"/>
        <w:jc w:val="both"/>
        <w:outlineLvl w:val="2"/>
        <w:rPr>
          <w:b/>
          <w:sz w:val="20"/>
          <w:szCs w:val="20"/>
        </w:rPr>
      </w:pPr>
      <w:r w:rsidRPr="00CC4CC9">
        <w:rPr>
          <w:b/>
          <w:sz w:val="20"/>
          <w:szCs w:val="20"/>
        </w:rPr>
        <w:t>1.2. Круг заявителей.</w:t>
      </w:r>
    </w:p>
    <w:p w:rsidR="00115888" w:rsidRPr="00CC4CC9" w:rsidRDefault="00115888" w:rsidP="00115888">
      <w:pPr>
        <w:widowControl w:val="0"/>
        <w:autoSpaceDE w:val="0"/>
        <w:autoSpaceDN w:val="0"/>
        <w:jc w:val="both"/>
        <w:rPr>
          <w:sz w:val="20"/>
          <w:szCs w:val="20"/>
        </w:rPr>
      </w:pPr>
      <w:r w:rsidRPr="00CC4CC9">
        <w:rPr>
          <w:sz w:val="20"/>
          <w:szCs w:val="20"/>
        </w:rPr>
        <w:t>1.2.1. Заявителями на предоставление муниципальной услуги являются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государственные услуги, или в орган, предоставляющий муниципальные услуги, либо в организации, указанные в частях 2 и 3 статьи 1 настоящего Федерального закона, либо к уполномоченным в соответствии с законодательством Российской Федерации экспертам, указанным в части 2 статьи 1 настоящего Федерального закона, или в организации, указанные в пункте 5 настоящей статьи, с запросом о предоставлении государственной или муниципальной услуги, в том числе в порядке, установленном статьей 15.1 настоящего Федерального закона, выраженным в устной, письменной или электронной форме.</w:t>
      </w:r>
    </w:p>
    <w:p w:rsidR="00115888" w:rsidRPr="00CC4CC9" w:rsidRDefault="00115888" w:rsidP="00115888">
      <w:pPr>
        <w:widowControl w:val="0"/>
        <w:autoSpaceDE w:val="0"/>
        <w:autoSpaceDN w:val="0"/>
        <w:jc w:val="both"/>
        <w:rPr>
          <w:sz w:val="20"/>
          <w:szCs w:val="20"/>
        </w:rPr>
      </w:pPr>
      <w:r w:rsidRPr="00CC4CC9">
        <w:rPr>
          <w:sz w:val="20"/>
          <w:szCs w:val="20"/>
        </w:rPr>
        <w:t>1.2.2. Информация о муниципальной услуге внесена в Перечень муниципальных услуг, предоставляемых администрацией Орловского муниципального округа.</w:t>
      </w:r>
    </w:p>
    <w:p w:rsidR="00115888" w:rsidRPr="00CC4CC9" w:rsidRDefault="00115888" w:rsidP="00115888">
      <w:pPr>
        <w:widowControl w:val="0"/>
        <w:autoSpaceDE w:val="0"/>
        <w:autoSpaceDN w:val="0"/>
        <w:jc w:val="both"/>
        <w:rPr>
          <w:sz w:val="20"/>
          <w:szCs w:val="20"/>
        </w:rPr>
      </w:pPr>
      <w:r w:rsidRPr="00CC4CC9">
        <w:rPr>
          <w:sz w:val="20"/>
          <w:szCs w:val="20"/>
        </w:rPr>
        <w:t xml:space="preserve">1.2.3.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w:t>
      </w:r>
    </w:p>
    <w:p w:rsidR="00115888" w:rsidRPr="00CC4CC9" w:rsidRDefault="00115888" w:rsidP="00115888">
      <w:pPr>
        <w:widowControl w:val="0"/>
        <w:autoSpaceDE w:val="0"/>
        <w:autoSpaceDN w:val="0"/>
        <w:jc w:val="both"/>
        <w:rPr>
          <w:sz w:val="20"/>
          <w:szCs w:val="20"/>
        </w:rPr>
      </w:pPr>
      <w:r w:rsidRPr="00CC4CC9">
        <w:rPr>
          <w:sz w:val="20"/>
          <w:szCs w:val="20"/>
        </w:rPr>
        <w:t>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15888" w:rsidRPr="00CC4CC9" w:rsidRDefault="00115888" w:rsidP="00115888">
      <w:pPr>
        <w:widowControl w:val="0"/>
        <w:autoSpaceDE w:val="0"/>
        <w:autoSpaceDN w:val="0"/>
        <w:jc w:val="both"/>
        <w:rPr>
          <w:sz w:val="20"/>
          <w:szCs w:val="20"/>
        </w:rPr>
      </w:pPr>
      <w:r w:rsidRPr="00CC4CC9">
        <w:rPr>
          <w:sz w:val="20"/>
          <w:szCs w:val="20"/>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государственной или муниципальной услуги в отношении несовершеннолетнего лично.</w:t>
      </w:r>
    </w:p>
    <w:p w:rsidR="00115888" w:rsidRPr="00CC4CC9" w:rsidRDefault="00115888" w:rsidP="00115888">
      <w:pPr>
        <w:widowControl w:val="0"/>
        <w:autoSpaceDE w:val="0"/>
        <w:autoSpaceDN w:val="0"/>
        <w:jc w:val="both"/>
        <w:rPr>
          <w:sz w:val="20"/>
          <w:szCs w:val="20"/>
        </w:rPr>
      </w:pPr>
      <w:r w:rsidRPr="00CC4CC9">
        <w:rPr>
          <w:sz w:val="20"/>
          <w:szCs w:val="20"/>
        </w:rPr>
        <w:t xml:space="preserve">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w:t>
      </w:r>
      <w:r w:rsidRPr="00CC4CC9">
        <w:rPr>
          <w:sz w:val="20"/>
          <w:szCs w:val="20"/>
        </w:rPr>
        <w:lastRenderedPageBreak/>
        <w:t>нормативными правовыми актами, определяющими порядок предоставления государственных и муниципальных услуг,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
    <w:p w:rsidR="00115888" w:rsidRPr="00CC4CC9" w:rsidRDefault="00115888" w:rsidP="00115888">
      <w:pPr>
        <w:widowControl w:val="0"/>
        <w:autoSpaceDE w:val="0"/>
        <w:autoSpaceDN w:val="0"/>
        <w:jc w:val="both"/>
        <w:outlineLvl w:val="2"/>
        <w:rPr>
          <w:b/>
          <w:sz w:val="20"/>
          <w:szCs w:val="20"/>
        </w:rPr>
      </w:pPr>
      <w:r w:rsidRPr="00CC4CC9">
        <w:rPr>
          <w:b/>
          <w:sz w:val="20"/>
          <w:szCs w:val="20"/>
        </w:rPr>
        <w:t>1.3. Требования к порядку информирования о предоставлении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1.3.1. Порядок получения информации по вопросам предоставления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можно получить:</w:t>
      </w:r>
    </w:p>
    <w:p w:rsidR="00115888" w:rsidRPr="00CC4CC9" w:rsidRDefault="00115888" w:rsidP="00115888">
      <w:pPr>
        <w:widowControl w:val="0"/>
        <w:autoSpaceDE w:val="0"/>
        <w:autoSpaceDN w:val="0"/>
        <w:jc w:val="both"/>
        <w:rPr>
          <w:sz w:val="20"/>
          <w:szCs w:val="20"/>
        </w:rPr>
      </w:pPr>
      <w:r w:rsidRPr="00CC4CC9">
        <w:rPr>
          <w:sz w:val="20"/>
          <w:szCs w:val="20"/>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115888" w:rsidRPr="00CC4CC9" w:rsidRDefault="00115888" w:rsidP="00115888">
      <w:pPr>
        <w:widowControl w:val="0"/>
        <w:autoSpaceDE w:val="0"/>
        <w:autoSpaceDN w:val="0"/>
        <w:jc w:val="both"/>
        <w:rPr>
          <w:sz w:val="20"/>
          <w:szCs w:val="20"/>
        </w:rPr>
      </w:pPr>
      <w:r w:rsidRPr="00CC4CC9">
        <w:rPr>
          <w:sz w:val="20"/>
          <w:szCs w:val="20"/>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w:t>
      </w:r>
    </w:p>
    <w:p w:rsidR="00115888" w:rsidRPr="00CC4CC9" w:rsidRDefault="00115888" w:rsidP="00115888">
      <w:pPr>
        <w:widowControl w:val="0"/>
        <w:autoSpaceDE w:val="0"/>
        <w:autoSpaceDN w:val="0"/>
        <w:jc w:val="both"/>
        <w:rPr>
          <w:sz w:val="20"/>
          <w:szCs w:val="20"/>
        </w:rPr>
      </w:pPr>
      <w:r w:rsidRPr="00CC4CC9">
        <w:rPr>
          <w:sz w:val="20"/>
          <w:szCs w:val="20"/>
        </w:rPr>
        <w:t>в региональной государственной информационной системе "Портал государственных и муниципальных услуг (функций) Кировской области" (далее - Портал Кировской области);</w:t>
      </w:r>
    </w:p>
    <w:p w:rsidR="00115888" w:rsidRPr="00CC4CC9" w:rsidRDefault="00115888" w:rsidP="00115888">
      <w:pPr>
        <w:widowControl w:val="0"/>
        <w:autoSpaceDE w:val="0"/>
        <w:autoSpaceDN w:val="0"/>
        <w:jc w:val="both"/>
        <w:rPr>
          <w:sz w:val="20"/>
          <w:szCs w:val="20"/>
        </w:rPr>
      </w:pPr>
      <w:r w:rsidRPr="00CC4CC9">
        <w:rPr>
          <w:sz w:val="20"/>
          <w:szCs w:val="20"/>
        </w:rPr>
        <w:t>на информационных стендах в местах предоставления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при личном обращении заявителя в администрацию Орловского муниципального округа или многофункциональный центр;</w:t>
      </w:r>
    </w:p>
    <w:p w:rsidR="00115888" w:rsidRPr="00CC4CC9" w:rsidRDefault="00115888" w:rsidP="00115888">
      <w:pPr>
        <w:widowControl w:val="0"/>
        <w:autoSpaceDE w:val="0"/>
        <w:autoSpaceDN w:val="0"/>
        <w:jc w:val="both"/>
        <w:rPr>
          <w:sz w:val="20"/>
          <w:szCs w:val="20"/>
        </w:rPr>
      </w:pPr>
      <w:r w:rsidRPr="00CC4CC9">
        <w:rPr>
          <w:sz w:val="20"/>
          <w:szCs w:val="20"/>
        </w:rPr>
        <w:t>при обращении в письменной форме, в форме электронного документа;</w:t>
      </w:r>
    </w:p>
    <w:p w:rsidR="00115888" w:rsidRPr="00CC4CC9" w:rsidRDefault="00115888" w:rsidP="00115888">
      <w:pPr>
        <w:widowControl w:val="0"/>
        <w:autoSpaceDE w:val="0"/>
        <w:autoSpaceDN w:val="0"/>
        <w:jc w:val="both"/>
        <w:rPr>
          <w:sz w:val="20"/>
          <w:szCs w:val="20"/>
        </w:rPr>
      </w:pPr>
      <w:r w:rsidRPr="00CC4CC9">
        <w:rPr>
          <w:sz w:val="20"/>
          <w:szCs w:val="20"/>
        </w:rPr>
        <w:t>по телефону.</w:t>
      </w:r>
    </w:p>
    <w:p w:rsidR="00115888" w:rsidRPr="00CC4CC9" w:rsidRDefault="00115888" w:rsidP="00115888">
      <w:pPr>
        <w:widowControl w:val="0"/>
        <w:autoSpaceDE w:val="0"/>
        <w:autoSpaceDN w:val="0"/>
        <w:jc w:val="both"/>
        <w:rPr>
          <w:sz w:val="20"/>
          <w:szCs w:val="20"/>
        </w:rPr>
      </w:pPr>
      <w:r w:rsidRPr="00CC4CC9">
        <w:rPr>
          <w:sz w:val="20"/>
          <w:szCs w:val="20"/>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115888" w:rsidRPr="00CC4CC9" w:rsidRDefault="00115888" w:rsidP="00115888">
      <w:pPr>
        <w:widowControl w:val="0"/>
        <w:autoSpaceDE w:val="0"/>
        <w:autoSpaceDN w:val="0"/>
        <w:jc w:val="both"/>
        <w:rPr>
          <w:sz w:val="20"/>
          <w:szCs w:val="20"/>
        </w:rPr>
      </w:pPr>
      <w:r w:rsidRPr="00CC4CC9">
        <w:rPr>
          <w:sz w:val="20"/>
          <w:szCs w:val="20"/>
        </w:rPr>
        <w:t>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115888" w:rsidRPr="00CC4CC9" w:rsidRDefault="00115888" w:rsidP="00115888">
      <w:pPr>
        <w:widowControl w:val="0"/>
        <w:autoSpaceDE w:val="0"/>
        <w:autoSpaceDN w:val="0"/>
        <w:jc w:val="both"/>
        <w:rPr>
          <w:sz w:val="20"/>
          <w:szCs w:val="20"/>
        </w:rPr>
      </w:pPr>
      <w:r w:rsidRPr="00CC4CC9">
        <w:rPr>
          <w:sz w:val="20"/>
          <w:szCs w:val="20"/>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15888" w:rsidRPr="00CC4CC9" w:rsidRDefault="00115888" w:rsidP="00115888">
      <w:pPr>
        <w:widowControl w:val="0"/>
        <w:autoSpaceDE w:val="0"/>
        <w:autoSpaceDN w:val="0"/>
        <w:jc w:val="both"/>
        <w:rPr>
          <w:sz w:val="20"/>
          <w:szCs w:val="20"/>
        </w:rPr>
      </w:pPr>
      <w:r w:rsidRPr="00CC4CC9">
        <w:rPr>
          <w:sz w:val="20"/>
          <w:szCs w:val="20"/>
        </w:rPr>
        <w:t>1.3.5. Информация о порядке предоставления муниципальной услуги предоставляется бесплатно.</w:t>
      </w:r>
    </w:p>
    <w:p w:rsidR="00115888" w:rsidRPr="00CC4CC9" w:rsidRDefault="00115888" w:rsidP="00115888">
      <w:pPr>
        <w:widowControl w:val="0"/>
        <w:autoSpaceDE w:val="0"/>
        <w:autoSpaceDN w:val="0"/>
        <w:jc w:val="both"/>
        <w:rPr>
          <w:sz w:val="20"/>
          <w:szCs w:val="20"/>
        </w:rPr>
      </w:pPr>
      <w:r w:rsidRPr="00CC4CC9">
        <w:rPr>
          <w:sz w:val="20"/>
          <w:szCs w:val="20"/>
        </w:rPr>
        <w:t>1.3.6. Порядок, форма, место размещения и способы получения справочной информации.</w:t>
      </w:r>
    </w:p>
    <w:p w:rsidR="00115888" w:rsidRPr="00CC4CC9" w:rsidRDefault="00115888" w:rsidP="00115888">
      <w:pPr>
        <w:widowControl w:val="0"/>
        <w:autoSpaceDE w:val="0"/>
        <w:autoSpaceDN w:val="0"/>
        <w:jc w:val="both"/>
        <w:rPr>
          <w:sz w:val="20"/>
          <w:szCs w:val="20"/>
        </w:rPr>
      </w:pPr>
      <w:r w:rsidRPr="00CC4CC9">
        <w:rPr>
          <w:sz w:val="20"/>
          <w:szCs w:val="20"/>
        </w:rPr>
        <w:t>К справочной информации относятся:</w:t>
      </w:r>
    </w:p>
    <w:p w:rsidR="00115888" w:rsidRPr="00CC4CC9" w:rsidRDefault="00115888" w:rsidP="00115888">
      <w:pPr>
        <w:widowControl w:val="0"/>
        <w:autoSpaceDE w:val="0"/>
        <w:autoSpaceDN w:val="0"/>
        <w:jc w:val="both"/>
        <w:rPr>
          <w:sz w:val="20"/>
          <w:szCs w:val="20"/>
        </w:rPr>
      </w:pPr>
      <w:r w:rsidRPr="00CC4CC9">
        <w:rPr>
          <w:sz w:val="20"/>
          <w:szCs w:val="20"/>
        </w:rPr>
        <w:t>место нахождения и графики работы администрации Орловского муниципального округа, ее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115888" w:rsidRPr="00CC4CC9" w:rsidRDefault="00115888" w:rsidP="00115888">
      <w:pPr>
        <w:widowControl w:val="0"/>
        <w:autoSpaceDE w:val="0"/>
        <w:autoSpaceDN w:val="0"/>
        <w:jc w:val="both"/>
        <w:rPr>
          <w:sz w:val="20"/>
          <w:szCs w:val="20"/>
        </w:rPr>
      </w:pPr>
      <w:r w:rsidRPr="00CC4CC9">
        <w:rPr>
          <w:sz w:val="20"/>
          <w:szCs w:val="20"/>
        </w:rPr>
        <w:t>справочные телефоны структурных подразделений администрации Орловского муниципального округа, организаций, участвующих в предоставлении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адреса официального сайта, а также электронной почты и (или) формы обратной связи администрации Орловского муниципального округа в сети "Интернет".</w:t>
      </w:r>
    </w:p>
    <w:p w:rsidR="00115888" w:rsidRPr="00CC4CC9" w:rsidRDefault="00115888" w:rsidP="00115888">
      <w:pPr>
        <w:widowControl w:val="0"/>
        <w:autoSpaceDE w:val="0"/>
        <w:autoSpaceDN w:val="0"/>
        <w:jc w:val="both"/>
        <w:rPr>
          <w:sz w:val="20"/>
          <w:szCs w:val="20"/>
        </w:rPr>
      </w:pPr>
      <w:r w:rsidRPr="00CC4CC9">
        <w:rPr>
          <w:sz w:val="20"/>
          <w:szCs w:val="20"/>
        </w:rPr>
        <w:t>Справочная информация размещена:</w:t>
      </w:r>
    </w:p>
    <w:p w:rsidR="00115888" w:rsidRPr="00CC4CC9" w:rsidRDefault="00115888" w:rsidP="00115888">
      <w:pPr>
        <w:widowControl w:val="0"/>
        <w:autoSpaceDE w:val="0"/>
        <w:autoSpaceDN w:val="0"/>
        <w:jc w:val="both"/>
        <w:rPr>
          <w:sz w:val="20"/>
          <w:szCs w:val="20"/>
        </w:rPr>
      </w:pPr>
      <w:r w:rsidRPr="00CC4CC9">
        <w:rPr>
          <w:sz w:val="20"/>
          <w:szCs w:val="20"/>
        </w:rPr>
        <w:t>на информационном стенде, находящемся в здании администрации Орловского муниципального округа;</w:t>
      </w:r>
    </w:p>
    <w:p w:rsidR="00115888" w:rsidRPr="00CC4CC9" w:rsidRDefault="00115888" w:rsidP="00115888">
      <w:pPr>
        <w:widowControl w:val="0"/>
        <w:autoSpaceDE w:val="0"/>
        <w:autoSpaceDN w:val="0"/>
        <w:jc w:val="both"/>
        <w:rPr>
          <w:sz w:val="20"/>
          <w:szCs w:val="20"/>
        </w:rPr>
      </w:pPr>
      <w:r w:rsidRPr="00CC4CC9">
        <w:rPr>
          <w:sz w:val="20"/>
          <w:szCs w:val="20"/>
        </w:rPr>
        <w:t>на официальном сайте администрации Орловского муниципального округа (http://admorlov.ru/);</w:t>
      </w:r>
    </w:p>
    <w:p w:rsidR="00115888" w:rsidRPr="00CC4CC9" w:rsidRDefault="00115888" w:rsidP="00115888">
      <w:pPr>
        <w:widowControl w:val="0"/>
        <w:autoSpaceDE w:val="0"/>
        <w:autoSpaceDN w:val="0"/>
        <w:jc w:val="both"/>
        <w:rPr>
          <w:sz w:val="20"/>
          <w:szCs w:val="20"/>
        </w:rPr>
      </w:pPr>
      <w:r w:rsidRPr="00CC4CC9">
        <w:rPr>
          <w:sz w:val="20"/>
          <w:szCs w:val="20"/>
        </w:rPr>
        <w:t>в федеральной государственной информационной системе "Федеральный реестр государственных услуг (функций)" (далее - федеральный реестр);</w:t>
      </w:r>
    </w:p>
    <w:p w:rsidR="00115888" w:rsidRPr="00CC4CC9" w:rsidRDefault="00115888" w:rsidP="00115888">
      <w:pPr>
        <w:widowControl w:val="0"/>
        <w:autoSpaceDE w:val="0"/>
        <w:autoSpaceDN w:val="0"/>
        <w:jc w:val="both"/>
        <w:rPr>
          <w:sz w:val="20"/>
          <w:szCs w:val="20"/>
        </w:rPr>
      </w:pPr>
      <w:r w:rsidRPr="00CC4CC9">
        <w:rPr>
          <w:sz w:val="20"/>
          <w:szCs w:val="20"/>
        </w:rPr>
        <w:t>на Едином портале государственных и муниципальных услуг (функций);</w:t>
      </w:r>
    </w:p>
    <w:p w:rsidR="00115888" w:rsidRPr="00CC4CC9" w:rsidRDefault="00115888" w:rsidP="00115888">
      <w:pPr>
        <w:widowControl w:val="0"/>
        <w:autoSpaceDE w:val="0"/>
        <w:autoSpaceDN w:val="0"/>
        <w:jc w:val="both"/>
        <w:rPr>
          <w:sz w:val="20"/>
          <w:szCs w:val="20"/>
        </w:rPr>
      </w:pPr>
      <w:r w:rsidRPr="00CC4CC9">
        <w:rPr>
          <w:sz w:val="20"/>
          <w:szCs w:val="20"/>
        </w:rPr>
        <w:t>на Портале Кировской области.</w:t>
      </w:r>
    </w:p>
    <w:p w:rsidR="00115888" w:rsidRPr="00CC4CC9" w:rsidRDefault="00115888" w:rsidP="00115888">
      <w:pPr>
        <w:widowControl w:val="0"/>
        <w:autoSpaceDE w:val="0"/>
        <w:autoSpaceDN w:val="0"/>
        <w:jc w:val="both"/>
        <w:rPr>
          <w:sz w:val="20"/>
          <w:szCs w:val="20"/>
        </w:rPr>
      </w:pPr>
      <w:r w:rsidRPr="00CC4CC9">
        <w:rPr>
          <w:sz w:val="20"/>
          <w:szCs w:val="20"/>
        </w:rPr>
        <w:t>Также справочную информацию можно получить:</w:t>
      </w:r>
    </w:p>
    <w:p w:rsidR="00115888" w:rsidRPr="00CC4CC9" w:rsidRDefault="00115888" w:rsidP="00115888">
      <w:pPr>
        <w:widowControl w:val="0"/>
        <w:autoSpaceDE w:val="0"/>
        <w:autoSpaceDN w:val="0"/>
        <w:jc w:val="both"/>
        <w:rPr>
          <w:sz w:val="20"/>
          <w:szCs w:val="20"/>
        </w:rPr>
      </w:pPr>
      <w:r w:rsidRPr="00CC4CC9">
        <w:rPr>
          <w:sz w:val="20"/>
          <w:szCs w:val="20"/>
        </w:rPr>
        <w:t>при обращении в письменной форме, в форме электронного документа;</w:t>
      </w:r>
    </w:p>
    <w:p w:rsidR="00115888" w:rsidRPr="00CC4CC9" w:rsidRDefault="00115888" w:rsidP="00115888">
      <w:pPr>
        <w:widowControl w:val="0"/>
        <w:autoSpaceDE w:val="0"/>
        <w:autoSpaceDN w:val="0"/>
        <w:jc w:val="both"/>
        <w:rPr>
          <w:sz w:val="20"/>
          <w:szCs w:val="20"/>
        </w:rPr>
      </w:pPr>
      <w:r w:rsidRPr="00CC4CC9">
        <w:rPr>
          <w:sz w:val="20"/>
          <w:szCs w:val="20"/>
        </w:rPr>
        <w:t>по телефону.</w:t>
      </w:r>
    </w:p>
    <w:p w:rsidR="00115888" w:rsidRPr="00CC4CC9" w:rsidRDefault="00115888" w:rsidP="00115888">
      <w:pPr>
        <w:widowControl w:val="0"/>
        <w:autoSpaceDE w:val="0"/>
        <w:autoSpaceDN w:val="0"/>
        <w:jc w:val="center"/>
        <w:outlineLvl w:val="1"/>
        <w:rPr>
          <w:b/>
          <w:sz w:val="20"/>
          <w:szCs w:val="20"/>
        </w:rPr>
      </w:pPr>
      <w:r w:rsidRPr="00CC4CC9">
        <w:rPr>
          <w:b/>
          <w:sz w:val="20"/>
          <w:szCs w:val="20"/>
        </w:rPr>
        <w:t>2. Стандарт предоставления муниципальной услуги</w:t>
      </w:r>
    </w:p>
    <w:p w:rsidR="00115888" w:rsidRPr="00CC4CC9" w:rsidRDefault="00115888" w:rsidP="00115888">
      <w:pPr>
        <w:widowControl w:val="0"/>
        <w:autoSpaceDE w:val="0"/>
        <w:autoSpaceDN w:val="0"/>
        <w:jc w:val="both"/>
        <w:rPr>
          <w:sz w:val="20"/>
          <w:szCs w:val="20"/>
        </w:rPr>
      </w:pPr>
    </w:p>
    <w:p w:rsidR="00115888" w:rsidRPr="00CC4CC9" w:rsidRDefault="00115888" w:rsidP="00115888">
      <w:pPr>
        <w:widowControl w:val="0"/>
        <w:autoSpaceDE w:val="0"/>
        <w:autoSpaceDN w:val="0"/>
        <w:jc w:val="both"/>
        <w:rPr>
          <w:sz w:val="20"/>
          <w:szCs w:val="20"/>
        </w:rPr>
      </w:pPr>
      <w:r w:rsidRPr="00CC4CC9">
        <w:rPr>
          <w:b/>
          <w:sz w:val="20"/>
          <w:szCs w:val="20"/>
        </w:rPr>
        <w:t>2.1. Наименование муниципальной услуги: "</w:t>
      </w:r>
      <w:r w:rsidRPr="00CC4CC9">
        <w:rPr>
          <w:sz w:val="20"/>
          <w:szCs w:val="20"/>
        </w:rPr>
        <w:t>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p>
    <w:p w:rsidR="00115888" w:rsidRPr="00CC4CC9" w:rsidRDefault="00115888" w:rsidP="00115888">
      <w:pPr>
        <w:widowControl w:val="0"/>
        <w:autoSpaceDE w:val="0"/>
        <w:autoSpaceDN w:val="0"/>
        <w:jc w:val="both"/>
        <w:rPr>
          <w:sz w:val="20"/>
          <w:szCs w:val="20"/>
        </w:rPr>
      </w:pPr>
      <w:r w:rsidRPr="00CC4CC9">
        <w:rPr>
          <w:sz w:val="20"/>
          <w:szCs w:val="20"/>
        </w:rPr>
        <w:t>2.2. Муниципальная услуга предоставляется администрацией Орловского муниципального округа (далее - Администрация) в лице отдела по имуществу и земельным ресурсам администрации Орловского муниципального округа (далее - Отдел).</w:t>
      </w:r>
    </w:p>
    <w:p w:rsidR="00115888" w:rsidRPr="00CC4CC9" w:rsidRDefault="00115888" w:rsidP="00115888">
      <w:pPr>
        <w:widowControl w:val="0"/>
        <w:autoSpaceDE w:val="0"/>
        <w:autoSpaceDN w:val="0"/>
        <w:jc w:val="both"/>
        <w:rPr>
          <w:sz w:val="20"/>
          <w:szCs w:val="20"/>
        </w:rPr>
      </w:pPr>
      <w:r w:rsidRPr="00CC4CC9">
        <w:rPr>
          <w:sz w:val="20"/>
          <w:szCs w:val="20"/>
        </w:rPr>
        <w:t xml:space="preserve">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w:t>
      </w:r>
      <w:r w:rsidRPr="00CC4CC9">
        <w:rPr>
          <w:sz w:val="20"/>
          <w:szCs w:val="20"/>
        </w:rPr>
        <w:lastRenderedPageBreak/>
        <w:t>муниципального образования Орловский муниципальный округ, на Едином портале, Региональном портале.</w:t>
      </w:r>
    </w:p>
    <w:p w:rsidR="00115888" w:rsidRPr="00CC4CC9" w:rsidRDefault="00115888" w:rsidP="00115888">
      <w:pPr>
        <w:widowControl w:val="0"/>
        <w:autoSpaceDE w:val="0"/>
        <w:autoSpaceDN w:val="0"/>
        <w:jc w:val="both"/>
        <w:rPr>
          <w:b/>
          <w:sz w:val="20"/>
          <w:szCs w:val="20"/>
        </w:rPr>
      </w:pPr>
      <w:r w:rsidRPr="00CC4CC9">
        <w:rPr>
          <w:b/>
          <w:sz w:val="20"/>
          <w:szCs w:val="20"/>
        </w:rPr>
        <w:t>2.4. Результатом предоставления муниципальной услуги является:</w:t>
      </w:r>
    </w:p>
    <w:p w:rsidR="00115888" w:rsidRPr="00CC4CC9" w:rsidRDefault="00115888" w:rsidP="00115888">
      <w:pPr>
        <w:widowControl w:val="0"/>
        <w:autoSpaceDE w:val="0"/>
        <w:autoSpaceDN w:val="0"/>
        <w:jc w:val="both"/>
        <w:rPr>
          <w:sz w:val="20"/>
          <w:szCs w:val="20"/>
        </w:rPr>
      </w:pPr>
      <w:r w:rsidRPr="00CC4CC9">
        <w:rPr>
          <w:sz w:val="20"/>
          <w:szCs w:val="20"/>
        </w:rPr>
        <w:t>проект договора купли-продажи земельного участка, договора аренды земельного участка или договора безвозмездного пользования земельным участком;</w:t>
      </w:r>
    </w:p>
    <w:p w:rsidR="00115888" w:rsidRPr="00CC4CC9" w:rsidRDefault="00115888" w:rsidP="00115888">
      <w:pPr>
        <w:widowControl w:val="0"/>
        <w:autoSpaceDE w:val="0"/>
        <w:autoSpaceDN w:val="0"/>
        <w:jc w:val="both"/>
        <w:rPr>
          <w:sz w:val="20"/>
          <w:szCs w:val="20"/>
        </w:rPr>
      </w:pPr>
      <w:r w:rsidRPr="00CC4CC9">
        <w:rPr>
          <w:sz w:val="20"/>
          <w:szCs w:val="20"/>
        </w:rPr>
        <w:t>решение о предоставлении земельного участка в постоянное (бессрочное) пользование;</w:t>
      </w:r>
    </w:p>
    <w:p w:rsidR="00115888" w:rsidRPr="00CC4CC9" w:rsidRDefault="00115888" w:rsidP="00115888">
      <w:pPr>
        <w:widowControl w:val="0"/>
        <w:autoSpaceDE w:val="0"/>
        <w:autoSpaceDN w:val="0"/>
        <w:jc w:val="both"/>
        <w:rPr>
          <w:sz w:val="20"/>
          <w:szCs w:val="20"/>
        </w:rPr>
      </w:pPr>
      <w:r w:rsidRPr="00CC4CC9">
        <w:rPr>
          <w:sz w:val="20"/>
          <w:szCs w:val="20"/>
        </w:rPr>
        <w:t>решение об отказе в предоставлении земельного участка.</w:t>
      </w:r>
    </w:p>
    <w:p w:rsidR="00115888" w:rsidRPr="00CC4CC9" w:rsidRDefault="00115888" w:rsidP="00115888">
      <w:pPr>
        <w:widowControl w:val="0"/>
        <w:autoSpaceDE w:val="0"/>
        <w:autoSpaceDN w:val="0"/>
        <w:jc w:val="both"/>
        <w:rPr>
          <w:b/>
          <w:sz w:val="20"/>
          <w:szCs w:val="20"/>
        </w:rPr>
      </w:pPr>
      <w:r w:rsidRPr="00CC4CC9">
        <w:rPr>
          <w:b/>
          <w:sz w:val="20"/>
          <w:szCs w:val="20"/>
        </w:rPr>
        <w:t>2.5. Исчерпывающий перечень документов, необходимых для предоставления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 xml:space="preserve">2.5.1. Заявление о предоставлении земельного участка по форме согласно </w:t>
      </w:r>
      <w:hyperlink w:anchor="P399">
        <w:r w:rsidRPr="00CC4CC9">
          <w:rPr>
            <w:sz w:val="20"/>
            <w:szCs w:val="20"/>
          </w:rPr>
          <w:t>приложению № 1</w:t>
        </w:r>
      </w:hyperlink>
      <w:r w:rsidRPr="00CC4CC9">
        <w:rPr>
          <w:sz w:val="20"/>
          <w:szCs w:val="20"/>
        </w:rPr>
        <w:t xml:space="preserve"> (для юридических лиц), </w:t>
      </w:r>
      <w:hyperlink w:anchor="P498">
        <w:r w:rsidRPr="00CC4CC9">
          <w:rPr>
            <w:sz w:val="20"/>
            <w:szCs w:val="20"/>
          </w:rPr>
          <w:t>приложению № 2</w:t>
        </w:r>
      </w:hyperlink>
      <w:r w:rsidRPr="00CC4CC9">
        <w:rPr>
          <w:sz w:val="20"/>
          <w:szCs w:val="20"/>
        </w:rPr>
        <w:t xml:space="preserve"> (для физических лиц) к настоящему административному регламенту (за исключением обращения посредством Единого портала), в котором должны быть указаны:</w:t>
      </w:r>
    </w:p>
    <w:p w:rsidR="00115888" w:rsidRPr="00CC4CC9" w:rsidRDefault="00115888" w:rsidP="00115888">
      <w:pPr>
        <w:widowControl w:val="0"/>
        <w:autoSpaceDE w:val="0"/>
        <w:autoSpaceDN w:val="0"/>
        <w:jc w:val="both"/>
        <w:rPr>
          <w:sz w:val="20"/>
          <w:szCs w:val="20"/>
        </w:rPr>
      </w:pPr>
      <w:r w:rsidRPr="00CC4CC9">
        <w:rPr>
          <w:sz w:val="20"/>
          <w:szCs w:val="20"/>
        </w:rPr>
        <w:t>фамилия, имя, отчество, место жительства заявителя и реквизиты документа, удостоверяющего личность заявителя (для гражданина);</w:t>
      </w:r>
    </w:p>
    <w:p w:rsidR="00115888" w:rsidRPr="00CC4CC9" w:rsidRDefault="00115888" w:rsidP="00115888">
      <w:pPr>
        <w:widowControl w:val="0"/>
        <w:autoSpaceDE w:val="0"/>
        <w:autoSpaceDN w:val="0"/>
        <w:jc w:val="both"/>
        <w:rPr>
          <w:sz w:val="20"/>
          <w:szCs w:val="20"/>
        </w:rPr>
      </w:pPr>
      <w:r w:rsidRPr="00CC4CC9">
        <w:rPr>
          <w:sz w:val="20"/>
          <w:szCs w:val="20"/>
        </w:rPr>
        <w:t>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115888" w:rsidRPr="00CC4CC9" w:rsidRDefault="00115888" w:rsidP="00115888">
      <w:pPr>
        <w:widowControl w:val="0"/>
        <w:autoSpaceDE w:val="0"/>
        <w:autoSpaceDN w:val="0"/>
        <w:jc w:val="both"/>
        <w:rPr>
          <w:sz w:val="20"/>
          <w:szCs w:val="20"/>
        </w:rPr>
      </w:pPr>
      <w:r w:rsidRPr="00CC4CC9">
        <w:rPr>
          <w:sz w:val="20"/>
          <w:szCs w:val="20"/>
        </w:rPr>
        <w:t>кадастровый номер испрашиваемого земельного участка;</w:t>
      </w:r>
    </w:p>
    <w:p w:rsidR="00115888" w:rsidRPr="00CC4CC9" w:rsidRDefault="00115888" w:rsidP="00115888">
      <w:pPr>
        <w:widowControl w:val="0"/>
        <w:autoSpaceDE w:val="0"/>
        <w:autoSpaceDN w:val="0"/>
        <w:jc w:val="both"/>
        <w:rPr>
          <w:sz w:val="20"/>
          <w:szCs w:val="20"/>
        </w:rPr>
      </w:pPr>
      <w:r w:rsidRPr="00CC4CC9">
        <w:rPr>
          <w:sz w:val="20"/>
          <w:szCs w:val="20"/>
        </w:rPr>
        <w:t xml:space="preserve">основание предоставления земельного участка без проведения торгов из числа оснований, предусмотренных </w:t>
      </w:r>
      <w:hyperlink r:id="rId270">
        <w:r w:rsidRPr="00CC4CC9">
          <w:rPr>
            <w:sz w:val="20"/>
            <w:szCs w:val="20"/>
          </w:rPr>
          <w:t>пунктом 2 статьи 39.3</w:t>
        </w:r>
      </w:hyperlink>
      <w:r w:rsidRPr="00CC4CC9">
        <w:rPr>
          <w:sz w:val="20"/>
          <w:szCs w:val="20"/>
        </w:rPr>
        <w:t xml:space="preserve">, </w:t>
      </w:r>
      <w:hyperlink r:id="rId271">
        <w:r w:rsidRPr="00CC4CC9">
          <w:rPr>
            <w:sz w:val="20"/>
            <w:szCs w:val="20"/>
          </w:rPr>
          <w:t>пунктом 2 статьи 39.6</w:t>
        </w:r>
      </w:hyperlink>
      <w:r w:rsidRPr="00CC4CC9">
        <w:rPr>
          <w:sz w:val="20"/>
          <w:szCs w:val="20"/>
        </w:rPr>
        <w:t xml:space="preserve"> или </w:t>
      </w:r>
      <w:hyperlink r:id="rId272">
        <w:r w:rsidRPr="00CC4CC9">
          <w:rPr>
            <w:sz w:val="20"/>
            <w:szCs w:val="20"/>
          </w:rPr>
          <w:t>пунктом 2 статьи 39.10</w:t>
        </w:r>
      </w:hyperlink>
      <w:r w:rsidRPr="00CC4CC9">
        <w:rPr>
          <w:sz w:val="20"/>
          <w:szCs w:val="20"/>
        </w:rPr>
        <w:t xml:space="preserve"> Земельного кодекса Российской Федерации;</w:t>
      </w:r>
    </w:p>
    <w:p w:rsidR="00115888" w:rsidRPr="00CC4CC9" w:rsidRDefault="00115888" w:rsidP="00115888">
      <w:pPr>
        <w:widowControl w:val="0"/>
        <w:autoSpaceDE w:val="0"/>
        <w:autoSpaceDN w:val="0"/>
        <w:jc w:val="both"/>
        <w:rPr>
          <w:sz w:val="20"/>
          <w:szCs w:val="20"/>
        </w:rPr>
      </w:pPr>
      <w:r w:rsidRPr="00CC4CC9">
        <w:rPr>
          <w:sz w:val="20"/>
          <w:szCs w:val="20"/>
        </w:rPr>
        <w:t>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115888" w:rsidRPr="00CC4CC9" w:rsidRDefault="00115888" w:rsidP="00115888">
      <w:pPr>
        <w:widowControl w:val="0"/>
        <w:autoSpaceDE w:val="0"/>
        <w:autoSpaceDN w:val="0"/>
        <w:jc w:val="both"/>
        <w:rPr>
          <w:sz w:val="20"/>
          <w:szCs w:val="20"/>
        </w:rPr>
      </w:pPr>
      <w:r w:rsidRPr="00CC4CC9">
        <w:rPr>
          <w:sz w:val="20"/>
          <w:szCs w:val="20"/>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115888" w:rsidRPr="00CC4CC9" w:rsidRDefault="00115888" w:rsidP="00115888">
      <w:pPr>
        <w:widowControl w:val="0"/>
        <w:autoSpaceDE w:val="0"/>
        <w:autoSpaceDN w:val="0"/>
        <w:jc w:val="both"/>
        <w:rPr>
          <w:sz w:val="20"/>
          <w:szCs w:val="20"/>
        </w:rPr>
      </w:pPr>
      <w:r w:rsidRPr="00CC4CC9">
        <w:rPr>
          <w:sz w:val="20"/>
          <w:szCs w:val="20"/>
        </w:rPr>
        <w:t>цель использования земельного участка;</w:t>
      </w:r>
    </w:p>
    <w:p w:rsidR="00115888" w:rsidRPr="00CC4CC9" w:rsidRDefault="00115888" w:rsidP="00115888">
      <w:pPr>
        <w:widowControl w:val="0"/>
        <w:autoSpaceDE w:val="0"/>
        <w:autoSpaceDN w:val="0"/>
        <w:jc w:val="both"/>
        <w:rPr>
          <w:sz w:val="20"/>
          <w:szCs w:val="20"/>
        </w:rPr>
      </w:pPr>
      <w:r w:rsidRPr="00CC4CC9">
        <w:rPr>
          <w:sz w:val="20"/>
          <w:szCs w:val="20"/>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rsidR="00115888" w:rsidRPr="00CC4CC9" w:rsidRDefault="00115888" w:rsidP="00115888">
      <w:pPr>
        <w:widowControl w:val="0"/>
        <w:autoSpaceDE w:val="0"/>
        <w:autoSpaceDN w:val="0"/>
        <w:jc w:val="both"/>
        <w:rPr>
          <w:sz w:val="20"/>
          <w:szCs w:val="20"/>
        </w:rPr>
      </w:pPr>
      <w:r w:rsidRPr="00CC4CC9">
        <w:rPr>
          <w:sz w:val="20"/>
          <w:szCs w:val="20"/>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115888" w:rsidRPr="00CC4CC9" w:rsidRDefault="00115888" w:rsidP="00115888">
      <w:pPr>
        <w:widowControl w:val="0"/>
        <w:autoSpaceDE w:val="0"/>
        <w:autoSpaceDN w:val="0"/>
        <w:jc w:val="both"/>
        <w:rPr>
          <w:sz w:val="20"/>
          <w:szCs w:val="20"/>
        </w:rPr>
      </w:pPr>
      <w:r w:rsidRPr="00CC4CC9">
        <w:rPr>
          <w:sz w:val="20"/>
          <w:szCs w:val="20"/>
        </w:rPr>
        <w:t>почтовый адрес и (или) адрес электронной почты для связи с заявителем.</w:t>
      </w:r>
    </w:p>
    <w:p w:rsidR="00115888" w:rsidRPr="00CC4CC9" w:rsidRDefault="00115888" w:rsidP="00115888">
      <w:pPr>
        <w:widowControl w:val="0"/>
        <w:autoSpaceDE w:val="0"/>
        <w:autoSpaceDN w:val="0"/>
        <w:jc w:val="both"/>
        <w:rPr>
          <w:sz w:val="20"/>
          <w:szCs w:val="20"/>
        </w:rPr>
      </w:pPr>
      <w:r w:rsidRPr="00CC4CC9">
        <w:rPr>
          <w:sz w:val="20"/>
          <w:szCs w:val="20"/>
        </w:rPr>
        <w:t xml:space="preserve">2.5.2. Документы, подтверждающие право заявителя на приобретение земельного участка без проведения торгов, предусмотренные перечнем, указанным в </w:t>
      </w:r>
      <w:hyperlink r:id="rId273">
        <w:r w:rsidRPr="00CC4CC9">
          <w:rPr>
            <w:sz w:val="20"/>
            <w:szCs w:val="20"/>
          </w:rPr>
          <w:t>подпункте 1 пункта 2 статьи 39.15</w:t>
        </w:r>
      </w:hyperlink>
      <w:r w:rsidRPr="00CC4CC9">
        <w:rPr>
          <w:sz w:val="20"/>
          <w:szCs w:val="20"/>
        </w:rPr>
        <w:t xml:space="preserve"> Земельного кодекса Российской Федерации, за исключением документов, которые должны быть представлены в Администрацию в порядке межведомственного информационного взаимодействия.</w:t>
      </w:r>
    </w:p>
    <w:p w:rsidR="00115888" w:rsidRPr="00CC4CC9" w:rsidRDefault="00115888" w:rsidP="00115888">
      <w:pPr>
        <w:widowControl w:val="0"/>
        <w:autoSpaceDE w:val="0"/>
        <w:autoSpaceDN w:val="0"/>
        <w:jc w:val="both"/>
        <w:rPr>
          <w:sz w:val="20"/>
          <w:szCs w:val="20"/>
        </w:rPr>
      </w:pPr>
      <w:r w:rsidRPr="00CC4CC9">
        <w:rPr>
          <w:sz w:val="20"/>
          <w:szCs w:val="20"/>
        </w:rPr>
        <w:t>2.5.3. Документ, подтверждающий полномочия представителя заявителя, в случае обращения указанного лица за предоставлением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2.5.4.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15888" w:rsidRPr="00CC4CC9" w:rsidRDefault="00115888" w:rsidP="00115888">
      <w:pPr>
        <w:widowControl w:val="0"/>
        <w:autoSpaceDE w:val="0"/>
        <w:autoSpaceDN w:val="0"/>
        <w:jc w:val="both"/>
        <w:rPr>
          <w:sz w:val="20"/>
          <w:szCs w:val="20"/>
        </w:rPr>
      </w:pPr>
      <w:bookmarkStart w:id="161" w:name="P101"/>
      <w:bookmarkEnd w:id="161"/>
      <w:r w:rsidRPr="00CC4CC9">
        <w:rPr>
          <w:sz w:val="20"/>
          <w:szCs w:val="20"/>
        </w:rPr>
        <w:t>2.5.5.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такому товариществу.</w:t>
      </w:r>
    </w:p>
    <w:p w:rsidR="00115888" w:rsidRPr="00CC4CC9" w:rsidRDefault="00115888" w:rsidP="00115888">
      <w:pPr>
        <w:widowControl w:val="0"/>
        <w:autoSpaceDE w:val="0"/>
        <w:autoSpaceDN w:val="0"/>
        <w:jc w:val="both"/>
        <w:rPr>
          <w:sz w:val="20"/>
          <w:szCs w:val="20"/>
        </w:rPr>
      </w:pPr>
      <w:r w:rsidRPr="00CC4CC9">
        <w:rPr>
          <w:sz w:val="20"/>
          <w:szCs w:val="20"/>
        </w:rPr>
        <w:t>2.6. Документы, указанные в пунктах 2.5.1 - 2.5.5 подраздела 2.5 раздела 2 настоящего административного регламента, должны быть представлены заявителем самостоятельно.</w:t>
      </w:r>
    </w:p>
    <w:p w:rsidR="00115888" w:rsidRPr="00CC4CC9" w:rsidRDefault="00115888" w:rsidP="00115888">
      <w:pPr>
        <w:widowControl w:val="0"/>
        <w:autoSpaceDE w:val="0"/>
        <w:autoSpaceDN w:val="0"/>
        <w:jc w:val="both"/>
        <w:rPr>
          <w:sz w:val="20"/>
          <w:szCs w:val="20"/>
        </w:rPr>
      </w:pPr>
      <w:r w:rsidRPr="00CC4CC9">
        <w:rPr>
          <w:sz w:val="20"/>
          <w:szCs w:val="20"/>
        </w:rPr>
        <w:t xml:space="preserve">2.7. Документы (их копии или сведения, содержащиеся в них), указанные в </w:t>
      </w:r>
      <w:hyperlink w:anchor="P98">
        <w:r w:rsidRPr="00CC4CC9">
          <w:rPr>
            <w:sz w:val="20"/>
            <w:szCs w:val="20"/>
          </w:rPr>
          <w:t>пункте 2.5.2 подраздела 2.5 раздела 2</w:t>
        </w:r>
      </w:hyperlink>
      <w:r w:rsidRPr="00CC4CC9">
        <w:rPr>
          <w:sz w:val="20"/>
          <w:szCs w:val="20"/>
        </w:rPr>
        <w:t xml:space="preserve"> настоящего административного регламента и которые должны быть представлены в Администрацию в порядке межведомственного информационного взаимодействия, заявитель вправе представить самостоятельно по собственной инициативе.</w:t>
      </w:r>
    </w:p>
    <w:p w:rsidR="00115888" w:rsidRPr="00CC4CC9" w:rsidRDefault="00115888" w:rsidP="00115888">
      <w:pPr>
        <w:widowControl w:val="0"/>
        <w:autoSpaceDE w:val="0"/>
        <w:autoSpaceDN w:val="0"/>
        <w:jc w:val="both"/>
        <w:rPr>
          <w:sz w:val="20"/>
          <w:szCs w:val="20"/>
        </w:rPr>
      </w:pPr>
      <w:r w:rsidRPr="00CC4CC9">
        <w:rPr>
          <w:sz w:val="20"/>
          <w:szCs w:val="20"/>
        </w:rPr>
        <w:t>Если заявитель не представил указанные документы самостоятельно по собственной инициативе, они запрашиваются Отделом с использованием единой системы межведомственного электронного взаимодействия в Федеральной службе государственной регистрации, кадастра и картографии, в Федеральной налоговой службе.</w:t>
      </w:r>
    </w:p>
    <w:p w:rsidR="00115888" w:rsidRPr="00CC4CC9" w:rsidRDefault="00115888" w:rsidP="00115888">
      <w:pPr>
        <w:widowControl w:val="0"/>
        <w:autoSpaceDE w:val="0"/>
        <w:autoSpaceDN w:val="0"/>
        <w:jc w:val="both"/>
        <w:rPr>
          <w:sz w:val="20"/>
          <w:szCs w:val="20"/>
        </w:rPr>
      </w:pPr>
      <w:r w:rsidRPr="00CC4CC9">
        <w:rPr>
          <w:sz w:val="20"/>
          <w:szCs w:val="20"/>
        </w:rPr>
        <w:t xml:space="preserve">2.8. Представление документов, указанных в </w:t>
      </w:r>
      <w:hyperlink w:anchor="P98">
        <w:r w:rsidRPr="00CC4CC9">
          <w:rPr>
            <w:sz w:val="20"/>
            <w:szCs w:val="20"/>
          </w:rPr>
          <w:t>пунктах 2.5.2</w:t>
        </w:r>
      </w:hyperlink>
      <w:r w:rsidRPr="00CC4CC9">
        <w:rPr>
          <w:sz w:val="20"/>
          <w:szCs w:val="20"/>
        </w:rPr>
        <w:t xml:space="preserve"> - </w:t>
      </w:r>
      <w:hyperlink w:anchor="P101">
        <w:r w:rsidRPr="00CC4CC9">
          <w:rPr>
            <w:sz w:val="20"/>
            <w:szCs w:val="20"/>
          </w:rPr>
          <w:t>2.5.5 подраздела 2.5 раздела 2</w:t>
        </w:r>
      </w:hyperlink>
      <w:r w:rsidRPr="00CC4CC9">
        <w:rPr>
          <w:sz w:val="20"/>
          <w:szCs w:val="20"/>
        </w:rPr>
        <w:t xml:space="preserve"> настоящего административного регламента, не требуется в случае, если указанные документы направлялись в Администрацию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115888" w:rsidRPr="00CC4CC9" w:rsidRDefault="00115888" w:rsidP="00115888">
      <w:pPr>
        <w:widowControl w:val="0"/>
        <w:autoSpaceDE w:val="0"/>
        <w:autoSpaceDN w:val="0"/>
        <w:jc w:val="both"/>
        <w:rPr>
          <w:sz w:val="20"/>
          <w:szCs w:val="20"/>
        </w:rPr>
      </w:pPr>
      <w:r w:rsidRPr="00CC4CC9">
        <w:rPr>
          <w:sz w:val="20"/>
          <w:szCs w:val="20"/>
        </w:rPr>
        <w:t>2.9. Заявление о предоставлении земельного участка и прилагаемые документы могут быть представлены (направлены) заявителем одним из следующих способов:</w:t>
      </w:r>
    </w:p>
    <w:p w:rsidR="00115888" w:rsidRPr="00CC4CC9" w:rsidRDefault="00115888" w:rsidP="00115888">
      <w:pPr>
        <w:widowControl w:val="0"/>
        <w:autoSpaceDE w:val="0"/>
        <w:autoSpaceDN w:val="0"/>
        <w:jc w:val="both"/>
        <w:rPr>
          <w:sz w:val="20"/>
          <w:szCs w:val="20"/>
        </w:rPr>
      </w:pPr>
      <w:r w:rsidRPr="00CC4CC9">
        <w:rPr>
          <w:sz w:val="20"/>
          <w:szCs w:val="20"/>
        </w:rPr>
        <w:t xml:space="preserve">2.9.1. Посредством Единого портала в электронной форме (в этом случае документы подписываются </w:t>
      </w:r>
      <w:r w:rsidRPr="00CC4CC9">
        <w:rPr>
          <w:sz w:val="20"/>
          <w:szCs w:val="20"/>
        </w:rPr>
        <w:lastRenderedPageBreak/>
        <w:t>электронной подписью в соответствии с законодательством Российской Федерации).</w:t>
      </w:r>
    </w:p>
    <w:p w:rsidR="00115888" w:rsidRPr="00CC4CC9" w:rsidRDefault="00115888" w:rsidP="00115888">
      <w:pPr>
        <w:widowControl w:val="0"/>
        <w:autoSpaceDE w:val="0"/>
        <w:autoSpaceDN w:val="0"/>
        <w:jc w:val="both"/>
        <w:rPr>
          <w:sz w:val="20"/>
          <w:szCs w:val="20"/>
        </w:rPr>
      </w:pPr>
      <w:r w:rsidRPr="00CC4CC9">
        <w:rPr>
          <w:sz w:val="20"/>
          <w:szCs w:val="20"/>
        </w:rPr>
        <w:t>2.9.2. Через многофункциональный центр на бумажном носителе.</w:t>
      </w:r>
    </w:p>
    <w:p w:rsidR="00115888" w:rsidRPr="00CC4CC9" w:rsidRDefault="00115888" w:rsidP="00115888">
      <w:pPr>
        <w:widowControl w:val="0"/>
        <w:autoSpaceDE w:val="0"/>
        <w:autoSpaceDN w:val="0"/>
        <w:jc w:val="both"/>
        <w:rPr>
          <w:sz w:val="20"/>
          <w:szCs w:val="20"/>
        </w:rPr>
      </w:pPr>
      <w:r w:rsidRPr="00CC4CC9">
        <w:rPr>
          <w:sz w:val="20"/>
          <w:szCs w:val="20"/>
        </w:rPr>
        <w:t>2.9.3. В Отдел лично или посредством почтовой связи на бумажном носителе.</w:t>
      </w:r>
    </w:p>
    <w:p w:rsidR="00115888" w:rsidRPr="00CC4CC9" w:rsidRDefault="00115888" w:rsidP="00115888">
      <w:pPr>
        <w:widowControl w:val="0"/>
        <w:autoSpaceDE w:val="0"/>
        <w:autoSpaceDN w:val="0"/>
        <w:jc w:val="both"/>
        <w:rPr>
          <w:sz w:val="20"/>
          <w:szCs w:val="20"/>
        </w:rPr>
      </w:pPr>
      <w:r w:rsidRPr="00CC4CC9">
        <w:rPr>
          <w:sz w:val="20"/>
          <w:szCs w:val="20"/>
        </w:rPr>
        <w:t>2.10. Заявитель несет ответственность за достоверность представленных документов (информации) в соответствии с законодательством Российской Федерации.</w:t>
      </w:r>
    </w:p>
    <w:p w:rsidR="00115888" w:rsidRPr="00CC4CC9" w:rsidRDefault="00115888" w:rsidP="00115888">
      <w:pPr>
        <w:widowControl w:val="0"/>
        <w:autoSpaceDE w:val="0"/>
        <w:autoSpaceDN w:val="0"/>
        <w:jc w:val="both"/>
        <w:rPr>
          <w:sz w:val="20"/>
          <w:szCs w:val="20"/>
        </w:rPr>
      </w:pPr>
      <w:r w:rsidRPr="00CC4CC9">
        <w:rPr>
          <w:sz w:val="20"/>
          <w:szCs w:val="20"/>
        </w:rPr>
        <w:t>2.11. Услуги, которые являются необходимыми и обязательными для предоставления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заверение перевода на русский язык документов о государственной регистрации юридического лица (в случае, если заявителем является иностранное юридическое лицо).</w:t>
      </w:r>
    </w:p>
    <w:p w:rsidR="00115888" w:rsidRPr="00CC4CC9" w:rsidRDefault="00115888" w:rsidP="00115888">
      <w:pPr>
        <w:widowControl w:val="0"/>
        <w:autoSpaceDE w:val="0"/>
        <w:autoSpaceDN w:val="0"/>
        <w:jc w:val="both"/>
        <w:rPr>
          <w:sz w:val="20"/>
          <w:szCs w:val="20"/>
        </w:rPr>
      </w:pPr>
      <w:r w:rsidRPr="00CC4CC9">
        <w:rPr>
          <w:sz w:val="20"/>
          <w:szCs w:val="20"/>
        </w:rPr>
        <w:t>2.12. При предоставлении муниципальной услуги орган, предоставляющий муниципальную услугу, не вправе требовать от заявителя:</w:t>
      </w:r>
    </w:p>
    <w:p w:rsidR="00115888" w:rsidRPr="00CC4CC9" w:rsidRDefault="00115888" w:rsidP="00115888">
      <w:pPr>
        <w:widowControl w:val="0"/>
        <w:autoSpaceDE w:val="0"/>
        <w:autoSpaceDN w:val="0"/>
        <w:jc w:val="both"/>
        <w:rPr>
          <w:sz w:val="20"/>
          <w:szCs w:val="20"/>
        </w:rPr>
      </w:pPr>
      <w:r w:rsidRPr="00CC4CC9">
        <w:rPr>
          <w:sz w:val="20"/>
          <w:szCs w:val="20"/>
        </w:rPr>
        <w:t>2.12.1. 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 xml:space="preserve">2.12.2. 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муниципальной услуги, за исключением документов, указанных в </w:t>
      </w:r>
      <w:hyperlink r:id="rId274">
        <w:r w:rsidRPr="00CC4CC9">
          <w:rPr>
            <w:sz w:val="20"/>
            <w:szCs w:val="20"/>
          </w:rPr>
          <w:t>части 6 статьи 7</w:t>
        </w:r>
      </w:hyperlink>
      <w:r w:rsidRPr="00CC4CC9">
        <w:rPr>
          <w:sz w:val="20"/>
          <w:szCs w:val="20"/>
        </w:rPr>
        <w:t xml:space="preserve"> Закона № 210-ФЗ.</w:t>
      </w:r>
    </w:p>
    <w:p w:rsidR="00115888" w:rsidRPr="00CC4CC9" w:rsidRDefault="00115888" w:rsidP="00115888">
      <w:pPr>
        <w:widowControl w:val="0"/>
        <w:autoSpaceDE w:val="0"/>
        <w:autoSpaceDN w:val="0"/>
        <w:jc w:val="both"/>
        <w:rPr>
          <w:sz w:val="20"/>
          <w:szCs w:val="20"/>
        </w:rPr>
      </w:pPr>
      <w:r w:rsidRPr="00CC4CC9">
        <w:rPr>
          <w:sz w:val="20"/>
          <w:szCs w:val="20"/>
        </w:rPr>
        <w:t>2.12.3.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которые являются необходимыми и обязательными для получения муниципальных услуг).</w:t>
      </w:r>
    </w:p>
    <w:p w:rsidR="00115888" w:rsidRPr="00CC4CC9" w:rsidRDefault="00115888" w:rsidP="00115888">
      <w:pPr>
        <w:widowControl w:val="0"/>
        <w:autoSpaceDE w:val="0"/>
        <w:autoSpaceDN w:val="0"/>
        <w:jc w:val="both"/>
        <w:rPr>
          <w:sz w:val="20"/>
          <w:szCs w:val="20"/>
        </w:rPr>
      </w:pPr>
      <w:r w:rsidRPr="00CC4CC9">
        <w:rPr>
          <w:sz w:val="20"/>
          <w:szCs w:val="20"/>
        </w:rPr>
        <w:t>2.12.4.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при первоначальном отказе в предоставлении муниципальной услуги, за исключением следующих случаев:</w:t>
      </w:r>
    </w:p>
    <w:p w:rsidR="00115888" w:rsidRPr="00CC4CC9" w:rsidRDefault="00115888" w:rsidP="00115888">
      <w:pPr>
        <w:widowControl w:val="0"/>
        <w:autoSpaceDE w:val="0"/>
        <w:autoSpaceDN w:val="0"/>
        <w:jc w:val="both"/>
        <w:rPr>
          <w:sz w:val="20"/>
          <w:szCs w:val="20"/>
        </w:rPr>
      </w:pPr>
      <w:r w:rsidRPr="00CC4CC9">
        <w:rPr>
          <w:sz w:val="20"/>
          <w:szCs w:val="20"/>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земельного участка;</w:t>
      </w:r>
    </w:p>
    <w:p w:rsidR="00115888" w:rsidRPr="00CC4CC9" w:rsidRDefault="00115888" w:rsidP="00115888">
      <w:pPr>
        <w:widowControl w:val="0"/>
        <w:autoSpaceDE w:val="0"/>
        <w:autoSpaceDN w:val="0"/>
        <w:jc w:val="both"/>
        <w:rPr>
          <w:sz w:val="20"/>
          <w:szCs w:val="20"/>
        </w:rPr>
      </w:pPr>
      <w:r w:rsidRPr="00CC4CC9">
        <w:rPr>
          <w:sz w:val="20"/>
          <w:szCs w:val="20"/>
        </w:rPr>
        <w:t>наличие ошибок в заявлении о предоставлении земельного участка и документах, поданных заявителем после первоначального отказа в приеме документов, необходимых для предоставления муниципальной услуги, либо после первоначального отказа в предоставлении муниципальной услуги и не включенных в представленный ранее комплект документов;</w:t>
      </w:r>
    </w:p>
    <w:p w:rsidR="00115888" w:rsidRPr="00CC4CC9" w:rsidRDefault="00115888" w:rsidP="00115888">
      <w:pPr>
        <w:widowControl w:val="0"/>
        <w:autoSpaceDE w:val="0"/>
        <w:autoSpaceDN w:val="0"/>
        <w:jc w:val="both"/>
        <w:rPr>
          <w:sz w:val="20"/>
          <w:szCs w:val="20"/>
        </w:rPr>
      </w:pPr>
      <w:r w:rsidRPr="00CC4CC9">
        <w:rPr>
          <w:sz w:val="20"/>
          <w:szCs w:val="20"/>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после первоначального отказа в предоставлении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муниципальной услуги, либо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115888" w:rsidRPr="00CC4CC9" w:rsidRDefault="00115888" w:rsidP="00115888">
      <w:pPr>
        <w:widowControl w:val="0"/>
        <w:autoSpaceDE w:val="0"/>
        <w:autoSpaceDN w:val="0"/>
        <w:jc w:val="both"/>
        <w:rPr>
          <w:sz w:val="20"/>
          <w:szCs w:val="20"/>
        </w:rPr>
      </w:pPr>
      <w:r w:rsidRPr="00CC4CC9">
        <w:rPr>
          <w:sz w:val="20"/>
          <w:szCs w:val="20"/>
        </w:rPr>
        <w:t xml:space="preserve">2.12.5. Представления на бумажном носителе документов и информации, электронные копии которых ранее были заверены в соответствии с </w:t>
      </w:r>
      <w:hyperlink r:id="rId275">
        <w:r w:rsidRPr="00CC4CC9">
          <w:rPr>
            <w:sz w:val="20"/>
            <w:szCs w:val="20"/>
          </w:rPr>
          <w:t>пунктом 7.2 части 1 статьи 16</w:t>
        </w:r>
      </w:hyperlink>
      <w:r w:rsidRPr="00CC4CC9">
        <w:rPr>
          <w:sz w:val="20"/>
          <w:szCs w:val="20"/>
        </w:rPr>
        <w:t xml:space="preserve">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15888" w:rsidRPr="00CC4CC9" w:rsidRDefault="00115888" w:rsidP="00115888">
      <w:pPr>
        <w:widowControl w:val="0"/>
        <w:autoSpaceDE w:val="0"/>
        <w:autoSpaceDN w:val="0"/>
        <w:jc w:val="both"/>
        <w:rPr>
          <w:b/>
          <w:sz w:val="20"/>
          <w:szCs w:val="20"/>
        </w:rPr>
      </w:pPr>
      <w:r w:rsidRPr="00CC4CC9">
        <w:rPr>
          <w:b/>
          <w:sz w:val="20"/>
          <w:szCs w:val="20"/>
        </w:rPr>
        <w:t>2.13. Исчерпывающий перечень оснований для отказа в приеме документов:</w:t>
      </w:r>
    </w:p>
    <w:p w:rsidR="00115888" w:rsidRPr="00CC4CC9" w:rsidRDefault="00115888" w:rsidP="00115888">
      <w:pPr>
        <w:widowControl w:val="0"/>
        <w:autoSpaceDE w:val="0"/>
        <w:autoSpaceDN w:val="0"/>
        <w:jc w:val="both"/>
        <w:rPr>
          <w:sz w:val="20"/>
          <w:szCs w:val="20"/>
        </w:rPr>
      </w:pPr>
      <w:r w:rsidRPr="00CC4CC9">
        <w:rPr>
          <w:sz w:val="20"/>
          <w:szCs w:val="20"/>
        </w:rPr>
        <w:t>2.13.1. Заявление о предоставлении земельного участка подано неуполномоченным лицом.</w:t>
      </w:r>
    </w:p>
    <w:p w:rsidR="00115888" w:rsidRPr="00CC4CC9" w:rsidRDefault="00115888" w:rsidP="00115888">
      <w:pPr>
        <w:widowControl w:val="0"/>
        <w:autoSpaceDE w:val="0"/>
        <w:autoSpaceDN w:val="0"/>
        <w:jc w:val="both"/>
        <w:rPr>
          <w:sz w:val="20"/>
          <w:szCs w:val="20"/>
        </w:rPr>
      </w:pPr>
      <w:r w:rsidRPr="00CC4CC9">
        <w:rPr>
          <w:sz w:val="20"/>
          <w:szCs w:val="20"/>
        </w:rPr>
        <w:t>2.13.2. Представленные документы или сведения утратили силу на момент обращения за оказанием муниципальной услуги (документ, удостоверяющий личность; документ, подтверждающий полномочия представителя заявителя).</w:t>
      </w:r>
    </w:p>
    <w:p w:rsidR="00115888" w:rsidRPr="00CC4CC9" w:rsidRDefault="00115888" w:rsidP="00115888">
      <w:pPr>
        <w:widowControl w:val="0"/>
        <w:autoSpaceDE w:val="0"/>
        <w:autoSpaceDN w:val="0"/>
        <w:jc w:val="both"/>
        <w:rPr>
          <w:sz w:val="20"/>
          <w:szCs w:val="20"/>
        </w:rPr>
      </w:pPr>
      <w:r w:rsidRPr="00CC4CC9">
        <w:rPr>
          <w:sz w:val="20"/>
          <w:szCs w:val="20"/>
        </w:rPr>
        <w:t>2.13.3. Представленные электронные документы или электронные копии документов содержат повреждения, наличие которых не позволяет однозначно истолковать их содержание, а также в полном объеме использовать информацию и сведения, содержащиеся в документах, для предоставления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2.13.4. Представленные документы содержат подчистки, приписки и исправления текста, не заверенные в порядке, установленном законодательством Российской Федерации.</w:t>
      </w:r>
    </w:p>
    <w:p w:rsidR="00115888" w:rsidRPr="00CC4CC9" w:rsidRDefault="00115888" w:rsidP="00115888">
      <w:pPr>
        <w:widowControl w:val="0"/>
        <w:autoSpaceDE w:val="0"/>
        <w:autoSpaceDN w:val="0"/>
        <w:jc w:val="both"/>
        <w:rPr>
          <w:sz w:val="20"/>
          <w:szCs w:val="20"/>
        </w:rPr>
      </w:pPr>
      <w:r w:rsidRPr="00CC4CC9">
        <w:rPr>
          <w:sz w:val="20"/>
          <w:szCs w:val="20"/>
        </w:rPr>
        <w:t>2.13.5. Неполное, некорректное заполнение полей в форме заявления о предоставлении земельного участка, в том числе в интерактивной форме заявления на Едином портале.</w:t>
      </w:r>
    </w:p>
    <w:p w:rsidR="00115888" w:rsidRPr="00CC4CC9" w:rsidRDefault="00115888" w:rsidP="00115888">
      <w:pPr>
        <w:widowControl w:val="0"/>
        <w:autoSpaceDE w:val="0"/>
        <w:autoSpaceDN w:val="0"/>
        <w:jc w:val="both"/>
        <w:rPr>
          <w:b/>
          <w:sz w:val="20"/>
          <w:szCs w:val="20"/>
        </w:rPr>
      </w:pPr>
      <w:r w:rsidRPr="00CC4CC9">
        <w:rPr>
          <w:b/>
          <w:sz w:val="20"/>
          <w:szCs w:val="20"/>
        </w:rPr>
        <w:t>2.14. Исчерпывающий перечень оснований для возврата заявления о предоставлении земельного участка заявителю:</w:t>
      </w:r>
    </w:p>
    <w:p w:rsidR="00115888" w:rsidRPr="00CC4CC9" w:rsidRDefault="00115888" w:rsidP="00115888">
      <w:pPr>
        <w:widowControl w:val="0"/>
        <w:autoSpaceDE w:val="0"/>
        <w:autoSpaceDN w:val="0"/>
        <w:jc w:val="both"/>
        <w:rPr>
          <w:sz w:val="20"/>
          <w:szCs w:val="20"/>
        </w:rPr>
      </w:pPr>
      <w:r w:rsidRPr="00CC4CC9">
        <w:rPr>
          <w:sz w:val="20"/>
          <w:szCs w:val="20"/>
        </w:rPr>
        <w:t xml:space="preserve">2.14.1. Заявление о предоставлении земельного участка не соответствует требованиям, указанным в </w:t>
      </w:r>
      <w:hyperlink w:anchor="P87">
        <w:r w:rsidRPr="00CC4CC9">
          <w:rPr>
            <w:sz w:val="20"/>
            <w:szCs w:val="20"/>
          </w:rPr>
          <w:t xml:space="preserve">пункте </w:t>
        </w:r>
        <w:r w:rsidRPr="00CC4CC9">
          <w:rPr>
            <w:sz w:val="20"/>
            <w:szCs w:val="20"/>
          </w:rPr>
          <w:lastRenderedPageBreak/>
          <w:t>2.5.1 подраздела 2.5 раздела 2</w:t>
        </w:r>
      </w:hyperlink>
      <w:r w:rsidRPr="00CC4CC9">
        <w:rPr>
          <w:sz w:val="20"/>
          <w:szCs w:val="20"/>
        </w:rPr>
        <w:t xml:space="preserve"> настоящего административного регламента.</w:t>
      </w:r>
    </w:p>
    <w:p w:rsidR="00115888" w:rsidRPr="00CC4CC9" w:rsidRDefault="00115888" w:rsidP="00115888">
      <w:pPr>
        <w:widowControl w:val="0"/>
        <w:autoSpaceDE w:val="0"/>
        <w:autoSpaceDN w:val="0"/>
        <w:jc w:val="both"/>
        <w:rPr>
          <w:sz w:val="20"/>
          <w:szCs w:val="20"/>
        </w:rPr>
      </w:pPr>
      <w:r w:rsidRPr="00CC4CC9">
        <w:rPr>
          <w:sz w:val="20"/>
          <w:szCs w:val="20"/>
        </w:rPr>
        <w:t>2.14.2. Заявление о предоставлении земельного участка подано в иной уполномоченный орган.</w:t>
      </w:r>
    </w:p>
    <w:p w:rsidR="00115888" w:rsidRPr="00CC4CC9" w:rsidRDefault="00115888" w:rsidP="00115888">
      <w:pPr>
        <w:widowControl w:val="0"/>
        <w:autoSpaceDE w:val="0"/>
        <w:autoSpaceDN w:val="0"/>
        <w:jc w:val="both"/>
        <w:rPr>
          <w:sz w:val="20"/>
          <w:szCs w:val="20"/>
        </w:rPr>
      </w:pPr>
      <w:r w:rsidRPr="00CC4CC9">
        <w:rPr>
          <w:sz w:val="20"/>
          <w:szCs w:val="20"/>
        </w:rPr>
        <w:t xml:space="preserve">2.14.3. К заявлению о предоставлении земельного участка не приложены документы, предусмотренные </w:t>
      </w:r>
      <w:hyperlink w:anchor="P98">
        <w:r w:rsidRPr="00CC4CC9">
          <w:rPr>
            <w:sz w:val="20"/>
            <w:szCs w:val="20"/>
          </w:rPr>
          <w:t>пунктами 2.5.2</w:t>
        </w:r>
      </w:hyperlink>
      <w:r w:rsidRPr="00CC4CC9">
        <w:rPr>
          <w:sz w:val="20"/>
          <w:szCs w:val="20"/>
        </w:rPr>
        <w:t xml:space="preserve"> - </w:t>
      </w:r>
      <w:hyperlink w:anchor="P101">
        <w:r w:rsidRPr="00CC4CC9">
          <w:rPr>
            <w:sz w:val="20"/>
            <w:szCs w:val="20"/>
          </w:rPr>
          <w:t>2.5.5 подраздела 2.5 раздела 2</w:t>
        </w:r>
      </w:hyperlink>
      <w:r w:rsidRPr="00CC4CC9">
        <w:rPr>
          <w:sz w:val="20"/>
          <w:szCs w:val="20"/>
        </w:rPr>
        <w:t xml:space="preserve"> настоящего административного регламента и которые должны быть представлены заявителем самостоятельно.</w:t>
      </w:r>
    </w:p>
    <w:p w:rsidR="00115888" w:rsidRPr="00CC4CC9" w:rsidRDefault="00115888" w:rsidP="00115888">
      <w:pPr>
        <w:widowControl w:val="0"/>
        <w:autoSpaceDE w:val="0"/>
        <w:autoSpaceDN w:val="0"/>
        <w:jc w:val="both"/>
        <w:rPr>
          <w:b/>
          <w:sz w:val="20"/>
          <w:szCs w:val="20"/>
        </w:rPr>
      </w:pPr>
      <w:bookmarkStart w:id="162" w:name="P133"/>
      <w:bookmarkEnd w:id="162"/>
      <w:r w:rsidRPr="00CC4CC9">
        <w:rPr>
          <w:b/>
          <w:sz w:val="20"/>
          <w:szCs w:val="20"/>
        </w:rPr>
        <w:t>2.15. Исчерпывающий перечень оснований для отказа в предоставлении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2.15.1.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115888" w:rsidRPr="00CC4CC9" w:rsidRDefault="00115888" w:rsidP="00115888">
      <w:pPr>
        <w:widowControl w:val="0"/>
        <w:autoSpaceDE w:val="0"/>
        <w:autoSpaceDN w:val="0"/>
        <w:jc w:val="both"/>
        <w:rPr>
          <w:sz w:val="20"/>
          <w:szCs w:val="20"/>
        </w:rPr>
      </w:pPr>
      <w:r w:rsidRPr="00CC4CC9">
        <w:rPr>
          <w:sz w:val="20"/>
          <w:szCs w:val="20"/>
        </w:rPr>
        <w:t xml:space="preserve">2.15.2.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276">
        <w:r w:rsidRPr="00CC4CC9">
          <w:rPr>
            <w:sz w:val="20"/>
            <w:szCs w:val="20"/>
          </w:rPr>
          <w:t>подпунктом 10 пункта 2 статьи 39.10</w:t>
        </w:r>
      </w:hyperlink>
      <w:r w:rsidRPr="00CC4CC9">
        <w:rPr>
          <w:sz w:val="20"/>
          <w:szCs w:val="20"/>
        </w:rPr>
        <w:t xml:space="preserve"> Земельного кодекса Российской Федерации.</w:t>
      </w:r>
    </w:p>
    <w:p w:rsidR="00115888" w:rsidRPr="00CC4CC9" w:rsidRDefault="00115888" w:rsidP="00115888">
      <w:pPr>
        <w:widowControl w:val="0"/>
        <w:autoSpaceDE w:val="0"/>
        <w:autoSpaceDN w:val="0"/>
        <w:jc w:val="both"/>
        <w:rPr>
          <w:sz w:val="20"/>
          <w:szCs w:val="20"/>
        </w:rPr>
      </w:pPr>
      <w:r w:rsidRPr="00CC4CC9">
        <w:rPr>
          <w:sz w:val="20"/>
          <w:szCs w:val="20"/>
        </w:rPr>
        <w:t>2.15.3.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гражданина, не обладающего правом участия (членства) в садоводческом или огородническом некоммерческом товариществе, имеющего право на первоочередное или внеочередное приобретение земельного участка в соответствии с федеральными законами, законами субъектов Российской Федерации либо на приобретение земельного участка в соответствии со статьей 39.18 Земельного кодекса РФ (если такой земельный участок является садовым), а также за исключением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115888" w:rsidRPr="00CC4CC9" w:rsidRDefault="00115888" w:rsidP="00115888">
      <w:pPr>
        <w:widowControl w:val="0"/>
        <w:autoSpaceDE w:val="0"/>
        <w:autoSpaceDN w:val="0"/>
        <w:jc w:val="both"/>
        <w:rPr>
          <w:sz w:val="20"/>
          <w:szCs w:val="20"/>
        </w:rPr>
      </w:pPr>
      <w:r w:rsidRPr="00CC4CC9">
        <w:rPr>
          <w:sz w:val="20"/>
          <w:szCs w:val="20"/>
        </w:rPr>
        <w:t xml:space="preserve">2.15.4.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277">
        <w:r w:rsidRPr="00CC4CC9">
          <w:rPr>
            <w:sz w:val="20"/>
            <w:szCs w:val="20"/>
          </w:rPr>
          <w:t>статьей 39.36</w:t>
        </w:r>
      </w:hyperlink>
      <w:r w:rsidRPr="00CC4CC9">
        <w:rPr>
          <w:sz w:val="20"/>
          <w:szCs w:val="20"/>
        </w:rPr>
        <w:t xml:space="preserve">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278">
        <w:r w:rsidRPr="00CC4CC9">
          <w:rPr>
            <w:sz w:val="20"/>
            <w:szCs w:val="20"/>
          </w:rPr>
          <w:t>частью 11 статьи 55.32</w:t>
        </w:r>
      </w:hyperlink>
      <w:r w:rsidRPr="00CC4CC9">
        <w:rPr>
          <w:sz w:val="20"/>
          <w:szCs w:val="20"/>
        </w:rPr>
        <w:t xml:space="preserve"> Градостроительного кодекса Российской Федерации.</w:t>
      </w:r>
    </w:p>
    <w:p w:rsidR="00115888" w:rsidRPr="00CC4CC9" w:rsidRDefault="00115888" w:rsidP="00115888">
      <w:pPr>
        <w:widowControl w:val="0"/>
        <w:autoSpaceDE w:val="0"/>
        <w:autoSpaceDN w:val="0"/>
        <w:jc w:val="both"/>
        <w:rPr>
          <w:sz w:val="20"/>
          <w:szCs w:val="20"/>
        </w:rPr>
      </w:pPr>
      <w:r w:rsidRPr="00CC4CC9">
        <w:rPr>
          <w:sz w:val="20"/>
          <w:szCs w:val="20"/>
        </w:rPr>
        <w:t xml:space="preserve">2.15.5.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279">
        <w:r w:rsidRPr="00CC4CC9">
          <w:rPr>
            <w:sz w:val="20"/>
            <w:szCs w:val="20"/>
          </w:rPr>
          <w:t>статьей 39.36</w:t>
        </w:r>
      </w:hyperlink>
      <w:r w:rsidRPr="00CC4CC9">
        <w:rPr>
          <w:sz w:val="20"/>
          <w:szCs w:val="20"/>
        </w:rPr>
        <w:t xml:space="preserve">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115888" w:rsidRPr="00CC4CC9" w:rsidRDefault="00115888" w:rsidP="00115888">
      <w:pPr>
        <w:widowControl w:val="0"/>
        <w:autoSpaceDE w:val="0"/>
        <w:autoSpaceDN w:val="0"/>
        <w:jc w:val="both"/>
        <w:rPr>
          <w:sz w:val="20"/>
          <w:szCs w:val="20"/>
        </w:rPr>
      </w:pPr>
      <w:r w:rsidRPr="00CC4CC9">
        <w:rPr>
          <w:sz w:val="20"/>
          <w:szCs w:val="20"/>
        </w:rPr>
        <w:t>2.15.6.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115888" w:rsidRPr="00CC4CC9" w:rsidRDefault="00115888" w:rsidP="00115888">
      <w:pPr>
        <w:widowControl w:val="0"/>
        <w:autoSpaceDE w:val="0"/>
        <w:autoSpaceDN w:val="0"/>
        <w:jc w:val="both"/>
        <w:rPr>
          <w:sz w:val="20"/>
          <w:szCs w:val="20"/>
        </w:rPr>
      </w:pPr>
      <w:r w:rsidRPr="00CC4CC9">
        <w:rPr>
          <w:sz w:val="20"/>
          <w:szCs w:val="20"/>
        </w:rPr>
        <w:t>2.15.7.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115888" w:rsidRPr="00CC4CC9" w:rsidRDefault="00115888" w:rsidP="00115888">
      <w:pPr>
        <w:widowControl w:val="0"/>
        <w:autoSpaceDE w:val="0"/>
        <w:autoSpaceDN w:val="0"/>
        <w:jc w:val="both"/>
        <w:rPr>
          <w:sz w:val="20"/>
          <w:szCs w:val="20"/>
        </w:rPr>
      </w:pPr>
      <w:r w:rsidRPr="00CC4CC9">
        <w:rPr>
          <w:sz w:val="20"/>
          <w:szCs w:val="20"/>
        </w:rPr>
        <w:t>2.15.8.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115888" w:rsidRPr="00CC4CC9" w:rsidRDefault="00115888" w:rsidP="00115888">
      <w:pPr>
        <w:widowControl w:val="0"/>
        <w:autoSpaceDE w:val="0"/>
        <w:autoSpaceDN w:val="0"/>
        <w:jc w:val="both"/>
        <w:rPr>
          <w:sz w:val="20"/>
          <w:szCs w:val="20"/>
        </w:rPr>
      </w:pPr>
      <w:r w:rsidRPr="00CC4CC9">
        <w:rPr>
          <w:sz w:val="20"/>
          <w:szCs w:val="20"/>
        </w:rPr>
        <w:t xml:space="preserve">2.15.9.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w:t>
      </w:r>
      <w:r w:rsidRPr="00CC4CC9">
        <w:rPr>
          <w:sz w:val="20"/>
          <w:szCs w:val="20"/>
        </w:rPr>
        <w:lastRenderedPageBreak/>
        <w:t>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115888" w:rsidRPr="00CC4CC9" w:rsidRDefault="00115888" w:rsidP="00115888">
      <w:pPr>
        <w:widowControl w:val="0"/>
        <w:autoSpaceDE w:val="0"/>
        <w:autoSpaceDN w:val="0"/>
        <w:jc w:val="both"/>
        <w:rPr>
          <w:sz w:val="20"/>
          <w:szCs w:val="20"/>
        </w:rPr>
      </w:pPr>
      <w:r w:rsidRPr="00CC4CC9">
        <w:rPr>
          <w:sz w:val="20"/>
          <w:szCs w:val="20"/>
        </w:rPr>
        <w:t>2.15.10.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rsidR="00115888" w:rsidRPr="00CC4CC9" w:rsidRDefault="00115888" w:rsidP="00115888">
      <w:pPr>
        <w:widowControl w:val="0"/>
        <w:autoSpaceDE w:val="0"/>
        <w:autoSpaceDN w:val="0"/>
        <w:jc w:val="both"/>
        <w:rPr>
          <w:sz w:val="20"/>
          <w:szCs w:val="20"/>
        </w:rPr>
      </w:pPr>
      <w:r w:rsidRPr="00CC4CC9">
        <w:rPr>
          <w:sz w:val="20"/>
          <w:szCs w:val="20"/>
        </w:rPr>
        <w:t xml:space="preserve">2.15.11.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280">
        <w:r w:rsidRPr="00CC4CC9">
          <w:rPr>
            <w:sz w:val="20"/>
            <w:szCs w:val="20"/>
          </w:rPr>
          <w:t>пунктом 19 статьи 39.11</w:t>
        </w:r>
      </w:hyperlink>
      <w:r w:rsidRPr="00CC4CC9">
        <w:rPr>
          <w:sz w:val="20"/>
          <w:szCs w:val="20"/>
        </w:rPr>
        <w:t xml:space="preserve"> Земельного кодекса Российской Федерации.</w:t>
      </w:r>
    </w:p>
    <w:p w:rsidR="00115888" w:rsidRPr="00CC4CC9" w:rsidRDefault="00115888" w:rsidP="00115888">
      <w:pPr>
        <w:widowControl w:val="0"/>
        <w:autoSpaceDE w:val="0"/>
        <w:autoSpaceDN w:val="0"/>
        <w:jc w:val="both"/>
        <w:rPr>
          <w:sz w:val="20"/>
          <w:szCs w:val="20"/>
        </w:rPr>
      </w:pPr>
      <w:r w:rsidRPr="00CC4CC9">
        <w:rPr>
          <w:sz w:val="20"/>
          <w:szCs w:val="20"/>
        </w:rPr>
        <w:t xml:space="preserve">2.15.12. В отношении земельного участка, указанного в заявлении о его предоставлении, поступило предусмотренное </w:t>
      </w:r>
      <w:hyperlink r:id="rId281">
        <w:r w:rsidRPr="00CC4CC9">
          <w:rPr>
            <w:sz w:val="20"/>
            <w:szCs w:val="20"/>
          </w:rPr>
          <w:t>подпунктом 6 пункта 4 статьи 39.11</w:t>
        </w:r>
      </w:hyperlink>
      <w:r w:rsidRPr="00CC4CC9">
        <w:rPr>
          <w:sz w:val="20"/>
          <w:szCs w:val="20"/>
        </w:rPr>
        <w:t xml:space="preserve">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282">
        <w:r w:rsidRPr="00CC4CC9">
          <w:rPr>
            <w:sz w:val="20"/>
            <w:szCs w:val="20"/>
          </w:rPr>
          <w:t>подпунктом 4 пункта 4 статьи 39.11</w:t>
        </w:r>
      </w:hyperlink>
      <w:r w:rsidRPr="00CC4CC9">
        <w:rPr>
          <w:sz w:val="20"/>
          <w:szCs w:val="20"/>
        </w:rPr>
        <w:t xml:space="preserve">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w:t>
      </w:r>
      <w:hyperlink r:id="rId283">
        <w:r w:rsidRPr="00CC4CC9">
          <w:rPr>
            <w:sz w:val="20"/>
            <w:szCs w:val="20"/>
          </w:rPr>
          <w:t>пунктом 8 статьи 39.11</w:t>
        </w:r>
      </w:hyperlink>
      <w:r w:rsidRPr="00CC4CC9">
        <w:rPr>
          <w:sz w:val="20"/>
          <w:szCs w:val="20"/>
        </w:rPr>
        <w:t xml:space="preserve"> Земельного кодекса Российской Федерации.</w:t>
      </w:r>
    </w:p>
    <w:p w:rsidR="00115888" w:rsidRPr="00CC4CC9" w:rsidRDefault="00115888" w:rsidP="00115888">
      <w:pPr>
        <w:widowControl w:val="0"/>
        <w:autoSpaceDE w:val="0"/>
        <w:autoSpaceDN w:val="0"/>
        <w:jc w:val="both"/>
        <w:rPr>
          <w:sz w:val="20"/>
          <w:szCs w:val="20"/>
        </w:rPr>
      </w:pPr>
      <w:r w:rsidRPr="00CC4CC9">
        <w:rPr>
          <w:sz w:val="20"/>
          <w:szCs w:val="20"/>
        </w:rPr>
        <w:t>2.15.13.</w:t>
      </w:r>
      <w:r w:rsidRPr="00CC4CC9">
        <w:rPr>
          <w:rFonts w:ascii="Calibri" w:hAnsi="Calibri" w:cs="Calibri"/>
          <w:sz w:val="20"/>
          <w:szCs w:val="20"/>
        </w:rPr>
        <w:t xml:space="preserve"> В</w:t>
      </w:r>
      <w:r w:rsidRPr="00CC4CC9">
        <w:rPr>
          <w:sz w:val="20"/>
          <w:szCs w:val="20"/>
        </w:rPr>
        <w:t xml:space="preserve">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 границах населенных пунктов, ведения гражданами садоводства для собственных нужд</w:t>
      </w:r>
    </w:p>
    <w:p w:rsidR="00115888" w:rsidRPr="00CC4CC9" w:rsidRDefault="00115888" w:rsidP="00115888">
      <w:pPr>
        <w:widowControl w:val="0"/>
        <w:autoSpaceDE w:val="0"/>
        <w:autoSpaceDN w:val="0"/>
        <w:jc w:val="both"/>
        <w:rPr>
          <w:sz w:val="20"/>
          <w:szCs w:val="20"/>
        </w:rPr>
      </w:pPr>
      <w:r w:rsidRPr="00CC4CC9">
        <w:rPr>
          <w:sz w:val="20"/>
          <w:szCs w:val="20"/>
        </w:rPr>
        <w:t>2.15.14.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115888" w:rsidRPr="00CC4CC9" w:rsidRDefault="00115888" w:rsidP="00115888">
      <w:pPr>
        <w:widowControl w:val="0"/>
        <w:autoSpaceDE w:val="0"/>
        <w:autoSpaceDN w:val="0"/>
        <w:jc w:val="both"/>
        <w:rPr>
          <w:sz w:val="20"/>
          <w:szCs w:val="20"/>
        </w:rPr>
      </w:pPr>
      <w:r w:rsidRPr="00CC4CC9">
        <w:rPr>
          <w:sz w:val="20"/>
          <w:szCs w:val="20"/>
        </w:rPr>
        <w:t>2.15.15.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115888" w:rsidRPr="00CC4CC9" w:rsidRDefault="00115888" w:rsidP="00115888">
      <w:pPr>
        <w:widowControl w:val="0"/>
        <w:autoSpaceDE w:val="0"/>
        <w:autoSpaceDN w:val="0"/>
        <w:jc w:val="both"/>
        <w:rPr>
          <w:sz w:val="20"/>
          <w:szCs w:val="20"/>
        </w:rPr>
      </w:pPr>
      <w:r w:rsidRPr="00CC4CC9">
        <w:rPr>
          <w:sz w:val="20"/>
          <w:szCs w:val="20"/>
        </w:rPr>
        <w:t xml:space="preserve">2.15.16.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284">
        <w:r w:rsidRPr="00CC4CC9">
          <w:rPr>
            <w:sz w:val="20"/>
            <w:szCs w:val="20"/>
          </w:rPr>
          <w:t>подпунктом 10 пункта 2 статьи 39.10</w:t>
        </w:r>
      </w:hyperlink>
      <w:r w:rsidRPr="00CC4CC9">
        <w:rPr>
          <w:sz w:val="20"/>
          <w:szCs w:val="20"/>
        </w:rPr>
        <w:t xml:space="preserve"> Земельного кодекса Российской Федерации.</w:t>
      </w:r>
    </w:p>
    <w:p w:rsidR="00115888" w:rsidRPr="00CC4CC9" w:rsidRDefault="00115888" w:rsidP="00115888">
      <w:pPr>
        <w:widowControl w:val="0"/>
        <w:autoSpaceDE w:val="0"/>
        <w:autoSpaceDN w:val="0"/>
        <w:jc w:val="both"/>
        <w:rPr>
          <w:sz w:val="20"/>
          <w:szCs w:val="20"/>
        </w:rPr>
      </w:pPr>
      <w:r w:rsidRPr="00CC4CC9">
        <w:rPr>
          <w:sz w:val="20"/>
          <w:szCs w:val="20"/>
        </w:rPr>
        <w:t xml:space="preserve">2.15.17.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размер, установленный </w:t>
      </w:r>
      <w:hyperlink r:id="rId285">
        <w:r w:rsidRPr="00CC4CC9">
          <w:rPr>
            <w:sz w:val="20"/>
            <w:szCs w:val="20"/>
          </w:rPr>
          <w:t>пунктом 6 статьи 39.10</w:t>
        </w:r>
      </w:hyperlink>
      <w:r w:rsidRPr="00CC4CC9">
        <w:rPr>
          <w:sz w:val="20"/>
          <w:szCs w:val="20"/>
        </w:rPr>
        <w:t xml:space="preserve"> Земельного кодекса Российской Федерации.</w:t>
      </w:r>
    </w:p>
    <w:p w:rsidR="00115888" w:rsidRPr="00CC4CC9" w:rsidRDefault="00115888" w:rsidP="00115888">
      <w:pPr>
        <w:widowControl w:val="0"/>
        <w:autoSpaceDE w:val="0"/>
        <w:autoSpaceDN w:val="0"/>
        <w:jc w:val="both"/>
        <w:rPr>
          <w:sz w:val="20"/>
          <w:szCs w:val="20"/>
        </w:rPr>
      </w:pPr>
      <w:r w:rsidRPr="00CC4CC9">
        <w:rPr>
          <w:sz w:val="20"/>
          <w:szCs w:val="20"/>
        </w:rPr>
        <w:t>2.15.18.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115888" w:rsidRPr="00CC4CC9" w:rsidRDefault="00115888" w:rsidP="00115888">
      <w:pPr>
        <w:widowControl w:val="0"/>
        <w:autoSpaceDE w:val="0"/>
        <w:autoSpaceDN w:val="0"/>
        <w:jc w:val="both"/>
        <w:rPr>
          <w:sz w:val="20"/>
          <w:szCs w:val="20"/>
        </w:rPr>
      </w:pPr>
      <w:r w:rsidRPr="00CC4CC9">
        <w:rPr>
          <w:sz w:val="20"/>
          <w:szCs w:val="20"/>
        </w:rPr>
        <w:t>2.15.19.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115888" w:rsidRPr="00CC4CC9" w:rsidRDefault="00115888" w:rsidP="00115888">
      <w:pPr>
        <w:widowControl w:val="0"/>
        <w:autoSpaceDE w:val="0"/>
        <w:autoSpaceDN w:val="0"/>
        <w:jc w:val="both"/>
        <w:rPr>
          <w:sz w:val="20"/>
          <w:szCs w:val="20"/>
        </w:rPr>
      </w:pPr>
      <w:r w:rsidRPr="00CC4CC9">
        <w:rPr>
          <w:sz w:val="20"/>
          <w:szCs w:val="20"/>
        </w:rPr>
        <w:t>2.15.20. Предоставление земельного участка на заявленном виде прав не допускается.</w:t>
      </w:r>
    </w:p>
    <w:p w:rsidR="00115888" w:rsidRPr="00CC4CC9" w:rsidRDefault="00115888" w:rsidP="00115888">
      <w:pPr>
        <w:widowControl w:val="0"/>
        <w:autoSpaceDE w:val="0"/>
        <w:autoSpaceDN w:val="0"/>
        <w:jc w:val="both"/>
        <w:rPr>
          <w:sz w:val="20"/>
          <w:szCs w:val="20"/>
        </w:rPr>
      </w:pPr>
      <w:r w:rsidRPr="00CC4CC9">
        <w:rPr>
          <w:sz w:val="20"/>
          <w:szCs w:val="20"/>
        </w:rPr>
        <w:t>2.15.21. В отношении земельного участка, указанного в заявлении о его предоставлении, не установлен вид разрешенного использования.</w:t>
      </w:r>
    </w:p>
    <w:p w:rsidR="00115888" w:rsidRPr="00CC4CC9" w:rsidRDefault="00115888" w:rsidP="00115888">
      <w:pPr>
        <w:widowControl w:val="0"/>
        <w:autoSpaceDE w:val="0"/>
        <w:autoSpaceDN w:val="0"/>
        <w:jc w:val="both"/>
        <w:rPr>
          <w:sz w:val="20"/>
          <w:szCs w:val="20"/>
        </w:rPr>
      </w:pPr>
      <w:r w:rsidRPr="00CC4CC9">
        <w:rPr>
          <w:sz w:val="20"/>
          <w:szCs w:val="20"/>
        </w:rPr>
        <w:t>2.15.22. Указанный в заявлении о предоставлении земельного участка земельный участок не отнесен к определенной категории земель.</w:t>
      </w:r>
    </w:p>
    <w:p w:rsidR="00115888" w:rsidRPr="00CC4CC9" w:rsidRDefault="00115888" w:rsidP="00115888">
      <w:pPr>
        <w:widowControl w:val="0"/>
        <w:autoSpaceDE w:val="0"/>
        <w:autoSpaceDN w:val="0"/>
        <w:jc w:val="both"/>
        <w:rPr>
          <w:sz w:val="20"/>
          <w:szCs w:val="20"/>
        </w:rPr>
      </w:pPr>
      <w:r w:rsidRPr="00CC4CC9">
        <w:rPr>
          <w:sz w:val="20"/>
          <w:szCs w:val="20"/>
        </w:rPr>
        <w:t>2.15.23.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115888" w:rsidRPr="00CC4CC9" w:rsidRDefault="00115888" w:rsidP="00115888">
      <w:pPr>
        <w:widowControl w:val="0"/>
        <w:autoSpaceDE w:val="0"/>
        <w:autoSpaceDN w:val="0"/>
        <w:jc w:val="both"/>
        <w:rPr>
          <w:sz w:val="20"/>
          <w:szCs w:val="20"/>
        </w:rPr>
      </w:pPr>
      <w:r w:rsidRPr="00CC4CC9">
        <w:rPr>
          <w:sz w:val="20"/>
          <w:szCs w:val="20"/>
        </w:rPr>
        <w:t>2.15.24.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115888" w:rsidRPr="00CC4CC9" w:rsidRDefault="00115888" w:rsidP="00115888">
      <w:pPr>
        <w:widowControl w:val="0"/>
        <w:autoSpaceDE w:val="0"/>
        <w:autoSpaceDN w:val="0"/>
        <w:jc w:val="both"/>
        <w:rPr>
          <w:sz w:val="20"/>
          <w:szCs w:val="20"/>
        </w:rPr>
      </w:pPr>
      <w:r w:rsidRPr="00CC4CC9">
        <w:rPr>
          <w:sz w:val="20"/>
          <w:szCs w:val="20"/>
        </w:rPr>
        <w:lastRenderedPageBreak/>
        <w:t xml:space="preserve">2.15.25. Границы земельного участка, указанного в заявлении о его предоставлении, подлежат уточнению в соответствии с Федеральным </w:t>
      </w:r>
      <w:hyperlink r:id="rId286">
        <w:r w:rsidRPr="00CC4CC9">
          <w:rPr>
            <w:sz w:val="20"/>
            <w:szCs w:val="20"/>
          </w:rPr>
          <w:t>законом</w:t>
        </w:r>
      </w:hyperlink>
      <w:r w:rsidRPr="00CC4CC9">
        <w:rPr>
          <w:sz w:val="20"/>
          <w:szCs w:val="20"/>
        </w:rPr>
        <w:t xml:space="preserve"> от 13.07.2015 № 218-ФЗ "О государственной регистрации недвижимости".</w:t>
      </w:r>
    </w:p>
    <w:p w:rsidR="00115888" w:rsidRPr="00CC4CC9" w:rsidRDefault="00115888" w:rsidP="00115888">
      <w:pPr>
        <w:widowControl w:val="0"/>
        <w:autoSpaceDE w:val="0"/>
        <w:autoSpaceDN w:val="0"/>
        <w:jc w:val="both"/>
        <w:rPr>
          <w:sz w:val="20"/>
          <w:szCs w:val="20"/>
        </w:rPr>
      </w:pPr>
      <w:r w:rsidRPr="00CC4CC9">
        <w:rPr>
          <w:sz w:val="20"/>
          <w:szCs w:val="20"/>
        </w:rPr>
        <w:t>2.15.26.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в соответствии с которыми такой земельный участок образован, более чем на десять процентов.</w:t>
      </w:r>
    </w:p>
    <w:p w:rsidR="00115888" w:rsidRPr="00CC4CC9" w:rsidRDefault="00115888" w:rsidP="00115888">
      <w:pPr>
        <w:widowControl w:val="0"/>
        <w:autoSpaceDE w:val="0"/>
        <w:autoSpaceDN w:val="0"/>
        <w:jc w:val="both"/>
        <w:rPr>
          <w:sz w:val="20"/>
          <w:szCs w:val="20"/>
        </w:rPr>
      </w:pPr>
      <w:r w:rsidRPr="00CC4CC9">
        <w:rPr>
          <w:sz w:val="20"/>
          <w:szCs w:val="20"/>
        </w:rPr>
        <w:t xml:space="preserve">2.15.27.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w:t>
      </w:r>
      <w:hyperlink r:id="rId287">
        <w:r w:rsidRPr="00CC4CC9">
          <w:rPr>
            <w:sz w:val="20"/>
            <w:szCs w:val="20"/>
          </w:rPr>
          <w:t>частью 4 статьи 18</w:t>
        </w:r>
      </w:hyperlink>
      <w:r w:rsidRPr="00CC4CC9">
        <w:rPr>
          <w:sz w:val="20"/>
          <w:szCs w:val="20"/>
        </w:rPr>
        <w:t xml:space="preserve"> Федерального закона от 24.07.2007 N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w:t>
      </w:r>
      <w:hyperlink r:id="rId288">
        <w:r w:rsidRPr="00CC4CC9">
          <w:rPr>
            <w:sz w:val="20"/>
            <w:szCs w:val="20"/>
          </w:rPr>
          <w:t>частью 3 статьи 14</w:t>
        </w:r>
      </w:hyperlink>
      <w:r w:rsidRPr="00CC4CC9">
        <w:rPr>
          <w:sz w:val="20"/>
          <w:szCs w:val="20"/>
        </w:rPr>
        <w:t xml:space="preserve"> указанного Федерального закона.</w:t>
      </w:r>
    </w:p>
    <w:p w:rsidR="00115888" w:rsidRPr="00CC4CC9" w:rsidRDefault="00115888" w:rsidP="00115888">
      <w:pPr>
        <w:widowControl w:val="0"/>
        <w:autoSpaceDE w:val="0"/>
        <w:autoSpaceDN w:val="0"/>
        <w:jc w:val="both"/>
        <w:rPr>
          <w:sz w:val="20"/>
          <w:szCs w:val="20"/>
        </w:rPr>
      </w:pPr>
      <w:r w:rsidRPr="00CC4CC9">
        <w:rPr>
          <w:b/>
          <w:sz w:val="20"/>
          <w:szCs w:val="20"/>
        </w:rPr>
        <w:t>2.16. Основания для приостановления предоставления муниципальной услуги</w:t>
      </w:r>
      <w:r w:rsidRPr="00CC4CC9">
        <w:rPr>
          <w:sz w:val="20"/>
          <w:szCs w:val="20"/>
        </w:rPr>
        <w:t xml:space="preserve"> отсутствуют.</w:t>
      </w:r>
    </w:p>
    <w:p w:rsidR="00115888" w:rsidRPr="00CC4CC9" w:rsidRDefault="00115888" w:rsidP="00115888">
      <w:pPr>
        <w:widowControl w:val="0"/>
        <w:autoSpaceDE w:val="0"/>
        <w:autoSpaceDN w:val="0"/>
        <w:jc w:val="both"/>
        <w:rPr>
          <w:b/>
          <w:sz w:val="20"/>
          <w:szCs w:val="20"/>
        </w:rPr>
      </w:pPr>
      <w:r w:rsidRPr="00CC4CC9">
        <w:rPr>
          <w:b/>
          <w:sz w:val="20"/>
          <w:szCs w:val="20"/>
        </w:rPr>
        <w:t>2.17. Размер платы, взимаемой с заявителя при предоставлении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Предоставление муниципальной услуги осуществляется бесплатно.</w:t>
      </w:r>
    </w:p>
    <w:p w:rsidR="00115888" w:rsidRPr="00CC4CC9" w:rsidRDefault="00115888" w:rsidP="00115888">
      <w:pPr>
        <w:widowControl w:val="0"/>
        <w:autoSpaceDE w:val="0"/>
        <w:autoSpaceDN w:val="0"/>
        <w:jc w:val="both"/>
        <w:rPr>
          <w:b/>
          <w:sz w:val="20"/>
          <w:szCs w:val="20"/>
        </w:rPr>
      </w:pPr>
      <w:r w:rsidRPr="00CC4CC9">
        <w:rPr>
          <w:b/>
          <w:sz w:val="20"/>
          <w:szCs w:val="20"/>
        </w:rPr>
        <w:t>2.18. Срок предоставления муниципальной услуги.</w:t>
      </w:r>
    </w:p>
    <w:p w:rsidR="00115888" w:rsidRPr="00CC4CC9" w:rsidRDefault="00115888" w:rsidP="00115888">
      <w:pPr>
        <w:widowControl w:val="0"/>
        <w:autoSpaceDE w:val="0"/>
        <w:autoSpaceDN w:val="0"/>
        <w:jc w:val="both"/>
        <w:rPr>
          <w:sz w:val="20"/>
          <w:szCs w:val="20"/>
        </w:rPr>
      </w:pPr>
      <w:bookmarkStart w:id="163" w:name="P165"/>
      <w:bookmarkEnd w:id="163"/>
      <w:r w:rsidRPr="00CC4CC9">
        <w:rPr>
          <w:sz w:val="20"/>
          <w:szCs w:val="20"/>
        </w:rPr>
        <w:t>2.18.1. Общий срок предоставления муниципальной услуги составляет не более 14 дней со дня поступления в Отдел заявления о предоставлении земельного участка.</w:t>
      </w:r>
    </w:p>
    <w:p w:rsidR="00115888" w:rsidRPr="00CC4CC9" w:rsidRDefault="00115888" w:rsidP="00115888">
      <w:pPr>
        <w:widowControl w:val="0"/>
        <w:autoSpaceDE w:val="0"/>
        <w:autoSpaceDN w:val="0"/>
        <w:jc w:val="both"/>
        <w:rPr>
          <w:sz w:val="20"/>
          <w:szCs w:val="20"/>
        </w:rPr>
      </w:pPr>
      <w:bookmarkStart w:id="164" w:name="P166"/>
      <w:bookmarkEnd w:id="164"/>
      <w:r w:rsidRPr="00CC4CC9">
        <w:rPr>
          <w:sz w:val="20"/>
          <w:szCs w:val="20"/>
        </w:rPr>
        <w:t>2.18.2. В случае подачи заявления о предоставлении земельного участка в электронной форме посредством Единого портала срок предоставления муниципальной услуги составляет не более 14 дней со дня поступления в Отдел заявления о предоставлении земельного участка.</w:t>
      </w:r>
    </w:p>
    <w:p w:rsidR="00115888" w:rsidRPr="00CC4CC9" w:rsidRDefault="00115888" w:rsidP="00115888">
      <w:pPr>
        <w:widowControl w:val="0"/>
        <w:autoSpaceDE w:val="0"/>
        <w:autoSpaceDN w:val="0"/>
        <w:jc w:val="both"/>
        <w:rPr>
          <w:sz w:val="20"/>
          <w:szCs w:val="20"/>
        </w:rPr>
      </w:pPr>
      <w:r w:rsidRPr="00CC4CC9">
        <w:rPr>
          <w:sz w:val="20"/>
          <w:szCs w:val="20"/>
        </w:rPr>
        <w:t>2.18.3. В случае подачи документов в многофункциональный центр срок предоставления муниципальной услуги начинает исчисляться со дня поступления заявления в многофункциональный центр.</w:t>
      </w:r>
    </w:p>
    <w:p w:rsidR="00115888" w:rsidRPr="00CC4CC9" w:rsidRDefault="00115888" w:rsidP="00115888">
      <w:pPr>
        <w:widowControl w:val="0"/>
        <w:autoSpaceDE w:val="0"/>
        <w:autoSpaceDN w:val="0"/>
        <w:jc w:val="both"/>
        <w:rPr>
          <w:sz w:val="20"/>
          <w:szCs w:val="20"/>
        </w:rPr>
      </w:pPr>
      <w:r w:rsidRPr="00CC4CC9">
        <w:rPr>
          <w:sz w:val="20"/>
          <w:szCs w:val="20"/>
        </w:rPr>
        <w:t>2.18.4. В общий срок предоставления муниципальной услуги не входит период времени, затраченный заявителем на получение результата предоставления муниципальной услуги в форме документа на бумажном носителе.</w:t>
      </w:r>
    </w:p>
    <w:p w:rsidR="00115888" w:rsidRPr="00CC4CC9" w:rsidRDefault="00115888" w:rsidP="00115888">
      <w:pPr>
        <w:widowControl w:val="0"/>
        <w:autoSpaceDE w:val="0"/>
        <w:autoSpaceDN w:val="0"/>
        <w:jc w:val="both"/>
        <w:rPr>
          <w:sz w:val="20"/>
          <w:szCs w:val="20"/>
        </w:rPr>
      </w:pPr>
      <w:r w:rsidRPr="00CC4CC9">
        <w:rPr>
          <w:sz w:val="20"/>
          <w:szCs w:val="20"/>
        </w:rPr>
        <w:t>2.18.5. Срок ожидания в очереди при подаче заявления о предоставлении земельного участка и при получении результата предоставления муниципальной услуги не должен превышать 15 минут.</w:t>
      </w:r>
    </w:p>
    <w:p w:rsidR="00115888" w:rsidRPr="00CC4CC9" w:rsidRDefault="00115888" w:rsidP="00115888">
      <w:pPr>
        <w:widowControl w:val="0"/>
        <w:autoSpaceDE w:val="0"/>
        <w:autoSpaceDN w:val="0"/>
        <w:jc w:val="both"/>
        <w:rPr>
          <w:b/>
          <w:sz w:val="20"/>
          <w:szCs w:val="20"/>
        </w:rPr>
      </w:pPr>
      <w:r w:rsidRPr="00CC4CC9">
        <w:rPr>
          <w:b/>
          <w:sz w:val="20"/>
          <w:szCs w:val="20"/>
        </w:rPr>
        <w:t>2.18.6. Срок регистрации заявления о предоставлении земельного участка.</w:t>
      </w:r>
    </w:p>
    <w:p w:rsidR="00115888" w:rsidRPr="00CC4CC9" w:rsidRDefault="00115888" w:rsidP="00115888">
      <w:pPr>
        <w:widowControl w:val="0"/>
        <w:autoSpaceDE w:val="0"/>
        <w:autoSpaceDN w:val="0"/>
        <w:jc w:val="both"/>
        <w:rPr>
          <w:sz w:val="20"/>
          <w:szCs w:val="20"/>
        </w:rPr>
      </w:pPr>
      <w:r w:rsidRPr="00CC4CC9">
        <w:rPr>
          <w:sz w:val="20"/>
          <w:szCs w:val="20"/>
        </w:rPr>
        <w:t>Документы, необходимые для предоставления муниципальной услуги, регистрируются в день их поступления в Отдел или на следующий рабочий день, а в случае поступления в нерабочий или праздничный день - в следующий за ним первый рабочий день.</w:t>
      </w:r>
    </w:p>
    <w:p w:rsidR="00115888" w:rsidRPr="00CC4CC9" w:rsidRDefault="00115888" w:rsidP="00115888">
      <w:pPr>
        <w:widowControl w:val="0"/>
        <w:autoSpaceDE w:val="0"/>
        <w:autoSpaceDN w:val="0"/>
        <w:jc w:val="both"/>
        <w:rPr>
          <w:b/>
          <w:sz w:val="20"/>
          <w:szCs w:val="20"/>
        </w:rPr>
      </w:pPr>
      <w:r w:rsidRPr="00CC4CC9">
        <w:rPr>
          <w:b/>
          <w:sz w:val="20"/>
          <w:szCs w:val="20"/>
        </w:rPr>
        <w:t>2.19. Требования к помещениям для предоставления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2.19.1. Помещения для предоставления муниципальной услуги оснащаются местами для ожидания, заполнения запросов, информирования, приема заявителей.</w:t>
      </w:r>
    </w:p>
    <w:p w:rsidR="00115888" w:rsidRPr="00CC4CC9" w:rsidRDefault="00115888" w:rsidP="00115888">
      <w:pPr>
        <w:widowControl w:val="0"/>
        <w:autoSpaceDE w:val="0"/>
        <w:autoSpaceDN w:val="0"/>
        <w:jc w:val="both"/>
        <w:rPr>
          <w:sz w:val="20"/>
          <w:szCs w:val="20"/>
        </w:rPr>
      </w:pPr>
      <w:r w:rsidRPr="00CC4CC9">
        <w:rPr>
          <w:sz w:val="20"/>
          <w:szCs w:val="20"/>
        </w:rPr>
        <w:t>2.19.2. Места ожидания и места для заполнения запросов о предоставлении муниципальной услуги должны соответствовать комфортным условиям для заявителей и оптимальным условиям для работы должностных лиц.</w:t>
      </w:r>
    </w:p>
    <w:p w:rsidR="00115888" w:rsidRPr="00CC4CC9" w:rsidRDefault="00115888" w:rsidP="00115888">
      <w:pPr>
        <w:widowControl w:val="0"/>
        <w:autoSpaceDE w:val="0"/>
        <w:autoSpaceDN w:val="0"/>
        <w:jc w:val="both"/>
        <w:rPr>
          <w:sz w:val="20"/>
          <w:szCs w:val="20"/>
        </w:rPr>
      </w:pPr>
      <w:r w:rsidRPr="00CC4CC9">
        <w:rPr>
          <w:sz w:val="20"/>
          <w:szCs w:val="20"/>
        </w:rPr>
        <w:t>2.19.3. Места для информирования должны быть оборудованы информационными стендами, содержащими следующую информацию:</w:t>
      </w:r>
    </w:p>
    <w:p w:rsidR="00115888" w:rsidRPr="00CC4CC9" w:rsidRDefault="00115888" w:rsidP="00115888">
      <w:pPr>
        <w:widowControl w:val="0"/>
        <w:autoSpaceDE w:val="0"/>
        <w:autoSpaceDN w:val="0"/>
        <w:jc w:val="both"/>
        <w:rPr>
          <w:sz w:val="20"/>
          <w:szCs w:val="20"/>
        </w:rPr>
      </w:pPr>
      <w:r w:rsidRPr="00CC4CC9">
        <w:rPr>
          <w:sz w:val="20"/>
          <w:szCs w:val="20"/>
        </w:rPr>
        <w:t>часы приема, контактные телефоны, адреса электронной почты, адрес официального сайта муниципального образования Орловский муниципальный округ в сети "Интернет";</w:t>
      </w:r>
    </w:p>
    <w:p w:rsidR="00115888" w:rsidRPr="00CC4CC9" w:rsidRDefault="00115888" w:rsidP="00115888">
      <w:pPr>
        <w:widowControl w:val="0"/>
        <w:autoSpaceDE w:val="0"/>
        <w:autoSpaceDN w:val="0"/>
        <w:jc w:val="both"/>
        <w:rPr>
          <w:sz w:val="20"/>
          <w:szCs w:val="20"/>
        </w:rPr>
      </w:pPr>
      <w:r w:rsidRPr="00CC4CC9">
        <w:rPr>
          <w:sz w:val="20"/>
          <w:szCs w:val="20"/>
        </w:rPr>
        <w:t>образцы заявлений о предоставлении земельного участка и перечни документов, необходимых для предоставления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исчерпывающая информация о порядке предоставления муниципальной услуги в текстовом виде.</w:t>
      </w:r>
    </w:p>
    <w:p w:rsidR="00115888" w:rsidRPr="00CC4CC9" w:rsidRDefault="00115888" w:rsidP="00115888">
      <w:pPr>
        <w:widowControl w:val="0"/>
        <w:autoSpaceDE w:val="0"/>
        <w:autoSpaceDN w:val="0"/>
        <w:jc w:val="both"/>
        <w:rPr>
          <w:sz w:val="20"/>
          <w:szCs w:val="20"/>
        </w:rPr>
      </w:pPr>
      <w:r w:rsidRPr="00CC4CC9">
        <w:rPr>
          <w:sz w:val="20"/>
          <w:szCs w:val="20"/>
        </w:rPr>
        <w:t>2.19.4. Кабинеты (кабинки) приема заявителей должны быть оборудованы информационными табличками с указанием:</w:t>
      </w:r>
    </w:p>
    <w:p w:rsidR="00115888" w:rsidRPr="00CC4CC9" w:rsidRDefault="00115888" w:rsidP="00115888">
      <w:pPr>
        <w:widowControl w:val="0"/>
        <w:autoSpaceDE w:val="0"/>
        <w:autoSpaceDN w:val="0"/>
        <w:jc w:val="both"/>
        <w:rPr>
          <w:sz w:val="20"/>
          <w:szCs w:val="20"/>
        </w:rPr>
      </w:pPr>
      <w:r w:rsidRPr="00CC4CC9">
        <w:rPr>
          <w:sz w:val="20"/>
          <w:szCs w:val="20"/>
        </w:rPr>
        <w:t>номера кабинета (кабинки);</w:t>
      </w:r>
    </w:p>
    <w:p w:rsidR="00115888" w:rsidRPr="00CC4CC9" w:rsidRDefault="00115888" w:rsidP="00115888">
      <w:pPr>
        <w:widowControl w:val="0"/>
        <w:autoSpaceDE w:val="0"/>
        <w:autoSpaceDN w:val="0"/>
        <w:jc w:val="both"/>
        <w:rPr>
          <w:sz w:val="20"/>
          <w:szCs w:val="20"/>
        </w:rPr>
      </w:pPr>
      <w:r w:rsidRPr="00CC4CC9">
        <w:rPr>
          <w:sz w:val="20"/>
          <w:szCs w:val="20"/>
        </w:rPr>
        <w:t>фамилии, имени и отчества специалиста, осуществляющего прием заявителей;</w:t>
      </w:r>
    </w:p>
    <w:p w:rsidR="00115888" w:rsidRPr="00CC4CC9" w:rsidRDefault="00115888" w:rsidP="00115888">
      <w:pPr>
        <w:widowControl w:val="0"/>
        <w:autoSpaceDE w:val="0"/>
        <w:autoSpaceDN w:val="0"/>
        <w:jc w:val="both"/>
        <w:rPr>
          <w:sz w:val="20"/>
          <w:szCs w:val="20"/>
        </w:rPr>
      </w:pPr>
      <w:r w:rsidRPr="00CC4CC9">
        <w:rPr>
          <w:sz w:val="20"/>
          <w:szCs w:val="20"/>
        </w:rPr>
        <w:t>дней и часов приема, времени перерыва на обед.</w:t>
      </w:r>
    </w:p>
    <w:p w:rsidR="00115888" w:rsidRPr="00CC4CC9" w:rsidRDefault="00115888" w:rsidP="00115888">
      <w:pPr>
        <w:widowControl w:val="0"/>
        <w:autoSpaceDE w:val="0"/>
        <w:autoSpaceDN w:val="0"/>
        <w:jc w:val="both"/>
        <w:rPr>
          <w:sz w:val="20"/>
          <w:szCs w:val="20"/>
        </w:rPr>
      </w:pPr>
      <w:r w:rsidRPr="00CC4CC9">
        <w:rPr>
          <w:sz w:val="20"/>
          <w:szCs w:val="20"/>
        </w:rPr>
        <w:t>2.19.5.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115888" w:rsidRPr="00CC4CC9" w:rsidRDefault="00115888" w:rsidP="00115888">
      <w:pPr>
        <w:widowControl w:val="0"/>
        <w:autoSpaceDE w:val="0"/>
        <w:autoSpaceDN w:val="0"/>
        <w:jc w:val="both"/>
        <w:rPr>
          <w:sz w:val="20"/>
          <w:szCs w:val="20"/>
        </w:rPr>
      </w:pPr>
      <w:r w:rsidRPr="00CC4CC9">
        <w:rPr>
          <w:sz w:val="20"/>
          <w:szCs w:val="20"/>
        </w:rPr>
        <w:t xml:space="preserve">2.19.6. Орган, предоставляющий муниципальную услугу, обеспечивает беспрепятственный доступ инвалидов к получению муниципальной услуги в соответствии с Федеральным </w:t>
      </w:r>
      <w:hyperlink r:id="rId289">
        <w:r w:rsidRPr="00CC4CC9">
          <w:rPr>
            <w:sz w:val="20"/>
            <w:szCs w:val="20"/>
          </w:rPr>
          <w:t>законом</w:t>
        </w:r>
      </w:hyperlink>
      <w:r w:rsidRPr="00CC4CC9">
        <w:rPr>
          <w:sz w:val="20"/>
          <w:szCs w:val="20"/>
        </w:rPr>
        <w:t xml:space="preserve"> от 24.11.1995 № 181-ФЗ "О социальной защите инвалидов в Российской Федерации".</w:t>
      </w:r>
    </w:p>
    <w:p w:rsidR="00115888" w:rsidRPr="00CC4CC9" w:rsidRDefault="00115888" w:rsidP="00115888">
      <w:pPr>
        <w:widowControl w:val="0"/>
        <w:autoSpaceDE w:val="0"/>
        <w:autoSpaceDN w:val="0"/>
        <w:jc w:val="both"/>
        <w:rPr>
          <w:sz w:val="20"/>
          <w:szCs w:val="20"/>
        </w:rPr>
      </w:pPr>
      <w:r w:rsidRPr="00CC4CC9">
        <w:rPr>
          <w:sz w:val="20"/>
          <w:szCs w:val="20"/>
        </w:rPr>
        <w:t xml:space="preserve">2.20. Порядок получения консультаций по вопросам предоставления муниципальной услуги указан в </w:t>
      </w:r>
      <w:hyperlink w:anchor="P58">
        <w:r w:rsidRPr="00CC4CC9">
          <w:rPr>
            <w:sz w:val="20"/>
            <w:szCs w:val="20"/>
          </w:rPr>
          <w:t>подразделе 1.4 раздела 1</w:t>
        </w:r>
      </w:hyperlink>
      <w:r w:rsidRPr="00CC4CC9">
        <w:rPr>
          <w:sz w:val="20"/>
          <w:szCs w:val="20"/>
        </w:rPr>
        <w:t xml:space="preserve"> настоящего административного регламента.</w:t>
      </w:r>
    </w:p>
    <w:p w:rsidR="00115888" w:rsidRPr="00CC4CC9" w:rsidRDefault="00115888" w:rsidP="00115888">
      <w:pPr>
        <w:widowControl w:val="0"/>
        <w:autoSpaceDE w:val="0"/>
        <w:autoSpaceDN w:val="0"/>
        <w:jc w:val="both"/>
        <w:outlineLvl w:val="2"/>
        <w:rPr>
          <w:b/>
          <w:sz w:val="20"/>
          <w:szCs w:val="20"/>
        </w:rPr>
      </w:pPr>
      <w:r w:rsidRPr="00CC4CC9">
        <w:rPr>
          <w:b/>
          <w:sz w:val="20"/>
          <w:szCs w:val="20"/>
        </w:rPr>
        <w:t>2.21. Показатели доступности и качества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2.21.1. Показателями доступности муниципальной услуги являются:</w:t>
      </w:r>
    </w:p>
    <w:p w:rsidR="00115888" w:rsidRPr="00CC4CC9" w:rsidRDefault="00115888" w:rsidP="00115888">
      <w:pPr>
        <w:widowControl w:val="0"/>
        <w:autoSpaceDE w:val="0"/>
        <w:autoSpaceDN w:val="0"/>
        <w:jc w:val="both"/>
        <w:rPr>
          <w:sz w:val="20"/>
          <w:szCs w:val="20"/>
        </w:rPr>
      </w:pPr>
      <w:r w:rsidRPr="00CC4CC9">
        <w:rPr>
          <w:sz w:val="20"/>
          <w:szCs w:val="20"/>
        </w:rPr>
        <w:t>транспортная доступность к местам предоставления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наличие различных каналов получения информации о порядке получения муниципальной услуги и ходе ее предоставления;</w:t>
      </w:r>
    </w:p>
    <w:p w:rsidR="00115888" w:rsidRPr="00CC4CC9" w:rsidRDefault="00115888" w:rsidP="00115888">
      <w:pPr>
        <w:widowControl w:val="0"/>
        <w:autoSpaceDE w:val="0"/>
        <w:autoSpaceDN w:val="0"/>
        <w:jc w:val="both"/>
        <w:rPr>
          <w:sz w:val="20"/>
          <w:szCs w:val="20"/>
        </w:rPr>
      </w:pPr>
      <w:r w:rsidRPr="00CC4CC9">
        <w:rPr>
          <w:sz w:val="20"/>
          <w:szCs w:val="20"/>
        </w:rPr>
        <w:t xml:space="preserve">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государственных и </w:t>
      </w:r>
      <w:r w:rsidRPr="00CC4CC9">
        <w:rPr>
          <w:sz w:val="20"/>
          <w:szCs w:val="20"/>
        </w:rPr>
        <w:lastRenderedPageBreak/>
        <w:t>муниципальных услуг (функций), Портала Кировской области;</w:t>
      </w:r>
    </w:p>
    <w:p w:rsidR="00115888" w:rsidRPr="00CC4CC9" w:rsidRDefault="00115888" w:rsidP="00115888">
      <w:pPr>
        <w:widowControl w:val="0"/>
        <w:autoSpaceDE w:val="0"/>
        <w:autoSpaceDN w:val="0"/>
        <w:jc w:val="both"/>
        <w:rPr>
          <w:sz w:val="20"/>
          <w:szCs w:val="20"/>
        </w:rPr>
      </w:pPr>
      <w:r w:rsidRPr="00CC4CC9">
        <w:rPr>
          <w:sz w:val="20"/>
          <w:szCs w:val="20"/>
        </w:rPr>
        <w:t xml:space="preserve">обеспечение доступности инвалидов к получению муниципальной услуги в соответствии с Федеральным </w:t>
      </w:r>
      <w:hyperlink r:id="rId290">
        <w:r w:rsidRPr="00CC4CC9">
          <w:rPr>
            <w:sz w:val="20"/>
            <w:szCs w:val="20"/>
          </w:rPr>
          <w:t>законом</w:t>
        </w:r>
      </w:hyperlink>
      <w:r w:rsidRPr="00CC4CC9">
        <w:rPr>
          <w:sz w:val="20"/>
          <w:szCs w:val="20"/>
        </w:rPr>
        <w:t xml:space="preserve"> от 24.11.1995 № 181-ФЗ "О социальной защите инвалидов в Российской Федерации";</w:t>
      </w:r>
    </w:p>
    <w:p w:rsidR="00115888" w:rsidRPr="00CC4CC9" w:rsidRDefault="00115888" w:rsidP="00115888">
      <w:pPr>
        <w:widowControl w:val="0"/>
        <w:autoSpaceDE w:val="0"/>
        <w:autoSpaceDN w:val="0"/>
        <w:jc w:val="both"/>
        <w:rPr>
          <w:sz w:val="20"/>
          <w:szCs w:val="20"/>
        </w:rPr>
      </w:pPr>
      <w:r w:rsidRPr="00CC4CC9">
        <w:rPr>
          <w:sz w:val="20"/>
          <w:szCs w:val="20"/>
        </w:rPr>
        <w:t>возможность получения муниципальной услуги в многофункциональном центре предоставления государственных и муниципальных услуг, в том числе посредством комплексного запроса (в случае, если отсутствует муниципальный правовой акт об утверждении перечня муниципальных услуг, предоставление которых в многофункциональных центрах предоставления государственных и муниципальных услуг посредством комплексного запроса не осуществляется).</w:t>
      </w:r>
    </w:p>
    <w:p w:rsidR="00115888" w:rsidRPr="00CC4CC9" w:rsidRDefault="00115888" w:rsidP="00115888">
      <w:pPr>
        <w:widowControl w:val="0"/>
        <w:autoSpaceDE w:val="0"/>
        <w:autoSpaceDN w:val="0"/>
        <w:jc w:val="both"/>
        <w:rPr>
          <w:sz w:val="20"/>
          <w:szCs w:val="20"/>
        </w:rPr>
      </w:pPr>
      <w:r w:rsidRPr="00CC4CC9">
        <w:rPr>
          <w:sz w:val="20"/>
          <w:szCs w:val="20"/>
        </w:rPr>
        <w:t>2.21.2. Показателями качества муниципальной услуги являются:</w:t>
      </w:r>
    </w:p>
    <w:p w:rsidR="00115888" w:rsidRPr="00CC4CC9" w:rsidRDefault="00115888" w:rsidP="00115888">
      <w:pPr>
        <w:widowControl w:val="0"/>
        <w:autoSpaceDE w:val="0"/>
        <w:autoSpaceDN w:val="0"/>
        <w:jc w:val="both"/>
        <w:rPr>
          <w:sz w:val="20"/>
          <w:szCs w:val="20"/>
        </w:rPr>
      </w:pPr>
      <w:r w:rsidRPr="00CC4CC9">
        <w:rPr>
          <w:sz w:val="20"/>
          <w:szCs w:val="20"/>
        </w:rPr>
        <w:t>соблюдение срока предоставления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отсутствие поданных в установленном порядке и/или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2.21.3. Показатели доступности и качества муниципальной услуги определяются также количеством взаимодействий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2.21.4. Получение муниципальной услуги по экстерриториальному принципу невозможно.</w:t>
      </w:r>
    </w:p>
    <w:p w:rsidR="00115888" w:rsidRPr="00CC4CC9" w:rsidRDefault="00115888" w:rsidP="00115888">
      <w:pPr>
        <w:widowControl w:val="0"/>
        <w:autoSpaceDE w:val="0"/>
        <w:autoSpaceDN w:val="0"/>
        <w:jc w:val="both"/>
        <w:rPr>
          <w:sz w:val="20"/>
          <w:szCs w:val="20"/>
        </w:rPr>
      </w:pPr>
      <w:r w:rsidRPr="00CC4CC9">
        <w:rPr>
          <w:sz w:val="20"/>
          <w:szCs w:val="20"/>
        </w:rPr>
        <w:t>.</w:t>
      </w:r>
    </w:p>
    <w:p w:rsidR="00115888" w:rsidRPr="00CC4CC9" w:rsidRDefault="00115888" w:rsidP="00115888">
      <w:pPr>
        <w:widowControl w:val="0"/>
        <w:autoSpaceDE w:val="0"/>
        <w:autoSpaceDN w:val="0"/>
        <w:jc w:val="center"/>
        <w:outlineLvl w:val="1"/>
        <w:rPr>
          <w:b/>
          <w:sz w:val="20"/>
          <w:szCs w:val="20"/>
        </w:rPr>
      </w:pPr>
      <w:r w:rsidRPr="00CC4CC9">
        <w:rPr>
          <w:b/>
          <w:sz w:val="20"/>
          <w:szCs w:val="20"/>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w:t>
      </w:r>
    </w:p>
    <w:p w:rsidR="00115888" w:rsidRPr="00CC4CC9" w:rsidRDefault="00115888" w:rsidP="00115888">
      <w:pPr>
        <w:widowControl w:val="0"/>
        <w:autoSpaceDE w:val="0"/>
        <w:autoSpaceDN w:val="0"/>
        <w:jc w:val="center"/>
        <w:rPr>
          <w:b/>
          <w:sz w:val="20"/>
          <w:szCs w:val="20"/>
        </w:rPr>
      </w:pPr>
      <w:r w:rsidRPr="00CC4CC9">
        <w:rPr>
          <w:b/>
          <w:sz w:val="20"/>
          <w:szCs w:val="20"/>
        </w:rPr>
        <w:t>административных процедур (действий) в электронной форме,</w:t>
      </w:r>
    </w:p>
    <w:p w:rsidR="00115888" w:rsidRPr="00CC4CC9" w:rsidRDefault="00115888" w:rsidP="00115888">
      <w:pPr>
        <w:widowControl w:val="0"/>
        <w:autoSpaceDE w:val="0"/>
        <w:autoSpaceDN w:val="0"/>
        <w:jc w:val="center"/>
        <w:rPr>
          <w:b/>
          <w:sz w:val="20"/>
          <w:szCs w:val="20"/>
        </w:rPr>
      </w:pPr>
      <w:r w:rsidRPr="00CC4CC9">
        <w:rPr>
          <w:b/>
          <w:sz w:val="20"/>
          <w:szCs w:val="20"/>
        </w:rPr>
        <w:t>а также особенности выполнения административных процедур</w:t>
      </w:r>
    </w:p>
    <w:p w:rsidR="00115888" w:rsidRPr="00CC4CC9" w:rsidRDefault="00115888" w:rsidP="00115888">
      <w:pPr>
        <w:widowControl w:val="0"/>
        <w:autoSpaceDE w:val="0"/>
        <w:autoSpaceDN w:val="0"/>
        <w:jc w:val="center"/>
        <w:rPr>
          <w:b/>
          <w:sz w:val="20"/>
          <w:szCs w:val="20"/>
        </w:rPr>
      </w:pPr>
      <w:r w:rsidRPr="00CC4CC9">
        <w:rPr>
          <w:b/>
          <w:sz w:val="20"/>
          <w:szCs w:val="20"/>
        </w:rPr>
        <w:t>в многофункциональных центрах</w:t>
      </w:r>
    </w:p>
    <w:p w:rsidR="00115888" w:rsidRPr="00CC4CC9" w:rsidRDefault="00115888" w:rsidP="00115888">
      <w:pPr>
        <w:widowControl w:val="0"/>
        <w:autoSpaceDE w:val="0"/>
        <w:autoSpaceDN w:val="0"/>
        <w:jc w:val="both"/>
        <w:rPr>
          <w:sz w:val="20"/>
          <w:szCs w:val="20"/>
        </w:rPr>
      </w:pPr>
    </w:p>
    <w:p w:rsidR="00115888" w:rsidRPr="00CC4CC9" w:rsidRDefault="00115888" w:rsidP="00115888">
      <w:pPr>
        <w:widowControl w:val="0"/>
        <w:autoSpaceDE w:val="0"/>
        <w:autoSpaceDN w:val="0"/>
        <w:jc w:val="both"/>
        <w:outlineLvl w:val="2"/>
        <w:rPr>
          <w:b/>
          <w:sz w:val="20"/>
          <w:szCs w:val="20"/>
        </w:rPr>
      </w:pPr>
      <w:r w:rsidRPr="00CC4CC9">
        <w:rPr>
          <w:b/>
          <w:sz w:val="20"/>
          <w:szCs w:val="20"/>
        </w:rPr>
        <w:t>3.1. Состав административных процедур при предоставлении муниципальной услуги.</w:t>
      </w:r>
    </w:p>
    <w:p w:rsidR="00115888" w:rsidRPr="00CC4CC9" w:rsidRDefault="00115888" w:rsidP="00115888">
      <w:pPr>
        <w:widowControl w:val="0"/>
        <w:autoSpaceDE w:val="0"/>
        <w:autoSpaceDN w:val="0"/>
        <w:jc w:val="both"/>
        <w:rPr>
          <w:sz w:val="20"/>
          <w:szCs w:val="20"/>
        </w:rPr>
      </w:pPr>
      <w:bookmarkStart w:id="165" w:name="P209"/>
      <w:bookmarkEnd w:id="165"/>
      <w:r w:rsidRPr="00CC4CC9">
        <w:rPr>
          <w:sz w:val="20"/>
          <w:szCs w:val="20"/>
        </w:rPr>
        <w:t>3.1.1. Предоставление муниципальной услуги включает в себя следующие административные процедуры:</w:t>
      </w:r>
    </w:p>
    <w:p w:rsidR="00115888" w:rsidRPr="00CC4CC9" w:rsidRDefault="00115888" w:rsidP="00115888">
      <w:pPr>
        <w:widowControl w:val="0"/>
        <w:autoSpaceDE w:val="0"/>
        <w:autoSpaceDN w:val="0"/>
        <w:jc w:val="both"/>
        <w:rPr>
          <w:sz w:val="20"/>
          <w:szCs w:val="20"/>
        </w:rPr>
      </w:pPr>
      <w:r w:rsidRPr="00CC4CC9">
        <w:rPr>
          <w:sz w:val="20"/>
          <w:szCs w:val="20"/>
        </w:rPr>
        <w:t>прием и регистрация заявления о предоставлении земельного участка и представленных документов;</w:t>
      </w:r>
    </w:p>
    <w:p w:rsidR="00115888" w:rsidRPr="00CC4CC9" w:rsidRDefault="00115888" w:rsidP="00115888">
      <w:pPr>
        <w:widowControl w:val="0"/>
        <w:autoSpaceDE w:val="0"/>
        <w:autoSpaceDN w:val="0"/>
        <w:jc w:val="both"/>
        <w:rPr>
          <w:sz w:val="20"/>
          <w:szCs w:val="20"/>
        </w:rPr>
      </w:pPr>
      <w:r w:rsidRPr="00CC4CC9">
        <w:rPr>
          <w:sz w:val="20"/>
          <w:szCs w:val="20"/>
        </w:rPr>
        <w:t>направление межведомственных запросов;</w:t>
      </w:r>
    </w:p>
    <w:p w:rsidR="00115888" w:rsidRPr="00CC4CC9" w:rsidRDefault="00115888" w:rsidP="00115888">
      <w:pPr>
        <w:widowControl w:val="0"/>
        <w:autoSpaceDE w:val="0"/>
        <w:autoSpaceDN w:val="0"/>
        <w:jc w:val="both"/>
        <w:rPr>
          <w:sz w:val="20"/>
          <w:szCs w:val="20"/>
        </w:rPr>
      </w:pPr>
      <w:r w:rsidRPr="00CC4CC9">
        <w:rPr>
          <w:sz w:val="20"/>
          <w:szCs w:val="20"/>
        </w:rPr>
        <w:t>рассмотрение заявления о предоставлении земельного участка и представленных документов, принятие решения по результатам рассмотрения;</w:t>
      </w:r>
    </w:p>
    <w:p w:rsidR="00115888" w:rsidRPr="00CC4CC9" w:rsidRDefault="00115888" w:rsidP="00115888">
      <w:pPr>
        <w:widowControl w:val="0"/>
        <w:autoSpaceDE w:val="0"/>
        <w:autoSpaceDN w:val="0"/>
        <w:jc w:val="both"/>
        <w:rPr>
          <w:sz w:val="20"/>
          <w:szCs w:val="20"/>
        </w:rPr>
      </w:pPr>
      <w:r w:rsidRPr="00CC4CC9">
        <w:rPr>
          <w:sz w:val="20"/>
          <w:szCs w:val="20"/>
        </w:rPr>
        <w:t>направление результата предоставления муниципальной услуги заявителю.</w:t>
      </w:r>
    </w:p>
    <w:p w:rsidR="00115888" w:rsidRPr="00CC4CC9" w:rsidRDefault="00115888" w:rsidP="00115888">
      <w:pPr>
        <w:widowControl w:val="0"/>
        <w:autoSpaceDE w:val="0"/>
        <w:autoSpaceDN w:val="0"/>
        <w:jc w:val="both"/>
        <w:rPr>
          <w:sz w:val="20"/>
          <w:szCs w:val="20"/>
        </w:rPr>
      </w:pPr>
      <w:r w:rsidRPr="00CC4CC9">
        <w:rPr>
          <w:sz w:val="20"/>
          <w:szCs w:val="20"/>
        </w:rPr>
        <w:t xml:space="preserve">3.1.2. Перечень административных процедур при предоставлении муниципальной услуги в электронной форме аналогичен перечню, указанному в </w:t>
      </w:r>
      <w:hyperlink w:anchor="P209">
        <w:r w:rsidRPr="00CC4CC9">
          <w:rPr>
            <w:sz w:val="20"/>
            <w:szCs w:val="20"/>
          </w:rPr>
          <w:t>пункте 3.1.1 подраздела 3.1 раздела 3</w:t>
        </w:r>
      </w:hyperlink>
      <w:r w:rsidRPr="00CC4CC9">
        <w:rPr>
          <w:sz w:val="20"/>
          <w:szCs w:val="20"/>
        </w:rPr>
        <w:t xml:space="preserve"> настоящего административного регламента.</w:t>
      </w:r>
    </w:p>
    <w:p w:rsidR="00115888" w:rsidRPr="00CC4CC9" w:rsidRDefault="00115888" w:rsidP="00115888">
      <w:pPr>
        <w:widowControl w:val="0"/>
        <w:autoSpaceDE w:val="0"/>
        <w:autoSpaceDN w:val="0"/>
        <w:jc w:val="both"/>
        <w:rPr>
          <w:sz w:val="20"/>
          <w:szCs w:val="20"/>
        </w:rPr>
      </w:pPr>
      <w:bookmarkStart w:id="166" w:name="P215"/>
      <w:bookmarkEnd w:id="166"/>
      <w:r w:rsidRPr="00CC4CC9">
        <w:rPr>
          <w:sz w:val="20"/>
          <w:szCs w:val="20"/>
        </w:rPr>
        <w:t>3.1.3. Перечень административных процедур, выполняемых многофункциональным центром:</w:t>
      </w:r>
    </w:p>
    <w:p w:rsidR="00115888" w:rsidRPr="00CC4CC9" w:rsidRDefault="00115888" w:rsidP="00115888">
      <w:pPr>
        <w:widowControl w:val="0"/>
        <w:autoSpaceDE w:val="0"/>
        <w:autoSpaceDN w:val="0"/>
        <w:jc w:val="both"/>
        <w:rPr>
          <w:sz w:val="20"/>
          <w:szCs w:val="20"/>
        </w:rPr>
      </w:pPr>
      <w:r w:rsidRPr="00CC4CC9">
        <w:rPr>
          <w:sz w:val="20"/>
          <w:szCs w:val="20"/>
        </w:rPr>
        <w:t>прием и регистрация заявления о предоставлении земельного участка и представленных документов;</w:t>
      </w:r>
    </w:p>
    <w:p w:rsidR="00115888" w:rsidRPr="00CC4CC9" w:rsidRDefault="00115888" w:rsidP="00115888">
      <w:pPr>
        <w:widowControl w:val="0"/>
        <w:autoSpaceDE w:val="0"/>
        <w:autoSpaceDN w:val="0"/>
        <w:jc w:val="both"/>
        <w:rPr>
          <w:sz w:val="20"/>
          <w:szCs w:val="20"/>
        </w:rPr>
      </w:pPr>
      <w:r w:rsidRPr="00CC4CC9">
        <w:rPr>
          <w:sz w:val="20"/>
          <w:szCs w:val="20"/>
        </w:rPr>
        <w:t>выдача результата предоставления муниципальной услуги заявителю.</w:t>
      </w:r>
    </w:p>
    <w:p w:rsidR="00115888" w:rsidRPr="00CC4CC9" w:rsidRDefault="00115888" w:rsidP="00115888">
      <w:pPr>
        <w:widowControl w:val="0"/>
        <w:autoSpaceDE w:val="0"/>
        <w:autoSpaceDN w:val="0"/>
        <w:jc w:val="both"/>
        <w:outlineLvl w:val="2"/>
        <w:rPr>
          <w:b/>
          <w:sz w:val="20"/>
          <w:szCs w:val="20"/>
        </w:rPr>
      </w:pPr>
      <w:r w:rsidRPr="00CC4CC9">
        <w:rPr>
          <w:b/>
          <w:sz w:val="20"/>
          <w:szCs w:val="20"/>
        </w:rPr>
        <w:t>3.2. Описание последовательности административных действий при приеме и регистрации заявления о предоставлении земельного участка и представленных документов.</w:t>
      </w:r>
    </w:p>
    <w:p w:rsidR="00115888" w:rsidRPr="00CC4CC9" w:rsidRDefault="00115888" w:rsidP="00115888">
      <w:pPr>
        <w:widowControl w:val="0"/>
        <w:autoSpaceDE w:val="0"/>
        <w:autoSpaceDN w:val="0"/>
        <w:jc w:val="both"/>
        <w:rPr>
          <w:sz w:val="20"/>
          <w:szCs w:val="20"/>
        </w:rPr>
      </w:pPr>
      <w:r w:rsidRPr="00CC4CC9">
        <w:rPr>
          <w:sz w:val="20"/>
          <w:szCs w:val="20"/>
        </w:rPr>
        <w:t>Основанием для начала административной процедуры является обращение заявителя с заявлением о предоставлении земельного участка и комплектом документов, необходимых для предоставления муниципальной услуги, в Отдел.</w:t>
      </w:r>
    </w:p>
    <w:p w:rsidR="00115888" w:rsidRPr="00CC4CC9" w:rsidRDefault="00115888" w:rsidP="00115888">
      <w:pPr>
        <w:widowControl w:val="0"/>
        <w:autoSpaceDE w:val="0"/>
        <w:autoSpaceDN w:val="0"/>
        <w:jc w:val="both"/>
        <w:rPr>
          <w:sz w:val="20"/>
          <w:szCs w:val="20"/>
        </w:rPr>
      </w:pPr>
      <w:r w:rsidRPr="00CC4CC9">
        <w:rPr>
          <w:sz w:val="20"/>
          <w:szCs w:val="20"/>
        </w:rPr>
        <w:t xml:space="preserve">Специалист Отдела, ответственный за прием документов, осуществляет проверку документов на наличие оснований для отказа в приеме документов, указанных в </w:t>
      </w:r>
      <w:hyperlink w:anchor="P123">
        <w:r w:rsidRPr="00CC4CC9">
          <w:rPr>
            <w:sz w:val="20"/>
            <w:szCs w:val="20"/>
          </w:rPr>
          <w:t>подразделе 2.13 раздела 2</w:t>
        </w:r>
      </w:hyperlink>
      <w:r w:rsidRPr="00CC4CC9">
        <w:rPr>
          <w:sz w:val="20"/>
          <w:szCs w:val="20"/>
        </w:rPr>
        <w:t xml:space="preserve"> настоящего административного регламента.</w:t>
      </w:r>
    </w:p>
    <w:p w:rsidR="00115888" w:rsidRPr="00CC4CC9" w:rsidRDefault="00115888" w:rsidP="00115888">
      <w:pPr>
        <w:widowControl w:val="0"/>
        <w:autoSpaceDE w:val="0"/>
        <w:autoSpaceDN w:val="0"/>
        <w:jc w:val="both"/>
        <w:rPr>
          <w:sz w:val="20"/>
          <w:szCs w:val="20"/>
        </w:rPr>
      </w:pPr>
      <w:r w:rsidRPr="00CC4CC9">
        <w:rPr>
          <w:sz w:val="20"/>
          <w:szCs w:val="20"/>
        </w:rPr>
        <w:t>В случае отсутствия оснований для отказа в приеме документов специалист Отдела, ответственный за прием документов, в установленном порядке регистрирует поступившие документы и направляет их специалисту Отдела, ответственному за предоставление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В случае наличия оснований для отказа в приеме документов специалист Отдела, ответственный за прием и регистрацию документов, объясняет заявителю содержание выявленных недостатков в представленных документах, предлагает принять меры по их устранению (в случае личного обращения заявителя) и возвращает пакет документов заявителю.</w:t>
      </w:r>
    </w:p>
    <w:p w:rsidR="00115888" w:rsidRPr="00CC4CC9" w:rsidRDefault="00115888" w:rsidP="00115888">
      <w:pPr>
        <w:widowControl w:val="0"/>
        <w:autoSpaceDE w:val="0"/>
        <w:autoSpaceDN w:val="0"/>
        <w:jc w:val="both"/>
        <w:rPr>
          <w:sz w:val="20"/>
          <w:szCs w:val="20"/>
        </w:rPr>
      </w:pPr>
      <w:r w:rsidRPr="00CC4CC9">
        <w:rPr>
          <w:sz w:val="20"/>
          <w:szCs w:val="20"/>
        </w:rPr>
        <w:t>Отказ в приеме документов, необходимых для предоставления муниципальной услуги, не препятствует повторному обращению за предоставлением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Результатом выполнения административной процедуры является регистрация заявления о предоставлении земельного участка и представленных документов или отказ в приеме документов.</w:t>
      </w:r>
    </w:p>
    <w:p w:rsidR="00115888" w:rsidRPr="00CC4CC9" w:rsidRDefault="00115888" w:rsidP="00115888">
      <w:pPr>
        <w:widowControl w:val="0"/>
        <w:autoSpaceDE w:val="0"/>
        <w:autoSpaceDN w:val="0"/>
        <w:jc w:val="both"/>
        <w:rPr>
          <w:sz w:val="20"/>
          <w:szCs w:val="20"/>
        </w:rPr>
      </w:pPr>
      <w:r w:rsidRPr="00CC4CC9">
        <w:rPr>
          <w:sz w:val="20"/>
          <w:szCs w:val="20"/>
        </w:rPr>
        <w:t>Срок выполнения административных действий не может превышать 1 рабочий день со дня поступления заявления о предоставлении земельного участка в Отдел.</w:t>
      </w:r>
    </w:p>
    <w:p w:rsidR="00115888" w:rsidRPr="00CC4CC9" w:rsidRDefault="00115888" w:rsidP="00115888">
      <w:pPr>
        <w:widowControl w:val="0"/>
        <w:autoSpaceDE w:val="0"/>
        <w:autoSpaceDN w:val="0"/>
        <w:jc w:val="both"/>
        <w:outlineLvl w:val="2"/>
        <w:rPr>
          <w:b/>
          <w:sz w:val="20"/>
          <w:szCs w:val="20"/>
        </w:rPr>
      </w:pPr>
      <w:r w:rsidRPr="00CC4CC9">
        <w:rPr>
          <w:b/>
          <w:sz w:val="20"/>
          <w:szCs w:val="20"/>
        </w:rPr>
        <w:t>3.3. Описание последовательности административных действий при направлении межведомственных запросов.</w:t>
      </w:r>
    </w:p>
    <w:p w:rsidR="00115888" w:rsidRPr="00CC4CC9" w:rsidRDefault="00115888" w:rsidP="00115888">
      <w:pPr>
        <w:widowControl w:val="0"/>
        <w:autoSpaceDE w:val="0"/>
        <w:autoSpaceDN w:val="0"/>
        <w:jc w:val="both"/>
        <w:rPr>
          <w:sz w:val="20"/>
          <w:szCs w:val="20"/>
        </w:rPr>
      </w:pPr>
      <w:r w:rsidRPr="00CC4CC9">
        <w:rPr>
          <w:sz w:val="20"/>
          <w:szCs w:val="20"/>
        </w:rPr>
        <w:t xml:space="preserve">Основанием для начала административной процедуры является поступление зарегистрированного в установленном порядке заявления о предоставлении земельного участка и приложенных к нему документов </w:t>
      </w:r>
      <w:r w:rsidRPr="00CC4CC9">
        <w:rPr>
          <w:sz w:val="20"/>
          <w:szCs w:val="20"/>
        </w:rPr>
        <w:lastRenderedPageBreak/>
        <w:t>специалисту Отдела, ответственному за предоставление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Специалист Отдела, ответственный за предоставление муниципальной услуги, в соответствии с установленным порядком межведомственного электронного взаимодействия осуществляет подготовку и направление межведомственных запросов о представлении документов (сведений, содержащихся в них), необходимых для предоставления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Результатом выполнения административной процедуры являются направленные межведомственные запросы о представлении документов (сведений, содержащихся в них), необходимых для предоставления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Максимальный срок выполнения административной процедуры составляет 3 дня со дня поступления заявления о предоставлении земельного участка и документов в Отдел.</w:t>
      </w:r>
    </w:p>
    <w:p w:rsidR="00115888" w:rsidRPr="00CC4CC9" w:rsidRDefault="00115888" w:rsidP="00115888">
      <w:pPr>
        <w:widowControl w:val="0"/>
        <w:autoSpaceDE w:val="0"/>
        <w:autoSpaceDN w:val="0"/>
        <w:jc w:val="both"/>
        <w:rPr>
          <w:sz w:val="20"/>
          <w:szCs w:val="20"/>
        </w:rPr>
      </w:pPr>
      <w:r w:rsidRPr="00CC4CC9">
        <w:rPr>
          <w:sz w:val="20"/>
          <w:szCs w:val="20"/>
        </w:rPr>
        <w:t>Срок получения ответов на межведомственные запросы не входит в общий срок предоставления муниципальной услуги.</w:t>
      </w:r>
    </w:p>
    <w:p w:rsidR="00115888" w:rsidRPr="00CC4CC9" w:rsidRDefault="00115888" w:rsidP="00115888">
      <w:pPr>
        <w:widowControl w:val="0"/>
        <w:autoSpaceDE w:val="0"/>
        <w:autoSpaceDN w:val="0"/>
        <w:jc w:val="both"/>
        <w:outlineLvl w:val="2"/>
        <w:rPr>
          <w:b/>
          <w:sz w:val="20"/>
          <w:szCs w:val="20"/>
        </w:rPr>
      </w:pPr>
      <w:r w:rsidRPr="00CC4CC9">
        <w:rPr>
          <w:b/>
          <w:sz w:val="20"/>
          <w:szCs w:val="20"/>
        </w:rPr>
        <w:t>3.4. Описание последовательности административных действий при рассмотрении заявления о предоставлении земельного участка и представленных документов, принятии решения по результатам рассмотрения.</w:t>
      </w:r>
    </w:p>
    <w:p w:rsidR="00115888" w:rsidRPr="00CC4CC9" w:rsidRDefault="00115888" w:rsidP="00115888">
      <w:pPr>
        <w:widowControl w:val="0"/>
        <w:autoSpaceDE w:val="0"/>
        <w:autoSpaceDN w:val="0"/>
        <w:jc w:val="both"/>
        <w:rPr>
          <w:sz w:val="20"/>
          <w:szCs w:val="20"/>
        </w:rPr>
      </w:pPr>
      <w:r w:rsidRPr="00CC4CC9">
        <w:rPr>
          <w:sz w:val="20"/>
          <w:szCs w:val="20"/>
        </w:rPr>
        <w:t>3.4.1. Основанием для начала административной процедуры является поступление специалисту Отдела, ответственному за предоставление муниципальной услуги, зарегистрированного заявления о предоставлении земельного участка и приложенных к нему документов и ответов на межведомственные запросы.</w:t>
      </w:r>
    </w:p>
    <w:p w:rsidR="00115888" w:rsidRPr="00CC4CC9" w:rsidRDefault="00115888" w:rsidP="00115888">
      <w:pPr>
        <w:widowControl w:val="0"/>
        <w:autoSpaceDE w:val="0"/>
        <w:autoSpaceDN w:val="0"/>
        <w:jc w:val="both"/>
        <w:rPr>
          <w:sz w:val="20"/>
          <w:szCs w:val="20"/>
        </w:rPr>
      </w:pPr>
      <w:r w:rsidRPr="00CC4CC9">
        <w:rPr>
          <w:sz w:val="20"/>
          <w:szCs w:val="20"/>
        </w:rPr>
        <w:t xml:space="preserve">3.4.2. Специалист Отдела, ответственный за предоставление муниципальной услуги, устанавливает наличие или отсутствие оснований для возврата заявления о предоставлении земельного участка, указанных в </w:t>
      </w:r>
      <w:hyperlink w:anchor="P129">
        <w:r w:rsidRPr="00CC4CC9">
          <w:rPr>
            <w:sz w:val="20"/>
            <w:szCs w:val="20"/>
          </w:rPr>
          <w:t>подразделе 2.14 раздела 2</w:t>
        </w:r>
      </w:hyperlink>
      <w:r w:rsidRPr="00CC4CC9">
        <w:rPr>
          <w:sz w:val="20"/>
          <w:szCs w:val="20"/>
        </w:rPr>
        <w:t xml:space="preserve"> настоящего административного регламента.</w:t>
      </w:r>
    </w:p>
    <w:p w:rsidR="00115888" w:rsidRPr="00CC4CC9" w:rsidRDefault="00115888" w:rsidP="00115888">
      <w:pPr>
        <w:widowControl w:val="0"/>
        <w:autoSpaceDE w:val="0"/>
        <w:autoSpaceDN w:val="0"/>
        <w:jc w:val="both"/>
        <w:rPr>
          <w:sz w:val="20"/>
          <w:szCs w:val="20"/>
        </w:rPr>
      </w:pPr>
      <w:r w:rsidRPr="00CC4CC9">
        <w:rPr>
          <w:sz w:val="20"/>
          <w:szCs w:val="20"/>
        </w:rPr>
        <w:t>При наличии оснований для возврата заявления о предоставлении земельного участка специалист Отдела, ответственный за предоставление муниципальной услуги, возвращает заявление о предоставлении земельного участка и приложенные к нему документы заявителю способом, указанным в обращении, с указанием причин возврата в течение 10 дней со дня их поступления в Отдел.</w:t>
      </w:r>
    </w:p>
    <w:p w:rsidR="00115888" w:rsidRPr="00CC4CC9" w:rsidRDefault="00115888" w:rsidP="00115888">
      <w:pPr>
        <w:widowControl w:val="0"/>
        <w:autoSpaceDE w:val="0"/>
        <w:autoSpaceDN w:val="0"/>
        <w:jc w:val="both"/>
        <w:rPr>
          <w:sz w:val="20"/>
          <w:szCs w:val="20"/>
        </w:rPr>
      </w:pPr>
      <w:bookmarkStart w:id="167" w:name="P236"/>
      <w:bookmarkEnd w:id="167"/>
      <w:r w:rsidRPr="00CC4CC9">
        <w:rPr>
          <w:sz w:val="20"/>
          <w:szCs w:val="20"/>
        </w:rPr>
        <w:t xml:space="preserve">3.4.3. При отсутствии оснований для возврата заявления о предоставлении земельного участка специалист Отдела, ответственный за предоставление муниципальной услуги, устанавливает наличие оснований для отказа в предоставлении муниципальной услуги, указанных в </w:t>
      </w:r>
      <w:hyperlink w:anchor="P133">
        <w:r w:rsidRPr="00CC4CC9">
          <w:rPr>
            <w:sz w:val="20"/>
            <w:szCs w:val="20"/>
          </w:rPr>
          <w:t>подразделе 2.15 раздела 2</w:t>
        </w:r>
      </w:hyperlink>
      <w:r w:rsidRPr="00CC4CC9">
        <w:rPr>
          <w:sz w:val="20"/>
          <w:szCs w:val="20"/>
        </w:rPr>
        <w:t xml:space="preserve"> настоящего административного регламента.</w:t>
      </w:r>
    </w:p>
    <w:p w:rsidR="00115888" w:rsidRPr="00CC4CC9" w:rsidRDefault="00115888" w:rsidP="00115888">
      <w:pPr>
        <w:widowControl w:val="0"/>
        <w:autoSpaceDE w:val="0"/>
        <w:autoSpaceDN w:val="0"/>
        <w:jc w:val="both"/>
        <w:rPr>
          <w:sz w:val="20"/>
          <w:szCs w:val="20"/>
        </w:rPr>
      </w:pPr>
      <w:r w:rsidRPr="00CC4CC9">
        <w:rPr>
          <w:sz w:val="20"/>
          <w:szCs w:val="20"/>
        </w:rPr>
        <w:t>При наличии оснований для отказа в предоставлении муниципальной услуги специалист Отдела, ответственный за предоставление муниципальной услуги, осуществляет подготовку решения об отказе в предоставлении земельного участка и направляет его на дальнейшее согласование и подписание.</w:t>
      </w:r>
    </w:p>
    <w:p w:rsidR="00115888" w:rsidRPr="00CC4CC9" w:rsidRDefault="00115888" w:rsidP="00115888">
      <w:pPr>
        <w:widowControl w:val="0"/>
        <w:autoSpaceDE w:val="0"/>
        <w:autoSpaceDN w:val="0"/>
        <w:jc w:val="both"/>
        <w:rPr>
          <w:sz w:val="20"/>
          <w:szCs w:val="20"/>
        </w:rPr>
      </w:pPr>
      <w:bookmarkStart w:id="168" w:name="P238"/>
      <w:bookmarkEnd w:id="168"/>
      <w:r w:rsidRPr="00CC4CC9">
        <w:rPr>
          <w:sz w:val="20"/>
          <w:szCs w:val="20"/>
        </w:rPr>
        <w:t>3.4.4. При отсутствии оснований для отказа в предоставлении муниципальной услуги специалист Отдела, ответственный за предоставление муниципальной услуги, осуществляет подготовку решения о предоставлении муниципальной услуги - проекта договора аренды земельного участка (в случае предоставления земельного участка в аренду), договора купли-продажи земельного участка (в случае предоставления земельного участка в собственность за плату), договора безвозмездного пользования земельным участком (в случае предоставления земельного участка в безвозмездное пользование) или решения о предоставлении земельного участка в постоянное (бессрочное) пользование и направляет его на дальнейшее согласование и подписание.</w:t>
      </w:r>
    </w:p>
    <w:p w:rsidR="00115888" w:rsidRPr="00CC4CC9" w:rsidRDefault="00115888" w:rsidP="00115888">
      <w:pPr>
        <w:widowControl w:val="0"/>
        <w:autoSpaceDE w:val="0"/>
        <w:autoSpaceDN w:val="0"/>
        <w:jc w:val="both"/>
        <w:rPr>
          <w:sz w:val="20"/>
          <w:szCs w:val="20"/>
        </w:rPr>
      </w:pPr>
      <w:r w:rsidRPr="00CC4CC9">
        <w:rPr>
          <w:sz w:val="20"/>
          <w:szCs w:val="20"/>
        </w:rPr>
        <w:t>3.4.5. Результатом выполнения административной процедуры является возврат заявителю заявления о предоставлении земельного участка и приложенных к нему документов или подготовленный проект решения о предоставлении или об отказе в предоставлении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3.4.6. Срок выполнения административной процедуры составляет не более 14 дней со дня поступления в Отдел заявления о предоставлении земельного участка и приложенных к нему документов и ответов на межведомственные запросы.</w:t>
      </w:r>
    </w:p>
    <w:p w:rsidR="00115888" w:rsidRPr="00CC4CC9" w:rsidRDefault="00115888" w:rsidP="00115888">
      <w:pPr>
        <w:widowControl w:val="0"/>
        <w:autoSpaceDE w:val="0"/>
        <w:autoSpaceDN w:val="0"/>
        <w:jc w:val="both"/>
        <w:rPr>
          <w:sz w:val="20"/>
          <w:szCs w:val="20"/>
        </w:rPr>
      </w:pPr>
      <w:r w:rsidRPr="00CC4CC9">
        <w:rPr>
          <w:sz w:val="20"/>
          <w:szCs w:val="20"/>
        </w:rPr>
        <w:t>В случае возврата заявителю заявления о предоставлении земельного участка и приложенных к нему документов срок выполнения административной процедуры составляет не более 10 дней со дня поступления в Отдел заявления о предоставлении земельного участка и приложенных к нему документов.</w:t>
      </w:r>
    </w:p>
    <w:p w:rsidR="00115888" w:rsidRPr="00CC4CC9" w:rsidRDefault="00115888" w:rsidP="00115888">
      <w:pPr>
        <w:widowControl w:val="0"/>
        <w:autoSpaceDE w:val="0"/>
        <w:autoSpaceDN w:val="0"/>
        <w:jc w:val="both"/>
        <w:outlineLvl w:val="2"/>
        <w:rPr>
          <w:b/>
          <w:sz w:val="20"/>
          <w:szCs w:val="20"/>
        </w:rPr>
      </w:pPr>
      <w:r w:rsidRPr="00CC4CC9">
        <w:rPr>
          <w:b/>
          <w:sz w:val="20"/>
          <w:szCs w:val="20"/>
        </w:rPr>
        <w:t>3.5. Направление результата предоставления муниципальной услуги заявителю.</w:t>
      </w:r>
    </w:p>
    <w:p w:rsidR="00115888" w:rsidRPr="00CC4CC9" w:rsidRDefault="00115888" w:rsidP="00115888">
      <w:pPr>
        <w:widowControl w:val="0"/>
        <w:autoSpaceDE w:val="0"/>
        <w:autoSpaceDN w:val="0"/>
        <w:jc w:val="both"/>
        <w:rPr>
          <w:sz w:val="20"/>
          <w:szCs w:val="20"/>
        </w:rPr>
      </w:pPr>
      <w:r w:rsidRPr="00CC4CC9">
        <w:rPr>
          <w:sz w:val="20"/>
          <w:szCs w:val="20"/>
        </w:rPr>
        <w:t xml:space="preserve">3.5.1. Основанием для начала административной процедуры является подписанный и зарегистрированный документ, указанный в </w:t>
      </w:r>
      <w:hyperlink w:anchor="P236">
        <w:r w:rsidRPr="00CC4CC9">
          <w:rPr>
            <w:sz w:val="20"/>
            <w:szCs w:val="20"/>
          </w:rPr>
          <w:t>пункте 3.4.3</w:t>
        </w:r>
      </w:hyperlink>
      <w:r w:rsidRPr="00CC4CC9">
        <w:rPr>
          <w:sz w:val="20"/>
          <w:szCs w:val="20"/>
        </w:rPr>
        <w:t xml:space="preserve"> или </w:t>
      </w:r>
      <w:hyperlink w:anchor="P238">
        <w:r w:rsidRPr="00CC4CC9">
          <w:rPr>
            <w:sz w:val="20"/>
            <w:szCs w:val="20"/>
          </w:rPr>
          <w:t>3.4.4 подраздела 3.4 раздела 3</w:t>
        </w:r>
      </w:hyperlink>
      <w:r w:rsidRPr="00CC4CC9">
        <w:rPr>
          <w:sz w:val="20"/>
          <w:szCs w:val="20"/>
        </w:rPr>
        <w:t xml:space="preserve"> настоящего административного регламента, или об отказе в предоставлении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 xml:space="preserve">3.5.2. После подписания уполномоченным должностным лицом результата предоставления муниципальной услуги, указанного в </w:t>
      </w:r>
      <w:hyperlink w:anchor="P236">
        <w:r w:rsidRPr="00CC4CC9">
          <w:rPr>
            <w:sz w:val="20"/>
            <w:szCs w:val="20"/>
          </w:rPr>
          <w:t>пункте 3.4.3</w:t>
        </w:r>
      </w:hyperlink>
      <w:r w:rsidRPr="00CC4CC9">
        <w:rPr>
          <w:sz w:val="20"/>
          <w:szCs w:val="20"/>
        </w:rPr>
        <w:t xml:space="preserve"> или </w:t>
      </w:r>
      <w:hyperlink w:anchor="P238">
        <w:r w:rsidRPr="00CC4CC9">
          <w:rPr>
            <w:sz w:val="20"/>
            <w:szCs w:val="20"/>
          </w:rPr>
          <w:t>3.4.4 подраздела 3.4</w:t>
        </w:r>
      </w:hyperlink>
      <w:r w:rsidRPr="00CC4CC9">
        <w:rPr>
          <w:sz w:val="20"/>
          <w:szCs w:val="20"/>
        </w:rPr>
        <w:t xml:space="preserve"> настоящего административного регламента, специалист Отдела, ответственный за предоставление муниципальной услуги, направляет заявителю результат предоставления муниципальной услуги в "Личный кабинет" пользователя на Едином портале или посредством почтовой связи по адресу, указанному в заявлении о предоставлении земельного участка (в случае выбора заявителем способа получения результата предоставления муниципальной услуги посредством Единого портала или посредством почтовой связи).</w:t>
      </w:r>
    </w:p>
    <w:p w:rsidR="00115888" w:rsidRPr="00CC4CC9" w:rsidRDefault="00115888" w:rsidP="00115888">
      <w:pPr>
        <w:widowControl w:val="0"/>
        <w:autoSpaceDE w:val="0"/>
        <w:autoSpaceDN w:val="0"/>
        <w:jc w:val="both"/>
        <w:rPr>
          <w:sz w:val="20"/>
          <w:szCs w:val="20"/>
        </w:rPr>
      </w:pPr>
      <w:r w:rsidRPr="00CC4CC9">
        <w:rPr>
          <w:sz w:val="20"/>
          <w:szCs w:val="20"/>
        </w:rPr>
        <w:t>3.5.3. В случае выбора заявителем способа получения результата предоставления муниципальной услуги при личном обращении в Отдел, специалист Отдела, ответственный за выдачу результата предоставления муниципальной услуги, уведомляет заявителя о готовности результата предоставления муниципальной услуги по телефону, указанному в заявлении о предоставлении земельного участка.</w:t>
      </w:r>
    </w:p>
    <w:p w:rsidR="00115888" w:rsidRPr="00CC4CC9" w:rsidRDefault="00115888" w:rsidP="00115888">
      <w:pPr>
        <w:widowControl w:val="0"/>
        <w:autoSpaceDE w:val="0"/>
        <w:autoSpaceDN w:val="0"/>
        <w:jc w:val="both"/>
        <w:rPr>
          <w:sz w:val="20"/>
          <w:szCs w:val="20"/>
        </w:rPr>
      </w:pPr>
      <w:r w:rsidRPr="00CC4CC9">
        <w:rPr>
          <w:sz w:val="20"/>
          <w:szCs w:val="20"/>
        </w:rPr>
        <w:lastRenderedPageBreak/>
        <w:t>При личном обращении заявителя за получением результата предоставления муниципальной услуги в Отдел заявителю выдается:</w:t>
      </w:r>
    </w:p>
    <w:p w:rsidR="00115888" w:rsidRPr="00CC4CC9" w:rsidRDefault="00115888" w:rsidP="00115888">
      <w:pPr>
        <w:widowControl w:val="0"/>
        <w:autoSpaceDE w:val="0"/>
        <w:autoSpaceDN w:val="0"/>
        <w:jc w:val="both"/>
        <w:rPr>
          <w:sz w:val="20"/>
          <w:szCs w:val="20"/>
        </w:rPr>
      </w:pPr>
      <w:r w:rsidRPr="00CC4CC9">
        <w:rPr>
          <w:sz w:val="20"/>
          <w:szCs w:val="20"/>
        </w:rPr>
        <w:t>один экземпляр решения о предоставлении земельного участка в постоянное (бессрочное) пользование либо решения об отказе в предоставлении земельного участка;</w:t>
      </w:r>
    </w:p>
    <w:p w:rsidR="00115888" w:rsidRPr="00CC4CC9" w:rsidRDefault="00115888" w:rsidP="00115888">
      <w:pPr>
        <w:widowControl w:val="0"/>
        <w:autoSpaceDE w:val="0"/>
        <w:autoSpaceDN w:val="0"/>
        <w:jc w:val="both"/>
        <w:rPr>
          <w:sz w:val="20"/>
          <w:szCs w:val="20"/>
        </w:rPr>
      </w:pPr>
      <w:r w:rsidRPr="00CC4CC9">
        <w:rPr>
          <w:sz w:val="20"/>
          <w:szCs w:val="20"/>
        </w:rPr>
        <w:t>два экземпляра проекта договора аренды, либо проекта договора купли-продажи, либо проекта договора безвозмездного пользования.</w:t>
      </w:r>
    </w:p>
    <w:p w:rsidR="00115888" w:rsidRPr="00CC4CC9" w:rsidRDefault="00115888" w:rsidP="00115888">
      <w:pPr>
        <w:widowControl w:val="0"/>
        <w:autoSpaceDE w:val="0"/>
        <w:autoSpaceDN w:val="0"/>
        <w:jc w:val="both"/>
        <w:rPr>
          <w:sz w:val="20"/>
          <w:szCs w:val="20"/>
        </w:rPr>
      </w:pPr>
      <w:r w:rsidRPr="00CC4CC9">
        <w:rPr>
          <w:sz w:val="20"/>
          <w:szCs w:val="20"/>
        </w:rPr>
        <w:t>3.5.4. Результатом выполнения административной процедуры является направление заявителю результата предоставления муниципальной услуги или уведомление заявителя о готовности результата предоставления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 xml:space="preserve">3.5.5. Срок выполнения административной процедуры составляет не более 2 дней со дня подписания результата предоставления муниципальной услуги уполномоченным должностным лицом, но в рамках общего срока предоставления муниципальной услуги, указанного в </w:t>
      </w:r>
      <w:hyperlink w:anchor="P165">
        <w:r w:rsidRPr="00CC4CC9">
          <w:rPr>
            <w:sz w:val="20"/>
            <w:szCs w:val="20"/>
          </w:rPr>
          <w:t>пункте 2.18.1 подраздела 2.18 раздела 2</w:t>
        </w:r>
      </w:hyperlink>
      <w:r w:rsidRPr="00CC4CC9">
        <w:rPr>
          <w:sz w:val="20"/>
          <w:szCs w:val="20"/>
        </w:rPr>
        <w:t xml:space="preserve"> настоящего административного регламента.</w:t>
      </w:r>
    </w:p>
    <w:p w:rsidR="00115888" w:rsidRPr="00CC4CC9" w:rsidRDefault="00115888" w:rsidP="00115888">
      <w:pPr>
        <w:widowControl w:val="0"/>
        <w:autoSpaceDE w:val="0"/>
        <w:autoSpaceDN w:val="0"/>
        <w:jc w:val="both"/>
        <w:rPr>
          <w:sz w:val="20"/>
          <w:szCs w:val="20"/>
        </w:rPr>
      </w:pPr>
      <w:r w:rsidRPr="00CC4CC9">
        <w:rPr>
          <w:sz w:val="20"/>
          <w:szCs w:val="20"/>
        </w:rPr>
        <w:t>Срок обращения заявителя в Отдел за получением результата предоставления муниципальной услуги в форме документа на бумажном носителе не входит в общий срок предоставления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Проекты договора купли-продажи земельного участка, договора аренды земельного участка или договора безвозмездного пользования земельным участком, направленные или выданные заявителю, должны быть им подписаны и представлены в Отдел не позднее чем в течение 30 дней со дня получения заявителем проектов указанных договоров.</w:t>
      </w:r>
    </w:p>
    <w:p w:rsidR="00115888" w:rsidRPr="00CC4CC9" w:rsidRDefault="00115888" w:rsidP="00115888">
      <w:pPr>
        <w:widowControl w:val="0"/>
        <w:autoSpaceDE w:val="0"/>
        <w:autoSpaceDN w:val="0"/>
        <w:jc w:val="both"/>
        <w:outlineLvl w:val="2"/>
        <w:rPr>
          <w:b/>
          <w:sz w:val="20"/>
          <w:szCs w:val="20"/>
        </w:rPr>
      </w:pPr>
      <w:r w:rsidRPr="00CC4CC9">
        <w:rPr>
          <w:b/>
          <w:sz w:val="20"/>
          <w:szCs w:val="20"/>
        </w:rPr>
        <w:t>3.6. Порядок осуществления административных процедур в электронной форме.</w:t>
      </w:r>
    </w:p>
    <w:p w:rsidR="00115888" w:rsidRPr="00CC4CC9" w:rsidRDefault="00115888" w:rsidP="00115888">
      <w:pPr>
        <w:widowControl w:val="0"/>
        <w:autoSpaceDE w:val="0"/>
        <w:autoSpaceDN w:val="0"/>
        <w:jc w:val="both"/>
        <w:rPr>
          <w:sz w:val="20"/>
          <w:szCs w:val="20"/>
        </w:rPr>
      </w:pPr>
      <w:r w:rsidRPr="00CC4CC9">
        <w:rPr>
          <w:sz w:val="20"/>
          <w:szCs w:val="20"/>
        </w:rPr>
        <w:t>3.6.1. Описание последовательности административных действий при приеме и регистрации заявления о предоставлении земельного участка и представленных документов.</w:t>
      </w:r>
    </w:p>
    <w:p w:rsidR="00115888" w:rsidRPr="00CC4CC9" w:rsidRDefault="00115888" w:rsidP="00115888">
      <w:pPr>
        <w:widowControl w:val="0"/>
        <w:autoSpaceDE w:val="0"/>
        <w:autoSpaceDN w:val="0"/>
        <w:jc w:val="both"/>
        <w:rPr>
          <w:sz w:val="20"/>
          <w:szCs w:val="20"/>
        </w:rPr>
      </w:pPr>
      <w:r w:rsidRPr="00CC4CC9">
        <w:rPr>
          <w:sz w:val="20"/>
          <w:szCs w:val="20"/>
        </w:rPr>
        <w:t>Основанием для начала предоставления муниципальной услуги в электронной форме является поступление в Отдел запроса о предоставлении муниципальной услуги из Единого портала.</w:t>
      </w:r>
    </w:p>
    <w:p w:rsidR="00115888" w:rsidRPr="00CC4CC9" w:rsidRDefault="00115888" w:rsidP="00115888">
      <w:pPr>
        <w:widowControl w:val="0"/>
        <w:autoSpaceDE w:val="0"/>
        <w:autoSpaceDN w:val="0"/>
        <w:jc w:val="both"/>
        <w:rPr>
          <w:sz w:val="20"/>
          <w:szCs w:val="20"/>
        </w:rPr>
      </w:pPr>
      <w:r w:rsidRPr="00CC4CC9">
        <w:rPr>
          <w:sz w:val="20"/>
          <w:szCs w:val="20"/>
        </w:rPr>
        <w:t>Специалист Отдела, ответственный за прием и регистрацию документов, обеспечивает в срок не позднее рабочего дня, следующего за днем поступления заявления о предоставлении земельного участка, а в случае его поступления в нерабочий или праздничный день - в следующий за ним первый рабочий день:</w:t>
      </w:r>
    </w:p>
    <w:p w:rsidR="00115888" w:rsidRPr="00CC4CC9" w:rsidRDefault="00115888" w:rsidP="00115888">
      <w:pPr>
        <w:widowControl w:val="0"/>
        <w:autoSpaceDE w:val="0"/>
        <w:autoSpaceDN w:val="0"/>
        <w:jc w:val="both"/>
        <w:rPr>
          <w:sz w:val="20"/>
          <w:szCs w:val="20"/>
        </w:rPr>
      </w:pPr>
      <w:r w:rsidRPr="00CC4CC9">
        <w:rPr>
          <w:sz w:val="20"/>
          <w:szCs w:val="20"/>
        </w:rPr>
        <w:t>прием документов, необходимых для предоставления муниципальной услуги, и направление в "Личный кабинет" пользователя на Едином портале электронного сообщения о поступлении заявления о предоставлении земельного участка;</w:t>
      </w:r>
    </w:p>
    <w:p w:rsidR="00115888" w:rsidRPr="00CC4CC9" w:rsidRDefault="00115888" w:rsidP="00115888">
      <w:pPr>
        <w:widowControl w:val="0"/>
        <w:autoSpaceDE w:val="0"/>
        <w:autoSpaceDN w:val="0"/>
        <w:jc w:val="both"/>
        <w:rPr>
          <w:sz w:val="20"/>
          <w:szCs w:val="20"/>
        </w:rPr>
      </w:pPr>
      <w:r w:rsidRPr="00CC4CC9">
        <w:rPr>
          <w:sz w:val="20"/>
          <w:szCs w:val="20"/>
        </w:rPr>
        <w:t>регистрацию заявления о предоставлении земельного участка в системе внутреннего электронного документооборота Администрации и направление в "Личный кабинет" пользователя на Едином портале уведомления о регистрации заявления о предоставлении земельного участка либо об отказе в приеме документов, необходимых для предоставления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Результатом выполнения административной процедуры является регистрация поступивших документов и их направление на рассмотрение либо отказ в приеме документов.</w:t>
      </w:r>
    </w:p>
    <w:p w:rsidR="00115888" w:rsidRPr="00CC4CC9" w:rsidRDefault="00115888" w:rsidP="00115888">
      <w:pPr>
        <w:widowControl w:val="0"/>
        <w:autoSpaceDE w:val="0"/>
        <w:autoSpaceDN w:val="0"/>
        <w:jc w:val="both"/>
        <w:rPr>
          <w:sz w:val="20"/>
          <w:szCs w:val="20"/>
        </w:rPr>
      </w:pPr>
      <w:r w:rsidRPr="00CC4CC9">
        <w:rPr>
          <w:sz w:val="20"/>
          <w:szCs w:val="20"/>
        </w:rPr>
        <w:t>Срок выполнения действий не может превышать 1 рабочий день с даты поступления заявления о предоставлении земельного участка в Отдел.</w:t>
      </w:r>
    </w:p>
    <w:p w:rsidR="00115888" w:rsidRPr="00CC4CC9" w:rsidRDefault="00115888" w:rsidP="00115888">
      <w:pPr>
        <w:widowControl w:val="0"/>
        <w:autoSpaceDE w:val="0"/>
        <w:autoSpaceDN w:val="0"/>
        <w:jc w:val="both"/>
        <w:rPr>
          <w:sz w:val="20"/>
          <w:szCs w:val="20"/>
        </w:rPr>
      </w:pPr>
      <w:r w:rsidRPr="00CC4CC9">
        <w:rPr>
          <w:sz w:val="20"/>
          <w:szCs w:val="20"/>
        </w:rPr>
        <w:t>3.6.2. Описание последовательности административных действий при направлении межведомственных запросов.</w:t>
      </w:r>
    </w:p>
    <w:p w:rsidR="00115888" w:rsidRPr="00CC4CC9" w:rsidRDefault="00115888" w:rsidP="00115888">
      <w:pPr>
        <w:widowControl w:val="0"/>
        <w:autoSpaceDE w:val="0"/>
        <w:autoSpaceDN w:val="0"/>
        <w:jc w:val="both"/>
        <w:rPr>
          <w:sz w:val="20"/>
          <w:szCs w:val="20"/>
        </w:rPr>
      </w:pPr>
      <w:r w:rsidRPr="00CC4CC9">
        <w:rPr>
          <w:sz w:val="20"/>
          <w:szCs w:val="20"/>
        </w:rPr>
        <w:t xml:space="preserve">Последовательность и сроки выполнения административных действий при направлении межведомственных запросов аналогичны последовательности и сроку, указанным в </w:t>
      </w:r>
      <w:hyperlink w:anchor="P226">
        <w:r w:rsidRPr="00CC4CC9">
          <w:rPr>
            <w:sz w:val="20"/>
            <w:szCs w:val="20"/>
          </w:rPr>
          <w:t>подразделе 3.3 раздела 3</w:t>
        </w:r>
      </w:hyperlink>
      <w:r w:rsidRPr="00CC4CC9">
        <w:rPr>
          <w:sz w:val="20"/>
          <w:szCs w:val="20"/>
        </w:rPr>
        <w:t xml:space="preserve"> настоящего административного регламента.</w:t>
      </w:r>
    </w:p>
    <w:p w:rsidR="00115888" w:rsidRPr="00CC4CC9" w:rsidRDefault="00115888" w:rsidP="00115888">
      <w:pPr>
        <w:widowControl w:val="0"/>
        <w:autoSpaceDE w:val="0"/>
        <w:autoSpaceDN w:val="0"/>
        <w:jc w:val="both"/>
        <w:rPr>
          <w:sz w:val="20"/>
          <w:szCs w:val="20"/>
        </w:rPr>
      </w:pPr>
      <w:r w:rsidRPr="00CC4CC9">
        <w:rPr>
          <w:sz w:val="20"/>
          <w:szCs w:val="20"/>
        </w:rPr>
        <w:t>3.6.3. Описание последовательности административных действий при рассмотрении заявления о предоставлении земельного участка и принятии решения по результатам рассмотрения.</w:t>
      </w:r>
    </w:p>
    <w:p w:rsidR="00115888" w:rsidRPr="00CC4CC9" w:rsidRDefault="00115888" w:rsidP="00115888">
      <w:pPr>
        <w:widowControl w:val="0"/>
        <w:autoSpaceDE w:val="0"/>
        <w:autoSpaceDN w:val="0"/>
        <w:jc w:val="both"/>
        <w:rPr>
          <w:sz w:val="20"/>
          <w:szCs w:val="20"/>
        </w:rPr>
      </w:pPr>
      <w:r w:rsidRPr="00CC4CC9">
        <w:rPr>
          <w:sz w:val="20"/>
          <w:szCs w:val="20"/>
        </w:rPr>
        <w:t xml:space="preserve">Последовательность административных действий аналогична последовательности, указанной в </w:t>
      </w:r>
      <w:hyperlink w:anchor="P232">
        <w:r w:rsidRPr="00CC4CC9">
          <w:rPr>
            <w:sz w:val="20"/>
            <w:szCs w:val="20"/>
          </w:rPr>
          <w:t>подразделе 3.4 раздела 3</w:t>
        </w:r>
      </w:hyperlink>
      <w:r w:rsidRPr="00CC4CC9">
        <w:rPr>
          <w:sz w:val="20"/>
          <w:szCs w:val="20"/>
        </w:rPr>
        <w:t xml:space="preserve"> настоящего административного регламента.</w:t>
      </w:r>
    </w:p>
    <w:p w:rsidR="00115888" w:rsidRPr="00CC4CC9" w:rsidRDefault="00115888" w:rsidP="00115888">
      <w:pPr>
        <w:widowControl w:val="0"/>
        <w:autoSpaceDE w:val="0"/>
        <w:autoSpaceDN w:val="0"/>
        <w:jc w:val="both"/>
        <w:rPr>
          <w:sz w:val="20"/>
          <w:szCs w:val="20"/>
        </w:rPr>
      </w:pPr>
      <w:r w:rsidRPr="00CC4CC9">
        <w:rPr>
          <w:sz w:val="20"/>
          <w:szCs w:val="20"/>
        </w:rPr>
        <w:t>Срок выполнения административных действий не может превышать 14 дней со дня поступления в Отдел заявления о предоставлении земельного участка и приложенных к нему документов и ответов на межведомственные запросы.</w:t>
      </w:r>
    </w:p>
    <w:p w:rsidR="00115888" w:rsidRPr="00CC4CC9" w:rsidRDefault="00115888" w:rsidP="00115888">
      <w:pPr>
        <w:widowControl w:val="0"/>
        <w:autoSpaceDE w:val="0"/>
        <w:autoSpaceDN w:val="0"/>
        <w:jc w:val="both"/>
        <w:rPr>
          <w:sz w:val="20"/>
          <w:szCs w:val="20"/>
        </w:rPr>
      </w:pPr>
      <w:r w:rsidRPr="00CC4CC9">
        <w:rPr>
          <w:sz w:val="20"/>
          <w:szCs w:val="20"/>
        </w:rPr>
        <w:t>3.6.4. Описание последовательности административных действий при направлении результата предоставления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 xml:space="preserve">Последовательность административных действий аналогична последовательности, указанной в </w:t>
      </w:r>
      <w:hyperlink w:anchor="P242">
        <w:r w:rsidRPr="00CC4CC9">
          <w:rPr>
            <w:sz w:val="20"/>
            <w:szCs w:val="20"/>
          </w:rPr>
          <w:t>подразделе 3.5 раздела 3</w:t>
        </w:r>
      </w:hyperlink>
      <w:r w:rsidRPr="00CC4CC9">
        <w:rPr>
          <w:sz w:val="20"/>
          <w:szCs w:val="20"/>
        </w:rPr>
        <w:t xml:space="preserve"> настоящего административного регламента.</w:t>
      </w:r>
    </w:p>
    <w:p w:rsidR="00115888" w:rsidRPr="00CC4CC9" w:rsidRDefault="00115888" w:rsidP="00115888">
      <w:pPr>
        <w:widowControl w:val="0"/>
        <w:autoSpaceDE w:val="0"/>
        <w:autoSpaceDN w:val="0"/>
        <w:jc w:val="both"/>
        <w:rPr>
          <w:sz w:val="20"/>
          <w:szCs w:val="20"/>
        </w:rPr>
      </w:pPr>
      <w:r w:rsidRPr="00CC4CC9">
        <w:rPr>
          <w:sz w:val="20"/>
          <w:szCs w:val="20"/>
        </w:rPr>
        <w:t xml:space="preserve">Срок выполнения административной процедуры составляет 2 дня с момента подписания уполномоченным должностным лицом результата предоставления муниципальной услуги, но в рамках общего срока предоставления муниципальной услуги, указанного в </w:t>
      </w:r>
      <w:hyperlink w:anchor="P166">
        <w:r w:rsidRPr="00CC4CC9">
          <w:rPr>
            <w:sz w:val="20"/>
            <w:szCs w:val="20"/>
          </w:rPr>
          <w:t>пункте 2.18.2 подраздела 2.18 раздела 2</w:t>
        </w:r>
      </w:hyperlink>
      <w:r w:rsidRPr="00CC4CC9">
        <w:rPr>
          <w:sz w:val="20"/>
          <w:szCs w:val="20"/>
        </w:rPr>
        <w:t xml:space="preserve"> настоящего административного регламента.</w:t>
      </w:r>
    </w:p>
    <w:p w:rsidR="00115888" w:rsidRPr="00CC4CC9" w:rsidRDefault="00115888" w:rsidP="00115888">
      <w:pPr>
        <w:widowControl w:val="0"/>
        <w:autoSpaceDE w:val="0"/>
        <w:autoSpaceDN w:val="0"/>
        <w:jc w:val="both"/>
        <w:rPr>
          <w:sz w:val="20"/>
          <w:szCs w:val="20"/>
        </w:rPr>
      </w:pPr>
      <w:r w:rsidRPr="00CC4CC9">
        <w:rPr>
          <w:sz w:val="20"/>
          <w:szCs w:val="20"/>
        </w:rPr>
        <w:t>В случае отсутствия электронной цифровой подписи у заявителя проект договора купли-продажи земельного участка, договора аренды земельного участка, договора безвозмездного пользования земельным участком подписывается лично заявителем при обращении в Отдел.</w:t>
      </w:r>
    </w:p>
    <w:p w:rsidR="00115888" w:rsidRPr="00CC4CC9" w:rsidRDefault="00115888" w:rsidP="00115888">
      <w:pPr>
        <w:widowControl w:val="0"/>
        <w:autoSpaceDE w:val="0"/>
        <w:autoSpaceDN w:val="0"/>
        <w:jc w:val="both"/>
        <w:outlineLvl w:val="2"/>
        <w:rPr>
          <w:b/>
          <w:sz w:val="20"/>
          <w:szCs w:val="20"/>
        </w:rPr>
      </w:pPr>
      <w:r w:rsidRPr="00CC4CC9">
        <w:rPr>
          <w:b/>
          <w:sz w:val="20"/>
          <w:szCs w:val="20"/>
        </w:rPr>
        <w:t>3.7. Особенности предоставления муниципальной услуги в электронной форме.</w:t>
      </w:r>
    </w:p>
    <w:p w:rsidR="00115888" w:rsidRPr="00CC4CC9" w:rsidRDefault="00115888" w:rsidP="00115888">
      <w:pPr>
        <w:widowControl w:val="0"/>
        <w:autoSpaceDE w:val="0"/>
        <w:autoSpaceDN w:val="0"/>
        <w:jc w:val="both"/>
        <w:rPr>
          <w:sz w:val="20"/>
          <w:szCs w:val="20"/>
        </w:rPr>
      </w:pPr>
      <w:r w:rsidRPr="00CC4CC9">
        <w:rPr>
          <w:sz w:val="20"/>
          <w:szCs w:val="20"/>
        </w:rPr>
        <w:t xml:space="preserve">3.7.1. Возможность формирования запроса о предоставлении муниципальной услуги в форме электронного документа посредством заполнения интерактивной формы заявления о предоставлении земельного участка на Едином портале (без необходимости дополнительной подачи заявления в какой-либо иной форме) с </w:t>
      </w:r>
      <w:r w:rsidRPr="00CC4CC9">
        <w:rPr>
          <w:sz w:val="20"/>
          <w:szCs w:val="20"/>
        </w:rPr>
        <w:lastRenderedPageBreak/>
        <w:t>приложением документов, необходимых для предоставления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3.7.2. Возможность получения заявителем информации о ходе рассмотрения заявления о предоставлении земельного участка и о результате предоставления муниципальной услуги в "Личном кабинете" пользователя на Едином портале в любое время при условии авторизации.</w:t>
      </w:r>
    </w:p>
    <w:p w:rsidR="00115888" w:rsidRPr="00CC4CC9" w:rsidRDefault="00115888" w:rsidP="00115888">
      <w:pPr>
        <w:widowControl w:val="0"/>
        <w:autoSpaceDE w:val="0"/>
        <w:autoSpaceDN w:val="0"/>
        <w:jc w:val="both"/>
        <w:rPr>
          <w:sz w:val="20"/>
          <w:szCs w:val="20"/>
        </w:rPr>
      </w:pPr>
      <w:r w:rsidRPr="00CC4CC9">
        <w:rPr>
          <w:sz w:val="20"/>
          <w:szCs w:val="20"/>
        </w:rPr>
        <w:t>3.7.3. Возможность получения по выбору заявителя результата предоставления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в форме электронного документа, подписанного усиленной квалифицированной электронной подписью уполномоченного должностного лица, направленного заявителю в "Личный кабинет" пользователя на Едином портале;</w:t>
      </w:r>
    </w:p>
    <w:p w:rsidR="00115888" w:rsidRPr="00CC4CC9" w:rsidRDefault="00115888" w:rsidP="00115888">
      <w:pPr>
        <w:widowControl w:val="0"/>
        <w:autoSpaceDE w:val="0"/>
        <w:autoSpaceDN w:val="0"/>
        <w:jc w:val="both"/>
        <w:rPr>
          <w:sz w:val="20"/>
          <w:szCs w:val="20"/>
        </w:rPr>
      </w:pPr>
      <w:r w:rsidRPr="00CC4CC9">
        <w:rPr>
          <w:sz w:val="20"/>
          <w:szCs w:val="20"/>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многофункциональный центр или Отдел.</w:t>
      </w:r>
    </w:p>
    <w:p w:rsidR="00115888" w:rsidRPr="00CC4CC9" w:rsidRDefault="00115888" w:rsidP="00115888">
      <w:pPr>
        <w:widowControl w:val="0"/>
        <w:autoSpaceDE w:val="0"/>
        <w:autoSpaceDN w:val="0"/>
        <w:jc w:val="both"/>
        <w:rPr>
          <w:sz w:val="20"/>
          <w:szCs w:val="20"/>
        </w:rPr>
      </w:pPr>
      <w:r w:rsidRPr="00CC4CC9">
        <w:rPr>
          <w:sz w:val="20"/>
          <w:szCs w:val="20"/>
        </w:rPr>
        <w:t>3.7.4. Возможность оценки качества предоставления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3.7.5. Возможность досудебного (внесудебного) обжалования принятого решения о предоставлении муниципальной услуги.</w:t>
      </w:r>
    </w:p>
    <w:p w:rsidR="00115888" w:rsidRPr="00CC4CC9" w:rsidRDefault="00115888" w:rsidP="00115888">
      <w:pPr>
        <w:widowControl w:val="0"/>
        <w:autoSpaceDE w:val="0"/>
        <w:autoSpaceDN w:val="0"/>
        <w:jc w:val="both"/>
        <w:outlineLvl w:val="2"/>
        <w:rPr>
          <w:b/>
          <w:sz w:val="20"/>
          <w:szCs w:val="20"/>
        </w:rPr>
      </w:pPr>
      <w:r w:rsidRPr="00CC4CC9">
        <w:rPr>
          <w:b/>
          <w:sz w:val="20"/>
          <w:szCs w:val="20"/>
        </w:rPr>
        <w:t>3.8. Описание административных процедур (действий), выполняемых многофункциональными центрами.</w:t>
      </w:r>
    </w:p>
    <w:p w:rsidR="00115888" w:rsidRPr="00CC4CC9" w:rsidRDefault="00115888" w:rsidP="00115888">
      <w:pPr>
        <w:widowControl w:val="0"/>
        <w:autoSpaceDE w:val="0"/>
        <w:autoSpaceDN w:val="0"/>
        <w:jc w:val="both"/>
        <w:rPr>
          <w:sz w:val="20"/>
          <w:szCs w:val="20"/>
        </w:rPr>
      </w:pPr>
      <w:r w:rsidRPr="00CC4CC9">
        <w:rPr>
          <w:sz w:val="20"/>
          <w:szCs w:val="20"/>
        </w:rPr>
        <w:t>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осуществляется при личном обращении заявителя в многофункциональный центр либо по телефону многофункционального центра.</w:t>
      </w:r>
    </w:p>
    <w:p w:rsidR="00115888" w:rsidRPr="00CC4CC9" w:rsidRDefault="00115888" w:rsidP="00115888">
      <w:pPr>
        <w:widowControl w:val="0"/>
        <w:autoSpaceDE w:val="0"/>
        <w:autoSpaceDN w:val="0"/>
        <w:jc w:val="both"/>
        <w:rPr>
          <w:sz w:val="20"/>
          <w:szCs w:val="20"/>
        </w:rPr>
      </w:pPr>
      <w:r w:rsidRPr="00CC4CC9">
        <w:rPr>
          <w:sz w:val="20"/>
          <w:szCs w:val="20"/>
        </w:rPr>
        <w:t>3.8.1. Описание последовательности действий при приеме и регистрации документов.</w:t>
      </w:r>
    </w:p>
    <w:p w:rsidR="00115888" w:rsidRPr="00CC4CC9" w:rsidRDefault="00115888" w:rsidP="00115888">
      <w:pPr>
        <w:widowControl w:val="0"/>
        <w:autoSpaceDE w:val="0"/>
        <w:autoSpaceDN w:val="0"/>
        <w:jc w:val="both"/>
        <w:rPr>
          <w:sz w:val="20"/>
          <w:szCs w:val="20"/>
        </w:rPr>
      </w:pPr>
      <w:r w:rsidRPr="00CC4CC9">
        <w:rPr>
          <w:sz w:val="20"/>
          <w:szCs w:val="20"/>
        </w:rPr>
        <w:t>Заявление и иные документы, необходимые для предоставления муниципальной услуги, в многофункциональный центр можно подать только на бумажном носителе.</w:t>
      </w:r>
    </w:p>
    <w:p w:rsidR="00115888" w:rsidRPr="00CC4CC9" w:rsidRDefault="00115888" w:rsidP="00115888">
      <w:pPr>
        <w:widowControl w:val="0"/>
        <w:autoSpaceDE w:val="0"/>
        <w:autoSpaceDN w:val="0"/>
        <w:jc w:val="both"/>
        <w:rPr>
          <w:sz w:val="20"/>
          <w:szCs w:val="20"/>
        </w:rPr>
      </w:pPr>
      <w:r w:rsidRPr="00CC4CC9">
        <w:rPr>
          <w:sz w:val="20"/>
          <w:szCs w:val="20"/>
        </w:rPr>
        <w:t>Основанием для начала исполнения муниципальной услуги является поступление в многофункциональный центр заявления с документами и предъявление документа, удостоверяющего личность заявителя.</w:t>
      </w:r>
    </w:p>
    <w:p w:rsidR="00115888" w:rsidRPr="00CC4CC9" w:rsidRDefault="00115888" w:rsidP="00115888">
      <w:pPr>
        <w:widowControl w:val="0"/>
        <w:autoSpaceDE w:val="0"/>
        <w:autoSpaceDN w:val="0"/>
        <w:jc w:val="both"/>
        <w:rPr>
          <w:sz w:val="20"/>
          <w:szCs w:val="20"/>
        </w:rPr>
      </w:pPr>
      <w:r w:rsidRPr="00CC4CC9">
        <w:rPr>
          <w:sz w:val="20"/>
          <w:szCs w:val="20"/>
        </w:rPr>
        <w:t>Специалист, ответственный за прием и регистрацию документов:</w:t>
      </w:r>
    </w:p>
    <w:p w:rsidR="00115888" w:rsidRPr="00CC4CC9" w:rsidRDefault="00115888" w:rsidP="00115888">
      <w:pPr>
        <w:widowControl w:val="0"/>
        <w:autoSpaceDE w:val="0"/>
        <w:autoSpaceDN w:val="0"/>
        <w:jc w:val="both"/>
        <w:rPr>
          <w:sz w:val="20"/>
          <w:szCs w:val="20"/>
        </w:rPr>
      </w:pPr>
      <w:r w:rsidRPr="00CC4CC9">
        <w:rPr>
          <w:sz w:val="20"/>
          <w:szCs w:val="20"/>
        </w:rPr>
        <w:t>регистрирует в установленном порядке поступившие документы;</w:t>
      </w:r>
    </w:p>
    <w:p w:rsidR="00115888" w:rsidRPr="00CC4CC9" w:rsidRDefault="00115888" w:rsidP="00115888">
      <w:pPr>
        <w:widowControl w:val="0"/>
        <w:autoSpaceDE w:val="0"/>
        <w:autoSpaceDN w:val="0"/>
        <w:jc w:val="both"/>
        <w:rPr>
          <w:sz w:val="20"/>
          <w:szCs w:val="20"/>
        </w:rPr>
      </w:pPr>
      <w:r w:rsidRPr="00CC4CC9">
        <w:rPr>
          <w:sz w:val="20"/>
          <w:szCs w:val="20"/>
        </w:rPr>
        <w:t xml:space="preserve">оформляет </w:t>
      </w:r>
      <w:hyperlink w:anchor="P544">
        <w:r w:rsidRPr="00CC4CC9">
          <w:rPr>
            <w:sz w:val="20"/>
            <w:szCs w:val="20"/>
          </w:rPr>
          <w:t>уведомление</w:t>
        </w:r>
      </w:hyperlink>
      <w:r w:rsidRPr="00CC4CC9">
        <w:rPr>
          <w:sz w:val="20"/>
          <w:szCs w:val="20"/>
        </w:rPr>
        <w:t xml:space="preserve"> о приеме документов (приложение № 2 к настоящему Административному регламенту) и передает его заявителю;</w:t>
      </w:r>
    </w:p>
    <w:p w:rsidR="00115888" w:rsidRPr="00CC4CC9" w:rsidRDefault="00115888" w:rsidP="00115888">
      <w:pPr>
        <w:widowControl w:val="0"/>
        <w:autoSpaceDE w:val="0"/>
        <w:autoSpaceDN w:val="0"/>
        <w:jc w:val="both"/>
        <w:rPr>
          <w:sz w:val="20"/>
          <w:szCs w:val="20"/>
        </w:rPr>
      </w:pPr>
      <w:r w:rsidRPr="00CC4CC9">
        <w:rPr>
          <w:sz w:val="20"/>
          <w:szCs w:val="20"/>
        </w:rPr>
        <w:t>направляет заявление на предоставление муниципальной услуги и комплект необходимых документов в администрацию.</w:t>
      </w:r>
    </w:p>
    <w:p w:rsidR="00115888" w:rsidRPr="00CC4CC9" w:rsidRDefault="00115888" w:rsidP="00115888">
      <w:pPr>
        <w:widowControl w:val="0"/>
        <w:autoSpaceDE w:val="0"/>
        <w:autoSpaceDN w:val="0"/>
        <w:jc w:val="both"/>
        <w:rPr>
          <w:sz w:val="20"/>
          <w:szCs w:val="20"/>
        </w:rPr>
      </w:pPr>
      <w:r w:rsidRPr="00CC4CC9">
        <w:rPr>
          <w:sz w:val="20"/>
          <w:szCs w:val="20"/>
        </w:rPr>
        <w:t>Результатом выполнения административной процедуры будет являться регистрация поступивших документов и выдача (направление) уведомления о приеме документов.</w:t>
      </w:r>
    </w:p>
    <w:p w:rsidR="00115888" w:rsidRPr="00CC4CC9" w:rsidRDefault="00115888" w:rsidP="00115888">
      <w:pPr>
        <w:widowControl w:val="0"/>
        <w:autoSpaceDE w:val="0"/>
        <w:autoSpaceDN w:val="0"/>
        <w:jc w:val="both"/>
        <w:rPr>
          <w:sz w:val="20"/>
          <w:szCs w:val="20"/>
        </w:rPr>
      </w:pPr>
      <w:r w:rsidRPr="00CC4CC9">
        <w:rPr>
          <w:sz w:val="20"/>
          <w:szCs w:val="20"/>
        </w:rPr>
        <w:t>Максимальный срок выполнения административной процедуры не может превышать 3 календарных дней.</w:t>
      </w:r>
    </w:p>
    <w:p w:rsidR="00115888" w:rsidRPr="00CC4CC9" w:rsidRDefault="00115888" w:rsidP="00115888">
      <w:pPr>
        <w:widowControl w:val="0"/>
        <w:autoSpaceDE w:val="0"/>
        <w:autoSpaceDN w:val="0"/>
        <w:jc w:val="both"/>
        <w:rPr>
          <w:sz w:val="20"/>
          <w:szCs w:val="20"/>
        </w:rPr>
      </w:pPr>
      <w:r w:rsidRPr="00CC4CC9">
        <w:rPr>
          <w:sz w:val="20"/>
          <w:szCs w:val="20"/>
        </w:rPr>
        <w:t>3.8.2. Формирование и направление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 многофункциональным центром не осуществляется.</w:t>
      </w:r>
    </w:p>
    <w:p w:rsidR="00115888" w:rsidRPr="00CC4CC9" w:rsidRDefault="00115888" w:rsidP="00115888">
      <w:pPr>
        <w:widowControl w:val="0"/>
        <w:autoSpaceDE w:val="0"/>
        <w:autoSpaceDN w:val="0"/>
        <w:jc w:val="both"/>
        <w:rPr>
          <w:sz w:val="20"/>
          <w:szCs w:val="20"/>
        </w:rPr>
      </w:pPr>
      <w:r w:rsidRPr="00CC4CC9">
        <w:rPr>
          <w:sz w:val="20"/>
          <w:szCs w:val="20"/>
        </w:rPr>
        <w:t>3.8.3. Описание последовательности административных действий при уведомлении заявителя о готовности результата предоставления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Основанием для начала исполнения процедуры является поступление в многофункциональный центр результата предоставления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Эксперт многофункционального центра информирует заявителя о готовности результата предоставления муниципальной услуги посредством телефонной связи.</w:t>
      </w:r>
    </w:p>
    <w:p w:rsidR="00115888" w:rsidRPr="00CC4CC9" w:rsidRDefault="00115888" w:rsidP="00115888">
      <w:pPr>
        <w:widowControl w:val="0"/>
        <w:autoSpaceDE w:val="0"/>
        <w:autoSpaceDN w:val="0"/>
        <w:jc w:val="both"/>
        <w:rPr>
          <w:sz w:val="20"/>
          <w:szCs w:val="20"/>
        </w:rPr>
      </w:pPr>
      <w:r w:rsidRPr="00CC4CC9">
        <w:rPr>
          <w:sz w:val="20"/>
          <w:szCs w:val="20"/>
        </w:rPr>
        <w:t>Результатом административной процедуры является информирование заявителя о готовности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Максимальный срок выполнения административной процедуры не может превышать 3 календарных дней с момента поступления результата предоставления муниципальной услуги в многофункциональный центр.</w:t>
      </w:r>
    </w:p>
    <w:p w:rsidR="00115888" w:rsidRPr="00CC4CC9" w:rsidRDefault="00115888" w:rsidP="00115888">
      <w:pPr>
        <w:widowControl w:val="0"/>
        <w:autoSpaceDE w:val="0"/>
        <w:autoSpaceDN w:val="0"/>
        <w:jc w:val="both"/>
        <w:rPr>
          <w:sz w:val="20"/>
          <w:szCs w:val="20"/>
        </w:rPr>
      </w:pPr>
      <w:r w:rsidRPr="00CC4CC9">
        <w:rPr>
          <w:sz w:val="20"/>
          <w:szCs w:val="20"/>
        </w:rPr>
        <w:t>Результат предоставления муниципальной услуги выдается заявителю (представителю заявителя), предъявившему следующие документы:</w:t>
      </w:r>
    </w:p>
    <w:p w:rsidR="00115888" w:rsidRPr="00CC4CC9" w:rsidRDefault="00115888" w:rsidP="00115888">
      <w:pPr>
        <w:widowControl w:val="0"/>
        <w:autoSpaceDE w:val="0"/>
        <w:autoSpaceDN w:val="0"/>
        <w:jc w:val="both"/>
        <w:rPr>
          <w:sz w:val="20"/>
          <w:szCs w:val="20"/>
        </w:rPr>
      </w:pPr>
      <w:r w:rsidRPr="00CC4CC9">
        <w:rPr>
          <w:sz w:val="20"/>
          <w:szCs w:val="20"/>
        </w:rPr>
        <w:t>документ, удостоверяющий личность заявителя либо его представителя;</w:t>
      </w:r>
    </w:p>
    <w:p w:rsidR="00115888" w:rsidRPr="00CC4CC9" w:rsidRDefault="00115888" w:rsidP="00115888">
      <w:pPr>
        <w:widowControl w:val="0"/>
        <w:autoSpaceDE w:val="0"/>
        <w:autoSpaceDN w:val="0"/>
        <w:jc w:val="both"/>
        <w:rPr>
          <w:sz w:val="20"/>
          <w:szCs w:val="20"/>
        </w:rPr>
      </w:pPr>
      <w:r w:rsidRPr="00CC4CC9">
        <w:rPr>
          <w:sz w:val="20"/>
          <w:szCs w:val="20"/>
        </w:rPr>
        <w:t>документ, подтверждающий полномочия представителя заявителя.</w:t>
      </w:r>
    </w:p>
    <w:p w:rsidR="00115888" w:rsidRPr="00CC4CC9" w:rsidRDefault="00115888" w:rsidP="00115888">
      <w:pPr>
        <w:widowControl w:val="0"/>
        <w:autoSpaceDE w:val="0"/>
        <w:autoSpaceDN w:val="0"/>
        <w:jc w:val="both"/>
        <w:rPr>
          <w:sz w:val="20"/>
          <w:szCs w:val="20"/>
        </w:rPr>
      </w:pPr>
      <w:r w:rsidRPr="00CC4CC9">
        <w:rPr>
          <w:sz w:val="20"/>
          <w:szCs w:val="20"/>
        </w:rPr>
        <w:t>Эксперт многофункционального центра выдает заявителю (уполномоченному либо доверенному лицу на получение документов) два экземпляра решения органа местного самоуправления о предоставлении земельного участка в собственность бесплатно либо один экземпляр решения об отказе в предоставлении муниципальной услуги в границах муниципального образования Орловский муниципальный округ Кировской области.</w:t>
      </w:r>
    </w:p>
    <w:p w:rsidR="00115888" w:rsidRPr="00CC4CC9" w:rsidRDefault="00115888" w:rsidP="00115888">
      <w:pPr>
        <w:widowControl w:val="0"/>
        <w:autoSpaceDE w:val="0"/>
        <w:autoSpaceDN w:val="0"/>
        <w:jc w:val="both"/>
        <w:rPr>
          <w:sz w:val="20"/>
          <w:szCs w:val="20"/>
        </w:rPr>
      </w:pPr>
      <w:r w:rsidRPr="00CC4CC9">
        <w:rPr>
          <w:sz w:val="20"/>
          <w:szCs w:val="20"/>
        </w:rPr>
        <w:t>Результатом административной процедуры является получение заявителем решения о предоставлении земельного участка в собственность бесплатно либо решения об отказе в предоставлении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Период с момента информирования заявителя о готовности результата предоставления муниципальной услуги до личного обращения заявителя в многофункциональный центр за результатом предоставления муниципальной услуги не включается в срок предоставления муниципальной услуги.</w:t>
      </w:r>
    </w:p>
    <w:p w:rsidR="00115888" w:rsidRPr="00CC4CC9" w:rsidRDefault="00115888" w:rsidP="00115888">
      <w:pPr>
        <w:widowControl w:val="0"/>
        <w:autoSpaceDE w:val="0"/>
        <w:autoSpaceDN w:val="0"/>
        <w:jc w:val="both"/>
        <w:rPr>
          <w:sz w:val="20"/>
          <w:szCs w:val="20"/>
        </w:rPr>
      </w:pPr>
      <w:r w:rsidRPr="00CC4CC9">
        <w:rPr>
          <w:sz w:val="20"/>
          <w:szCs w:val="20"/>
        </w:rPr>
        <w:t>3.8.4. Особенности выполнения административных процедур (действий) в многофункциональном центре.</w:t>
      </w:r>
    </w:p>
    <w:p w:rsidR="00115888" w:rsidRPr="00CC4CC9" w:rsidRDefault="00115888" w:rsidP="00115888">
      <w:pPr>
        <w:widowControl w:val="0"/>
        <w:autoSpaceDE w:val="0"/>
        <w:autoSpaceDN w:val="0"/>
        <w:jc w:val="both"/>
        <w:rPr>
          <w:sz w:val="20"/>
          <w:szCs w:val="20"/>
        </w:rPr>
      </w:pPr>
      <w:r w:rsidRPr="00CC4CC9">
        <w:rPr>
          <w:sz w:val="20"/>
          <w:szCs w:val="20"/>
        </w:rPr>
        <w:lastRenderedPageBreak/>
        <w:t>В случае подачи запроса на предоставление муниципальной услуги через многофункциональный центр:</w:t>
      </w:r>
    </w:p>
    <w:p w:rsidR="00115888" w:rsidRPr="00CC4CC9" w:rsidRDefault="00115888" w:rsidP="00115888">
      <w:pPr>
        <w:widowControl w:val="0"/>
        <w:autoSpaceDE w:val="0"/>
        <w:autoSpaceDN w:val="0"/>
        <w:jc w:val="both"/>
        <w:rPr>
          <w:sz w:val="20"/>
          <w:szCs w:val="20"/>
        </w:rPr>
      </w:pPr>
      <w:r w:rsidRPr="00CC4CC9">
        <w:rPr>
          <w:sz w:val="20"/>
          <w:szCs w:val="20"/>
        </w:rPr>
        <w:t>заявление на предоставление муниципальной услуги и комплект необходимых документов передаются из многофункционального центра в администрацию не позднее одного рабочего дня с момента регистрации документов заявителя в многофункциональном центре;</w:t>
      </w:r>
    </w:p>
    <w:p w:rsidR="00115888" w:rsidRPr="00CC4CC9" w:rsidRDefault="00115888" w:rsidP="00115888">
      <w:pPr>
        <w:widowControl w:val="0"/>
        <w:autoSpaceDE w:val="0"/>
        <w:autoSpaceDN w:val="0"/>
        <w:jc w:val="both"/>
        <w:rPr>
          <w:sz w:val="20"/>
          <w:szCs w:val="20"/>
        </w:rPr>
      </w:pPr>
      <w:r w:rsidRPr="00CC4CC9">
        <w:rPr>
          <w:sz w:val="20"/>
          <w:szCs w:val="20"/>
        </w:rPr>
        <w:t>началом срока предоставления муниципальной услуги является день получения многофункциональным центром заявления о предоставлении муниципальной услуги.</w:t>
      </w:r>
    </w:p>
    <w:p w:rsidR="00115888" w:rsidRPr="00CC4CC9" w:rsidRDefault="00115888" w:rsidP="00115888">
      <w:pPr>
        <w:widowControl w:val="0"/>
        <w:autoSpaceDE w:val="0"/>
        <w:autoSpaceDN w:val="0"/>
        <w:jc w:val="both"/>
        <w:outlineLvl w:val="2"/>
        <w:rPr>
          <w:b/>
          <w:sz w:val="20"/>
          <w:szCs w:val="20"/>
        </w:rPr>
      </w:pPr>
      <w:r w:rsidRPr="00CC4CC9">
        <w:rPr>
          <w:b/>
          <w:sz w:val="20"/>
          <w:szCs w:val="20"/>
        </w:rPr>
        <w:t>3.9. Порядок исправления допущенных опечаток и ошибок в выданных в результате предоставления муниципальной услуги документах.</w:t>
      </w:r>
    </w:p>
    <w:p w:rsidR="00115888" w:rsidRPr="00CC4CC9" w:rsidRDefault="00115888" w:rsidP="00115888">
      <w:pPr>
        <w:widowControl w:val="0"/>
        <w:autoSpaceDE w:val="0"/>
        <w:autoSpaceDN w:val="0"/>
        <w:jc w:val="both"/>
        <w:rPr>
          <w:sz w:val="20"/>
          <w:szCs w:val="20"/>
        </w:rPr>
      </w:pPr>
      <w:r w:rsidRPr="00CC4CC9">
        <w:rPr>
          <w:sz w:val="20"/>
          <w:szCs w:val="20"/>
        </w:rPr>
        <w:t xml:space="preserve">В случае необходимости внесения изменений в выданные проекты договора купли-продажи, договора аренды земельного участка, договора безвозмездного пользования земельным участком, решение о предоставлении земельного участка в постоянное (бессрочное) пользование либо в решение об отказе в предоставлении земельного участка по причине допущенных опечаток и (или) ошибок в тексте решения заявитель направляет </w:t>
      </w:r>
      <w:hyperlink w:anchor="P586">
        <w:r w:rsidRPr="00CC4CC9">
          <w:rPr>
            <w:sz w:val="20"/>
            <w:szCs w:val="20"/>
          </w:rPr>
          <w:t>заявление</w:t>
        </w:r>
      </w:hyperlink>
      <w:r w:rsidRPr="00CC4CC9">
        <w:rPr>
          <w:sz w:val="20"/>
          <w:szCs w:val="20"/>
        </w:rPr>
        <w:t xml:space="preserve"> по форме согласно приложению № 3 к настоящему административному регламенту.</w:t>
      </w:r>
    </w:p>
    <w:p w:rsidR="00115888" w:rsidRPr="00CC4CC9" w:rsidRDefault="00115888" w:rsidP="00115888">
      <w:pPr>
        <w:widowControl w:val="0"/>
        <w:autoSpaceDE w:val="0"/>
        <w:autoSpaceDN w:val="0"/>
        <w:jc w:val="both"/>
        <w:rPr>
          <w:sz w:val="20"/>
          <w:szCs w:val="20"/>
        </w:rPr>
      </w:pPr>
      <w:r w:rsidRPr="00CC4CC9">
        <w:rPr>
          <w:sz w:val="20"/>
          <w:szCs w:val="20"/>
        </w:rPr>
        <w:t>Заявление может быть подано через многофункциональный центр, а также непосредственно в Администрацию.</w:t>
      </w:r>
    </w:p>
    <w:p w:rsidR="00115888" w:rsidRPr="00CC4CC9" w:rsidRDefault="00115888" w:rsidP="00115888">
      <w:pPr>
        <w:widowControl w:val="0"/>
        <w:autoSpaceDE w:val="0"/>
        <w:autoSpaceDN w:val="0"/>
        <w:jc w:val="both"/>
        <w:rPr>
          <w:sz w:val="20"/>
          <w:szCs w:val="20"/>
        </w:rPr>
      </w:pPr>
      <w:r w:rsidRPr="00CC4CC9">
        <w:rPr>
          <w:sz w:val="20"/>
          <w:szCs w:val="20"/>
        </w:rPr>
        <w:t>В случае внесения изменений в проекты договора купли-продажи, договора аренды земельного участка, договора безвозмездного пользования земельным участком, решение о предоставлении земельного участка в постоянное (бессрочное) пользование либо в решение об отказе в предоставлении муниципальной услуги в части исправления допущенных опечаток и ошибок по инициативе Отдела в адрес заявителя направляется копия такого решения.</w:t>
      </w:r>
    </w:p>
    <w:p w:rsidR="00115888" w:rsidRPr="00CC4CC9" w:rsidRDefault="00115888" w:rsidP="00115888">
      <w:pPr>
        <w:widowControl w:val="0"/>
        <w:autoSpaceDE w:val="0"/>
        <w:autoSpaceDN w:val="0"/>
        <w:jc w:val="both"/>
        <w:rPr>
          <w:sz w:val="20"/>
          <w:szCs w:val="20"/>
        </w:rPr>
      </w:pPr>
      <w:r w:rsidRPr="00CC4CC9">
        <w:rPr>
          <w:sz w:val="20"/>
          <w:szCs w:val="20"/>
        </w:rPr>
        <w:t>Срок внесения изменений в решение составляет 7 рабочих дней с момента выявления Администрацией допущенных опечаток и ошибок или регистрации заявления, поступившего от заявителя.</w:t>
      </w:r>
    </w:p>
    <w:p w:rsidR="00115888" w:rsidRPr="00CC4CC9" w:rsidRDefault="00115888" w:rsidP="00115888">
      <w:pPr>
        <w:widowControl w:val="0"/>
        <w:autoSpaceDE w:val="0"/>
        <w:autoSpaceDN w:val="0"/>
        <w:jc w:val="both"/>
        <w:outlineLvl w:val="2"/>
        <w:rPr>
          <w:b/>
          <w:sz w:val="20"/>
          <w:szCs w:val="20"/>
        </w:rPr>
      </w:pPr>
      <w:r w:rsidRPr="00CC4CC9">
        <w:rPr>
          <w:b/>
          <w:sz w:val="20"/>
          <w:szCs w:val="20"/>
        </w:rPr>
        <w:t>3.11. Порядок отзыва заявления о предоставлении земельного участка.</w:t>
      </w:r>
    </w:p>
    <w:p w:rsidR="00115888" w:rsidRPr="00CC4CC9" w:rsidRDefault="00115888" w:rsidP="00115888">
      <w:pPr>
        <w:widowControl w:val="0"/>
        <w:autoSpaceDE w:val="0"/>
        <w:autoSpaceDN w:val="0"/>
        <w:jc w:val="both"/>
        <w:rPr>
          <w:sz w:val="20"/>
          <w:szCs w:val="20"/>
        </w:rPr>
      </w:pPr>
      <w:r w:rsidRPr="00CC4CC9">
        <w:rPr>
          <w:sz w:val="20"/>
          <w:szCs w:val="20"/>
        </w:rPr>
        <w:t>Заявитель имеет право отказаться от предоставления ему муниципальной услуги и отозвать заявление о предоставлении земельного участка на любом этапе (в процессе выполнения любой административной процедуры), направив заявление об отзыве заявления о предоставлении земельного участка.</w:t>
      </w:r>
    </w:p>
    <w:p w:rsidR="00115888" w:rsidRPr="00CC4CC9" w:rsidRDefault="00115888" w:rsidP="00115888">
      <w:pPr>
        <w:widowControl w:val="0"/>
        <w:autoSpaceDE w:val="0"/>
        <w:autoSpaceDN w:val="0"/>
        <w:jc w:val="both"/>
        <w:rPr>
          <w:sz w:val="20"/>
          <w:szCs w:val="20"/>
        </w:rPr>
      </w:pPr>
      <w:r w:rsidRPr="00CC4CC9">
        <w:rPr>
          <w:sz w:val="20"/>
          <w:szCs w:val="20"/>
        </w:rPr>
        <w:t>Заявление об отзыве может быть подано через многофункциональный центр, а также непосредственно в Администрацию.</w:t>
      </w:r>
    </w:p>
    <w:p w:rsidR="00115888" w:rsidRPr="00CC4CC9" w:rsidRDefault="00115888" w:rsidP="00115888">
      <w:pPr>
        <w:widowControl w:val="0"/>
        <w:autoSpaceDE w:val="0"/>
        <w:autoSpaceDN w:val="0"/>
        <w:jc w:val="both"/>
        <w:rPr>
          <w:sz w:val="20"/>
          <w:szCs w:val="20"/>
        </w:rPr>
      </w:pPr>
      <w:r w:rsidRPr="00CC4CC9">
        <w:rPr>
          <w:sz w:val="20"/>
          <w:szCs w:val="20"/>
        </w:rPr>
        <w:t>Специалист Отдела направляет заявителю заявление о предоставлении земельного участка с представленными документами по адресу, содержащемуся в его заявлении, в течение 7 дней с момента поступления заявления об отзыве.</w:t>
      </w:r>
    </w:p>
    <w:p w:rsidR="00115888" w:rsidRPr="00CC4CC9" w:rsidRDefault="00115888" w:rsidP="00115888">
      <w:pPr>
        <w:widowControl w:val="0"/>
        <w:autoSpaceDE w:val="0"/>
        <w:autoSpaceDN w:val="0"/>
        <w:jc w:val="both"/>
        <w:outlineLvl w:val="2"/>
        <w:rPr>
          <w:b/>
          <w:sz w:val="20"/>
          <w:szCs w:val="20"/>
        </w:rPr>
      </w:pPr>
      <w:r w:rsidRPr="00CC4CC9">
        <w:rPr>
          <w:b/>
          <w:sz w:val="20"/>
          <w:szCs w:val="20"/>
        </w:rPr>
        <w:t>3.12. Организация предоставления муниципальной услуги в упреждающем (</w:t>
      </w:r>
      <w:proofErr w:type="spellStart"/>
      <w:r w:rsidRPr="00CC4CC9">
        <w:rPr>
          <w:b/>
          <w:sz w:val="20"/>
          <w:szCs w:val="20"/>
        </w:rPr>
        <w:t>проактивном</w:t>
      </w:r>
      <w:proofErr w:type="spellEnd"/>
      <w:r w:rsidRPr="00CC4CC9">
        <w:rPr>
          <w:b/>
          <w:sz w:val="20"/>
          <w:szCs w:val="20"/>
        </w:rPr>
        <w:t>) режиме.</w:t>
      </w:r>
    </w:p>
    <w:p w:rsidR="00115888" w:rsidRPr="00CC4CC9" w:rsidRDefault="00115888" w:rsidP="00115888">
      <w:pPr>
        <w:widowControl w:val="0"/>
        <w:autoSpaceDE w:val="0"/>
        <w:autoSpaceDN w:val="0"/>
        <w:jc w:val="both"/>
        <w:rPr>
          <w:sz w:val="20"/>
          <w:szCs w:val="20"/>
        </w:rPr>
      </w:pPr>
      <w:r w:rsidRPr="00CC4CC9">
        <w:rPr>
          <w:sz w:val="20"/>
          <w:szCs w:val="20"/>
        </w:rPr>
        <w:t>Предоставление муниципальной услуги в упреждающем (</w:t>
      </w:r>
      <w:proofErr w:type="spellStart"/>
      <w:r w:rsidRPr="00CC4CC9">
        <w:rPr>
          <w:sz w:val="20"/>
          <w:szCs w:val="20"/>
        </w:rPr>
        <w:t>проактивном</w:t>
      </w:r>
      <w:proofErr w:type="spellEnd"/>
      <w:r w:rsidRPr="00CC4CC9">
        <w:rPr>
          <w:sz w:val="20"/>
          <w:szCs w:val="20"/>
        </w:rPr>
        <w:t>) режиме не предусмотрено.</w:t>
      </w:r>
    </w:p>
    <w:p w:rsidR="00115888" w:rsidRPr="00CC4CC9" w:rsidRDefault="00115888" w:rsidP="00115888">
      <w:pPr>
        <w:widowControl w:val="0"/>
        <w:autoSpaceDE w:val="0"/>
        <w:autoSpaceDN w:val="0"/>
        <w:jc w:val="both"/>
        <w:rPr>
          <w:sz w:val="20"/>
          <w:szCs w:val="20"/>
        </w:rPr>
      </w:pPr>
    </w:p>
    <w:p w:rsidR="00115888" w:rsidRPr="00CC4CC9" w:rsidRDefault="00115888" w:rsidP="00115888">
      <w:pPr>
        <w:widowControl w:val="0"/>
        <w:autoSpaceDE w:val="0"/>
        <w:autoSpaceDN w:val="0"/>
        <w:jc w:val="both"/>
        <w:rPr>
          <w:sz w:val="20"/>
          <w:szCs w:val="20"/>
        </w:rPr>
      </w:pPr>
    </w:p>
    <w:p w:rsidR="00115888" w:rsidRPr="00CC4CC9" w:rsidRDefault="00115888" w:rsidP="00115888">
      <w:pPr>
        <w:widowControl w:val="0"/>
        <w:autoSpaceDE w:val="0"/>
        <w:autoSpaceDN w:val="0"/>
        <w:jc w:val="right"/>
        <w:outlineLvl w:val="1"/>
        <w:rPr>
          <w:sz w:val="20"/>
          <w:szCs w:val="20"/>
        </w:rPr>
      </w:pPr>
      <w:r w:rsidRPr="00CC4CC9">
        <w:rPr>
          <w:sz w:val="20"/>
          <w:szCs w:val="20"/>
        </w:rPr>
        <w:t>Приложение № 1</w:t>
      </w:r>
    </w:p>
    <w:p w:rsidR="00115888" w:rsidRPr="00CC4CC9" w:rsidRDefault="00115888" w:rsidP="00115888">
      <w:pPr>
        <w:widowControl w:val="0"/>
        <w:autoSpaceDE w:val="0"/>
        <w:autoSpaceDN w:val="0"/>
        <w:jc w:val="right"/>
        <w:rPr>
          <w:sz w:val="20"/>
          <w:szCs w:val="20"/>
        </w:rPr>
      </w:pPr>
      <w:r w:rsidRPr="00CC4CC9">
        <w:rPr>
          <w:sz w:val="20"/>
          <w:szCs w:val="20"/>
        </w:rPr>
        <w:t>к административному регламенту</w:t>
      </w:r>
    </w:p>
    <w:p w:rsidR="00115888" w:rsidRPr="00CC4CC9" w:rsidRDefault="00115888" w:rsidP="00115888">
      <w:pPr>
        <w:widowControl w:val="0"/>
        <w:autoSpaceDE w:val="0"/>
        <w:autoSpaceDN w:val="0"/>
        <w:jc w:val="both"/>
        <w:rPr>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417"/>
        <w:gridCol w:w="4592"/>
      </w:tblGrid>
      <w:tr w:rsidR="00115888" w:rsidRPr="00CC4CC9" w:rsidTr="005A62E4">
        <w:tc>
          <w:tcPr>
            <w:tcW w:w="4417" w:type="dxa"/>
            <w:tcBorders>
              <w:top w:val="nil"/>
              <w:left w:val="nil"/>
              <w:bottom w:val="nil"/>
              <w:right w:val="nil"/>
            </w:tcBorders>
          </w:tcPr>
          <w:p w:rsidR="00115888" w:rsidRPr="00CC4CC9" w:rsidRDefault="00115888" w:rsidP="005A62E4">
            <w:pPr>
              <w:widowControl w:val="0"/>
              <w:autoSpaceDE w:val="0"/>
              <w:autoSpaceDN w:val="0"/>
              <w:rPr>
                <w:sz w:val="20"/>
                <w:szCs w:val="20"/>
              </w:rPr>
            </w:pPr>
          </w:p>
        </w:tc>
        <w:tc>
          <w:tcPr>
            <w:tcW w:w="4592" w:type="dxa"/>
            <w:tcBorders>
              <w:top w:val="nil"/>
              <w:left w:val="nil"/>
              <w:bottom w:val="nil"/>
              <w:right w:val="nil"/>
            </w:tcBorders>
          </w:tcPr>
          <w:p w:rsidR="00115888" w:rsidRPr="00CC4CC9" w:rsidRDefault="00115888" w:rsidP="005A62E4">
            <w:pPr>
              <w:widowControl w:val="0"/>
              <w:autoSpaceDE w:val="0"/>
              <w:autoSpaceDN w:val="0"/>
              <w:rPr>
                <w:sz w:val="20"/>
                <w:szCs w:val="20"/>
              </w:rPr>
            </w:pPr>
            <w:r w:rsidRPr="00CC4CC9">
              <w:rPr>
                <w:sz w:val="20"/>
                <w:szCs w:val="20"/>
              </w:rPr>
              <w:t>(Форма для юридических лиц)</w:t>
            </w:r>
          </w:p>
          <w:p w:rsidR="00115888" w:rsidRPr="00CC4CC9" w:rsidRDefault="00115888" w:rsidP="005A62E4">
            <w:pPr>
              <w:widowControl w:val="0"/>
              <w:autoSpaceDE w:val="0"/>
              <w:autoSpaceDN w:val="0"/>
              <w:rPr>
                <w:sz w:val="20"/>
                <w:szCs w:val="20"/>
              </w:rPr>
            </w:pPr>
          </w:p>
          <w:p w:rsidR="00115888" w:rsidRPr="00CC4CC9" w:rsidRDefault="00115888" w:rsidP="005A62E4">
            <w:pPr>
              <w:widowControl w:val="0"/>
              <w:autoSpaceDE w:val="0"/>
              <w:autoSpaceDN w:val="0"/>
              <w:rPr>
                <w:sz w:val="20"/>
                <w:szCs w:val="20"/>
              </w:rPr>
            </w:pPr>
            <w:r w:rsidRPr="00CC4CC9">
              <w:rPr>
                <w:sz w:val="20"/>
                <w:szCs w:val="20"/>
              </w:rPr>
              <w:t>Главе администрации Орловского муниципального округа</w:t>
            </w:r>
          </w:p>
          <w:p w:rsidR="00115888" w:rsidRPr="00CC4CC9" w:rsidRDefault="00115888" w:rsidP="005A62E4">
            <w:pPr>
              <w:widowControl w:val="0"/>
              <w:autoSpaceDE w:val="0"/>
              <w:autoSpaceDN w:val="0"/>
              <w:rPr>
                <w:sz w:val="20"/>
                <w:szCs w:val="20"/>
              </w:rPr>
            </w:pPr>
            <w:r w:rsidRPr="00CC4CC9">
              <w:rPr>
                <w:sz w:val="20"/>
                <w:szCs w:val="20"/>
              </w:rPr>
              <w:t>____________________________________</w:t>
            </w:r>
          </w:p>
          <w:p w:rsidR="00115888" w:rsidRPr="00CC4CC9" w:rsidRDefault="00115888" w:rsidP="005A62E4">
            <w:pPr>
              <w:widowControl w:val="0"/>
              <w:autoSpaceDE w:val="0"/>
              <w:autoSpaceDN w:val="0"/>
              <w:rPr>
                <w:sz w:val="20"/>
                <w:szCs w:val="20"/>
              </w:rPr>
            </w:pPr>
            <w:r w:rsidRPr="00CC4CC9">
              <w:rPr>
                <w:sz w:val="20"/>
                <w:szCs w:val="20"/>
              </w:rPr>
              <w:t>___________________________________,</w:t>
            </w:r>
          </w:p>
          <w:p w:rsidR="00115888" w:rsidRPr="00CC4CC9" w:rsidRDefault="00115888" w:rsidP="005A62E4">
            <w:pPr>
              <w:widowControl w:val="0"/>
              <w:autoSpaceDE w:val="0"/>
              <w:autoSpaceDN w:val="0"/>
              <w:rPr>
                <w:sz w:val="20"/>
                <w:szCs w:val="20"/>
              </w:rPr>
            </w:pPr>
            <w:r w:rsidRPr="00CC4CC9">
              <w:rPr>
                <w:sz w:val="20"/>
                <w:szCs w:val="20"/>
              </w:rPr>
              <w:t>(наименование, организационно-правовая форма юридического лица)</w:t>
            </w:r>
          </w:p>
          <w:p w:rsidR="00115888" w:rsidRPr="00CC4CC9" w:rsidRDefault="00115888" w:rsidP="005A62E4">
            <w:pPr>
              <w:widowControl w:val="0"/>
              <w:autoSpaceDE w:val="0"/>
              <w:autoSpaceDN w:val="0"/>
              <w:rPr>
                <w:sz w:val="20"/>
                <w:szCs w:val="20"/>
              </w:rPr>
            </w:pPr>
            <w:r w:rsidRPr="00CC4CC9">
              <w:rPr>
                <w:sz w:val="20"/>
                <w:szCs w:val="20"/>
              </w:rPr>
              <w:t>ИНН/КПП __________________________</w:t>
            </w:r>
          </w:p>
          <w:p w:rsidR="00115888" w:rsidRPr="00CC4CC9" w:rsidRDefault="00115888" w:rsidP="005A62E4">
            <w:pPr>
              <w:widowControl w:val="0"/>
              <w:autoSpaceDE w:val="0"/>
              <w:autoSpaceDN w:val="0"/>
              <w:rPr>
                <w:sz w:val="20"/>
                <w:szCs w:val="20"/>
              </w:rPr>
            </w:pPr>
            <w:r w:rsidRPr="00CC4CC9">
              <w:rPr>
                <w:sz w:val="20"/>
                <w:szCs w:val="20"/>
              </w:rPr>
              <w:t>ОГРН ______________________________</w:t>
            </w:r>
          </w:p>
          <w:p w:rsidR="00115888" w:rsidRPr="00CC4CC9" w:rsidRDefault="00115888" w:rsidP="005A62E4">
            <w:pPr>
              <w:widowControl w:val="0"/>
              <w:autoSpaceDE w:val="0"/>
              <w:autoSpaceDN w:val="0"/>
              <w:rPr>
                <w:sz w:val="20"/>
                <w:szCs w:val="20"/>
              </w:rPr>
            </w:pPr>
          </w:p>
          <w:p w:rsidR="00115888" w:rsidRPr="00CC4CC9" w:rsidRDefault="00115888" w:rsidP="005A62E4">
            <w:pPr>
              <w:widowControl w:val="0"/>
              <w:autoSpaceDE w:val="0"/>
              <w:autoSpaceDN w:val="0"/>
              <w:rPr>
                <w:sz w:val="20"/>
                <w:szCs w:val="20"/>
              </w:rPr>
            </w:pPr>
            <w:r w:rsidRPr="00CC4CC9">
              <w:rPr>
                <w:sz w:val="20"/>
                <w:szCs w:val="20"/>
              </w:rPr>
              <w:t>Юридический адрес:</w:t>
            </w:r>
          </w:p>
          <w:p w:rsidR="00115888" w:rsidRPr="00CC4CC9" w:rsidRDefault="00115888" w:rsidP="005A62E4">
            <w:pPr>
              <w:widowControl w:val="0"/>
              <w:autoSpaceDE w:val="0"/>
              <w:autoSpaceDN w:val="0"/>
              <w:rPr>
                <w:sz w:val="20"/>
                <w:szCs w:val="20"/>
              </w:rPr>
            </w:pPr>
            <w:r w:rsidRPr="00CC4CC9">
              <w:rPr>
                <w:sz w:val="20"/>
                <w:szCs w:val="20"/>
              </w:rPr>
              <w:t>____________________________________</w:t>
            </w:r>
          </w:p>
          <w:p w:rsidR="00115888" w:rsidRPr="00CC4CC9" w:rsidRDefault="00115888" w:rsidP="005A62E4">
            <w:pPr>
              <w:widowControl w:val="0"/>
              <w:autoSpaceDE w:val="0"/>
              <w:autoSpaceDN w:val="0"/>
              <w:rPr>
                <w:sz w:val="20"/>
                <w:szCs w:val="20"/>
              </w:rPr>
            </w:pPr>
            <w:r w:rsidRPr="00CC4CC9">
              <w:rPr>
                <w:sz w:val="20"/>
                <w:szCs w:val="20"/>
              </w:rPr>
              <w:t>____________________________________</w:t>
            </w:r>
          </w:p>
          <w:p w:rsidR="00115888" w:rsidRPr="00CC4CC9" w:rsidRDefault="00115888" w:rsidP="005A62E4">
            <w:pPr>
              <w:widowControl w:val="0"/>
              <w:autoSpaceDE w:val="0"/>
              <w:autoSpaceDN w:val="0"/>
              <w:rPr>
                <w:sz w:val="20"/>
                <w:szCs w:val="20"/>
              </w:rPr>
            </w:pPr>
            <w:r w:rsidRPr="00CC4CC9">
              <w:rPr>
                <w:sz w:val="20"/>
                <w:szCs w:val="20"/>
              </w:rPr>
              <w:t>____________________________________</w:t>
            </w:r>
          </w:p>
          <w:p w:rsidR="00115888" w:rsidRPr="00CC4CC9" w:rsidRDefault="00115888" w:rsidP="005A62E4">
            <w:pPr>
              <w:widowControl w:val="0"/>
              <w:autoSpaceDE w:val="0"/>
              <w:autoSpaceDN w:val="0"/>
              <w:rPr>
                <w:sz w:val="20"/>
                <w:szCs w:val="20"/>
              </w:rPr>
            </w:pPr>
            <w:r w:rsidRPr="00CC4CC9">
              <w:rPr>
                <w:sz w:val="20"/>
                <w:szCs w:val="20"/>
              </w:rPr>
              <w:t>(индекс, город, улица, дом, корпус, офис)</w:t>
            </w:r>
          </w:p>
          <w:p w:rsidR="00115888" w:rsidRPr="00CC4CC9" w:rsidRDefault="00115888" w:rsidP="005A62E4">
            <w:pPr>
              <w:widowControl w:val="0"/>
              <w:autoSpaceDE w:val="0"/>
              <w:autoSpaceDN w:val="0"/>
              <w:rPr>
                <w:sz w:val="20"/>
                <w:szCs w:val="20"/>
              </w:rPr>
            </w:pPr>
            <w:r w:rsidRPr="00CC4CC9">
              <w:rPr>
                <w:sz w:val="20"/>
                <w:szCs w:val="20"/>
              </w:rPr>
              <w:t>Контактная информация:</w:t>
            </w:r>
          </w:p>
          <w:p w:rsidR="00115888" w:rsidRPr="00CC4CC9" w:rsidRDefault="00115888" w:rsidP="005A62E4">
            <w:pPr>
              <w:widowControl w:val="0"/>
              <w:autoSpaceDE w:val="0"/>
              <w:autoSpaceDN w:val="0"/>
              <w:rPr>
                <w:sz w:val="20"/>
                <w:szCs w:val="20"/>
              </w:rPr>
            </w:pPr>
            <w:r w:rsidRPr="00CC4CC9">
              <w:rPr>
                <w:sz w:val="20"/>
                <w:szCs w:val="20"/>
              </w:rPr>
              <w:t>номер тел. __________________________</w:t>
            </w:r>
          </w:p>
          <w:p w:rsidR="00115888" w:rsidRPr="00CC4CC9" w:rsidRDefault="00115888" w:rsidP="005A62E4">
            <w:pPr>
              <w:widowControl w:val="0"/>
              <w:autoSpaceDE w:val="0"/>
              <w:autoSpaceDN w:val="0"/>
              <w:rPr>
                <w:sz w:val="20"/>
                <w:szCs w:val="20"/>
              </w:rPr>
            </w:pPr>
            <w:r w:rsidRPr="00CC4CC9">
              <w:rPr>
                <w:sz w:val="20"/>
                <w:szCs w:val="20"/>
              </w:rPr>
              <w:t>эл. почта ____________________________</w:t>
            </w:r>
          </w:p>
        </w:tc>
      </w:tr>
      <w:tr w:rsidR="00115888" w:rsidRPr="00CC4CC9" w:rsidTr="005A62E4">
        <w:tc>
          <w:tcPr>
            <w:tcW w:w="9009" w:type="dxa"/>
            <w:gridSpan w:val="2"/>
            <w:tcBorders>
              <w:top w:val="nil"/>
              <w:left w:val="nil"/>
              <w:bottom w:val="nil"/>
              <w:right w:val="nil"/>
            </w:tcBorders>
          </w:tcPr>
          <w:p w:rsidR="00115888" w:rsidRPr="00CC4CC9" w:rsidRDefault="00115888" w:rsidP="005A62E4">
            <w:pPr>
              <w:widowControl w:val="0"/>
              <w:autoSpaceDE w:val="0"/>
              <w:autoSpaceDN w:val="0"/>
              <w:jc w:val="center"/>
              <w:rPr>
                <w:sz w:val="20"/>
                <w:szCs w:val="20"/>
              </w:rPr>
            </w:pPr>
            <w:bookmarkStart w:id="169" w:name="P399"/>
            <w:bookmarkEnd w:id="169"/>
            <w:r w:rsidRPr="00CC4CC9">
              <w:rPr>
                <w:sz w:val="20"/>
                <w:szCs w:val="20"/>
              </w:rPr>
              <w:t>Заявление</w:t>
            </w:r>
          </w:p>
          <w:p w:rsidR="00115888" w:rsidRPr="00CC4CC9" w:rsidRDefault="00115888" w:rsidP="005A62E4">
            <w:pPr>
              <w:widowControl w:val="0"/>
              <w:autoSpaceDE w:val="0"/>
              <w:autoSpaceDN w:val="0"/>
              <w:jc w:val="center"/>
              <w:rPr>
                <w:sz w:val="20"/>
                <w:szCs w:val="20"/>
              </w:rPr>
            </w:pPr>
            <w:r w:rsidRPr="00CC4CC9">
              <w:rPr>
                <w:sz w:val="20"/>
                <w:szCs w:val="20"/>
              </w:rPr>
              <w:t>о предоставлении земельного участка</w:t>
            </w:r>
          </w:p>
          <w:p w:rsidR="00115888" w:rsidRPr="00CC4CC9" w:rsidRDefault="00115888" w:rsidP="005A62E4">
            <w:pPr>
              <w:widowControl w:val="0"/>
              <w:autoSpaceDE w:val="0"/>
              <w:autoSpaceDN w:val="0"/>
              <w:rPr>
                <w:sz w:val="20"/>
                <w:szCs w:val="20"/>
              </w:rPr>
            </w:pPr>
          </w:p>
          <w:p w:rsidR="00115888" w:rsidRPr="00CC4CC9" w:rsidRDefault="00115888" w:rsidP="005A62E4">
            <w:pPr>
              <w:widowControl w:val="0"/>
              <w:autoSpaceDE w:val="0"/>
              <w:autoSpaceDN w:val="0"/>
              <w:jc w:val="both"/>
              <w:rPr>
                <w:sz w:val="20"/>
                <w:szCs w:val="20"/>
              </w:rPr>
            </w:pPr>
            <w:r w:rsidRPr="00CC4CC9">
              <w:rPr>
                <w:sz w:val="20"/>
                <w:szCs w:val="20"/>
              </w:rPr>
              <w:t xml:space="preserve">Прошу на основании пункта __ статьи ___ Земельного </w:t>
            </w:r>
            <w:hyperlink r:id="rId291">
              <w:r w:rsidRPr="00CC4CC9">
                <w:rPr>
                  <w:color w:val="0000FF"/>
                  <w:sz w:val="20"/>
                  <w:szCs w:val="20"/>
                </w:rPr>
                <w:t>кодекса</w:t>
              </w:r>
            </w:hyperlink>
            <w:r w:rsidRPr="00CC4CC9">
              <w:rPr>
                <w:sz w:val="20"/>
                <w:szCs w:val="20"/>
              </w:rPr>
              <w:t xml:space="preserve"> Российской Федерации</w:t>
            </w:r>
          </w:p>
          <w:p w:rsidR="00115888" w:rsidRPr="00CC4CC9" w:rsidRDefault="00115888" w:rsidP="005A62E4">
            <w:pPr>
              <w:widowControl w:val="0"/>
              <w:autoSpaceDE w:val="0"/>
              <w:autoSpaceDN w:val="0"/>
              <w:jc w:val="center"/>
              <w:rPr>
                <w:sz w:val="20"/>
                <w:szCs w:val="20"/>
              </w:rPr>
            </w:pPr>
            <w:r w:rsidRPr="00CC4CC9">
              <w:rPr>
                <w:sz w:val="20"/>
                <w:szCs w:val="20"/>
              </w:rPr>
              <w:lastRenderedPageBreak/>
              <w:t xml:space="preserve">(указывается пункт, предусмотренный </w:t>
            </w:r>
            <w:hyperlink r:id="rId292">
              <w:r w:rsidRPr="00CC4CC9">
                <w:rPr>
                  <w:color w:val="0000FF"/>
                  <w:sz w:val="20"/>
                  <w:szCs w:val="20"/>
                </w:rPr>
                <w:t>ст. 39.3</w:t>
              </w:r>
            </w:hyperlink>
            <w:r w:rsidRPr="00CC4CC9">
              <w:rPr>
                <w:sz w:val="20"/>
                <w:szCs w:val="20"/>
              </w:rPr>
              <w:t xml:space="preserve">, </w:t>
            </w:r>
            <w:hyperlink r:id="rId293">
              <w:r w:rsidRPr="00CC4CC9">
                <w:rPr>
                  <w:color w:val="0000FF"/>
                  <w:sz w:val="20"/>
                  <w:szCs w:val="20"/>
                </w:rPr>
                <w:t>ст. 39.6</w:t>
              </w:r>
            </w:hyperlink>
            <w:r w:rsidRPr="00CC4CC9">
              <w:rPr>
                <w:sz w:val="20"/>
                <w:szCs w:val="20"/>
              </w:rPr>
              <w:t xml:space="preserve">, </w:t>
            </w:r>
            <w:hyperlink r:id="rId294">
              <w:r w:rsidRPr="00CC4CC9">
                <w:rPr>
                  <w:color w:val="0000FF"/>
                  <w:sz w:val="20"/>
                  <w:szCs w:val="20"/>
                </w:rPr>
                <w:t>ст. 39.10</w:t>
              </w:r>
            </w:hyperlink>
            <w:r w:rsidRPr="00CC4CC9">
              <w:rPr>
                <w:sz w:val="20"/>
                <w:szCs w:val="20"/>
              </w:rPr>
              <w:t xml:space="preserve"> Земельного кодекса РФ)</w:t>
            </w:r>
          </w:p>
          <w:p w:rsidR="00115888" w:rsidRPr="00CC4CC9" w:rsidRDefault="00115888" w:rsidP="005A62E4">
            <w:pPr>
              <w:widowControl w:val="0"/>
              <w:autoSpaceDE w:val="0"/>
              <w:autoSpaceDN w:val="0"/>
              <w:jc w:val="both"/>
              <w:rPr>
                <w:sz w:val="20"/>
                <w:szCs w:val="20"/>
              </w:rPr>
            </w:pPr>
            <w:r w:rsidRPr="00CC4CC9">
              <w:rPr>
                <w:sz w:val="20"/>
                <w:szCs w:val="20"/>
              </w:rPr>
              <w:t>предоставить для _________________________________________________________</w:t>
            </w:r>
          </w:p>
          <w:p w:rsidR="00115888" w:rsidRPr="00CC4CC9" w:rsidRDefault="00115888" w:rsidP="005A62E4">
            <w:pPr>
              <w:widowControl w:val="0"/>
              <w:autoSpaceDE w:val="0"/>
              <w:autoSpaceDN w:val="0"/>
              <w:jc w:val="center"/>
              <w:rPr>
                <w:sz w:val="20"/>
                <w:szCs w:val="20"/>
              </w:rPr>
            </w:pPr>
            <w:r w:rsidRPr="00CC4CC9">
              <w:rPr>
                <w:sz w:val="20"/>
                <w:szCs w:val="20"/>
              </w:rPr>
              <w:t>(указывается цель использования земельного участка)</w:t>
            </w:r>
          </w:p>
          <w:p w:rsidR="00115888" w:rsidRPr="00CC4CC9" w:rsidRDefault="00115888" w:rsidP="005A62E4">
            <w:pPr>
              <w:widowControl w:val="0"/>
              <w:autoSpaceDE w:val="0"/>
              <w:autoSpaceDN w:val="0"/>
              <w:rPr>
                <w:sz w:val="20"/>
                <w:szCs w:val="20"/>
              </w:rPr>
            </w:pPr>
            <w:r w:rsidRPr="00CC4CC9">
              <w:rPr>
                <w:sz w:val="20"/>
                <w:szCs w:val="20"/>
              </w:rPr>
              <w:t>земельный участок площадью ___________ кв. метра(</w:t>
            </w:r>
            <w:proofErr w:type="spellStart"/>
            <w:r w:rsidRPr="00CC4CC9">
              <w:rPr>
                <w:sz w:val="20"/>
                <w:szCs w:val="20"/>
              </w:rPr>
              <w:t>ов</w:t>
            </w:r>
            <w:proofErr w:type="spellEnd"/>
            <w:r w:rsidRPr="00CC4CC9">
              <w:rPr>
                <w:sz w:val="20"/>
                <w:szCs w:val="20"/>
              </w:rPr>
              <w:t>),</w:t>
            </w:r>
          </w:p>
          <w:p w:rsidR="00115888" w:rsidRPr="00CC4CC9" w:rsidRDefault="00115888" w:rsidP="005A62E4">
            <w:pPr>
              <w:widowControl w:val="0"/>
              <w:autoSpaceDE w:val="0"/>
              <w:autoSpaceDN w:val="0"/>
              <w:rPr>
                <w:sz w:val="20"/>
                <w:szCs w:val="20"/>
              </w:rPr>
            </w:pPr>
            <w:r w:rsidRPr="00CC4CC9">
              <w:rPr>
                <w:sz w:val="20"/>
                <w:szCs w:val="20"/>
              </w:rPr>
              <w:t>кадастровый номер земельного участка ______________________________________,</w:t>
            </w:r>
          </w:p>
          <w:p w:rsidR="00115888" w:rsidRPr="00CC4CC9" w:rsidRDefault="00115888" w:rsidP="005A62E4">
            <w:pPr>
              <w:widowControl w:val="0"/>
              <w:autoSpaceDE w:val="0"/>
              <w:autoSpaceDN w:val="0"/>
              <w:rPr>
                <w:sz w:val="20"/>
                <w:szCs w:val="20"/>
              </w:rPr>
            </w:pPr>
            <w:r w:rsidRPr="00CC4CC9">
              <w:rPr>
                <w:sz w:val="20"/>
                <w:szCs w:val="20"/>
              </w:rPr>
              <w:t>расположенный по адресу: _________________________________________________,</w:t>
            </w:r>
          </w:p>
          <w:p w:rsidR="00115888" w:rsidRPr="00CC4CC9" w:rsidRDefault="00115888" w:rsidP="005A62E4">
            <w:pPr>
              <w:widowControl w:val="0"/>
              <w:autoSpaceDE w:val="0"/>
              <w:autoSpaceDN w:val="0"/>
              <w:rPr>
                <w:sz w:val="20"/>
                <w:szCs w:val="20"/>
              </w:rPr>
            </w:pPr>
            <w:r w:rsidRPr="00CC4CC9">
              <w:rPr>
                <w:sz w:val="20"/>
                <w:szCs w:val="20"/>
              </w:rPr>
              <w:t>в ________________________________________________________________________</w:t>
            </w:r>
          </w:p>
          <w:p w:rsidR="00115888" w:rsidRPr="00CC4CC9" w:rsidRDefault="00115888" w:rsidP="005A62E4">
            <w:pPr>
              <w:widowControl w:val="0"/>
              <w:autoSpaceDE w:val="0"/>
              <w:autoSpaceDN w:val="0"/>
              <w:jc w:val="center"/>
              <w:rPr>
                <w:sz w:val="20"/>
                <w:szCs w:val="20"/>
              </w:rPr>
            </w:pPr>
            <w:r w:rsidRPr="00CC4CC9">
              <w:rPr>
                <w:sz w:val="20"/>
                <w:szCs w:val="20"/>
              </w:rPr>
              <w:t>(вид права (аренда, собственность, безвозмездное пользование, постоянное (бессрочное) пользование), на котором заявитель желает приобрести земельный участок)</w:t>
            </w:r>
          </w:p>
          <w:p w:rsidR="00115888" w:rsidRPr="00CC4CC9" w:rsidRDefault="00115888" w:rsidP="005A62E4">
            <w:pPr>
              <w:widowControl w:val="0"/>
              <w:autoSpaceDE w:val="0"/>
              <w:autoSpaceDN w:val="0"/>
              <w:jc w:val="both"/>
              <w:rPr>
                <w:sz w:val="20"/>
                <w:szCs w:val="20"/>
              </w:rPr>
            </w:pPr>
            <w:r w:rsidRPr="00CC4CC9">
              <w:rPr>
                <w:sz w:val="20"/>
                <w:szCs w:val="20"/>
              </w:rPr>
              <w:t>Перечень строений, расположенных на запрашиваемом земельном участке (кадастровые номера):</w:t>
            </w:r>
          </w:p>
          <w:p w:rsidR="00115888" w:rsidRPr="00CC4CC9" w:rsidRDefault="00115888" w:rsidP="005A62E4">
            <w:pPr>
              <w:widowControl w:val="0"/>
              <w:autoSpaceDE w:val="0"/>
              <w:autoSpaceDN w:val="0"/>
              <w:jc w:val="both"/>
              <w:rPr>
                <w:sz w:val="20"/>
                <w:szCs w:val="20"/>
              </w:rPr>
            </w:pPr>
            <w:r w:rsidRPr="00CC4CC9">
              <w:rPr>
                <w:sz w:val="20"/>
                <w:szCs w:val="20"/>
              </w:rPr>
              <w:t>_________________________________________________________________________</w:t>
            </w:r>
          </w:p>
          <w:p w:rsidR="00115888" w:rsidRPr="00CC4CC9" w:rsidRDefault="00115888" w:rsidP="005A62E4">
            <w:pPr>
              <w:widowControl w:val="0"/>
              <w:autoSpaceDE w:val="0"/>
              <w:autoSpaceDN w:val="0"/>
              <w:jc w:val="both"/>
              <w:rPr>
                <w:sz w:val="20"/>
                <w:szCs w:val="20"/>
              </w:rPr>
            </w:pPr>
            <w:r w:rsidRPr="00CC4CC9">
              <w:rPr>
                <w:sz w:val="20"/>
                <w:szCs w:val="20"/>
              </w:rPr>
              <w:t>_________________________________________________________________________,</w:t>
            </w:r>
          </w:p>
          <w:p w:rsidR="00115888" w:rsidRPr="00CC4CC9" w:rsidRDefault="00115888" w:rsidP="005A62E4">
            <w:pPr>
              <w:widowControl w:val="0"/>
              <w:autoSpaceDE w:val="0"/>
              <w:autoSpaceDN w:val="0"/>
              <w:jc w:val="both"/>
              <w:rPr>
                <w:sz w:val="20"/>
                <w:szCs w:val="20"/>
              </w:rPr>
            </w:pPr>
            <w:r w:rsidRPr="00CC4CC9">
              <w:rPr>
                <w:sz w:val="20"/>
                <w:szCs w:val="20"/>
              </w:rPr>
              <w:t>реквизиты решения о предварительном согласовании предоставления земельного участка от _____________ N _______ (при наличии).</w:t>
            </w:r>
          </w:p>
          <w:p w:rsidR="00115888" w:rsidRPr="00CC4CC9" w:rsidRDefault="00115888" w:rsidP="005A62E4">
            <w:pPr>
              <w:widowControl w:val="0"/>
              <w:autoSpaceDE w:val="0"/>
              <w:autoSpaceDN w:val="0"/>
              <w:jc w:val="both"/>
              <w:rPr>
                <w:sz w:val="20"/>
                <w:szCs w:val="20"/>
              </w:rPr>
            </w:pPr>
            <w:r w:rsidRPr="00CC4CC9">
              <w:rPr>
                <w:sz w:val="20"/>
                <w:szCs w:val="20"/>
              </w:rPr>
              <w:t>Дополнительные сведения (заполняются при наличии нижеуказанных условий):</w:t>
            </w:r>
          </w:p>
          <w:p w:rsidR="00115888" w:rsidRPr="00CC4CC9" w:rsidRDefault="00115888" w:rsidP="005A62E4">
            <w:pPr>
              <w:widowControl w:val="0"/>
              <w:autoSpaceDE w:val="0"/>
              <w:autoSpaceDN w:val="0"/>
              <w:jc w:val="both"/>
              <w:rPr>
                <w:sz w:val="20"/>
                <w:szCs w:val="20"/>
              </w:rPr>
            </w:pPr>
            <w:r w:rsidRPr="00CC4CC9">
              <w:rPr>
                <w:sz w:val="20"/>
                <w:szCs w:val="20"/>
              </w:rPr>
              <w:t>_________________________________________________________________________</w:t>
            </w:r>
          </w:p>
          <w:p w:rsidR="00115888" w:rsidRPr="00CC4CC9" w:rsidRDefault="00115888" w:rsidP="005A62E4">
            <w:pPr>
              <w:widowControl w:val="0"/>
              <w:autoSpaceDE w:val="0"/>
              <w:autoSpaceDN w:val="0"/>
              <w:jc w:val="center"/>
              <w:rPr>
                <w:sz w:val="20"/>
                <w:szCs w:val="20"/>
              </w:rPr>
            </w:pPr>
            <w:r w:rsidRPr="00CC4CC9">
              <w:rPr>
                <w:sz w:val="20"/>
                <w:szCs w:val="20"/>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115888" w:rsidRPr="00CC4CC9" w:rsidRDefault="00115888" w:rsidP="005A62E4">
            <w:pPr>
              <w:widowControl w:val="0"/>
              <w:autoSpaceDE w:val="0"/>
              <w:autoSpaceDN w:val="0"/>
              <w:rPr>
                <w:sz w:val="20"/>
                <w:szCs w:val="20"/>
              </w:rPr>
            </w:pPr>
            <w:r w:rsidRPr="00CC4CC9">
              <w:rPr>
                <w:sz w:val="20"/>
                <w:szCs w:val="20"/>
              </w:rPr>
              <w:t>_________________________________________________________________________</w:t>
            </w:r>
          </w:p>
          <w:p w:rsidR="00115888" w:rsidRPr="00CC4CC9" w:rsidRDefault="00115888" w:rsidP="005A62E4">
            <w:pPr>
              <w:widowControl w:val="0"/>
              <w:autoSpaceDE w:val="0"/>
              <w:autoSpaceDN w:val="0"/>
              <w:jc w:val="center"/>
              <w:rPr>
                <w:sz w:val="20"/>
                <w:szCs w:val="20"/>
              </w:rPr>
            </w:pPr>
            <w:r w:rsidRPr="00CC4CC9">
              <w:rPr>
                <w:sz w:val="20"/>
                <w:szCs w:val="20"/>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115888" w:rsidRPr="00CC4CC9" w:rsidRDefault="00115888" w:rsidP="005A62E4">
            <w:pPr>
              <w:widowControl w:val="0"/>
              <w:autoSpaceDE w:val="0"/>
              <w:autoSpaceDN w:val="0"/>
              <w:rPr>
                <w:sz w:val="20"/>
                <w:szCs w:val="20"/>
              </w:rPr>
            </w:pPr>
          </w:p>
          <w:p w:rsidR="00115888" w:rsidRPr="00CC4CC9" w:rsidRDefault="00115888" w:rsidP="005A62E4">
            <w:pPr>
              <w:widowControl w:val="0"/>
              <w:autoSpaceDE w:val="0"/>
              <w:autoSpaceDN w:val="0"/>
              <w:rPr>
                <w:sz w:val="20"/>
                <w:szCs w:val="20"/>
              </w:rPr>
            </w:pPr>
            <w:r w:rsidRPr="00CC4CC9">
              <w:rPr>
                <w:sz w:val="20"/>
                <w:szCs w:val="20"/>
              </w:rPr>
              <w:t>К заявлению прилагаются следующие документы:</w:t>
            </w:r>
          </w:p>
          <w:p w:rsidR="00115888" w:rsidRPr="00CC4CC9" w:rsidRDefault="00115888" w:rsidP="005A62E4">
            <w:pPr>
              <w:widowControl w:val="0"/>
              <w:autoSpaceDE w:val="0"/>
              <w:autoSpaceDN w:val="0"/>
              <w:rPr>
                <w:sz w:val="20"/>
                <w:szCs w:val="20"/>
              </w:rPr>
            </w:pPr>
            <w:r w:rsidRPr="00CC4CC9">
              <w:rPr>
                <w:sz w:val="20"/>
                <w:szCs w:val="20"/>
              </w:rPr>
              <w:t>1. _______________________________________________________________________</w:t>
            </w:r>
          </w:p>
          <w:p w:rsidR="00115888" w:rsidRPr="00CC4CC9" w:rsidRDefault="00115888" w:rsidP="005A62E4">
            <w:pPr>
              <w:widowControl w:val="0"/>
              <w:autoSpaceDE w:val="0"/>
              <w:autoSpaceDN w:val="0"/>
              <w:rPr>
                <w:sz w:val="20"/>
                <w:szCs w:val="20"/>
              </w:rPr>
            </w:pPr>
            <w:r w:rsidRPr="00CC4CC9">
              <w:rPr>
                <w:sz w:val="20"/>
                <w:szCs w:val="20"/>
              </w:rPr>
              <w:t>2. _______________________________________________________________________</w:t>
            </w:r>
          </w:p>
          <w:p w:rsidR="00115888" w:rsidRPr="00CC4CC9" w:rsidRDefault="00115888" w:rsidP="005A62E4">
            <w:pPr>
              <w:widowControl w:val="0"/>
              <w:autoSpaceDE w:val="0"/>
              <w:autoSpaceDN w:val="0"/>
              <w:rPr>
                <w:sz w:val="20"/>
                <w:szCs w:val="20"/>
              </w:rPr>
            </w:pPr>
            <w:r w:rsidRPr="00CC4CC9">
              <w:rPr>
                <w:sz w:val="20"/>
                <w:szCs w:val="20"/>
              </w:rPr>
              <w:t>3. _______________________________________________________________________</w:t>
            </w:r>
          </w:p>
          <w:p w:rsidR="00115888" w:rsidRPr="00CC4CC9" w:rsidRDefault="00115888" w:rsidP="005A62E4">
            <w:pPr>
              <w:widowControl w:val="0"/>
              <w:autoSpaceDE w:val="0"/>
              <w:autoSpaceDN w:val="0"/>
              <w:rPr>
                <w:sz w:val="20"/>
                <w:szCs w:val="20"/>
              </w:rPr>
            </w:pPr>
            <w:r w:rsidRPr="00CC4CC9">
              <w:rPr>
                <w:sz w:val="20"/>
                <w:szCs w:val="20"/>
              </w:rPr>
              <w:t>4. _______________________________________________________________________</w:t>
            </w:r>
          </w:p>
          <w:p w:rsidR="00115888" w:rsidRPr="00CC4CC9" w:rsidRDefault="00115888" w:rsidP="005A62E4">
            <w:pPr>
              <w:widowControl w:val="0"/>
              <w:autoSpaceDE w:val="0"/>
              <w:autoSpaceDN w:val="0"/>
              <w:rPr>
                <w:sz w:val="20"/>
                <w:szCs w:val="20"/>
              </w:rPr>
            </w:pPr>
          </w:p>
          <w:p w:rsidR="00115888" w:rsidRPr="00CC4CC9" w:rsidRDefault="00115888" w:rsidP="005A62E4">
            <w:pPr>
              <w:widowControl w:val="0"/>
              <w:autoSpaceDE w:val="0"/>
              <w:autoSpaceDN w:val="0"/>
              <w:rPr>
                <w:sz w:val="20"/>
                <w:szCs w:val="20"/>
              </w:rPr>
            </w:pPr>
            <w:r w:rsidRPr="00CC4CC9">
              <w:rPr>
                <w:sz w:val="20"/>
                <w:szCs w:val="20"/>
              </w:rPr>
              <w:t>Результат услуги:</w:t>
            </w:r>
          </w:p>
        </w:tc>
      </w:tr>
    </w:tbl>
    <w:p w:rsidR="00115888" w:rsidRPr="00CC4CC9" w:rsidRDefault="00115888" w:rsidP="00115888">
      <w:pPr>
        <w:widowControl w:val="0"/>
        <w:autoSpaceDE w:val="0"/>
        <w:autoSpaceDN w:val="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824"/>
        <w:gridCol w:w="1251"/>
      </w:tblGrid>
      <w:tr w:rsidR="00115888" w:rsidRPr="00CC4CC9" w:rsidTr="005A62E4">
        <w:tc>
          <w:tcPr>
            <w:tcW w:w="7824" w:type="dxa"/>
          </w:tcPr>
          <w:p w:rsidR="00115888" w:rsidRPr="00CC4CC9" w:rsidRDefault="00115888" w:rsidP="005A62E4">
            <w:pPr>
              <w:widowControl w:val="0"/>
              <w:autoSpaceDE w:val="0"/>
              <w:autoSpaceDN w:val="0"/>
              <w:rPr>
                <w:sz w:val="20"/>
                <w:szCs w:val="20"/>
              </w:rPr>
            </w:pPr>
            <w:r w:rsidRPr="00CC4CC9">
              <w:rPr>
                <w:sz w:val="20"/>
                <w:szCs w:val="20"/>
              </w:rPr>
              <w:t>выдать на бумажном носителе при личном обращении в Отдел</w:t>
            </w:r>
          </w:p>
        </w:tc>
        <w:tc>
          <w:tcPr>
            <w:tcW w:w="1251" w:type="dxa"/>
          </w:tcPr>
          <w:p w:rsidR="00115888" w:rsidRPr="00CC4CC9" w:rsidRDefault="00115888" w:rsidP="005A62E4">
            <w:pPr>
              <w:widowControl w:val="0"/>
              <w:autoSpaceDE w:val="0"/>
              <w:autoSpaceDN w:val="0"/>
              <w:rPr>
                <w:sz w:val="20"/>
                <w:szCs w:val="20"/>
              </w:rPr>
            </w:pPr>
          </w:p>
        </w:tc>
      </w:tr>
      <w:tr w:rsidR="00115888" w:rsidRPr="00CC4CC9" w:rsidTr="005A62E4">
        <w:tc>
          <w:tcPr>
            <w:tcW w:w="7824" w:type="dxa"/>
          </w:tcPr>
          <w:p w:rsidR="00115888" w:rsidRPr="00CC4CC9" w:rsidRDefault="00115888" w:rsidP="005A62E4">
            <w:pPr>
              <w:widowControl w:val="0"/>
              <w:autoSpaceDE w:val="0"/>
              <w:autoSpaceDN w:val="0"/>
              <w:rPr>
                <w:sz w:val="20"/>
                <w:szCs w:val="20"/>
              </w:rPr>
            </w:pPr>
            <w:r w:rsidRPr="00CC4CC9">
              <w:rPr>
                <w:sz w:val="20"/>
                <w:szCs w:val="20"/>
              </w:rPr>
              <w:t>выдать на бумажном носителе при личном обращении в МФЦ</w:t>
            </w:r>
          </w:p>
        </w:tc>
        <w:tc>
          <w:tcPr>
            <w:tcW w:w="1251" w:type="dxa"/>
          </w:tcPr>
          <w:p w:rsidR="00115888" w:rsidRPr="00CC4CC9" w:rsidRDefault="00115888" w:rsidP="005A62E4">
            <w:pPr>
              <w:widowControl w:val="0"/>
              <w:autoSpaceDE w:val="0"/>
              <w:autoSpaceDN w:val="0"/>
              <w:rPr>
                <w:sz w:val="20"/>
                <w:szCs w:val="20"/>
              </w:rPr>
            </w:pPr>
          </w:p>
        </w:tc>
      </w:tr>
      <w:tr w:rsidR="00115888" w:rsidRPr="00CC4CC9" w:rsidTr="005A62E4">
        <w:tc>
          <w:tcPr>
            <w:tcW w:w="7824" w:type="dxa"/>
          </w:tcPr>
          <w:p w:rsidR="00115888" w:rsidRPr="00CC4CC9" w:rsidRDefault="00115888" w:rsidP="005A62E4">
            <w:pPr>
              <w:widowControl w:val="0"/>
              <w:autoSpaceDE w:val="0"/>
              <w:autoSpaceDN w:val="0"/>
              <w:rPr>
                <w:sz w:val="20"/>
                <w:szCs w:val="20"/>
              </w:rPr>
            </w:pPr>
            <w:r w:rsidRPr="00CC4CC9">
              <w:rPr>
                <w:sz w:val="20"/>
                <w:szCs w:val="20"/>
              </w:rPr>
              <w:t>направить на бумажном носителе на почтовый адрес:</w:t>
            </w:r>
          </w:p>
        </w:tc>
        <w:tc>
          <w:tcPr>
            <w:tcW w:w="1251" w:type="dxa"/>
          </w:tcPr>
          <w:p w:rsidR="00115888" w:rsidRPr="00CC4CC9" w:rsidRDefault="00115888" w:rsidP="005A62E4">
            <w:pPr>
              <w:widowControl w:val="0"/>
              <w:autoSpaceDE w:val="0"/>
              <w:autoSpaceDN w:val="0"/>
              <w:rPr>
                <w:sz w:val="20"/>
                <w:szCs w:val="20"/>
              </w:rPr>
            </w:pPr>
          </w:p>
        </w:tc>
      </w:tr>
      <w:tr w:rsidR="00115888" w:rsidRPr="00CC4CC9" w:rsidTr="005A62E4">
        <w:tc>
          <w:tcPr>
            <w:tcW w:w="7824" w:type="dxa"/>
            <w:vAlign w:val="bottom"/>
          </w:tcPr>
          <w:p w:rsidR="00115888" w:rsidRPr="00CC4CC9" w:rsidRDefault="00115888" w:rsidP="005A62E4">
            <w:pPr>
              <w:widowControl w:val="0"/>
              <w:autoSpaceDE w:val="0"/>
              <w:autoSpaceDN w:val="0"/>
              <w:rPr>
                <w:sz w:val="20"/>
                <w:szCs w:val="20"/>
              </w:rPr>
            </w:pPr>
            <w:r w:rsidRPr="00CC4CC9">
              <w:rPr>
                <w:sz w:val="20"/>
                <w:szCs w:val="20"/>
              </w:rPr>
              <w:t>направить в форме электронного документа в "Личный кабинет" заявителя на Единый портал государственных услуг</w:t>
            </w:r>
          </w:p>
        </w:tc>
        <w:tc>
          <w:tcPr>
            <w:tcW w:w="1251" w:type="dxa"/>
          </w:tcPr>
          <w:p w:rsidR="00115888" w:rsidRPr="00CC4CC9" w:rsidRDefault="00115888" w:rsidP="005A62E4">
            <w:pPr>
              <w:widowControl w:val="0"/>
              <w:autoSpaceDE w:val="0"/>
              <w:autoSpaceDN w:val="0"/>
              <w:rPr>
                <w:sz w:val="20"/>
                <w:szCs w:val="20"/>
              </w:rPr>
            </w:pPr>
          </w:p>
        </w:tc>
      </w:tr>
      <w:tr w:rsidR="00115888" w:rsidRPr="00CC4CC9" w:rsidTr="005A62E4">
        <w:tc>
          <w:tcPr>
            <w:tcW w:w="9075" w:type="dxa"/>
            <w:gridSpan w:val="2"/>
            <w:vAlign w:val="bottom"/>
          </w:tcPr>
          <w:p w:rsidR="00115888" w:rsidRPr="00CC4CC9" w:rsidRDefault="00115888" w:rsidP="005A62E4">
            <w:pPr>
              <w:widowControl w:val="0"/>
              <w:autoSpaceDE w:val="0"/>
              <w:autoSpaceDN w:val="0"/>
              <w:jc w:val="center"/>
              <w:rPr>
                <w:sz w:val="20"/>
                <w:szCs w:val="20"/>
              </w:rPr>
            </w:pPr>
            <w:r w:rsidRPr="00CC4CC9">
              <w:rPr>
                <w:sz w:val="20"/>
                <w:szCs w:val="20"/>
              </w:rPr>
              <w:t>Указывается один из перечисленных способов</w:t>
            </w:r>
          </w:p>
        </w:tc>
      </w:tr>
    </w:tbl>
    <w:p w:rsidR="00115888" w:rsidRPr="00CC4CC9" w:rsidRDefault="00115888" w:rsidP="00115888">
      <w:pPr>
        <w:widowControl w:val="0"/>
        <w:autoSpaceDE w:val="0"/>
        <w:autoSpaceDN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4"/>
        <w:gridCol w:w="1531"/>
        <w:gridCol w:w="1984"/>
        <w:gridCol w:w="3061"/>
      </w:tblGrid>
      <w:tr w:rsidR="00115888" w:rsidRPr="00CC4CC9" w:rsidTr="005A62E4">
        <w:tc>
          <w:tcPr>
            <w:tcW w:w="9070" w:type="dxa"/>
            <w:gridSpan w:val="4"/>
            <w:tcBorders>
              <w:top w:val="nil"/>
              <w:left w:val="nil"/>
              <w:bottom w:val="nil"/>
              <w:right w:val="nil"/>
            </w:tcBorders>
          </w:tcPr>
          <w:p w:rsidR="00115888" w:rsidRPr="00CC4CC9" w:rsidRDefault="00115888" w:rsidP="005A62E4">
            <w:pPr>
              <w:widowControl w:val="0"/>
              <w:autoSpaceDE w:val="0"/>
              <w:autoSpaceDN w:val="0"/>
              <w:jc w:val="both"/>
              <w:rPr>
                <w:sz w:val="20"/>
                <w:szCs w:val="20"/>
              </w:rPr>
            </w:pPr>
            <w:r w:rsidRPr="00CC4CC9">
              <w:rPr>
                <w:sz w:val="20"/>
                <w:szCs w:val="20"/>
              </w:rPr>
              <w:t>Согласен (согласна) на обработку персональных данных, содержащихся в заявлении и представленных мною документах.</w:t>
            </w:r>
          </w:p>
        </w:tc>
      </w:tr>
      <w:tr w:rsidR="00115888" w:rsidRPr="00CC4CC9" w:rsidTr="005A62E4">
        <w:tc>
          <w:tcPr>
            <w:tcW w:w="2494" w:type="dxa"/>
            <w:tcBorders>
              <w:top w:val="nil"/>
              <w:left w:val="nil"/>
              <w:bottom w:val="nil"/>
              <w:right w:val="nil"/>
            </w:tcBorders>
          </w:tcPr>
          <w:p w:rsidR="00115888" w:rsidRPr="00CC4CC9" w:rsidRDefault="00115888" w:rsidP="005A62E4">
            <w:pPr>
              <w:widowControl w:val="0"/>
              <w:autoSpaceDE w:val="0"/>
              <w:autoSpaceDN w:val="0"/>
              <w:jc w:val="center"/>
              <w:rPr>
                <w:sz w:val="20"/>
                <w:szCs w:val="20"/>
              </w:rPr>
            </w:pPr>
            <w:r w:rsidRPr="00CC4CC9">
              <w:rPr>
                <w:sz w:val="20"/>
                <w:szCs w:val="20"/>
              </w:rPr>
              <w:t>__________________</w:t>
            </w:r>
          </w:p>
          <w:p w:rsidR="00115888" w:rsidRPr="00CC4CC9" w:rsidRDefault="00115888" w:rsidP="005A62E4">
            <w:pPr>
              <w:widowControl w:val="0"/>
              <w:autoSpaceDE w:val="0"/>
              <w:autoSpaceDN w:val="0"/>
              <w:jc w:val="center"/>
              <w:rPr>
                <w:sz w:val="20"/>
                <w:szCs w:val="20"/>
              </w:rPr>
            </w:pPr>
            <w:r w:rsidRPr="00CC4CC9">
              <w:rPr>
                <w:sz w:val="20"/>
                <w:szCs w:val="20"/>
              </w:rPr>
              <w:t>(дата)</w:t>
            </w:r>
          </w:p>
        </w:tc>
        <w:tc>
          <w:tcPr>
            <w:tcW w:w="1531" w:type="dxa"/>
            <w:tcBorders>
              <w:top w:val="nil"/>
              <w:left w:val="nil"/>
              <w:bottom w:val="nil"/>
              <w:right w:val="nil"/>
            </w:tcBorders>
          </w:tcPr>
          <w:p w:rsidR="00115888" w:rsidRPr="00CC4CC9" w:rsidRDefault="00115888" w:rsidP="005A62E4">
            <w:pPr>
              <w:widowControl w:val="0"/>
              <w:autoSpaceDE w:val="0"/>
              <w:autoSpaceDN w:val="0"/>
              <w:rPr>
                <w:sz w:val="20"/>
                <w:szCs w:val="20"/>
              </w:rPr>
            </w:pPr>
          </w:p>
        </w:tc>
        <w:tc>
          <w:tcPr>
            <w:tcW w:w="1984" w:type="dxa"/>
            <w:tcBorders>
              <w:top w:val="nil"/>
              <w:left w:val="nil"/>
              <w:bottom w:val="nil"/>
              <w:right w:val="nil"/>
            </w:tcBorders>
          </w:tcPr>
          <w:p w:rsidR="00115888" w:rsidRPr="00CC4CC9" w:rsidRDefault="00115888" w:rsidP="005A62E4">
            <w:pPr>
              <w:widowControl w:val="0"/>
              <w:autoSpaceDE w:val="0"/>
              <w:autoSpaceDN w:val="0"/>
              <w:jc w:val="center"/>
              <w:rPr>
                <w:sz w:val="20"/>
                <w:szCs w:val="20"/>
              </w:rPr>
            </w:pPr>
            <w:r w:rsidRPr="00CC4CC9">
              <w:rPr>
                <w:sz w:val="20"/>
                <w:szCs w:val="20"/>
              </w:rPr>
              <w:t>______________</w:t>
            </w:r>
          </w:p>
          <w:p w:rsidR="00115888" w:rsidRPr="00CC4CC9" w:rsidRDefault="00115888" w:rsidP="005A62E4">
            <w:pPr>
              <w:widowControl w:val="0"/>
              <w:autoSpaceDE w:val="0"/>
              <w:autoSpaceDN w:val="0"/>
              <w:jc w:val="center"/>
              <w:rPr>
                <w:sz w:val="20"/>
                <w:szCs w:val="20"/>
              </w:rPr>
            </w:pPr>
            <w:r w:rsidRPr="00CC4CC9">
              <w:rPr>
                <w:sz w:val="20"/>
                <w:szCs w:val="20"/>
              </w:rPr>
              <w:t>(подпись, М.П.)</w:t>
            </w:r>
          </w:p>
        </w:tc>
        <w:tc>
          <w:tcPr>
            <w:tcW w:w="3061" w:type="dxa"/>
            <w:tcBorders>
              <w:top w:val="nil"/>
              <w:left w:val="nil"/>
              <w:bottom w:val="nil"/>
              <w:right w:val="nil"/>
            </w:tcBorders>
          </w:tcPr>
          <w:p w:rsidR="00115888" w:rsidRPr="00CC4CC9" w:rsidRDefault="00115888" w:rsidP="005A62E4">
            <w:pPr>
              <w:widowControl w:val="0"/>
              <w:autoSpaceDE w:val="0"/>
              <w:autoSpaceDN w:val="0"/>
              <w:jc w:val="center"/>
              <w:rPr>
                <w:sz w:val="20"/>
                <w:szCs w:val="20"/>
              </w:rPr>
            </w:pPr>
            <w:r w:rsidRPr="00CC4CC9">
              <w:rPr>
                <w:sz w:val="20"/>
                <w:szCs w:val="20"/>
              </w:rPr>
              <w:t>(_____________________)</w:t>
            </w:r>
          </w:p>
          <w:p w:rsidR="00115888" w:rsidRPr="00CC4CC9" w:rsidRDefault="00115888" w:rsidP="005A62E4">
            <w:pPr>
              <w:widowControl w:val="0"/>
              <w:autoSpaceDE w:val="0"/>
              <w:autoSpaceDN w:val="0"/>
              <w:jc w:val="center"/>
              <w:rPr>
                <w:sz w:val="20"/>
                <w:szCs w:val="20"/>
              </w:rPr>
            </w:pPr>
            <w:r w:rsidRPr="00CC4CC9">
              <w:rPr>
                <w:sz w:val="20"/>
                <w:szCs w:val="20"/>
              </w:rPr>
              <w:t>(Ф.И.О. руководителя)</w:t>
            </w:r>
          </w:p>
        </w:tc>
      </w:tr>
    </w:tbl>
    <w:p w:rsidR="00115888" w:rsidRPr="00CC4CC9" w:rsidRDefault="00115888" w:rsidP="00115888">
      <w:pPr>
        <w:widowControl w:val="0"/>
        <w:autoSpaceDE w:val="0"/>
        <w:autoSpaceDN w:val="0"/>
        <w:jc w:val="both"/>
        <w:rPr>
          <w:sz w:val="20"/>
          <w:szCs w:val="20"/>
        </w:rPr>
      </w:pPr>
    </w:p>
    <w:p w:rsidR="00115888" w:rsidRPr="00CC4CC9" w:rsidRDefault="00115888" w:rsidP="00115888">
      <w:pPr>
        <w:widowControl w:val="0"/>
        <w:autoSpaceDE w:val="0"/>
        <w:autoSpaceDN w:val="0"/>
        <w:jc w:val="right"/>
        <w:outlineLvl w:val="1"/>
        <w:rPr>
          <w:sz w:val="20"/>
          <w:szCs w:val="20"/>
        </w:rPr>
      </w:pPr>
      <w:r w:rsidRPr="00CC4CC9">
        <w:rPr>
          <w:sz w:val="20"/>
          <w:szCs w:val="20"/>
        </w:rPr>
        <w:t>Приложение № 2</w:t>
      </w:r>
    </w:p>
    <w:p w:rsidR="00115888" w:rsidRPr="00CC4CC9" w:rsidRDefault="00115888" w:rsidP="00115888">
      <w:pPr>
        <w:widowControl w:val="0"/>
        <w:autoSpaceDE w:val="0"/>
        <w:autoSpaceDN w:val="0"/>
        <w:jc w:val="right"/>
        <w:rPr>
          <w:sz w:val="20"/>
          <w:szCs w:val="20"/>
        </w:rPr>
      </w:pPr>
      <w:r w:rsidRPr="00CC4CC9">
        <w:rPr>
          <w:sz w:val="20"/>
          <w:szCs w:val="20"/>
        </w:rPr>
        <w:t>к административному регламенту</w:t>
      </w:r>
    </w:p>
    <w:p w:rsidR="00115888" w:rsidRPr="00CC4CC9" w:rsidRDefault="00115888" w:rsidP="00115888">
      <w:pPr>
        <w:widowControl w:val="0"/>
        <w:autoSpaceDE w:val="0"/>
        <w:autoSpaceDN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479"/>
        <w:gridCol w:w="2614"/>
        <w:gridCol w:w="1980"/>
      </w:tblGrid>
      <w:tr w:rsidR="00115888" w:rsidRPr="00CC4CC9" w:rsidTr="005A62E4">
        <w:tc>
          <w:tcPr>
            <w:tcW w:w="4479" w:type="dxa"/>
            <w:vMerge w:val="restart"/>
            <w:tcBorders>
              <w:top w:val="nil"/>
              <w:left w:val="nil"/>
              <w:bottom w:val="nil"/>
              <w:right w:val="nil"/>
            </w:tcBorders>
          </w:tcPr>
          <w:p w:rsidR="00115888" w:rsidRPr="00CC4CC9" w:rsidRDefault="00115888" w:rsidP="005A62E4">
            <w:pPr>
              <w:widowControl w:val="0"/>
              <w:autoSpaceDE w:val="0"/>
              <w:autoSpaceDN w:val="0"/>
              <w:rPr>
                <w:sz w:val="20"/>
                <w:szCs w:val="20"/>
              </w:rPr>
            </w:pPr>
          </w:p>
        </w:tc>
        <w:tc>
          <w:tcPr>
            <w:tcW w:w="4594" w:type="dxa"/>
            <w:gridSpan w:val="2"/>
            <w:tcBorders>
              <w:top w:val="nil"/>
              <w:left w:val="nil"/>
              <w:bottom w:val="nil"/>
              <w:right w:val="nil"/>
            </w:tcBorders>
          </w:tcPr>
          <w:p w:rsidR="00115888" w:rsidRPr="00CC4CC9" w:rsidRDefault="00115888" w:rsidP="005A62E4">
            <w:pPr>
              <w:widowControl w:val="0"/>
              <w:autoSpaceDE w:val="0"/>
              <w:autoSpaceDN w:val="0"/>
              <w:rPr>
                <w:sz w:val="20"/>
                <w:szCs w:val="20"/>
              </w:rPr>
            </w:pPr>
            <w:r w:rsidRPr="00CC4CC9">
              <w:rPr>
                <w:sz w:val="20"/>
                <w:szCs w:val="20"/>
              </w:rPr>
              <w:t>(Форма для физических лиц)</w:t>
            </w:r>
          </w:p>
          <w:p w:rsidR="00115888" w:rsidRPr="00CC4CC9" w:rsidRDefault="00115888" w:rsidP="005A62E4">
            <w:pPr>
              <w:widowControl w:val="0"/>
              <w:autoSpaceDE w:val="0"/>
              <w:autoSpaceDN w:val="0"/>
              <w:rPr>
                <w:sz w:val="20"/>
                <w:szCs w:val="20"/>
              </w:rPr>
            </w:pPr>
          </w:p>
          <w:p w:rsidR="00115888" w:rsidRPr="00CC4CC9" w:rsidRDefault="00115888" w:rsidP="005A62E4">
            <w:pPr>
              <w:widowControl w:val="0"/>
              <w:autoSpaceDE w:val="0"/>
              <w:autoSpaceDN w:val="0"/>
              <w:rPr>
                <w:sz w:val="20"/>
                <w:szCs w:val="20"/>
              </w:rPr>
            </w:pPr>
            <w:r w:rsidRPr="00CC4CC9">
              <w:rPr>
                <w:sz w:val="20"/>
                <w:szCs w:val="20"/>
              </w:rPr>
              <w:t>Главе администрации Орловского муниципального округа</w:t>
            </w:r>
          </w:p>
          <w:p w:rsidR="00115888" w:rsidRPr="00CC4CC9" w:rsidRDefault="00115888" w:rsidP="005A62E4">
            <w:pPr>
              <w:widowControl w:val="0"/>
              <w:autoSpaceDE w:val="0"/>
              <w:autoSpaceDN w:val="0"/>
              <w:rPr>
                <w:sz w:val="20"/>
                <w:szCs w:val="20"/>
              </w:rPr>
            </w:pPr>
            <w:r w:rsidRPr="00CC4CC9">
              <w:rPr>
                <w:sz w:val="20"/>
                <w:szCs w:val="20"/>
              </w:rPr>
              <w:t>____________________________________</w:t>
            </w:r>
          </w:p>
          <w:p w:rsidR="00115888" w:rsidRPr="00CC4CC9" w:rsidRDefault="00115888" w:rsidP="005A62E4">
            <w:pPr>
              <w:widowControl w:val="0"/>
              <w:autoSpaceDE w:val="0"/>
              <w:autoSpaceDN w:val="0"/>
              <w:rPr>
                <w:sz w:val="20"/>
                <w:szCs w:val="20"/>
              </w:rPr>
            </w:pPr>
            <w:r w:rsidRPr="00CC4CC9">
              <w:rPr>
                <w:sz w:val="20"/>
                <w:szCs w:val="20"/>
              </w:rPr>
              <w:t>____________________________________</w:t>
            </w:r>
          </w:p>
          <w:p w:rsidR="00115888" w:rsidRPr="00CC4CC9" w:rsidRDefault="00115888" w:rsidP="005A62E4">
            <w:pPr>
              <w:widowControl w:val="0"/>
              <w:autoSpaceDE w:val="0"/>
              <w:autoSpaceDN w:val="0"/>
              <w:rPr>
                <w:sz w:val="20"/>
                <w:szCs w:val="20"/>
              </w:rPr>
            </w:pPr>
            <w:r w:rsidRPr="00CC4CC9">
              <w:rPr>
                <w:sz w:val="20"/>
                <w:szCs w:val="20"/>
              </w:rPr>
              <w:t>____________________________________</w:t>
            </w:r>
          </w:p>
          <w:p w:rsidR="00115888" w:rsidRPr="00CC4CC9" w:rsidRDefault="00115888" w:rsidP="005A62E4">
            <w:pPr>
              <w:widowControl w:val="0"/>
              <w:autoSpaceDE w:val="0"/>
              <w:autoSpaceDN w:val="0"/>
              <w:jc w:val="center"/>
              <w:rPr>
                <w:sz w:val="20"/>
                <w:szCs w:val="20"/>
              </w:rPr>
            </w:pPr>
            <w:r w:rsidRPr="00CC4CC9">
              <w:rPr>
                <w:sz w:val="20"/>
                <w:szCs w:val="20"/>
              </w:rPr>
              <w:t>(Ф.И.О. полностью)</w:t>
            </w:r>
          </w:p>
          <w:p w:rsidR="00115888" w:rsidRPr="00CC4CC9" w:rsidRDefault="00115888" w:rsidP="005A62E4">
            <w:pPr>
              <w:widowControl w:val="0"/>
              <w:autoSpaceDE w:val="0"/>
              <w:autoSpaceDN w:val="0"/>
              <w:rPr>
                <w:sz w:val="20"/>
                <w:szCs w:val="20"/>
              </w:rPr>
            </w:pPr>
            <w:r w:rsidRPr="00CC4CC9">
              <w:rPr>
                <w:sz w:val="20"/>
                <w:szCs w:val="20"/>
              </w:rPr>
              <w:t>паспорт: серия ________ номер ________</w:t>
            </w:r>
          </w:p>
          <w:p w:rsidR="00115888" w:rsidRPr="00CC4CC9" w:rsidRDefault="00115888" w:rsidP="005A62E4">
            <w:pPr>
              <w:widowControl w:val="0"/>
              <w:autoSpaceDE w:val="0"/>
              <w:autoSpaceDN w:val="0"/>
              <w:rPr>
                <w:sz w:val="20"/>
                <w:szCs w:val="20"/>
              </w:rPr>
            </w:pPr>
            <w:r w:rsidRPr="00CC4CC9">
              <w:rPr>
                <w:sz w:val="20"/>
                <w:szCs w:val="20"/>
              </w:rPr>
              <w:lastRenderedPageBreak/>
              <w:t>выдан</w:t>
            </w:r>
          </w:p>
          <w:p w:rsidR="00115888" w:rsidRPr="00CC4CC9" w:rsidRDefault="00115888" w:rsidP="005A62E4">
            <w:pPr>
              <w:widowControl w:val="0"/>
              <w:autoSpaceDE w:val="0"/>
              <w:autoSpaceDN w:val="0"/>
              <w:rPr>
                <w:sz w:val="20"/>
                <w:szCs w:val="20"/>
              </w:rPr>
            </w:pPr>
            <w:r w:rsidRPr="00CC4CC9">
              <w:rPr>
                <w:sz w:val="20"/>
                <w:szCs w:val="20"/>
              </w:rPr>
              <w:t>____________________________________</w:t>
            </w:r>
          </w:p>
          <w:p w:rsidR="00115888" w:rsidRPr="00CC4CC9" w:rsidRDefault="00115888" w:rsidP="005A62E4">
            <w:pPr>
              <w:widowControl w:val="0"/>
              <w:autoSpaceDE w:val="0"/>
              <w:autoSpaceDN w:val="0"/>
              <w:rPr>
                <w:sz w:val="20"/>
                <w:szCs w:val="20"/>
              </w:rPr>
            </w:pPr>
            <w:r w:rsidRPr="00CC4CC9">
              <w:rPr>
                <w:sz w:val="20"/>
                <w:szCs w:val="20"/>
              </w:rPr>
              <w:t>____________________________________</w:t>
            </w:r>
          </w:p>
          <w:p w:rsidR="00115888" w:rsidRPr="00CC4CC9" w:rsidRDefault="00115888" w:rsidP="005A62E4">
            <w:pPr>
              <w:widowControl w:val="0"/>
              <w:autoSpaceDE w:val="0"/>
              <w:autoSpaceDN w:val="0"/>
              <w:rPr>
                <w:sz w:val="20"/>
                <w:szCs w:val="20"/>
              </w:rPr>
            </w:pPr>
            <w:r w:rsidRPr="00CC4CC9">
              <w:rPr>
                <w:sz w:val="20"/>
                <w:szCs w:val="20"/>
              </w:rPr>
              <w:t>дата выдачи: ________________________</w:t>
            </w:r>
          </w:p>
          <w:p w:rsidR="00115888" w:rsidRPr="00CC4CC9" w:rsidRDefault="00115888" w:rsidP="005A62E4">
            <w:pPr>
              <w:widowControl w:val="0"/>
              <w:autoSpaceDE w:val="0"/>
              <w:autoSpaceDN w:val="0"/>
              <w:rPr>
                <w:sz w:val="20"/>
                <w:szCs w:val="20"/>
              </w:rPr>
            </w:pPr>
            <w:r w:rsidRPr="00CC4CC9">
              <w:rPr>
                <w:sz w:val="20"/>
                <w:szCs w:val="20"/>
              </w:rPr>
              <w:t>Адрес регистрации: __________________</w:t>
            </w:r>
          </w:p>
          <w:p w:rsidR="00115888" w:rsidRPr="00CC4CC9" w:rsidRDefault="00115888" w:rsidP="005A62E4">
            <w:pPr>
              <w:widowControl w:val="0"/>
              <w:autoSpaceDE w:val="0"/>
              <w:autoSpaceDN w:val="0"/>
              <w:rPr>
                <w:sz w:val="20"/>
                <w:szCs w:val="20"/>
              </w:rPr>
            </w:pPr>
            <w:r w:rsidRPr="00CC4CC9">
              <w:rPr>
                <w:sz w:val="20"/>
                <w:szCs w:val="20"/>
              </w:rPr>
              <w:t>____________________________________</w:t>
            </w:r>
          </w:p>
          <w:p w:rsidR="00115888" w:rsidRPr="00CC4CC9" w:rsidRDefault="00115888" w:rsidP="005A62E4">
            <w:pPr>
              <w:widowControl w:val="0"/>
              <w:autoSpaceDE w:val="0"/>
              <w:autoSpaceDN w:val="0"/>
              <w:rPr>
                <w:sz w:val="20"/>
                <w:szCs w:val="20"/>
              </w:rPr>
            </w:pPr>
          </w:p>
          <w:p w:rsidR="00115888" w:rsidRPr="00CC4CC9" w:rsidRDefault="00115888" w:rsidP="005A62E4">
            <w:pPr>
              <w:widowControl w:val="0"/>
              <w:autoSpaceDE w:val="0"/>
              <w:autoSpaceDN w:val="0"/>
              <w:rPr>
                <w:sz w:val="20"/>
                <w:szCs w:val="20"/>
              </w:rPr>
            </w:pPr>
            <w:r w:rsidRPr="00CC4CC9">
              <w:rPr>
                <w:sz w:val="20"/>
                <w:szCs w:val="20"/>
              </w:rPr>
              <w:t>Представитель по доверенности или законный представитель:</w:t>
            </w:r>
          </w:p>
          <w:p w:rsidR="00115888" w:rsidRPr="00CC4CC9" w:rsidRDefault="00115888" w:rsidP="005A62E4">
            <w:pPr>
              <w:widowControl w:val="0"/>
              <w:autoSpaceDE w:val="0"/>
              <w:autoSpaceDN w:val="0"/>
              <w:rPr>
                <w:sz w:val="20"/>
                <w:szCs w:val="20"/>
              </w:rPr>
            </w:pPr>
            <w:r w:rsidRPr="00CC4CC9">
              <w:rPr>
                <w:sz w:val="20"/>
                <w:szCs w:val="20"/>
              </w:rPr>
              <w:t>____________________________________</w:t>
            </w:r>
          </w:p>
          <w:p w:rsidR="00115888" w:rsidRPr="00CC4CC9" w:rsidRDefault="00115888" w:rsidP="005A62E4">
            <w:pPr>
              <w:widowControl w:val="0"/>
              <w:autoSpaceDE w:val="0"/>
              <w:autoSpaceDN w:val="0"/>
              <w:rPr>
                <w:sz w:val="20"/>
                <w:szCs w:val="20"/>
              </w:rPr>
            </w:pPr>
            <w:r w:rsidRPr="00CC4CC9">
              <w:rPr>
                <w:sz w:val="20"/>
                <w:szCs w:val="20"/>
              </w:rPr>
              <w:t>Ф.И.О. _____________________________</w:t>
            </w:r>
          </w:p>
          <w:p w:rsidR="00115888" w:rsidRPr="00CC4CC9" w:rsidRDefault="00115888" w:rsidP="005A62E4">
            <w:pPr>
              <w:widowControl w:val="0"/>
              <w:autoSpaceDE w:val="0"/>
              <w:autoSpaceDN w:val="0"/>
              <w:rPr>
                <w:sz w:val="20"/>
                <w:szCs w:val="20"/>
              </w:rPr>
            </w:pPr>
            <w:r w:rsidRPr="00CC4CC9">
              <w:rPr>
                <w:sz w:val="20"/>
                <w:szCs w:val="20"/>
              </w:rPr>
              <w:t>____________________________________</w:t>
            </w:r>
          </w:p>
        </w:tc>
      </w:tr>
      <w:tr w:rsidR="00115888" w:rsidRPr="00CC4CC9" w:rsidTr="005A62E4">
        <w:tc>
          <w:tcPr>
            <w:tcW w:w="4479" w:type="dxa"/>
            <w:vMerge/>
            <w:tcBorders>
              <w:top w:val="nil"/>
              <w:left w:val="nil"/>
              <w:bottom w:val="nil"/>
              <w:right w:val="nil"/>
            </w:tcBorders>
          </w:tcPr>
          <w:p w:rsidR="00115888" w:rsidRPr="00CC4CC9" w:rsidRDefault="00115888" w:rsidP="005A62E4">
            <w:pPr>
              <w:widowControl w:val="0"/>
              <w:autoSpaceDE w:val="0"/>
              <w:autoSpaceDN w:val="0"/>
              <w:rPr>
                <w:sz w:val="20"/>
                <w:szCs w:val="20"/>
              </w:rPr>
            </w:pPr>
          </w:p>
        </w:tc>
        <w:tc>
          <w:tcPr>
            <w:tcW w:w="2614" w:type="dxa"/>
            <w:tcBorders>
              <w:top w:val="nil"/>
              <w:left w:val="nil"/>
              <w:bottom w:val="nil"/>
              <w:right w:val="nil"/>
            </w:tcBorders>
          </w:tcPr>
          <w:p w:rsidR="00115888" w:rsidRPr="00CC4CC9" w:rsidRDefault="00115888" w:rsidP="005A62E4">
            <w:pPr>
              <w:widowControl w:val="0"/>
              <w:autoSpaceDE w:val="0"/>
              <w:autoSpaceDN w:val="0"/>
              <w:rPr>
                <w:sz w:val="20"/>
                <w:szCs w:val="20"/>
              </w:rPr>
            </w:pPr>
            <w:r w:rsidRPr="00CC4CC9">
              <w:rPr>
                <w:sz w:val="20"/>
                <w:szCs w:val="20"/>
              </w:rPr>
              <w:t>паспорт: серия ______</w:t>
            </w:r>
          </w:p>
        </w:tc>
        <w:tc>
          <w:tcPr>
            <w:tcW w:w="1980" w:type="dxa"/>
            <w:tcBorders>
              <w:top w:val="nil"/>
              <w:left w:val="nil"/>
              <w:bottom w:val="nil"/>
              <w:right w:val="nil"/>
            </w:tcBorders>
          </w:tcPr>
          <w:p w:rsidR="00115888" w:rsidRPr="00CC4CC9" w:rsidRDefault="00115888" w:rsidP="005A62E4">
            <w:pPr>
              <w:widowControl w:val="0"/>
              <w:autoSpaceDE w:val="0"/>
              <w:autoSpaceDN w:val="0"/>
              <w:jc w:val="both"/>
              <w:rPr>
                <w:sz w:val="20"/>
                <w:szCs w:val="20"/>
              </w:rPr>
            </w:pPr>
            <w:r w:rsidRPr="00CC4CC9">
              <w:rPr>
                <w:sz w:val="20"/>
                <w:szCs w:val="20"/>
              </w:rPr>
              <w:t>номер ________</w:t>
            </w:r>
          </w:p>
        </w:tc>
      </w:tr>
      <w:tr w:rsidR="00115888" w:rsidRPr="00CC4CC9" w:rsidTr="005A62E4">
        <w:tc>
          <w:tcPr>
            <w:tcW w:w="4479" w:type="dxa"/>
            <w:vMerge/>
            <w:tcBorders>
              <w:top w:val="nil"/>
              <w:left w:val="nil"/>
              <w:bottom w:val="nil"/>
              <w:right w:val="nil"/>
            </w:tcBorders>
          </w:tcPr>
          <w:p w:rsidR="00115888" w:rsidRPr="00CC4CC9" w:rsidRDefault="00115888" w:rsidP="005A62E4">
            <w:pPr>
              <w:widowControl w:val="0"/>
              <w:autoSpaceDE w:val="0"/>
              <w:autoSpaceDN w:val="0"/>
              <w:rPr>
                <w:sz w:val="20"/>
                <w:szCs w:val="20"/>
              </w:rPr>
            </w:pPr>
          </w:p>
        </w:tc>
        <w:tc>
          <w:tcPr>
            <w:tcW w:w="4594" w:type="dxa"/>
            <w:gridSpan w:val="2"/>
            <w:tcBorders>
              <w:top w:val="nil"/>
              <w:left w:val="nil"/>
              <w:bottom w:val="nil"/>
              <w:right w:val="nil"/>
            </w:tcBorders>
          </w:tcPr>
          <w:p w:rsidR="00115888" w:rsidRPr="00CC4CC9" w:rsidRDefault="00115888" w:rsidP="005A62E4">
            <w:pPr>
              <w:widowControl w:val="0"/>
              <w:autoSpaceDE w:val="0"/>
              <w:autoSpaceDN w:val="0"/>
              <w:rPr>
                <w:sz w:val="20"/>
                <w:szCs w:val="20"/>
              </w:rPr>
            </w:pPr>
            <w:r w:rsidRPr="00CC4CC9">
              <w:rPr>
                <w:sz w:val="20"/>
                <w:szCs w:val="20"/>
              </w:rPr>
              <w:t>выдан ______________________________</w:t>
            </w:r>
          </w:p>
          <w:p w:rsidR="00115888" w:rsidRPr="00CC4CC9" w:rsidRDefault="00115888" w:rsidP="005A62E4">
            <w:pPr>
              <w:widowControl w:val="0"/>
              <w:autoSpaceDE w:val="0"/>
              <w:autoSpaceDN w:val="0"/>
              <w:rPr>
                <w:sz w:val="20"/>
                <w:szCs w:val="20"/>
              </w:rPr>
            </w:pPr>
            <w:r w:rsidRPr="00CC4CC9">
              <w:rPr>
                <w:sz w:val="20"/>
                <w:szCs w:val="20"/>
              </w:rPr>
              <w:t>____________________________________</w:t>
            </w:r>
          </w:p>
          <w:p w:rsidR="00115888" w:rsidRPr="00CC4CC9" w:rsidRDefault="00115888" w:rsidP="005A62E4">
            <w:pPr>
              <w:widowControl w:val="0"/>
              <w:autoSpaceDE w:val="0"/>
              <w:autoSpaceDN w:val="0"/>
              <w:rPr>
                <w:sz w:val="20"/>
                <w:szCs w:val="20"/>
              </w:rPr>
            </w:pPr>
            <w:r w:rsidRPr="00CC4CC9">
              <w:rPr>
                <w:sz w:val="20"/>
                <w:szCs w:val="20"/>
              </w:rPr>
              <w:t>дата выдачи:</w:t>
            </w:r>
          </w:p>
          <w:p w:rsidR="00115888" w:rsidRPr="00CC4CC9" w:rsidRDefault="00115888" w:rsidP="005A62E4">
            <w:pPr>
              <w:widowControl w:val="0"/>
              <w:autoSpaceDE w:val="0"/>
              <w:autoSpaceDN w:val="0"/>
              <w:rPr>
                <w:sz w:val="20"/>
                <w:szCs w:val="20"/>
              </w:rPr>
            </w:pPr>
            <w:r w:rsidRPr="00CC4CC9">
              <w:rPr>
                <w:sz w:val="20"/>
                <w:szCs w:val="20"/>
              </w:rPr>
              <w:t>____________________________________</w:t>
            </w:r>
          </w:p>
          <w:p w:rsidR="00115888" w:rsidRPr="00CC4CC9" w:rsidRDefault="00115888" w:rsidP="005A62E4">
            <w:pPr>
              <w:widowControl w:val="0"/>
              <w:autoSpaceDE w:val="0"/>
              <w:autoSpaceDN w:val="0"/>
              <w:rPr>
                <w:sz w:val="20"/>
                <w:szCs w:val="20"/>
              </w:rPr>
            </w:pPr>
            <w:r w:rsidRPr="00CC4CC9">
              <w:rPr>
                <w:sz w:val="20"/>
                <w:szCs w:val="20"/>
              </w:rPr>
              <w:t>Реквизиты документа,</w:t>
            </w:r>
          </w:p>
          <w:p w:rsidR="00115888" w:rsidRPr="00CC4CC9" w:rsidRDefault="00115888" w:rsidP="005A62E4">
            <w:pPr>
              <w:widowControl w:val="0"/>
              <w:autoSpaceDE w:val="0"/>
              <w:autoSpaceDN w:val="0"/>
              <w:rPr>
                <w:sz w:val="20"/>
                <w:szCs w:val="20"/>
              </w:rPr>
            </w:pPr>
            <w:r w:rsidRPr="00CC4CC9">
              <w:rPr>
                <w:sz w:val="20"/>
                <w:szCs w:val="20"/>
              </w:rPr>
              <w:t>подтверждающего полномочия:</w:t>
            </w:r>
          </w:p>
          <w:p w:rsidR="00115888" w:rsidRPr="00CC4CC9" w:rsidRDefault="00115888" w:rsidP="005A62E4">
            <w:pPr>
              <w:widowControl w:val="0"/>
              <w:autoSpaceDE w:val="0"/>
              <w:autoSpaceDN w:val="0"/>
              <w:rPr>
                <w:sz w:val="20"/>
                <w:szCs w:val="20"/>
              </w:rPr>
            </w:pPr>
            <w:r w:rsidRPr="00CC4CC9">
              <w:rPr>
                <w:sz w:val="20"/>
                <w:szCs w:val="20"/>
              </w:rPr>
              <w:t>____________________________________</w:t>
            </w:r>
          </w:p>
          <w:p w:rsidR="00115888" w:rsidRPr="00CC4CC9" w:rsidRDefault="00115888" w:rsidP="005A62E4">
            <w:pPr>
              <w:widowControl w:val="0"/>
              <w:autoSpaceDE w:val="0"/>
              <w:autoSpaceDN w:val="0"/>
              <w:rPr>
                <w:sz w:val="20"/>
                <w:szCs w:val="20"/>
              </w:rPr>
            </w:pPr>
            <w:r w:rsidRPr="00CC4CC9">
              <w:rPr>
                <w:sz w:val="20"/>
                <w:szCs w:val="20"/>
              </w:rPr>
              <w:t>____________________________________</w:t>
            </w:r>
          </w:p>
          <w:p w:rsidR="00115888" w:rsidRPr="00CC4CC9" w:rsidRDefault="00115888" w:rsidP="005A62E4">
            <w:pPr>
              <w:widowControl w:val="0"/>
              <w:autoSpaceDE w:val="0"/>
              <w:autoSpaceDN w:val="0"/>
              <w:rPr>
                <w:sz w:val="20"/>
                <w:szCs w:val="20"/>
              </w:rPr>
            </w:pPr>
            <w:r w:rsidRPr="00CC4CC9">
              <w:rPr>
                <w:sz w:val="20"/>
                <w:szCs w:val="20"/>
              </w:rPr>
              <w:t>Адрес регистрации:</w:t>
            </w:r>
          </w:p>
          <w:p w:rsidR="00115888" w:rsidRPr="00CC4CC9" w:rsidRDefault="00115888" w:rsidP="005A62E4">
            <w:pPr>
              <w:widowControl w:val="0"/>
              <w:autoSpaceDE w:val="0"/>
              <w:autoSpaceDN w:val="0"/>
              <w:rPr>
                <w:sz w:val="20"/>
                <w:szCs w:val="20"/>
              </w:rPr>
            </w:pPr>
            <w:r w:rsidRPr="00CC4CC9">
              <w:rPr>
                <w:sz w:val="20"/>
                <w:szCs w:val="20"/>
              </w:rPr>
              <w:t>____________________________________</w:t>
            </w:r>
          </w:p>
          <w:p w:rsidR="00115888" w:rsidRPr="00CC4CC9" w:rsidRDefault="00115888" w:rsidP="005A62E4">
            <w:pPr>
              <w:widowControl w:val="0"/>
              <w:autoSpaceDE w:val="0"/>
              <w:autoSpaceDN w:val="0"/>
              <w:rPr>
                <w:sz w:val="20"/>
                <w:szCs w:val="20"/>
              </w:rPr>
            </w:pPr>
            <w:r w:rsidRPr="00CC4CC9">
              <w:rPr>
                <w:sz w:val="20"/>
                <w:szCs w:val="20"/>
              </w:rPr>
              <w:t>____________________________________</w:t>
            </w:r>
          </w:p>
          <w:p w:rsidR="00115888" w:rsidRPr="00CC4CC9" w:rsidRDefault="00115888" w:rsidP="005A62E4">
            <w:pPr>
              <w:widowControl w:val="0"/>
              <w:autoSpaceDE w:val="0"/>
              <w:autoSpaceDN w:val="0"/>
              <w:rPr>
                <w:sz w:val="20"/>
                <w:szCs w:val="20"/>
              </w:rPr>
            </w:pPr>
            <w:r w:rsidRPr="00CC4CC9">
              <w:rPr>
                <w:sz w:val="20"/>
                <w:szCs w:val="20"/>
              </w:rPr>
              <w:t>____________________________________</w:t>
            </w:r>
          </w:p>
          <w:p w:rsidR="00115888" w:rsidRPr="00CC4CC9" w:rsidRDefault="00115888" w:rsidP="005A62E4">
            <w:pPr>
              <w:widowControl w:val="0"/>
              <w:autoSpaceDE w:val="0"/>
              <w:autoSpaceDN w:val="0"/>
              <w:rPr>
                <w:sz w:val="20"/>
                <w:szCs w:val="20"/>
              </w:rPr>
            </w:pPr>
            <w:r w:rsidRPr="00CC4CC9">
              <w:rPr>
                <w:sz w:val="20"/>
                <w:szCs w:val="20"/>
              </w:rPr>
              <w:t>Контактная информация:</w:t>
            </w:r>
          </w:p>
          <w:p w:rsidR="00115888" w:rsidRPr="00CC4CC9" w:rsidRDefault="00115888" w:rsidP="005A62E4">
            <w:pPr>
              <w:widowControl w:val="0"/>
              <w:autoSpaceDE w:val="0"/>
              <w:autoSpaceDN w:val="0"/>
              <w:rPr>
                <w:sz w:val="20"/>
                <w:szCs w:val="20"/>
              </w:rPr>
            </w:pPr>
            <w:r w:rsidRPr="00CC4CC9">
              <w:rPr>
                <w:sz w:val="20"/>
                <w:szCs w:val="20"/>
              </w:rPr>
              <w:t>номер тел. __________________________</w:t>
            </w:r>
          </w:p>
          <w:p w:rsidR="00115888" w:rsidRPr="00CC4CC9" w:rsidRDefault="00115888" w:rsidP="005A62E4">
            <w:pPr>
              <w:widowControl w:val="0"/>
              <w:autoSpaceDE w:val="0"/>
              <w:autoSpaceDN w:val="0"/>
              <w:rPr>
                <w:sz w:val="20"/>
                <w:szCs w:val="20"/>
              </w:rPr>
            </w:pPr>
            <w:r w:rsidRPr="00CC4CC9">
              <w:rPr>
                <w:sz w:val="20"/>
                <w:szCs w:val="20"/>
              </w:rPr>
              <w:t>эл. почта ____________________________</w:t>
            </w:r>
          </w:p>
        </w:tc>
      </w:tr>
      <w:tr w:rsidR="00115888" w:rsidRPr="00CC4CC9" w:rsidTr="005A62E4">
        <w:tc>
          <w:tcPr>
            <w:tcW w:w="9073" w:type="dxa"/>
            <w:gridSpan w:val="3"/>
            <w:tcBorders>
              <w:top w:val="nil"/>
              <w:left w:val="nil"/>
              <w:bottom w:val="nil"/>
              <w:right w:val="nil"/>
            </w:tcBorders>
          </w:tcPr>
          <w:p w:rsidR="00115888" w:rsidRPr="00CC4CC9" w:rsidRDefault="00115888" w:rsidP="005A62E4">
            <w:pPr>
              <w:widowControl w:val="0"/>
              <w:autoSpaceDE w:val="0"/>
              <w:autoSpaceDN w:val="0"/>
              <w:jc w:val="center"/>
              <w:rPr>
                <w:sz w:val="20"/>
                <w:szCs w:val="20"/>
              </w:rPr>
            </w:pPr>
            <w:r w:rsidRPr="00CC4CC9">
              <w:rPr>
                <w:sz w:val="20"/>
                <w:szCs w:val="20"/>
              </w:rPr>
              <w:t>Заявление</w:t>
            </w:r>
          </w:p>
          <w:p w:rsidR="00115888" w:rsidRPr="00CC4CC9" w:rsidRDefault="00115888" w:rsidP="005A62E4">
            <w:pPr>
              <w:widowControl w:val="0"/>
              <w:autoSpaceDE w:val="0"/>
              <w:autoSpaceDN w:val="0"/>
              <w:jc w:val="center"/>
              <w:rPr>
                <w:sz w:val="20"/>
                <w:szCs w:val="20"/>
              </w:rPr>
            </w:pPr>
            <w:r w:rsidRPr="00CC4CC9">
              <w:rPr>
                <w:sz w:val="20"/>
                <w:szCs w:val="20"/>
              </w:rPr>
              <w:t>о предоставлении земельного участка</w:t>
            </w:r>
          </w:p>
          <w:p w:rsidR="00115888" w:rsidRPr="00CC4CC9" w:rsidRDefault="00115888" w:rsidP="005A62E4">
            <w:pPr>
              <w:widowControl w:val="0"/>
              <w:autoSpaceDE w:val="0"/>
              <w:autoSpaceDN w:val="0"/>
              <w:rPr>
                <w:sz w:val="20"/>
                <w:szCs w:val="20"/>
              </w:rPr>
            </w:pPr>
          </w:p>
          <w:p w:rsidR="00115888" w:rsidRPr="00CC4CC9" w:rsidRDefault="00115888" w:rsidP="005A62E4">
            <w:pPr>
              <w:widowControl w:val="0"/>
              <w:autoSpaceDE w:val="0"/>
              <w:autoSpaceDN w:val="0"/>
              <w:jc w:val="both"/>
              <w:rPr>
                <w:sz w:val="20"/>
                <w:szCs w:val="20"/>
              </w:rPr>
            </w:pPr>
            <w:r w:rsidRPr="00CC4CC9">
              <w:rPr>
                <w:sz w:val="20"/>
                <w:szCs w:val="20"/>
              </w:rPr>
              <w:t xml:space="preserve">Прошу на основании пункта ____ статьи ____ Земельного </w:t>
            </w:r>
            <w:hyperlink r:id="rId295">
              <w:r w:rsidRPr="00CC4CC9">
                <w:rPr>
                  <w:color w:val="0000FF"/>
                  <w:sz w:val="20"/>
                  <w:szCs w:val="20"/>
                </w:rPr>
                <w:t>кодекса</w:t>
              </w:r>
            </w:hyperlink>
            <w:r w:rsidRPr="00CC4CC9">
              <w:rPr>
                <w:sz w:val="20"/>
                <w:szCs w:val="20"/>
              </w:rPr>
              <w:t xml:space="preserve"> Российской Федерации</w:t>
            </w:r>
          </w:p>
          <w:p w:rsidR="00115888" w:rsidRPr="00CC4CC9" w:rsidRDefault="00115888" w:rsidP="005A62E4">
            <w:pPr>
              <w:widowControl w:val="0"/>
              <w:autoSpaceDE w:val="0"/>
              <w:autoSpaceDN w:val="0"/>
              <w:jc w:val="center"/>
              <w:rPr>
                <w:sz w:val="20"/>
                <w:szCs w:val="20"/>
              </w:rPr>
            </w:pPr>
            <w:r w:rsidRPr="00CC4CC9">
              <w:rPr>
                <w:sz w:val="20"/>
                <w:szCs w:val="20"/>
              </w:rPr>
              <w:t xml:space="preserve">(указывается пункт, предусмотренный </w:t>
            </w:r>
            <w:hyperlink r:id="rId296">
              <w:r w:rsidRPr="00CC4CC9">
                <w:rPr>
                  <w:color w:val="0000FF"/>
                  <w:sz w:val="20"/>
                  <w:szCs w:val="20"/>
                </w:rPr>
                <w:t>ст. 39.3</w:t>
              </w:r>
            </w:hyperlink>
            <w:r w:rsidRPr="00CC4CC9">
              <w:rPr>
                <w:sz w:val="20"/>
                <w:szCs w:val="20"/>
              </w:rPr>
              <w:t xml:space="preserve">, </w:t>
            </w:r>
            <w:hyperlink r:id="rId297">
              <w:r w:rsidRPr="00CC4CC9">
                <w:rPr>
                  <w:color w:val="0000FF"/>
                  <w:sz w:val="20"/>
                  <w:szCs w:val="20"/>
                </w:rPr>
                <w:t>ст. 39.6</w:t>
              </w:r>
            </w:hyperlink>
            <w:r w:rsidRPr="00CC4CC9">
              <w:rPr>
                <w:sz w:val="20"/>
                <w:szCs w:val="20"/>
              </w:rPr>
              <w:t xml:space="preserve">, </w:t>
            </w:r>
            <w:hyperlink r:id="rId298">
              <w:r w:rsidRPr="00CC4CC9">
                <w:rPr>
                  <w:color w:val="0000FF"/>
                  <w:sz w:val="20"/>
                  <w:szCs w:val="20"/>
                </w:rPr>
                <w:t>ст. 39.10</w:t>
              </w:r>
            </w:hyperlink>
            <w:r w:rsidRPr="00CC4CC9">
              <w:rPr>
                <w:sz w:val="20"/>
                <w:szCs w:val="20"/>
              </w:rPr>
              <w:t xml:space="preserve"> Земельного кодекса РФ)</w:t>
            </w:r>
          </w:p>
          <w:p w:rsidR="00115888" w:rsidRPr="00CC4CC9" w:rsidRDefault="00115888" w:rsidP="005A62E4">
            <w:pPr>
              <w:widowControl w:val="0"/>
              <w:autoSpaceDE w:val="0"/>
              <w:autoSpaceDN w:val="0"/>
              <w:rPr>
                <w:sz w:val="20"/>
                <w:szCs w:val="20"/>
              </w:rPr>
            </w:pPr>
            <w:r w:rsidRPr="00CC4CC9">
              <w:rPr>
                <w:sz w:val="20"/>
                <w:szCs w:val="20"/>
              </w:rPr>
              <w:t>предоставить для _________________________________________________________________</w:t>
            </w:r>
          </w:p>
          <w:p w:rsidR="00115888" w:rsidRPr="00CC4CC9" w:rsidRDefault="00115888" w:rsidP="005A62E4">
            <w:pPr>
              <w:widowControl w:val="0"/>
              <w:autoSpaceDE w:val="0"/>
              <w:autoSpaceDN w:val="0"/>
              <w:jc w:val="center"/>
              <w:rPr>
                <w:sz w:val="20"/>
                <w:szCs w:val="20"/>
              </w:rPr>
            </w:pPr>
            <w:r w:rsidRPr="00CC4CC9">
              <w:rPr>
                <w:sz w:val="20"/>
                <w:szCs w:val="20"/>
              </w:rPr>
              <w:t>(указывается цель использования земельного участка)</w:t>
            </w:r>
          </w:p>
          <w:p w:rsidR="00115888" w:rsidRPr="00CC4CC9" w:rsidRDefault="00115888" w:rsidP="005A62E4">
            <w:pPr>
              <w:widowControl w:val="0"/>
              <w:autoSpaceDE w:val="0"/>
              <w:autoSpaceDN w:val="0"/>
              <w:rPr>
                <w:sz w:val="20"/>
                <w:szCs w:val="20"/>
              </w:rPr>
            </w:pPr>
            <w:r w:rsidRPr="00CC4CC9">
              <w:rPr>
                <w:sz w:val="20"/>
                <w:szCs w:val="20"/>
              </w:rPr>
              <w:t>земельный участок площадью ___________ кв. метра(</w:t>
            </w:r>
            <w:proofErr w:type="spellStart"/>
            <w:r w:rsidRPr="00CC4CC9">
              <w:rPr>
                <w:sz w:val="20"/>
                <w:szCs w:val="20"/>
              </w:rPr>
              <w:t>ов</w:t>
            </w:r>
            <w:proofErr w:type="spellEnd"/>
            <w:r w:rsidRPr="00CC4CC9">
              <w:rPr>
                <w:sz w:val="20"/>
                <w:szCs w:val="20"/>
              </w:rPr>
              <w:t>),</w:t>
            </w:r>
          </w:p>
          <w:p w:rsidR="00115888" w:rsidRPr="00CC4CC9" w:rsidRDefault="00115888" w:rsidP="005A62E4">
            <w:pPr>
              <w:widowControl w:val="0"/>
              <w:autoSpaceDE w:val="0"/>
              <w:autoSpaceDN w:val="0"/>
              <w:rPr>
                <w:sz w:val="20"/>
                <w:szCs w:val="20"/>
              </w:rPr>
            </w:pPr>
            <w:r w:rsidRPr="00CC4CC9">
              <w:rPr>
                <w:sz w:val="20"/>
                <w:szCs w:val="20"/>
              </w:rPr>
              <w:t>кадастровый номер земельного участка _____________________________________________,</w:t>
            </w:r>
          </w:p>
          <w:p w:rsidR="00115888" w:rsidRPr="00CC4CC9" w:rsidRDefault="00115888" w:rsidP="005A62E4">
            <w:pPr>
              <w:widowControl w:val="0"/>
              <w:autoSpaceDE w:val="0"/>
              <w:autoSpaceDN w:val="0"/>
              <w:rPr>
                <w:sz w:val="20"/>
                <w:szCs w:val="20"/>
              </w:rPr>
            </w:pPr>
            <w:r w:rsidRPr="00CC4CC9">
              <w:rPr>
                <w:sz w:val="20"/>
                <w:szCs w:val="20"/>
              </w:rPr>
              <w:t>расположенный по адресу: ________________________________________________________,</w:t>
            </w:r>
          </w:p>
          <w:p w:rsidR="00115888" w:rsidRPr="00CC4CC9" w:rsidRDefault="00115888" w:rsidP="005A62E4">
            <w:pPr>
              <w:widowControl w:val="0"/>
              <w:autoSpaceDE w:val="0"/>
              <w:autoSpaceDN w:val="0"/>
              <w:rPr>
                <w:sz w:val="20"/>
                <w:szCs w:val="20"/>
              </w:rPr>
            </w:pPr>
            <w:r w:rsidRPr="00CC4CC9">
              <w:rPr>
                <w:sz w:val="20"/>
                <w:szCs w:val="20"/>
              </w:rPr>
              <w:t>в _____________________________________________________________________________</w:t>
            </w:r>
          </w:p>
          <w:p w:rsidR="00115888" w:rsidRPr="00CC4CC9" w:rsidRDefault="00115888" w:rsidP="005A62E4">
            <w:pPr>
              <w:widowControl w:val="0"/>
              <w:autoSpaceDE w:val="0"/>
              <w:autoSpaceDN w:val="0"/>
              <w:jc w:val="center"/>
              <w:rPr>
                <w:sz w:val="20"/>
                <w:szCs w:val="20"/>
              </w:rPr>
            </w:pPr>
            <w:r w:rsidRPr="00CC4CC9">
              <w:rPr>
                <w:sz w:val="20"/>
                <w:szCs w:val="20"/>
              </w:rPr>
              <w:t>(вид права (аренда, собственность, безвозмездное пользование, постоянное (бессрочное) пользование), на котором заявитель желает приобрести земельный участок)</w:t>
            </w:r>
          </w:p>
          <w:p w:rsidR="00115888" w:rsidRPr="00CC4CC9" w:rsidRDefault="00115888" w:rsidP="005A62E4">
            <w:pPr>
              <w:widowControl w:val="0"/>
              <w:autoSpaceDE w:val="0"/>
              <w:autoSpaceDN w:val="0"/>
              <w:jc w:val="both"/>
              <w:rPr>
                <w:sz w:val="20"/>
                <w:szCs w:val="20"/>
              </w:rPr>
            </w:pPr>
            <w:r w:rsidRPr="00CC4CC9">
              <w:rPr>
                <w:sz w:val="20"/>
                <w:szCs w:val="20"/>
              </w:rPr>
              <w:t>Перечень строений, расположенных на запрашиваемом земельном участке (кадастровые номера): __________________________________________________________________</w:t>
            </w:r>
          </w:p>
          <w:p w:rsidR="00115888" w:rsidRPr="00CC4CC9" w:rsidRDefault="00115888" w:rsidP="005A62E4">
            <w:pPr>
              <w:widowControl w:val="0"/>
              <w:autoSpaceDE w:val="0"/>
              <w:autoSpaceDN w:val="0"/>
              <w:jc w:val="both"/>
              <w:rPr>
                <w:sz w:val="20"/>
                <w:szCs w:val="20"/>
              </w:rPr>
            </w:pPr>
            <w:r w:rsidRPr="00CC4CC9">
              <w:rPr>
                <w:sz w:val="20"/>
                <w:szCs w:val="20"/>
              </w:rPr>
              <w:t>_________________________________________________________________________</w:t>
            </w:r>
          </w:p>
          <w:p w:rsidR="00115888" w:rsidRPr="00CC4CC9" w:rsidRDefault="00115888" w:rsidP="005A62E4">
            <w:pPr>
              <w:widowControl w:val="0"/>
              <w:autoSpaceDE w:val="0"/>
              <w:autoSpaceDN w:val="0"/>
              <w:jc w:val="both"/>
              <w:rPr>
                <w:sz w:val="20"/>
                <w:szCs w:val="20"/>
              </w:rPr>
            </w:pPr>
            <w:r w:rsidRPr="00CC4CC9">
              <w:rPr>
                <w:sz w:val="20"/>
                <w:szCs w:val="20"/>
              </w:rPr>
              <w:t>_________________________________________________________________________,</w:t>
            </w:r>
          </w:p>
          <w:p w:rsidR="00115888" w:rsidRPr="00CC4CC9" w:rsidRDefault="00115888" w:rsidP="005A62E4">
            <w:pPr>
              <w:widowControl w:val="0"/>
              <w:autoSpaceDE w:val="0"/>
              <w:autoSpaceDN w:val="0"/>
              <w:rPr>
                <w:sz w:val="20"/>
                <w:szCs w:val="20"/>
              </w:rPr>
            </w:pPr>
          </w:p>
          <w:p w:rsidR="00115888" w:rsidRPr="00CC4CC9" w:rsidRDefault="00115888" w:rsidP="005A62E4">
            <w:pPr>
              <w:widowControl w:val="0"/>
              <w:autoSpaceDE w:val="0"/>
              <w:autoSpaceDN w:val="0"/>
              <w:jc w:val="both"/>
              <w:rPr>
                <w:sz w:val="20"/>
                <w:szCs w:val="20"/>
              </w:rPr>
            </w:pPr>
            <w:r w:rsidRPr="00CC4CC9">
              <w:rPr>
                <w:sz w:val="20"/>
                <w:szCs w:val="20"/>
              </w:rPr>
              <w:t>реквизиты решения о предварительном согласовании предоставления земельного участка от ______№ ________ (при наличии).</w:t>
            </w:r>
          </w:p>
          <w:p w:rsidR="00115888" w:rsidRPr="00CC4CC9" w:rsidRDefault="00115888" w:rsidP="005A62E4">
            <w:pPr>
              <w:widowControl w:val="0"/>
              <w:autoSpaceDE w:val="0"/>
              <w:autoSpaceDN w:val="0"/>
              <w:jc w:val="both"/>
              <w:rPr>
                <w:sz w:val="20"/>
                <w:szCs w:val="20"/>
              </w:rPr>
            </w:pPr>
            <w:r w:rsidRPr="00CC4CC9">
              <w:rPr>
                <w:sz w:val="20"/>
                <w:szCs w:val="20"/>
              </w:rPr>
              <w:t>Дополнительные сведения (заполняются при наличии нижеуказанных условий):</w:t>
            </w:r>
          </w:p>
          <w:p w:rsidR="00115888" w:rsidRPr="00CC4CC9" w:rsidRDefault="00115888" w:rsidP="005A62E4">
            <w:pPr>
              <w:widowControl w:val="0"/>
              <w:autoSpaceDE w:val="0"/>
              <w:autoSpaceDN w:val="0"/>
              <w:jc w:val="both"/>
              <w:rPr>
                <w:sz w:val="20"/>
                <w:szCs w:val="20"/>
              </w:rPr>
            </w:pPr>
            <w:r w:rsidRPr="00CC4CC9">
              <w:rPr>
                <w:sz w:val="20"/>
                <w:szCs w:val="20"/>
              </w:rPr>
              <w:t>_________________________________________________________________________</w:t>
            </w:r>
          </w:p>
          <w:p w:rsidR="00115888" w:rsidRPr="00CC4CC9" w:rsidRDefault="00115888" w:rsidP="005A62E4">
            <w:pPr>
              <w:widowControl w:val="0"/>
              <w:autoSpaceDE w:val="0"/>
              <w:autoSpaceDN w:val="0"/>
              <w:jc w:val="both"/>
              <w:rPr>
                <w:sz w:val="20"/>
                <w:szCs w:val="20"/>
              </w:rPr>
            </w:pPr>
            <w:r w:rsidRPr="00CC4CC9">
              <w:rPr>
                <w:sz w:val="20"/>
                <w:szCs w:val="20"/>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115888" w:rsidRPr="00CC4CC9" w:rsidRDefault="00115888" w:rsidP="005A62E4">
            <w:pPr>
              <w:widowControl w:val="0"/>
              <w:autoSpaceDE w:val="0"/>
              <w:autoSpaceDN w:val="0"/>
              <w:jc w:val="both"/>
              <w:rPr>
                <w:sz w:val="20"/>
                <w:szCs w:val="20"/>
              </w:rPr>
            </w:pPr>
            <w:r w:rsidRPr="00CC4CC9">
              <w:rPr>
                <w:sz w:val="20"/>
                <w:szCs w:val="20"/>
              </w:rPr>
              <w:t>_________________________________________________________________________</w:t>
            </w:r>
          </w:p>
          <w:p w:rsidR="00115888" w:rsidRPr="00CC4CC9" w:rsidRDefault="00115888" w:rsidP="005A62E4">
            <w:pPr>
              <w:widowControl w:val="0"/>
              <w:autoSpaceDE w:val="0"/>
              <w:autoSpaceDN w:val="0"/>
              <w:jc w:val="both"/>
              <w:rPr>
                <w:sz w:val="20"/>
                <w:szCs w:val="20"/>
              </w:rPr>
            </w:pPr>
            <w:r w:rsidRPr="00CC4CC9">
              <w:rPr>
                <w:sz w:val="20"/>
                <w:szCs w:val="20"/>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115888" w:rsidRPr="00CC4CC9" w:rsidRDefault="00115888" w:rsidP="005A62E4">
            <w:pPr>
              <w:widowControl w:val="0"/>
              <w:autoSpaceDE w:val="0"/>
              <w:autoSpaceDN w:val="0"/>
              <w:rPr>
                <w:sz w:val="20"/>
                <w:szCs w:val="20"/>
              </w:rPr>
            </w:pPr>
          </w:p>
          <w:p w:rsidR="00115888" w:rsidRPr="00CC4CC9" w:rsidRDefault="00115888" w:rsidP="005A62E4">
            <w:pPr>
              <w:widowControl w:val="0"/>
              <w:autoSpaceDE w:val="0"/>
              <w:autoSpaceDN w:val="0"/>
              <w:jc w:val="both"/>
              <w:rPr>
                <w:sz w:val="20"/>
                <w:szCs w:val="20"/>
              </w:rPr>
            </w:pPr>
            <w:r w:rsidRPr="00CC4CC9">
              <w:rPr>
                <w:sz w:val="20"/>
                <w:szCs w:val="20"/>
              </w:rPr>
              <w:t>К заявлению прилагаются следующие документы:</w:t>
            </w:r>
          </w:p>
          <w:p w:rsidR="00115888" w:rsidRPr="00CC4CC9" w:rsidRDefault="00115888" w:rsidP="005A62E4">
            <w:pPr>
              <w:widowControl w:val="0"/>
              <w:autoSpaceDE w:val="0"/>
              <w:autoSpaceDN w:val="0"/>
              <w:jc w:val="both"/>
              <w:rPr>
                <w:sz w:val="20"/>
                <w:szCs w:val="20"/>
              </w:rPr>
            </w:pPr>
            <w:r w:rsidRPr="00CC4CC9">
              <w:rPr>
                <w:sz w:val="20"/>
                <w:szCs w:val="20"/>
              </w:rPr>
              <w:t>1. _______________________________________________________________________</w:t>
            </w:r>
          </w:p>
          <w:p w:rsidR="00115888" w:rsidRPr="00CC4CC9" w:rsidRDefault="00115888" w:rsidP="005A62E4">
            <w:pPr>
              <w:widowControl w:val="0"/>
              <w:autoSpaceDE w:val="0"/>
              <w:autoSpaceDN w:val="0"/>
              <w:jc w:val="both"/>
              <w:rPr>
                <w:sz w:val="20"/>
                <w:szCs w:val="20"/>
              </w:rPr>
            </w:pPr>
            <w:r w:rsidRPr="00CC4CC9">
              <w:rPr>
                <w:sz w:val="20"/>
                <w:szCs w:val="20"/>
              </w:rPr>
              <w:t>2. _______________________________________________________________________</w:t>
            </w:r>
          </w:p>
          <w:p w:rsidR="00115888" w:rsidRPr="00CC4CC9" w:rsidRDefault="00115888" w:rsidP="005A62E4">
            <w:pPr>
              <w:widowControl w:val="0"/>
              <w:autoSpaceDE w:val="0"/>
              <w:autoSpaceDN w:val="0"/>
              <w:jc w:val="both"/>
              <w:rPr>
                <w:sz w:val="20"/>
                <w:szCs w:val="20"/>
              </w:rPr>
            </w:pPr>
            <w:r w:rsidRPr="00CC4CC9">
              <w:rPr>
                <w:sz w:val="20"/>
                <w:szCs w:val="20"/>
              </w:rPr>
              <w:lastRenderedPageBreak/>
              <w:t>3. _______________________________________________________________________</w:t>
            </w:r>
          </w:p>
          <w:p w:rsidR="00115888" w:rsidRPr="00CC4CC9" w:rsidRDefault="00115888" w:rsidP="005A62E4">
            <w:pPr>
              <w:widowControl w:val="0"/>
              <w:autoSpaceDE w:val="0"/>
              <w:autoSpaceDN w:val="0"/>
              <w:jc w:val="both"/>
              <w:rPr>
                <w:sz w:val="20"/>
                <w:szCs w:val="20"/>
              </w:rPr>
            </w:pPr>
            <w:r w:rsidRPr="00CC4CC9">
              <w:rPr>
                <w:sz w:val="20"/>
                <w:szCs w:val="20"/>
              </w:rPr>
              <w:t>4. _______________________________________________________________________</w:t>
            </w:r>
          </w:p>
          <w:p w:rsidR="00115888" w:rsidRPr="00CC4CC9" w:rsidRDefault="00115888" w:rsidP="005A62E4">
            <w:pPr>
              <w:widowControl w:val="0"/>
              <w:autoSpaceDE w:val="0"/>
              <w:autoSpaceDN w:val="0"/>
              <w:jc w:val="both"/>
              <w:rPr>
                <w:sz w:val="20"/>
                <w:szCs w:val="20"/>
              </w:rPr>
            </w:pPr>
            <w:r w:rsidRPr="00CC4CC9">
              <w:rPr>
                <w:sz w:val="20"/>
                <w:szCs w:val="20"/>
              </w:rPr>
              <w:t>Результат услуги:</w:t>
            </w:r>
          </w:p>
        </w:tc>
      </w:tr>
    </w:tbl>
    <w:p w:rsidR="00115888" w:rsidRPr="00CC4CC9" w:rsidRDefault="00115888" w:rsidP="00115888">
      <w:pPr>
        <w:widowControl w:val="0"/>
        <w:autoSpaceDE w:val="0"/>
        <w:autoSpaceDN w:val="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824"/>
        <w:gridCol w:w="1251"/>
      </w:tblGrid>
      <w:tr w:rsidR="00115888" w:rsidRPr="00CC4CC9" w:rsidTr="005A62E4">
        <w:tc>
          <w:tcPr>
            <w:tcW w:w="7824" w:type="dxa"/>
          </w:tcPr>
          <w:p w:rsidR="00115888" w:rsidRPr="00CC4CC9" w:rsidRDefault="00115888" w:rsidP="005A62E4">
            <w:pPr>
              <w:widowControl w:val="0"/>
              <w:autoSpaceDE w:val="0"/>
              <w:autoSpaceDN w:val="0"/>
              <w:rPr>
                <w:sz w:val="20"/>
                <w:szCs w:val="20"/>
              </w:rPr>
            </w:pPr>
            <w:r w:rsidRPr="00CC4CC9">
              <w:rPr>
                <w:sz w:val="20"/>
                <w:szCs w:val="20"/>
              </w:rPr>
              <w:t>выдать на бумажном носителе при личном обращении в Отдел</w:t>
            </w:r>
          </w:p>
        </w:tc>
        <w:tc>
          <w:tcPr>
            <w:tcW w:w="1251" w:type="dxa"/>
          </w:tcPr>
          <w:p w:rsidR="00115888" w:rsidRPr="00CC4CC9" w:rsidRDefault="00115888" w:rsidP="005A62E4">
            <w:pPr>
              <w:widowControl w:val="0"/>
              <w:autoSpaceDE w:val="0"/>
              <w:autoSpaceDN w:val="0"/>
              <w:rPr>
                <w:sz w:val="20"/>
                <w:szCs w:val="20"/>
              </w:rPr>
            </w:pPr>
          </w:p>
        </w:tc>
      </w:tr>
      <w:tr w:rsidR="00115888" w:rsidRPr="00CC4CC9" w:rsidTr="005A62E4">
        <w:tc>
          <w:tcPr>
            <w:tcW w:w="7824" w:type="dxa"/>
          </w:tcPr>
          <w:p w:rsidR="00115888" w:rsidRPr="00CC4CC9" w:rsidRDefault="00115888" w:rsidP="005A62E4">
            <w:pPr>
              <w:widowControl w:val="0"/>
              <w:autoSpaceDE w:val="0"/>
              <w:autoSpaceDN w:val="0"/>
              <w:rPr>
                <w:sz w:val="20"/>
                <w:szCs w:val="20"/>
              </w:rPr>
            </w:pPr>
            <w:r w:rsidRPr="00CC4CC9">
              <w:rPr>
                <w:sz w:val="20"/>
                <w:szCs w:val="20"/>
              </w:rPr>
              <w:t>выдать на бумажном носителе при личном обращении в МФЦ</w:t>
            </w:r>
          </w:p>
        </w:tc>
        <w:tc>
          <w:tcPr>
            <w:tcW w:w="1251" w:type="dxa"/>
          </w:tcPr>
          <w:p w:rsidR="00115888" w:rsidRPr="00CC4CC9" w:rsidRDefault="00115888" w:rsidP="005A62E4">
            <w:pPr>
              <w:widowControl w:val="0"/>
              <w:autoSpaceDE w:val="0"/>
              <w:autoSpaceDN w:val="0"/>
              <w:rPr>
                <w:sz w:val="20"/>
                <w:szCs w:val="20"/>
              </w:rPr>
            </w:pPr>
          </w:p>
        </w:tc>
      </w:tr>
      <w:tr w:rsidR="00115888" w:rsidRPr="00CC4CC9" w:rsidTr="005A62E4">
        <w:tc>
          <w:tcPr>
            <w:tcW w:w="7824" w:type="dxa"/>
          </w:tcPr>
          <w:p w:rsidR="00115888" w:rsidRPr="00CC4CC9" w:rsidRDefault="00115888" w:rsidP="005A62E4">
            <w:pPr>
              <w:widowControl w:val="0"/>
              <w:autoSpaceDE w:val="0"/>
              <w:autoSpaceDN w:val="0"/>
              <w:rPr>
                <w:sz w:val="20"/>
                <w:szCs w:val="20"/>
              </w:rPr>
            </w:pPr>
            <w:r w:rsidRPr="00CC4CC9">
              <w:rPr>
                <w:sz w:val="20"/>
                <w:szCs w:val="20"/>
              </w:rPr>
              <w:t>направить на бумажном носителе на почтовый адрес:</w:t>
            </w:r>
          </w:p>
        </w:tc>
        <w:tc>
          <w:tcPr>
            <w:tcW w:w="1251" w:type="dxa"/>
          </w:tcPr>
          <w:p w:rsidR="00115888" w:rsidRPr="00CC4CC9" w:rsidRDefault="00115888" w:rsidP="005A62E4">
            <w:pPr>
              <w:widowControl w:val="0"/>
              <w:autoSpaceDE w:val="0"/>
              <w:autoSpaceDN w:val="0"/>
              <w:rPr>
                <w:sz w:val="20"/>
                <w:szCs w:val="20"/>
              </w:rPr>
            </w:pPr>
          </w:p>
        </w:tc>
      </w:tr>
      <w:tr w:rsidR="00115888" w:rsidRPr="00CC4CC9" w:rsidTr="005A62E4">
        <w:tc>
          <w:tcPr>
            <w:tcW w:w="7824" w:type="dxa"/>
            <w:vAlign w:val="bottom"/>
          </w:tcPr>
          <w:p w:rsidR="00115888" w:rsidRPr="00CC4CC9" w:rsidRDefault="00115888" w:rsidP="005A62E4">
            <w:pPr>
              <w:widowControl w:val="0"/>
              <w:autoSpaceDE w:val="0"/>
              <w:autoSpaceDN w:val="0"/>
              <w:rPr>
                <w:sz w:val="20"/>
                <w:szCs w:val="20"/>
              </w:rPr>
            </w:pPr>
            <w:r w:rsidRPr="00CC4CC9">
              <w:rPr>
                <w:sz w:val="20"/>
                <w:szCs w:val="20"/>
              </w:rPr>
              <w:t>направить в форме электронного документа в "Личный кабинет" заявителя на Единый портал государственных услуг</w:t>
            </w:r>
          </w:p>
        </w:tc>
        <w:tc>
          <w:tcPr>
            <w:tcW w:w="1251" w:type="dxa"/>
          </w:tcPr>
          <w:p w:rsidR="00115888" w:rsidRPr="00CC4CC9" w:rsidRDefault="00115888" w:rsidP="005A62E4">
            <w:pPr>
              <w:widowControl w:val="0"/>
              <w:autoSpaceDE w:val="0"/>
              <w:autoSpaceDN w:val="0"/>
              <w:rPr>
                <w:sz w:val="20"/>
                <w:szCs w:val="20"/>
              </w:rPr>
            </w:pPr>
          </w:p>
        </w:tc>
      </w:tr>
      <w:tr w:rsidR="00115888" w:rsidRPr="00CC4CC9" w:rsidTr="005A62E4">
        <w:tc>
          <w:tcPr>
            <w:tcW w:w="9075" w:type="dxa"/>
            <w:gridSpan w:val="2"/>
            <w:vAlign w:val="bottom"/>
          </w:tcPr>
          <w:p w:rsidR="00115888" w:rsidRPr="00CC4CC9" w:rsidRDefault="00115888" w:rsidP="005A62E4">
            <w:pPr>
              <w:widowControl w:val="0"/>
              <w:autoSpaceDE w:val="0"/>
              <w:autoSpaceDN w:val="0"/>
              <w:jc w:val="center"/>
              <w:rPr>
                <w:sz w:val="20"/>
                <w:szCs w:val="20"/>
              </w:rPr>
            </w:pPr>
            <w:r w:rsidRPr="00CC4CC9">
              <w:rPr>
                <w:sz w:val="20"/>
                <w:szCs w:val="20"/>
              </w:rPr>
              <w:t>Указывается один из перечисленных способов</w:t>
            </w:r>
          </w:p>
        </w:tc>
      </w:tr>
    </w:tbl>
    <w:p w:rsidR="00115888" w:rsidRPr="00CC4CC9" w:rsidRDefault="00115888" w:rsidP="00115888">
      <w:pPr>
        <w:widowControl w:val="0"/>
        <w:autoSpaceDE w:val="0"/>
        <w:autoSpaceDN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4"/>
        <w:gridCol w:w="1531"/>
        <w:gridCol w:w="1984"/>
        <w:gridCol w:w="3061"/>
      </w:tblGrid>
      <w:tr w:rsidR="00115888" w:rsidRPr="00CC4CC9" w:rsidTr="005A62E4">
        <w:tc>
          <w:tcPr>
            <w:tcW w:w="9070" w:type="dxa"/>
            <w:gridSpan w:val="4"/>
            <w:tcBorders>
              <w:top w:val="nil"/>
              <w:left w:val="nil"/>
              <w:bottom w:val="nil"/>
              <w:right w:val="nil"/>
            </w:tcBorders>
          </w:tcPr>
          <w:p w:rsidR="00115888" w:rsidRPr="00CC4CC9" w:rsidRDefault="00115888" w:rsidP="005A62E4">
            <w:pPr>
              <w:widowControl w:val="0"/>
              <w:autoSpaceDE w:val="0"/>
              <w:autoSpaceDN w:val="0"/>
              <w:jc w:val="both"/>
              <w:rPr>
                <w:sz w:val="20"/>
                <w:szCs w:val="20"/>
              </w:rPr>
            </w:pPr>
            <w:r w:rsidRPr="00CC4CC9">
              <w:rPr>
                <w:sz w:val="20"/>
                <w:szCs w:val="20"/>
              </w:rPr>
              <w:t>Согласен (согласна) на обработку персональных данных, содержащихся в заявлении и представленных мною документах.</w:t>
            </w:r>
          </w:p>
        </w:tc>
      </w:tr>
      <w:tr w:rsidR="00115888" w:rsidRPr="00CC4CC9" w:rsidTr="005A62E4">
        <w:tc>
          <w:tcPr>
            <w:tcW w:w="2494" w:type="dxa"/>
            <w:tcBorders>
              <w:top w:val="nil"/>
              <w:left w:val="nil"/>
              <w:bottom w:val="nil"/>
              <w:right w:val="nil"/>
            </w:tcBorders>
          </w:tcPr>
          <w:p w:rsidR="00115888" w:rsidRPr="00CC4CC9" w:rsidRDefault="00115888" w:rsidP="005A62E4">
            <w:pPr>
              <w:widowControl w:val="0"/>
              <w:autoSpaceDE w:val="0"/>
              <w:autoSpaceDN w:val="0"/>
              <w:jc w:val="center"/>
              <w:rPr>
                <w:sz w:val="20"/>
                <w:szCs w:val="20"/>
              </w:rPr>
            </w:pPr>
            <w:r w:rsidRPr="00CC4CC9">
              <w:rPr>
                <w:sz w:val="20"/>
                <w:szCs w:val="20"/>
              </w:rPr>
              <w:t>__________________</w:t>
            </w:r>
          </w:p>
          <w:p w:rsidR="00115888" w:rsidRPr="00CC4CC9" w:rsidRDefault="00115888" w:rsidP="005A62E4">
            <w:pPr>
              <w:widowControl w:val="0"/>
              <w:autoSpaceDE w:val="0"/>
              <w:autoSpaceDN w:val="0"/>
              <w:jc w:val="center"/>
              <w:rPr>
                <w:sz w:val="20"/>
                <w:szCs w:val="20"/>
              </w:rPr>
            </w:pPr>
            <w:r w:rsidRPr="00CC4CC9">
              <w:rPr>
                <w:sz w:val="20"/>
                <w:szCs w:val="20"/>
              </w:rPr>
              <w:t>(дата)</w:t>
            </w:r>
          </w:p>
        </w:tc>
        <w:tc>
          <w:tcPr>
            <w:tcW w:w="1531" w:type="dxa"/>
            <w:tcBorders>
              <w:top w:val="nil"/>
              <w:left w:val="nil"/>
              <w:bottom w:val="nil"/>
              <w:right w:val="nil"/>
            </w:tcBorders>
          </w:tcPr>
          <w:p w:rsidR="00115888" w:rsidRPr="00CC4CC9" w:rsidRDefault="00115888" w:rsidP="005A62E4">
            <w:pPr>
              <w:widowControl w:val="0"/>
              <w:autoSpaceDE w:val="0"/>
              <w:autoSpaceDN w:val="0"/>
              <w:rPr>
                <w:sz w:val="20"/>
                <w:szCs w:val="20"/>
              </w:rPr>
            </w:pPr>
          </w:p>
        </w:tc>
        <w:tc>
          <w:tcPr>
            <w:tcW w:w="1984" w:type="dxa"/>
            <w:tcBorders>
              <w:top w:val="nil"/>
              <w:left w:val="nil"/>
              <w:bottom w:val="nil"/>
              <w:right w:val="nil"/>
            </w:tcBorders>
          </w:tcPr>
          <w:p w:rsidR="00115888" w:rsidRPr="00CC4CC9" w:rsidRDefault="00115888" w:rsidP="005A62E4">
            <w:pPr>
              <w:widowControl w:val="0"/>
              <w:autoSpaceDE w:val="0"/>
              <w:autoSpaceDN w:val="0"/>
              <w:jc w:val="center"/>
              <w:rPr>
                <w:sz w:val="20"/>
                <w:szCs w:val="20"/>
              </w:rPr>
            </w:pPr>
            <w:r w:rsidRPr="00CC4CC9">
              <w:rPr>
                <w:sz w:val="20"/>
                <w:szCs w:val="20"/>
              </w:rPr>
              <w:t>______________</w:t>
            </w:r>
          </w:p>
          <w:p w:rsidR="00115888" w:rsidRPr="00CC4CC9" w:rsidRDefault="00115888" w:rsidP="005A62E4">
            <w:pPr>
              <w:widowControl w:val="0"/>
              <w:autoSpaceDE w:val="0"/>
              <w:autoSpaceDN w:val="0"/>
              <w:jc w:val="center"/>
              <w:rPr>
                <w:sz w:val="20"/>
                <w:szCs w:val="20"/>
              </w:rPr>
            </w:pPr>
            <w:r w:rsidRPr="00CC4CC9">
              <w:rPr>
                <w:sz w:val="20"/>
                <w:szCs w:val="20"/>
              </w:rPr>
              <w:t>(подпись)</w:t>
            </w:r>
          </w:p>
        </w:tc>
        <w:tc>
          <w:tcPr>
            <w:tcW w:w="3061" w:type="dxa"/>
            <w:tcBorders>
              <w:top w:val="nil"/>
              <w:left w:val="nil"/>
              <w:bottom w:val="nil"/>
              <w:right w:val="nil"/>
            </w:tcBorders>
          </w:tcPr>
          <w:p w:rsidR="00115888" w:rsidRPr="00CC4CC9" w:rsidRDefault="00115888" w:rsidP="005A62E4">
            <w:pPr>
              <w:widowControl w:val="0"/>
              <w:autoSpaceDE w:val="0"/>
              <w:autoSpaceDN w:val="0"/>
              <w:jc w:val="center"/>
              <w:rPr>
                <w:sz w:val="20"/>
                <w:szCs w:val="20"/>
              </w:rPr>
            </w:pPr>
            <w:r w:rsidRPr="00CC4CC9">
              <w:rPr>
                <w:sz w:val="20"/>
                <w:szCs w:val="20"/>
              </w:rPr>
              <w:t>(_____________________)</w:t>
            </w:r>
          </w:p>
          <w:p w:rsidR="00115888" w:rsidRPr="00CC4CC9" w:rsidRDefault="00115888" w:rsidP="005A62E4">
            <w:pPr>
              <w:widowControl w:val="0"/>
              <w:autoSpaceDE w:val="0"/>
              <w:autoSpaceDN w:val="0"/>
              <w:jc w:val="center"/>
              <w:rPr>
                <w:sz w:val="20"/>
                <w:szCs w:val="20"/>
              </w:rPr>
            </w:pPr>
            <w:r w:rsidRPr="00CC4CC9">
              <w:rPr>
                <w:sz w:val="20"/>
                <w:szCs w:val="20"/>
              </w:rPr>
              <w:t>(Ф.И.О.)</w:t>
            </w:r>
          </w:p>
        </w:tc>
      </w:tr>
    </w:tbl>
    <w:p w:rsidR="00115888" w:rsidRPr="00CC4CC9" w:rsidRDefault="00115888" w:rsidP="00115888">
      <w:pPr>
        <w:widowControl w:val="0"/>
        <w:autoSpaceDE w:val="0"/>
        <w:autoSpaceDN w:val="0"/>
        <w:jc w:val="both"/>
        <w:rPr>
          <w:sz w:val="20"/>
          <w:szCs w:val="20"/>
        </w:rPr>
      </w:pPr>
    </w:p>
    <w:p w:rsidR="00115888" w:rsidRPr="00CC4CC9" w:rsidRDefault="00115888" w:rsidP="00115888">
      <w:pPr>
        <w:widowControl w:val="0"/>
        <w:autoSpaceDE w:val="0"/>
        <w:autoSpaceDN w:val="0"/>
        <w:jc w:val="both"/>
        <w:rPr>
          <w:sz w:val="20"/>
          <w:szCs w:val="20"/>
        </w:rPr>
      </w:pPr>
    </w:p>
    <w:p w:rsidR="00115888" w:rsidRPr="00CC4CC9" w:rsidRDefault="00115888" w:rsidP="00115888">
      <w:pPr>
        <w:widowControl w:val="0"/>
        <w:autoSpaceDE w:val="0"/>
        <w:autoSpaceDN w:val="0"/>
        <w:jc w:val="both"/>
        <w:rPr>
          <w:sz w:val="20"/>
          <w:szCs w:val="20"/>
        </w:rPr>
      </w:pPr>
    </w:p>
    <w:p w:rsidR="00115888" w:rsidRPr="00CC4CC9" w:rsidRDefault="00115888" w:rsidP="00115888">
      <w:pPr>
        <w:widowControl w:val="0"/>
        <w:autoSpaceDE w:val="0"/>
        <w:autoSpaceDN w:val="0"/>
        <w:jc w:val="right"/>
        <w:outlineLvl w:val="1"/>
        <w:rPr>
          <w:sz w:val="20"/>
          <w:szCs w:val="20"/>
        </w:rPr>
      </w:pPr>
      <w:r w:rsidRPr="00CC4CC9">
        <w:rPr>
          <w:sz w:val="20"/>
          <w:szCs w:val="20"/>
        </w:rPr>
        <w:t>Приложение № 3</w:t>
      </w:r>
    </w:p>
    <w:p w:rsidR="00115888" w:rsidRPr="00CC4CC9" w:rsidRDefault="00115888" w:rsidP="00115888">
      <w:pPr>
        <w:widowControl w:val="0"/>
        <w:autoSpaceDE w:val="0"/>
        <w:autoSpaceDN w:val="0"/>
        <w:jc w:val="right"/>
        <w:rPr>
          <w:sz w:val="20"/>
          <w:szCs w:val="20"/>
        </w:rPr>
      </w:pPr>
      <w:r w:rsidRPr="00CC4CC9">
        <w:rPr>
          <w:sz w:val="20"/>
          <w:szCs w:val="20"/>
        </w:rPr>
        <w:t>к административному регламенту</w:t>
      </w:r>
    </w:p>
    <w:p w:rsidR="00115888" w:rsidRPr="00CC4CC9" w:rsidRDefault="00115888" w:rsidP="00115888">
      <w:pPr>
        <w:widowControl w:val="0"/>
        <w:autoSpaceDE w:val="0"/>
        <w:autoSpaceDN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68"/>
        <w:gridCol w:w="2354"/>
        <w:gridCol w:w="989"/>
        <w:gridCol w:w="3660"/>
      </w:tblGrid>
      <w:tr w:rsidR="00115888" w:rsidRPr="00CC4CC9" w:rsidTr="005A62E4">
        <w:tc>
          <w:tcPr>
            <w:tcW w:w="4422" w:type="dxa"/>
            <w:gridSpan w:val="2"/>
            <w:tcBorders>
              <w:top w:val="nil"/>
              <w:left w:val="nil"/>
              <w:bottom w:val="nil"/>
              <w:right w:val="nil"/>
            </w:tcBorders>
          </w:tcPr>
          <w:p w:rsidR="00115888" w:rsidRPr="00CC4CC9" w:rsidRDefault="00115888" w:rsidP="005A62E4">
            <w:pPr>
              <w:widowControl w:val="0"/>
              <w:autoSpaceDE w:val="0"/>
              <w:autoSpaceDN w:val="0"/>
              <w:rPr>
                <w:sz w:val="20"/>
                <w:szCs w:val="20"/>
              </w:rPr>
            </w:pPr>
          </w:p>
        </w:tc>
        <w:tc>
          <w:tcPr>
            <w:tcW w:w="4649" w:type="dxa"/>
            <w:gridSpan w:val="2"/>
            <w:tcBorders>
              <w:top w:val="nil"/>
              <w:left w:val="nil"/>
              <w:bottom w:val="nil"/>
              <w:right w:val="nil"/>
            </w:tcBorders>
          </w:tcPr>
          <w:p w:rsidR="00115888" w:rsidRPr="00CC4CC9" w:rsidRDefault="00115888" w:rsidP="005A62E4">
            <w:pPr>
              <w:widowControl w:val="0"/>
              <w:autoSpaceDE w:val="0"/>
              <w:autoSpaceDN w:val="0"/>
              <w:rPr>
                <w:sz w:val="20"/>
                <w:szCs w:val="20"/>
              </w:rPr>
            </w:pPr>
            <w:r w:rsidRPr="00CC4CC9">
              <w:rPr>
                <w:sz w:val="20"/>
                <w:szCs w:val="20"/>
              </w:rPr>
              <w:t>(Форма)</w:t>
            </w:r>
          </w:p>
          <w:p w:rsidR="00115888" w:rsidRPr="00CC4CC9" w:rsidRDefault="00115888" w:rsidP="005A62E4">
            <w:pPr>
              <w:widowControl w:val="0"/>
              <w:autoSpaceDE w:val="0"/>
              <w:autoSpaceDN w:val="0"/>
              <w:rPr>
                <w:sz w:val="20"/>
                <w:szCs w:val="20"/>
              </w:rPr>
            </w:pPr>
          </w:p>
          <w:p w:rsidR="00115888" w:rsidRPr="00CC4CC9" w:rsidRDefault="00115888" w:rsidP="005A62E4">
            <w:pPr>
              <w:widowControl w:val="0"/>
              <w:autoSpaceDE w:val="0"/>
              <w:autoSpaceDN w:val="0"/>
              <w:rPr>
                <w:sz w:val="20"/>
                <w:szCs w:val="20"/>
              </w:rPr>
            </w:pPr>
            <w:r w:rsidRPr="00CC4CC9">
              <w:rPr>
                <w:sz w:val="20"/>
                <w:szCs w:val="20"/>
              </w:rPr>
              <w:t>Главе администрации Орловского муниципального округа</w:t>
            </w:r>
          </w:p>
          <w:p w:rsidR="00115888" w:rsidRPr="00CC4CC9" w:rsidRDefault="00115888" w:rsidP="005A62E4">
            <w:pPr>
              <w:widowControl w:val="0"/>
              <w:autoSpaceDE w:val="0"/>
              <w:autoSpaceDN w:val="0"/>
              <w:rPr>
                <w:sz w:val="20"/>
                <w:szCs w:val="20"/>
              </w:rPr>
            </w:pPr>
            <w:r w:rsidRPr="00CC4CC9">
              <w:rPr>
                <w:sz w:val="20"/>
                <w:szCs w:val="20"/>
              </w:rPr>
              <w:t>от __________________________________</w:t>
            </w:r>
          </w:p>
          <w:p w:rsidR="00115888" w:rsidRPr="00CC4CC9" w:rsidRDefault="00115888" w:rsidP="005A62E4">
            <w:pPr>
              <w:widowControl w:val="0"/>
              <w:autoSpaceDE w:val="0"/>
              <w:autoSpaceDN w:val="0"/>
              <w:rPr>
                <w:sz w:val="20"/>
                <w:szCs w:val="20"/>
              </w:rPr>
            </w:pPr>
            <w:r w:rsidRPr="00CC4CC9">
              <w:rPr>
                <w:sz w:val="20"/>
                <w:szCs w:val="20"/>
              </w:rPr>
              <w:t>____________________________________,</w:t>
            </w:r>
          </w:p>
          <w:p w:rsidR="00115888" w:rsidRPr="00CC4CC9" w:rsidRDefault="00115888" w:rsidP="005A62E4">
            <w:pPr>
              <w:widowControl w:val="0"/>
              <w:autoSpaceDE w:val="0"/>
              <w:autoSpaceDN w:val="0"/>
              <w:jc w:val="center"/>
              <w:rPr>
                <w:sz w:val="20"/>
                <w:szCs w:val="20"/>
              </w:rPr>
            </w:pPr>
            <w:r w:rsidRPr="00CC4CC9">
              <w:rPr>
                <w:sz w:val="20"/>
                <w:szCs w:val="20"/>
              </w:rPr>
              <w:t>(наименование, организационно-правовая форма юридического лица)</w:t>
            </w:r>
          </w:p>
          <w:p w:rsidR="00115888" w:rsidRPr="00CC4CC9" w:rsidRDefault="00115888" w:rsidP="005A62E4">
            <w:pPr>
              <w:widowControl w:val="0"/>
              <w:autoSpaceDE w:val="0"/>
              <w:autoSpaceDN w:val="0"/>
              <w:rPr>
                <w:sz w:val="20"/>
                <w:szCs w:val="20"/>
              </w:rPr>
            </w:pPr>
            <w:r w:rsidRPr="00CC4CC9">
              <w:rPr>
                <w:sz w:val="20"/>
                <w:szCs w:val="20"/>
              </w:rPr>
              <w:t>____________________________________</w:t>
            </w:r>
          </w:p>
          <w:p w:rsidR="00115888" w:rsidRPr="00CC4CC9" w:rsidRDefault="00115888" w:rsidP="005A62E4">
            <w:pPr>
              <w:widowControl w:val="0"/>
              <w:autoSpaceDE w:val="0"/>
              <w:autoSpaceDN w:val="0"/>
              <w:jc w:val="center"/>
              <w:rPr>
                <w:sz w:val="20"/>
                <w:szCs w:val="20"/>
              </w:rPr>
            </w:pPr>
            <w:r w:rsidRPr="00CC4CC9">
              <w:rPr>
                <w:sz w:val="20"/>
                <w:szCs w:val="20"/>
              </w:rPr>
              <w:t>(адрес юридического лица)</w:t>
            </w:r>
          </w:p>
          <w:p w:rsidR="00115888" w:rsidRPr="00CC4CC9" w:rsidRDefault="00115888" w:rsidP="005A62E4">
            <w:pPr>
              <w:widowControl w:val="0"/>
              <w:autoSpaceDE w:val="0"/>
              <w:autoSpaceDN w:val="0"/>
              <w:rPr>
                <w:sz w:val="20"/>
                <w:szCs w:val="20"/>
              </w:rPr>
            </w:pPr>
            <w:r w:rsidRPr="00CC4CC9">
              <w:rPr>
                <w:sz w:val="20"/>
                <w:szCs w:val="20"/>
              </w:rPr>
              <w:t>____________________________________</w:t>
            </w:r>
          </w:p>
          <w:p w:rsidR="00115888" w:rsidRPr="00CC4CC9" w:rsidRDefault="00115888" w:rsidP="005A62E4">
            <w:pPr>
              <w:widowControl w:val="0"/>
              <w:autoSpaceDE w:val="0"/>
              <w:autoSpaceDN w:val="0"/>
              <w:jc w:val="center"/>
              <w:rPr>
                <w:sz w:val="20"/>
                <w:szCs w:val="20"/>
              </w:rPr>
            </w:pPr>
            <w:r w:rsidRPr="00CC4CC9">
              <w:rPr>
                <w:sz w:val="20"/>
                <w:szCs w:val="20"/>
              </w:rPr>
              <w:t>(телефон представителя юридического лица)</w:t>
            </w:r>
          </w:p>
          <w:p w:rsidR="00115888" w:rsidRPr="00CC4CC9" w:rsidRDefault="00115888" w:rsidP="005A62E4">
            <w:pPr>
              <w:widowControl w:val="0"/>
              <w:autoSpaceDE w:val="0"/>
              <w:autoSpaceDN w:val="0"/>
              <w:rPr>
                <w:sz w:val="20"/>
                <w:szCs w:val="20"/>
              </w:rPr>
            </w:pPr>
          </w:p>
          <w:p w:rsidR="00115888" w:rsidRPr="00CC4CC9" w:rsidRDefault="00115888" w:rsidP="005A62E4">
            <w:pPr>
              <w:widowControl w:val="0"/>
              <w:autoSpaceDE w:val="0"/>
              <w:autoSpaceDN w:val="0"/>
              <w:rPr>
                <w:sz w:val="20"/>
                <w:szCs w:val="20"/>
              </w:rPr>
            </w:pPr>
            <w:r w:rsidRPr="00CC4CC9">
              <w:rPr>
                <w:sz w:val="20"/>
                <w:szCs w:val="20"/>
              </w:rPr>
              <w:t>от __________________________________</w:t>
            </w:r>
          </w:p>
          <w:p w:rsidR="00115888" w:rsidRPr="00CC4CC9" w:rsidRDefault="00115888" w:rsidP="005A62E4">
            <w:pPr>
              <w:widowControl w:val="0"/>
              <w:autoSpaceDE w:val="0"/>
              <w:autoSpaceDN w:val="0"/>
              <w:rPr>
                <w:sz w:val="20"/>
                <w:szCs w:val="20"/>
              </w:rPr>
            </w:pPr>
            <w:r w:rsidRPr="00CC4CC9">
              <w:rPr>
                <w:sz w:val="20"/>
                <w:szCs w:val="20"/>
              </w:rPr>
              <w:t>____________________________________,</w:t>
            </w:r>
          </w:p>
          <w:p w:rsidR="00115888" w:rsidRPr="00CC4CC9" w:rsidRDefault="00115888" w:rsidP="005A62E4">
            <w:pPr>
              <w:widowControl w:val="0"/>
              <w:autoSpaceDE w:val="0"/>
              <w:autoSpaceDN w:val="0"/>
              <w:jc w:val="center"/>
              <w:rPr>
                <w:sz w:val="20"/>
                <w:szCs w:val="20"/>
              </w:rPr>
            </w:pPr>
            <w:r w:rsidRPr="00CC4CC9">
              <w:rPr>
                <w:sz w:val="20"/>
                <w:szCs w:val="20"/>
              </w:rPr>
              <w:t>(Ф.И.О.)</w:t>
            </w:r>
          </w:p>
          <w:p w:rsidR="00115888" w:rsidRPr="00CC4CC9" w:rsidRDefault="00115888" w:rsidP="005A62E4">
            <w:pPr>
              <w:widowControl w:val="0"/>
              <w:autoSpaceDE w:val="0"/>
              <w:autoSpaceDN w:val="0"/>
              <w:rPr>
                <w:sz w:val="20"/>
                <w:szCs w:val="20"/>
              </w:rPr>
            </w:pPr>
            <w:r w:rsidRPr="00CC4CC9">
              <w:rPr>
                <w:sz w:val="20"/>
                <w:szCs w:val="20"/>
              </w:rPr>
              <w:t>____________________________________</w:t>
            </w:r>
          </w:p>
          <w:p w:rsidR="00115888" w:rsidRPr="00CC4CC9" w:rsidRDefault="00115888" w:rsidP="005A62E4">
            <w:pPr>
              <w:widowControl w:val="0"/>
              <w:autoSpaceDE w:val="0"/>
              <w:autoSpaceDN w:val="0"/>
              <w:jc w:val="center"/>
              <w:rPr>
                <w:sz w:val="20"/>
                <w:szCs w:val="20"/>
              </w:rPr>
            </w:pPr>
            <w:r w:rsidRPr="00CC4CC9">
              <w:rPr>
                <w:sz w:val="20"/>
                <w:szCs w:val="20"/>
              </w:rPr>
              <w:t>(адрес с указанием индекса)</w:t>
            </w:r>
          </w:p>
          <w:p w:rsidR="00115888" w:rsidRPr="00CC4CC9" w:rsidRDefault="00115888" w:rsidP="005A62E4">
            <w:pPr>
              <w:widowControl w:val="0"/>
              <w:autoSpaceDE w:val="0"/>
              <w:autoSpaceDN w:val="0"/>
              <w:rPr>
                <w:sz w:val="20"/>
                <w:szCs w:val="20"/>
              </w:rPr>
            </w:pPr>
            <w:r w:rsidRPr="00CC4CC9">
              <w:rPr>
                <w:sz w:val="20"/>
                <w:szCs w:val="20"/>
              </w:rPr>
              <w:t>____________________________________</w:t>
            </w:r>
          </w:p>
          <w:p w:rsidR="00115888" w:rsidRPr="00CC4CC9" w:rsidRDefault="00115888" w:rsidP="005A62E4">
            <w:pPr>
              <w:widowControl w:val="0"/>
              <w:autoSpaceDE w:val="0"/>
              <w:autoSpaceDN w:val="0"/>
              <w:jc w:val="center"/>
              <w:rPr>
                <w:sz w:val="20"/>
                <w:szCs w:val="20"/>
              </w:rPr>
            </w:pPr>
            <w:r w:rsidRPr="00CC4CC9">
              <w:rPr>
                <w:sz w:val="20"/>
                <w:szCs w:val="20"/>
              </w:rPr>
              <w:t>(телефон)</w:t>
            </w:r>
          </w:p>
          <w:p w:rsidR="00115888" w:rsidRPr="00CC4CC9" w:rsidRDefault="00115888" w:rsidP="005A62E4">
            <w:pPr>
              <w:widowControl w:val="0"/>
              <w:autoSpaceDE w:val="0"/>
              <w:autoSpaceDN w:val="0"/>
              <w:rPr>
                <w:sz w:val="20"/>
                <w:szCs w:val="20"/>
              </w:rPr>
            </w:pPr>
          </w:p>
          <w:p w:rsidR="00115888" w:rsidRPr="00CC4CC9" w:rsidRDefault="00115888" w:rsidP="005A62E4">
            <w:pPr>
              <w:widowControl w:val="0"/>
              <w:autoSpaceDE w:val="0"/>
              <w:autoSpaceDN w:val="0"/>
              <w:rPr>
                <w:sz w:val="20"/>
                <w:szCs w:val="20"/>
              </w:rPr>
            </w:pPr>
            <w:r w:rsidRPr="00CC4CC9">
              <w:rPr>
                <w:sz w:val="20"/>
                <w:szCs w:val="20"/>
              </w:rPr>
              <w:t>от представителя по доверенности или законного представителя</w:t>
            </w:r>
          </w:p>
          <w:p w:rsidR="00115888" w:rsidRPr="00CC4CC9" w:rsidRDefault="00115888" w:rsidP="005A62E4">
            <w:pPr>
              <w:widowControl w:val="0"/>
              <w:autoSpaceDE w:val="0"/>
              <w:autoSpaceDN w:val="0"/>
              <w:jc w:val="both"/>
              <w:rPr>
                <w:sz w:val="20"/>
                <w:szCs w:val="20"/>
              </w:rPr>
            </w:pPr>
            <w:r w:rsidRPr="00CC4CC9">
              <w:rPr>
                <w:sz w:val="20"/>
                <w:szCs w:val="20"/>
              </w:rPr>
              <w:t>____________________________________,</w:t>
            </w:r>
          </w:p>
          <w:p w:rsidR="00115888" w:rsidRPr="00CC4CC9" w:rsidRDefault="00115888" w:rsidP="005A62E4">
            <w:pPr>
              <w:widowControl w:val="0"/>
              <w:autoSpaceDE w:val="0"/>
              <w:autoSpaceDN w:val="0"/>
              <w:jc w:val="center"/>
              <w:rPr>
                <w:sz w:val="20"/>
                <w:szCs w:val="20"/>
              </w:rPr>
            </w:pPr>
            <w:r w:rsidRPr="00CC4CC9">
              <w:rPr>
                <w:sz w:val="20"/>
                <w:szCs w:val="20"/>
              </w:rPr>
              <w:t>(Ф.И.О.)</w:t>
            </w:r>
          </w:p>
          <w:p w:rsidR="00115888" w:rsidRPr="00CC4CC9" w:rsidRDefault="00115888" w:rsidP="005A62E4">
            <w:pPr>
              <w:widowControl w:val="0"/>
              <w:autoSpaceDE w:val="0"/>
              <w:autoSpaceDN w:val="0"/>
              <w:rPr>
                <w:sz w:val="20"/>
                <w:szCs w:val="20"/>
              </w:rPr>
            </w:pPr>
            <w:r w:rsidRPr="00CC4CC9">
              <w:rPr>
                <w:sz w:val="20"/>
                <w:szCs w:val="20"/>
              </w:rPr>
              <w:t>____________________________________</w:t>
            </w:r>
          </w:p>
          <w:p w:rsidR="00115888" w:rsidRPr="00CC4CC9" w:rsidRDefault="00115888" w:rsidP="005A62E4">
            <w:pPr>
              <w:widowControl w:val="0"/>
              <w:autoSpaceDE w:val="0"/>
              <w:autoSpaceDN w:val="0"/>
              <w:jc w:val="center"/>
              <w:rPr>
                <w:sz w:val="20"/>
                <w:szCs w:val="20"/>
              </w:rPr>
            </w:pPr>
            <w:r w:rsidRPr="00CC4CC9">
              <w:rPr>
                <w:sz w:val="20"/>
                <w:szCs w:val="20"/>
              </w:rPr>
              <w:t>(адрес с указанием индекса)</w:t>
            </w:r>
          </w:p>
          <w:p w:rsidR="00115888" w:rsidRPr="00CC4CC9" w:rsidRDefault="00115888" w:rsidP="005A62E4">
            <w:pPr>
              <w:widowControl w:val="0"/>
              <w:autoSpaceDE w:val="0"/>
              <w:autoSpaceDN w:val="0"/>
              <w:rPr>
                <w:sz w:val="20"/>
                <w:szCs w:val="20"/>
              </w:rPr>
            </w:pPr>
            <w:r w:rsidRPr="00CC4CC9">
              <w:rPr>
                <w:sz w:val="20"/>
                <w:szCs w:val="20"/>
              </w:rPr>
              <w:t>____________________________________</w:t>
            </w:r>
          </w:p>
          <w:p w:rsidR="00115888" w:rsidRPr="00CC4CC9" w:rsidRDefault="00115888" w:rsidP="005A62E4">
            <w:pPr>
              <w:widowControl w:val="0"/>
              <w:autoSpaceDE w:val="0"/>
              <w:autoSpaceDN w:val="0"/>
              <w:jc w:val="center"/>
              <w:rPr>
                <w:sz w:val="20"/>
                <w:szCs w:val="20"/>
              </w:rPr>
            </w:pPr>
            <w:r w:rsidRPr="00CC4CC9">
              <w:rPr>
                <w:sz w:val="20"/>
                <w:szCs w:val="20"/>
              </w:rPr>
              <w:t>(телефон)</w:t>
            </w:r>
          </w:p>
        </w:tc>
      </w:tr>
      <w:tr w:rsidR="00115888" w:rsidRPr="00CC4CC9" w:rsidTr="005A62E4">
        <w:tc>
          <w:tcPr>
            <w:tcW w:w="9071" w:type="dxa"/>
            <w:gridSpan w:val="4"/>
            <w:tcBorders>
              <w:top w:val="nil"/>
              <w:left w:val="nil"/>
              <w:bottom w:val="nil"/>
              <w:right w:val="nil"/>
            </w:tcBorders>
          </w:tcPr>
          <w:p w:rsidR="00115888" w:rsidRPr="00CC4CC9" w:rsidRDefault="00115888" w:rsidP="005A62E4">
            <w:pPr>
              <w:widowControl w:val="0"/>
              <w:autoSpaceDE w:val="0"/>
              <w:autoSpaceDN w:val="0"/>
              <w:jc w:val="center"/>
              <w:rPr>
                <w:sz w:val="20"/>
                <w:szCs w:val="20"/>
              </w:rPr>
            </w:pPr>
            <w:bookmarkStart w:id="170" w:name="P586"/>
            <w:bookmarkEnd w:id="170"/>
            <w:r w:rsidRPr="00CC4CC9">
              <w:rPr>
                <w:sz w:val="20"/>
                <w:szCs w:val="20"/>
              </w:rPr>
              <w:t>ЗАЯВЛЕНИЕ</w:t>
            </w:r>
          </w:p>
          <w:p w:rsidR="00115888" w:rsidRPr="00CC4CC9" w:rsidRDefault="00115888" w:rsidP="005A62E4">
            <w:pPr>
              <w:widowControl w:val="0"/>
              <w:autoSpaceDE w:val="0"/>
              <w:autoSpaceDN w:val="0"/>
              <w:rPr>
                <w:sz w:val="20"/>
                <w:szCs w:val="20"/>
              </w:rPr>
            </w:pPr>
          </w:p>
          <w:p w:rsidR="00115888" w:rsidRPr="00CC4CC9" w:rsidRDefault="00115888" w:rsidP="005A62E4">
            <w:pPr>
              <w:widowControl w:val="0"/>
              <w:autoSpaceDE w:val="0"/>
              <w:autoSpaceDN w:val="0"/>
              <w:jc w:val="both"/>
              <w:rPr>
                <w:sz w:val="20"/>
                <w:szCs w:val="20"/>
              </w:rPr>
            </w:pPr>
            <w:r w:rsidRPr="00CC4CC9">
              <w:rPr>
                <w:sz w:val="20"/>
                <w:szCs w:val="20"/>
              </w:rPr>
              <w:t>Прошу внести изменение (изменения) в выданный документ при предоставлении муниципальной услуги</w:t>
            </w:r>
          </w:p>
          <w:p w:rsidR="00115888" w:rsidRPr="00CC4CC9" w:rsidRDefault="00115888" w:rsidP="005A62E4">
            <w:pPr>
              <w:widowControl w:val="0"/>
              <w:autoSpaceDE w:val="0"/>
              <w:autoSpaceDN w:val="0"/>
              <w:rPr>
                <w:sz w:val="20"/>
                <w:szCs w:val="20"/>
              </w:rPr>
            </w:pPr>
            <w:r w:rsidRPr="00CC4CC9">
              <w:rPr>
                <w:sz w:val="20"/>
                <w:szCs w:val="20"/>
              </w:rPr>
              <w:t>________________________________________________________________________________</w:t>
            </w:r>
          </w:p>
          <w:p w:rsidR="00115888" w:rsidRPr="00CC4CC9" w:rsidRDefault="00115888" w:rsidP="005A62E4">
            <w:pPr>
              <w:widowControl w:val="0"/>
              <w:autoSpaceDE w:val="0"/>
              <w:autoSpaceDN w:val="0"/>
              <w:jc w:val="center"/>
              <w:rPr>
                <w:sz w:val="20"/>
                <w:szCs w:val="20"/>
              </w:rPr>
            </w:pPr>
            <w:r w:rsidRPr="00CC4CC9">
              <w:rPr>
                <w:sz w:val="20"/>
                <w:szCs w:val="20"/>
              </w:rPr>
              <w:t>(наименование, реквизиты документа)</w:t>
            </w:r>
          </w:p>
          <w:p w:rsidR="00115888" w:rsidRPr="00CC4CC9" w:rsidRDefault="00115888" w:rsidP="005A62E4">
            <w:pPr>
              <w:widowControl w:val="0"/>
              <w:autoSpaceDE w:val="0"/>
              <w:autoSpaceDN w:val="0"/>
              <w:rPr>
                <w:sz w:val="20"/>
                <w:szCs w:val="20"/>
              </w:rPr>
            </w:pPr>
          </w:p>
          <w:p w:rsidR="00115888" w:rsidRPr="00CC4CC9" w:rsidRDefault="00115888" w:rsidP="005A62E4">
            <w:pPr>
              <w:widowControl w:val="0"/>
              <w:autoSpaceDE w:val="0"/>
              <w:autoSpaceDN w:val="0"/>
              <w:jc w:val="both"/>
              <w:rPr>
                <w:sz w:val="20"/>
                <w:szCs w:val="20"/>
              </w:rPr>
            </w:pPr>
            <w:r w:rsidRPr="00CC4CC9">
              <w:rPr>
                <w:sz w:val="20"/>
                <w:szCs w:val="20"/>
              </w:rPr>
              <w:t>в связи с допущенными опечатками и (или) ошибками в тексте документа:</w:t>
            </w:r>
          </w:p>
          <w:p w:rsidR="00115888" w:rsidRPr="00CC4CC9" w:rsidRDefault="00115888" w:rsidP="005A62E4">
            <w:pPr>
              <w:widowControl w:val="0"/>
              <w:autoSpaceDE w:val="0"/>
              <w:autoSpaceDN w:val="0"/>
              <w:rPr>
                <w:sz w:val="20"/>
                <w:szCs w:val="20"/>
              </w:rPr>
            </w:pPr>
            <w:r w:rsidRPr="00CC4CC9">
              <w:rPr>
                <w:sz w:val="20"/>
                <w:szCs w:val="20"/>
              </w:rPr>
              <w:t>________________________________________________________________________________</w:t>
            </w:r>
          </w:p>
          <w:p w:rsidR="00115888" w:rsidRPr="00CC4CC9" w:rsidRDefault="00115888" w:rsidP="005A62E4">
            <w:pPr>
              <w:widowControl w:val="0"/>
              <w:autoSpaceDE w:val="0"/>
              <w:autoSpaceDN w:val="0"/>
              <w:rPr>
                <w:sz w:val="20"/>
                <w:szCs w:val="20"/>
              </w:rPr>
            </w:pPr>
            <w:r w:rsidRPr="00CC4CC9">
              <w:rPr>
                <w:sz w:val="20"/>
                <w:szCs w:val="20"/>
              </w:rPr>
              <w:t>________________________________________________________________________________</w:t>
            </w:r>
          </w:p>
          <w:p w:rsidR="00115888" w:rsidRPr="00CC4CC9" w:rsidRDefault="00115888" w:rsidP="005A62E4">
            <w:pPr>
              <w:widowControl w:val="0"/>
              <w:autoSpaceDE w:val="0"/>
              <w:autoSpaceDN w:val="0"/>
              <w:jc w:val="center"/>
              <w:rPr>
                <w:sz w:val="20"/>
                <w:szCs w:val="20"/>
              </w:rPr>
            </w:pPr>
            <w:r w:rsidRPr="00CC4CC9">
              <w:rPr>
                <w:sz w:val="20"/>
                <w:szCs w:val="20"/>
              </w:rPr>
              <w:t>(указываются допущенные опечатки и (или) ошибки</w:t>
            </w:r>
          </w:p>
          <w:p w:rsidR="00115888" w:rsidRPr="00CC4CC9" w:rsidRDefault="00115888" w:rsidP="005A62E4">
            <w:pPr>
              <w:widowControl w:val="0"/>
              <w:autoSpaceDE w:val="0"/>
              <w:autoSpaceDN w:val="0"/>
              <w:rPr>
                <w:sz w:val="20"/>
                <w:szCs w:val="20"/>
              </w:rPr>
            </w:pPr>
            <w:r w:rsidRPr="00CC4CC9">
              <w:rPr>
                <w:sz w:val="20"/>
                <w:szCs w:val="20"/>
              </w:rPr>
              <w:t>________________________________________________________________________________</w:t>
            </w:r>
          </w:p>
          <w:p w:rsidR="00115888" w:rsidRPr="00CC4CC9" w:rsidRDefault="00115888" w:rsidP="005A62E4">
            <w:pPr>
              <w:widowControl w:val="0"/>
              <w:autoSpaceDE w:val="0"/>
              <w:autoSpaceDN w:val="0"/>
              <w:rPr>
                <w:sz w:val="20"/>
                <w:szCs w:val="20"/>
              </w:rPr>
            </w:pPr>
            <w:r w:rsidRPr="00CC4CC9">
              <w:rPr>
                <w:sz w:val="20"/>
                <w:szCs w:val="20"/>
              </w:rPr>
              <w:t>________________________________________________________________________________</w:t>
            </w:r>
          </w:p>
          <w:p w:rsidR="00115888" w:rsidRPr="00CC4CC9" w:rsidRDefault="00115888" w:rsidP="005A62E4">
            <w:pPr>
              <w:widowControl w:val="0"/>
              <w:autoSpaceDE w:val="0"/>
              <w:autoSpaceDN w:val="0"/>
              <w:jc w:val="center"/>
              <w:rPr>
                <w:sz w:val="20"/>
                <w:szCs w:val="20"/>
              </w:rPr>
            </w:pPr>
            <w:r w:rsidRPr="00CC4CC9">
              <w:rPr>
                <w:sz w:val="20"/>
                <w:szCs w:val="20"/>
              </w:rPr>
              <w:t>и предлагаемая новая редакция текста изменений)</w:t>
            </w:r>
          </w:p>
        </w:tc>
      </w:tr>
      <w:tr w:rsidR="00115888" w:rsidRPr="00CC4CC9" w:rsidTr="005A62E4">
        <w:tc>
          <w:tcPr>
            <w:tcW w:w="2068" w:type="dxa"/>
            <w:tcBorders>
              <w:top w:val="nil"/>
              <w:left w:val="nil"/>
              <w:bottom w:val="nil"/>
              <w:right w:val="nil"/>
            </w:tcBorders>
          </w:tcPr>
          <w:p w:rsidR="00115888" w:rsidRPr="00CC4CC9" w:rsidRDefault="00115888" w:rsidP="005A62E4">
            <w:pPr>
              <w:widowControl w:val="0"/>
              <w:autoSpaceDE w:val="0"/>
              <w:autoSpaceDN w:val="0"/>
              <w:jc w:val="center"/>
              <w:rPr>
                <w:sz w:val="20"/>
                <w:szCs w:val="20"/>
              </w:rPr>
            </w:pPr>
            <w:r w:rsidRPr="00CC4CC9">
              <w:rPr>
                <w:sz w:val="20"/>
                <w:szCs w:val="20"/>
              </w:rPr>
              <w:lastRenderedPageBreak/>
              <w:t>______________</w:t>
            </w:r>
          </w:p>
          <w:p w:rsidR="00115888" w:rsidRPr="00CC4CC9" w:rsidRDefault="00115888" w:rsidP="005A62E4">
            <w:pPr>
              <w:widowControl w:val="0"/>
              <w:autoSpaceDE w:val="0"/>
              <w:autoSpaceDN w:val="0"/>
              <w:jc w:val="center"/>
              <w:rPr>
                <w:sz w:val="20"/>
                <w:szCs w:val="20"/>
              </w:rPr>
            </w:pPr>
            <w:r w:rsidRPr="00CC4CC9">
              <w:rPr>
                <w:sz w:val="20"/>
                <w:szCs w:val="20"/>
              </w:rPr>
              <w:t>(дата)</w:t>
            </w:r>
          </w:p>
        </w:tc>
        <w:tc>
          <w:tcPr>
            <w:tcW w:w="3343" w:type="dxa"/>
            <w:gridSpan w:val="2"/>
            <w:tcBorders>
              <w:top w:val="nil"/>
              <w:left w:val="nil"/>
              <w:bottom w:val="nil"/>
              <w:right w:val="nil"/>
            </w:tcBorders>
          </w:tcPr>
          <w:p w:rsidR="00115888" w:rsidRPr="00CC4CC9" w:rsidRDefault="00115888" w:rsidP="005A62E4">
            <w:pPr>
              <w:widowControl w:val="0"/>
              <w:autoSpaceDE w:val="0"/>
              <w:autoSpaceDN w:val="0"/>
              <w:rPr>
                <w:sz w:val="20"/>
                <w:szCs w:val="20"/>
              </w:rPr>
            </w:pPr>
          </w:p>
        </w:tc>
        <w:tc>
          <w:tcPr>
            <w:tcW w:w="3660" w:type="dxa"/>
            <w:tcBorders>
              <w:top w:val="nil"/>
              <w:left w:val="nil"/>
              <w:bottom w:val="nil"/>
              <w:right w:val="nil"/>
            </w:tcBorders>
          </w:tcPr>
          <w:p w:rsidR="00115888" w:rsidRPr="00CC4CC9" w:rsidRDefault="00115888" w:rsidP="005A62E4">
            <w:pPr>
              <w:widowControl w:val="0"/>
              <w:autoSpaceDE w:val="0"/>
              <w:autoSpaceDN w:val="0"/>
              <w:jc w:val="center"/>
              <w:rPr>
                <w:sz w:val="20"/>
                <w:szCs w:val="20"/>
              </w:rPr>
            </w:pPr>
            <w:r w:rsidRPr="00CC4CC9">
              <w:rPr>
                <w:sz w:val="20"/>
                <w:szCs w:val="20"/>
              </w:rPr>
              <w:t>________________________</w:t>
            </w:r>
          </w:p>
          <w:p w:rsidR="00115888" w:rsidRPr="00CC4CC9" w:rsidRDefault="00115888" w:rsidP="005A62E4">
            <w:pPr>
              <w:widowControl w:val="0"/>
              <w:autoSpaceDE w:val="0"/>
              <w:autoSpaceDN w:val="0"/>
              <w:jc w:val="center"/>
              <w:rPr>
                <w:sz w:val="20"/>
                <w:szCs w:val="20"/>
              </w:rPr>
            </w:pPr>
            <w:r w:rsidRPr="00CC4CC9">
              <w:rPr>
                <w:sz w:val="20"/>
                <w:szCs w:val="20"/>
              </w:rPr>
              <w:t>(подпись заявителя)</w:t>
            </w:r>
          </w:p>
        </w:tc>
      </w:tr>
      <w:tr w:rsidR="00115888" w:rsidRPr="00CC4CC9" w:rsidTr="005A62E4">
        <w:tc>
          <w:tcPr>
            <w:tcW w:w="9071" w:type="dxa"/>
            <w:gridSpan w:val="4"/>
            <w:tcBorders>
              <w:top w:val="nil"/>
              <w:left w:val="nil"/>
              <w:bottom w:val="nil"/>
              <w:right w:val="nil"/>
            </w:tcBorders>
          </w:tcPr>
          <w:p w:rsidR="00115888" w:rsidRPr="00CC4CC9" w:rsidRDefault="00115888" w:rsidP="005A62E4">
            <w:pPr>
              <w:widowControl w:val="0"/>
              <w:autoSpaceDE w:val="0"/>
              <w:autoSpaceDN w:val="0"/>
              <w:rPr>
                <w:sz w:val="20"/>
                <w:szCs w:val="20"/>
              </w:rPr>
            </w:pPr>
            <w:r w:rsidRPr="00CC4CC9">
              <w:rPr>
                <w:sz w:val="20"/>
                <w:szCs w:val="20"/>
              </w:rPr>
              <w:t>Приложения:</w:t>
            </w:r>
          </w:p>
          <w:p w:rsidR="00115888" w:rsidRPr="00CC4CC9" w:rsidRDefault="00115888" w:rsidP="005A62E4">
            <w:pPr>
              <w:widowControl w:val="0"/>
              <w:autoSpaceDE w:val="0"/>
              <w:autoSpaceDN w:val="0"/>
              <w:rPr>
                <w:sz w:val="20"/>
                <w:szCs w:val="20"/>
              </w:rPr>
            </w:pPr>
            <w:r w:rsidRPr="00CC4CC9">
              <w:rPr>
                <w:sz w:val="20"/>
                <w:szCs w:val="20"/>
              </w:rPr>
              <w:t>1. _______________________________________________________________________</w:t>
            </w:r>
          </w:p>
          <w:p w:rsidR="00115888" w:rsidRPr="00CC4CC9" w:rsidRDefault="00115888" w:rsidP="005A62E4">
            <w:pPr>
              <w:widowControl w:val="0"/>
              <w:autoSpaceDE w:val="0"/>
              <w:autoSpaceDN w:val="0"/>
              <w:rPr>
                <w:sz w:val="20"/>
                <w:szCs w:val="20"/>
              </w:rPr>
            </w:pPr>
            <w:r w:rsidRPr="00CC4CC9">
              <w:rPr>
                <w:sz w:val="20"/>
                <w:szCs w:val="20"/>
              </w:rPr>
              <w:t>2. _______________________________________________________________________</w:t>
            </w:r>
          </w:p>
        </w:tc>
      </w:tr>
    </w:tbl>
    <w:p w:rsidR="00115888" w:rsidRPr="00CC4CC9" w:rsidRDefault="00115888" w:rsidP="00115888">
      <w:pPr>
        <w:widowControl w:val="0"/>
        <w:autoSpaceDE w:val="0"/>
        <w:autoSpaceDN w:val="0"/>
        <w:jc w:val="both"/>
        <w:rPr>
          <w:sz w:val="20"/>
          <w:szCs w:val="20"/>
        </w:rPr>
      </w:pPr>
    </w:p>
    <w:p w:rsidR="00115888" w:rsidRPr="00CC4CC9" w:rsidRDefault="00115888" w:rsidP="00115888">
      <w:pPr>
        <w:widowControl w:val="0"/>
        <w:autoSpaceDE w:val="0"/>
        <w:autoSpaceDN w:val="0"/>
        <w:jc w:val="both"/>
        <w:rPr>
          <w:sz w:val="20"/>
          <w:szCs w:val="20"/>
        </w:rPr>
      </w:pPr>
    </w:p>
    <w:p w:rsidR="00115888" w:rsidRPr="00CC4CC9" w:rsidRDefault="00115888" w:rsidP="00115888">
      <w:pPr>
        <w:widowControl w:val="0"/>
        <w:pBdr>
          <w:bottom w:val="single" w:sz="6" w:space="0" w:color="auto"/>
        </w:pBdr>
        <w:autoSpaceDE w:val="0"/>
        <w:autoSpaceDN w:val="0"/>
        <w:spacing w:before="100" w:after="100"/>
        <w:jc w:val="both"/>
        <w:rPr>
          <w:sz w:val="20"/>
          <w:szCs w:val="20"/>
        </w:rPr>
      </w:pPr>
    </w:p>
    <w:p w:rsidR="00115888" w:rsidRPr="00CC4CC9" w:rsidRDefault="00115888" w:rsidP="00115888">
      <w:pPr>
        <w:suppressAutoHyphens/>
        <w:rPr>
          <w:rFonts w:eastAsia="Calibri"/>
          <w:sz w:val="20"/>
          <w:szCs w:val="20"/>
          <w:lang w:eastAsia="zh-CN"/>
        </w:rPr>
      </w:pPr>
    </w:p>
    <w:p w:rsidR="00115888" w:rsidRPr="003157C5" w:rsidRDefault="00115888" w:rsidP="00115888">
      <w:pPr>
        <w:spacing w:line="276" w:lineRule="auto"/>
        <w:jc w:val="center"/>
        <w:rPr>
          <w:rFonts w:eastAsiaTheme="minorHAnsi"/>
          <w:sz w:val="20"/>
          <w:szCs w:val="20"/>
          <w:lang w:eastAsia="en-US"/>
        </w:rPr>
      </w:pPr>
      <w:r w:rsidRPr="003157C5">
        <w:rPr>
          <w:rFonts w:eastAsiaTheme="minorHAnsi"/>
          <w:b/>
          <w:bCs/>
          <w:noProof/>
          <w:sz w:val="20"/>
          <w:szCs w:val="20"/>
        </w:rPr>
        <w:drawing>
          <wp:inline distT="0" distB="0" distL="0" distR="0" wp14:anchorId="4DA14128" wp14:editId="3E4D7D63">
            <wp:extent cx="352425" cy="4286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3157C5">
        <w:rPr>
          <w:rFonts w:eastAsiaTheme="minorHAnsi"/>
          <w:sz w:val="20"/>
          <w:szCs w:val="20"/>
          <w:lang w:eastAsia="en-US"/>
        </w:rPr>
        <w:tab/>
      </w:r>
    </w:p>
    <w:p w:rsidR="00115888" w:rsidRPr="003157C5" w:rsidRDefault="00115888" w:rsidP="00115888">
      <w:pPr>
        <w:widowControl w:val="0"/>
        <w:autoSpaceDE w:val="0"/>
        <w:autoSpaceDN w:val="0"/>
        <w:rPr>
          <w:rFonts w:eastAsiaTheme="minorEastAsia"/>
          <w:sz w:val="20"/>
          <w:szCs w:val="20"/>
        </w:rPr>
      </w:pPr>
    </w:p>
    <w:p w:rsidR="00115888" w:rsidRPr="003157C5" w:rsidRDefault="00115888" w:rsidP="00115888">
      <w:pPr>
        <w:widowControl w:val="0"/>
        <w:autoSpaceDE w:val="0"/>
        <w:autoSpaceDN w:val="0"/>
        <w:jc w:val="center"/>
        <w:outlineLvl w:val="0"/>
        <w:rPr>
          <w:rFonts w:eastAsiaTheme="minorEastAsia"/>
          <w:b/>
          <w:bCs/>
          <w:sz w:val="20"/>
          <w:szCs w:val="20"/>
        </w:rPr>
      </w:pPr>
      <w:r w:rsidRPr="003157C5">
        <w:rPr>
          <w:rFonts w:eastAsiaTheme="minorEastAsia"/>
          <w:b/>
          <w:bCs/>
          <w:sz w:val="20"/>
          <w:szCs w:val="20"/>
        </w:rPr>
        <w:t xml:space="preserve"> АДМИНИСТРАЦИЯ ОРЛОВСКОГО  </w:t>
      </w:r>
    </w:p>
    <w:p w:rsidR="00115888" w:rsidRPr="003157C5" w:rsidRDefault="00115888" w:rsidP="00115888">
      <w:pPr>
        <w:widowControl w:val="0"/>
        <w:autoSpaceDE w:val="0"/>
        <w:autoSpaceDN w:val="0"/>
        <w:jc w:val="center"/>
        <w:outlineLvl w:val="0"/>
        <w:rPr>
          <w:rFonts w:eastAsiaTheme="minorEastAsia"/>
          <w:b/>
          <w:bCs/>
          <w:sz w:val="20"/>
          <w:szCs w:val="20"/>
        </w:rPr>
      </w:pPr>
      <w:r w:rsidRPr="003157C5">
        <w:rPr>
          <w:rFonts w:eastAsiaTheme="minorEastAsia"/>
          <w:b/>
          <w:bCs/>
          <w:sz w:val="20"/>
          <w:szCs w:val="20"/>
        </w:rPr>
        <w:t>МУНИЦИПАЛЬНОГО ОКРУГА</w:t>
      </w:r>
    </w:p>
    <w:p w:rsidR="00115888" w:rsidRPr="003157C5" w:rsidRDefault="00115888" w:rsidP="00115888">
      <w:pPr>
        <w:widowControl w:val="0"/>
        <w:autoSpaceDE w:val="0"/>
        <w:autoSpaceDN w:val="0"/>
        <w:jc w:val="center"/>
        <w:outlineLvl w:val="0"/>
        <w:rPr>
          <w:rFonts w:eastAsiaTheme="minorEastAsia"/>
          <w:b/>
          <w:bCs/>
          <w:sz w:val="20"/>
          <w:szCs w:val="20"/>
        </w:rPr>
      </w:pPr>
      <w:r w:rsidRPr="003157C5">
        <w:rPr>
          <w:rFonts w:eastAsiaTheme="minorEastAsia"/>
          <w:b/>
          <w:bCs/>
          <w:sz w:val="20"/>
          <w:szCs w:val="20"/>
        </w:rPr>
        <w:t>КИРОВСКОЙ ОБЛАСТИ</w:t>
      </w:r>
    </w:p>
    <w:p w:rsidR="00115888" w:rsidRPr="003157C5" w:rsidRDefault="00115888" w:rsidP="00115888">
      <w:pPr>
        <w:widowControl w:val="0"/>
        <w:autoSpaceDE w:val="0"/>
        <w:autoSpaceDN w:val="0"/>
        <w:jc w:val="center"/>
        <w:rPr>
          <w:rFonts w:eastAsiaTheme="minorEastAsia"/>
          <w:sz w:val="20"/>
          <w:szCs w:val="20"/>
        </w:rPr>
      </w:pPr>
    </w:p>
    <w:p w:rsidR="00115888" w:rsidRPr="003157C5" w:rsidRDefault="00115888" w:rsidP="00115888">
      <w:pPr>
        <w:widowControl w:val="0"/>
        <w:autoSpaceDE w:val="0"/>
        <w:autoSpaceDN w:val="0"/>
        <w:jc w:val="center"/>
        <w:rPr>
          <w:rFonts w:eastAsiaTheme="minorEastAsia"/>
          <w:b/>
          <w:bCs/>
          <w:sz w:val="20"/>
          <w:szCs w:val="20"/>
        </w:rPr>
      </w:pPr>
      <w:r w:rsidRPr="003157C5">
        <w:rPr>
          <w:rFonts w:eastAsiaTheme="minorEastAsia"/>
          <w:b/>
          <w:bCs/>
          <w:sz w:val="20"/>
          <w:szCs w:val="20"/>
        </w:rPr>
        <w:t>ПОСТАНОВЛЕНИЕ</w:t>
      </w:r>
    </w:p>
    <w:p w:rsidR="00115888" w:rsidRPr="003157C5" w:rsidRDefault="00115888" w:rsidP="00115888">
      <w:pPr>
        <w:widowControl w:val="0"/>
        <w:autoSpaceDE w:val="0"/>
        <w:autoSpaceDN w:val="0"/>
        <w:jc w:val="center"/>
        <w:rPr>
          <w:rFonts w:eastAsiaTheme="minorEastAsia"/>
          <w:b/>
          <w:bCs/>
          <w:sz w:val="20"/>
          <w:szCs w:val="20"/>
        </w:rPr>
      </w:pPr>
    </w:p>
    <w:p w:rsidR="00115888" w:rsidRPr="003157C5" w:rsidRDefault="00115888" w:rsidP="00115888">
      <w:pPr>
        <w:widowControl w:val="0"/>
        <w:autoSpaceDE w:val="0"/>
        <w:autoSpaceDN w:val="0"/>
        <w:jc w:val="center"/>
        <w:rPr>
          <w:rFonts w:eastAsiaTheme="minorEastAsia"/>
          <w:sz w:val="20"/>
          <w:szCs w:val="20"/>
        </w:rPr>
      </w:pPr>
      <w:r w:rsidRPr="003157C5">
        <w:rPr>
          <w:rFonts w:eastAsiaTheme="minorEastAsia"/>
          <w:b/>
          <w:sz w:val="20"/>
          <w:szCs w:val="20"/>
        </w:rPr>
        <w:t>29.01.2026</w:t>
      </w:r>
      <w:r w:rsidRPr="003157C5">
        <w:rPr>
          <w:rFonts w:eastAsiaTheme="minorEastAsia"/>
          <w:sz w:val="20"/>
          <w:szCs w:val="20"/>
        </w:rPr>
        <w:tab/>
      </w:r>
      <w:r w:rsidRPr="003157C5">
        <w:rPr>
          <w:rFonts w:eastAsiaTheme="minorEastAsia"/>
          <w:sz w:val="20"/>
          <w:szCs w:val="20"/>
        </w:rPr>
        <w:tab/>
      </w:r>
      <w:r w:rsidRPr="003157C5">
        <w:rPr>
          <w:rFonts w:eastAsiaTheme="minorEastAsia"/>
          <w:sz w:val="20"/>
          <w:szCs w:val="20"/>
        </w:rPr>
        <w:tab/>
      </w:r>
      <w:r w:rsidRPr="003157C5">
        <w:rPr>
          <w:rFonts w:eastAsiaTheme="minorEastAsia"/>
          <w:sz w:val="20"/>
          <w:szCs w:val="20"/>
        </w:rPr>
        <w:tab/>
      </w:r>
      <w:r w:rsidRPr="003157C5">
        <w:rPr>
          <w:rFonts w:eastAsiaTheme="minorEastAsia"/>
          <w:sz w:val="20"/>
          <w:szCs w:val="20"/>
        </w:rPr>
        <w:tab/>
      </w:r>
      <w:r w:rsidRPr="003157C5">
        <w:rPr>
          <w:rFonts w:eastAsiaTheme="minorEastAsia"/>
          <w:sz w:val="20"/>
          <w:szCs w:val="20"/>
        </w:rPr>
        <w:tab/>
        <w:t xml:space="preserve">             </w:t>
      </w:r>
      <w:r w:rsidRPr="003157C5">
        <w:rPr>
          <w:rFonts w:eastAsiaTheme="minorEastAsia"/>
          <w:b/>
          <w:sz w:val="20"/>
          <w:szCs w:val="20"/>
        </w:rPr>
        <w:t>№ 82-п</w:t>
      </w:r>
    </w:p>
    <w:p w:rsidR="00115888" w:rsidRPr="003157C5" w:rsidRDefault="00115888" w:rsidP="00115888">
      <w:pPr>
        <w:widowControl w:val="0"/>
        <w:autoSpaceDE w:val="0"/>
        <w:autoSpaceDN w:val="0"/>
        <w:jc w:val="center"/>
        <w:rPr>
          <w:rFonts w:eastAsiaTheme="minorEastAsia"/>
          <w:sz w:val="20"/>
          <w:szCs w:val="20"/>
        </w:rPr>
      </w:pPr>
    </w:p>
    <w:p w:rsidR="00115888" w:rsidRPr="003157C5" w:rsidRDefault="00115888" w:rsidP="00115888">
      <w:pPr>
        <w:widowControl w:val="0"/>
        <w:autoSpaceDE w:val="0"/>
        <w:autoSpaceDN w:val="0"/>
        <w:jc w:val="center"/>
        <w:rPr>
          <w:rFonts w:eastAsiaTheme="minorEastAsia"/>
          <w:sz w:val="20"/>
          <w:szCs w:val="20"/>
        </w:rPr>
      </w:pPr>
      <w:r w:rsidRPr="003157C5">
        <w:rPr>
          <w:rFonts w:eastAsiaTheme="minorEastAsia"/>
          <w:sz w:val="20"/>
          <w:szCs w:val="20"/>
        </w:rPr>
        <w:t>г. Орлов</w:t>
      </w:r>
    </w:p>
    <w:p w:rsidR="00115888" w:rsidRPr="003157C5" w:rsidRDefault="00115888" w:rsidP="00115888">
      <w:pPr>
        <w:widowControl w:val="0"/>
        <w:autoSpaceDE w:val="0"/>
        <w:autoSpaceDN w:val="0"/>
        <w:jc w:val="center"/>
        <w:rPr>
          <w:rFonts w:eastAsiaTheme="minorEastAsia"/>
          <w:sz w:val="20"/>
          <w:szCs w:val="20"/>
        </w:rPr>
      </w:pPr>
    </w:p>
    <w:p w:rsidR="00115888" w:rsidRPr="003157C5" w:rsidRDefault="00115888" w:rsidP="00115888">
      <w:pPr>
        <w:tabs>
          <w:tab w:val="left" w:pos="2980"/>
          <w:tab w:val="left" w:pos="6380"/>
        </w:tabs>
        <w:autoSpaceDE w:val="0"/>
        <w:autoSpaceDN w:val="0"/>
        <w:adjustRightInd w:val="0"/>
        <w:jc w:val="center"/>
        <w:outlineLvl w:val="0"/>
        <w:rPr>
          <w:rFonts w:eastAsiaTheme="minorHAnsi"/>
          <w:b/>
          <w:sz w:val="20"/>
          <w:szCs w:val="20"/>
          <w:lang w:eastAsia="en-US"/>
        </w:rPr>
      </w:pPr>
      <w:r w:rsidRPr="003157C5">
        <w:rPr>
          <w:rFonts w:eastAsiaTheme="minorHAnsi"/>
          <w:b/>
          <w:sz w:val="20"/>
          <w:szCs w:val="20"/>
          <w:lang w:eastAsia="en-US"/>
        </w:rPr>
        <w:t>Об утверждении административного регламента предоставления муниципальной услуги «Установление сервитута (публичного сервитута) в отношении земельного участка, находящегося в государственной или муниципальной собственности»</w:t>
      </w:r>
    </w:p>
    <w:p w:rsidR="00115888" w:rsidRPr="003157C5" w:rsidRDefault="00115888" w:rsidP="00115888">
      <w:pPr>
        <w:tabs>
          <w:tab w:val="left" w:pos="2980"/>
          <w:tab w:val="left" w:pos="6380"/>
        </w:tabs>
        <w:autoSpaceDE w:val="0"/>
        <w:autoSpaceDN w:val="0"/>
        <w:adjustRightInd w:val="0"/>
        <w:jc w:val="center"/>
        <w:outlineLvl w:val="0"/>
        <w:rPr>
          <w:rFonts w:eastAsiaTheme="minorHAnsi"/>
          <w:b/>
          <w:sz w:val="20"/>
          <w:szCs w:val="20"/>
          <w:lang w:eastAsia="en-US"/>
        </w:rPr>
      </w:pPr>
    </w:p>
    <w:p w:rsidR="00115888" w:rsidRPr="003157C5" w:rsidRDefault="00115888" w:rsidP="00115888">
      <w:pPr>
        <w:autoSpaceDE w:val="0"/>
        <w:autoSpaceDN w:val="0"/>
        <w:jc w:val="both"/>
        <w:rPr>
          <w:rFonts w:eastAsiaTheme="minorEastAsia"/>
          <w:sz w:val="20"/>
          <w:szCs w:val="20"/>
        </w:rPr>
      </w:pPr>
      <w:r w:rsidRPr="003157C5">
        <w:rPr>
          <w:rFonts w:eastAsiaTheme="minorEastAsia"/>
          <w:sz w:val="20"/>
          <w:szCs w:val="20"/>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муниципального округа ПОСТАНОВЛЯЕТ:</w:t>
      </w:r>
    </w:p>
    <w:p w:rsidR="00115888" w:rsidRPr="003157C5" w:rsidRDefault="00115888" w:rsidP="00115888">
      <w:pPr>
        <w:autoSpaceDE w:val="0"/>
        <w:autoSpaceDN w:val="0"/>
        <w:jc w:val="both"/>
        <w:rPr>
          <w:rFonts w:eastAsiaTheme="minorEastAsia"/>
          <w:sz w:val="20"/>
          <w:szCs w:val="20"/>
        </w:rPr>
      </w:pPr>
      <w:r w:rsidRPr="003157C5">
        <w:rPr>
          <w:rFonts w:eastAsiaTheme="minorEastAsia"/>
          <w:sz w:val="20"/>
          <w:szCs w:val="20"/>
        </w:rPr>
        <w:t>1. Утвердить административный регламент предоставления муниципальной услуги «Установление сервитута (публичного сервитута) в отношении земельного участка, находящегося в государственной или муниципальной собственности» согласно приложению.</w:t>
      </w:r>
    </w:p>
    <w:p w:rsidR="00115888" w:rsidRPr="003157C5" w:rsidRDefault="00115888" w:rsidP="00115888">
      <w:pPr>
        <w:jc w:val="both"/>
        <w:rPr>
          <w:sz w:val="20"/>
          <w:szCs w:val="20"/>
        </w:rPr>
      </w:pPr>
      <w:r w:rsidRPr="003157C5">
        <w:rPr>
          <w:sz w:val="20"/>
          <w:szCs w:val="20"/>
        </w:rPr>
        <w:t>2. Контроль за исполнением постановления возложить на заведующего отделом по имуществу и земельным ресурсам администрации Орловского муниципального округа.</w:t>
      </w:r>
    </w:p>
    <w:p w:rsidR="00115888" w:rsidRPr="003157C5" w:rsidRDefault="00115888" w:rsidP="00115888">
      <w:pPr>
        <w:tabs>
          <w:tab w:val="left" w:pos="3235"/>
        </w:tabs>
        <w:jc w:val="both"/>
        <w:rPr>
          <w:rFonts w:eastAsiaTheme="minorHAnsi"/>
          <w:sz w:val="20"/>
          <w:szCs w:val="20"/>
          <w:lang w:eastAsia="en-US"/>
        </w:rPr>
      </w:pPr>
      <w:r w:rsidRPr="003157C5">
        <w:rPr>
          <w:rFonts w:eastAsiaTheme="minorHAnsi"/>
          <w:sz w:val="20"/>
          <w:szCs w:val="20"/>
          <w:lang w:eastAsia="en-US"/>
        </w:rPr>
        <w:t>4. Опубликовать постановление в Информационном бюллетене местного самоуправления муниципального образования Орловский муниципальный округ Кировской области.</w:t>
      </w:r>
    </w:p>
    <w:p w:rsidR="00115888" w:rsidRPr="003157C5" w:rsidRDefault="00115888" w:rsidP="00115888">
      <w:pPr>
        <w:tabs>
          <w:tab w:val="left" w:pos="3235"/>
        </w:tabs>
        <w:jc w:val="both"/>
        <w:rPr>
          <w:rFonts w:eastAsiaTheme="minorHAnsi"/>
          <w:sz w:val="20"/>
          <w:szCs w:val="20"/>
          <w:lang w:eastAsia="en-US"/>
        </w:rPr>
      </w:pPr>
      <w:r w:rsidRPr="003157C5">
        <w:rPr>
          <w:rFonts w:eastAsiaTheme="minorHAnsi"/>
          <w:sz w:val="20"/>
          <w:szCs w:val="20"/>
          <w:lang w:eastAsia="en-US"/>
        </w:rPr>
        <w:t>5. Постановление вступает в силу с момента опубликования.</w:t>
      </w:r>
    </w:p>
    <w:p w:rsidR="00115888" w:rsidRPr="003157C5" w:rsidRDefault="00115888" w:rsidP="00115888">
      <w:pPr>
        <w:tabs>
          <w:tab w:val="left" w:pos="3235"/>
        </w:tabs>
        <w:spacing w:line="360" w:lineRule="auto"/>
        <w:jc w:val="both"/>
        <w:rPr>
          <w:rFonts w:eastAsiaTheme="minorHAnsi"/>
          <w:sz w:val="20"/>
          <w:szCs w:val="20"/>
          <w:lang w:eastAsia="en-US"/>
        </w:rPr>
      </w:pPr>
    </w:p>
    <w:p w:rsidR="00115888" w:rsidRPr="003157C5" w:rsidRDefault="00115888" w:rsidP="00115888">
      <w:pPr>
        <w:rPr>
          <w:sz w:val="20"/>
          <w:szCs w:val="20"/>
          <w:lang w:eastAsia="zh-CN"/>
        </w:rPr>
      </w:pPr>
      <w:r w:rsidRPr="003157C5">
        <w:rPr>
          <w:sz w:val="20"/>
          <w:szCs w:val="20"/>
          <w:lang w:eastAsia="zh-CN"/>
        </w:rPr>
        <w:t>Глава администрации</w:t>
      </w:r>
    </w:p>
    <w:p w:rsidR="00115888" w:rsidRPr="003157C5" w:rsidRDefault="00115888" w:rsidP="00115888">
      <w:pPr>
        <w:rPr>
          <w:sz w:val="20"/>
          <w:szCs w:val="20"/>
          <w:lang w:eastAsia="zh-CN"/>
        </w:rPr>
      </w:pPr>
      <w:r w:rsidRPr="003157C5">
        <w:rPr>
          <w:sz w:val="20"/>
          <w:szCs w:val="20"/>
          <w:lang w:eastAsia="zh-CN"/>
        </w:rPr>
        <w:t xml:space="preserve">Орловского муниципального округа       </w:t>
      </w:r>
      <w:proofErr w:type="spellStart"/>
      <w:r w:rsidRPr="003157C5">
        <w:rPr>
          <w:sz w:val="20"/>
          <w:szCs w:val="20"/>
          <w:lang w:eastAsia="zh-CN"/>
        </w:rPr>
        <w:t>Л.В.Фокина</w:t>
      </w:r>
      <w:proofErr w:type="spellEnd"/>
    </w:p>
    <w:p w:rsidR="00115888" w:rsidRPr="003157C5" w:rsidRDefault="00115888" w:rsidP="00115888">
      <w:pPr>
        <w:widowControl w:val="0"/>
        <w:autoSpaceDE w:val="0"/>
        <w:autoSpaceDN w:val="0"/>
        <w:jc w:val="both"/>
        <w:rPr>
          <w:rFonts w:ascii="Calibri" w:eastAsiaTheme="minorEastAsia" w:hAnsi="Calibri" w:cs="Calibri"/>
          <w:sz w:val="20"/>
          <w:szCs w:val="20"/>
        </w:rPr>
      </w:pPr>
    </w:p>
    <w:p w:rsidR="00115888" w:rsidRPr="003157C5" w:rsidRDefault="00115888" w:rsidP="00115888">
      <w:pPr>
        <w:widowControl w:val="0"/>
        <w:autoSpaceDE w:val="0"/>
        <w:autoSpaceDN w:val="0"/>
        <w:jc w:val="right"/>
        <w:outlineLvl w:val="0"/>
        <w:rPr>
          <w:rFonts w:eastAsiaTheme="minorEastAsia"/>
          <w:sz w:val="20"/>
          <w:szCs w:val="20"/>
        </w:rPr>
      </w:pPr>
    </w:p>
    <w:p w:rsidR="00115888" w:rsidRPr="003157C5" w:rsidRDefault="00115888" w:rsidP="00115888">
      <w:pPr>
        <w:widowControl w:val="0"/>
        <w:autoSpaceDE w:val="0"/>
        <w:autoSpaceDN w:val="0"/>
        <w:jc w:val="right"/>
        <w:outlineLvl w:val="0"/>
        <w:rPr>
          <w:rFonts w:eastAsiaTheme="minorEastAsia"/>
          <w:sz w:val="20"/>
          <w:szCs w:val="20"/>
        </w:rPr>
      </w:pPr>
      <w:r w:rsidRPr="003157C5">
        <w:rPr>
          <w:rFonts w:eastAsiaTheme="minorEastAsia"/>
          <w:sz w:val="20"/>
          <w:szCs w:val="20"/>
        </w:rPr>
        <w:t>Приложение</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right"/>
        <w:rPr>
          <w:rFonts w:eastAsiaTheme="minorEastAsia"/>
          <w:sz w:val="20"/>
          <w:szCs w:val="20"/>
        </w:rPr>
      </w:pPr>
      <w:r w:rsidRPr="003157C5">
        <w:rPr>
          <w:rFonts w:eastAsiaTheme="minorEastAsia"/>
          <w:sz w:val="20"/>
          <w:szCs w:val="20"/>
        </w:rPr>
        <w:t>Утвержден постановлением</w:t>
      </w:r>
    </w:p>
    <w:p w:rsidR="00115888" w:rsidRPr="003157C5" w:rsidRDefault="00115888" w:rsidP="00115888">
      <w:pPr>
        <w:widowControl w:val="0"/>
        <w:autoSpaceDE w:val="0"/>
        <w:autoSpaceDN w:val="0"/>
        <w:jc w:val="right"/>
        <w:rPr>
          <w:rFonts w:eastAsiaTheme="minorEastAsia"/>
          <w:sz w:val="20"/>
          <w:szCs w:val="20"/>
        </w:rPr>
      </w:pPr>
      <w:r w:rsidRPr="003157C5">
        <w:rPr>
          <w:rFonts w:eastAsiaTheme="minorEastAsia"/>
          <w:sz w:val="20"/>
          <w:szCs w:val="20"/>
        </w:rPr>
        <w:t>администрации</w:t>
      </w:r>
    </w:p>
    <w:p w:rsidR="00115888" w:rsidRPr="003157C5" w:rsidRDefault="00115888" w:rsidP="00115888">
      <w:pPr>
        <w:widowControl w:val="0"/>
        <w:autoSpaceDE w:val="0"/>
        <w:autoSpaceDN w:val="0"/>
        <w:jc w:val="right"/>
        <w:rPr>
          <w:rFonts w:eastAsiaTheme="minorEastAsia"/>
          <w:sz w:val="20"/>
          <w:szCs w:val="20"/>
        </w:rPr>
      </w:pPr>
      <w:r w:rsidRPr="003157C5">
        <w:rPr>
          <w:rFonts w:eastAsiaTheme="minorEastAsia"/>
          <w:sz w:val="20"/>
          <w:szCs w:val="20"/>
        </w:rPr>
        <w:t>Орловского муниципального округа</w:t>
      </w:r>
    </w:p>
    <w:p w:rsidR="00115888" w:rsidRPr="003157C5" w:rsidRDefault="00115888" w:rsidP="00115888">
      <w:pPr>
        <w:widowControl w:val="0"/>
        <w:autoSpaceDE w:val="0"/>
        <w:autoSpaceDN w:val="0"/>
        <w:jc w:val="right"/>
        <w:rPr>
          <w:rFonts w:eastAsiaTheme="minorEastAsia"/>
          <w:sz w:val="20"/>
          <w:szCs w:val="20"/>
        </w:rPr>
      </w:pPr>
      <w:r w:rsidRPr="003157C5">
        <w:rPr>
          <w:rFonts w:eastAsiaTheme="minorEastAsia"/>
          <w:sz w:val="20"/>
          <w:szCs w:val="20"/>
        </w:rPr>
        <w:t>от 29.01.2026 г. №  82-п</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center"/>
        <w:rPr>
          <w:rFonts w:eastAsiaTheme="minorEastAsia"/>
          <w:b/>
          <w:sz w:val="20"/>
          <w:szCs w:val="20"/>
        </w:rPr>
      </w:pPr>
      <w:r w:rsidRPr="003157C5">
        <w:rPr>
          <w:rFonts w:eastAsiaTheme="minorEastAsia"/>
          <w:b/>
          <w:sz w:val="20"/>
          <w:szCs w:val="20"/>
        </w:rPr>
        <w:t>АДМИНИСТРАТИВНЫЙ РЕГЛАМЕНТ</w:t>
      </w:r>
    </w:p>
    <w:p w:rsidR="00115888" w:rsidRPr="003157C5" w:rsidRDefault="00115888" w:rsidP="00115888">
      <w:pPr>
        <w:shd w:val="clear" w:color="auto" w:fill="FFFFFF" w:themeFill="background1"/>
        <w:autoSpaceDE w:val="0"/>
        <w:autoSpaceDN w:val="0"/>
        <w:adjustRightInd w:val="0"/>
        <w:jc w:val="center"/>
        <w:rPr>
          <w:rFonts w:eastAsiaTheme="minorHAnsi"/>
          <w:b/>
          <w:bCs/>
          <w:color w:val="000000" w:themeColor="text1"/>
          <w:sz w:val="20"/>
          <w:szCs w:val="20"/>
          <w:lang w:eastAsia="en-US"/>
        </w:rPr>
      </w:pPr>
      <w:r w:rsidRPr="003157C5">
        <w:rPr>
          <w:rFonts w:eastAsiaTheme="minorHAnsi"/>
          <w:b/>
          <w:bCs/>
          <w:color w:val="000000" w:themeColor="text1"/>
          <w:sz w:val="20"/>
          <w:szCs w:val="20"/>
          <w:lang w:eastAsia="en-US"/>
        </w:rPr>
        <w:lastRenderedPageBreak/>
        <w:t>предоставления муниципальной услуги «Установление сервитута (публичного сервитута) в отношении земельного участка, находящегося в государственной или муниципальной собственности</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center"/>
        <w:outlineLvl w:val="1"/>
        <w:rPr>
          <w:rFonts w:eastAsiaTheme="minorEastAsia"/>
          <w:b/>
          <w:sz w:val="20"/>
          <w:szCs w:val="20"/>
        </w:rPr>
      </w:pPr>
      <w:r w:rsidRPr="003157C5">
        <w:rPr>
          <w:rFonts w:eastAsiaTheme="minorEastAsia"/>
          <w:b/>
          <w:sz w:val="20"/>
          <w:szCs w:val="20"/>
        </w:rPr>
        <w:t>I. Общие положения</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center"/>
        <w:outlineLvl w:val="2"/>
        <w:rPr>
          <w:rFonts w:eastAsiaTheme="minorEastAsia"/>
          <w:b/>
          <w:sz w:val="20"/>
          <w:szCs w:val="20"/>
        </w:rPr>
      </w:pPr>
      <w:r w:rsidRPr="003157C5">
        <w:rPr>
          <w:rFonts w:eastAsiaTheme="minorEastAsia"/>
          <w:b/>
          <w:sz w:val="20"/>
          <w:szCs w:val="20"/>
        </w:rPr>
        <w:t>Предмет регулирования Административного регламента</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1.1. Административный регламент предоставления муниципальной услуги "Установление сервитута (публичного сервитута) в отношении земельного участка, находящегося в государственной или муниципальной собственности" (далее - Административный регламент) разработан в целях повышения качества исполнения и доступности результатов предоставления муниципальной услуги "Установление сервитута (публичного сервитута) в отношении земельного участка, находящегося в государственной или муниципальной собственности" (далее - муниципальная услуга), создания комфортных условий для потребителей результатов предоставления муниципальной услуги и определяет сроки, последовательность действий (административных процедур) при осуществлении полномочий по предоставлению муниципальной услуги.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 xml:space="preserve">Основные понятия в настоящем регламенте используются в том же значении, в котором они приведены в Федеральном </w:t>
      </w:r>
      <w:hyperlink r:id="rId299">
        <w:r w:rsidRPr="003157C5">
          <w:rPr>
            <w:rFonts w:eastAsiaTheme="minorEastAsia"/>
            <w:sz w:val="20"/>
            <w:szCs w:val="20"/>
          </w:rPr>
          <w:t>законе</w:t>
        </w:r>
      </w:hyperlink>
      <w:r w:rsidRPr="003157C5">
        <w:rPr>
          <w:rFonts w:eastAsiaTheme="minorEastAsia"/>
          <w:sz w:val="20"/>
          <w:szCs w:val="20"/>
        </w:rPr>
        <w:t xml:space="preserve"> от 27.07.2010 № 210-ФЗ "Об организации предоставления государственных и муниципальных услуг" и иных нормативных правовых актах Российской Федерации и Кировской области.</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center"/>
        <w:outlineLvl w:val="2"/>
        <w:rPr>
          <w:rFonts w:eastAsiaTheme="minorEastAsia"/>
          <w:b/>
          <w:sz w:val="20"/>
          <w:szCs w:val="20"/>
        </w:rPr>
      </w:pPr>
      <w:r w:rsidRPr="003157C5">
        <w:rPr>
          <w:rFonts w:eastAsiaTheme="minorEastAsia"/>
          <w:b/>
          <w:sz w:val="20"/>
          <w:szCs w:val="20"/>
        </w:rPr>
        <w:t>1.2. Круг заявителей</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1.2.1. Заявителями на предоставление муниципальной услуги являются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государственные услуги, или в орган, предоставляющий муниципальные услуги, либо в организации, указанные в частях 2 и 3 статьи 1 настоящего Федерального закона, либо к уполномоченным в соответствии с законодательством Российской Федерации экспертам, указанным в части 2 статьи 1 настоящего Федерального закона, или в организации, указанные в пункте 5 настоящей статьи, с запросом о предоставлении государственной или муниципальной услуги, в том числе в порядке, установленном статьей 15.1 настоящего Федерального закона, выраженным в устной, письменной или электронной форме.</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1.2.2. Информация о муниципальной услуге внесена в Перечень муниципальных услуг, предоставляемых администрацией Орловского муниципального округа.</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 xml:space="preserve">1.2.3.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государственной или муниципальной услуги в отношении несовершеннолетнего лично.</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государственных и муниципальных услуг,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both"/>
        <w:outlineLvl w:val="2"/>
        <w:rPr>
          <w:rFonts w:eastAsiaTheme="minorEastAsia"/>
          <w:b/>
          <w:sz w:val="20"/>
          <w:szCs w:val="20"/>
        </w:rPr>
      </w:pPr>
      <w:r w:rsidRPr="003157C5">
        <w:rPr>
          <w:rFonts w:eastAsiaTheme="minorEastAsia"/>
          <w:b/>
          <w:sz w:val="20"/>
          <w:szCs w:val="20"/>
        </w:rPr>
        <w:t>1.3. Требования к порядку информирования о предоставлении муниципальной услуги.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1.3.1. Порядок получения информации по вопросам предоставления муниципальной услуги.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можно получить:</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lastRenderedPageBreak/>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в региональной государственной информационной системе "Портал государственных и муниципальных услуг (функций) Кировской области" (далее - Портал Кировской области);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на информационных стендах в местах предоставления муниципальной услуги;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при личном обращении заявителя в администрацию Орловского муниципального округа или многофункциональный центр;</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при обращении в письменной форме, в форме электронного документа;</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по телефону.</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1.3.5. Информация о порядке предоставления муниципальной услуги предоставляется бесплатно.</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1.3.6. Порядок, форма, место размещения и способы получения справочной информации.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К справочной информации относятся:</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место нахождения и графики работы администрации Орловского муниципального округа, ее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справочные телефоны структурных подразделений администрации Орловского муниципального округа, организаций, участвующих в предоставлении муниципальной услуги;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адреса официального сайта, а также электронной почты и (или) формы обратной связи администрации Орловского муниципального округа в сети "Интернет".</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Справочная информация размещена:</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на информационном стенде, находящемся в здании администрации Орловского муниципального округа;</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на официальном сайте администрации Орловского муниципального округа (http://admorlov.ru/);</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в федеральной государственной информационной системе "Федеральный реестр государственных услуг (функций)" (далее - федеральный реестр);</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на Едином портале государственных и муниципальных услуг (функций);</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на Портале Кировской области.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Также справочную информацию можно получить:</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при обращении в письменной форме, в форме электронного документа;</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по телефону.</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center"/>
        <w:outlineLvl w:val="1"/>
        <w:rPr>
          <w:rFonts w:eastAsiaTheme="minorEastAsia"/>
          <w:b/>
          <w:sz w:val="20"/>
          <w:szCs w:val="20"/>
        </w:rPr>
      </w:pPr>
      <w:r w:rsidRPr="003157C5">
        <w:rPr>
          <w:rFonts w:eastAsiaTheme="minorEastAsia"/>
          <w:b/>
          <w:sz w:val="20"/>
          <w:szCs w:val="20"/>
        </w:rPr>
        <w:t>II. Стандарт предоставления муниципальной услуги</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center"/>
        <w:outlineLvl w:val="2"/>
        <w:rPr>
          <w:rFonts w:eastAsiaTheme="minorEastAsia"/>
          <w:b/>
          <w:sz w:val="20"/>
          <w:szCs w:val="20"/>
        </w:rPr>
      </w:pPr>
      <w:r w:rsidRPr="003157C5">
        <w:rPr>
          <w:rFonts w:eastAsiaTheme="minorEastAsia"/>
          <w:b/>
          <w:sz w:val="20"/>
          <w:szCs w:val="20"/>
        </w:rPr>
        <w:t>Наименование муниципальной услуги</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2.1. Муниципальная услуга "Установление сервитута (публичного сервитута) в отношении земельного участка, находящегося в государственной или муниципальной собственности".</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center"/>
        <w:outlineLvl w:val="2"/>
        <w:rPr>
          <w:rFonts w:eastAsiaTheme="minorEastAsia"/>
          <w:b/>
          <w:sz w:val="20"/>
          <w:szCs w:val="20"/>
        </w:rPr>
      </w:pPr>
      <w:r w:rsidRPr="003157C5">
        <w:rPr>
          <w:rFonts w:eastAsiaTheme="minorEastAsia"/>
          <w:b/>
          <w:sz w:val="20"/>
          <w:szCs w:val="20"/>
        </w:rPr>
        <w:t>Наименование органа местного самоуправления,</w:t>
      </w:r>
    </w:p>
    <w:p w:rsidR="00115888" w:rsidRPr="003157C5" w:rsidRDefault="00115888" w:rsidP="00115888">
      <w:pPr>
        <w:widowControl w:val="0"/>
        <w:autoSpaceDE w:val="0"/>
        <w:autoSpaceDN w:val="0"/>
        <w:jc w:val="center"/>
        <w:rPr>
          <w:rFonts w:eastAsiaTheme="minorEastAsia"/>
          <w:b/>
          <w:sz w:val="20"/>
          <w:szCs w:val="20"/>
        </w:rPr>
      </w:pPr>
      <w:r w:rsidRPr="003157C5">
        <w:rPr>
          <w:rFonts w:eastAsiaTheme="minorEastAsia"/>
          <w:b/>
          <w:sz w:val="20"/>
          <w:szCs w:val="20"/>
        </w:rPr>
        <w:t>предоставляющего муниципальную услугу</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2.2. Предоставление муниципальной услуги осуществляет администрация Орловского муниципального округа Кировской области (далее - администрация) в лице отдела по имуществу и земельным ресурсам администрации Орловского муниципального округа.</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2.3. При предоставлении муниципальной услуги Уполномоченный орган взаимодействует с:</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2.3.1. 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2.3.2.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lastRenderedPageBreak/>
        <w:t>2.3.3. Органом исполнительной власти субъекта Российской Федерации, уполномоченным в области лесных отношений, при согласовании схемы расположения земельного участка.</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center"/>
        <w:outlineLvl w:val="2"/>
        <w:rPr>
          <w:rFonts w:eastAsiaTheme="minorEastAsia"/>
          <w:b/>
          <w:sz w:val="20"/>
          <w:szCs w:val="20"/>
        </w:rPr>
      </w:pPr>
      <w:r w:rsidRPr="003157C5">
        <w:rPr>
          <w:rFonts w:eastAsiaTheme="minorEastAsia"/>
          <w:b/>
          <w:sz w:val="20"/>
          <w:szCs w:val="20"/>
        </w:rPr>
        <w:t>Описание результата предоставления муниципальной услуги</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both"/>
        <w:rPr>
          <w:rFonts w:eastAsiaTheme="minorEastAsia"/>
          <w:sz w:val="20"/>
          <w:szCs w:val="20"/>
        </w:rPr>
      </w:pPr>
      <w:bookmarkStart w:id="171" w:name="P121"/>
      <w:bookmarkEnd w:id="171"/>
      <w:r w:rsidRPr="003157C5">
        <w:rPr>
          <w:rFonts w:eastAsiaTheme="minorEastAsia"/>
          <w:sz w:val="20"/>
          <w:szCs w:val="20"/>
        </w:rPr>
        <w:t>2.5. Результатом предоставления муниципальной услуги является:</w:t>
      </w:r>
    </w:p>
    <w:p w:rsidR="00115888" w:rsidRPr="003157C5" w:rsidRDefault="003C1F20" w:rsidP="00115888">
      <w:pPr>
        <w:widowControl w:val="0"/>
        <w:autoSpaceDE w:val="0"/>
        <w:autoSpaceDN w:val="0"/>
        <w:jc w:val="both"/>
        <w:rPr>
          <w:rFonts w:eastAsiaTheme="minorEastAsia"/>
          <w:sz w:val="20"/>
          <w:szCs w:val="20"/>
        </w:rPr>
      </w:pPr>
      <w:hyperlink w:anchor="P597">
        <w:r w:rsidR="00115888" w:rsidRPr="003157C5">
          <w:rPr>
            <w:rFonts w:eastAsiaTheme="minorEastAsia"/>
            <w:sz w:val="20"/>
            <w:szCs w:val="20"/>
          </w:rPr>
          <w:t>решение</w:t>
        </w:r>
      </w:hyperlink>
      <w:r w:rsidR="00115888" w:rsidRPr="003157C5">
        <w:rPr>
          <w:rFonts w:eastAsiaTheme="minorEastAsia"/>
          <w:sz w:val="20"/>
          <w:szCs w:val="20"/>
        </w:rPr>
        <w:t xml:space="preserve"> об установлении публичного сервитута;</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решение об отказе в установлении сервитута.</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Результат предоставления муниципальной услуги при подаче заявления через Единый портал направляется заявителю в личный кабинет на Едином портале в форме электронного документа, подписанного усиленной квалифицированной электронной подписью уполномоченного должностного лица органа, ответственного за предоставление услуги.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При подаче документов в электронном виде через Единый портал на предоставление муниципальной услуги заявителю обеспечивается возможность выдачи документов по результатам предоставления муниципальной услуги в многофункциональном центре предоставления государственных и муниципальных услуг (далее - многофункциональный центр), а также через Единый портал.</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В случае, если заявитель при подаче документов в электронном виде через Единый портал изъявил желание получить результат предоставления муниципальной услуги в многофункциональном центре в форме распечатанного экземпляра электронного документа на бумажном носителе, по итогам предоставления муниципальной услуги результат, заверенный усиленной квалифицированной электронной подписью, направляется в согласованное заявителем отделение многофункционального центра для последующей выдачи документа на бумажном носителе.</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center"/>
        <w:outlineLvl w:val="2"/>
        <w:rPr>
          <w:rFonts w:eastAsiaTheme="minorEastAsia"/>
          <w:b/>
          <w:sz w:val="20"/>
          <w:szCs w:val="20"/>
        </w:rPr>
      </w:pPr>
      <w:r w:rsidRPr="003157C5">
        <w:rPr>
          <w:rFonts w:eastAsiaTheme="minorEastAsia"/>
          <w:b/>
          <w:sz w:val="20"/>
          <w:szCs w:val="20"/>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2.6. Максимальный срок предоставления муниципальной услуги составляет 30 дней со дня поступления заявления в Уполномоченный орган. В случае направления документов через многофункциональный центр, срок исчисляется с момента поступления заявления в многофункциональный центр.</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center"/>
        <w:outlineLvl w:val="2"/>
        <w:rPr>
          <w:rFonts w:eastAsiaTheme="minorEastAsia"/>
          <w:b/>
          <w:sz w:val="20"/>
          <w:szCs w:val="20"/>
        </w:rPr>
      </w:pPr>
      <w:r w:rsidRPr="003157C5">
        <w:rPr>
          <w:rFonts w:eastAsiaTheme="minorEastAsia"/>
          <w:b/>
          <w:sz w:val="20"/>
          <w:szCs w:val="20"/>
        </w:rPr>
        <w:t>Нормативные правовые акты, регулирующие</w:t>
      </w:r>
    </w:p>
    <w:p w:rsidR="00115888" w:rsidRPr="003157C5" w:rsidRDefault="00115888" w:rsidP="00115888">
      <w:pPr>
        <w:widowControl w:val="0"/>
        <w:autoSpaceDE w:val="0"/>
        <w:autoSpaceDN w:val="0"/>
        <w:jc w:val="center"/>
        <w:rPr>
          <w:rFonts w:eastAsiaTheme="minorEastAsia"/>
          <w:b/>
          <w:sz w:val="20"/>
          <w:szCs w:val="20"/>
        </w:rPr>
      </w:pPr>
      <w:r w:rsidRPr="003157C5">
        <w:rPr>
          <w:rFonts w:eastAsiaTheme="minorEastAsia"/>
          <w:b/>
          <w:sz w:val="20"/>
          <w:szCs w:val="20"/>
        </w:rPr>
        <w:t>предоставление муниципальной услуги</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официальном сайте Орловского муниципального округа, в Федеральном реестре и на ЕПГУ.</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center"/>
        <w:outlineLvl w:val="2"/>
        <w:rPr>
          <w:rFonts w:eastAsiaTheme="minorEastAsia"/>
          <w:b/>
          <w:sz w:val="20"/>
          <w:szCs w:val="20"/>
        </w:rPr>
      </w:pPr>
      <w:r w:rsidRPr="003157C5">
        <w:rPr>
          <w:rFonts w:eastAsiaTheme="minorEastAsia"/>
          <w:b/>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w:t>
      </w:r>
    </w:p>
    <w:p w:rsidR="00115888" w:rsidRPr="003157C5" w:rsidRDefault="00115888" w:rsidP="00115888">
      <w:pPr>
        <w:widowControl w:val="0"/>
        <w:autoSpaceDE w:val="0"/>
        <w:autoSpaceDN w:val="0"/>
        <w:jc w:val="center"/>
        <w:rPr>
          <w:rFonts w:eastAsiaTheme="minorEastAsia"/>
          <w:b/>
          <w:sz w:val="20"/>
          <w:szCs w:val="20"/>
        </w:rPr>
      </w:pPr>
      <w:r w:rsidRPr="003157C5">
        <w:rPr>
          <w:rFonts w:eastAsiaTheme="minorEastAsia"/>
          <w:b/>
          <w:sz w:val="20"/>
          <w:szCs w:val="20"/>
        </w:rPr>
        <w:t>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w:t>
      </w:r>
    </w:p>
    <w:p w:rsidR="00115888" w:rsidRPr="003157C5" w:rsidRDefault="00115888" w:rsidP="00115888">
      <w:pPr>
        <w:widowControl w:val="0"/>
        <w:autoSpaceDE w:val="0"/>
        <w:autoSpaceDN w:val="0"/>
        <w:jc w:val="center"/>
        <w:rPr>
          <w:rFonts w:eastAsiaTheme="minorEastAsia"/>
          <w:b/>
          <w:sz w:val="20"/>
          <w:szCs w:val="20"/>
        </w:rPr>
      </w:pPr>
      <w:r w:rsidRPr="003157C5">
        <w:rPr>
          <w:rFonts w:eastAsiaTheme="minorEastAsia"/>
          <w:b/>
          <w:sz w:val="20"/>
          <w:szCs w:val="20"/>
        </w:rPr>
        <w:t>в электронной форме, порядок их представления</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both"/>
        <w:rPr>
          <w:rFonts w:eastAsiaTheme="minorEastAsia"/>
          <w:sz w:val="20"/>
          <w:szCs w:val="20"/>
        </w:rPr>
      </w:pPr>
      <w:bookmarkStart w:id="172" w:name="P153"/>
      <w:bookmarkEnd w:id="172"/>
      <w:r w:rsidRPr="003157C5">
        <w:rPr>
          <w:rFonts w:eastAsiaTheme="minorEastAsia"/>
          <w:sz w:val="20"/>
          <w:szCs w:val="20"/>
        </w:rPr>
        <w:t>2.8.1. Для предоставления муниципальной услуги в целях установления сервитута на земельный участок необходимы следующие документы:</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заявление о предоставлении муниципальной услуги  по форме (приложение № 1 к административному регламенту)</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документ, удостоверяющий личность заявителя, являющегося физическим лицом, либо личность представителя физического или юридического лица;</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документ, подтверждающий полномочия представителя заявителя (в случае, если с заявлением обращается представитель заявителя);</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схема границ сервитута на кадастровом плане территории (в случае заключения соглашения об установлении сервитута на часть земельного участка).</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2.8.2. Для предоставления муниципальной услуги в целях установления публичного сервитута на земельный участок необходимы следующие документы:</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ходатайство об установлении публичного сервитута (приложение № 5 к настоящему Административному регламенту);</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 xml:space="preserve">документ, удостоверяющий личность заявителя, являющегося физическим лицом, либо личность </w:t>
      </w:r>
      <w:r w:rsidRPr="003157C5">
        <w:rPr>
          <w:rFonts w:eastAsiaTheme="minorEastAsia"/>
          <w:sz w:val="20"/>
          <w:szCs w:val="20"/>
        </w:rPr>
        <w:lastRenderedPageBreak/>
        <w:t>представителя физического или юридического лица;</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документ, подтверждающий полномочия представителя заявителя (в случае, если с заявлением обращается представитель заявителя);</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подготовленные в форме электронного документа сведения о границах территории, в отношении которой устанавливается публичный сервитут,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 (далее - ЕГРН);</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копия соглашения, заключенного в письменной форме между заявителем и собственником линейного объекта или иного сооружения, расположенных на земельном участке и (или) землях, в отношении которых подано ходатайство об установлении публичного сервитута, об условиях реконструкции, в том числе переноса или сноса указанных линейного объекта, сооружения в случае, если осуществление публичного сервитута повлечет необходимость реконструкции или сноса указанных линейного объекта, сооружения;</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копии документов, подтверждающих право на инженерное сооружение, если подано ходатайство об установлении публичного сервитута для реконструкции или эксплуатации указанного сооружения, при условии, что такое право не зарегистрировано;</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копия договора о прокладке, переустройстве, переносе инженерных коммуникаций, их эксплуатации в случае, если ходатайство об установлении публичного сервитута подано в целях, предусмотренных подпунктом 4.1 статьи 39.37 Земельного кодекса РФ;</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копия договора, на основании которого осуществляются реконструкция, капитальный ремонт линейных объектов в связи с планируемыми строительством, реконструкцией или капитальным ремонтом объектов капитального строительства, в случае, если ходатайство об установлении публичного сервитута подано лицом, указанным в подпункте 4.2 статьи 39.40 Земельного кодекса РФ;</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копия договора о подключении (технологическом присоединении) к сетям инженерно-технического обеспечения с указанием сторон такого договора и сроков технологического присоединения в случае, если ходатайство об установлении публичного сервитута подано в целях размещения инженерного сооружения, необходимого для подключения (технологического присоединения) объекта капитального строительства к сетям инженерно-технического обеспечения;</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копия проекта организации строительства, который является разделом проектной документации объекта капитального строительства и в составе которого определяются в том числе места временного складирования строительных и иных материалов, размещения строительной техники, возведения некапитальных строений, сооружений на срок строительства, в случае, если ходатайство об установлении публичного сервитута подано в целях, предусмотренных подпунктом 2 статьи 39.37 Земельного кодекса РФ.</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2.8.3.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находящихся в распоряжении органов исполнительной власти Кировской области, органов местного самоуправления и иных организаций, которые заявитель вправе представить самостоятельно:</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кадастровый паспорт земельного участка либо кадастровая выписка о земельном участке, в отношении которого предполагается установить сервитут;</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выписка из ЕГРН о правах на земельный участок или уведомление об отсутствии в ЕГРН запрашиваемых сведений о зарегистрированных правах на земельный участок, в отношении которого предполагается установить сервитут;</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выписка из Единого государственного реестра юридических лиц (далее - ЕГРЮЛ) о юридическом лице, являющемся заявителем;</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выписка из Единого государственного реестра индивидуальных предпринимателей (далее - ЕГРИП) об индивидуальном предпринимателе, являющемся заявителем.</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В случае непредставления этих документов заявителем документы запрашиваются в рамках межведомственного информационного взаимодействия.</w:t>
      </w:r>
    </w:p>
    <w:p w:rsidR="00115888" w:rsidRPr="003157C5" w:rsidRDefault="00115888" w:rsidP="00115888">
      <w:pPr>
        <w:widowControl w:val="0"/>
        <w:autoSpaceDE w:val="0"/>
        <w:autoSpaceDN w:val="0"/>
        <w:jc w:val="center"/>
        <w:outlineLvl w:val="2"/>
        <w:rPr>
          <w:rFonts w:eastAsiaTheme="minorEastAsia"/>
          <w:b/>
          <w:sz w:val="20"/>
          <w:szCs w:val="20"/>
        </w:rPr>
      </w:pP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center"/>
        <w:outlineLvl w:val="2"/>
        <w:rPr>
          <w:rFonts w:eastAsiaTheme="minorEastAsia"/>
          <w:b/>
          <w:sz w:val="20"/>
          <w:szCs w:val="20"/>
        </w:rPr>
      </w:pPr>
      <w:r w:rsidRPr="003157C5">
        <w:rPr>
          <w:rFonts w:eastAsiaTheme="minorEastAsia"/>
          <w:b/>
          <w:sz w:val="20"/>
          <w:szCs w:val="20"/>
        </w:rPr>
        <w:t>Исчерпывающий перечень оснований для приостановления</w:t>
      </w:r>
    </w:p>
    <w:p w:rsidR="00115888" w:rsidRPr="003157C5" w:rsidRDefault="00115888" w:rsidP="00115888">
      <w:pPr>
        <w:widowControl w:val="0"/>
        <w:autoSpaceDE w:val="0"/>
        <w:autoSpaceDN w:val="0"/>
        <w:jc w:val="center"/>
        <w:rPr>
          <w:rFonts w:eastAsiaTheme="minorEastAsia"/>
          <w:b/>
          <w:sz w:val="20"/>
          <w:szCs w:val="20"/>
        </w:rPr>
      </w:pPr>
      <w:r w:rsidRPr="003157C5">
        <w:rPr>
          <w:rFonts w:eastAsiaTheme="minorEastAsia"/>
          <w:b/>
          <w:sz w:val="20"/>
          <w:szCs w:val="20"/>
        </w:rPr>
        <w:t>или отказа в предоставлении муниципальной услуги</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2.9. Оснований для приостановления предоставления муниципальной услуги законодательством Российской Федерации не предусмотрено.</w:t>
      </w:r>
    </w:p>
    <w:p w:rsidR="00115888" w:rsidRPr="003157C5" w:rsidRDefault="00115888" w:rsidP="00115888">
      <w:pPr>
        <w:widowControl w:val="0"/>
        <w:autoSpaceDE w:val="0"/>
        <w:autoSpaceDN w:val="0"/>
        <w:rPr>
          <w:rFonts w:eastAsiaTheme="minorEastAsia"/>
          <w:sz w:val="20"/>
          <w:szCs w:val="20"/>
        </w:rPr>
      </w:pPr>
      <w:r w:rsidRPr="003157C5">
        <w:rPr>
          <w:rFonts w:eastAsiaTheme="minorEastAsia"/>
          <w:sz w:val="20"/>
          <w:szCs w:val="20"/>
        </w:rPr>
        <w:t>2.10.  Основания для отказа в установлении сервитута:</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заявление об установлении сервитута направлено в орган исполнительной власти или орган местного самоуправления, которые не вправе заключать соглашение об установлении сервитута;</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планируемое на условиях сервитута использование земельного участка не допускается в соответствии с федеральными законами;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2.11.. Администрация в срок не более чем пять рабочих дней со дня поступления ходатайства об установлении публичного сервитута возвращает его без рассмотрения с указанием причины принятого решения при наличии следующих обстоятельств:</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lastRenderedPageBreak/>
        <w:t>1) ходатайство подано в орган исполнительной власти или орган местного самоуправления, не уполномоченные на установление публичного сервитута для целей, указанных в ходатайстве;</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2) заявитель не является лицом, предусмотренным статьей 39.40 Земельного кодекса РФ;</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 подано ходатайство об установлении публичного сервитута в целях, не предусмотренных ст. 39.37 Земельного кодекса РФ;</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4) к ходатайству об установлении публичного сервитута не приложены документы, предусмотренные пунктом 5 статьи 39.41 Земельного кодекса РФ;</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5) ходатайство об установлении публичного сервитута и приложенные к нему документы не соответствуют требованиям, установленным в соответствии с пунктом 4 статьи 39.41 Земельного кодекса РФ.</w:t>
      </w:r>
    </w:p>
    <w:p w:rsidR="00115888" w:rsidRPr="003157C5" w:rsidRDefault="00115888" w:rsidP="00115888">
      <w:pPr>
        <w:widowControl w:val="0"/>
        <w:autoSpaceDE w:val="0"/>
        <w:autoSpaceDN w:val="0"/>
        <w:jc w:val="center"/>
        <w:outlineLvl w:val="2"/>
        <w:rPr>
          <w:rFonts w:eastAsiaTheme="minorEastAsia"/>
          <w:b/>
          <w:sz w:val="20"/>
          <w:szCs w:val="20"/>
        </w:rPr>
      </w:pPr>
      <w:r w:rsidRPr="003157C5">
        <w:rPr>
          <w:rFonts w:eastAsiaTheme="minorEastAsia"/>
          <w:b/>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w:t>
      </w:r>
    </w:p>
    <w:p w:rsidR="00115888" w:rsidRPr="003157C5" w:rsidRDefault="00115888" w:rsidP="00115888">
      <w:pPr>
        <w:widowControl w:val="0"/>
        <w:autoSpaceDE w:val="0"/>
        <w:autoSpaceDN w:val="0"/>
        <w:jc w:val="center"/>
        <w:rPr>
          <w:rFonts w:eastAsiaTheme="minorEastAsia"/>
          <w:b/>
          <w:sz w:val="20"/>
          <w:szCs w:val="20"/>
        </w:rPr>
      </w:pPr>
      <w:r w:rsidRPr="003157C5">
        <w:rPr>
          <w:rFonts w:eastAsiaTheme="minorEastAsia"/>
          <w:b/>
          <w:sz w:val="20"/>
          <w:szCs w:val="20"/>
        </w:rPr>
        <w:t>(выдаваемых) организациями, участвующими в предоставлении</w:t>
      </w:r>
    </w:p>
    <w:p w:rsidR="00115888" w:rsidRPr="003157C5" w:rsidRDefault="00115888" w:rsidP="00115888">
      <w:pPr>
        <w:widowControl w:val="0"/>
        <w:autoSpaceDE w:val="0"/>
        <w:autoSpaceDN w:val="0"/>
        <w:jc w:val="center"/>
        <w:rPr>
          <w:rFonts w:eastAsiaTheme="minorEastAsia"/>
          <w:b/>
          <w:sz w:val="20"/>
          <w:szCs w:val="20"/>
        </w:rPr>
      </w:pPr>
      <w:r w:rsidRPr="003157C5">
        <w:rPr>
          <w:rFonts w:eastAsiaTheme="minorEastAsia"/>
          <w:b/>
          <w:sz w:val="20"/>
          <w:szCs w:val="20"/>
        </w:rPr>
        <w:t>муниципальной услуги</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2.12. Услуги, необходимые и обязательные для предоставления муниципальной услуги, отсутствуют.</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center"/>
        <w:outlineLvl w:val="2"/>
        <w:rPr>
          <w:rFonts w:eastAsiaTheme="minorEastAsia"/>
          <w:b/>
          <w:sz w:val="20"/>
          <w:szCs w:val="20"/>
        </w:rPr>
      </w:pPr>
      <w:r w:rsidRPr="003157C5">
        <w:rPr>
          <w:rFonts w:eastAsiaTheme="minorEastAsia"/>
          <w:b/>
          <w:sz w:val="20"/>
          <w:szCs w:val="20"/>
        </w:rPr>
        <w:t>Порядок, размер и основания взимания государственной пошлины или иной платы, взимаемой за предоставление муниципальной услуги</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2.13. Предоставление муниципальной услуги осуществляется бесплатно.</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center"/>
        <w:outlineLvl w:val="2"/>
        <w:rPr>
          <w:rFonts w:eastAsiaTheme="minorEastAsia"/>
          <w:b/>
          <w:sz w:val="20"/>
          <w:szCs w:val="20"/>
        </w:rPr>
      </w:pPr>
      <w:r w:rsidRPr="003157C5">
        <w:rPr>
          <w:rFonts w:eastAsiaTheme="minorEastAsia"/>
          <w:b/>
          <w:sz w:val="20"/>
          <w:szCs w:val="20"/>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2.14. Услуги, необходимые и обязательные для предоставления муниципальной услуги, отсутствуют.</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center"/>
        <w:outlineLvl w:val="2"/>
        <w:rPr>
          <w:rFonts w:eastAsiaTheme="minorEastAsia"/>
          <w:b/>
          <w:sz w:val="20"/>
          <w:szCs w:val="20"/>
        </w:rPr>
      </w:pPr>
      <w:r w:rsidRPr="003157C5">
        <w:rPr>
          <w:rFonts w:eastAsiaTheme="minorEastAsia"/>
          <w:b/>
          <w:sz w:val="20"/>
          <w:szCs w:val="2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2.15.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center"/>
        <w:outlineLvl w:val="2"/>
        <w:rPr>
          <w:rFonts w:eastAsiaTheme="minorEastAsia"/>
          <w:b/>
          <w:sz w:val="20"/>
          <w:szCs w:val="20"/>
        </w:rPr>
      </w:pPr>
      <w:r w:rsidRPr="003157C5">
        <w:rPr>
          <w:rFonts w:eastAsiaTheme="minorEastAsia"/>
          <w:b/>
          <w:sz w:val="20"/>
          <w:szCs w:val="20"/>
        </w:rPr>
        <w:t>Срок и порядок регистрации запроса заявителя о предоставлении муниципальной услуги,</w:t>
      </w:r>
    </w:p>
    <w:p w:rsidR="00115888" w:rsidRPr="003157C5" w:rsidRDefault="00115888" w:rsidP="00115888">
      <w:pPr>
        <w:widowControl w:val="0"/>
        <w:autoSpaceDE w:val="0"/>
        <w:autoSpaceDN w:val="0"/>
        <w:jc w:val="center"/>
        <w:rPr>
          <w:rFonts w:eastAsiaTheme="minorEastAsia"/>
          <w:b/>
          <w:sz w:val="20"/>
          <w:szCs w:val="20"/>
        </w:rPr>
      </w:pPr>
      <w:r w:rsidRPr="003157C5">
        <w:rPr>
          <w:rFonts w:eastAsiaTheme="minorEastAsia"/>
          <w:b/>
          <w:sz w:val="20"/>
          <w:szCs w:val="20"/>
        </w:rPr>
        <w:t>в том числе в электронной форме</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2.16.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center"/>
        <w:outlineLvl w:val="2"/>
        <w:rPr>
          <w:rFonts w:eastAsiaTheme="minorEastAsia"/>
          <w:b/>
          <w:sz w:val="20"/>
          <w:szCs w:val="20"/>
        </w:rPr>
      </w:pPr>
      <w:r w:rsidRPr="003157C5">
        <w:rPr>
          <w:rFonts w:eastAsiaTheme="minorEastAsia"/>
          <w:b/>
          <w:sz w:val="20"/>
          <w:szCs w:val="20"/>
        </w:rPr>
        <w:t>Требования к помещениям, в которых предоставляется</w:t>
      </w:r>
    </w:p>
    <w:p w:rsidR="00115888" w:rsidRPr="003157C5" w:rsidRDefault="00115888" w:rsidP="00115888">
      <w:pPr>
        <w:widowControl w:val="0"/>
        <w:autoSpaceDE w:val="0"/>
        <w:autoSpaceDN w:val="0"/>
        <w:jc w:val="center"/>
        <w:rPr>
          <w:rFonts w:eastAsiaTheme="minorEastAsia"/>
          <w:b/>
          <w:sz w:val="20"/>
          <w:szCs w:val="20"/>
        </w:rPr>
      </w:pPr>
      <w:r w:rsidRPr="003157C5">
        <w:rPr>
          <w:rFonts w:eastAsiaTheme="minorEastAsia"/>
          <w:b/>
          <w:sz w:val="20"/>
          <w:szCs w:val="20"/>
        </w:rPr>
        <w:t>муниципальная услуга</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2.17.1.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2.17.2. Места ожидания и места для заполнения запросов о предоставлении услуги должны соответствовать комфортным условиям (оборудуются стульями, столами (стойками), бланками заявлений, письменными принадлежностями) для заявителей и оптимальным условиям для работы должностных лиц.</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 xml:space="preserve">2.17.3. Администрация обеспечивает условия доступности для инвалидов объектов (помещения, здания и иные сооружения) (далее - объекты) и преодоления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w:t>
      </w:r>
      <w:hyperlink r:id="rId300">
        <w:r w:rsidRPr="003157C5">
          <w:rPr>
            <w:rFonts w:eastAsiaTheme="minorEastAsia"/>
            <w:sz w:val="20"/>
            <w:szCs w:val="20"/>
          </w:rPr>
          <w:t>приказом</w:t>
        </w:r>
      </w:hyperlink>
      <w:r w:rsidRPr="003157C5">
        <w:rPr>
          <w:rFonts w:eastAsiaTheme="minorEastAsia"/>
          <w:sz w:val="20"/>
          <w:szCs w:val="20"/>
        </w:rPr>
        <w:t xml:space="preserve"> Министерства труда и социальной защиты Российской Федерации от 30.07.2015 N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2.17.4. Места для информирования должны быть оборудованы информационными стендами, содержащими следующую информацию:</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перечень, формы документов для заполнения, образцы заполнения документов, бланки для заполнения;</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основания для отказа в предоставлении муниципальной услуги;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порядок обжалования решений, действий (бездействия) Администрации, ее должностных лиц либо муниципальных служащих;</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перечень нормативных правовых актов, регулирующих предоставление муниципальной услуги.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lastRenderedPageBreak/>
        <w:t>2.17.5. Кабинеты (кабинки) приема заявителей должны быть оборудованы информационными табличками с указанием:</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номера кабинета (кабинки);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фамилии, имени и отчества специалиста, осуществляющего прием заявителей;</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дней и часов приема, времени перерыва на обед.</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2.17.6.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 xml:space="preserve">2.17.7. Администрация обеспечивает условия доступности для инвалидов объектов (помещения, здания и иные сооружения) (далее - объекты) и преодоления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w:t>
      </w:r>
      <w:hyperlink r:id="rId301">
        <w:r w:rsidRPr="003157C5">
          <w:rPr>
            <w:rFonts w:eastAsiaTheme="minorEastAsia"/>
            <w:sz w:val="20"/>
            <w:szCs w:val="20"/>
          </w:rPr>
          <w:t>приказом</w:t>
        </w:r>
      </w:hyperlink>
      <w:r w:rsidRPr="003157C5">
        <w:rPr>
          <w:rFonts w:eastAsiaTheme="minorEastAsia"/>
          <w:sz w:val="20"/>
          <w:szCs w:val="20"/>
        </w:rPr>
        <w:t xml:space="preserve"> Министерства труда и социальной защиты Российской Федерации от 30.07.2015 N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center"/>
        <w:outlineLvl w:val="2"/>
        <w:rPr>
          <w:rFonts w:eastAsiaTheme="minorEastAsia"/>
          <w:b/>
          <w:sz w:val="20"/>
          <w:szCs w:val="20"/>
        </w:rPr>
      </w:pPr>
      <w:r w:rsidRPr="003157C5">
        <w:rPr>
          <w:rFonts w:eastAsiaTheme="minorEastAsia"/>
          <w:b/>
          <w:sz w:val="20"/>
          <w:szCs w:val="20"/>
        </w:rPr>
        <w:t>Показатели доступности и качества муниципальной услуги</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2.18.1. Показателями доступности муниципальной услуги являются:</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транспортная доступность к местам предоставления муниципальной услуги;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наличие различных каналов получения информации о порядке получения муниципальной услуги и ходе ее предоставления;</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государственных и муниципальных услуг (функций), Портала Кировской области;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 xml:space="preserve">обеспечение доступности инвалидов к получению муниципальной услуги в соответствии с Федеральным </w:t>
      </w:r>
      <w:hyperlink r:id="rId302">
        <w:r w:rsidRPr="003157C5">
          <w:rPr>
            <w:rFonts w:eastAsiaTheme="minorEastAsia"/>
            <w:sz w:val="20"/>
            <w:szCs w:val="20"/>
          </w:rPr>
          <w:t>законом</w:t>
        </w:r>
      </w:hyperlink>
      <w:r w:rsidRPr="003157C5">
        <w:rPr>
          <w:rFonts w:eastAsiaTheme="minorEastAsia"/>
          <w:sz w:val="20"/>
          <w:szCs w:val="20"/>
        </w:rPr>
        <w:t xml:space="preserve"> от 24.11.1995 № 181-ФЗ "О социальной защите инвалидов в Российской Федерации";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возможность получения муниципальной услуги в многофункциональном центре предоставления государственных и муниципальных услуг, в том числе посредством комплексного запроса (в случае, если отсутствует муниципальный правовой акт об утверждении перечня муниципальных услуг, предоставление которых в многофункциональных центрах предоставления государственных и муниципальных услуг посредством комплексного запроса не осуществляется).</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2.18.2. Показателями качества муниципальной услуги являются:</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соблюдение срока предоставления муниципальной услуги;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отсутствие поданных в установленном порядке и/или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2.18.3. Показатели доступности и качества муниципальной услуги определяются также количеством взаимодействий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2.18.4. Получение муниципальной услуги по экстерриториальному принципу невозможно.</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both"/>
        <w:outlineLvl w:val="2"/>
        <w:rPr>
          <w:rFonts w:eastAsiaTheme="minorEastAsia"/>
          <w:b/>
          <w:sz w:val="20"/>
          <w:szCs w:val="20"/>
        </w:rPr>
      </w:pPr>
      <w:r w:rsidRPr="003157C5">
        <w:rPr>
          <w:rFonts w:eastAsiaTheme="minorEastAsia"/>
          <w:b/>
          <w:sz w:val="20"/>
          <w:szCs w:val="20"/>
        </w:rPr>
        <w:t xml:space="preserve"> Особенности предоставления муниципальной услуги в многофункциональном центре.</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2.19. В случае обращения заявителя в многофункциональный центр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both"/>
        <w:outlineLvl w:val="2"/>
        <w:rPr>
          <w:rFonts w:eastAsiaTheme="minorEastAsia"/>
          <w:b/>
          <w:sz w:val="20"/>
          <w:szCs w:val="20"/>
        </w:rPr>
      </w:pPr>
      <w:r w:rsidRPr="003157C5">
        <w:rPr>
          <w:rFonts w:eastAsiaTheme="minorEastAsia"/>
          <w:b/>
          <w:sz w:val="20"/>
          <w:szCs w:val="20"/>
        </w:rPr>
        <w:t xml:space="preserve"> Особенности предоставления муниципальной услуги в электронной форме.</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2.20. Особенности предоставления муниципальной услуги в электронной форме:</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получение информации о предоставляемой муниципальной услуге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получение и копирование формы заявления, необходимого для получения муниципальной услуги в электронной форме,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представление заявления в электронной форме с использованием сети "Интернет", в том числе Единого портала государственных и муниципальных услуг (функций), Портала Кировской области через "Личный кабинет пользователя";</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осуществление с использованием Единого портала государственных и муниципальных услуг (функций), Портала Кировской области мониторинга хода предоставления муниципальной услуги через "Личный кабинет пользователя";</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 xml:space="preserve">получение результатов предоставления муниципальной услуги в электронном виде на Едином портале </w:t>
      </w:r>
      <w:r w:rsidRPr="003157C5">
        <w:rPr>
          <w:rFonts w:eastAsiaTheme="minorEastAsia"/>
          <w:sz w:val="20"/>
          <w:szCs w:val="20"/>
        </w:rPr>
        <w:lastRenderedPageBreak/>
        <w:t>государственных и муниципальных услуг (функций), на Портале Кировской области через "Личный кабинет пользователя", если это не запрещено федеральным законом.</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Перечень видов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для физических лиц: простая электронная подпись либо усиленная неквалифицированная подпись;</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для юридических лиц: усиленная квалифицированная подпись.</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center"/>
        <w:outlineLvl w:val="1"/>
        <w:rPr>
          <w:rFonts w:eastAsiaTheme="minorEastAsia"/>
          <w:b/>
          <w:sz w:val="20"/>
          <w:szCs w:val="20"/>
        </w:rPr>
      </w:pPr>
      <w:r w:rsidRPr="003157C5">
        <w:rPr>
          <w:rFonts w:eastAsiaTheme="minorEastAsia"/>
          <w:b/>
          <w:sz w:val="20"/>
          <w:szCs w:val="20"/>
        </w:rPr>
        <w:t>III. Состав, последовательность и сроки выполнения</w:t>
      </w:r>
    </w:p>
    <w:p w:rsidR="00115888" w:rsidRPr="003157C5" w:rsidRDefault="00115888" w:rsidP="00115888">
      <w:pPr>
        <w:widowControl w:val="0"/>
        <w:autoSpaceDE w:val="0"/>
        <w:autoSpaceDN w:val="0"/>
        <w:jc w:val="center"/>
        <w:rPr>
          <w:rFonts w:eastAsiaTheme="minorEastAsia"/>
          <w:b/>
          <w:sz w:val="20"/>
          <w:szCs w:val="20"/>
        </w:rPr>
      </w:pPr>
      <w:r w:rsidRPr="003157C5">
        <w:rPr>
          <w:rFonts w:eastAsiaTheme="minorEastAsia"/>
          <w:b/>
          <w:sz w:val="20"/>
          <w:szCs w:val="20"/>
        </w:rPr>
        <w:t>административных процедур (действий), требования к порядку</w:t>
      </w:r>
    </w:p>
    <w:p w:rsidR="00115888" w:rsidRPr="003157C5" w:rsidRDefault="00115888" w:rsidP="00115888">
      <w:pPr>
        <w:widowControl w:val="0"/>
        <w:autoSpaceDE w:val="0"/>
        <w:autoSpaceDN w:val="0"/>
        <w:jc w:val="center"/>
        <w:rPr>
          <w:rFonts w:eastAsiaTheme="minorEastAsia"/>
          <w:b/>
          <w:sz w:val="20"/>
          <w:szCs w:val="20"/>
        </w:rPr>
      </w:pPr>
      <w:r w:rsidRPr="003157C5">
        <w:rPr>
          <w:rFonts w:eastAsiaTheme="minorEastAsia"/>
          <w:b/>
          <w:sz w:val="20"/>
          <w:szCs w:val="20"/>
        </w:rPr>
        <w:t>их выполнения, в том числе особенности выполнения</w:t>
      </w:r>
    </w:p>
    <w:p w:rsidR="00115888" w:rsidRPr="003157C5" w:rsidRDefault="00115888" w:rsidP="00115888">
      <w:pPr>
        <w:widowControl w:val="0"/>
        <w:autoSpaceDE w:val="0"/>
        <w:autoSpaceDN w:val="0"/>
        <w:jc w:val="center"/>
        <w:rPr>
          <w:rFonts w:eastAsiaTheme="minorEastAsia"/>
          <w:b/>
          <w:sz w:val="20"/>
          <w:szCs w:val="20"/>
        </w:rPr>
      </w:pPr>
      <w:r w:rsidRPr="003157C5">
        <w:rPr>
          <w:rFonts w:eastAsiaTheme="minorEastAsia"/>
          <w:b/>
          <w:sz w:val="20"/>
          <w:szCs w:val="20"/>
        </w:rPr>
        <w:t>административных процедур в электронной форме</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center"/>
        <w:outlineLvl w:val="2"/>
        <w:rPr>
          <w:rFonts w:eastAsiaTheme="minorEastAsia"/>
          <w:b/>
          <w:sz w:val="20"/>
          <w:szCs w:val="20"/>
        </w:rPr>
      </w:pPr>
      <w:r w:rsidRPr="003157C5">
        <w:rPr>
          <w:rFonts w:eastAsiaTheme="minorEastAsia"/>
          <w:b/>
          <w:sz w:val="20"/>
          <w:szCs w:val="20"/>
        </w:rPr>
        <w:t>Исчерпывающий перечень административных процедур</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3.1. Предоставление муниципальной услуги включает в себя следующие административные процедуры:</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3.1.1. Прием и регистрацию документов, необходимых для предоставления муниципальной услуги, представленных заявителем (его представителем).</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3.1.2. Правовую экспертизу представленных документов требованиям законодательства Российской Федерации и требованиям настоящего Административного регламента.</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3.1.3. Принятие решения о предоставлении муниципальной услуги либо об отказе в предоставлении муниципальной услуги.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3.1.4. Фиксацию результата предоставления муниципальной услуги.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3.2. Прием и регистрация документов, необходимых для предоставления муниципальной услуги, представленных заявителем (его представителем).</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3.2.1. Основанием для начала исполнения административной процедуры является обращение заявителя в администрацию с заявлением о заключении соглашения об установлении сервитута с указанием цели установления сервитута и срока действия сервитута, которое может быть подано по почте, лично либо в электронной форме, в том числе через Портал.</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3.2.2. Лицо, ответственное за прием документов:</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вносит сведения о поступившем заявлении в базу данных системы электронного документооборота, проставляет на документах оттиск штампа входящей корреспонденции, вписывает номер и дату входящего документа и в случае личного обращения по требованию заявителя выдает расписку в приеме документов;</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направляет принятые документы главе администрации.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3.2.3. Глава администрации направляет принятые документы специалисту, ответственному за предоставление муниципальной услуги.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3.3. Правовая экспертиза представленных заявителем документов требованиям законодательства Российской Федерации и настоящего Административного регламента.</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3.3.1. Основанием для начала исполнения административной процедуры является получение специалистом, ответственным за предоставление муниципальной услуги, заявления с прилагаемым пакетом документов.</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3.3.2. Специалист, ответственный за предоставление муниципальной услуги, проверяет поступившие документы на соответствие требованиям, установленным настоящим Административным регламентом, удостоверяясь, что:</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документы написаны разборчиво, фамилии, имена и отчества физических лиц, адреса их мест жительства написаны полностью;</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в документах нет подчисток, приписок, зачеркиваний и иных не оговоренных в них исправлений;</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документы не исполнены карандашом;</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документы не имеют серьезных повреждений, наличие которых не позволяет однозначно истолковать их содержание.</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3.3.3. По результатам правовой экспертизы документов специалистом, ответственным за предоставление муниципальной услуги, принимается одно из следующих решений:</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предоставить муниципальную услугу;</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отказать в предоставлении муниципальной услуги.</w:t>
      </w:r>
    </w:p>
    <w:p w:rsidR="00115888" w:rsidRPr="003157C5" w:rsidRDefault="00115888" w:rsidP="00115888">
      <w:pPr>
        <w:widowControl w:val="0"/>
        <w:autoSpaceDE w:val="0"/>
        <w:autoSpaceDN w:val="0"/>
        <w:jc w:val="both"/>
        <w:rPr>
          <w:rFonts w:eastAsiaTheme="minorEastAsia"/>
          <w:sz w:val="20"/>
          <w:szCs w:val="20"/>
        </w:rPr>
      </w:pPr>
      <w:bookmarkStart w:id="173" w:name="P367"/>
      <w:bookmarkEnd w:id="173"/>
      <w:r w:rsidRPr="003157C5">
        <w:rPr>
          <w:rFonts w:eastAsiaTheme="minorEastAsia"/>
          <w:sz w:val="20"/>
          <w:szCs w:val="20"/>
        </w:rPr>
        <w:t>3.4. Определение возможности заключение соглашения об установлении сервитута.</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3.4.1. Юридическим фактом для начала исполнения административной процедуры является установление специалистом, ответственным за предоставление муниципальной услуги, факта соответствия заявления с прилагаемым пакетом документов требованиям настоящего Административного регламента.</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3.4.2. Специалист, ответственный за предоставление муниципальной услуги, по результатам изучения представленных документов принимает одно из следующих решений:</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направить заявителю уведомление о возможности заключения соглашения об установлении сервитута в предложенных заявителем границах или предложение о заключении соглашения об установлении сервитута в иных границах с приложением схемы границ сервитута на кадастровом плане территории;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направить заявителю подписанные уполномоченным органом экземпляры проекта соглашения об установлении сервитута в случае, если заявление предусматривает установление сервитута в отношении всего земельного участка, или в случае заключения соглашения об установлении сервитута на срок до 3 лет;</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lastRenderedPageBreak/>
        <w:t>отказать в установлении сервитута и направить это решение заявителю с указанием оснований такого отказа.</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3.5. Заключение соглашения об установлении сервитута при необходимости проведения кадастровых работ.</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3.5.1. Специалист, ответственный за предоставление муниципальной услуги, готовит проект уведомления о возможности заключения соглашения об установлении сервитута в предложенных заявителем границах или предложения о заключении соглашения об установлении сервитута в иных границах с приложением схемы границ сервитута на кадастровом плане территории (далее - проект уведомления (предложения)).</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3.5.2. Глава администрации подписывает проект уведомления (предложения) и передает его лицу, ответственному за прием документов.</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3.5.3. Лицо, ответственное за прием документов, регистрирует уведомление (предложение) и направляет его специалисту, ответственному за предоставление муниципальной услуги.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3.5.4. Специалист, ответственный за предоставление муниципальной услуги, извещает заявителя о дате, времени и месте вручения уведомления по телефону, простым письмом, по электронной почте.</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3.5.5. Специалист, ответственный за предоставление муниципальной услуги, выдает заявителю или направляет ему по адресу, указанному в его заявлении, уведомление о возможности заключения соглашения об установлении сервитута в предложенных заявителем границах или предложение о заключении соглашения об установлении сервитута в иных границах с приложением схемы границ сервитута на кадастровом плане территории.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3.5.6. Максимальный срок исполнения данной административной процедуры составляет 30 календарных дней со дня поступления документов в администрацию.</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3.5.7. После представления заявителем в администрацию уведомления о государственном кадастровом учете частей земельных участков, в отношении которых устанавливается сервитут, специалист, ответственный за предоставление муниципальной услуги, готовит соглашение об установлении сервитута в порядке и сроки, установленные пунктом 3.6 настоящего Административного регламента.</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3.6. Заключение соглашения об установлении сервитута.</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3.6.1. Специалист, ответственный за предоставление муниципальной услуги, готовит проект соглашения об установлении сервитута в 2 экземплярах (далее - проект соглашения).</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3.6.2. Глава администрации подписывает проект соглашения и передает его лицу, ответственному за прием документов.</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3.6.3. Лицо, ответственное за прием документов, проставляет на проекте соглашения оттиск печати и направляет проект соглашения специалисту, ответственному за предоставление муниципальной услуги.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3.6.4. Специалист, ответственный за предоставление муниципальной услуги, направляет подписанные соглашения об установлении сервитута заявителю по почте или передает их лично.</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3.6.5. Максимальный срок исполнения данной административной процедуры составляет 30 календарных дней со дня поступления документов в администрацию.</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 xml:space="preserve">3.7. В случае выявления причин, установленных </w:t>
      </w:r>
      <w:hyperlink w:anchor="P215">
        <w:r w:rsidRPr="003157C5">
          <w:rPr>
            <w:rFonts w:eastAsiaTheme="minorEastAsia"/>
            <w:sz w:val="20"/>
            <w:szCs w:val="20"/>
          </w:rPr>
          <w:t>пунктом 2.14</w:t>
        </w:r>
      </w:hyperlink>
      <w:r w:rsidRPr="003157C5">
        <w:rPr>
          <w:rFonts w:eastAsiaTheme="minorEastAsia"/>
          <w:sz w:val="20"/>
          <w:szCs w:val="20"/>
        </w:rPr>
        <w:t xml:space="preserve"> настоящего Административного регламента, специалистом, ответственным за предоставление муниципальной услуги, в срок не более 30 календарных дней со дня поступления документов в администрацию принимается решение об отказе в установлении сервитута.</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Специалист, ответственный за предоставление муниципальной услуги, в трехдневный срок направляет заявителю решение об отказе в установлении сервитута простым письмом либо через Портал.</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3.8. Специалистом, ответственным за предоставление муниципальной услуги, является должностное лицо, в должностные обязанности которого входит исполнение данной административной процедуры.</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3.9. Способами фиксации результата выполнения административной процедуры являются:</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соглашение об установлении сервитута;</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решение об отказе в установлении сервитута.</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center"/>
        <w:outlineLvl w:val="2"/>
        <w:rPr>
          <w:rFonts w:eastAsiaTheme="minorEastAsia"/>
          <w:b/>
          <w:sz w:val="20"/>
          <w:szCs w:val="20"/>
        </w:rPr>
      </w:pPr>
      <w:r w:rsidRPr="003157C5">
        <w:rPr>
          <w:rFonts w:eastAsiaTheme="minorEastAsia"/>
          <w:b/>
          <w:sz w:val="20"/>
          <w:szCs w:val="20"/>
        </w:rPr>
        <w:t>Перечень административных процедур (действий)</w:t>
      </w:r>
    </w:p>
    <w:p w:rsidR="00115888" w:rsidRPr="003157C5" w:rsidRDefault="00115888" w:rsidP="00115888">
      <w:pPr>
        <w:widowControl w:val="0"/>
        <w:autoSpaceDE w:val="0"/>
        <w:autoSpaceDN w:val="0"/>
        <w:jc w:val="center"/>
        <w:rPr>
          <w:rFonts w:eastAsiaTheme="minorEastAsia"/>
          <w:b/>
          <w:sz w:val="20"/>
          <w:szCs w:val="20"/>
        </w:rPr>
      </w:pPr>
      <w:r w:rsidRPr="003157C5">
        <w:rPr>
          <w:rFonts w:eastAsiaTheme="minorEastAsia"/>
          <w:b/>
          <w:sz w:val="20"/>
          <w:szCs w:val="20"/>
        </w:rPr>
        <w:t>при предоставлении муниципальной услуги в электронной форме</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3.10. При предоставлении муниципальной услуги в электронной форме заявителю обеспечиваются:</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получение информации о порядке и сроках предоставления муниципальной услуги;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формирование заявления;</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прием и регистрация Уполномоченным органом заявления и иных документов, необходимых для предоставления муниципальной услуги;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получение результата предоставления муниципальной услуги;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получение сведений о ходе рассмотрения заявления;</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осуществление оценки качества предоставления муниципальной услуги;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досудебное (внесудебное) обжалование решений и действий (бездействия) Уполномоченного органа либо действий (бездействия) должностных лиц Уполномоченного органа, предоставляющего муниципальную услугу, либо муниципального служащего или должностное лицо Уполномоченного органа.</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center"/>
        <w:outlineLvl w:val="2"/>
        <w:rPr>
          <w:rFonts w:eastAsiaTheme="minorEastAsia"/>
          <w:b/>
          <w:sz w:val="20"/>
          <w:szCs w:val="20"/>
        </w:rPr>
      </w:pPr>
      <w:r w:rsidRPr="003157C5">
        <w:rPr>
          <w:rFonts w:eastAsiaTheme="minorEastAsia"/>
          <w:b/>
          <w:sz w:val="20"/>
          <w:szCs w:val="20"/>
        </w:rPr>
        <w:t>Порядок осуществления административных процедур (действий)</w:t>
      </w:r>
    </w:p>
    <w:p w:rsidR="00115888" w:rsidRPr="003157C5" w:rsidRDefault="00115888" w:rsidP="00115888">
      <w:pPr>
        <w:widowControl w:val="0"/>
        <w:autoSpaceDE w:val="0"/>
        <w:autoSpaceDN w:val="0"/>
        <w:jc w:val="center"/>
        <w:rPr>
          <w:rFonts w:eastAsiaTheme="minorEastAsia"/>
          <w:b/>
          <w:sz w:val="20"/>
          <w:szCs w:val="20"/>
        </w:rPr>
      </w:pPr>
      <w:r w:rsidRPr="003157C5">
        <w:rPr>
          <w:rFonts w:eastAsiaTheme="minorEastAsia"/>
          <w:b/>
          <w:sz w:val="20"/>
          <w:szCs w:val="20"/>
        </w:rPr>
        <w:t>в электронной форме</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lastRenderedPageBreak/>
        <w:t>3.11. Формирование заявления.</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При формировании заявления заявителю обеспечивается:</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 xml:space="preserve">а) возможность копирования и сохранения заявления и иных документов, указанных в </w:t>
      </w:r>
      <w:hyperlink w:anchor="P153">
        <w:r w:rsidRPr="003157C5">
          <w:rPr>
            <w:rFonts w:eastAsiaTheme="minorEastAsia"/>
            <w:sz w:val="20"/>
            <w:szCs w:val="20"/>
          </w:rPr>
          <w:t>пункте 2.8</w:t>
        </w:r>
      </w:hyperlink>
      <w:r w:rsidRPr="003157C5">
        <w:rPr>
          <w:rFonts w:eastAsiaTheme="minorEastAsia"/>
          <w:sz w:val="20"/>
          <w:szCs w:val="20"/>
        </w:rPr>
        <w:t xml:space="preserve"> настоящего Административного регламента, необходимых для предоставления муниципальной услуги;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б) возможность печати на бумажном носителе копии электронной формы заявления;</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д) возможность вернуться на любой из этапов заполнения электронной формы заявления без потери ранее введенной информации;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е) возможность доступа заявителя на ЕПГУ к ранее поданным им заявлениям в течение не менее одного года, а также частично сформированным заявлениям - в срок не менее 3 месяцев.</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3.12.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3.13.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Ответственное должностное лицо:</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проверяет наличие электронных заявлений, поступивших с ЕПГУ, с периодом не реже 2 раз в день;</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рассматривает поступившие заявления и приложенные образы документов (документы);</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 xml:space="preserve">производит действия в соответствии с </w:t>
      </w:r>
      <w:hyperlink w:anchor="P367">
        <w:r w:rsidRPr="003157C5">
          <w:rPr>
            <w:rFonts w:eastAsiaTheme="minorEastAsia"/>
            <w:sz w:val="20"/>
            <w:szCs w:val="20"/>
          </w:rPr>
          <w:t>пунктом 3.4</w:t>
        </w:r>
      </w:hyperlink>
      <w:r w:rsidRPr="003157C5">
        <w:rPr>
          <w:rFonts w:eastAsiaTheme="minorEastAsia"/>
          <w:sz w:val="20"/>
          <w:szCs w:val="20"/>
        </w:rPr>
        <w:t xml:space="preserve"> настоящего Административного регламента.</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3.14. Заявителю в качестве результата предоставления муниципальной услуги обеспечивается возможность получения документа:</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3.15.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При предоставлении муниципальной услуги в электронной форме заявителю направляется:</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3.16. Оценка качества предоставления муниципальной услуги.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 xml:space="preserve">Оценка качества предоставления муниципальной услуги осуществляется в соответствии с </w:t>
      </w:r>
      <w:hyperlink r:id="rId303">
        <w:r w:rsidRPr="003157C5">
          <w:rPr>
            <w:rFonts w:eastAsiaTheme="minorEastAsia"/>
            <w:sz w:val="20"/>
            <w:szCs w:val="20"/>
          </w:rPr>
          <w:t>Правилами</w:t>
        </w:r>
      </w:hyperlink>
      <w:r w:rsidRPr="003157C5">
        <w:rPr>
          <w:rFonts w:eastAsiaTheme="minorEastAsia"/>
          <w:sz w:val="20"/>
          <w:szCs w:val="20"/>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w:t>
      </w:r>
      <w:r w:rsidRPr="003157C5">
        <w:rPr>
          <w:rFonts w:eastAsiaTheme="minorEastAsia"/>
          <w:sz w:val="20"/>
          <w:szCs w:val="20"/>
        </w:rPr>
        <w:lastRenderedPageBreak/>
        <w:t>утвержденными постановлением Правительства Российской Федерации от 12.12.2012 N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 xml:space="preserve">3.17.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w:t>
      </w:r>
      <w:hyperlink r:id="rId304">
        <w:r w:rsidRPr="003157C5">
          <w:rPr>
            <w:rFonts w:eastAsiaTheme="minorEastAsia"/>
            <w:sz w:val="20"/>
            <w:szCs w:val="20"/>
          </w:rPr>
          <w:t>статьей 11.2</w:t>
        </w:r>
      </w:hyperlink>
      <w:r w:rsidRPr="003157C5">
        <w:rPr>
          <w:rFonts w:eastAsiaTheme="minorEastAsia"/>
          <w:sz w:val="20"/>
          <w:szCs w:val="20"/>
        </w:rPr>
        <w:t xml:space="preserve"> Федерального закона N 210-ФЗ и в порядке, установленном </w:t>
      </w:r>
      <w:hyperlink r:id="rId305">
        <w:r w:rsidRPr="003157C5">
          <w:rPr>
            <w:rFonts w:eastAsiaTheme="minorEastAsia"/>
            <w:sz w:val="20"/>
            <w:szCs w:val="20"/>
          </w:rPr>
          <w:t>постановлением</w:t>
        </w:r>
      </w:hyperlink>
      <w:r w:rsidRPr="003157C5">
        <w:rPr>
          <w:rFonts w:eastAsiaTheme="minorEastAsia"/>
          <w:sz w:val="20"/>
          <w:szCs w:val="20"/>
        </w:rPr>
        <w:t xml:space="preserve">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center"/>
        <w:outlineLvl w:val="2"/>
        <w:rPr>
          <w:rFonts w:eastAsiaTheme="minorEastAsia"/>
          <w:b/>
          <w:sz w:val="20"/>
          <w:szCs w:val="20"/>
        </w:rPr>
      </w:pPr>
      <w:r w:rsidRPr="003157C5">
        <w:rPr>
          <w:rFonts w:eastAsiaTheme="minorEastAsia"/>
          <w:b/>
          <w:sz w:val="20"/>
          <w:szCs w:val="20"/>
        </w:rPr>
        <w:t>Особенности организации предоставления муниципальных услуг</w:t>
      </w:r>
    </w:p>
    <w:p w:rsidR="00115888" w:rsidRPr="003157C5" w:rsidRDefault="00115888" w:rsidP="00115888">
      <w:pPr>
        <w:widowControl w:val="0"/>
        <w:autoSpaceDE w:val="0"/>
        <w:autoSpaceDN w:val="0"/>
        <w:jc w:val="center"/>
        <w:rPr>
          <w:rFonts w:eastAsiaTheme="minorEastAsia"/>
          <w:b/>
          <w:sz w:val="20"/>
          <w:szCs w:val="20"/>
        </w:rPr>
      </w:pPr>
      <w:r w:rsidRPr="003157C5">
        <w:rPr>
          <w:rFonts w:eastAsiaTheme="minorEastAsia"/>
          <w:b/>
          <w:sz w:val="20"/>
          <w:szCs w:val="20"/>
        </w:rPr>
        <w:t>в многофункциональных центрах</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3.18.1. Описание последовательности административных действий при приеме и регистрации заявления о предоставлении земельного участка и представленных документов.</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Основанием для начала исполнения муниципальной услуги является обращение заявителя в многофункциональный центр с документами, необходимыми для предоставления муниципальной услуги, и предъявление:</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документа, удостоверяющего личность заявителя;</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документа, подтверждающего полномочия представителя заявителя (в случае обращения представителя заявителя).</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Специалист многофункционального центра, ответственный за прием и регистрацию документов:</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регистрирует в установленном порядке поступившие документы;</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оформляет уведомление о приеме документов и передает его заявителю;</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направляет заявление о предоставлении земельного участка и комплект необходимых документов в Отдел.</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Результатом выполнения административной процедуры является регистрация заявления о предоставлении земельного участка и представленных документов, выдача заявителю уведомления о приеме документов, направление заявления о предоставлении земельного участка и представленных документов в Отдел.</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Срок выполнения административной процедуры не может превышать 2 рабочих дня с момента поступления в многофункциональный центр заявления о предоставлении земельного участка с представленными документами.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3.18.2. Описание последовательности действий при выдаче результата предоставления муниципальной услуги заявителю.</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Выдача результата предоставления муниципальной услуги в многофункциональном центре осуществляется специалистами многофункционального центра после предварительного информирования заявителя о готовности результата предоставления муниципальной услуги по телефону.</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При личном обращении заявителя за получением результата предоставления муниципальной услуги в многофункциональный центр заявителю выдается:</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один экземпляр решения о предоставлении земельного участка в постоянное (бессрочное) пользование либо решения об отказе в предоставлении земельного участка;</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два экземпляра проекта договора аренды, либо проекта договора купли-продажи, либо проекта договора безвозмездного пользования.</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Результат предоставления муниципальной услуги в многофункциональном центре выдается заявителю, предъявившему следующие документы:</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документ, удостоверяющий личность заявителя либо представителя заявителя;</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документ, подтверждающий полномочия представителя заявителя (в случае обращения представителя заявителя).</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Срок выдачи результата предоставления муниципальной услуги в форме документа на бумажном носителе не входит в общий срок предоставления муниципальной услуги.</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center"/>
        <w:outlineLvl w:val="2"/>
        <w:rPr>
          <w:rFonts w:eastAsiaTheme="minorEastAsia"/>
          <w:b/>
          <w:sz w:val="20"/>
          <w:szCs w:val="20"/>
        </w:rPr>
      </w:pPr>
      <w:r w:rsidRPr="003157C5">
        <w:rPr>
          <w:rFonts w:eastAsiaTheme="minorEastAsia"/>
          <w:b/>
          <w:sz w:val="20"/>
          <w:szCs w:val="20"/>
        </w:rPr>
        <w:t>Порядок исправления допущенных опечаток и ошибок в выданных</w:t>
      </w:r>
    </w:p>
    <w:p w:rsidR="00115888" w:rsidRPr="003157C5" w:rsidRDefault="00115888" w:rsidP="00115888">
      <w:pPr>
        <w:widowControl w:val="0"/>
        <w:autoSpaceDE w:val="0"/>
        <w:autoSpaceDN w:val="0"/>
        <w:jc w:val="center"/>
        <w:rPr>
          <w:rFonts w:eastAsiaTheme="minorEastAsia"/>
          <w:b/>
          <w:sz w:val="20"/>
          <w:szCs w:val="20"/>
        </w:rPr>
      </w:pPr>
      <w:r w:rsidRPr="003157C5">
        <w:rPr>
          <w:rFonts w:eastAsiaTheme="minorEastAsia"/>
          <w:b/>
          <w:sz w:val="20"/>
          <w:szCs w:val="20"/>
        </w:rPr>
        <w:t>в результате предоставления муниципальной услуги документах</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3.19.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3.19.1.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 xml:space="preserve">3.19.2. Уполномоченный орган при получении заявления, указанного в пункте 3.10.1 настоящего </w:t>
      </w:r>
      <w:r w:rsidRPr="003157C5">
        <w:rPr>
          <w:rFonts w:eastAsiaTheme="minorEastAsia"/>
          <w:sz w:val="20"/>
          <w:szCs w:val="20"/>
        </w:rPr>
        <w:lastRenderedPageBreak/>
        <w:t>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3.19.3. Уполномоченный орган обеспечивает устранение опечаток и ошибок в документах, являющихся результатом предоставления муниципальной услуги.</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3.20. Срок устранения опечаток и ошибок не должен превышать 3 (трех) рабочих дней с даты регистрации заявления, указанного в подпункте 3.10.1 пункта настоящего подраздела.</w:t>
      </w:r>
    </w:p>
    <w:p w:rsidR="00115888" w:rsidRPr="003157C5" w:rsidRDefault="00115888" w:rsidP="00115888">
      <w:pPr>
        <w:widowControl w:val="0"/>
        <w:autoSpaceDE w:val="0"/>
        <w:autoSpaceDN w:val="0"/>
        <w:jc w:val="both"/>
        <w:rPr>
          <w:rFonts w:eastAsiaTheme="minorEastAsia"/>
          <w:sz w:val="20"/>
          <w:szCs w:val="20"/>
        </w:rPr>
      </w:pPr>
    </w:p>
    <w:p w:rsidR="00115888" w:rsidRPr="003157C5" w:rsidRDefault="00115888" w:rsidP="00115888">
      <w:pPr>
        <w:widowControl w:val="0"/>
        <w:autoSpaceDE w:val="0"/>
        <w:autoSpaceDN w:val="0"/>
        <w:jc w:val="both"/>
        <w:outlineLvl w:val="2"/>
        <w:rPr>
          <w:rFonts w:eastAsiaTheme="minorEastAsia"/>
          <w:b/>
          <w:sz w:val="20"/>
          <w:szCs w:val="20"/>
        </w:rPr>
      </w:pPr>
      <w:r w:rsidRPr="003157C5">
        <w:rPr>
          <w:rFonts w:eastAsiaTheme="minorEastAsia"/>
          <w:b/>
          <w:sz w:val="20"/>
          <w:szCs w:val="20"/>
        </w:rPr>
        <w:t>Организация предоставления муниципальной услуги в упреждающем (</w:t>
      </w:r>
      <w:proofErr w:type="spellStart"/>
      <w:r w:rsidRPr="003157C5">
        <w:rPr>
          <w:rFonts w:eastAsiaTheme="minorEastAsia"/>
          <w:b/>
          <w:sz w:val="20"/>
          <w:szCs w:val="20"/>
        </w:rPr>
        <w:t>проактивном</w:t>
      </w:r>
      <w:proofErr w:type="spellEnd"/>
      <w:r w:rsidRPr="003157C5">
        <w:rPr>
          <w:rFonts w:eastAsiaTheme="minorEastAsia"/>
          <w:b/>
          <w:sz w:val="20"/>
          <w:szCs w:val="20"/>
        </w:rPr>
        <w:t>) режиме.</w:t>
      </w:r>
    </w:p>
    <w:p w:rsidR="00115888" w:rsidRPr="003157C5" w:rsidRDefault="00115888" w:rsidP="00115888">
      <w:pPr>
        <w:widowControl w:val="0"/>
        <w:autoSpaceDE w:val="0"/>
        <w:autoSpaceDN w:val="0"/>
        <w:jc w:val="both"/>
        <w:rPr>
          <w:rFonts w:eastAsiaTheme="minorEastAsia"/>
          <w:sz w:val="20"/>
          <w:szCs w:val="20"/>
        </w:rPr>
      </w:pPr>
      <w:r w:rsidRPr="003157C5">
        <w:rPr>
          <w:rFonts w:eastAsiaTheme="minorEastAsia"/>
          <w:sz w:val="20"/>
          <w:szCs w:val="20"/>
        </w:rPr>
        <w:t>3.21. Предоставление муниципальной услуги в упреждающем (</w:t>
      </w:r>
      <w:proofErr w:type="spellStart"/>
      <w:r w:rsidRPr="003157C5">
        <w:rPr>
          <w:rFonts w:eastAsiaTheme="minorEastAsia"/>
          <w:sz w:val="20"/>
          <w:szCs w:val="20"/>
        </w:rPr>
        <w:t>проактивном</w:t>
      </w:r>
      <w:proofErr w:type="spellEnd"/>
      <w:r w:rsidRPr="003157C5">
        <w:rPr>
          <w:rFonts w:eastAsiaTheme="minorEastAsia"/>
          <w:sz w:val="20"/>
          <w:szCs w:val="20"/>
        </w:rPr>
        <w:t>) режиме не предусмотрено.</w:t>
      </w:r>
    </w:p>
    <w:p w:rsidR="00115888" w:rsidRPr="003157C5" w:rsidRDefault="00115888" w:rsidP="00115888">
      <w:pPr>
        <w:spacing w:line="288" w:lineRule="atLeast"/>
        <w:jc w:val="right"/>
        <w:rPr>
          <w:sz w:val="20"/>
          <w:szCs w:val="20"/>
        </w:rPr>
      </w:pPr>
      <w:r w:rsidRPr="003157C5">
        <w:rPr>
          <w:sz w:val="20"/>
          <w:szCs w:val="20"/>
        </w:rPr>
        <w:t>Приложение N 1</w:t>
      </w:r>
    </w:p>
    <w:p w:rsidR="00115888" w:rsidRPr="003157C5" w:rsidRDefault="00115888" w:rsidP="00115888">
      <w:pPr>
        <w:spacing w:line="288" w:lineRule="atLeast"/>
        <w:jc w:val="right"/>
        <w:rPr>
          <w:sz w:val="20"/>
          <w:szCs w:val="20"/>
        </w:rPr>
      </w:pPr>
      <w:r w:rsidRPr="003157C5">
        <w:rPr>
          <w:sz w:val="20"/>
          <w:szCs w:val="20"/>
        </w:rPr>
        <w:t xml:space="preserve">к Административному регламенту </w:t>
      </w:r>
    </w:p>
    <w:p w:rsidR="00115888" w:rsidRPr="003157C5" w:rsidRDefault="00115888" w:rsidP="00115888">
      <w:pPr>
        <w:spacing w:line="288" w:lineRule="atLeast"/>
        <w:jc w:val="both"/>
        <w:rPr>
          <w:sz w:val="20"/>
          <w:szCs w:val="20"/>
        </w:rPr>
      </w:pPr>
      <w:r w:rsidRPr="003157C5">
        <w:rPr>
          <w:sz w:val="20"/>
          <w:szCs w:val="20"/>
        </w:rPr>
        <w:t xml:space="preserve">  </w:t>
      </w:r>
    </w:p>
    <w:tbl>
      <w:tblPr>
        <w:tblW w:w="9075" w:type="dxa"/>
        <w:tblInd w:w="15" w:type="dxa"/>
        <w:tblCellMar>
          <w:left w:w="0" w:type="dxa"/>
          <w:right w:w="0" w:type="dxa"/>
        </w:tblCellMar>
        <w:tblLook w:val="04A0" w:firstRow="1" w:lastRow="0" w:firstColumn="1" w:lastColumn="0" w:noHBand="0" w:noVBand="1"/>
      </w:tblPr>
      <w:tblGrid>
        <w:gridCol w:w="114"/>
        <w:gridCol w:w="8961"/>
      </w:tblGrid>
      <w:tr w:rsidR="00115888" w:rsidRPr="003157C5" w:rsidTr="005A62E4">
        <w:tc>
          <w:tcPr>
            <w:tcW w:w="0" w:type="auto"/>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hideMark/>
          </w:tcPr>
          <w:p w:rsidR="00115888" w:rsidRPr="003157C5" w:rsidRDefault="00115888" w:rsidP="005A62E4">
            <w:pPr>
              <w:spacing w:line="288" w:lineRule="atLeast"/>
              <w:jc w:val="both"/>
              <w:rPr>
                <w:sz w:val="20"/>
                <w:szCs w:val="20"/>
              </w:rPr>
            </w:pPr>
            <w:r w:rsidRPr="003157C5">
              <w:rPr>
                <w:sz w:val="20"/>
                <w:szCs w:val="20"/>
              </w:rPr>
              <w:t xml:space="preserve">В администрацию муниципального </w:t>
            </w:r>
          </w:p>
          <w:p w:rsidR="00115888" w:rsidRPr="003157C5" w:rsidRDefault="00115888" w:rsidP="005A62E4">
            <w:pPr>
              <w:spacing w:line="288" w:lineRule="atLeast"/>
              <w:jc w:val="both"/>
              <w:rPr>
                <w:sz w:val="20"/>
                <w:szCs w:val="20"/>
              </w:rPr>
            </w:pPr>
            <w:r w:rsidRPr="003157C5">
              <w:rPr>
                <w:sz w:val="20"/>
                <w:szCs w:val="20"/>
              </w:rPr>
              <w:t xml:space="preserve">образования ________________________ </w:t>
            </w:r>
          </w:p>
          <w:p w:rsidR="00115888" w:rsidRPr="003157C5" w:rsidRDefault="00115888" w:rsidP="005A62E4">
            <w:pPr>
              <w:spacing w:line="288" w:lineRule="atLeast"/>
              <w:jc w:val="both"/>
              <w:rPr>
                <w:sz w:val="20"/>
                <w:szCs w:val="20"/>
              </w:rPr>
            </w:pPr>
            <w:r w:rsidRPr="003157C5">
              <w:rPr>
                <w:sz w:val="20"/>
                <w:szCs w:val="20"/>
              </w:rPr>
              <w:t xml:space="preserve">___________________________________ </w:t>
            </w:r>
          </w:p>
          <w:p w:rsidR="00115888" w:rsidRPr="003157C5" w:rsidRDefault="00115888" w:rsidP="005A62E4">
            <w:pPr>
              <w:spacing w:line="288" w:lineRule="atLeast"/>
              <w:jc w:val="both"/>
              <w:rPr>
                <w:sz w:val="20"/>
                <w:szCs w:val="20"/>
              </w:rPr>
            </w:pPr>
            <w:r w:rsidRPr="003157C5">
              <w:rPr>
                <w:sz w:val="20"/>
                <w:szCs w:val="20"/>
              </w:rPr>
              <w:t xml:space="preserve">___________________________________ </w:t>
            </w:r>
          </w:p>
          <w:p w:rsidR="00115888" w:rsidRPr="003157C5" w:rsidRDefault="00115888" w:rsidP="005A62E4">
            <w:pPr>
              <w:jc w:val="center"/>
              <w:rPr>
                <w:sz w:val="20"/>
                <w:szCs w:val="20"/>
              </w:rPr>
            </w:pPr>
            <w:r w:rsidRPr="003157C5">
              <w:rPr>
                <w:sz w:val="20"/>
                <w:szCs w:val="20"/>
              </w:rPr>
              <w:t xml:space="preserve">(наименование муниципального образования) </w:t>
            </w:r>
          </w:p>
        </w:tc>
      </w:tr>
      <w:tr w:rsidR="00115888" w:rsidRPr="003157C5" w:rsidTr="005A62E4">
        <w:tc>
          <w:tcPr>
            <w:tcW w:w="0" w:type="auto"/>
            <w:gridSpan w:val="2"/>
            <w:hideMark/>
          </w:tcPr>
          <w:p w:rsidR="00115888" w:rsidRPr="003157C5" w:rsidRDefault="00115888" w:rsidP="005A62E4">
            <w:pPr>
              <w:jc w:val="center"/>
              <w:rPr>
                <w:sz w:val="20"/>
                <w:szCs w:val="20"/>
              </w:rPr>
            </w:pPr>
            <w:r w:rsidRPr="003157C5">
              <w:rPr>
                <w:sz w:val="20"/>
                <w:szCs w:val="20"/>
              </w:rPr>
              <w:t xml:space="preserve">ЗАЯВЛЕНИЕ </w:t>
            </w:r>
          </w:p>
        </w:tc>
      </w:tr>
    </w:tbl>
    <w:p w:rsidR="00115888" w:rsidRPr="003157C5" w:rsidRDefault="00115888" w:rsidP="00115888">
      <w:pPr>
        <w:spacing w:line="288" w:lineRule="atLeast"/>
        <w:jc w:val="both"/>
        <w:rPr>
          <w:sz w:val="20"/>
          <w:szCs w:val="20"/>
        </w:rPr>
      </w:pPr>
      <w:r w:rsidRPr="003157C5">
        <w:rPr>
          <w:sz w:val="20"/>
          <w:szCs w:val="20"/>
        </w:rPr>
        <w:t xml:space="preserve">  </w:t>
      </w:r>
    </w:p>
    <w:tbl>
      <w:tblPr>
        <w:tblW w:w="9045" w:type="dxa"/>
        <w:tblInd w:w="15" w:type="dxa"/>
        <w:tblCellMar>
          <w:left w:w="0" w:type="dxa"/>
          <w:right w:w="0" w:type="dxa"/>
        </w:tblCellMar>
        <w:tblLook w:val="04A0" w:firstRow="1" w:lastRow="0" w:firstColumn="1" w:lastColumn="0" w:noHBand="0" w:noVBand="1"/>
      </w:tblPr>
      <w:tblGrid>
        <w:gridCol w:w="5730"/>
        <w:gridCol w:w="1820"/>
        <w:gridCol w:w="1495"/>
      </w:tblGrid>
      <w:tr w:rsidR="00115888" w:rsidRPr="003157C5" w:rsidTr="005A62E4">
        <w:tc>
          <w:tcPr>
            <w:tcW w:w="0" w:type="auto"/>
            <w:gridSpan w:val="3"/>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jc w:val="both"/>
              <w:rPr>
                <w:sz w:val="20"/>
                <w:szCs w:val="20"/>
              </w:rPr>
            </w:pPr>
            <w:r w:rsidRPr="003157C5">
              <w:rPr>
                <w:sz w:val="20"/>
                <w:szCs w:val="20"/>
              </w:rPr>
              <w:t xml:space="preserve">Прошу заключить соглашение об установлении сервитута в отношении земельного участка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jc w:val="both"/>
              <w:rPr>
                <w:sz w:val="20"/>
                <w:szCs w:val="20"/>
              </w:rPr>
            </w:pPr>
            <w:r w:rsidRPr="003157C5">
              <w:rPr>
                <w:sz w:val="20"/>
                <w:szCs w:val="20"/>
              </w:rPr>
              <w:t xml:space="preserve">Кадастровый (условный) номер земельного участка: </w:t>
            </w:r>
          </w:p>
        </w:tc>
        <w:tc>
          <w:tcPr>
            <w:tcW w:w="0" w:type="auto"/>
            <w:gridSpan w:val="2"/>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Адрес (местоположение): </w:t>
            </w:r>
          </w:p>
        </w:tc>
        <w:tc>
          <w:tcPr>
            <w:tcW w:w="0" w:type="auto"/>
            <w:gridSpan w:val="2"/>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jc w:val="both"/>
              <w:rPr>
                <w:sz w:val="20"/>
                <w:szCs w:val="20"/>
              </w:rPr>
            </w:pPr>
            <w:r w:rsidRPr="003157C5">
              <w:rPr>
                <w:sz w:val="20"/>
                <w:szCs w:val="20"/>
              </w:rPr>
              <w:t xml:space="preserve">Площадь: </w:t>
            </w:r>
          </w:p>
        </w:tc>
        <w:tc>
          <w:tcPr>
            <w:tcW w:w="0" w:type="auto"/>
            <w:gridSpan w:val="2"/>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jc w:val="both"/>
              <w:rPr>
                <w:sz w:val="20"/>
                <w:szCs w:val="20"/>
              </w:rPr>
            </w:pPr>
            <w:r w:rsidRPr="003157C5">
              <w:rPr>
                <w:sz w:val="20"/>
                <w:szCs w:val="20"/>
              </w:rPr>
              <w:t xml:space="preserve">Учетный номер части земельного участка, применительно к которой устанавливается сервитут: </w:t>
            </w:r>
          </w:p>
        </w:tc>
        <w:tc>
          <w:tcPr>
            <w:tcW w:w="0" w:type="auto"/>
            <w:gridSpan w:val="2"/>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jc w:val="both"/>
              <w:rPr>
                <w:sz w:val="20"/>
                <w:szCs w:val="20"/>
              </w:rPr>
            </w:pPr>
            <w:r w:rsidRPr="003157C5">
              <w:rPr>
                <w:sz w:val="20"/>
                <w:szCs w:val="20"/>
              </w:rPr>
              <w:t xml:space="preserve">Площадь: </w:t>
            </w:r>
          </w:p>
        </w:tc>
        <w:tc>
          <w:tcPr>
            <w:tcW w:w="0" w:type="auto"/>
            <w:gridSpan w:val="2"/>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gridSpan w:val="3"/>
            <w:tcBorders>
              <w:top w:val="single" w:sz="6" w:space="0" w:color="000000"/>
              <w:left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Цель установления сервитута: </w:t>
            </w:r>
          </w:p>
        </w:tc>
      </w:tr>
      <w:tr w:rsidR="00115888" w:rsidRPr="003157C5" w:rsidTr="005A62E4">
        <w:tc>
          <w:tcPr>
            <w:tcW w:w="0" w:type="auto"/>
            <w:gridSpan w:val="3"/>
            <w:tcBorders>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jc w:val="both"/>
              <w:rPr>
                <w:sz w:val="20"/>
                <w:szCs w:val="20"/>
              </w:rPr>
            </w:pPr>
            <w:r w:rsidRPr="003157C5">
              <w:rPr>
                <w:sz w:val="20"/>
                <w:szCs w:val="20"/>
              </w:rPr>
              <w:t xml:space="preserve">Срок действия сервитута </w:t>
            </w:r>
          </w:p>
        </w:tc>
        <w:tc>
          <w:tcPr>
            <w:tcW w:w="0" w:type="auto"/>
            <w:gridSpan w:val="2"/>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jc w:val="both"/>
              <w:rPr>
                <w:sz w:val="20"/>
                <w:szCs w:val="20"/>
              </w:rPr>
            </w:pPr>
            <w:r w:rsidRPr="003157C5">
              <w:rPr>
                <w:sz w:val="20"/>
                <w:szCs w:val="20"/>
              </w:rPr>
              <w:t xml:space="preserve">Заявитель (полное наименование юридического лица): </w:t>
            </w:r>
          </w:p>
        </w:tc>
        <w:tc>
          <w:tcPr>
            <w:tcW w:w="0" w:type="auto"/>
            <w:gridSpan w:val="2"/>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ОГРН: </w:t>
            </w:r>
          </w:p>
        </w:tc>
        <w:tc>
          <w:tcPr>
            <w:tcW w:w="0" w:type="auto"/>
            <w:gridSpan w:val="2"/>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ИНН: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почтовый адрес: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контактный телефон: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адрес электронной почты: </w:t>
            </w:r>
          </w:p>
        </w:tc>
      </w:tr>
      <w:tr w:rsidR="00115888" w:rsidRPr="003157C5" w:rsidTr="005A62E4">
        <w:tc>
          <w:tcPr>
            <w:tcW w:w="0" w:type="auto"/>
            <w:tcBorders>
              <w:top w:val="single" w:sz="6" w:space="0" w:color="000000"/>
              <w:left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top w:val="single" w:sz="6" w:space="0" w:color="000000"/>
              <w:left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top w:val="single" w:sz="6" w:space="0" w:color="000000"/>
              <w:left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tcBorders>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jc w:val="both"/>
              <w:rPr>
                <w:sz w:val="20"/>
                <w:szCs w:val="20"/>
              </w:rPr>
            </w:pPr>
            <w:r w:rsidRPr="003157C5">
              <w:rPr>
                <w:sz w:val="20"/>
                <w:szCs w:val="20"/>
              </w:rPr>
              <w:t xml:space="preserve">Заявитель (Ф.И.О. физического лица): </w:t>
            </w:r>
          </w:p>
        </w:tc>
        <w:tc>
          <w:tcPr>
            <w:tcW w:w="0" w:type="auto"/>
            <w:gridSpan w:val="2"/>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почтовый адрес: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контактный телефон: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адрес электронной почты: </w:t>
            </w:r>
          </w:p>
        </w:tc>
      </w:tr>
      <w:tr w:rsidR="00115888" w:rsidRPr="003157C5" w:rsidTr="005A62E4">
        <w:tc>
          <w:tcPr>
            <w:tcW w:w="0" w:type="auto"/>
            <w:tcBorders>
              <w:top w:val="single" w:sz="6" w:space="0" w:color="000000"/>
              <w:left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top w:val="single" w:sz="6" w:space="0" w:color="000000"/>
              <w:left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top w:val="single" w:sz="6" w:space="0" w:color="000000"/>
              <w:left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tcBorders>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gridSpan w:val="3"/>
            <w:tcBorders>
              <w:top w:val="single" w:sz="6" w:space="0" w:color="000000"/>
              <w:left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Наименование и реквизиты документа, подтверждающего полномочия представителя: </w:t>
            </w:r>
          </w:p>
        </w:tc>
      </w:tr>
      <w:tr w:rsidR="00115888" w:rsidRPr="003157C5" w:rsidTr="005A62E4">
        <w:tc>
          <w:tcPr>
            <w:tcW w:w="0" w:type="auto"/>
            <w:gridSpan w:val="3"/>
            <w:tcBorders>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gridSpan w:val="2"/>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Документы, прилагаемые к заявлению: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Отметка о наличии </w:t>
            </w:r>
          </w:p>
        </w:tc>
      </w:tr>
      <w:tr w:rsidR="00115888" w:rsidRPr="003157C5" w:rsidTr="005A62E4">
        <w:tc>
          <w:tcPr>
            <w:tcW w:w="0" w:type="auto"/>
            <w:gridSpan w:val="2"/>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jc w:val="both"/>
              <w:rPr>
                <w:sz w:val="20"/>
                <w:szCs w:val="20"/>
              </w:rPr>
            </w:pPr>
            <w:r w:rsidRPr="003157C5">
              <w:rPr>
                <w:sz w:val="20"/>
                <w:szCs w:val="20"/>
              </w:rPr>
              <w:t xml:space="preserve">документ, подтверждающий полномочия представителя заявителя (в случае, если с заявлением обращается представитель заявителя)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gridSpan w:val="2"/>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jc w:val="both"/>
              <w:rPr>
                <w:sz w:val="20"/>
                <w:szCs w:val="20"/>
              </w:rPr>
            </w:pPr>
            <w:r w:rsidRPr="003157C5">
              <w:rPr>
                <w:sz w:val="20"/>
                <w:szCs w:val="20"/>
              </w:rPr>
              <w:t xml:space="preserve">схема границ сервитута на кадастровом плане территории (в случае заключения соглашения об установлении сервитута на часть земельного участка)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gridSpan w:val="2"/>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jc w:val="both"/>
              <w:rPr>
                <w:sz w:val="20"/>
                <w:szCs w:val="20"/>
              </w:rPr>
            </w:pPr>
            <w:r w:rsidRPr="003157C5">
              <w:rPr>
                <w:sz w:val="20"/>
                <w:szCs w:val="20"/>
              </w:rPr>
              <w:t xml:space="preserve">документ, удостоверяющий личность заявителя, являющегося физическим лицом, либо личность представителя физического или юридического лица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gridSpan w:val="2"/>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jc w:val="both"/>
              <w:rPr>
                <w:sz w:val="20"/>
                <w:szCs w:val="20"/>
              </w:rPr>
            </w:pPr>
            <w:r w:rsidRPr="003157C5">
              <w:rPr>
                <w:sz w:val="20"/>
                <w:szCs w:val="20"/>
              </w:rPr>
              <w:t xml:space="preserve">&lt;*&gt; кадастровый паспорт земельного участка либо кадастровая выписка о земельном участке, в отношении которого предполагается установить сервитут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gridSpan w:val="2"/>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jc w:val="both"/>
              <w:rPr>
                <w:sz w:val="20"/>
                <w:szCs w:val="20"/>
              </w:rPr>
            </w:pPr>
            <w:r w:rsidRPr="003157C5">
              <w:rPr>
                <w:sz w:val="20"/>
                <w:szCs w:val="20"/>
              </w:rPr>
              <w:lastRenderedPageBreak/>
              <w:t xml:space="preserve">&lt;*&gt; выписка из ЕГРН о правах на земельный участок или уведомление об отсутствии в ЕГРН запрашиваемых сведений о зарегистрированных правах на земельный участок, в отношении которого предполагается установить сервитут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gridSpan w:val="2"/>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jc w:val="both"/>
              <w:rPr>
                <w:sz w:val="20"/>
                <w:szCs w:val="20"/>
              </w:rPr>
            </w:pPr>
            <w:r w:rsidRPr="003157C5">
              <w:rPr>
                <w:sz w:val="20"/>
                <w:szCs w:val="20"/>
              </w:rPr>
              <w:t xml:space="preserve">&lt;*&gt; выписка из ЕГРЮЛ о юридическом лице, являющемся заявителем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gridSpan w:val="2"/>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jc w:val="both"/>
              <w:rPr>
                <w:sz w:val="20"/>
                <w:szCs w:val="20"/>
              </w:rPr>
            </w:pPr>
            <w:r w:rsidRPr="003157C5">
              <w:rPr>
                <w:sz w:val="20"/>
                <w:szCs w:val="20"/>
              </w:rPr>
              <w:t xml:space="preserve">&lt;*&gt; выписка из ЕГРИП об индивидуальном предпринимателе, являющемся заявителем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gridSpan w:val="3"/>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jc w:val="both"/>
              <w:rPr>
                <w:sz w:val="20"/>
                <w:szCs w:val="20"/>
              </w:rPr>
            </w:pPr>
            <w:r w:rsidRPr="003157C5">
              <w:rPr>
                <w:sz w:val="20"/>
                <w:szCs w:val="20"/>
              </w:rPr>
              <w:t xml:space="preserve">Подтверждаю свое согласие, а также согласие представляемого мной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осуществляющими государственную регистрацию прав на недвижимое имущество и сделок с ним, в соответствии с законодательством Российской Федерации государственных услуг), в том числе в автоматизированном режиме, включая принятие решений на их основе органом, осуществляющим государственную регистрацию прав на недвижимое имущество и сделок с ним, в целях предоставления муниципальной услуги </w:t>
            </w:r>
          </w:p>
        </w:tc>
      </w:tr>
      <w:tr w:rsidR="00115888" w:rsidRPr="003157C5" w:rsidTr="005A62E4">
        <w:tc>
          <w:tcPr>
            <w:tcW w:w="0" w:type="auto"/>
            <w:gridSpan w:val="2"/>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Подпись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Дата </w:t>
            </w:r>
          </w:p>
        </w:tc>
      </w:tr>
      <w:tr w:rsidR="00115888" w:rsidRPr="003157C5" w:rsidTr="005A62E4">
        <w:tc>
          <w:tcPr>
            <w:tcW w:w="0" w:type="auto"/>
            <w:gridSpan w:val="2"/>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bl>
    <w:p w:rsidR="00115888" w:rsidRPr="003157C5" w:rsidRDefault="00115888" w:rsidP="00115888">
      <w:pPr>
        <w:spacing w:line="288" w:lineRule="atLeast"/>
        <w:jc w:val="both"/>
        <w:rPr>
          <w:sz w:val="20"/>
          <w:szCs w:val="20"/>
        </w:rPr>
      </w:pPr>
      <w:r w:rsidRPr="003157C5">
        <w:rPr>
          <w:sz w:val="20"/>
          <w:szCs w:val="20"/>
        </w:rPr>
        <w:t xml:space="preserve">  </w:t>
      </w:r>
    </w:p>
    <w:p w:rsidR="00115888" w:rsidRPr="003157C5" w:rsidRDefault="00115888" w:rsidP="00115888">
      <w:pPr>
        <w:spacing w:line="288" w:lineRule="atLeast"/>
        <w:jc w:val="both"/>
        <w:rPr>
          <w:sz w:val="20"/>
          <w:szCs w:val="20"/>
        </w:rPr>
      </w:pPr>
      <w:r w:rsidRPr="003157C5">
        <w:rPr>
          <w:sz w:val="20"/>
          <w:szCs w:val="20"/>
        </w:rPr>
        <w:t xml:space="preserve">-------------------------------- </w:t>
      </w:r>
    </w:p>
    <w:p w:rsidR="00115888" w:rsidRPr="003157C5" w:rsidRDefault="00115888" w:rsidP="00115888">
      <w:pPr>
        <w:spacing w:before="168" w:line="288" w:lineRule="atLeast"/>
        <w:jc w:val="both"/>
        <w:rPr>
          <w:sz w:val="20"/>
          <w:szCs w:val="20"/>
        </w:rPr>
      </w:pPr>
      <w:r w:rsidRPr="003157C5">
        <w:rPr>
          <w:sz w:val="20"/>
          <w:szCs w:val="20"/>
        </w:rPr>
        <w:t xml:space="preserve">&lt;*&gt; Документы запрашиваются уполномоченным органом посредством межведомственного информационного взаимодействия. </w:t>
      </w:r>
    </w:p>
    <w:p w:rsidR="00115888" w:rsidRPr="003157C5" w:rsidRDefault="00115888" w:rsidP="00115888">
      <w:pPr>
        <w:spacing w:line="288" w:lineRule="atLeast"/>
        <w:jc w:val="both"/>
        <w:rPr>
          <w:sz w:val="20"/>
          <w:szCs w:val="20"/>
        </w:rPr>
      </w:pPr>
      <w:r w:rsidRPr="003157C5">
        <w:rPr>
          <w:sz w:val="20"/>
          <w:szCs w:val="20"/>
        </w:rPr>
        <w:t xml:space="preserve">  </w:t>
      </w:r>
    </w:p>
    <w:p w:rsidR="00115888" w:rsidRPr="003157C5" w:rsidRDefault="00115888" w:rsidP="00115888">
      <w:pPr>
        <w:spacing w:line="288" w:lineRule="atLeast"/>
        <w:jc w:val="right"/>
        <w:rPr>
          <w:sz w:val="20"/>
          <w:szCs w:val="20"/>
        </w:rPr>
      </w:pPr>
      <w:r w:rsidRPr="003157C5">
        <w:rPr>
          <w:sz w:val="20"/>
          <w:szCs w:val="20"/>
        </w:rPr>
        <w:t xml:space="preserve">Приложение N 2 </w:t>
      </w:r>
    </w:p>
    <w:p w:rsidR="00115888" w:rsidRPr="003157C5" w:rsidRDefault="00115888" w:rsidP="00115888">
      <w:pPr>
        <w:spacing w:line="288" w:lineRule="atLeast"/>
        <w:jc w:val="right"/>
        <w:rPr>
          <w:sz w:val="20"/>
          <w:szCs w:val="20"/>
        </w:rPr>
      </w:pPr>
      <w:r w:rsidRPr="003157C5">
        <w:rPr>
          <w:sz w:val="20"/>
          <w:szCs w:val="20"/>
        </w:rPr>
        <w:t xml:space="preserve">к Административному регламенту </w:t>
      </w:r>
    </w:p>
    <w:p w:rsidR="00115888" w:rsidRPr="003157C5" w:rsidRDefault="00115888" w:rsidP="00115888">
      <w:pPr>
        <w:spacing w:line="288" w:lineRule="atLeast"/>
        <w:jc w:val="both"/>
        <w:rPr>
          <w:sz w:val="20"/>
          <w:szCs w:val="20"/>
        </w:rPr>
      </w:pPr>
      <w:r w:rsidRPr="003157C5">
        <w:rPr>
          <w:sz w:val="20"/>
          <w:szCs w:val="20"/>
        </w:rPr>
        <w:t xml:space="preserve">  </w:t>
      </w:r>
    </w:p>
    <w:tbl>
      <w:tblPr>
        <w:tblW w:w="9075" w:type="dxa"/>
        <w:tblInd w:w="15" w:type="dxa"/>
        <w:tblCellMar>
          <w:left w:w="0" w:type="dxa"/>
          <w:right w:w="0" w:type="dxa"/>
        </w:tblCellMar>
        <w:tblLook w:val="04A0" w:firstRow="1" w:lastRow="0" w:firstColumn="1" w:lastColumn="0" w:noHBand="0" w:noVBand="1"/>
      </w:tblPr>
      <w:tblGrid>
        <w:gridCol w:w="3125"/>
        <w:gridCol w:w="5950"/>
      </w:tblGrid>
      <w:tr w:rsidR="00115888" w:rsidRPr="003157C5"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3157C5" w:rsidRDefault="00115888" w:rsidP="005A62E4">
            <w:pPr>
              <w:jc w:val="center"/>
              <w:rPr>
                <w:sz w:val="20"/>
                <w:szCs w:val="20"/>
              </w:rPr>
            </w:pPr>
            <w:r w:rsidRPr="003157C5">
              <w:rPr>
                <w:sz w:val="20"/>
                <w:szCs w:val="20"/>
              </w:rPr>
              <w:t xml:space="preserve">Исходящий штамп </w:t>
            </w:r>
          </w:p>
        </w:tc>
        <w:tc>
          <w:tcPr>
            <w:tcW w:w="0" w:type="auto"/>
            <w:tcBorders>
              <w:left w:val="single" w:sz="6" w:space="0" w:color="000000"/>
            </w:tcBorders>
            <w:vAlign w:val="center"/>
            <w:hideMark/>
          </w:tcPr>
          <w:p w:rsidR="00115888" w:rsidRPr="003157C5" w:rsidRDefault="00115888" w:rsidP="005A62E4">
            <w:pPr>
              <w:jc w:val="center"/>
              <w:rPr>
                <w:sz w:val="20"/>
                <w:szCs w:val="20"/>
              </w:rPr>
            </w:pPr>
            <w:r w:rsidRPr="003157C5">
              <w:rPr>
                <w:sz w:val="20"/>
                <w:szCs w:val="20"/>
              </w:rPr>
              <w:t xml:space="preserve">___________________________ </w:t>
            </w:r>
          </w:p>
          <w:p w:rsidR="00115888" w:rsidRPr="003157C5" w:rsidRDefault="00115888" w:rsidP="005A62E4">
            <w:pPr>
              <w:jc w:val="center"/>
              <w:rPr>
                <w:sz w:val="20"/>
                <w:szCs w:val="20"/>
              </w:rPr>
            </w:pPr>
            <w:r w:rsidRPr="003157C5">
              <w:rPr>
                <w:sz w:val="20"/>
                <w:szCs w:val="20"/>
              </w:rPr>
              <w:t xml:space="preserve">Ф.И.О. заявителя </w:t>
            </w:r>
          </w:p>
        </w:tc>
      </w:tr>
      <w:tr w:rsidR="00115888" w:rsidRPr="003157C5" w:rsidTr="005A62E4">
        <w:tc>
          <w:tcPr>
            <w:tcW w:w="0" w:type="auto"/>
            <w:gridSpan w:val="2"/>
            <w:hideMark/>
          </w:tcPr>
          <w:p w:rsidR="00115888" w:rsidRPr="003157C5" w:rsidRDefault="00115888" w:rsidP="005A62E4">
            <w:pPr>
              <w:spacing w:line="288" w:lineRule="atLeast"/>
              <w:rPr>
                <w:sz w:val="20"/>
                <w:szCs w:val="20"/>
              </w:rPr>
            </w:pPr>
            <w:r w:rsidRPr="003157C5">
              <w:rPr>
                <w:sz w:val="20"/>
                <w:szCs w:val="20"/>
              </w:rPr>
              <w:t xml:space="preserve">  </w:t>
            </w:r>
          </w:p>
          <w:p w:rsidR="00115888" w:rsidRPr="003157C5" w:rsidRDefault="00115888" w:rsidP="005A62E4">
            <w:pPr>
              <w:jc w:val="center"/>
              <w:rPr>
                <w:sz w:val="20"/>
                <w:szCs w:val="20"/>
              </w:rPr>
            </w:pPr>
            <w:r w:rsidRPr="003157C5">
              <w:rPr>
                <w:sz w:val="20"/>
                <w:szCs w:val="20"/>
              </w:rPr>
              <w:t xml:space="preserve">Уведомление о приеме документов </w:t>
            </w:r>
          </w:p>
          <w:p w:rsidR="00115888" w:rsidRPr="003157C5" w:rsidRDefault="00115888" w:rsidP="005A62E4">
            <w:pPr>
              <w:jc w:val="center"/>
              <w:rPr>
                <w:sz w:val="20"/>
                <w:szCs w:val="20"/>
              </w:rPr>
            </w:pPr>
            <w:r w:rsidRPr="003157C5">
              <w:rPr>
                <w:sz w:val="20"/>
                <w:szCs w:val="20"/>
              </w:rPr>
              <w:t xml:space="preserve">для предоставления муниципальной услуги </w:t>
            </w:r>
          </w:p>
          <w:p w:rsidR="00115888" w:rsidRPr="003157C5" w:rsidRDefault="00115888" w:rsidP="005A62E4">
            <w:pPr>
              <w:spacing w:line="288" w:lineRule="atLeast"/>
              <w:rPr>
                <w:sz w:val="20"/>
                <w:szCs w:val="20"/>
              </w:rPr>
            </w:pPr>
            <w:r w:rsidRPr="003157C5">
              <w:rPr>
                <w:sz w:val="20"/>
                <w:szCs w:val="20"/>
              </w:rPr>
              <w:t xml:space="preserve">  </w:t>
            </w:r>
          </w:p>
          <w:p w:rsidR="00115888" w:rsidRPr="003157C5" w:rsidRDefault="00115888" w:rsidP="005A62E4">
            <w:pPr>
              <w:spacing w:line="288" w:lineRule="atLeast"/>
              <w:jc w:val="both"/>
              <w:rPr>
                <w:sz w:val="20"/>
                <w:szCs w:val="20"/>
              </w:rPr>
            </w:pPr>
            <w:r w:rsidRPr="003157C5">
              <w:rPr>
                <w:sz w:val="20"/>
                <w:szCs w:val="20"/>
              </w:rPr>
              <w:t xml:space="preserve">Настоящим уведомляем о том, что для получения муниципальной услуги "Установление сервитута (публичного сервитута) в отношении земельного участка, находящегося в государственной или муниципальной собственности" от Вас приняты следующие документы: </w:t>
            </w:r>
          </w:p>
        </w:tc>
      </w:tr>
    </w:tbl>
    <w:p w:rsidR="00115888" w:rsidRPr="003157C5" w:rsidRDefault="00115888" w:rsidP="00115888">
      <w:pPr>
        <w:spacing w:line="288" w:lineRule="atLeast"/>
        <w:jc w:val="both"/>
        <w:rPr>
          <w:sz w:val="20"/>
          <w:szCs w:val="20"/>
        </w:rPr>
      </w:pPr>
      <w:r w:rsidRPr="003157C5">
        <w:rPr>
          <w:sz w:val="20"/>
          <w:szCs w:val="20"/>
        </w:rPr>
        <w:t xml:space="preserve">  </w:t>
      </w:r>
    </w:p>
    <w:tbl>
      <w:tblPr>
        <w:tblW w:w="9075" w:type="dxa"/>
        <w:tblInd w:w="15" w:type="dxa"/>
        <w:tblCellMar>
          <w:left w:w="0" w:type="dxa"/>
          <w:right w:w="0" w:type="dxa"/>
        </w:tblCellMar>
        <w:tblLook w:val="04A0" w:firstRow="1" w:lastRow="0" w:firstColumn="1" w:lastColumn="0" w:noHBand="0" w:noVBand="1"/>
      </w:tblPr>
      <w:tblGrid>
        <w:gridCol w:w="371"/>
        <w:gridCol w:w="1680"/>
        <w:gridCol w:w="2928"/>
        <w:gridCol w:w="2805"/>
        <w:gridCol w:w="1291"/>
      </w:tblGrid>
      <w:tr w:rsidR="00115888" w:rsidRPr="003157C5"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3157C5" w:rsidRDefault="00115888" w:rsidP="005A62E4">
            <w:pPr>
              <w:jc w:val="center"/>
              <w:rPr>
                <w:sz w:val="20"/>
                <w:szCs w:val="20"/>
              </w:rPr>
            </w:pPr>
            <w:r w:rsidRPr="003157C5">
              <w:rPr>
                <w:sz w:val="20"/>
                <w:szCs w:val="20"/>
              </w:rPr>
              <w:t xml:space="preserve">N п/п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3157C5" w:rsidRDefault="00115888" w:rsidP="005A62E4">
            <w:pPr>
              <w:jc w:val="center"/>
              <w:rPr>
                <w:sz w:val="20"/>
                <w:szCs w:val="20"/>
              </w:rPr>
            </w:pPr>
            <w:r w:rsidRPr="003157C5">
              <w:rPr>
                <w:sz w:val="20"/>
                <w:szCs w:val="20"/>
              </w:rPr>
              <w:t xml:space="preserve">Наименование документа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3157C5" w:rsidRDefault="00115888" w:rsidP="005A62E4">
            <w:pPr>
              <w:jc w:val="center"/>
              <w:rPr>
                <w:sz w:val="20"/>
                <w:szCs w:val="20"/>
              </w:rPr>
            </w:pPr>
            <w:r w:rsidRPr="003157C5">
              <w:rPr>
                <w:sz w:val="20"/>
                <w:szCs w:val="20"/>
              </w:rPr>
              <w:t xml:space="preserve">Вид документа (оригинал, нотариальная копия, ксерокопия)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3157C5" w:rsidRDefault="00115888" w:rsidP="005A62E4">
            <w:pPr>
              <w:jc w:val="center"/>
              <w:rPr>
                <w:sz w:val="20"/>
                <w:szCs w:val="20"/>
              </w:rPr>
            </w:pPr>
            <w:r w:rsidRPr="003157C5">
              <w:rPr>
                <w:sz w:val="20"/>
                <w:szCs w:val="20"/>
              </w:rPr>
              <w:t xml:space="preserve">Реквизиты документа (дата выдачи, номер, кем выдан, иное)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3157C5" w:rsidRDefault="00115888" w:rsidP="005A62E4">
            <w:pPr>
              <w:jc w:val="center"/>
              <w:rPr>
                <w:sz w:val="20"/>
                <w:szCs w:val="20"/>
              </w:rPr>
            </w:pPr>
            <w:r w:rsidRPr="003157C5">
              <w:rPr>
                <w:sz w:val="20"/>
                <w:szCs w:val="20"/>
              </w:rPr>
              <w:t xml:space="preserve">Количество листов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bl>
    <w:p w:rsidR="00115888" w:rsidRPr="003157C5" w:rsidRDefault="00115888" w:rsidP="00115888">
      <w:pPr>
        <w:spacing w:line="288" w:lineRule="atLeast"/>
        <w:jc w:val="both"/>
        <w:rPr>
          <w:sz w:val="20"/>
          <w:szCs w:val="20"/>
        </w:rPr>
      </w:pPr>
      <w:r w:rsidRPr="003157C5">
        <w:rPr>
          <w:sz w:val="20"/>
          <w:szCs w:val="20"/>
        </w:rPr>
        <w:t xml:space="preserve">  </w:t>
      </w:r>
    </w:p>
    <w:tbl>
      <w:tblPr>
        <w:tblW w:w="9075" w:type="dxa"/>
        <w:tblInd w:w="15" w:type="dxa"/>
        <w:tblCellMar>
          <w:left w:w="0" w:type="dxa"/>
          <w:right w:w="0" w:type="dxa"/>
        </w:tblCellMar>
        <w:tblLook w:val="04A0" w:firstRow="1" w:lastRow="0" w:firstColumn="1" w:lastColumn="0" w:noHBand="0" w:noVBand="1"/>
      </w:tblPr>
      <w:tblGrid>
        <w:gridCol w:w="4014"/>
        <w:gridCol w:w="1667"/>
        <w:gridCol w:w="114"/>
        <w:gridCol w:w="1910"/>
        <w:gridCol w:w="114"/>
        <w:gridCol w:w="1142"/>
        <w:gridCol w:w="114"/>
      </w:tblGrid>
      <w:tr w:rsidR="00115888" w:rsidRPr="003157C5" w:rsidTr="005A62E4">
        <w:tc>
          <w:tcPr>
            <w:tcW w:w="0" w:type="auto"/>
            <w:gridSpan w:val="7"/>
            <w:hideMark/>
          </w:tcPr>
          <w:p w:rsidR="00115888" w:rsidRPr="003157C5" w:rsidRDefault="00115888" w:rsidP="005A62E4">
            <w:pPr>
              <w:spacing w:line="288" w:lineRule="atLeast"/>
              <w:jc w:val="both"/>
              <w:rPr>
                <w:sz w:val="20"/>
                <w:szCs w:val="20"/>
              </w:rPr>
            </w:pPr>
            <w:r w:rsidRPr="003157C5">
              <w:rPr>
                <w:sz w:val="20"/>
                <w:szCs w:val="20"/>
              </w:rPr>
              <w:t xml:space="preserve">Всего принято ____________ документов на ____________ листах. </w:t>
            </w:r>
          </w:p>
        </w:tc>
      </w:tr>
      <w:tr w:rsidR="00115888" w:rsidRPr="003157C5" w:rsidTr="005A62E4">
        <w:tc>
          <w:tcPr>
            <w:tcW w:w="0" w:type="auto"/>
            <w:hideMark/>
          </w:tcPr>
          <w:p w:rsidR="00115888" w:rsidRPr="003157C5" w:rsidRDefault="00115888" w:rsidP="005A62E4">
            <w:pPr>
              <w:spacing w:line="288" w:lineRule="atLeast"/>
              <w:jc w:val="both"/>
              <w:rPr>
                <w:sz w:val="20"/>
                <w:szCs w:val="20"/>
              </w:rPr>
            </w:pPr>
            <w:r w:rsidRPr="003157C5">
              <w:rPr>
                <w:sz w:val="20"/>
                <w:szCs w:val="20"/>
              </w:rPr>
              <w:t xml:space="preserve">Документы передал: </w:t>
            </w:r>
          </w:p>
        </w:tc>
        <w:tc>
          <w:tcPr>
            <w:tcW w:w="0" w:type="auto"/>
            <w:tcBorders>
              <w:bottom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bottom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bottom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top w:val="single" w:sz="6" w:space="0" w:color="000000"/>
            </w:tcBorders>
            <w:hideMark/>
          </w:tcPr>
          <w:p w:rsidR="00115888" w:rsidRPr="003157C5" w:rsidRDefault="00115888" w:rsidP="005A62E4">
            <w:pPr>
              <w:jc w:val="center"/>
              <w:rPr>
                <w:sz w:val="20"/>
                <w:szCs w:val="20"/>
              </w:rPr>
            </w:pPr>
            <w:r w:rsidRPr="003157C5">
              <w:rPr>
                <w:sz w:val="20"/>
                <w:szCs w:val="20"/>
              </w:rPr>
              <w:t xml:space="preserve">(Ф.И.О.) </w:t>
            </w:r>
          </w:p>
        </w:tc>
        <w:tc>
          <w:tcPr>
            <w:tcW w:w="0" w:type="auto"/>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top w:val="single" w:sz="6" w:space="0" w:color="000000"/>
            </w:tcBorders>
            <w:hideMark/>
          </w:tcPr>
          <w:p w:rsidR="00115888" w:rsidRPr="003157C5" w:rsidRDefault="00115888" w:rsidP="005A62E4">
            <w:pPr>
              <w:jc w:val="center"/>
              <w:rPr>
                <w:sz w:val="20"/>
                <w:szCs w:val="20"/>
              </w:rPr>
            </w:pPr>
            <w:r w:rsidRPr="003157C5">
              <w:rPr>
                <w:sz w:val="20"/>
                <w:szCs w:val="20"/>
              </w:rPr>
              <w:t xml:space="preserve">(подпись) </w:t>
            </w:r>
          </w:p>
        </w:tc>
        <w:tc>
          <w:tcPr>
            <w:tcW w:w="0" w:type="auto"/>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top w:val="single" w:sz="6" w:space="0" w:color="000000"/>
            </w:tcBorders>
            <w:hideMark/>
          </w:tcPr>
          <w:p w:rsidR="00115888" w:rsidRPr="003157C5" w:rsidRDefault="00115888" w:rsidP="005A62E4">
            <w:pPr>
              <w:jc w:val="center"/>
              <w:rPr>
                <w:sz w:val="20"/>
                <w:szCs w:val="20"/>
              </w:rPr>
            </w:pPr>
            <w:r w:rsidRPr="003157C5">
              <w:rPr>
                <w:sz w:val="20"/>
                <w:szCs w:val="20"/>
              </w:rPr>
              <w:t xml:space="preserve">(дата) </w:t>
            </w:r>
          </w:p>
        </w:tc>
        <w:tc>
          <w:tcPr>
            <w:tcW w:w="0" w:type="auto"/>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hideMark/>
          </w:tcPr>
          <w:p w:rsidR="00115888" w:rsidRPr="003157C5" w:rsidRDefault="00115888" w:rsidP="005A62E4">
            <w:pPr>
              <w:spacing w:line="288" w:lineRule="atLeast"/>
              <w:jc w:val="both"/>
              <w:rPr>
                <w:sz w:val="20"/>
                <w:szCs w:val="20"/>
              </w:rPr>
            </w:pPr>
            <w:r w:rsidRPr="003157C5">
              <w:rPr>
                <w:sz w:val="20"/>
                <w:szCs w:val="20"/>
              </w:rPr>
              <w:t xml:space="preserve">Документы принял: </w:t>
            </w:r>
          </w:p>
        </w:tc>
        <w:tc>
          <w:tcPr>
            <w:tcW w:w="0" w:type="auto"/>
            <w:tcBorders>
              <w:bottom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bottom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bottom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top w:val="single" w:sz="6" w:space="0" w:color="000000"/>
            </w:tcBorders>
            <w:hideMark/>
          </w:tcPr>
          <w:p w:rsidR="00115888" w:rsidRPr="003157C5" w:rsidRDefault="00115888" w:rsidP="005A62E4">
            <w:pPr>
              <w:jc w:val="center"/>
              <w:rPr>
                <w:sz w:val="20"/>
                <w:szCs w:val="20"/>
              </w:rPr>
            </w:pPr>
            <w:r w:rsidRPr="003157C5">
              <w:rPr>
                <w:sz w:val="20"/>
                <w:szCs w:val="20"/>
              </w:rPr>
              <w:t xml:space="preserve">(Ф.И.О.) </w:t>
            </w:r>
          </w:p>
        </w:tc>
        <w:tc>
          <w:tcPr>
            <w:tcW w:w="0" w:type="auto"/>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top w:val="single" w:sz="6" w:space="0" w:color="000000"/>
            </w:tcBorders>
            <w:hideMark/>
          </w:tcPr>
          <w:p w:rsidR="00115888" w:rsidRPr="003157C5" w:rsidRDefault="00115888" w:rsidP="005A62E4">
            <w:pPr>
              <w:jc w:val="center"/>
              <w:rPr>
                <w:sz w:val="20"/>
                <w:szCs w:val="20"/>
              </w:rPr>
            </w:pPr>
            <w:r w:rsidRPr="003157C5">
              <w:rPr>
                <w:sz w:val="20"/>
                <w:szCs w:val="20"/>
              </w:rPr>
              <w:t xml:space="preserve">(подпись) </w:t>
            </w:r>
          </w:p>
        </w:tc>
        <w:tc>
          <w:tcPr>
            <w:tcW w:w="0" w:type="auto"/>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top w:val="single" w:sz="6" w:space="0" w:color="000000"/>
            </w:tcBorders>
            <w:hideMark/>
          </w:tcPr>
          <w:p w:rsidR="00115888" w:rsidRPr="003157C5" w:rsidRDefault="00115888" w:rsidP="005A62E4">
            <w:pPr>
              <w:jc w:val="center"/>
              <w:rPr>
                <w:sz w:val="20"/>
                <w:szCs w:val="20"/>
              </w:rPr>
            </w:pPr>
            <w:r w:rsidRPr="003157C5">
              <w:rPr>
                <w:sz w:val="20"/>
                <w:szCs w:val="20"/>
              </w:rPr>
              <w:t xml:space="preserve">(дата) </w:t>
            </w:r>
          </w:p>
        </w:tc>
        <w:tc>
          <w:tcPr>
            <w:tcW w:w="0" w:type="auto"/>
            <w:hideMark/>
          </w:tcPr>
          <w:p w:rsidR="00115888" w:rsidRPr="003157C5" w:rsidRDefault="00115888" w:rsidP="005A62E4">
            <w:pPr>
              <w:spacing w:line="288" w:lineRule="atLeast"/>
              <w:rPr>
                <w:sz w:val="20"/>
                <w:szCs w:val="20"/>
              </w:rPr>
            </w:pPr>
            <w:r w:rsidRPr="003157C5">
              <w:rPr>
                <w:sz w:val="20"/>
                <w:szCs w:val="20"/>
              </w:rPr>
              <w:t xml:space="preserve">  </w:t>
            </w:r>
          </w:p>
        </w:tc>
      </w:tr>
    </w:tbl>
    <w:p w:rsidR="00115888" w:rsidRPr="003157C5" w:rsidRDefault="00115888" w:rsidP="00115888">
      <w:pPr>
        <w:spacing w:line="288" w:lineRule="atLeast"/>
        <w:jc w:val="both"/>
        <w:rPr>
          <w:sz w:val="20"/>
          <w:szCs w:val="20"/>
        </w:rPr>
      </w:pPr>
      <w:r w:rsidRPr="003157C5">
        <w:rPr>
          <w:sz w:val="20"/>
          <w:szCs w:val="20"/>
        </w:rPr>
        <w:t xml:space="preserve">  </w:t>
      </w:r>
    </w:p>
    <w:p w:rsidR="00115888" w:rsidRPr="003157C5" w:rsidRDefault="00115888" w:rsidP="00115888">
      <w:pPr>
        <w:spacing w:line="288" w:lineRule="atLeast"/>
        <w:jc w:val="both"/>
        <w:rPr>
          <w:sz w:val="20"/>
          <w:szCs w:val="20"/>
        </w:rPr>
      </w:pPr>
    </w:p>
    <w:p w:rsidR="00115888" w:rsidRPr="003157C5" w:rsidRDefault="00115888" w:rsidP="00115888">
      <w:pPr>
        <w:spacing w:line="288" w:lineRule="atLeast"/>
        <w:jc w:val="both"/>
        <w:rPr>
          <w:sz w:val="20"/>
          <w:szCs w:val="20"/>
        </w:rPr>
      </w:pPr>
      <w:r w:rsidRPr="003157C5">
        <w:rPr>
          <w:sz w:val="20"/>
          <w:szCs w:val="20"/>
        </w:rPr>
        <w:t xml:space="preserve">  </w:t>
      </w:r>
    </w:p>
    <w:p w:rsidR="00115888" w:rsidRPr="003157C5" w:rsidRDefault="00115888" w:rsidP="00115888">
      <w:pPr>
        <w:spacing w:line="288" w:lineRule="atLeast"/>
        <w:jc w:val="both"/>
        <w:rPr>
          <w:sz w:val="20"/>
          <w:szCs w:val="20"/>
        </w:rPr>
      </w:pPr>
      <w:r w:rsidRPr="003157C5">
        <w:rPr>
          <w:sz w:val="20"/>
          <w:szCs w:val="20"/>
        </w:rPr>
        <w:lastRenderedPageBreak/>
        <w:t xml:space="preserve">  </w:t>
      </w:r>
    </w:p>
    <w:p w:rsidR="00115888" w:rsidRPr="003157C5" w:rsidRDefault="00115888" w:rsidP="00115888">
      <w:pPr>
        <w:spacing w:line="288" w:lineRule="atLeast"/>
        <w:jc w:val="both"/>
        <w:rPr>
          <w:sz w:val="20"/>
          <w:szCs w:val="20"/>
        </w:rPr>
      </w:pPr>
      <w:r w:rsidRPr="003157C5">
        <w:rPr>
          <w:sz w:val="20"/>
          <w:szCs w:val="20"/>
        </w:rPr>
        <w:t xml:space="preserve">  </w:t>
      </w:r>
    </w:p>
    <w:p w:rsidR="00115888" w:rsidRPr="003157C5" w:rsidRDefault="00115888" w:rsidP="00115888">
      <w:pPr>
        <w:spacing w:line="288" w:lineRule="atLeast"/>
        <w:jc w:val="right"/>
        <w:rPr>
          <w:sz w:val="20"/>
          <w:szCs w:val="20"/>
        </w:rPr>
      </w:pPr>
      <w:r w:rsidRPr="003157C5">
        <w:rPr>
          <w:sz w:val="20"/>
          <w:szCs w:val="20"/>
        </w:rPr>
        <w:t xml:space="preserve">Приложение N 3 </w:t>
      </w:r>
    </w:p>
    <w:p w:rsidR="00115888" w:rsidRPr="003157C5" w:rsidRDefault="00115888" w:rsidP="00115888">
      <w:pPr>
        <w:spacing w:line="288" w:lineRule="atLeast"/>
        <w:jc w:val="right"/>
        <w:rPr>
          <w:sz w:val="20"/>
          <w:szCs w:val="20"/>
        </w:rPr>
      </w:pPr>
      <w:r w:rsidRPr="003157C5">
        <w:rPr>
          <w:sz w:val="20"/>
          <w:szCs w:val="20"/>
        </w:rPr>
        <w:t xml:space="preserve">к Административному регламенту </w:t>
      </w:r>
    </w:p>
    <w:p w:rsidR="00115888" w:rsidRPr="003157C5" w:rsidRDefault="00115888" w:rsidP="00115888">
      <w:pPr>
        <w:spacing w:line="288" w:lineRule="atLeast"/>
        <w:jc w:val="both"/>
        <w:rPr>
          <w:sz w:val="20"/>
          <w:szCs w:val="20"/>
        </w:rPr>
      </w:pPr>
      <w:r w:rsidRPr="003157C5">
        <w:rPr>
          <w:sz w:val="20"/>
          <w:szCs w:val="20"/>
        </w:rPr>
        <w:t xml:space="preserve">  </w:t>
      </w:r>
    </w:p>
    <w:tbl>
      <w:tblPr>
        <w:tblW w:w="9075" w:type="dxa"/>
        <w:tblInd w:w="15" w:type="dxa"/>
        <w:tblCellMar>
          <w:left w:w="0" w:type="dxa"/>
          <w:right w:w="0" w:type="dxa"/>
        </w:tblCellMar>
        <w:tblLook w:val="04A0" w:firstRow="1" w:lastRow="0" w:firstColumn="1" w:lastColumn="0" w:noHBand="0" w:noVBand="1"/>
      </w:tblPr>
      <w:tblGrid>
        <w:gridCol w:w="5334"/>
        <w:gridCol w:w="750"/>
        <w:gridCol w:w="750"/>
        <w:gridCol w:w="2241"/>
      </w:tblGrid>
      <w:tr w:rsidR="00115888" w:rsidRPr="003157C5" w:rsidTr="005A62E4">
        <w:tc>
          <w:tcPr>
            <w:tcW w:w="0" w:type="auto"/>
            <w:gridSpan w:val="2"/>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Исходящий штамп </w:t>
            </w:r>
          </w:p>
        </w:tc>
        <w:tc>
          <w:tcPr>
            <w:tcW w:w="0" w:type="auto"/>
            <w:gridSpan w:val="2"/>
            <w:tcBorders>
              <w:lef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gridSpan w:val="4"/>
            <w:hideMark/>
          </w:tcPr>
          <w:p w:rsidR="00115888" w:rsidRPr="003157C5" w:rsidRDefault="00115888" w:rsidP="005A62E4">
            <w:pPr>
              <w:spacing w:line="288" w:lineRule="atLeast"/>
              <w:rPr>
                <w:sz w:val="20"/>
                <w:szCs w:val="20"/>
              </w:rPr>
            </w:pPr>
            <w:r w:rsidRPr="003157C5">
              <w:rPr>
                <w:sz w:val="20"/>
                <w:szCs w:val="20"/>
              </w:rPr>
              <w:t xml:space="preserve">  </w:t>
            </w:r>
          </w:p>
          <w:p w:rsidR="00115888" w:rsidRPr="003157C5" w:rsidRDefault="00115888" w:rsidP="005A62E4">
            <w:pPr>
              <w:jc w:val="center"/>
              <w:rPr>
                <w:sz w:val="20"/>
                <w:szCs w:val="20"/>
              </w:rPr>
            </w:pPr>
            <w:r w:rsidRPr="003157C5">
              <w:rPr>
                <w:sz w:val="20"/>
                <w:szCs w:val="20"/>
              </w:rPr>
              <w:t xml:space="preserve">РЕШЕНИЕ </w:t>
            </w:r>
          </w:p>
          <w:p w:rsidR="00115888" w:rsidRPr="003157C5" w:rsidRDefault="00115888" w:rsidP="005A62E4">
            <w:pPr>
              <w:jc w:val="center"/>
              <w:rPr>
                <w:sz w:val="20"/>
                <w:szCs w:val="20"/>
              </w:rPr>
            </w:pPr>
            <w:r w:rsidRPr="003157C5">
              <w:rPr>
                <w:sz w:val="20"/>
                <w:szCs w:val="20"/>
              </w:rPr>
              <w:t xml:space="preserve">об отказе в выдаче сервитута (публичного сервитута) в отношении земельного участка, находящегося в государственной или муниципальной собственности, </w:t>
            </w:r>
          </w:p>
          <w:p w:rsidR="00115888" w:rsidRPr="003157C5" w:rsidRDefault="00115888" w:rsidP="005A62E4">
            <w:pPr>
              <w:jc w:val="center"/>
              <w:rPr>
                <w:sz w:val="20"/>
                <w:szCs w:val="20"/>
              </w:rPr>
            </w:pPr>
            <w:r w:rsidRPr="003157C5">
              <w:rPr>
                <w:sz w:val="20"/>
                <w:szCs w:val="20"/>
              </w:rPr>
              <w:t xml:space="preserve">______________ N ___________ </w:t>
            </w:r>
          </w:p>
          <w:p w:rsidR="00115888" w:rsidRPr="003157C5" w:rsidRDefault="00115888" w:rsidP="005A62E4">
            <w:pPr>
              <w:spacing w:line="288" w:lineRule="atLeast"/>
              <w:rPr>
                <w:sz w:val="20"/>
                <w:szCs w:val="20"/>
              </w:rPr>
            </w:pPr>
            <w:r w:rsidRPr="003157C5">
              <w:rPr>
                <w:sz w:val="20"/>
                <w:szCs w:val="20"/>
              </w:rPr>
              <w:t xml:space="preserve">  </w:t>
            </w:r>
          </w:p>
          <w:p w:rsidR="00115888" w:rsidRPr="003157C5" w:rsidRDefault="00115888" w:rsidP="005A62E4">
            <w:pPr>
              <w:spacing w:line="288" w:lineRule="atLeast"/>
              <w:jc w:val="both"/>
              <w:rPr>
                <w:sz w:val="20"/>
                <w:szCs w:val="20"/>
              </w:rPr>
            </w:pPr>
            <w:r w:rsidRPr="003157C5">
              <w:rPr>
                <w:sz w:val="20"/>
                <w:szCs w:val="20"/>
              </w:rPr>
              <w:t xml:space="preserve">Администрация _______________________________________________ сообщает </w:t>
            </w:r>
          </w:p>
          <w:p w:rsidR="00115888" w:rsidRPr="003157C5" w:rsidRDefault="00115888" w:rsidP="005A62E4">
            <w:pPr>
              <w:jc w:val="center"/>
              <w:rPr>
                <w:sz w:val="20"/>
                <w:szCs w:val="20"/>
              </w:rPr>
            </w:pPr>
            <w:r w:rsidRPr="003157C5">
              <w:rPr>
                <w:sz w:val="20"/>
                <w:szCs w:val="20"/>
              </w:rPr>
              <w:t xml:space="preserve">(наименование муниципального образования) </w:t>
            </w:r>
          </w:p>
          <w:p w:rsidR="00115888" w:rsidRPr="003157C5" w:rsidRDefault="00115888" w:rsidP="005A62E4">
            <w:pPr>
              <w:spacing w:line="288" w:lineRule="atLeast"/>
              <w:jc w:val="both"/>
              <w:rPr>
                <w:sz w:val="20"/>
                <w:szCs w:val="20"/>
              </w:rPr>
            </w:pPr>
            <w:r w:rsidRPr="003157C5">
              <w:rPr>
                <w:sz w:val="20"/>
                <w:szCs w:val="20"/>
              </w:rPr>
              <w:t xml:space="preserve">_________________________________________________________________________ </w:t>
            </w:r>
          </w:p>
          <w:p w:rsidR="00115888" w:rsidRPr="003157C5" w:rsidRDefault="00115888" w:rsidP="005A62E4">
            <w:pPr>
              <w:jc w:val="center"/>
              <w:rPr>
                <w:sz w:val="20"/>
                <w:szCs w:val="20"/>
              </w:rPr>
            </w:pPr>
            <w:r w:rsidRPr="003157C5">
              <w:rPr>
                <w:sz w:val="20"/>
                <w:szCs w:val="20"/>
              </w:rPr>
              <w:t xml:space="preserve">(Ф.И.О. заявителя, полное наименование для юридического лица) </w:t>
            </w:r>
          </w:p>
          <w:p w:rsidR="00115888" w:rsidRPr="003157C5" w:rsidRDefault="00115888" w:rsidP="005A62E4">
            <w:pPr>
              <w:spacing w:line="288" w:lineRule="atLeast"/>
              <w:jc w:val="both"/>
              <w:rPr>
                <w:sz w:val="20"/>
                <w:szCs w:val="20"/>
              </w:rPr>
            </w:pPr>
            <w:r w:rsidRPr="003157C5">
              <w:rPr>
                <w:sz w:val="20"/>
                <w:szCs w:val="20"/>
              </w:rPr>
              <w:t xml:space="preserve">_________________________________________________________________________ </w:t>
            </w:r>
          </w:p>
          <w:p w:rsidR="00115888" w:rsidRPr="003157C5" w:rsidRDefault="00115888" w:rsidP="005A62E4">
            <w:pPr>
              <w:jc w:val="center"/>
              <w:rPr>
                <w:sz w:val="20"/>
                <w:szCs w:val="20"/>
              </w:rPr>
            </w:pPr>
            <w:r w:rsidRPr="003157C5">
              <w:rPr>
                <w:sz w:val="20"/>
                <w:szCs w:val="20"/>
              </w:rPr>
              <w:t xml:space="preserve">(почтовый адрес) </w:t>
            </w:r>
          </w:p>
          <w:p w:rsidR="00115888" w:rsidRPr="003157C5" w:rsidRDefault="00115888" w:rsidP="005A62E4">
            <w:pPr>
              <w:spacing w:line="288" w:lineRule="atLeast"/>
              <w:jc w:val="both"/>
              <w:rPr>
                <w:sz w:val="20"/>
                <w:szCs w:val="20"/>
              </w:rPr>
            </w:pPr>
            <w:r w:rsidRPr="003157C5">
              <w:rPr>
                <w:sz w:val="20"/>
                <w:szCs w:val="20"/>
              </w:rPr>
              <w:t xml:space="preserve">_________________________________________________________________________ </w:t>
            </w:r>
          </w:p>
          <w:p w:rsidR="00115888" w:rsidRPr="003157C5" w:rsidRDefault="00115888" w:rsidP="005A62E4">
            <w:pPr>
              <w:spacing w:line="288" w:lineRule="atLeast"/>
              <w:rPr>
                <w:sz w:val="20"/>
                <w:szCs w:val="20"/>
              </w:rPr>
            </w:pPr>
            <w:r w:rsidRPr="003157C5">
              <w:rPr>
                <w:sz w:val="20"/>
                <w:szCs w:val="20"/>
              </w:rPr>
              <w:t xml:space="preserve">  </w:t>
            </w:r>
          </w:p>
          <w:p w:rsidR="00115888" w:rsidRPr="003157C5" w:rsidRDefault="00115888" w:rsidP="005A62E4">
            <w:pPr>
              <w:spacing w:line="288" w:lineRule="atLeast"/>
              <w:jc w:val="both"/>
              <w:rPr>
                <w:sz w:val="20"/>
                <w:szCs w:val="20"/>
              </w:rPr>
            </w:pPr>
            <w:r w:rsidRPr="003157C5">
              <w:rPr>
                <w:sz w:val="20"/>
                <w:szCs w:val="20"/>
              </w:rPr>
              <w:t xml:space="preserve">о принятии решения в выдаче сервитута (публичного сервитута) в отношении земельного участка, находящегося в государственной или муниципальной собственности. </w:t>
            </w:r>
          </w:p>
          <w:p w:rsidR="00115888" w:rsidRPr="003157C5" w:rsidRDefault="00115888" w:rsidP="005A62E4">
            <w:pPr>
              <w:spacing w:line="288" w:lineRule="atLeast"/>
              <w:rPr>
                <w:sz w:val="20"/>
                <w:szCs w:val="20"/>
              </w:rPr>
            </w:pPr>
            <w:r w:rsidRPr="003157C5">
              <w:rPr>
                <w:sz w:val="20"/>
                <w:szCs w:val="20"/>
              </w:rPr>
              <w:t xml:space="preserve">  </w:t>
            </w:r>
          </w:p>
          <w:p w:rsidR="00115888" w:rsidRPr="003157C5" w:rsidRDefault="00115888" w:rsidP="005A62E4">
            <w:pPr>
              <w:spacing w:line="288" w:lineRule="atLeast"/>
              <w:jc w:val="both"/>
              <w:rPr>
                <w:sz w:val="20"/>
                <w:szCs w:val="20"/>
              </w:rPr>
            </w:pPr>
            <w:r w:rsidRPr="003157C5">
              <w:rPr>
                <w:sz w:val="20"/>
                <w:szCs w:val="20"/>
              </w:rPr>
              <w:t xml:space="preserve">Причины принятого решения: ____________________________________________ </w:t>
            </w:r>
          </w:p>
          <w:p w:rsidR="00115888" w:rsidRPr="003157C5" w:rsidRDefault="00115888" w:rsidP="005A62E4">
            <w:pPr>
              <w:spacing w:line="288" w:lineRule="atLeast"/>
              <w:jc w:val="both"/>
              <w:rPr>
                <w:sz w:val="20"/>
                <w:szCs w:val="20"/>
              </w:rPr>
            </w:pPr>
            <w:r w:rsidRPr="003157C5">
              <w:rPr>
                <w:sz w:val="20"/>
                <w:szCs w:val="20"/>
              </w:rPr>
              <w:t xml:space="preserve">_________________________________________________________________________ </w:t>
            </w:r>
          </w:p>
          <w:p w:rsidR="00115888" w:rsidRPr="003157C5" w:rsidRDefault="00115888" w:rsidP="005A62E4">
            <w:pPr>
              <w:spacing w:line="288" w:lineRule="atLeast"/>
              <w:jc w:val="both"/>
              <w:rPr>
                <w:sz w:val="20"/>
                <w:szCs w:val="20"/>
              </w:rPr>
            </w:pPr>
            <w:r w:rsidRPr="003157C5">
              <w:rPr>
                <w:sz w:val="20"/>
                <w:szCs w:val="20"/>
              </w:rPr>
              <w:t xml:space="preserve">_________________________________________________________________________ </w:t>
            </w:r>
          </w:p>
        </w:tc>
      </w:tr>
      <w:tr w:rsidR="00115888" w:rsidRPr="003157C5" w:rsidTr="005A62E4">
        <w:tc>
          <w:tcPr>
            <w:tcW w:w="0" w:type="auto"/>
            <w:gridSpan w:val="4"/>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hideMark/>
          </w:tcPr>
          <w:p w:rsidR="00115888" w:rsidRPr="003157C5" w:rsidRDefault="00115888" w:rsidP="005A62E4">
            <w:pPr>
              <w:spacing w:line="288" w:lineRule="atLeast"/>
              <w:jc w:val="both"/>
              <w:rPr>
                <w:sz w:val="20"/>
                <w:szCs w:val="20"/>
              </w:rPr>
            </w:pPr>
            <w:r w:rsidRPr="003157C5">
              <w:rPr>
                <w:sz w:val="20"/>
                <w:szCs w:val="20"/>
              </w:rPr>
              <w:t xml:space="preserve">Глава Верхнекамского </w:t>
            </w:r>
          </w:p>
          <w:p w:rsidR="00115888" w:rsidRPr="003157C5" w:rsidRDefault="00115888" w:rsidP="005A62E4">
            <w:pPr>
              <w:spacing w:line="288" w:lineRule="atLeast"/>
              <w:jc w:val="both"/>
              <w:rPr>
                <w:sz w:val="20"/>
                <w:szCs w:val="20"/>
              </w:rPr>
            </w:pPr>
            <w:r w:rsidRPr="003157C5">
              <w:rPr>
                <w:sz w:val="20"/>
                <w:szCs w:val="20"/>
              </w:rPr>
              <w:t xml:space="preserve">муниципального округа </w:t>
            </w:r>
          </w:p>
        </w:tc>
        <w:tc>
          <w:tcPr>
            <w:tcW w:w="0" w:type="auto"/>
            <w:gridSpan w:val="2"/>
            <w:hideMark/>
          </w:tcPr>
          <w:p w:rsidR="00115888" w:rsidRPr="003157C5" w:rsidRDefault="00115888" w:rsidP="005A62E4">
            <w:pPr>
              <w:jc w:val="center"/>
              <w:rPr>
                <w:sz w:val="20"/>
                <w:szCs w:val="20"/>
              </w:rPr>
            </w:pPr>
            <w:r w:rsidRPr="003157C5">
              <w:rPr>
                <w:sz w:val="20"/>
                <w:szCs w:val="20"/>
              </w:rPr>
              <w:t xml:space="preserve">_______________ </w:t>
            </w:r>
          </w:p>
          <w:p w:rsidR="00115888" w:rsidRPr="003157C5" w:rsidRDefault="00115888" w:rsidP="005A62E4">
            <w:pPr>
              <w:jc w:val="center"/>
              <w:rPr>
                <w:sz w:val="20"/>
                <w:szCs w:val="20"/>
              </w:rPr>
            </w:pPr>
            <w:r w:rsidRPr="003157C5">
              <w:rPr>
                <w:sz w:val="20"/>
                <w:szCs w:val="20"/>
              </w:rPr>
              <w:t xml:space="preserve">(подпись) </w:t>
            </w:r>
          </w:p>
        </w:tc>
        <w:tc>
          <w:tcPr>
            <w:tcW w:w="0" w:type="auto"/>
            <w:vAlign w:val="center"/>
            <w:hideMark/>
          </w:tcPr>
          <w:p w:rsidR="00115888" w:rsidRPr="003157C5" w:rsidRDefault="00115888" w:rsidP="005A62E4">
            <w:pPr>
              <w:jc w:val="center"/>
              <w:rPr>
                <w:sz w:val="20"/>
                <w:szCs w:val="20"/>
              </w:rPr>
            </w:pPr>
            <w:r w:rsidRPr="003157C5">
              <w:rPr>
                <w:sz w:val="20"/>
                <w:szCs w:val="20"/>
              </w:rPr>
              <w:t xml:space="preserve">(Ф.И.О.) </w:t>
            </w:r>
          </w:p>
        </w:tc>
      </w:tr>
    </w:tbl>
    <w:p w:rsidR="00115888" w:rsidRPr="003157C5" w:rsidRDefault="00115888" w:rsidP="00115888">
      <w:pPr>
        <w:spacing w:line="288" w:lineRule="atLeast"/>
        <w:jc w:val="both"/>
        <w:rPr>
          <w:sz w:val="20"/>
          <w:szCs w:val="20"/>
        </w:rPr>
      </w:pPr>
      <w:r w:rsidRPr="003157C5">
        <w:rPr>
          <w:sz w:val="20"/>
          <w:szCs w:val="20"/>
        </w:rPr>
        <w:t xml:space="preserve">  </w:t>
      </w:r>
    </w:p>
    <w:p w:rsidR="00115888" w:rsidRPr="003157C5" w:rsidRDefault="00115888" w:rsidP="00115888">
      <w:pPr>
        <w:spacing w:line="288" w:lineRule="atLeast"/>
        <w:jc w:val="both"/>
        <w:rPr>
          <w:sz w:val="20"/>
          <w:szCs w:val="20"/>
        </w:rPr>
      </w:pPr>
      <w:r w:rsidRPr="003157C5">
        <w:rPr>
          <w:sz w:val="20"/>
          <w:szCs w:val="20"/>
        </w:rPr>
        <w:t xml:space="preserve">  </w:t>
      </w:r>
    </w:p>
    <w:p w:rsidR="00115888" w:rsidRPr="003157C5" w:rsidRDefault="00115888" w:rsidP="00115888">
      <w:pPr>
        <w:spacing w:line="288" w:lineRule="atLeast"/>
        <w:jc w:val="right"/>
        <w:rPr>
          <w:sz w:val="20"/>
          <w:szCs w:val="20"/>
        </w:rPr>
      </w:pPr>
      <w:r w:rsidRPr="003157C5">
        <w:rPr>
          <w:sz w:val="20"/>
          <w:szCs w:val="20"/>
        </w:rPr>
        <w:t xml:space="preserve">Приложение N 4 </w:t>
      </w:r>
    </w:p>
    <w:p w:rsidR="00115888" w:rsidRPr="003157C5" w:rsidRDefault="00115888" w:rsidP="00115888">
      <w:pPr>
        <w:spacing w:line="288" w:lineRule="atLeast"/>
        <w:jc w:val="right"/>
        <w:rPr>
          <w:sz w:val="20"/>
          <w:szCs w:val="20"/>
        </w:rPr>
      </w:pPr>
      <w:r w:rsidRPr="003157C5">
        <w:rPr>
          <w:sz w:val="20"/>
          <w:szCs w:val="20"/>
        </w:rPr>
        <w:t xml:space="preserve">к Административному регламенту </w:t>
      </w:r>
    </w:p>
    <w:p w:rsidR="00115888" w:rsidRPr="003157C5" w:rsidRDefault="00115888" w:rsidP="00115888">
      <w:pPr>
        <w:spacing w:line="288" w:lineRule="atLeast"/>
        <w:jc w:val="both"/>
        <w:rPr>
          <w:sz w:val="20"/>
          <w:szCs w:val="20"/>
        </w:rPr>
      </w:pPr>
      <w:r w:rsidRPr="003157C5">
        <w:rPr>
          <w:sz w:val="20"/>
          <w:szCs w:val="20"/>
        </w:rPr>
        <w:t xml:space="preserve">  </w:t>
      </w:r>
    </w:p>
    <w:tbl>
      <w:tblPr>
        <w:tblW w:w="9075" w:type="dxa"/>
        <w:tblInd w:w="15" w:type="dxa"/>
        <w:tblCellMar>
          <w:left w:w="0" w:type="dxa"/>
          <w:right w:w="0" w:type="dxa"/>
        </w:tblCellMar>
        <w:tblLook w:val="04A0" w:firstRow="1" w:lastRow="0" w:firstColumn="1" w:lastColumn="0" w:noHBand="0" w:noVBand="1"/>
      </w:tblPr>
      <w:tblGrid>
        <w:gridCol w:w="1982"/>
        <w:gridCol w:w="7093"/>
      </w:tblGrid>
      <w:tr w:rsidR="00115888" w:rsidRPr="003157C5" w:rsidTr="005A62E4">
        <w:tc>
          <w:tcPr>
            <w:tcW w:w="0" w:type="auto"/>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hideMark/>
          </w:tcPr>
          <w:p w:rsidR="00115888" w:rsidRPr="003157C5" w:rsidRDefault="00115888" w:rsidP="005A62E4">
            <w:pPr>
              <w:spacing w:line="288" w:lineRule="atLeast"/>
              <w:jc w:val="both"/>
              <w:rPr>
                <w:sz w:val="20"/>
                <w:szCs w:val="20"/>
              </w:rPr>
            </w:pPr>
            <w:r w:rsidRPr="003157C5">
              <w:rPr>
                <w:sz w:val="20"/>
                <w:szCs w:val="20"/>
              </w:rPr>
              <w:t xml:space="preserve">В администрацию муниципального </w:t>
            </w:r>
          </w:p>
          <w:p w:rsidR="00115888" w:rsidRPr="003157C5" w:rsidRDefault="00115888" w:rsidP="005A62E4">
            <w:pPr>
              <w:spacing w:line="288" w:lineRule="atLeast"/>
              <w:jc w:val="both"/>
              <w:rPr>
                <w:sz w:val="20"/>
                <w:szCs w:val="20"/>
              </w:rPr>
            </w:pPr>
            <w:r w:rsidRPr="003157C5">
              <w:rPr>
                <w:sz w:val="20"/>
                <w:szCs w:val="20"/>
              </w:rPr>
              <w:t xml:space="preserve">образования _____________________ </w:t>
            </w:r>
          </w:p>
          <w:p w:rsidR="00115888" w:rsidRPr="003157C5" w:rsidRDefault="00115888" w:rsidP="005A62E4">
            <w:pPr>
              <w:spacing w:line="288" w:lineRule="atLeast"/>
              <w:jc w:val="both"/>
              <w:rPr>
                <w:sz w:val="20"/>
                <w:szCs w:val="20"/>
              </w:rPr>
            </w:pPr>
            <w:r w:rsidRPr="003157C5">
              <w:rPr>
                <w:sz w:val="20"/>
                <w:szCs w:val="20"/>
              </w:rPr>
              <w:t xml:space="preserve">_________________________________ </w:t>
            </w:r>
          </w:p>
          <w:p w:rsidR="00115888" w:rsidRPr="003157C5" w:rsidRDefault="00115888" w:rsidP="005A62E4">
            <w:pPr>
              <w:spacing w:line="288" w:lineRule="atLeast"/>
              <w:jc w:val="both"/>
              <w:rPr>
                <w:sz w:val="20"/>
                <w:szCs w:val="20"/>
              </w:rPr>
            </w:pPr>
            <w:r w:rsidRPr="003157C5">
              <w:rPr>
                <w:sz w:val="20"/>
                <w:szCs w:val="20"/>
              </w:rPr>
              <w:t xml:space="preserve">_________________________________ </w:t>
            </w:r>
          </w:p>
          <w:p w:rsidR="00115888" w:rsidRPr="003157C5" w:rsidRDefault="00115888" w:rsidP="005A62E4">
            <w:pPr>
              <w:jc w:val="center"/>
              <w:rPr>
                <w:sz w:val="20"/>
                <w:szCs w:val="20"/>
              </w:rPr>
            </w:pPr>
            <w:r w:rsidRPr="003157C5">
              <w:rPr>
                <w:sz w:val="20"/>
                <w:szCs w:val="20"/>
              </w:rPr>
              <w:t xml:space="preserve">(наименование муниципального образования) </w:t>
            </w:r>
          </w:p>
          <w:p w:rsidR="00115888" w:rsidRPr="003157C5" w:rsidRDefault="00115888" w:rsidP="005A62E4">
            <w:pPr>
              <w:spacing w:line="288" w:lineRule="atLeast"/>
              <w:jc w:val="both"/>
              <w:rPr>
                <w:sz w:val="20"/>
                <w:szCs w:val="20"/>
              </w:rPr>
            </w:pPr>
            <w:r w:rsidRPr="003157C5">
              <w:rPr>
                <w:sz w:val="20"/>
                <w:szCs w:val="20"/>
              </w:rPr>
              <w:t xml:space="preserve">от ______________________________ </w:t>
            </w:r>
          </w:p>
          <w:p w:rsidR="00115888" w:rsidRPr="003157C5" w:rsidRDefault="00115888" w:rsidP="005A62E4">
            <w:pPr>
              <w:spacing w:line="288" w:lineRule="atLeast"/>
              <w:jc w:val="both"/>
              <w:rPr>
                <w:sz w:val="20"/>
                <w:szCs w:val="20"/>
              </w:rPr>
            </w:pPr>
            <w:r w:rsidRPr="003157C5">
              <w:rPr>
                <w:sz w:val="20"/>
                <w:szCs w:val="20"/>
              </w:rPr>
              <w:t xml:space="preserve">_________________________________ </w:t>
            </w:r>
          </w:p>
          <w:p w:rsidR="00115888" w:rsidRPr="003157C5" w:rsidRDefault="00115888" w:rsidP="005A62E4">
            <w:pPr>
              <w:spacing w:line="288" w:lineRule="atLeast"/>
              <w:jc w:val="both"/>
              <w:rPr>
                <w:sz w:val="20"/>
                <w:szCs w:val="20"/>
              </w:rPr>
            </w:pPr>
            <w:r w:rsidRPr="003157C5">
              <w:rPr>
                <w:sz w:val="20"/>
                <w:szCs w:val="20"/>
              </w:rPr>
              <w:t xml:space="preserve">_________________________________ </w:t>
            </w:r>
          </w:p>
          <w:p w:rsidR="00115888" w:rsidRPr="003157C5" w:rsidRDefault="00115888" w:rsidP="005A62E4">
            <w:pPr>
              <w:jc w:val="center"/>
              <w:rPr>
                <w:sz w:val="20"/>
                <w:szCs w:val="20"/>
              </w:rPr>
            </w:pPr>
            <w:r w:rsidRPr="003157C5">
              <w:rPr>
                <w:sz w:val="20"/>
                <w:szCs w:val="20"/>
              </w:rPr>
              <w:t xml:space="preserve">(Ф.И.О. заявителя; наименование организации, Ф.И.О., должность руководителя, ИНН) </w:t>
            </w:r>
          </w:p>
          <w:p w:rsidR="00115888" w:rsidRPr="003157C5" w:rsidRDefault="00115888" w:rsidP="005A62E4">
            <w:pPr>
              <w:spacing w:line="288" w:lineRule="atLeast"/>
              <w:rPr>
                <w:sz w:val="20"/>
                <w:szCs w:val="20"/>
              </w:rPr>
            </w:pPr>
            <w:r w:rsidRPr="003157C5">
              <w:rPr>
                <w:sz w:val="20"/>
                <w:szCs w:val="20"/>
              </w:rPr>
              <w:t xml:space="preserve">  </w:t>
            </w:r>
          </w:p>
          <w:p w:rsidR="00115888" w:rsidRPr="003157C5" w:rsidRDefault="00115888" w:rsidP="005A62E4">
            <w:pPr>
              <w:spacing w:line="288" w:lineRule="atLeast"/>
              <w:jc w:val="both"/>
              <w:rPr>
                <w:sz w:val="20"/>
                <w:szCs w:val="20"/>
              </w:rPr>
            </w:pPr>
            <w:r w:rsidRPr="003157C5">
              <w:rPr>
                <w:sz w:val="20"/>
                <w:szCs w:val="20"/>
              </w:rPr>
              <w:t xml:space="preserve">Почтовый индекс, адрес: ___________ </w:t>
            </w:r>
          </w:p>
          <w:p w:rsidR="00115888" w:rsidRPr="003157C5" w:rsidRDefault="00115888" w:rsidP="005A62E4">
            <w:pPr>
              <w:spacing w:line="288" w:lineRule="atLeast"/>
              <w:jc w:val="both"/>
              <w:rPr>
                <w:sz w:val="20"/>
                <w:szCs w:val="20"/>
              </w:rPr>
            </w:pPr>
            <w:r w:rsidRPr="003157C5">
              <w:rPr>
                <w:sz w:val="20"/>
                <w:szCs w:val="20"/>
              </w:rPr>
              <w:t xml:space="preserve">_________________________________ </w:t>
            </w:r>
          </w:p>
          <w:p w:rsidR="00115888" w:rsidRPr="003157C5" w:rsidRDefault="00115888" w:rsidP="005A62E4">
            <w:pPr>
              <w:spacing w:line="288" w:lineRule="atLeast"/>
              <w:jc w:val="both"/>
              <w:rPr>
                <w:sz w:val="20"/>
                <w:szCs w:val="20"/>
              </w:rPr>
            </w:pPr>
            <w:r w:rsidRPr="003157C5">
              <w:rPr>
                <w:sz w:val="20"/>
                <w:szCs w:val="20"/>
              </w:rPr>
              <w:t xml:space="preserve">_________________________________ </w:t>
            </w:r>
          </w:p>
          <w:p w:rsidR="00115888" w:rsidRPr="003157C5" w:rsidRDefault="00115888" w:rsidP="005A62E4">
            <w:pPr>
              <w:spacing w:line="288" w:lineRule="atLeast"/>
              <w:jc w:val="both"/>
              <w:rPr>
                <w:sz w:val="20"/>
                <w:szCs w:val="20"/>
              </w:rPr>
            </w:pPr>
            <w:r w:rsidRPr="003157C5">
              <w:rPr>
                <w:sz w:val="20"/>
                <w:szCs w:val="20"/>
              </w:rPr>
              <w:t xml:space="preserve">Телефон: ________________________ </w:t>
            </w:r>
          </w:p>
        </w:tc>
      </w:tr>
      <w:tr w:rsidR="00115888" w:rsidRPr="003157C5" w:rsidTr="005A62E4">
        <w:tc>
          <w:tcPr>
            <w:tcW w:w="0" w:type="auto"/>
            <w:gridSpan w:val="2"/>
            <w:hideMark/>
          </w:tcPr>
          <w:p w:rsidR="00115888" w:rsidRPr="003157C5" w:rsidRDefault="00115888" w:rsidP="005A62E4">
            <w:pPr>
              <w:jc w:val="center"/>
              <w:rPr>
                <w:sz w:val="20"/>
                <w:szCs w:val="20"/>
              </w:rPr>
            </w:pPr>
            <w:r w:rsidRPr="003157C5">
              <w:rPr>
                <w:sz w:val="20"/>
                <w:szCs w:val="20"/>
              </w:rPr>
              <w:t xml:space="preserve">ЗАЯВЛЕНИЕ </w:t>
            </w:r>
          </w:p>
          <w:p w:rsidR="00115888" w:rsidRPr="003157C5" w:rsidRDefault="00115888" w:rsidP="005A62E4">
            <w:pPr>
              <w:spacing w:line="288" w:lineRule="atLeast"/>
              <w:rPr>
                <w:sz w:val="20"/>
                <w:szCs w:val="20"/>
              </w:rPr>
            </w:pPr>
            <w:r w:rsidRPr="003157C5">
              <w:rPr>
                <w:sz w:val="20"/>
                <w:szCs w:val="20"/>
              </w:rPr>
              <w:t xml:space="preserve">  </w:t>
            </w:r>
          </w:p>
          <w:p w:rsidR="00115888" w:rsidRPr="003157C5" w:rsidRDefault="00115888" w:rsidP="005A62E4">
            <w:pPr>
              <w:spacing w:line="288" w:lineRule="atLeast"/>
              <w:jc w:val="both"/>
              <w:rPr>
                <w:sz w:val="20"/>
                <w:szCs w:val="20"/>
              </w:rPr>
            </w:pPr>
            <w:r w:rsidRPr="003157C5">
              <w:rPr>
                <w:sz w:val="20"/>
                <w:szCs w:val="20"/>
              </w:rPr>
              <w:t xml:space="preserve">Прошу внести изменение в решение об установлении сервитута (публичного сервитута) в отношении земельного участка, находящегося в государственной или муниципальной собственности, утвержденное ________________________________ </w:t>
            </w:r>
          </w:p>
          <w:p w:rsidR="00115888" w:rsidRPr="003157C5" w:rsidRDefault="00115888" w:rsidP="005A62E4">
            <w:pPr>
              <w:spacing w:line="288" w:lineRule="atLeast"/>
              <w:jc w:val="both"/>
              <w:rPr>
                <w:sz w:val="20"/>
                <w:szCs w:val="20"/>
              </w:rPr>
            </w:pPr>
            <w:r w:rsidRPr="003157C5">
              <w:rPr>
                <w:sz w:val="20"/>
                <w:szCs w:val="20"/>
              </w:rPr>
              <w:lastRenderedPageBreak/>
              <w:t xml:space="preserve">________________________________________________________________________, </w:t>
            </w:r>
          </w:p>
          <w:p w:rsidR="00115888" w:rsidRPr="003157C5" w:rsidRDefault="00115888" w:rsidP="005A62E4">
            <w:pPr>
              <w:jc w:val="center"/>
              <w:rPr>
                <w:sz w:val="20"/>
                <w:szCs w:val="20"/>
              </w:rPr>
            </w:pPr>
            <w:r w:rsidRPr="003157C5">
              <w:rPr>
                <w:sz w:val="20"/>
                <w:szCs w:val="20"/>
              </w:rPr>
              <w:t xml:space="preserve">(Реквизиты решения о предоставлении земельных участков, на которых расположены здания, сооружения, на территории муниципального образования) </w:t>
            </w:r>
          </w:p>
          <w:p w:rsidR="00115888" w:rsidRPr="003157C5" w:rsidRDefault="00115888" w:rsidP="005A62E4">
            <w:pPr>
              <w:spacing w:line="288" w:lineRule="atLeast"/>
              <w:rPr>
                <w:sz w:val="20"/>
                <w:szCs w:val="20"/>
              </w:rPr>
            </w:pPr>
            <w:r w:rsidRPr="003157C5">
              <w:rPr>
                <w:sz w:val="20"/>
                <w:szCs w:val="20"/>
              </w:rPr>
              <w:t xml:space="preserve">  </w:t>
            </w:r>
          </w:p>
          <w:p w:rsidR="00115888" w:rsidRPr="003157C5" w:rsidRDefault="00115888" w:rsidP="005A62E4">
            <w:pPr>
              <w:spacing w:line="288" w:lineRule="atLeast"/>
              <w:jc w:val="both"/>
              <w:rPr>
                <w:sz w:val="20"/>
                <w:szCs w:val="20"/>
              </w:rPr>
            </w:pPr>
            <w:r w:rsidRPr="003157C5">
              <w:rPr>
                <w:sz w:val="20"/>
                <w:szCs w:val="20"/>
              </w:rPr>
              <w:t xml:space="preserve">в связи с допущенными опечатками и (или) ошибками в тексте решения: </w:t>
            </w:r>
          </w:p>
          <w:p w:rsidR="00115888" w:rsidRPr="003157C5" w:rsidRDefault="00115888" w:rsidP="005A62E4">
            <w:pPr>
              <w:spacing w:line="288" w:lineRule="atLeast"/>
              <w:jc w:val="both"/>
              <w:rPr>
                <w:sz w:val="20"/>
                <w:szCs w:val="20"/>
              </w:rPr>
            </w:pPr>
            <w:r w:rsidRPr="003157C5">
              <w:rPr>
                <w:sz w:val="20"/>
                <w:szCs w:val="20"/>
              </w:rPr>
              <w:t xml:space="preserve">_________________________________________________________________________ </w:t>
            </w:r>
          </w:p>
          <w:p w:rsidR="00115888" w:rsidRPr="003157C5" w:rsidRDefault="00115888" w:rsidP="005A62E4">
            <w:pPr>
              <w:jc w:val="center"/>
              <w:rPr>
                <w:sz w:val="20"/>
                <w:szCs w:val="20"/>
              </w:rPr>
            </w:pPr>
            <w:r w:rsidRPr="003157C5">
              <w:rPr>
                <w:sz w:val="20"/>
                <w:szCs w:val="20"/>
              </w:rPr>
              <w:t xml:space="preserve">(указываются допущенные опечатки и (или) ошибки </w:t>
            </w:r>
          </w:p>
          <w:p w:rsidR="00115888" w:rsidRPr="003157C5" w:rsidRDefault="00115888" w:rsidP="005A62E4">
            <w:pPr>
              <w:spacing w:line="288" w:lineRule="atLeast"/>
              <w:jc w:val="both"/>
              <w:rPr>
                <w:sz w:val="20"/>
                <w:szCs w:val="20"/>
              </w:rPr>
            </w:pPr>
            <w:r w:rsidRPr="003157C5">
              <w:rPr>
                <w:sz w:val="20"/>
                <w:szCs w:val="20"/>
              </w:rPr>
              <w:t xml:space="preserve">_________________________________________________________________________ </w:t>
            </w:r>
          </w:p>
          <w:p w:rsidR="00115888" w:rsidRPr="003157C5" w:rsidRDefault="00115888" w:rsidP="005A62E4">
            <w:pPr>
              <w:jc w:val="center"/>
              <w:rPr>
                <w:sz w:val="20"/>
                <w:szCs w:val="20"/>
              </w:rPr>
            </w:pPr>
            <w:r w:rsidRPr="003157C5">
              <w:rPr>
                <w:sz w:val="20"/>
                <w:szCs w:val="20"/>
              </w:rPr>
              <w:t xml:space="preserve">и предлагаемая новая редакция текста изменений) </w:t>
            </w:r>
          </w:p>
          <w:p w:rsidR="00115888" w:rsidRPr="003157C5" w:rsidRDefault="00115888" w:rsidP="005A62E4">
            <w:pPr>
              <w:spacing w:line="288" w:lineRule="atLeast"/>
              <w:jc w:val="both"/>
              <w:rPr>
                <w:sz w:val="20"/>
                <w:szCs w:val="20"/>
              </w:rPr>
            </w:pPr>
            <w:r w:rsidRPr="003157C5">
              <w:rPr>
                <w:sz w:val="20"/>
                <w:szCs w:val="20"/>
              </w:rPr>
              <w:t xml:space="preserve">_________________________________________________________________________ </w:t>
            </w:r>
          </w:p>
        </w:tc>
      </w:tr>
      <w:tr w:rsidR="00115888" w:rsidRPr="003157C5" w:rsidTr="005A62E4">
        <w:tc>
          <w:tcPr>
            <w:tcW w:w="0" w:type="auto"/>
            <w:hideMark/>
          </w:tcPr>
          <w:p w:rsidR="00115888" w:rsidRPr="003157C5" w:rsidRDefault="00115888" w:rsidP="005A62E4">
            <w:pPr>
              <w:jc w:val="center"/>
              <w:rPr>
                <w:sz w:val="20"/>
                <w:szCs w:val="20"/>
              </w:rPr>
            </w:pPr>
            <w:r w:rsidRPr="003157C5">
              <w:rPr>
                <w:sz w:val="20"/>
                <w:szCs w:val="20"/>
              </w:rPr>
              <w:lastRenderedPageBreak/>
              <w:t xml:space="preserve">_________________ </w:t>
            </w:r>
          </w:p>
          <w:p w:rsidR="00115888" w:rsidRPr="003157C5" w:rsidRDefault="00115888" w:rsidP="005A62E4">
            <w:pPr>
              <w:jc w:val="center"/>
              <w:rPr>
                <w:sz w:val="20"/>
                <w:szCs w:val="20"/>
              </w:rPr>
            </w:pPr>
            <w:r w:rsidRPr="003157C5">
              <w:rPr>
                <w:sz w:val="20"/>
                <w:szCs w:val="20"/>
              </w:rPr>
              <w:t xml:space="preserve">Дата </w:t>
            </w:r>
          </w:p>
        </w:tc>
        <w:tc>
          <w:tcPr>
            <w:tcW w:w="0" w:type="auto"/>
            <w:hideMark/>
          </w:tcPr>
          <w:p w:rsidR="00115888" w:rsidRPr="003157C5" w:rsidRDefault="00115888" w:rsidP="005A62E4">
            <w:pPr>
              <w:jc w:val="center"/>
              <w:rPr>
                <w:sz w:val="20"/>
                <w:szCs w:val="20"/>
              </w:rPr>
            </w:pPr>
            <w:r w:rsidRPr="003157C5">
              <w:rPr>
                <w:sz w:val="20"/>
                <w:szCs w:val="20"/>
              </w:rPr>
              <w:t xml:space="preserve">__________________________ </w:t>
            </w:r>
          </w:p>
          <w:p w:rsidR="00115888" w:rsidRPr="003157C5" w:rsidRDefault="00115888" w:rsidP="005A62E4">
            <w:pPr>
              <w:jc w:val="center"/>
              <w:rPr>
                <w:sz w:val="20"/>
                <w:szCs w:val="20"/>
              </w:rPr>
            </w:pPr>
            <w:r w:rsidRPr="003157C5">
              <w:rPr>
                <w:sz w:val="20"/>
                <w:szCs w:val="20"/>
              </w:rPr>
              <w:t xml:space="preserve">Подпись заявителя </w:t>
            </w:r>
          </w:p>
        </w:tc>
      </w:tr>
      <w:tr w:rsidR="00115888" w:rsidRPr="003157C5" w:rsidTr="005A62E4">
        <w:tc>
          <w:tcPr>
            <w:tcW w:w="0" w:type="auto"/>
            <w:gridSpan w:val="2"/>
            <w:hideMark/>
          </w:tcPr>
          <w:p w:rsidR="00115888" w:rsidRPr="003157C5" w:rsidRDefault="00115888" w:rsidP="005A62E4">
            <w:pPr>
              <w:spacing w:line="288" w:lineRule="atLeast"/>
              <w:jc w:val="both"/>
              <w:rPr>
                <w:sz w:val="20"/>
                <w:szCs w:val="20"/>
              </w:rPr>
            </w:pPr>
            <w:r w:rsidRPr="003157C5">
              <w:rPr>
                <w:sz w:val="20"/>
                <w:szCs w:val="20"/>
              </w:rPr>
              <w:t xml:space="preserve">Приложение: </w:t>
            </w:r>
          </w:p>
          <w:p w:rsidR="00115888" w:rsidRPr="003157C5" w:rsidRDefault="00115888" w:rsidP="005A62E4">
            <w:pPr>
              <w:spacing w:line="288" w:lineRule="atLeast"/>
              <w:jc w:val="both"/>
              <w:rPr>
                <w:sz w:val="20"/>
                <w:szCs w:val="20"/>
              </w:rPr>
            </w:pPr>
            <w:r w:rsidRPr="003157C5">
              <w:rPr>
                <w:sz w:val="20"/>
                <w:szCs w:val="20"/>
              </w:rPr>
              <w:t xml:space="preserve">1. _____________________________________________________________________ </w:t>
            </w:r>
          </w:p>
          <w:p w:rsidR="00115888" w:rsidRPr="003157C5" w:rsidRDefault="00115888" w:rsidP="005A62E4">
            <w:pPr>
              <w:spacing w:line="288" w:lineRule="atLeast"/>
              <w:jc w:val="both"/>
              <w:rPr>
                <w:sz w:val="20"/>
                <w:szCs w:val="20"/>
              </w:rPr>
            </w:pPr>
            <w:r w:rsidRPr="003157C5">
              <w:rPr>
                <w:sz w:val="20"/>
                <w:szCs w:val="20"/>
              </w:rPr>
              <w:t xml:space="preserve">2. _____________________________________________________________________ </w:t>
            </w:r>
          </w:p>
          <w:p w:rsidR="00115888" w:rsidRPr="003157C5" w:rsidRDefault="00115888" w:rsidP="005A62E4">
            <w:pPr>
              <w:jc w:val="center"/>
              <w:rPr>
                <w:sz w:val="20"/>
                <w:szCs w:val="20"/>
              </w:rPr>
            </w:pPr>
            <w:r w:rsidRPr="003157C5">
              <w:rPr>
                <w:sz w:val="20"/>
                <w:szCs w:val="20"/>
              </w:rPr>
              <w:t xml:space="preserve">(Документы, которые заявитель прикладывает к заявлению самостоятельно) </w:t>
            </w:r>
          </w:p>
        </w:tc>
      </w:tr>
    </w:tbl>
    <w:p w:rsidR="00115888" w:rsidRPr="003157C5" w:rsidRDefault="00115888" w:rsidP="00115888">
      <w:pPr>
        <w:spacing w:line="288" w:lineRule="atLeast"/>
        <w:jc w:val="both"/>
        <w:rPr>
          <w:sz w:val="20"/>
          <w:szCs w:val="20"/>
        </w:rPr>
      </w:pPr>
      <w:r w:rsidRPr="003157C5">
        <w:rPr>
          <w:sz w:val="20"/>
          <w:szCs w:val="20"/>
        </w:rPr>
        <w:t xml:space="preserve">  </w:t>
      </w:r>
    </w:p>
    <w:p w:rsidR="00115888" w:rsidRPr="003157C5" w:rsidRDefault="00115888" w:rsidP="00115888">
      <w:pPr>
        <w:spacing w:line="288" w:lineRule="atLeast"/>
        <w:jc w:val="both"/>
        <w:rPr>
          <w:sz w:val="20"/>
          <w:szCs w:val="20"/>
        </w:rPr>
      </w:pPr>
      <w:r w:rsidRPr="003157C5">
        <w:rPr>
          <w:sz w:val="20"/>
          <w:szCs w:val="20"/>
        </w:rPr>
        <w:t xml:space="preserve">  </w:t>
      </w:r>
    </w:p>
    <w:p w:rsidR="00115888" w:rsidRPr="003157C5" w:rsidRDefault="00115888" w:rsidP="00115888">
      <w:pPr>
        <w:spacing w:line="288" w:lineRule="atLeast"/>
        <w:jc w:val="both"/>
        <w:rPr>
          <w:sz w:val="20"/>
          <w:szCs w:val="20"/>
        </w:rPr>
      </w:pPr>
      <w:r w:rsidRPr="003157C5">
        <w:rPr>
          <w:sz w:val="20"/>
          <w:szCs w:val="20"/>
        </w:rPr>
        <w:t xml:space="preserve">  </w:t>
      </w:r>
    </w:p>
    <w:p w:rsidR="00115888" w:rsidRPr="003157C5" w:rsidRDefault="00115888" w:rsidP="00115888">
      <w:pPr>
        <w:spacing w:line="288" w:lineRule="atLeast"/>
        <w:jc w:val="both"/>
        <w:rPr>
          <w:sz w:val="20"/>
          <w:szCs w:val="20"/>
        </w:rPr>
      </w:pPr>
      <w:r w:rsidRPr="003157C5">
        <w:rPr>
          <w:sz w:val="20"/>
          <w:szCs w:val="20"/>
        </w:rPr>
        <w:t xml:space="preserve">  </w:t>
      </w:r>
    </w:p>
    <w:p w:rsidR="00115888" w:rsidRPr="003157C5" w:rsidRDefault="00115888" w:rsidP="00115888">
      <w:pPr>
        <w:spacing w:line="288" w:lineRule="atLeast"/>
        <w:jc w:val="both"/>
        <w:rPr>
          <w:sz w:val="20"/>
          <w:szCs w:val="20"/>
        </w:rPr>
      </w:pPr>
      <w:r w:rsidRPr="003157C5">
        <w:rPr>
          <w:sz w:val="20"/>
          <w:szCs w:val="20"/>
        </w:rPr>
        <w:t xml:space="preserve">  </w:t>
      </w:r>
    </w:p>
    <w:p w:rsidR="00115888" w:rsidRPr="003157C5" w:rsidRDefault="00115888" w:rsidP="00115888">
      <w:pPr>
        <w:spacing w:line="288" w:lineRule="atLeast"/>
        <w:jc w:val="right"/>
        <w:rPr>
          <w:sz w:val="20"/>
          <w:szCs w:val="20"/>
        </w:rPr>
      </w:pPr>
      <w:r w:rsidRPr="003157C5">
        <w:rPr>
          <w:sz w:val="20"/>
          <w:szCs w:val="20"/>
        </w:rPr>
        <w:t xml:space="preserve">Приложение N 5 </w:t>
      </w:r>
    </w:p>
    <w:p w:rsidR="00115888" w:rsidRPr="003157C5" w:rsidRDefault="00115888" w:rsidP="00115888">
      <w:pPr>
        <w:spacing w:line="288" w:lineRule="atLeast"/>
        <w:jc w:val="right"/>
        <w:rPr>
          <w:sz w:val="20"/>
          <w:szCs w:val="20"/>
        </w:rPr>
      </w:pPr>
      <w:r w:rsidRPr="003157C5">
        <w:rPr>
          <w:sz w:val="20"/>
          <w:szCs w:val="20"/>
        </w:rPr>
        <w:t xml:space="preserve">к Административному регламенту </w:t>
      </w:r>
    </w:p>
    <w:p w:rsidR="00115888" w:rsidRPr="003157C5" w:rsidRDefault="00115888" w:rsidP="00115888">
      <w:pPr>
        <w:spacing w:line="288" w:lineRule="atLeast"/>
        <w:jc w:val="both"/>
        <w:rPr>
          <w:sz w:val="20"/>
          <w:szCs w:val="20"/>
        </w:rPr>
      </w:pPr>
      <w:r w:rsidRPr="003157C5">
        <w:rPr>
          <w:sz w:val="20"/>
          <w:szCs w:val="20"/>
        </w:rPr>
        <w:t xml:space="preserve">  </w:t>
      </w:r>
    </w:p>
    <w:p w:rsidR="00115888" w:rsidRPr="003157C5" w:rsidRDefault="00115888" w:rsidP="00115888">
      <w:pPr>
        <w:spacing w:line="288" w:lineRule="atLeast"/>
        <w:jc w:val="right"/>
        <w:rPr>
          <w:sz w:val="20"/>
          <w:szCs w:val="20"/>
        </w:rPr>
      </w:pPr>
      <w:r w:rsidRPr="003157C5">
        <w:rPr>
          <w:sz w:val="20"/>
          <w:szCs w:val="20"/>
        </w:rPr>
        <w:t xml:space="preserve">Форма </w:t>
      </w:r>
    </w:p>
    <w:p w:rsidR="00115888" w:rsidRPr="003157C5" w:rsidRDefault="00115888" w:rsidP="00115888">
      <w:pPr>
        <w:spacing w:line="288" w:lineRule="atLeast"/>
        <w:jc w:val="both"/>
        <w:rPr>
          <w:sz w:val="20"/>
          <w:szCs w:val="20"/>
        </w:rPr>
      </w:pPr>
      <w:r w:rsidRPr="003157C5">
        <w:rPr>
          <w:sz w:val="20"/>
          <w:szCs w:val="20"/>
        </w:rPr>
        <w:t xml:space="preserve">  </w:t>
      </w:r>
    </w:p>
    <w:tbl>
      <w:tblPr>
        <w:tblW w:w="9075" w:type="dxa"/>
        <w:tblInd w:w="15" w:type="dxa"/>
        <w:tblCellMar>
          <w:left w:w="0" w:type="dxa"/>
          <w:right w:w="0" w:type="dxa"/>
        </w:tblCellMar>
        <w:tblLook w:val="04A0" w:firstRow="1" w:lastRow="0" w:firstColumn="1" w:lastColumn="0" w:noHBand="0" w:noVBand="1"/>
      </w:tblPr>
      <w:tblGrid>
        <w:gridCol w:w="315"/>
        <w:gridCol w:w="2568"/>
        <w:gridCol w:w="166"/>
        <w:gridCol w:w="254"/>
        <w:gridCol w:w="254"/>
        <w:gridCol w:w="254"/>
        <w:gridCol w:w="254"/>
        <w:gridCol w:w="5010"/>
      </w:tblGrid>
      <w:tr w:rsidR="00115888" w:rsidRPr="003157C5"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gridSpan w:val="7"/>
            <w:tcBorders>
              <w:top w:val="single" w:sz="6" w:space="0" w:color="000000"/>
              <w:left w:val="single" w:sz="6" w:space="0" w:color="000000"/>
              <w:bottom w:val="single" w:sz="6" w:space="0" w:color="000000"/>
              <w:right w:val="single" w:sz="6" w:space="0" w:color="000000"/>
            </w:tcBorders>
            <w:vAlign w:val="center"/>
            <w:hideMark/>
          </w:tcPr>
          <w:p w:rsidR="00115888" w:rsidRPr="003157C5" w:rsidRDefault="00115888" w:rsidP="005A62E4">
            <w:pPr>
              <w:jc w:val="center"/>
              <w:rPr>
                <w:sz w:val="20"/>
                <w:szCs w:val="20"/>
              </w:rPr>
            </w:pPr>
            <w:r w:rsidRPr="003157C5">
              <w:rPr>
                <w:sz w:val="20"/>
                <w:szCs w:val="20"/>
              </w:rPr>
              <w:t xml:space="preserve">Ходатайство об установлении публичного сервитута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1. </w:t>
            </w:r>
          </w:p>
        </w:tc>
        <w:tc>
          <w:tcPr>
            <w:tcW w:w="0" w:type="auto"/>
            <w:gridSpan w:val="7"/>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__________________________________________________________________ </w:t>
            </w:r>
          </w:p>
          <w:p w:rsidR="00115888" w:rsidRPr="003157C5" w:rsidRDefault="00115888" w:rsidP="005A62E4">
            <w:pPr>
              <w:jc w:val="center"/>
              <w:rPr>
                <w:sz w:val="20"/>
                <w:szCs w:val="20"/>
              </w:rPr>
            </w:pPr>
            <w:r w:rsidRPr="003157C5">
              <w:rPr>
                <w:sz w:val="20"/>
                <w:szCs w:val="20"/>
              </w:rPr>
              <w:t xml:space="preserve">(наименование органа, принимающего решение об установлении публичного сервитута)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2. </w:t>
            </w:r>
          </w:p>
        </w:tc>
        <w:tc>
          <w:tcPr>
            <w:tcW w:w="0" w:type="auto"/>
            <w:gridSpan w:val="7"/>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Сведения о лице, представившем ходатайство об установлении публичного сервитута (далее - заявитель):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2.1. </w:t>
            </w:r>
          </w:p>
        </w:tc>
        <w:tc>
          <w:tcPr>
            <w:tcW w:w="0" w:type="auto"/>
            <w:gridSpan w:val="3"/>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Полное наименование </w:t>
            </w:r>
          </w:p>
        </w:tc>
        <w:tc>
          <w:tcPr>
            <w:tcW w:w="0" w:type="auto"/>
            <w:gridSpan w:val="4"/>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2.2. </w:t>
            </w:r>
          </w:p>
        </w:tc>
        <w:tc>
          <w:tcPr>
            <w:tcW w:w="0" w:type="auto"/>
            <w:gridSpan w:val="3"/>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Сокращенное наименование (при наличии) </w:t>
            </w:r>
          </w:p>
        </w:tc>
        <w:tc>
          <w:tcPr>
            <w:tcW w:w="0" w:type="auto"/>
            <w:gridSpan w:val="4"/>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2.3. </w:t>
            </w:r>
          </w:p>
        </w:tc>
        <w:tc>
          <w:tcPr>
            <w:tcW w:w="0" w:type="auto"/>
            <w:gridSpan w:val="3"/>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Организационно-правовая форма </w:t>
            </w:r>
          </w:p>
        </w:tc>
        <w:tc>
          <w:tcPr>
            <w:tcW w:w="0" w:type="auto"/>
            <w:gridSpan w:val="4"/>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2.4. </w:t>
            </w:r>
          </w:p>
        </w:tc>
        <w:tc>
          <w:tcPr>
            <w:tcW w:w="0" w:type="auto"/>
            <w:gridSpan w:val="3"/>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Почтовый адрес (индекс, субъект Российской Федерации, населенный пункт, улица, дом) </w:t>
            </w:r>
          </w:p>
        </w:tc>
        <w:tc>
          <w:tcPr>
            <w:tcW w:w="0" w:type="auto"/>
            <w:gridSpan w:val="4"/>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2.5. </w:t>
            </w:r>
          </w:p>
        </w:tc>
        <w:tc>
          <w:tcPr>
            <w:tcW w:w="0" w:type="auto"/>
            <w:gridSpan w:val="3"/>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Адрес электронной почты </w:t>
            </w:r>
          </w:p>
        </w:tc>
        <w:tc>
          <w:tcPr>
            <w:tcW w:w="0" w:type="auto"/>
            <w:gridSpan w:val="4"/>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2.6. </w:t>
            </w:r>
          </w:p>
        </w:tc>
        <w:tc>
          <w:tcPr>
            <w:tcW w:w="0" w:type="auto"/>
            <w:gridSpan w:val="3"/>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ОГРН </w:t>
            </w:r>
          </w:p>
        </w:tc>
        <w:tc>
          <w:tcPr>
            <w:tcW w:w="0" w:type="auto"/>
            <w:gridSpan w:val="4"/>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2.7. </w:t>
            </w:r>
          </w:p>
        </w:tc>
        <w:tc>
          <w:tcPr>
            <w:tcW w:w="0" w:type="auto"/>
            <w:gridSpan w:val="3"/>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ИНН </w:t>
            </w:r>
          </w:p>
        </w:tc>
        <w:tc>
          <w:tcPr>
            <w:tcW w:w="0" w:type="auto"/>
            <w:gridSpan w:val="4"/>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3. </w:t>
            </w:r>
          </w:p>
        </w:tc>
        <w:tc>
          <w:tcPr>
            <w:tcW w:w="0" w:type="auto"/>
            <w:gridSpan w:val="7"/>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Сведения о представителе заявителя: </w:t>
            </w:r>
          </w:p>
        </w:tc>
      </w:tr>
      <w:tr w:rsidR="00115888" w:rsidRPr="003157C5" w:rsidTr="005A62E4">
        <w:tc>
          <w:tcPr>
            <w:tcW w:w="0" w:type="auto"/>
            <w:vMerge w:val="restart"/>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3.1. </w:t>
            </w:r>
          </w:p>
        </w:tc>
        <w:tc>
          <w:tcPr>
            <w:tcW w:w="0" w:type="auto"/>
            <w:gridSpan w:val="3"/>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Фамилия </w:t>
            </w:r>
          </w:p>
        </w:tc>
        <w:tc>
          <w:tcPr>
            <w:tcW w:w="0" w:type="auto"/>
            <w:gridSpan w:val="4"/>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5888" w:rsidRPr="003157C5" w:rsidRDefault="00115888" w:rsidP="005A62E4">
            <w:pPr>
              <w:rPr>
                <w:sz w:val="20"/>
                <w:szCs w:val="20"/>
              </w:rPr>
            </w:pPr>
          </w:p>
        </w:tc>
        <w:tc>
          <w:tcPr>
            <w:tcW w:w="0" w:type="auto"/>
            <w:gridSpan w:val="3"/>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Имя </w:t>
            </w:r>
          </w:p>
        </w:tc>
        <w:tc>
          <w:tcPr>
            <w:tcW w:w="0" w:type="auto"/>
            <w:gridSpan w:val="4"/>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5888" w:rsidRPr="003157C5" w:rsidRDefault="00115888" w:rsidP="005A62E4">
            <w:pPr>
              <w:rPr>
                <w:sz w:val="20"/>
                <w:szCs w:val="20"/>
              </w:rPr>
            </w:pPr>
          </w:p>
        </w:tc>
        <w:tc>
          <w:tcPr>
            <w:tcW w:w="0" w:type="auto"/>
            <w:gridSpan w:val="3"/>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Отчество (при наличии) </w:t>
            </w:r>
          </w:p>
        </w:tc>
        <w:tc>
          <w:tcPr>
            <w:tcW w:w="0" w:type="auto"/>
            <w:gridSpan w:val="4"/>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3.2. </w:t>
            </w:r>
          </w:p>
        </w:tc>
        <w:tc>
          <w:tcPr>
            <w:tcW w:w="0" w:type="auto"/>
            <w:gridSpan w:val="3"/>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Адрес электронной почты (при наличии) </w:t>
            </w:r>
          </w:p>
        </w:tc>
        <w:tc>
          <w:tcPr>
            <w:tcW w:w="0" w:type="auto"/>
            <w:gridSpan w:val="4"/>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3.3. </w:t>
            </w:r>
          </w:p>
        </w:tc>
        <w:tc>
          <w:tcPr>
            <w:tcW w:w="0" w:type="auto"/>
            <w:gridSpan w:val="3"/>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Телефон </w:t>
            </w:r>
          </w:p>
        </w:tc>
        <w:tc>
          <w:tcPr>
            <w:tcW w:w="0" w:type="auto"/>
            <w:gridSpan w:val="4"/>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3.4. </w:t>
            </w:r>
          </w:p>
        </w:tc>
        <w:tc>
          <w:tcPr>
            <w:tcW w:w="0" w:type="auto"/>
            <w:gridSpan w:val="3"/>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Наименование и реквизиты документа, подтверждающего полномочия представителя заявителя </w:t>
            </w:r>
          </w:p>
        </w:tc>
        <w:tc>
          <w:tcPr>
            <w:tcW w:w="0" w:type="auto"/>
            <w:gridSpan w:val="4"/>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4. </w:t>
            </w:r>
          </w:p>
        </w:tc>
        <w:tc>
          <w:tcPr>
            <w:tcW w:w="0" w:type="auto"/>
            <w:gridSpan w:val="7"/>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jc w:val="both"/>
              <w:rPr>
                <w:sz w:val="20"/>
                <w:szCs w:val="20"/>
              </w:rPr>
            </w:pPr>
            <w:r w:rsidRPr="003157C5">
              <w:rPr>
                <w:sz w:val="20"/>
                <w:szCs w:val="20"/>
              </w:rPr>
              <w:t xml:space="preserve">Прошу установить публичный сервитут в отношении земель и (или) земельного участка (земельных участков) в целях (указываются цели, предусмотренные </w:t>
            </w:r>
            <w:hyperlink r:id="rId306" w:history="1">
              <w:r w:rsidRPr="003157C5">
                <w:rPr>
                  <w:color w:val="0000FF"/>
                  <w:sz w:val="20"/>
                  <w:szCs w:val="20"/>
                  <w:u w:val="single"/>
                </w:rPr>
                <w:t>статьей 39.37</w:t>
              </w:r>
            </w:hyperlink>
            <w:r w:rsidRPr="003157C5">
              <w:rPr>
                <w:sz w:val="20"/>
                <w:szCs w:val="20"/>
              </w:rPr>
              <w:t xml:space="preserve"> Земельного кодекса Российской Федерации или </w:t>
            </w:r>
            <w:hyperlink r:id="rId307" w:history="1">
              <w:r w:rsidRPr="003157C5">
                <w:rPr>
                  <w:color w:val="0000FF"/>
                  <w:sz w:val="20"/>
                  <w:szCs w:val="20"/>
                  <w:u w:val="single"/>
                </w:rPr>
                <w:t>статьями 3.6</w:t>
              </w:r>
            </w:hyperlink>
            <w:r w:rsidRPr="003157C5">
              <w:rPr>
                <w:sz w:val="20"/>
                <w:szCs w:val="20"/>
              </w:rPr>
              <w:t xml:space="preserve">, </w:t>
            </w:r>
            <w:hyperlink r:id="rId308" w:history="1">
              <w:r w:rsidRPr="003157C5">
                <w:rPr>
                  <w:color w:val="0000FF"/>
                  <w:sz w:val="20"/>
                  <w:szCs w:val="20"/>
                  <w:u w:val="single"/>
                </w:rPr>
                <w:t>3.9</w:t>
              </w:r>
            </w:hyperlink>
            <w:r w:rsidRPr="003157C5">
              <w:rPr>
                <w:sz w:val="20"/>
                <w:szCs w:val="20"/>
              </w:rPr>
              <w:t xml:space="preserve"> Федерального закона от 25 октября 2001 г. N 137-ФЗ "О </w:t>
            </w:r>
            <w:r w:rsidRPr="003157C5">
              <w:rPr>
                <w:sz w:val="20"/>
                <w:szCs w:val="20"/>
              </w:rPr>
              <w:lastRenderedPageBreak/>
              <w:t xml:space="preserve">введении в действие Земельного кодекса Российской Федерации"): </w:t>
            </w:r>
          </w:p>
          <w:p w:rsidR="00115888" w:rsidRPr="003157C5" w:rsidRDefault="00115888" w:rsidP="005A62E4">
            <w:pPr>
              <w:spacing w:line="288" w:lineRule="atLeast"/>
              <w:rPr>
                <w:sz w:val="20"/>
                <w:szCs w:val="20"/>
              </w:rPr>
            </w:pPr>
            <w:r w:rsidRPr="003157C5">
              <w:rPr>
                <w:sz w:val="20"/>
                <w:szCs w:val="20"/>
              </w:rPr>
              <w:t xml:space="preserve">____________________________________________________________________ </w:t>
            </w:r>
          </w:p>
        </w:tc>
      </w:tr>
      <w:tr w:rsidR="00115888" w:rsidRPr="003157C5" w:rsidTr="005A62E4">
        <w:tc>
          <w:tcPr>
            <w:tcW w:w="0" w:type="auto"/>
            <w:vMerge w:val="restart"/>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lastRenderedPageBreak/>
              <w:t xml:space="preserve">5. </w:t>
            </w:r>
          </w:p>
        </w:tc>
        <w:tc>
          <w:tcPr>
            <w:tcW w:w="0" w:type="auto"/>
            <w:gridSpan w:val="5"/>
            <w:tcBorders>
              <w:top w:val="single" w:sz="6" w:space="0" w:color="000000"/>
              <w:left w:val="single" w:sz="6" w:space="0" w:color="000000"/>
            </w:tcBorders>
            <w:vAlign w:val="center"/>
            <w:hideMark/>
          </w:tcPr>
          <w:p w:rsidR="00115888" w:rsidRPr="003157C5" w:rsidRDefault="00115888" w:rsidP="005A62E4">
            <w:pPr>
              <w:spacing w:line="288" w:lineRule="atLeast"/>
              <w:rPr>
                <w:sz w:val="20"/>
                <w:szCs w:val="20"/>
              </w:rPr>
            </w:pPr>
            <w:r w:rsidRPr="003157C5">
              <w:rPr>
                <w:sz w:val="20"/>
                <w:szCs w:val="20"/>
              </w:rPr>
              <w:t xml:space="preserve">Испрашиваемый срок публичного сервитута </w:t>
            </w:r>
          </w:p>
        </w:tc>
        <w:tc>
          <w:tcPr>
            <w:tcW w:w="0" w:type="auto"/>
            <w:gridSpan w:val="2"/>
            <w:tcBorders>
              <w:top w:val="single" w:sz="6" w:space="0" w:color="000000"/>
              <w:bottom w:val="single" w:sz="6" w:space="0" w:color="000000"/>
              <w:right w:val="single" w:sz="6" w:space="0" w:color="000000"/>
            </w:tcBorders>
            <w:vAlign w:val="center"/>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5888" w:rsidRPr="003157C5" w:rsidRDefault="00115888" w:rsidP="005A62E4">
            <w:pPr>
              <w:rPr>
                <w:sz w:val="20"/>
                <w:szCs w:val="20"/>
              </w:rPr>
            </w:pPr>
          </w:p>
        </w:tc>
        <w:tc>
          <w:tcPr>
            <w:tcW w:w="0" w:type="auto"/>
            <w:gridSpan w:val="5"/>
            <w:tcBorders>
              <w:left w:val="single" w:sz="6" w:space="0" w:color="000000"/>
              <w:bottom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gridSpan w:val="2"/>
            <w:tcBorders>
              <w:top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6. </w:t>
            </w:r>
          </w:p>
        </w:tc>
        <w:tc>
          <w:tcPr>
            <w:tcW w:w="0" w:type="auto"/>
            <w:gridSpan w:val="7"/>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jc w:val="both"/>
              <w:rPr>
                <w:sz w:val="20"/>
                <w:szCs w:val="20"/>
              </w:rPr>
            </w:pPr>
            <w:r w:rsidRPr="003157C5">
              <w:rPr>
                <w:sz w:val="20"/>
                <w:szCs w:val="20"/>
              </w:rPr>
              <w:t xml:space="preserve">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в соответствии с </w:t>
            </w:r>
            <w:hyperlink r:id="rId309" w:history="1">
              <w:r w:rsidRPr="003157C5">
                <w:rPr>
                  <w:color w:val="0000FF"/>
                  <w:sz w:val="20"/>
                  <w:szCs w:val="20"/>
                  <w:u w:val="single"/>
                </w:rPr>
                <w:t>подпунктом 4 пункта 1 статьи 39.41</w:t>
              </w:r>
            </w:hyperlink>
            <w:r w:rsidRPr="003157C5">
              <w:rPr>
                <w:sz w:val="20"/>
                <w:szCs w:val="20"/>
              </w:rPr>
              <w:t xml:space="preserve"> Земельного кодекса Российской Федерации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w:t>
            </w:r>
          </w:p>
          <w:p w:rsidR="00115888" w:rsidRPr="003157C5" w:rsidRDefault="00115888" w:rsidP="005A62E4">
            <w:pPr>
              <w:spacing w:line="288" w:lineRule="atLeast"/>
              <w:rPr>
                <w:sz w:val="20"/>
                <w:szCs w:val="20"/>
              </w:rPr>
            </w:pPr>
            <w:r w:rsidRPr="003157C5">
              <w:rPr>
                <w:sz w:val="20"/>
                <w:szCs w:val="20"/>
              </w:rPr>
              <w:t xml:space="preserve">____________________________________________________________________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7. </w:t>
            </w:r>
          </w:p>
        </w:tc>
        <w:tc>
          <w:tcPr>
            <w:tcW w:w="0" w:type="auto"/>
            <w:gridSpan w:val="7"/>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Обоснование необходимости установления публичного сервитута </w:t>
            </w:r>
          </w:p>
          <w:p w:rsidR="00115888" w:rsidRPr="003157C5" w:rsidRDefault="00115888" w:rsidP="005A62E4">
            <w:pPr>
              <w:spacing w:line="288" w:lineRule="atLeast"/>
              <w:rPr>
                <w:sz w:val="20"/>
                <w:szCs w:val="20"/>
              </w:rPr>
            </w:pPr>
            <w:r w:rsidRPr="003157C5">
              <w:rPr>
                <w:sz w:val="20"/>
                <w:szCs w:val="20"/>
              </w:rPr>
              <w:t xml:space="preserve">____________________________________________________________________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8. </w:t>
            </w:r>
          </w:p>
        </w:tc>
        <w:tc>
          <w:tcPr>
            <w:tcW w:w="0" w:type="auto"/>
            <w:gridSpan w:val="7"/>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jc w:val="both"/>
              <w:rPr>
                <w:sz w:val="20"/>
                <w:szCs w:val="20"/>
              </w:rPr>
            </w:pPr>
            <w:r w:rsidRPr="003157C5">
              <w:rPr>
                <w:sz w:val="20"/>
                <w:szCs w:val="20"/>
              </w:rPr>
              <w:t xml:space="preserve">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а также о правообладателе инженерного сооружения, являющегося линейным объектом, реконструкция, капитальный ремонт которого (реконструкция, капитальный ремонт участков (частей) которого) осуществляются в связи с планируемым строительством, реконструкцией, капитальным ремонтом объектов капитального строительства, в случае, если заявитель не является правообладателем указанного инженерного сооружения (в данном случае указываются сведения в объеме, предусмотренном строкой 2 настоящей формы) (заполняется в случае, если ходатайство об установлении публичного сервитута подается с целью установления публичного сервитута в целях реконструкции инженерного сооружения, являющегося линейным объектом, реконструкции его участка (части), которое переносится в связи с изъятием такого земельного участка для государственных или муниципальных нужд, а также если ходатайство об установлении публичного сервитута подается с целью установления публичного сервитута в целях реконструкции, капитального ремонта инженерного сооружения, являющегося линейным объектом, реконструкции, капитального ремонта его участков (частей) </w:t>
            </w:r>
          </w:p>
          <w:p w:rsidR="00115888" w:rsidRPr="003157C5" w:rsidRDefault="00115888" w:rsidP="005A62E4">
            <w:pPr>
              <w:spacing w:line="288" w:lineRule="atLeast"/>
              <w:jc w:val="both"/>
              <w:rPr>
                <w:sz w:val="20"/>
                <w:szCs w:val="20"/>
              </w:rPr>
            </w:pPr>
            <w:r w:rsidRPr="003157C5">
              <w:rPr>
                <w:sz w:val="20"/>
                <w:szCs w:val="20"/>
              </w:rPr>
              <w:t xml:space="preserve">____________________________________________________________________ </w:t>
            </w:r>
          </w:p>
        </w:tc>
      </w:tr>
      <w:tr w:rsidR="00115888" w:rsidRPr="003157C5" w:rsidTr="005A62E4">
        <w:tc>
          <w:tcPr>
            <w:tcW w:w="0" w:type="auto"/>
            <w:vMerge w:val="restart"/>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9. </w:t>
            </w:r>
          </w:p>
        </w:tc>
        <w:tc>
          <w:tcPr>
            <w:tcW w:w="0" w:type="auto"/>
            <w:gridSpan w:val="4"/>
            <w:vMerge w:val="restart"/>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jc w:val="both"/>
              <w:rPr>
                <w:sz w:val="20"/>
                <w:szCs w:val="20"/>
              </w:rPr>
            </w:pPr>
            <w:r w:rsidRPr="003157C5">
              <w:rPr>
                <w:sz w:val="20"/>
                <w:szCs w:val="20"/>
              </w:rPr>
              <w:t xml:space="preserve">Кадастровые номера земельных участков (при их наличии), в отношении которых подано ходатайство об установлении публичного сервитута, адреса или иное описание местоположения таких земельных участков </w:t>
            </w: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5888" w:rsidRPr="003157C5" w:rsidRDefault="00115888" w:rsidP="005A62E4">
            <w:pPr>
              <w:rPr>
                <w:sz w:val="20"/>
                <w:szCs w:val="20"/>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115888" w:rsidRPr="003157C5" w:rsidRDefault="00115888" w:rsidP="005A62E4">
            <w:pPr>
              <w:rPr>
                <w:sz w:val="20"/>
                <w:szCs w:val="20"/>
              </w:rPr>
            </w:pP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5888" w:rsidRPr="003157C5" w:rsidRDefault="00115888" w:rsidP="005A62E4">
            <w:pPr>
              <w:rPr>
                <w:sz w:val="20"/>
                <w:szCs w:val="20"/>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115888" w:rsidRPr="003157C5" w:rsidRDefault="00115888" w:rsidP="005A62E4">
            <w:pPr>
              <w:rPr>
                <w:sz w:val="20"/>
                <w:szCs w:val="20"/>
              </w:rPr>
            </w:pPr>
          </w:p>
        </w:tc>
        <w:tc>
          <w:tcPr>
            <w:tcW w:w="0" w:type="auto"/>
            <w:gridSpan w:val="3"/>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10. </w:t>
            </w:r>
          </w:p>
        </w:tc>
        <w:tc>
          <w:tcPr>
            <w:tcW w:w="0" w:type="auto"/>
            <w:gridSpan w:val="7"/>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jc w:val="both"/>
              <w:rPr>
                <w:sz w:val="20"/>
                <w:szCs w:val="20"/>
              </w:rPr>
            </w:pPr>
            <w:r w:rsidRPr="003157C5">
              <w:rPr>
                <w:sz w:val="20"/>
                <w:szCs w:val="20"/>
              </w:rPr>
              <w:t xml:space="preserve">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участка (части) инженерного сооружения, являющегося линейным объектом) (предоставление правоустанавливающих документов на линейный объект не требуется в случае, если ходатайство об установлении публичного сервитута подано в соответствии со </w:t>
            </w:r>
            <w:hyperlink r:id="rId310" w:history="1">
              <w:r w:rsidRPr="003157C5">
                <w:rPr>
                  <w:color w:val="0000FF"/>
                  <w:sz w:val="20"/>
                  <w:szCs w:val="20"/>
                  <w:u w:val="single"/>
                </w:rPr>
                <w:t>статьей 3.9</w:t>
              </w:r>
            </w:hyperlink>
            <w:r w:rsidRPr="003157C5">
              <w:rPr>
                <w:sz w:val="20"/>
                <w:szCs w:val="20"/>
              </w:rPr>
              <w:t xml:space="preserve"> Федерального закона от 25 октября 2001 г. N 137-ФЗ "О введении в действие Земельного кодекса Российской Федерации) </w:t>
            </w:r>
          </w:p>
          <w:p w:rsidR="00115888" w:rsidRPr="003157C5" w:rsidRDefault="00115888" w:rsidP="005A62E4">
            <w:pPr>
              <w:spacing w:line="288" w:lineRule="atLeast"/>
              <w:jc w:val="both"/>
              <w:rPr>
                <w:sz w:val="20"/>
                <w:szCs w:val="20"/>
              </w:rPr>
            </w:pPr>
            <w:r w:rsidRPr="003157C5">
              <w:rPr>
                <w:sz w:val="20"/>
                <w:szCs w:val="20"/>
              </w:rPr>
              <w:t xml:space="preserve">____________________________________________________________________ </w:t>
            </w:r>
          </w:p>
        </w:tc>
      </w:tr>
      <w:tr w:rsidR="00115888" w:rsidRPr="003157C5" w:rsidTr="005A62E4">
        <w:tc>
          <w:tcPr>
            <w:tcW w:w="0" w:type="auto"/>
            <w:vMerge w:val="restart"/>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11. </w:t>
            </w:r>
          </w:p>
        </w:tc>
        <w:tc>
          <w:tcPr>
            <w:tcW w:w="0" w:type="auto"/>
            <w:gridSpan w:val="7"/>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Сведения о способах представления результатов рассмотрения ходатайства: </w:t>
            </w:r>
          </w:p>
        </w:tc>
      </w:tr>
      <w:tr w:rsidR="00115888" w:rsidRPr="003157C5" w:rsidTr="005A62E4">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5888" w:rsidRPr="003157C5" w:rsidRDefault="00115888" w:rsidP="005A62E4">
            <w:pPr>
              <w:rPr>
                <w:sz w:val="20"/>
                <w:szCs w:val="20"/>
              </w:rPr>
            </w:pPr>
          </w:p>
        </w:tc>
        <w:tc>
          <w:tcPr>
            <w:tcW w:w="0" w:type="auto"/>
            <w:gridSpan w:val="6"/>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jc w:val="both"/>
              <w:rPr>
                <w:sz w:val="20"/>
                <w:szCs w:val="20"/>
              </w:rPr>
            </w:pPr>
            <w:r w:rsidRPr="003157C5">
              <w:rPr>
                <w:sz w:val="20"/>
                <w:szCs w:val="20"/>
              </w:rPr>
              <w:t xml:space="preserve">в виде электронного документа, который направляется уполномоченным органом заявителю посредством электронной почты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________________ </w:t>
            </w:r>
          </w:p>
          <w:p w:rsidR="00115888" w:rsidRPr="003157C5" w:rsidRDefault="00115888" w:rsidP="005A62E4">
            <w:pPr>
              <w:jc w:val="center"/>
              <w:rPr>
                <w:sz w:val="20"/>
                <w:szCs w:val="20"/>
              </w:rPr>
            </w:pPr>
            <w:r w:rsidRPr="003157C5">
              <w:rPr>
                <w:sz w:val="20"/>
                <w:szCs w:val="20"/>
              </w:rPr>
              <w:t xml:space="preserve">(да/нет) </w:t>
            </w:r>
          </w:p>
        </w:tc>
      </w:tr>
      <w:tr w:rsidR="00115888" w:rsidRPr="003157C5" w:rsidTr="005A62E4">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5888" w:rsidRPr="003157C5" w:rsidRDefault="00115888" w:rsidP="005A62E4">
            <w:pPr>
              <w:rPr>
                <w:sz w:val="20"/>
                <w:szCs w:val="20"/>
              </w:rPr>
            </w:pPr>
          </w:p>
        </w:tc>
        <w:tc>
          <w:tcPr>
            <w:tcW w:w="0" w:type="auto"/>
            <w:gridSpan w:val="6"/>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jc w:val="both"/>
              <w:rPr>
                <w:sz w:val="20"/>
                <w:szCs w:val="20"/>
              </w:rPr>
            </w:pPr>
            <w:r w:rsidRPr="003157C5">
              <w:rPr>
                <w:sz w:val="20"/>
                <w:szCs w:val="20"/>
              </w:rPr>
              <w:t xml:space="preserve">в виде бумажного документа, который заявитель получает непосредственно при личном обращении или посредством </w:t>
            </w:r>
            <w:r w:rsidRPr="003157C5">
              <w:rPr>
                <w:sz w:val="20"/>
                <w:szCs w:val="20"/>
              </w:rPr>
              <w:lastRenderedPageBreak/>
              <w:t xml:space="preserve">почтового отправления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lastRenderedPageBreak/>
              <w:t xml:space="preserve">________________ </w:t>
            </w:r>
          </w:p>
          <w:p w:rsidR="00115888" w:rsidRPr="003157C5" w:rsidRDefault="00115888" w:rsidP="005A62E4">
            <w:pPr>
              <w:jc w:val="center"/>
              <w:rPr>
                <w:sz w:val="20"/>
                <w:szCs w:val="20"/>
              </w:rPr>
            </w:pPr>
            <w:r w:rsidRPr="003157C5">
              <w:rPr>
                <w:sz w:val="20"/>
                <w:szCs w:val="20"/>
              </w:rPr>
              <w:t xml:space="preserve">(да/нет)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lastRenderedPageBreak/>
              <w:t xml:space="preserve">12. </w:t>
            </w:r>
          </w:p>
        </w:tc>
        <w:tc>
          <w:tcPr>
            <w:tcW w:w="0" w:type="auto"/>
            <w:gridSpan w:val="7"/>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Документы, прилагаемые к ходатайству: </w:t>
            </w:r>
          </w:p>
          <w:p w:rsidR="00115888" w:rsidRPr="003157C5" w:rsidRDefault="00115888" w:rsidP="005A62E4">
            <w:pPr>
              <w:spacing w:line="288" w:lineRule="atLeast"/>
              <w:rPr>
                <w:sz w:val="20"/>
                <w:szCs w:val="20"/>
              </w:rPr>
            </w:pPr>
            <w:r w:rsidRPr="003157C5">
              <w:rPr>
                <w:sz w:val="20"/>
                <w:szCs w:val="20"/>
              </w:rPr>
              <w:t xml:space="preserve">____________________________________________________________________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13. </w:t>
            </w:r>
          </w:p>
        </w:tc>
        <w:tc>
          <w:tcPr>
            <w:tcW w:w="0" w:type="auto"/>
            <w:gridSpan w:val="7"/>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jc w:val="both"/>
              <w:rPr>
                <w:sz w:val="20"/>
                <w:szCs w:val="20"/>
              </w:rPr>
            </w:pPr>
            <w:r w:rsidRPr="003157C5">
              <w:rPr>
                <w:sz w:val="20"/>
                <w:szCs w:val="20"/>
              </w:rPr>
              <w:t xml:space="preserve">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соответствии с законодательством Российской Федерации), в том числе в автоматизированном режиме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14. </w:t>
            </w:r>
          </w:p>
        </w:tc>
        <w:tc>
          <w:tcPr>
            <w:tcW w:w="0" w:type="auto"/>
            <w:gridSpan w:val="7"/>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jc w:val="both"/>
              <w:rPr>
                <w:sz w:val="20"/>
                <w:szCs w:val="20"/>
              </w:rPr>
            </w:pPr>
            <w:r w:rsidRPr="003157C5">
              <w:rPr>
                <w:sz w:val="20"/>
                <w:szCs w:val="20"/>
              </w:rPr>
              <w:t xml:space="preserve">Подтверждаю, что сведения, указанные в настоящем ходатайстве, на дату представления ходатайства достоверны; документы (копии документов) и содержащиеся в них сведения соответствуют требованиям, установленным </w:t>
            </w:r>
            <w:hyperlink r:id="rId311" w:history="1">
              <w:r w:rsidRPr="003157C5">
                <w:rPr>
                  <w:color w:val="0000FF"/>
                  <w:sz w:val="20"/>
                  <w:szCs w:val="20"/>
                  <w:u w:val="single"/>
                </w:rPr>
                <w:t>статьей 39.41</w:t>
              </w:r>
            </w:hyperlink>
            <w:r w:rsidRPr="003157C5">
              <w:rPr>
                <w:sz w:val="20"/>
                <w:szCs w:val="20"/>
              </w:rPr>
              <w:t xml:space="preserve"> Земельного кодекса Российской Федерации </w:t>
            </w:r>
          </w:p>
        </w:tc>
      </w:tr>
      <w:tr w:rsidR="00115888" w:rsidRPr="003157C5"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15. </w:t>
            </w:r>
          </w:p>
        </w:tc>
        <w:tc>
          <w:tcPr>
            <w:tcW w:w="0" w:type="auto"/>
            <w:gridSpan w:val="6"/>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Подпись: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Дата: </w:t>
            </w:r>
          </w:p>
        </w:tc>
      </w:tr>
      <w:tr w:rsidR="00115888" w:rsidRPr="003157C5" w:rsidTr="005A62E4">
        <w:tc>
          <w:tcPr>
            <w:tcW w:w="0" w:type="auto"/>
            <w:vMerge w:val="restart"/>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top w:val="single" w:sz="6" w:space="0" w:color="000000"/>
              <w:left w:val="single" w:sz="6" w:space="0" w:color="000000"/>
              <w:bottom w:val="single" w:sz="6" w:space="0" w:color="000000"/>
            </w:tcBorders>
            <w:vAlign w:val="center"/>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tcBorders>
              <w:top w:val="single" w:sz="6" w:space="0" w:color="000000"/>
            </w:tcBorders>
            <w:vAlign w:val="center"/>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gridSpan w:val="4"/>
            <w:tcBorders>
              <w:top w:val="single" w:sz="6" w:space="0" w:color="000000"/>
              <w:bottom w:val="single" w:sz="6" w:space="0" w:color="000000"/>
              <w:right w:val="single" w:sz="6" w:space="0" w:color="000000"/>
            </w:tcBorders>
            <w:vAlign w:val="center"/>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"___" ___________ _____ г. </w:t>
            </w:r>
          </w:p>
        </w:tc>
      </w:tr>
      <w:tr w:rsidR="00115888" w:rsidRPr="003157C5" w:rsidTr="005A62E4">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5888" w:rsidRPr="003157C5" w:rsidRDefault="00115888" w:rsidP="005A62E4">
            <w:pPr>
              <w:rPr>
                <w:sz w:val="20"/>
                <w:szCs w:val="20"/>
              </w:rPr>
            </w:pPr>
          </w:p>
        </w:tc>
        <w:tc>
          <w:tcPr>
            <w:tcW w:w="0" w:type="auto"/>
            <w:tcBorders>
              <w:top w:val="single" w:sz="6" w:space="0" w:color="000000"/>
              <w:left w:val="single" w:sz="6" w:space="0" w:color="000000"/>
              <w:bottom w:val="single" w:sz="6" w:space="0" w:color="000000"/>
            </w:tcBorders>
            <w:hideMark/>
          </w:tcPr>
          <w:p w:rsidR="00115888" w:rsidRPr="003157C5" w:rsidRDefault="00115888" w:rsidP="005A62E4">
            <w:pPr>
              <w:jc w:val="center"/>
              <w:rPr>
                <w:sz w:val="20"/>
                <w:szCs w:val="20"/>
              </w:rPr>
            </w:pPr>
            <w:r w:rsidRPr="003157C5">
              <w:rPr>
                <w:sz w:val="20"/>
                <w:szCs w:val="20"/>
              </w:rPr>
              <w:t xml:space="preserve">(подпись) </w:t>
            </w:r>
          </w:p>
        </w:tc>
        <w:tc>
          <w:tcPr>
            <w:tcW w:w="0" w:type="auto"/>
            <w:tcBorders>
              <w:bottom w:val="single" w:sz="6" w:space="0" w:color="000000"/>
            </w:tcBorders>
            <w:hideMark/>
          </w:tcPr>
          <w:p w:rsidR="00115888" w:rsidRPr="003157C5" w:rsidRDefault="00115888" w:rsidP="005A62E4">
            <w:pPr>
              <w:spacing w:line="288" w:lineRule="atLeast"/>
              <w:rPr>
                <w:sz w:val="20"/>
                <w:szCs w:val="20"/>
              </w:rPr>
            </w:pPr>
            <w:r w:rsidRPr="003157C5">
              <w:rPr>
                <w:sz w:val="20"/>
                <w:szCs w:val="20"/>
              </w:rPr>
              <w:t xml:space="preserve">  </w:t>
            </w:r>
          </w:p>
        </w:tc>
        <w:tc>
          <w:tcPr>
            <w:tcW w:w="0" w:type="auto"/>
            <w:gridSpan w:val="4"/>
            <w:tcBorders>
              <w:top w:val="single" w:sz="6" w:space="0" w:color="000000"/>
              <w:bottom w:val="single" w:sz="6" w:space="0" w:color="000000"/>
              <w:right w:val="single" w:sz="6" w:space="0" w:color="000000"/>
            </w:tcBorders>
            <w:hideMark/>
          </w:tcPr>
          <w:p w:rsidR="00115888" w:rsidRPr="003157C5" w:rsidRDefault="00115888" w:rsidP="005A62E4">
            <w:pPr>
              <w:jc w:val="center"/>
              <w:rPr>
                <w:sz w:val="20"/>
                <w:szCs w:val="20"/>
              </w:rPr>
            </w:pPr>
            <w:r w:rsidRPr="003157C5">
              <w:rPr>
                <w:sz w:val="20"/>
                <w:szCs w:val="20"/>
              </w:rPr>
              <w:t xml:space="preserve">(инициалы, фамилия)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5888" w:rsidRPr="003157C5" w:rsidRDefault="00115888" w:rsidP="005A62E4">
            <w:pPr>
              <w:rPr>
                <w:sz w:val="20"/>
                <w:szCs w:val="20"/>
              </w:rPr>
            </w:pPr>
          </w:p>
        </w:tc>
      </w:tr>
    </w:tbl>
    <w:p w:rsidR="00115888" w:rsidRPr="003157C5" w:rsidRDefault="00115888" w:rsidP="00115888">
      <w:pPr>
        <w:spacing w:line="288" w:lineRule="atLeast"/>
        <w:jc w:val="both"/>
        <w:rPr>
          <w:sz w:val="20"/>
          <w:szCs w:val="20"/>
        </w:rPr>
      </w:pPr>
      <w:r w:rsidRPr="003157C5">
        <w:rPr>
          <w:sz w:val="20"/>
          <w:szCs w:val="20"/>
        </w:rPr>
        <w:t xml:space="preserve">  </w:t>
      </w:r>
    </w:p>
    <w:p w:rsidR="00115888" w:rsidRPr="003157C5" w:rsidRDefault="00115888" w:rsidP="00115888">
      <w:pPr>
        <w:widowControl w:val="0"/>
        <w:autoSpaceDE w:val="0"/>
        <w:autoSpaceDN w:val="0"/>
        <w:jc w:val="both"/>
        <w:rPr>
          <w:rFonts w:eastAsiaTheme="minorEastAsia"/>
          <w:sz w:val="20"/>
          <w:szCs w:val="20"/>
        </w:rPr>
      </w:pPr>
    </w:p>
    <w:p w:rsidR="00115888" w:rsidRPr="00CE15D7" w:rsidRDefault="00115888" w:rsidP="00115888">
      <w:pPr>
        <w:spacing w:line="276" w:lineRule="auto"/>
        <w:jc w:val="center"/>
        <w:rPr>
          <w:rFonts w:eastAsia="Calibri"/>
          <w:sz w:val="20"/>
          <w:szCs w:val="20"/>
          <w:lang w:eastAsia="en-US"/>
        </w:rPr>
      </w:pPr>
      <w:r w:rsidRPr="00CE15D7">
        <w:rPr>
          <w:rFonts w:eastAsia="Calibri"/>
          <w:b/>
          <w:bCs/>
          <w:noProof/>
          <w:sz w:val="20"/>
          <w:szCs w:val="20"/>
        </w:rPr>
        <w:drawing>
          <wp:inline distT="0" distB="0" distL="0" distR="0" wp14:anchorId="127331A9" wp14:editId="6844E374">
            <wp:extent cx="352425" cy="4286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CE15D7">
        <w:rPr>
          <w:rFonts w:eastAsia="Calibri"/>
          <w:sz w:val="20"/>
          <w:szCs w:val="20"/>
          <w:lang w:eastAsia="en-US"/>
        </w:rPr>
        <w:tab/>
      </w:r>
    </w:p>
    <w:p w:rsidR="00115888" w:rsidRPr="00CE15D7" w:rsidRDefault="00115888" w:rsidP="00115888">
      <w:pPr>
        <w:widowControl w:val="0"/>
        <w:autoSpaceDE w:val="0"/>
        <w:autoSpaceDN w:val="0"/>
        <w:rPr>
          <w:sz w:val="20"/>
          <w:szCs w:val="20"/>
        </w:rPr>
      </w:pPr>
    </w:p>
    <w:p w:rsidR="00115888" w:rsidRPr="00CE15D7" w:rsidRDefault="00115888" w:rsidP="00115888">
      <w:pPr>
        <w:widowControl w:val="0"/>
        <w:autoSpaceDE w:val="0"/>
        <w:autoSpaceDN w:val="0"/>
        <w:jc w:val="center"/>
        <w:outlineLvl w:val="0"/>
        <w:rPr>
          <w:b/>
          <w:bCs/>
          <w:sz w:val="20"/>
          <w:szCs w:val="20"/>
        </w:rPr>
      </w:pPr>
      <w:r w:rsidRPr="00CE15D7">
        <w:rPr>
          <w:b/>
          <w:bCs/>
          <w:sz w:val="20"/>
          <w:szCs w:val="20"/>
        </w:rPr>
        <w:t xml:space="preserve"> АДМИНИСТРАЦИЯ ОРЛОВСКОГО  </w:t>
      </w:r>
    </w:p>
    <w:p w:rsidR="00115888" w:rsidRPr="00CE15D7" w:rsidRDefault="00115888" w:rsidP="00115888">
      <w:pPr>
        <w:widowControl w:val="0"/>
        <w:autoSpaceDE w:val="0"/>
        <w:autoSpaceDN w:val="0"/>
        <w:jc w:val="center"/>
        <w:outlineLvl w:val="0"/>
        <w:rPr>
          <w:b/>
          <w:bCs/>
          <w:sz w:val="20"/>
          <w:szCs w:val="20"/>
        </w:rPr>
      </w:pPr>
      <w:r w:rsidRPr="00CE15D7">
        <w:rPr>
          <w:b/>
          <w:bCs/>
          <w:sz w:val="20"/>
          <w:szCs w:val="20"/>
        </w:rPr>
        <w:t>МУНИЦИПАЛЬНОГО ОКРУГА</w:t>
      </w:r>
    </w:p>
    <w:p w:rsidR="00115888" w:rsidRPr="00CE15D7" w:rsidRDefault="00115888" w:rsidP="00115888">
      <w:pPr>
        <w:widowControl w:val="0"/>
        <w:autoSpaceDE w:val="0"/>
        <w:autoSpaceDN w:val="0"/>
        <w:jc w:val="center"/>
        <w:outlineLvl w:val="0"/>
        <w:rPr>
          <w:b/>
          <w:bCs/>
          <w:sz w:val="20"/>
          <w:szCs w:val="20"/>
        </w:rPr>
      </w:pPr>
      <w:r w:rsidRPr="00CE15D7">
        <w:rPr>
          <w:b/>
          <w:bCs/>
          <w:sz w:val="20"/>
          <w:szCs w:val="20"/>
        </w:rPr>
        <w:t>КИРОВСКОЙ ОБЛАСТИ</w:t>
      </w:r>
    </w:p>
    <w:p w:rsidR="00115888" w:rsidRPr="00CE15D7" w:rsidRDefault="00115888" w:rsidP="00115888">
      <w:pPr>
        <w:widowControl w:val="0"/>
        <w:autoSpaceDE w:val="0"/>
        <w:autoSpaceDN w:val="0"/>
        <w:jc w:val="center"/>
        <w:rPr>
          <w:sz w:val="20"/>
          <w:szCs w:val="20"/>
        </w:rPr>
      </w:pPr>
    </w:p>
    <w:p w:rsidR="00115888" w:rsidRPr="00CE15D7" w:rsidRDefault="00115888" w:rsidP="00115888">
      <w:pPr>
        <w:widowControl w:val="0"/>
        <w:autoSpaceDE w:val="0"/>
        <w:autoSpaceDN w:val="0"/>
        <w:jc w:val="center"/>
        <w:rPr>
          <w:b/>
          <w:bCs/>
          <w:sz w:val="20"/>
          <w:szCs w:val="20"/>
        </w:rPr>
      </w:pPr>
      <w:r w:rsidRPr="00CE15D7">
        <w:rPr>
          <w:b/>
          <w:bCs/>
          <w:sz w:val="20"/>
          <w:szCs w:val="20"/>
        </w:rPr>
        <w:t>ПОСТАНОВЛЕНИЕ</w:t>
      </w:r>
    </w:p>
    <w:p w:rsidR="00115888" w:rsidRPr="00CE15D7" w:rsidRDefault="00115888" w:rsidP="00115888">
      <w:pPr>
        <w:widowControl w:val="0"/>
        <w:autoSpaceDE w:val="0"/>
        <w:autoSpaceDN w:val="0"/>
        <w:jc w:val="center"/>
        <w:rPr>
          <w:b/>
          <w:bCs/>
          <w:sz w:val="20"/>
          <w:szCs w:val="20"/>
        </w:rPr>
      </w:pPr>
    </w:p>
    <w:p w:rsidR="00115888" w:rsidRPr="00CE15D7" w:rsidRDefault="00115888" w:rsidP="00115888">
      <w:pPr>
        <w:widowControl w:val="0"/>
        <w:autoSpaceDE w:val="0"/>
        <w:autoSpaceDN w:val="0"/>
        <w:jc w:val="center"/>
        <w:rPr>
          <w:sz w:val="20"/>
          <w:szCs w:val="20"/>
        </w:rPr>
      </w:pPr>
      <w:r w:rsidRPr="00CE15D7">
        <w:rPr>
          <w:b/>
          <w:sz w:val="20"/>
          <w:szCs w:val="20"/>
        </w:rPr>
        <w:t>29.01.2026</w:t>
      </w:r>
      <w:r w:rsidRPr="00CE15D7">
        <w:rPr>
          <w:sz w:val="20"/>
          <w:szCs w:val="20"/>
        </w:rPr>
        <w:tab/>
      </w:r>
      <w:r w:rsidRPr="00CE15D7">
        <w:rPr>
          <w:sz w:val="20"/>
          <w:szCs w:val="20"/>
        </w:rPr>
        <w:tab/>
      </w:r>
      <w:r w:rsidRPr="00CE15D7">
        <w:rPr>
          <w:sz w:val="20"/>
          <w:szCs w:val="20"/>
        </w:rPr>
        <w:tab/>
      </w:r>
      <w:r w:rsidRPr="00CE15D7">
        <w:rPr>
          <w:sz w:val="20"/>
          <w:szCs w:val="20"/>
        </w:rPr>
        <w:tab/>
      </w:r>
      <w:r w:rsidRPr="00CE15D7">
        <w:rPr>
          <w:sz w:val="20"/>
          <w:szCs w:val="20"/>
        </w:rPr>
        <w:tab/>
      </w:r>
      <w:r w:rsidRPr="00CE15D7">
        <w:rPr>
          <w:sz w:val="20"/>
          <w:szCs w:val="20"/>
        </w:rPr>
        <w:tab/>
        <w:t xml:space="preserve">             </w:t>
      </w:r>
      <w:r w:rsidRPr="00CE15D7">
        <w:rPr>
          <w:b/>
          <w:sz w:val="20"/>
          <w:szCs w:val="20"/>
        </w:rPr>
        <w:t>№ 83-п</w:t>
      </w:r>
    </w:p>
    <w:p w:rsidR="00115888" w:rsidRPr="00CE15D7" w:rsidRDefault="00115888" w:rsidP="00115888">
      <w:pPr>
        <w:widowControl w:val="0"/>
        <w:autoSpaceDE w:val="0"/>
        <w:autoSpaceDN w:val="0"/>
        <w:jc w:val="center"/>
        <w:rPr>
          <w:sz w:val="20"/>
          <w:szCs w:val="20"/>
        </w:rPr>
      </w:pPr>
    </w:p>
    <w:p w:rsidR="00115888" w:rsidRPr="00CE15D7" w:rsidRDefault="00115888" w:rsidP="00115888">
      <w:pPr>
        <w:widowControl w:val="0"/>
        <w:autoSpaceDE w:val="0"/>
        <w:autoSpaceDN w:val="0"/>
        <w:jc w:val="center"/>
        <w:rPr>
          <w:sz w:val="20"/>
          <w:szCs w:val="20"/>
        </w:rPr>
      </w:pPr>
      <w:r w:rsidRPr="00CE15D7">
        <w:rPr>
          <w:sz w:val="20"/>
          <w:szCs w:val="20"/>
        </w:rPr>
        <w:t>г. Орлов</w:t>
      </w:r>
    </w:p>
    <w:p w:rsidR="00115888" w:rsidRPr="00CE15D7" w:rsidRDefault="00115888" w:rsidP="00115888">
      <w:pPr>
        <w:widowControl w:val="0"/>
        <w:autoSpaceDE w:val="0"/>
        <w:autoSpaceDN w:val="0"/>
        <w:jc w:val="center"/>
        <w:rPr>
          <w:sz w:val="20"/>
          <w:szCs w:val="20"/>
        </w:rPr>
      </w:pPr>
    </w:p>
    <w:p w:rsidR="00115888" w:rsidRPr="00CE15D7" w:rsidRDefault="00115888" w:rsidP="00115888">
      <w:pPr>
        <w:tabs>
          <w:tab w:val="left" w:pos="2980"/>
          <w:tab w:val="left" w:pos="6380"/>
        </w:tabs>
        <w:autoSpaceDE w:val="0"/>
        <w:autoSpaceDN w:val="0"/>
        <w:adjustRightInd w:val="0"/>
        <w:jc w:val="center"/>
        <w:outlineLvl w:val="0"/>
        <w:rPr>
          <w:rFonts w:eastAsia="Calibri"/>
          <w:b/>
          <w:sz w:val="20"/>
          <w:szCs w:val="20"/>
          <w:lang w:eastAsia="en-US"/>
        </w:rPr>
      </w:pPr>
      <w:r w:rsidRPr="00CE15D7">
        <w:rPr>
          <w:rFonts w:eastAsia="Calibri"/>
          <w:b/>
          <w:sz w:val="20"/>
          <w:szCs w:val="20"/>
          <w:lang w:eastAsia="en-US"/>
        </w:rPr>
        <w:t>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p>
    <w:p w:rsidR="00115888" w:rsidRPr="00CE15D7" w:rsidRDefault="00115888" w:rsidP="00115888">
      <w:pPr>
        <w:tabs>
          <w:tab w:val="left" w:pos="2980"/>
          <w:tab w:val="left" w:pos="6380"/>
        </w:tabs>
        <w:autoSpaceDE w:val="0"/>
        <w:autoSpaceDN w:val="0"/>
        <w:adjustRightInd w:val="0"/>
        <w:jc w:val="center"/>
        <w:outlineLvl w:val="0"/>
        <w:rPr>
          <w:rFonts w:eastAsia="Calibri"/>
          <w:b/>
          <w:sz w:val="20"/>
          <w:szCs w:val="20"/>
          <w:lang w:eastAsia="en-US"/>
        </w:rPr>
      </w:pPr>
    </w:p>
    <w:p w:rsidR="00115888" w:rsidRPr="00CE15D7" w:rsidRDefault="00115888" w:rsidP="00115888">
      <w:pPr>
        <w:autoSpaceDE w:val="0"/>
        <w:autoSpaceDN w:val="0"/>
        <w:jc w:val="both"/>
        <w:rPr>
          <w:sz w:val="20"/>
          <w:szCs w:val="20"/>
        </w:rPr>
      </w:pPr>
      <w:r w:rsidRPr="00CE15D7">
        <w:rPr>
          <w:sz w:val="20"/>
          <w:szCs w:val="20"/>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муниципального округа ПОСТАНОВЛЯЕТ:</w:t>
      </w:r>
    </w:p>
    <w:p w:rsidR="00115888" w:rsidRPr="00CE15D7" w:rsidRDefault="00115888" w:rsidP="00115888">
      <w:pPr>
        <w:autoSpaceDE w:val="0"/>
        <w:autoSpaceDN w:val="0"/>
        <w:jc w:val="both"/>
        <w:rPr>
          <w:sz w:val="20"/>
          <w:szCs w:val="20"/>
        </w:rPr>
      </w:pPr>
      <w:r w:rsidRPr="00CE15D7">
        <w:rPr>
          <w:sz w:val="20"/>
          <w:szCs w:val="20"/>
        </w:rPr>
        <w:t>1. Утвердить административный регламент предоставления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 согласно приложению.</w:t>
      </w:r>
    </w:p>
    <w:p w:rsidR="00115888" w:rsidRPr="00CE15D7" w:rsidRDefault="00115888" w:rsidP="00115888">
      <w:pPr>
        <w:jc w:val="both"/>
        <w:rPr>
          <w:sz w:val="20"/>
          <w:szCs w:val="20"/>
        </w:rPr>
      </w:pPr>
      <w:r w:rsidRPr="00CE15D7">
        <w:rPr>
          <w:sz w:val="20"/>
          <w:szCs w:val="20"/>
        </w:rPr>
        <w:t>2. Контроль за исполнением постановления возложить на заведующего отделом по имуществу и земельным ресурсам администрации Орловского муниципального округа.</w:t>
      </w:r>
    </w:p>
    <w:p w:rsidR="00115888" w:rsidRPr="00CE15D7" w:rsidRDefault="00115888" w:rsidP="00115888">
      <w:pPr>
        <w:tabs>
          <w:tab w:val="left" w:pos="3235"/>
        </w:tabs>
        <w:jc w:val="both"/>
        <w:rPr>
          <w:rFonts w:eastAsia="Calibri"/>
          <w:sz w:val="20"/>
          <w:szCs w:val="20"/>
          <w:lang w:eastAsia="en-US"/>
        </w:rPr>
      </w:pPr>
      <w:r w:rsidRPr="00CE15D7">
        <w:rPr>
          <w:rFonts w:eastAsia="Calibri"/>
          <w:sz w:val="20"/>
          <w:szCs w:val="20"/>
          <w:lang w:eastAsia="en-US"/>
        </w:rPr>
        <w:t>4. Опубликовать постановление в Информационном бюллетене местного самоуправления муниципального образования Орловский муниципальный округ Кировской области.</w:t>
      </w:r>
    </w:p>
    <w:p w:rsidR="00115888" w:rsidRPr="00CE15D7" w:rsidRDefault="00115888" w:rsidP="00115888">
      <w:pPr>
        <w:tabs>
          <w:tab w:val="left" w:pos="3235"/>
        </w:tabs>
        <w:jc w:val="both"/>
        <w:rPr>
          <w:rFonts w:eastAsia="Calibri"/>
          <w:sz w:val="20"/>
          <w:szCs w:val="20"/>
          <w:lang w:eastAsia="en-US"/>
        </w:rPr>
      </w:pPr>
      <w:r w:rsidRPr="00CE15D7">
        <w:rPr>
          <w:rFonts w:eastAsia="Calibri"/>
          <w:sz w:val="20"/>
          <w:szCs w:val="20"/>
          <w:lang w:eastAsia="en-US"/>
        </w:rPr>
        <w:t>5. Постановление вступает в силу с момента опубликования.</w:t>
      </w:r>
    </w:p>
    <w:p w:rsidR="00115888" w:rsidRPr="00CE15D7" w:rsidRDefault="00115888" w:rsidP="00115888">
      <w:pPr>
        <w:tabs>
          <w:tab w:val="left" w:pos="3235"/>
        </w:tabs>
        <w:jc w:val="both"/>
        <w:rPr>
          <w:rFonts w:eastAsia="Calibri"/>
          <w:sz w:val="20"/>
          <w:szCs w:val="20"/>
          <w:lang w:eastAsia="en-US"/>
        </w:rPr>
      </w:pPr>
    </w:p>
    <w:p w:rsidR="00115888" w:rsidRPr="00CE15D7" w:rsidRDefault="00115888" w:rsidP="00115888">
      <w:pPr>
        <w:rPr>
          <w:sz w:val="20"/>
          <w:szCs w:val="20"/>
          <w:lang w:eastAsia="zh-CN"/>
        </w:rPr>
      </w:pPr>
      <w:r w:rsidRPr="00CE15D7">
        <w:rPr>
          <w:sz w:val="20"/>
          <w:szCs w:val="20"/>
          <w:lang w:eastAsia="zh-CN"/>
        </w:rPr>
        <w:t>Глава администрации</w:t>
      </w:r>
    </w:p>
    <w:p w:rsidR="00115888" w:rsidRPr="00CE15D7" w:rsidRDefault="00115888" w:rsidP="00115888">
      <w:pPr>
        <w:rPr>
          <w:sz w:val="20"/>
          <w:szCs w:val="20"/>
          <w:lang w:eastAsia="zh-CN"/>
        </w:rPr>
      </w:pPr>
      <w:r w:rsidRPr="00CE15D7">
        <w:rPr>
          <w:sz w:val="20"/>
          <w:szCs w:val="20"/>
          <w:lang w:eastAsia="zh-CN"/>
        </w:rPr>
        <w:t xml:space="preserve">Орловского муниципального округа         </w:t>
      </w:r>
      <w:proofErr w:type="spellStart"/>
      <w:r w:rsidRPr="00CE15D7">
        <w:rPr>
          <w:sz w:val="20"/>
          <w:szCs w:val="20"/>
          <w:lang w:eastAsia="zh-CN"/>
        </w:rPr>
        <w:t>Л.В.Фокина</w:t>
      </w:r>
      <w:proofErr w:type="spellEnd"/>
    </w:p>
    <w:p w:rsidR="00115888" w:rsidRPr="00CE15D7" w:rsidRDefault="00115888" w:rsidP="00115888">
      <w:pPr>
        <w:shd w:val="clear" w:color="auto" w:fill="FFFFFF"/>
        <w:spacing w:line="276" w:lineRule="auto"/>
        <w:rPr>
          <w:rFonts w:eastAsia="Calibri"/>
          <w:color w:val="000000"/>
          <w:sz w:val="20"/>
          <w:szCs w:val="20"/>
          <w:lang w:eastAsia="en-US"/>
        </w:rPr>
      </w:pPr>
    </w:p>
    <w:p w:rsidR="00115888" w:rsidRPr="00CE15D7" w:rsidRDefault="00115888" w:rsidP="00115888">
      <w:pPr>
        <w:shd w:val="clear" w:color="auto" w:fill="FFFFFF"/>
        <w:spacing w:line="276" w:lineRule="auto"/>
        <w:jc w:val="right"/>
        <w:rPr>
          <w:rFonts w:eastAsia="Calibri"/>
          <w:color w:val="000000"/>
          <w:sz w:val="20"/>
          <w:szCs w:val="20"/>
          <w:lang w:eastAsia="en-US"/>
        </w:rPr>
      </w:pPr>
    </w:p>
    <w:p w:rsidR="00115888" w:rsidRPr="00CE15D7" w:rsidRDefault="00115888" w:rsidP="00115888">
      <w:pPr>
        <w:shd w:val="clear" w:color="auto" w:fill="FFFFFF"/>
        <w:spacing w:line="276" w:lineRule="auto"/>
        <w:jc w:val="right"/>
        <w:rPr>
          <w:rFonts w:eastAsia="Calibri"/>
          <w:color w:val="000000"/>
          <w:sz w:val="20"/>
          <w:szCs w:val="20"/>
          <w:lang w:eastAsia="en-US"/>
        </w:rPr>
      </w:pPr>
      <w:r w:rsidRPr="00CE15D7">
        <w:rPr>
          <w:rFonts w:eastAsia="Calibri"/>
          <w:color w:val="000000"/>
          <w:sz w:val="20"/>
          <w:szCs w:val="20"/>
          <w:lang w:eastAsia="en-US"/>
        </w:rPr>
        <w:t>Приложение</w:t>
      </w:r>
    </w:p>
    <w:p w:rsidR="00115888" w:rsidRPr="00CE15D7" w:rsidRDefault="00115888" w:rsidP="00115888">
      <w:pPr>
        <w:shd w:val="clear" w:color="auto" w:fill="FFFFFF"/>
        <w:spacing w:line="276" w:lineRule="auto"/>
        <w:jc w:val="right"/>
        <w:rPr>
          <w:rFonts w:eastAsia="Calibri"/>
          <w:color w:val="000000"/>
          <w:sz w:val="20"/>
          <w:szCs w:val="20"/>
          <w:lang w:eastAsia="en-US"/>
        </w:rPr>
      </w:pPr>
      <w:r w:rsidRPr="00CE15D7">
        <w:rPr>
          <w:rFonts w:eastAsia="Calibri"/>
          <w:color w:val="000000"/>
          <w:sz w:val="20"/>
          <w:szCs w:val="20"/>
          <w:lang w:eastAsia="en-US"/>
        </w:rPr>
        <w:t>УТВЕРЖДЕН</w:t>
      </w:r>
    </w:p>
    <w:p w:rsidR="00115888" w:rsidRPr="00CE15D7" w:rsidRDefault="00115888" w:rsidP="00115888">
      <w:pPr>
        <w:shd w:val="clear" w:color="auto" w:fill="FFFFFF"/>
        <w:spacing w:line="276" w:lineRule="auto"/>
        <w:jc w:val="right"/>
        <w:rPr>
          <w:rFonts w:eastAsia="Calibri"/>
          <w:color w:val="000000"/>
          <w:sz w:val="20"/>
          <w:szCs w:val="20"/>
          <w:lang w:eastAsia="en-US"/>
        </w:rPr>
      </w:pPr>
      <w:r w:rsidRPr="00CE15D7">
        <w:rPr>
          <w:rFonts w:eastAsia="Calibri"/>
          <w:color w:val="000000"/>
          <w:sz w:val="20"/>
          <w:szCs w:val="20"/>
          <w:lang w:eastAsia="en-US"/>
        </w:rPr>
        <w:t xml:space="preserve">постановлением администрации </w:t>
      </w:r>
    </w:p>
    <w:p w:rsidR="00115888" w:rsidRPr="00CE15D7" w:rsidRDefault="00115888" w:rsidP="00115888">
      <w:pPr>
        <w:shd w:val="clear" w:color="auto" w:fill="FFFFFF"/>
        <w:spacing w:line="276" w:lineRule="auto"/>
        <w:jc w:val="right"/>
        <w:rPr>
          <w:rFonts w:eastAsia="Calibri"/>
          <w:color w:val="000000"/>
          <w:sz w:val="20"/>
          <w:szCs w:val="20"/>
          <w:lang w:eastAsia="en-US"/>
        </w:rPr>
      </w:pPr>
      <w:r w:rsidRPr="00CE15D7">
        <w:rPr>
          <w:rFonts w:eastAsia="Calibri"/>
          <w:color w:val="000000"/>
          <w:sz w:val="20"/>
          <w:szCs w:val="20"/>
          <w:lang w:eastAsia="en-US"/>
        </w:rPr>
        <w:t>Орловского муниципального  округа</w:t>
      </w:r>
    </w:p>
    <w:p w:rsidR="00115888" w:rsidRPr="00CE15D7" w:rsidRDefault="00115888" w:rsidP="00115888">
      <w:pPr>
        <w:shd w:val="clear" w:color="auto" w:fill="FFFFFF"/>
        <w:spacing w:line="276" w:lineRule="auto"/>
        <w:jc w:val="right"/>
        <w:rPr>
          <w:rFonts w:eastAsia="Calibri"/>
          <w:color w:val="000000"/>
          <w:sz w:val="20"/>
          <w:szCs w:val="20"/>
          <w:lang w:eastAsia="en-US"/>
        </w:rPr>
      </w:pPr>
      <w:r w:rsidRPr="00CE15D7">
        <w:rPr>
          <w:rFonts w:eastAsia="Calibri"/>
          <w:color w:val="000000"/>
          <w:sz w:val="20"/>
          <w:szCs w:val="20"/>
          <w:lang w:eastAsia="en-US"/>
        </w:rPr>
        <w:t>от  29.01.2026 № 83-п</w:t>
      </w:r>
    </w:p>
    <w:p w:rsidR="00115888" w:rsidRPr="00CE15D7" w:rsidRDefault="00115888" w:rsidP="00115888">
      <w:pPr>
        <w:widowControl w:val="0"/>
        <w:shd w:val="clear" w:color="auto" w:fill="FFFFFF"/>
        <w:autoSpaceDE w:val="0"/>
        <w:autoSpaceDN w:val="0"/>
        <w:spacing w:line="276" w:lineRule="auto"/>
        <w:jc w:val="both"/>
        <w:rPr>
          <w:color w:val="000000"/>
          <w:sz w:val="20"/>
          <w:szCs w:val="20"/>
        </w:rPr>
      </w:pPr>
    </w:p>
    <w:p w:rsidR="00115888" w:rsidRPr="00CE15D7" w:rsidRDefault="00115888" w:rsidP="00115888">
      <w:pPr>
        <w:widowControl w:val="0"/>
        <w:shd w:val="clear" w:color="auto" w:fill="FFFFFF"/>
        <w:autoSpaceDE w:val="0"/>
        <w:autoSpaceDN w:val="0"/>
        <w:spacing w:line="276" w:lineRule="auto"/>
        <w:jc w:val="center"/>
        <w:rPr>
          <w:b/>
          <w:color w:val="000000"/>
          <w:sz w:val="20"/>
          <w:szCs w:val="20"/>
        </w:rPr>
      </w:pPr>
      <w:r w:rsidRPr="00CE15D7">
        <w:rPr>
          <w:b/>
          <w:color w:val="000000"/>
          <w:sz w:val="20"/>
          <w:szCs w:val="20"/>
        </w:rPr>
        <w:t xml:space="preserve">Административный регламент </w:t>
      </w:r>
    </w:p>
    <w:p w:rsidR="00115888" w:rsidRPr="00CE15D7" w:rsidRDefault="00115888" w:rsidP="00115888">
      <w:pPr>
        <w:widowControl w:val="0"/>
        <w:shd w:val="clear" w:color="auto" w:fill="FFFFFF"/>
        <w:autoSpaceDE w:val="0"/>
        <w:autoSpaceDN w:val="0"/>
        <w:spacing w:line="276" w:lineRule="auto"/>
        <w:jc w:val="center"/>
        <w:rPr>
          <w:b/>
          <w:color w:val="000000"/>
          <w:sz w:val="20"/>
          <w:szCs w:val="20"/>
        </w:rPr>
      </w:pPr>
      <w:r w:rsidRPr="00CE15D7">
        <w:rPr>
          <w:b/>
          <w:color w:val="000000"/>
          <w:sz w:val="20"/>
          <w:szCs w:val="20"/>
        </w:rPr>
        <w:t xml:space="preserve">предоставления муниципальной услуги «Предоставление земельного участка, находящегося в </w:t>
      </w:r>
      <w:r w:rsidRPr="00CE15D7">
        <w:rPr>
          <w:b/>
          <w:color w:val="000000"/>
          <w:sz w:val="20"/>
          <w:szCs w:val="20"/>
        </w:rPr>
        <w:lastRenderedPageBreak/>
        <w:t>муниципальной собственности, или государственная собственность на который не разграничена, на торгах»</w:t>
      </w:r>
    </w:p>
    <w:p w:rsidR="00115888" w:rsidRPr="00CE15D7" w:rsidRDefault="00115888" w:rsidP="00115888">
      <w:pPr>
        <w:shd w:val="clear" w:color="auto" w:fill="FFFFFF"/>
        <w:autoSpaceDE w:val="0"/>
        <w:autoSpaceDN w:val="0"/>
        <w:adjustRightInd w:val="0"/>
        <w:jc w:val="both"/>
        <w:rPr>
          <w:rFonts w:eastAsia="Calibri"/>
          <w:bCs/>
          <w:color w:val="000000"/>
          <w:sz w:val="20"/>
          <w:szCs w:val="20"/>
          <w:lang w:eastAsia="en-US"/>
        </w:rPr>
      </w:pPr>
    </w:p>
    <w:p w:rsidR="00115888" w:rsidRPr="00CE15D7" w:rsidRDefault="00115888" w:rsidP="00115888">
      <w:pPr>
        <w:autoSpaceDE w:val="0"/>
        <w:autoSpaceDN w:val="0"/>
        <w:adjustRightInd w:val="0"/>
        <w:jc w:val="center"/>
        <w:rPr>
          <w:rFonts w:eastAsia="Calibri"/>
          <w:b/>
          <w:bCs/>
          <w:color w:val="000000"/>
          <w:sz w:val="20"/>
          <w:szCs w:val="20"/>
          <w:lang w:eastAsia="en-US"/>
        </w:rPr>
      </w:pPr>
      <w:r w:rsidRPr="00CE15D7">
        <w:rPr>
          <w:rFonts w:eastAsia="Calibri"/>
          <w:b/>
          <w:bCs/>
          <w:color w:val="000000"/>
          <w:sz w:val="20"/>
          <w:szCs w:val="20"/>
          <w:lang w:eastAsia="en-US"/>
        </w:rPr>
        <w:t>I. Общие положения</w:t>
      </w:r>
    </w:p>
    <w:p w:rsidR="00115888" w:rsidRPr="00CE15D7" w:rsidRDefault="00115888" w:rsidP="00115888">
      <w:pPr>
        <w:autoSpaceDE w:val="0"/>
        <w:autoSpaceDN w:val="0"/>
        <w:adjustRightInd w:val="0"/>
        <w:jc w:val="center"/>
        <w:rPr>
          <w:rFonts w:eastAsia="Calibri"/>
          <w:b/>
          <w:bCs/>
          <w:color w:val="000000"/>
          <w:sz w:val="20"/>
          <w:szCs w:val="20"/>
          <w:lang w:eastAsia="en-US"/>
        </w:rPr>
      </w:pPr>
    </w:p>
    <w:p w:rsidR="00115888" w:rsidRPr="00CE15D7" w:rsidRDefault="00115888" w:rsidP="00115888">
      <w:pPr>
        <w:autoSpaceDE w:val="0"/>
        <w:autoSpaceDN w:val="0"/>
        <w:adjustRightInd w:val="0"/>
        <w:jc w:val="center"/>
        <w:rPr>
          <w:rFonts w:eastAsia="Calibri"/>
          <w:bCs/>
          <w:color w:val="000000"/>
          <w:sz w:val="20"/>
          <w:szCs w:val="20"/>
          <w:lang w:eastAsia="en-US"/>
        </w:rPr>
      </w:pPr>
      <w:r w:rsidRPr="00CE15D7">
        <w:rPr>
          <w:rFonts w:eastAsia="Calibri"/>
          <w:b/>
          <w:bCs/>
          <w:color w:val="000000"/>
          <w:sz w:val="20"/>
          <w:szCs w:val="20"/>
          <w:lang w:eastAsia="en-US"/>
        </w:rPr>
        <w:t>1. Предмет регулирования Административного регламента</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1.1 Административный регламент предоставления муниципальной услуги «</w:t>
      </w:r>
      <w:r w:rsidRPr="00CE15D7">
        <w:rPr>
          <w:rFonts w:eastAsia="Calibri"/>
          <w:bCs/>
          <w:color w:val="000000"/>
          <w:sz w:val="20"/>
          <w:szCs w:val="20"/>
          <w:lang w:eastAsia="en-US"/>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r w:rsidRPr="00CE15D7">
        <w:rPr>
          <w:rFonts w:eastAsia="Calibri"/>
          <w:color w:val="000000"/>
          <w:sz w:val="20"/>
          <w:szCs w:val="20"/>
          <w:lang w:eastAsia="en-US"/>
        </w:rPr>
        <w:t xml:space="preserve">» (далее – Административный регламент) </w:t>
      </w:r>
      <w:r w:rsidRPr="00CE15D7">
        <w:rPr>
          <w:rFonts w:eastAsia="Calibri"/>
          <w:sz w:val="20"/>
          <w:szCs w:val="20"/>
          <w:lang w:eastAsia="en-US"/>
        </w:rPr>
        <w:t>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особенности выполнения административных процедур в многофункциональном центре.</w:t>
      </w:r>
    </w:p>
    <w:p w:rsidR="00115888" w:rsidRPr="00CE15D7" w:rsidRDefault="00115888" w:rsidP="00115888">
      <w:pPr>
        <w:autoSpaceDE w:val="0"/>
        <w:autoSpaceDN w:val="0"/>
        <w:adjustRightInd w:val="0"/>
        <w:jc w:val="both"/>
        <w:rPr>
          <w:rFonts w:eastAsia="Calibri"/>
          <w:sz w:val="20"/>
          <w:szCs w:val="20"/>
          <w:lang w:eastAsia="en-US"/>
        </w:rPr>
      </w:pPr>
      <w:r w:rsidRPr="00CE15D7">
        <w:rPr>
          <w:rFonts w:eastAsia="Calibri"/>
          <w:sz w:val="20"/>
          <w:szCs w:val="20"/>
          <w:lang w:eastAsia="en-US"/>
        </w:rPr>
        <w:t xml:space="preserve">Основные понятия в настоящем регламенте используются в том же значении, в котором они приведены в Федеральном </w:t>
      </w:r>
      <w:hyperlink r:id="rId312" w:history="1">
        <w:r w:rsidRPr="00CE15D7">
          <w:rPr>
            <w:rFonts w:eastAsia="Calibri"/>
            <w:sz w:val="20"/>
            <w:szCs w:val="20"/>
            <w:lang w:eastAsia="en-US"/>
          </w:rPr>
          <w:t>законе</w:t>
        </w:r>
      </w:hyperlink>
      <w:r w:rsidRPr="00CE15D7">
        <w:rPr>
          <w:rFonts w:eastAsia="Calibri"/>
          <w:sz w:val="20"/>
          <w:szCs w:val="20"/>
          <w:lang w:eastAsia="en-US"/>
        </w:rPr>
        <w:t xml:space="preserve"> от 27.07.2010 N 210-ФЗ "Об организации предоставления государственных и муниципальных услуг" и иных нормативных правовых актах Российской Федерации и Кировской области.</w:t>
      </w:r>
    </w:p>
    <w:p w:rsidR="00115888" w:rsidRPr="00CE15D7" w:rsidRDefault="00115888" w:rsidP="00115888">
      <w:pPr>
        <w:autoSpaceDE w:val="0"/>
        <w:autoSpaceDN w:val="0"/>
        <w:adjustRightInd w:val="0"/>
        <w:jc w:val="both"/>
        <w:rPr>
          <w:rFonts w:eastAsia="Calibri"/>
          <w:i/>
          <w:iCs/>
          <w:sz w:val="20"/>
          <w:szCs w:val="20"/>
          <w:lang w:eastAsia="en-US"/>
        </w:rPr>
      </w:pPr>
    </w:p>
    <w:p w:rsidR="00115888" w:rsidRPr="00CE15D7" w:rsidRDefault="00115888" w:rsidP="00115888">
      <w:pPr>
        <w:autoSpaceDE w:val="0"/>
        <w:autoSpaceDN w:val="0"/>
        <w:adjustRightInd w:val="0"/>
        <w:jc w:val="center"/>
        <w:rPr>
          <w:rFonts w:eastAsia="Calibri"/>
          <w:b/>
          <w:bCs/>
          <w:sz w:val="20"/>
          <w:szCs w:val="20"/>
          <w:lang w:eastAsia="en-US"/>
        </w:rPr>
      </w:pPr>
      <w:r w:rsidRPr="00CE15D7">
        <w:rPr>
          <w:rFonts w:eastAsia="Calibri"/>
          <w:b/>
          <w:bCs/>
          <w:sz w:val="20"/>
          <w:szCs w:val="20"/>
          <w:lang w:eastAsia="en-US"/>
        </w:rPr>
        <w:t>1.2. Круг заявителей</w:t>
      </w:r>
    </w:p>
    <w:p w:rsidR="00115888" w:rsidRPr="00CE15D7" w:rsidRDefault="00115888" w:rsidP="00115888">
      <w:pPr>
        <w:autoSpaceDE w:val="0"/>
        <w:autoSpaceDN w:val="0"/>
        <w:adjustRightInd w:val="0"/>
        <w:jc w:val="both"/>
        <w:rPr>
          <w:bCs/>
          <w:sz w:val="20"/>
          <w:szCs w:val="20"/>
        </w:rPr>
      </w:pPr>
      <w:r w:rsidRPr="00CE15D7">
        <w:rPr>
          <w:bCs/>
          <w:sz w:val="20"/>
          <w:szCs w:val="20"/>
        </w:rPr>
        <w:t>1.2.1. Заявителями на предоставление муниципальной услуги являются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государственные услуги, или в орган, предоставляющий муниципальные услуги, либо в организации, указанные в частях 2 и 3 статьи 1 настоящего Федерального закона, либо к уполномоченным в соответствии с законодательством Российской Федерации экспертам, указанным в части 2 статьи 1 настоящего Федерального закона, или в организации, указанные в пункте 5 настоящей статьи, с запросом о предоставлении государственной или муниципальной услуги, в том числе в порядке, установленном статьей 15.1 настоящего Федерального закона, выраженным в устной, письменной или электронной форме.</w:t>
      </w:r>
    </w:p>
    <w:p w:rsidR="00115888" w:rsidRPr="00CE15D7" w:rsidRDefault="00115888" w:rsidP="00115888">
      <w:pPr>
        <w:autoSpaceDE w:val="0"/>
        <w:autoSpaceDN w:val="0"/>
        <w:adjustRightInd w:val="0"/>
        <w:jc w:val="both"/>
        <w:rPr>
          <w:bCs/>
          <w:sz w:val="20"/>
          <w:szCs w:val="20"/>
        </w:rPr>
      </w:pPr>
      <w:r w:rsidRPr="00CE15D7">
        <w:rPr>
          <w:bCs/>
          <w:sz w:val="20"/>
          <w:szCs w:val="20"/>
        </w:rPr>
        <w:t>1.2.2. Информация о муниципальной услуге внесена в Перечень муниципальных услуг, предоставляемых администрацией Орловского муниципального округа.</w:t>
      </w:r>
    </w:p>
    <w:p w:rsidR="00115888" w:rsidRPr="00CE15D7" w:rsidRDefault="00115888" w:rsidP="00115888">
      <w:pPr>
        <w:autoSpaceDE w:val="0"/>
        <w:autoSpaceDN w:val="0"/>
        <w:adjustRightInd w:val="0"/>
        <w:jc w:val="both"/>
        <w:rPr>
          <w:bCs/>
          <w:sz w:val="20"/>
          <w:szCs w:val="20"/>
        </w:rPr>
      </w:pPr>
      <w:r w:rsidRPr="00CE15D7">
        <w:rPr>
          <w:bCs/>
          <w:sz w:val="20"/>
          <w:szCs w:val="20"/>
        </w:rPr>
        <w:t xml:space="preserve">1.2.3.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w:t>
      </w:r>
    </w:p>
    <w:p w:rsidR="00115888" w:rsidRPr="00CE15D7" w:rsidRDefault="00115888" w:rsidP="00115888">
      <w:pPr>
        <w:autoSpaceDE w:val="0"/>
        <w:autoSpaceDN w:val="0"/>
        <w:adjustRightInd w:val="0"/>
        <w:jc w:val="both"/>
        <w:rPr>
          <w:bCs/>
          <w:sz w:val="20"/>
          <w:szCs w:val="20"/>
        </w:rPr>
      </w:pPr>
      <w:r w:rsidRPr="00CE15D7">
        <w:rPr>
          <w:bCs/>
          <w:sz w:val="20"/>
          <w:szCs w:val="20"/>
        </w:rPr>
        <w:t>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15888" w:rsidRPr="00CE15D7" w:rsidRDefault="00115888" w:rsidP="00115888">
      <w:pPr>
        <w:autoSpaceDE w:val="0"/>
        <w:autoSpaceDN w:val="0"/>
        <w:adjustRightInd w:val="0"/>
        <w:jc w:val="both"/>
        <w:rPr>
          <w:bCs/>
          <w:sz w:val="20"/>
          <w:szCs w:val="20"/>
        </w:rPr>
      </w:pPr>
      <w:r w:rsidRPr="00CE15D7">
        <w:rPr>
          <w:bCs/>
          <w:sz w:val="20"/>
          <w:szCs w:val="20"/>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государственной или муниципальной услуги в отношении несовершеннолетнего лично.</w:t>
      </w:r>
    </w:p>
    <w:p w:rsidR="00115888" w:rsidRPr="00CE15D7" w:rsidRDefault="00115888" w:rsidP="00115888">
      <w:pPr>
        <w:autoSpaceDE w:val="0"/>
        <w:autoSpaceDN w:val="0"/>
        <w:adjustRightInd w:val="0"/>
        <w:jc w:val="both"/>
        <w:rPr>
          <w:bCs/>
          <w:sz w:val="20"/>
          <w:szCs w:val="20"/>
        </w:rPr>
      </w:pPr>
      <w:r w:rsidRPr="00CE15D7">
        <w:rPr>
          <w:bCs/>
          <w:sz w:val="20"/>
          <w:szCs w:val="20"/>
        </w:rPr>
        <w:t>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государственных и муниципальных услуг,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
    <w:p w:rsidR="00115888" w:rsidRPr="00CE15D7" w:rsidRDefault="00115888" w:rsidP="00115888">
      <w:pPr>
        <w:autoSpaceDE w:val="0"/>
        <w:autoSpaceDN w:val="0"/>
        <w:adjustRightInd w:val="0"/>
        <w:jc w:val="both"/>
        <w:rPr>
          <w:bCs/>
          <w:sz w:val="20"/>
          <w:szCs w:val="20"/>
        </w:rPr>
      </w:pPr>
      <w:r w:rsidRPr="00CE15D7">
        <w:rPr>
          <w:bCs/>
          <w:sz w:val="20"/>
          <w:szCs w:val="20"/>
        </w:rPr>
        <w:t>1.3. Требования к порядку информирования о предоставлении муниципальной услуги.</w:t>
      </w:r>
    </w:p>
    <w:p w:rsidR="00115888" w:rsidRPr="00CE15D7" w:rsidRDefault="00115888" w:rsidP="00115888">
      <w:pPr>
        <w:autoSpaceDE w:val="0"/>
        <w:autoSpaceDN w:val="0"/>
        <w:adjustRightInd w:val="0"/>
        <w:jc w:val="both"/>
        <w:rPr>
          <w:bCs/>
          <w:sz w:val="20"/>
          <w:szCs w:val="20"/>
        </w:rPr>
      </w:pPr>
      <w:r w:rsidRPr="00CE15D7">
        <w:rPr>
          <w:bCs/>
          <w:sz w:val="20"/>
          <w:szCs w:val="20"/>
        </w:rPr>
        <w:t>1.3.1. Порядок получения информации по вопросам предоставления муниципальной услуги.</w:t>
      </w:r>
    </w:p>
    <w:p w:rsidR="00115888" w:rsidRPr="00CE15D7" w:rsidRDefault="00115888" w:rsidP="00115888">
      <w:pPr>
        <w:autoSpaceDE w:val="0"/>
        <w:autoSpaceDN w:val="0"/>
        <w:adjustRightInd w:val="0"/>
        <w:jc w:val="both"/>
        <w:rPr>
          <w:bCs/>
          <w:sz w:val="20"/>
          <w:szCs w:val="20"/>
        </w:rPr>
      </w:pPr>
      <w:r w:rsidRPr="00CE15D7">
        <w:rPr>
          <w:bCs/>
          <w:sz w:val="20"/>
          <w:szCs w:val="20"/>
        </w:rPr>
        <w:t>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можно получить:</w:t>
      </w:r>
    </w:p>
    <w:p w:rsidR="00115888" w:rsidRPr="00CE15D7" w:rsidRDefault="00115888" w:rsidP="00115888">
      <w:pPr>
        <w:autoSpaceDE w:val="0"/>
        <w:autoSpaceDN w:val="0"/>
        <w:adjustRightInd w:val="0"/>
        <w:jc w:val="both"/>
        <w:rPr>
          <w:bCs/>
          <w:sz w:val="20"/>
          <w:szCs w:val="20"/>
        </w:rPr>
      </w:pPr>
      <w:r w:rsidRPr="00CE15D7">
        <w:rPr>
          <w:bCs/>
          <w:sz w:val="20"/>
          <w:szCs w:val="20"/>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115888" w:rsidRPr="00CE15D7" w:rsidRDefault="00115888" w:rsidP="00115888">
      <w:pPr>
        <w:autoSpaceDE w:val="0"/>
        <w:autoSpaceDN w:val="0"/>
        <w:adjustRightInd w:val="0"/>
        <w:jc w:val="both"/>
        <w:rPr>
          <w:bCs/>
          <w:sz w:val="20"/>
          <w:szCs w:val="20"/>
        </w:rPr>
      </w:pPr>
      <w:r w:rsidRPr="00CE15D7">
        <w:rPr>
          <w:bCs/>
          <w:sz w:val="20"/>
          <w:szCs w:val="20"/>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w:t>
      </w:r>
    </w:p>
    <w:p w:rsidR="00115888" w:rsidRPr="00CE15D7" w:rsidRDefault="00115888" w:rsidP="00115888">
      <w:pPr>
        <w:autoSpaceDE w:val="0"/>
        <w:autoSpaceDN w:val="0"/>
        <w:adjustRightInd w:val="0"/>
        <w:jc w:val="both"/>
        <w:rPr>
          <w:bCs/>
          <w:sz w:val="20"/>
          <w:szCs w:val="20"/>
        </w:rPr>
      </w:pPr>
      <w:r w:rsidRPr="00CE15D7">
        <w:rPr>
          <w:bCs/>
          <w:sz w:val="20"/>
          <w:szCs w:val="20"/>
        </w:rPr>
        <w:t>в региональной государственной информационной системе "Портал государственных и муниципальных услуг (функций) Кировской области" (далее - Портал Кировской области);</w:t>
      </w:r>
    </w:p>
    <w:p w:rsidR="00115888" w:rsidRPr="00CE15D7" w:rsidRDefault="00115888" w:rsidP="00115888">
      <w:pPr>
        <w:autoSpaceDE w:val="0"/>
        <w:autoSpaceDN w:val="0"/>
        <w:adjustRightInd w:val="0"/>
        <w:jc w:val="both"/>
        <w:rPr>
          <w:bCs/>
          <w:sz w:val="20"/>
          <w:szCs w:val="20"/>
        </w:rPr>
      </w:pPr>
      <w:r w:rsidRPr="00CE15D7">
        <w:rPr>
          <w:bCs/>
          <w:sz w:val="20"/>
          <w:szCs w:val="20"/>
        </w:rPr>
        <w:lastRenderedPageBreak/>
        <w:t>на информационных стендах в местах предоставления муниципальной услуги;</w:t>
      </w:r>
    </w:p>
    <w:p w:rsidR="00115888" w:rsidRPr="00CE15D7" w:rsidRDefault="00115888" w:rsidP="00115888">
      <w:pPr>
        <w:autoSpaceDE w:val="0"/>
        <w:autoSpaceDN w:val="0"/>
        <w:adjustRightInd w:val="0"/>
        <w:jc w:val="both"/>
        <w:rPr>
          <w:bCs/>
          <w:sz w:val="20"/>
          <w:szCs w:val="20"/>
        </w:rPr>
      </w:pPr>
      <w:r w:rsidRPr="00CE15D7">
        <w:rPr>
          <w:bCs/>
          <w:sz w:val="20"/>
          <w:szCs w:val="20"/>
        </w:rPr>
        <w:t>при личном обращении заявителя в администрацию Орловского муниципального округа или многофункциональный центр;</w:t>
      </w:r>
    </w:p>
    <w:p w:rsidR="00115888" w:rsidRPr="00CE15D7" w:rsidRDefault="00115888" w:rsidP="00115888">
      <w:pPr>
        <w:autoSpaceDE w:val="0"/>
        <w:autoSpaceDN w:val="0"/>
        <w:adjustRightInd w:val="0"/>
        <w:jc w:val="both"/>
        <w:rPr>
          <w:bCs/>
          <w:sz w:val="20"/>
          <w:szCs w:val="20"/>
        </w:rPr>
      </w:pPr>
      <w:r w:rsidRPr="00CE15D7">
        <w:rPr>
          <w:bCs/>
          <w:sz w:val="20"/>
          <w:szCs w:val="20"/>
        </w:rPr>
        <w:t>при обращении в письменной форме, в форме электронного документа;</w:t>
      </w:r>
    </w:p>
    <w:p w:rsidR="00115888" w:rsidRPr="00CE15D7" w:rsidRDefault="00115888" w:rsidP="00115888">
      <w:pPr>
        <w:autoSpaceDE w:val="0"/>
        <w:autoSpaceDN w:val="0"/>
        <w:adjustRightInd w:val="0"/>
        <w:jc w:val="both"/>
        <w:rPr>
          <w:bCs/>
          <w:sz w:val="20"/>
          <w:szCs w:val="20"/>
        </w:rPr>
      </w:pPr>
      <w:r w:rsidRPr="00CE15D7">
        <w:rPr>
          <w:bCs/>
          <w:sz w:val="20"/>
          <w:szCs w:val="20"/>
        </w:rPr>
        <w:t>по телефону.</w:t>
      </w:r>
    </w:p>
    <w:p w:rsidR="00115888" w:rsidRPr="00CE15D7" w:rsidRDefault="00115888" w:rsidP="00115888">
      <w:pPr>
        <w:autoSpaceDE w:val="0"/>
        <w:autoSpaceDN w:val="0"/>
        <w:adjustRightInd w:val="0"/>
        <w:jc w:val="both"/>
        <w:rPr>
          <w:bCs/>
          <w:sz w:val="20"/>
          <w:szCs w:val="20"/>
        </w:rPr>
      </w:pPr>
      <w:r w:rsidRPr="00CE15D7">
        <w:rPr>
          <w:bCs/>
          <w:sz w:val="20"/>
          <w:szCs w:val="20"/>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115888" w:rsidRPr="00CE15D7" w:rsidRDefault="00115888" w:rsidP="00115888">
      <w:pPr>
        <w:autoSpaceDE w:val="0"/>
        <w:autoSpaceDN w:val="0"/>
        <w:adjustRightInd w:val="0"/>
        <w:jc w:val="both"/>
        <w:rPr>
          <w:bCs/>
          <w:sz w:val="20"/>
          <w:szCs w:val="20"/>
        </w:rPr>
      </w:pPr>
      <w:r w:rsidRPr="00CE15D7">
        <w:rPr>
          <w:bCs/>
          <w:sz w:val="20"/>
          <w:szCs w:val="20"/>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115888" w:rsidRPr="00CE15D7" w:rsidRDefault="00115888" w:rsidP="00115888">
      <w:pPr>
        <w:autoSpaceDE w:val="0"/>
        <w:autoSpaceDN w:val="0"/>
        <w:adjustRightInd w:val="0"/>
        <w:jc w:val="both"/>
        <w:rPr>
          <w:bCs/>
          <w:sz w:val="20"/>
          <w:szCs w:val="20"/>
        </w:rPr>
      </w:pPr>
      <w:r w:rsidRPr="00CE15D7">
        <w:rPr>
          <w:bCs/>
          <w:sz w:val="20"/>
          <w:szCs w:val="20"/>
        </w:rPr>
        <w:t>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115888" w:rsidRPr="00CE15D7" w:rsidRDefault="00115888" w:rsidP="00115888">
      <w:pPr>
        <w:autoSpaceDE w:val="0"/>
        <w:autoSpaceDN w:val="0"/>
        <w:adjustRightInd w:val="0"/>
        <w:jc w:val="both"/>
        <w:rPr>
          <w:bCs/>
          <w:sz w:val="20"/>
          <w:szCs w:val="20"/>
        </w:rPr>
      </w:pPr>
      <w:r w:rsidRPr="00CE15D7">
        <w:rPr>
          <w:bCs/>
          <w:sz w:val="20"/>
          <w:szCs w:val="20"/>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15888" w:rsidRPr="00CE15D7" w:rsidRDefault="00115888" w:rsidP="00115888">
      <w:pPr>
        <w:autoSpaceDE w:val="0"/>
        <w:autoSpaceDN w:val="0"/>
        <w:adjustRightInd w:val="0"/>
        <w:jc w:val="both"/>
        <w:rPr>
          <w:bCs/>
          <w:sz w:val="20"/>
          <w:szCs w:val="20"/>
        </w:rPr>
      </w:pPr>
      <w:r w:rsidRPr="00CE15D7">
        <w:rPr>
          <w:bCs/>
          <w:sz w:val="20"/>
          <w:szCs w:val="20"/>
        </w:rPr>
        <w:t>1.3.5. Информация о порядке предоставления муниципальной услуги предоставляется бесплатно.</w:t>
      </w:r>
    </w:p>
    <w:p w:rsidR="00115888" w:rsidRPr="00CE15D7" w:rsidRDefault="00115888" w:rsidP="00115888">
      <w:pPr>
        <w:autoSpaceDE w:val="0"/>
        <w:autoSpaceDN w:val="0"/>
        <w:adjustRightInd w:val="0"/>
        <w:jc w:val="both"/>
        <w:rPr>
          <w:bCs/>
          <w:sz w:val="20"/>
          <w:szCs w:val="20"/>
        </w:rPr>
      </w:pPr>
      <w:r w:rsidRPr="00CE15D7">
        <w:rPr>
          <w:bCs/>
          <w:sz w:val="20"/>
          <w:szCs w:val="20"/>
        </w:rPr>
        <w:t>1.3.6. Порядок, форма, место размещения и способы получения справочной информации.</w:t>
      </w:r>
    </w:p>
    <w:p w:rsidR="00115888" w:rsidRPr="00CE15D7" w:rsidRDefault="00115888" w:rsidP="00115888">
      <w:pPr>
        <w:autoSpaceDE w:val="0"/>
        <w:autoSpaceDN w:val="0"/>
        <w:adjustRightInd w:val="0"/>
        <w:jc w:val="both"/>
        <w:rPr>
          <w:bCs/>
          <w:sz w:val="20"/>
          <w:szCs w:val="20"/>
        </w:rPr>
      </w:pPr>
      <w:r w:rsidRPr="00CE15D7">
        <w:rPr>
          <w:bCs/>
          <w:sz w:val="20"/>
          <w:szCs w:val="20"/>
        </w:rPr>
        <w:t>К справочной информации относятся:</w:t>
      </w:r>
    </w:p>
    <w:p w:rsidR="00115888" w:rsidRPr="00CE15D7" w:rsidRDefault="00115888" w:rsidP="00115888">
      <w:pPr>
        <w:autoSpaceDE w:val="0"/>
        <w:autoSpaceDN w:val="0"/>
        <w:adjustRightInd w:val="0"/>
        <w:jc w:val="both"/>
        <w:rPr>
          <w:bCs/>
          <w:sz w:val="20"/>
          <w:szCs w:val="20"/>
        </w:rPr>
      </w:pPr>
      <w:r w:rsidRPr="00CE15D7">
        <w:rPr>
          <w:bCs/>
          <w:sz w:val="20"/>
          <w:szCs w:val="20"/>
        </w:rPr>
        <w:t>место нахождения и графики работы администрации Орловского муниципального округа, ее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115888" w:rsidRPr="00CE15D7" w:rsidRDefault="00115888" w:rsidP="00115888">
      <w:pPr>
        <w:autoSpaceDE w:val="0"/>
        <w:autoSpaceDN w:val="0"/>
        <w:adjustRightInd w:val="0"/>
        <w:jc w:val="both"/>
        <w:rPr>
          <w:bCs/>
          <w:sz w:val="20"/>
          <w:szCs w:val="20"/>
        </w:rPr>
      </w:pPr>
      <w:r w:rsidRPr="00CE15D7">
        <w:rPr>
          <w:bCs/>
          <w:sz w:val="20"/>
          <w:szCs w:val="20"/>
        </w:rPr>
        <w:t>справочные телефоны структурных подразделений администрации Орловского муниципального округа, организаций, участвующих в предоставлении муниципальной услуги;</w:t>
      </w:r>
    </w:p>
    <w:p w:rsidR="00115888" w:rsidRPr="00CE15D7" w:rsidRDefault="00115888" w:rsidP="00115888">
      <w:pPr>
        <w:autoSpaceDE w:val="0"/>
        <w:autoSpaceDN w:val="0"/>
        <w:adjustRightInd w:val="0"/>
        <w:jc w:val="both"/>
        <w:rPr>
          <w:bCs/>
          <w:sz w:val="20"/>
          <w:szCs w:val="20"/>
        </w:rPr>
      </w:pPr>
      <w:r w:rsidRPr="00CE15D7">
        <w:rPr>
          <w:bCs/>
          <w:sz w:val="20"/>
          <w:szCs w:val="20"/>
        </w:rPr>
        <w:t>адреса официального сайта, а также электронной почты и (или) формы обратной связи администрации Орловского муниципального округа в сети "Интернет".</w:t>
      </w:r>
    </w:p>
    <w:p w:rsidR="00115888" w:rsidRPr="00CE15D7" w:rsidRDefault="00115888" w:rsidP="00115888">
      <w:pPr>
        <w:autoSpaceDE w:val="0"/>
        <w:autoSpaceDN w:val="0"/>
        <w:adjustRightInd w:val="0"/>
        <w:jc w:val="both"/>
        <w:rPr>
          <w:bCs/>
          <w:sz w:val="20"/>
          <w:szCs w:val="20"/>
        </w:rPr>
      </w:pPr>
      <w:r w:rsidRPr="00CE15D7">
        <w:rPr>
          <w:bCs/>
          <w:sz w:val="20"/>
          <w:szCs w:val="20"/>
        </w:rPr>
        <w:t>Справочная информация размещена:</w:t>
      </w:r>
    </w:p>
    <w:p w:rsidR="00115888" w:rsidRPr="00CE15D7" w:rsidRDefault="00115888" w:rsidP="00115888">
      <w:pPr>
        <w:autoSpaceDE w:val="0"/>
        <w:autoSpaceDN w:val="0"/>
        <w:adjustRightInd w:val="0"/>
        <w:jc w:val="both"/>
        <w:rPr>
          <w:bCs/>
          <w:sz w:val="20"/>
          <w:szCs w:val="20"/>
        </w:rPr>
      </w:pPr>
      <w:r w:rsidRPr="00CE15D7">
        <w:rPr>
          <w:bCs/>
          <w:sz w:val="20"/>
          <w:szCs w:val="20"/>
        </w:rPr>
        <w:t>на информационном стенде, находящемся в здании администрации Орловского муниципального округа;</w:t>
      </w:r>
    </w:p>
    <w:p w:rsidR="00115888" w:rsidRPr="00CE15D7" w:rsidRDefault="00115888" w:rsidP="00115888">
      <w:pPr>
        <w:autoSpaceDE w:val="0"/>
        <w:autoSpaceDN w:val="0"/>
        <w:adjustRightInd w:val="0"/>
        <w:jc w:val="both"/>
        <w:rPr>
          <w:bCs/>
          <w:sz w:val="20"/>
          <w:szCs w:val="20"/>
        </w:rPr>
      </w:pPr>
      <w:r w:rsidRPr="00CE15D7">
        <w:rPr>
          <w:bCs/>
          <w:sz w:val="20"/>
          <w:szCs w:val="20"/>
        </w:rPr>
        <w:t>на официальном сайте администрации Орловского муниципального округа (http://admorlov.ru/);</w:t>
      </w:r>
    </w:p>
    <w:p w:rsidR="00115888" w:rsidRPr="00CE15D7" w:rsidRDefault="00115888" w:rsidP="00115888">
      <w:pPr>
        <w:autoSpaceDE w:val="0"/>
        <w:autoSpaceDN w:val="0"/>
        <w:adjustRightInd w:val="0"/>
        <w:jc w:val="both"/>
        <w:rPr>
          <w:bCs/>
          <w:sz w:val="20"/>
          <w:szCs w:val="20"/>
        </w:rPr>
      </w:pPr>
      <w:r w:rsidRPr="00CE15D7">
        <w:rPr>
          <w:bCs/>
          <w:sz w:val="20"/>
          <w:szCs w:val="20"/>
        </w:rPr>
        <w:t>в федеральной государственной информационной системе "Федеральный реестр государственных услуг (функций)" (далее - федеральный реестр);</w:t>
      </w:r>
    </w:p>
    <w:p w:rsidR="00115888" w:rsidRPr="00CE15D7" w:rsidRDefault="00115888" w:rsidP="00115888">
      <w:pPr>
        <w:autoSpaceDE w:val="0"/>
        <w:autoSpaceDN w:val="0"/>
        <w:adjustRightInd w:val="0"/>
        <w:jc w:val="both"/>
        <w:rPr>
          <w:bCs/>
          <w:sz w:val="20"/>
          <w:szCs w:val="20"/>
        </w:rPr>
      </w:pPr>
      <w:r w:rsidRPr="00CE15D7">
        <w:rPr>
          <w:bCs/>
          <w:sz w:val="20"/>
          <w:szCs w:val="20"/>
        </w:rPr>
        <w:t>на Едином портале государственных и муниципальных услуг (функций);</w:t>
      </w:r>
    </w:p>
    <w:p w:rsidR="00115888" w:rsidRPr="00CE15D7" w:rsidRDefault="00115888" w:rsidP="00115888">
      <w:pPr>
        <w:autoSpaceDE w:val="0"/>
        <w:autoSpaceDN w:val="0"/>
        <w:adjustRightInd w:val="0"/>
        <w:jc w:val="both"/>
        <w:rPr>
          <w:bCs/>
          <w:sz w:val="20"/>
          <w:szCs w:val="20"/>
        </w:rPr>
      </w:pPr>
      <w:r w:rsidRPr="00CE15D7">
        <w:rPr>
          <w:bCs/>
          <w:sz w:val="20"/>
          <w:szCs w:val="20"/>
        </w:rPr>
        <w:t>на Портале Кировской области.</w:t>
      </w:r>
    </w:p>
    <w:p w:rsidR="00115888" w:rsidRPr="00CE15D7" w:rsidRDefault="00115888" w:rsidP="00115888">
      <w:pPr>
        <w:autoSpaceDE w:val="0"/>
        <w:autoSpaceDN w:val="0"/>
        <w:adjustRightInd w:val="0"/>
        <w:jc w:val="both"/>
        <w:rPr>
          <w:bCs/>
          <w:sz w:val="20"/>
          <w:szCs w:val="20"/>
        </w:rPr>
      </w:pPr>
      <w:r w:rsidRPr="00CE15D7">
        <w:rPr>
          <w:bCs/>
          <w:sz w:val="20"/>
          <w:szCs w:val="20"/>
        </w:rPr>
        <w:t>Также справочную информацию можно получить:</w:t>
      </w:r>
    </w:p>
    <w:p w:rsidR="00115888" w:rsidRPr="00CE15D7" w:rsidRDefault="00115888" w:rsidP="00115888">
      <w:pPr>
        <w:autoSpaceDE w:val="0"/>
        <w:autoSpaceDN w:val="0"/>
        <w:adjustRightInd w:val="0"/>
        <w:jc w:val="both"/>
        <w:rPr>
          <w:bCs/>
          <w:sz w:val="20"/>
          <w:szCs w:val="20"/>
        </w:rPr>
      </w:pPr>
      <w:r w:rsidRPr="00CE15D7">
        <w:rPr>
          <w:bCs/>
          <w:sz w:val="20"/>
          <w:szCs w:val="20"/>
        </w:rPr>
        <w:t>при обращении в письменной форме, в форме электронного документа;</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bCs/>
          <w:sz w:val="20"/>
          <w:szCs w:val="20"/>
        </w:rPr>
        <w:t>по телефону.</w:t>
      </w:r>
    </w:p>
    <w:p w:rsidR="00115888" w:rsidRPr="00CE15D7" w:rsidRDefault="00115888" w:rsidP="00115888">
      <w:pPr>
        <w:autoSpaceDE w:val="0"/>
        <w:autoSpaceDN w:val="0"/>
        <w:adjustRightInd w:val="0"/>
        <w:jc w:val="center"/>
        <w:rPr>
          <w:rFonts w:eastAsia="Calibri"/>
          <w:b/>
          <w:bCs/>
          <w:color w:val="000000"/>
          <w:sz w:val="20"/>
          <w:szCs w:val="20"/>
          <w:lang w:eastAsia="en-US"/>
        </w:rPr>
      </w:pPr>
      <w:r w:rsidRPr="00CE15D7">
        <w:rPr>
          <w:rFonts w:eastAsia="Calibri"/>
          <w:b/>
          <w:bCs/>
          <w:color w:val="000000"/>
          <w:sz w:val="20"/>
          <w:szCs w:val="20"/>
          <w:lang w:eastAsia="en-US"/>
        </w:rPr>
        <w:t>II. Стандарт предоставления муниципальной услуги</w:t>
      </w:r>
    </w:p>
    <w:p w:rsidR="00115888" w:rsidRPr="00CE15D7" w:rsidRDefault="00115888" w:rsidP="00115888">
      <w:pPr>
        <w:autoSpaceDE w:val="0"/>
        <w:autoSpaceDN w:val="0"/>
        <w:adjustRightInd w:val="0"/>
        <w:jc w:val="center"/>
        <w:rPr>
          <w:rFonts w:eastAsia="Calibri"/>
          <w:b/>
          <w:bCs/>
          <w:color w:val="000000"/>
          <w:sz w:val="20"/>
          <w:szCs w:val="20"/>
          <w:lang w:eastAsia="en-US"/>
        </w:rPr>
      </w:pPr>
    </w:p>
    <w:p w:rsidR="00115888" w:rsidRPr="00CE15D7" w:rsidRDefault="00115888" w:rsidP="00115888">
      <w:pPr>
        <w:autoSpaceDE w:val="0"/>
        <w:autoSpaceDN w:val="0"/>
        <w:adjustRightInd w:val="0"/>
        <w:jc w:val="center"/>
        <w:rPr>
          <w:rFonts w:eastAsia="Calibri"/>
          <w:b/>
          <w:bCs/>
          <w:color w:val="000000"/>
          <w:sz w:val="20"/>
          <w:szCs w:val="20"/>
          <w:lang w:eastAsia="en-US"/>
        </w:rPr>
      </w:pPr>
      <w:r w:rsidRPr="00CE15D7">
        <w:rPr>
          <w:rFonts w:eastAsia="Calibri"/>
          <w:b/>
          <w:bCs/>
          <w:color w:val="000000"/>
          <w:sz w:val="20"/>
          <w:szCs w:val="20"/>
          <w:lang w:eastAsia="en-US"/>
        </w:rPr>
        <w:t>2.1. Наименование муниципальной услуги</w:t>
      </w:r>
    </w:p>
    <w:p w:rsidR="00115888" w:rsidRPr="00CE15D7" w:rsidRDefault="00115888" w:rsidP="00115888">
      <w:pPr>
        <w:autoSpaceDE w:val="0"/>
        <w:autoSpaceDN w:val="0"/>
        <w:adjustRightInd w:val="0"/>
        <w:jc w:val="center"/>
        <w:rPr>
          <w:rFonts w:eastAsia="Calibri"/>
          <w:b/>
          <w:bCs/>
          <w:color w:val="000000"/>
          <w:sz w:val="20"/>
          <w:szCs w:val="20"/>
          <w:lang w:eastAsia="en-US"/>
        </w:rPr>
      </w:pP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2.1.1. Муниципальная услуга «</w:t>
      </w:r>
      <w:r w:rsidRPr="00CE15D7">
        <w:rPr>
          <w:rFonts w:eastAsia="Calibri"/>
          <w:bCs/>
          <w:color w:val="000000"/>
          <w:sz w:val="20"/>
          <w:szCs w:val="20"/>
          <w:lang w:eastAsia="en-US"/>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r w:rsidRPr="00CE15D7">
        <w:rPr>
          <w:rFonts w:eastAsia="Calibri"/>
          <w:color w:val="000000"/>
          <w:sz w:val="20"/>
          <w:szCs w:val="20"/>
          <w:lang w:eastAsia="en-US"/>
        </w:rPr>
        <w:t>».</w:t>
      </w:r>
    </w:p>
    <w:p w:rsidR="00115888" w:rsidRPr="00CE15D7" w:rsidRDefault="00115888" w:rsidP="00115888">
      <w:pPr>
        <w:autoSpaceDE w:val="0"/>
        <w:autoSpaceDN w:val="0"/>
        <w:adjustRightInd w:val="0"/>
        <w:jc w:val="both"/>
        <w:rPr>
          <w:rFonts w:eastAsia="Calibri"/>
          <w:color w:val="000000"/>
          <w:sz w:val="20"/>
          <w:szCs w:val="20"/>
          <w:lang w:eastAsia="en-US"/>
        </w:rPr>
      </w:pPr>
    </w:p>
    <w:p w:rsidR="00115888" w:rsidRPr="00CE15D7" w:rsidRDefault="00115888" w:rsidP="00115888">
      <w:pPr>
        <w:autoSpaceDE w:val="0"/>
        <w:autoSpaceDN w:val="0"/>
        <w:adjustRightInd w:val="0"/>
        <w:jc w:val="center"/>
        <w:rPr>
          <w:rFonts w:eastAsia="Calibri"/>
          <w:b/>
          <w:bCs/>
          <w:color w:val="000000"/>
          <w:sz w:val="20"/>
          <w:szCs w:val="20"/>
          <w:lang w:eastAsia="en-US"/>
        </w:rPr>
      </w:pPr>
      <w:r w:rsidRPr="00CE15D7">
        <w:rPr>
          <w:rFonts w:eastAsia="Calibri"/>
          <w:b/>
          <w:bCs/>
          <w:color w:val="000000"/>
          <w:sz w:val="20"/>
          <w:szCs w:val="20"/>
          <w:lang w:eastAsia="en-US"/>
        </w:rPr>
        <w:t>2.2. Наименование органа местного самоуправления (организации), предоставляющего муниципальную услугу</w:t>
      </w:r>
    </w:p>
    <w:p w:rsidR="00115888" w:rsidRPr="00CE15D7" w:rsidRDefault="00115888" w:rsidP="00115888">
      <w:pPr>
        <w:autoSpaceDE w:val="0"/>
        <w:autoSpaceDN w:val="0"/>
        <w:adjustRightInd w:val="0"/>
        <w:jc w:val="center"/>
        <w:rPr>
          <w:rFonts w:eastAsia="Calibri"/>
          <w:b/>
          <w:bCs/>
          <w:color w:val="000000"/>
          <w:sz w:val="20"/>
          <w:szCs w:val="20"/>
          <w:lang w:eastAsia="en-US"/>
        </w:rPr>
      </w:pP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 xml:space="preserve">2.2.1. </w:t>
      </w:r>
      <w:r w:rsidRPr="00CE15D7">
        <w:rPr>
          <w:rFonts w:eastAsia="Calibri"/>
          <w:sz w:val="20"/>
          <w:szCs w:val="20"/>
          <w:lang w:eastAsia="en-US"/>
        </w:rPr>
        <w:t>Предоставление муниципальной услуги осуществляет администрация Орловского муниципального округа Кировской области (далее – администрация) в лице отдела по имуществу и земельным ресурсам администрации Орловского муниципального округа</w:t>
      </w:r>
      <w:r w:rsidRPr="00CE15D7">
        <w:rPr>
          <w:rFonts w:eastAsia="Calibri"/>
          <w:color w:val="000000"/>
          <w:sz w:val="20"/>
          <w:szCs w:val="20"/>
          <w:lang w:eastAsia="en-US"/>
        </w:rPr>
        <w:t>.</w:t>
      </w:r>
    </w:p>
    <w:p w:rsidR="00115888" w:rsidRPr="00CE15D7" w:rsidRDefault="00115888" w:rsidP="00115888">
      <w:pPr>
        <w:autoSpaceDE w:val="0"/>
        <w:autoSpaceDN w:val="0"/>
        <w:adjustRightInd w:val="0"/>
        <w:jc w:val="both"/>
        <w:rPr>
          <w:rFonts w:eastAsia="Calibri"/>
          <w:color w:val="000000"/>
          <w:sz w:val="20"/>
          <w:szCs w:val="20"/>
          <w:lang w:eastAsia="en-US"/>
        </w:rPr>
      </w:pPr>
    </w:p>
    <w:p w:rsidR="00115888" w:rsidRPr="00CE15D7" w:rsidRDefault="00115888" w:rsidP="00115888">
      <w:pPr>
        <w:autoSpaceDE w:val="0"/>
        <w:autoSpaceDN w:val="0"/>
        <w:adjustRightInd w:val="0"/>
        <w:jc w:val="center"/>
        <w:rPr>
          <w:rFonts w:eastAsia="Calibri"/>
          <w:b/>
          <w:bCs/>
          <w:color w:val="000000"/>
          <w:sz w:val="20"/>
          <w:szCs w:val="20"/>
          <w:lang w:eastAsia="en-US"/>
        </w:rPr>
      </w:pPr>
      <w:r w:rsidRPr="00CE15D7">
        <w:rPr>
          <w:rFonts w:eastAsia="Calibri"/>
          <w:b/>
          <w:bCs/>
          <w:color w:val="000000"/>
          <w:sz w:val="20"/>
          <w:szCs w:val="20"/>
          <w:lang w:eastAsia="en-US"/>
        </w:rPr>
        <w:t>2.3. Результат предоставления муниципальной услуги</w:t>
      </w:r>
    </w:p>
    <w:p w:rsidR="00115888" w:rsidRPr="00CE15D7" w:rsidRDefault="00115888" w:rsidP="00115888">
      <w:pPr>
        <w:autoSpaceDE w:val="0"/>
        <w:autoSpaceDN w:val="0"/>
        <w:adjustRightInd w:val="0"/>
        <w:jc w:val="center"/>
        <w:rPr>
          <w:rFonts w:eastAsia="Calibri"/>
          <w:b/>
          <w:bCs/>
          <w:color w:val="000000"/>
          <w:sz w:val="20"/>
          <w:szCs w:val="20"/>
          <w:lang w:eastAsia="en-US"/>
        </w:rPr>
      </w:pPr>
    </w:p>
    <w:p w:rsidR="00115888" w:rsidRPr="00CE15D7" w:rsidRDefault="00115888" w:rsidP="00115888">
      <w:pPr>
        <w:autoSpaceDE w:val="0"/>
        <w:autoSpaceDN w:val="0"/>
        <w:adjustRightInd w:val="0"/>
        <w:jc w:val="both"/>
        <w:rPr>
          <w:rFonts w:eastAsia="Calibri"/>
          <w:sz w:val="20"/>
          <w:szCs w:val="20"/>
          <w:lang w:eastAsia="en-US"/>
        </w:rPr>
      </w:pPr>
      <w:r w:rsidRPr="00CE15D7">
        <w:rPr>
          <w:rFonts w:eastAsia="Calibri"/>
          <w:sz w:val="20"/>
          <w:szCs w:val="20"/>
          <w:lang w:eastAsia="en-US"/>
        </w:rPr>
        <w:t>2.3.1. Результат предоставления муниципальной услуги - издание муниципального правового акта:</w:t>
      </w:r>
    </w:p>
    <w:p w:rsidR="00115888" w:rsidRPr="00CE15D7" w:rsidRDefault="00115888" w:rsidP="00115888">
      <w:pPr>
        <w:autoSpaceDE w:val="0"/>
        <w:autoSpaceDN w:val="0"/>
        <w:adjustRightInd w:val="0"/>
        <w:jc w:val="both"/>
        <w:rPr>
          <w:rFonts w:eastAsia="Calibri"/>
          <w:sz w:val="20"/>
          <w:szCs w:val="20"/>
          <w:lang w:eastAsia="en-US"/>
        </w:rPr>
      </w:pPr>
      <w:r w:rsidRPr="00CE15D7">
        <w:rPr>
          <w:rFonts w:eastAsia="Calibri"/>
          <w:sz w:val="20"/>
          <w:szCs w:val="20"/>
          <w:lang w:eastAsia="en-US"/>
        </w:rPr>
        <w:t>о проведении аукциона по продаже земельного участка или аукциона на право заключения договора аренды земельного участка;</w:t>
      </w:r>
    </w:p>
    <w:p w:rsidR="00115888" w:rsidRPr="00CE15D7" w:rsidRDefault="00115888" w:rsidP="00115888">
      <w:pPr>
        <w:autoSpaceDE w:val="0"/>
        <w:autoSpaceDN w:val="0"/>
        <w:adjustRightInd w:val="0"/>
        <w:jc w:val="both"/>
        <w:rPr>
          <w:rFonts w:eastAsia="Calibri"/>
          <w:sz w:val="20"/>
          <w:szCs w:val="20"/>
          <w:lang w:eastAsia="en-US"/>
        </w:rPr>
      </w:pPr>
      <w:r w:rsidRPr="00CE15D7">
        <w:rPr>
          <w:rFonts w:eastAsia="Calibri"/>
          <w:sz w:val="20"/>
          <w:szCs w:val="20"/>
          <w:lang w:eastAsia="en-US"/>
        </w:rPr>
        <w:t>об отказе в проведении аукциона по продаже земельного участка или аукциона на право заключения договора аренды земельного участка.</w:t>
      </w:r>
    </w:p>
    <w:p w:rsidR="00115888" w:rsidRPr="00CE15D7" w:rsidRDefault="00115888" w:rsidP="00115888">
      <w:pPr>
        <w:autoSpaceDE w:val="0"/>
        <w:autoSpaceDN w:val="0"/>
        <w:adjustRightInd w:val="0"/>
        <w:jc w:val="both"/>
        <w:rPr>
          <w:rFonts w:eastAsia="Calibri"/>
          <w:color w:val="000000"/>
          <w:sz w:val="20"/>
          <w:szCs w:val="20"/>
          <w:lang w:eastAsia="en-US"/>
        </w:rPr>
      </w:pPr>
    </w:p>
    <w:p w:rsidR="00115888" w:rsidRPr="00CE15D7" w:rsidRDefault="00115888" w:rsidP="00115888">
      <w:pPr>
        <w:autoSpaceDE w:val="0"/>
        <w:autoSpaceDN w:val="0"/>
        <w:adjustRightInd w:val="0"/>
        <w:jc w:val="center"/>
        <w:outlineLvl w:val="0"/>
        <w:rPr>
          <w:rFonts w:eastAsia="Calibri"/>
          <w:b/>
          <w:bCs/>
          <w:sz w:val="20"/>
          <w:szCs w:val="20"/>
          <w:lang w:eastAsia="en-US"/>
        </w:rPr>
      </w:pPr>
      <w:r w:rsidRPr="00CE15D7">
        <w:rPr>
          <w:rFonts w:eastAsia="Calibri"/>
          <w:b/>
          <w:bCs/>
          <w:sz w:val="20"/>
          <w:szCs w:val="20"/>
          <w:lang w:eastAsia="en-US"/>
        </w:rPr>
        <w:t>2.4. Срок предоставления муниципальной услуги</w:t>
      </w:r>
    </w:p>
    <w:p w:rsidR="00115888" w:rsidRPr="00CE15D7" w:rsidRDefault="00115888" w:rsidP="00115888">
      <w:pPr>
        <w:autoSpaceDE w:val="0"/>
        <w:autoSpaceDN w:val="0"/>
        <w:adjustRightInd w:val="0"/>
        <w:jc w:val="both"/>
        <w:rPr>
          <w:rFonts w:eastAsia="Calibri"/>
          <w:b/>
          <w:bCs/>
          <w:sz w:val="20"/>
          <w:szCs w:val="20"/>
          <w:lang w:eastAsia="en-US"/>
        </w:rPr>
      </w:pP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lastRenderedPageBreak/>
        <w:t>2.4.1. Срок принятия решения о предоставлении земельного участка, находящегося в собственности муниципального образования или государственная собственность на который не разграничена, на торгах не должен превышать 30 календарных дней со дня поступления заявления в администрацию.</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2.4.2. В случае представления гражданином заявления о предоставлении муниципальной услуги через многофункциональный центр срок принятия решения о предоставлении муниципальной услуги исчисляется со дня поступления заявления в многофункциональный центр.</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2.4.3. Срок направления заявителю документа, подтверждающего принятие решения, составляет не более трех рабочих дней со дня принятия решения.</w:t>
      </w:r>
    </w:p>
    <w:p w:rsidR="00115888" w:rsidRPr="00CE15D7" w:rsidRDefault="00115888" w:rsidP="00115888">
      <w:pPr>
        <w:autoSpaceDE w:val="0"/>
        <w:autoSpaceDN w:val="0"/>
        <w:adjustRightInd w:val="0"/>
        <w:jc w:val="both"/>
        <w:rPr>
          <w:rFonts w:eastAsia="Calibri"/>
          <w:color w:val="000000"/>
          <w:sz w:val="20"/>
          <w:szCs w:val="20"/>
          <w:lang w:eastAsia="en-US"/>
        </w:rPr>
      </w:pPr>
    </w:p>
    <w:p w:rsidR="00115888" w:rsidRPr="00CE15D7" w:rsidRDefault="00115888" w:rsidP="00115888">
      <w:pPr>
        <w:autoSpaceDE w:val="0"/>
        <w:autoSpaceDN w:val="0"/>
        <w:adjustRightInd w:val="0"/>
        <w:jc w:val="center"/>
        <w:rPr>
          <w:rFonts w:eastAsia="Calibri"/>
          <w:b/>
          <w:bCs/>
          <w:color w:val="000000"/>
          <w:sz w:val="20"/>
          <w:szCs w:val="20"/>
          <w:lang w:eastAsia="en-US"/>
        </w:rPr>
      </w:pPr>
      <w:r w:rsidRPr="00CE15D7">
        <w:rPr>
          <w:rFonts w:eastAsia="Calibri"/>
          <w:b/>
          <w:bCs/>
          <w:color w:val="000000"/>
          <w:sz w:val="20"/>
          <w:szCs w:val="20"/>
          <w:lang w:eastAsia="en-US"/>
        </w:rPr>
        <w:t>2.5. Нормативные правовые акты, регулирующие предоставление муниципальной услуги</w:t>
      </w:r>
    </w:p>
    <w:p w:rsidR="00115888" w:rsidRPr="00CE15D7" w:rsidRDefault="00115888" w:rsidP="00115888">
      <w:pPr>
        <w:autoSpaceDE w:val="0"/>
        <w:autoSpaceDN w:val="0"/>
        <w:adjustRightInd w:val="0"/>
        <w:jc w:val="center"/>
        <w:rPr>
          <w:rFonts w:eastAsia="Calibri"/>
          <w:b/>
          <w:bCs/>
          <w:color w:val="000000"/>
          <w:sz w:val="20"/>
          <w:szCs w:val="20"/>
          <w:lang w:eastAsia="en-US"/>
        </w:rPr>
      </w:pPr>
    </w:p>
    <w:p w:rsidR="00115888" w:rsidRPr="00CE15D7" w:rsidRDefault="00115888" w:rsidP="00115888">
      <w:pPr>
        <w:autoSpaceDE w:val="0"/>
        <w:autoSpaceDN w:val="0"/>
        <w:adjustRightInd w:val="0"/>
        <w:jc w:val="both"/>
        <w:rPr>
          <w:rFonts w:eastAsia="Calibri"/>
          <w:i/>
          <w:iCs/>
          <w:color w:val="000000"/>
          <w:sz w:val="20"/>
          <w:szCs w:val="20"/>
          <w:lang w:eastAsia="en-US"/>
        </w:rPr>
      </w:pPr>
      <w:r w:rsidRPr="00CE15D7">
        <w:rPr>
          <w:rFonts w:eastAsia="Calibri"/>
          <w:color w:val="000000"/>
          <w:sz w:val="20"/>
          <w:szCs w:val="20"/>
          <w:lang w:eastAsia="en-US"/>
        </w:rPr>
        <w:t xml:space="preserve">2.5.1. </w:t>
      </w:r>
      <w:r w:rsidRPr="00CE15D7">
        <w:rPr>
          <w:rFonts w:eastAsia="Calibri"/>
          <w:sz w:val="20"/>
          <w:szCs w:val="20"/>
          <w:lang w:eastAsia="en-US"/>
        </w:rPr>
        <w:t xml:space="preserve">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в </w:t>
      </w:r>
      <w:r w:rsidRPr="00CE15D7">
        <w:rPr>
          <w:rFonts w:eastAsia="Calibri"/>
          <w:bCs/>
          <w:sz w:val="20"/>
          <w:szCs w:val="20"/>
          <w:lang w:eastAsia="en-US"/>
        </w:rPr>
        <w:t>Ф</w:t>
      </w:r>
      <w:r w:rsidRPr="00CE15D7">
        <w:rPr>
          <w:rFonts w:eastAsia="Calibri"/>
          <w:sz w:val="20"/>
          <w:szCs w:val="20"/>
          <w:lang w:eastAsia="en-US"/>
        </w:rPr>
        <w:t>едеральном реестре и на ЕПГУ.</w:t>
      </w:r>
    </w:p>
    <w:p w:rsidR="00115888" w:rsidRPr="00CE15D7" w:rsidRDefault="00115888" w:rsidP="00115888">
      <w:pPr>
        <w:autoSpaceDE w:val="0"/>
        <w:autoSpaceDN w:val="0"/>
        <w:adjustRightInd w:val="0"/>
        <w:jc w:val="both"/>
        <w:rPr>
          <w:rFonts w:eastAsia="Calibri"/>
          <w:i/>
          <w:iCs/>
          <w:color w:val="000000"/>
          <w:sz w:val="20"/>
          <w:szCs w:val="20"/>
          <w:lang w:eastAsia="en-US"/>
        </w:rPr>
      </w:pPr>
    </w:p>
    <w:p w:rsidR="00115888" w:rsidRPr="00CE15D7" w:rsidRDefault="00115888" w:rsidP="00115888">
      <w:pPr>
        <w:autoSpaceDE w:val="0"/>
        <w:autoSpaceDN w:val="0"/>
        <w:adjustRightInd w:val="0"/>
        <w:jc w:val="center"/>
        <w:outlineLvl w:val="0"/>
        <w:rPr>
          <w:rFonts w:eastAsia="Calibri"/>
          <w:b/>
          <w:bCs/>
          <w:sz w:val="20"/>
          <w:szCs w:val="20"/>
          <w:lang w:eastAsia="en-US"/>
        </w:rPr>
      </w:pPr>
      <w:r w:rsidRPr="00CE15D7">
        <w:rPr>
          <w:rFonts w:eastAsia="Calibri"/>
          <w:b/>
          <w:bCs/>
          <w:sz w:val="20"/>
          <w:szCs w:val="20"/>
          <w:lang w:eastAsia="en-US"/>
        </w:rPr>
        <w:t>2.6. Исчерпывающий перечень документов, необходимых</w:t>
      </w:r>
    </w:p>
    <w:p w:rsidR="00115888" w:rsidRPr="00CE15D7" w:rsidRDefault="00115888" w:rsidP="00115888">
      <w:pPr>
        <w:autoSpaceDE w:val="0"/>
        <w:autoSpaceDN w:val="0"/>
        <w:adjustRightInd w:val="0"/>
        <w:jc w:val="center"/>
        <w:rPr>
          <w:rFonts w:eastAsia="Calibri"/>
          <w:b/>
          <w:bCs/>
          <w:sz w:val="20"/>
          <w:szCs w:val="20"/>
          <w:lang w:eastAsia="en-US"/>
        </w:rPr>
      </w:pPr>
      <w:r w:rsidRPr="00CE15D7">
        <w:rPr>
          <w:rFonts w:eastAsia="Calibri"/>
          <w:b/>
          <w:bCs/>
          <w:sz w:val="20"/>
          <w:szCs w:val="20"/>
          <w:lang w:eastAsia="en-US"/>
        </w:rPr>
        <w:t>для предоставления муниципальной услуги</w:t>
      </w:r>
    </w:p>
    <w:p w:rsidR="00115888" w:rsidRPr="00CE15D7" w:rsidRDefault="00115888" w:rsidP="00115888">
      <w:pPr>
        <w:autoSpaceDE w:val="0"/>
        <w:autoSpaceDN w:val="0"/>
        <w:adjustRightInd w:val="0"/>
        <w:jc w:val="both"/>
        <w:rPr>
          <w:rFonts w:eastAsia="Calibri"/>
          <w:b/>
          <w:bCs/>
          <w:sz w:val="20"/>
          <w:szCs w:val="20"/>
          <w:lang w:eastAsia="en-US"/>
        </w:rPr>
      </w:pPr>
    </w:p>
    <w:p w:rsidR="00115888" w:rsidRPr="00CE15D7" w:rsidRDefault="00115888" w:rsidP="00115888">
      <w:pPr>
        <w:autoSpaceDE w:val="0"/>
        <w:autoSpaceDN w:val="0"/>
        <w:adjustRightInd w:val="0"/>
        <w:jc w:val="both"/>
        <w:rPr>
          <w:rFonts w:eastAsia="Calibri"/>
          <w:bCs/>
          <w:sz w:val="20"/>
          <w:szCs w:val="20"/>
          <w:lang w:eastAsia="en-US"/>
        </w:rPr>
      </w:pPr>
      <w:bookmarkStart w:id="174" w:name="Par3"/>
      <w:bookmarkEnd w:id="174"/>
      <w:r w:rsidRPr="00CE15D7">
        <w:rPr>
          <w:rFonts w:eastAsia="Calibri"/>
          <w:bCs/>
          <w:sz w:val="20"/>
          <w:szCs w:val="20"/>
          <w:lang w:eastAsia="en-US"/>
        </w:rPr>
        <w:t>2.6.1. Перечень документов, необходимых для предоставления муниципальной услуги:</w:t>
      </w:r>
    </w:p>
    <w:p w:rsidR="00115888" w:rsidRPr="00CE15D7" w:rsidRDefault="00115888" w:rsidP="00115888">
      <w:pPr>
        <w:autoSpaceDE w:val="0"/>
        <w:autoSpaceDN w:val="0"/>
        <w:adjustRightInd w:val="0"/>
        <w:jc w:val="both"/>
        <w:rPr>
          <w:rFonts w:eastAsia="Calibri"/>
          <w:bCs/>
          <w:sz w:val="20"/>
          <w:szCs w:val="20"/>
          <w:lang w:eastAsia="en-US"/>
        </w:rPr>
      </w:pPr>
      <w:bookmarkStart w:id="175" w:name="Par4"/>
      <w:bookmarkEnd w:id="175"/>
      <w:r w:rsidRPr="00CE15D7">
        <w:rPr>
          <w:rFonts w:eastAsia="Calibri"/>
          <w:bCs/>
          <w:sz w:val="20"/>
          <w:szCs w:val="20"/>
          <w:lang w:eastAsia="en-US"/>
        </w:rPr>
        <w:t>1) заявление согласно приложению № 1 к административному регламенту;</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2) копия документа, удостоверяющего личность заявителя, являющегося физическим лицом, либо личность представителя физического лица или юридического лица;</w:t>
      </w:r>
    </w:p>
    <w:p w:rsidR="00115888" w:rsidRPr="00CE15D7" w:rsidRDefault="00115888" w:rsidP="00115888">
      <w:pPr>
        <w:autoSpaceDE w:val="0"/>
        <w:autoSpaceDN w:val="0"/>
        <w:adjustRightInd w:val="0"/>
        <w:jc w:val="both"/>
        <w:rPr>
          <w:rFonts w:eastAsia="Calibri"/>
          <w:bCs/>
          <w:sz w:val="20"/>
          <w:szCs w:val="20"/>
          <w:lang w:eastAsia="en-US"/>
        </w:rPr>
      </w:pPr>
      <w:bookmarkStart w:id="176" w:name="Par6"/>
      <w:bookmarkEnd w:id="176"/>
      <w:r w:rsidRPr="00CE15D7">
        <w:rPr>
          <w:rFonts w:eastAsia="Calibri"/>
          <w:bCs/>
          <w:sz w:val="20"/>
          <w:szCs w:val="20"/>
          <w:lang w:eastAsia="en-US"/>
        </w:rPr>
        <w:t>3) утвержденная схема расположения земельного участка.</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2.6.2. Заявитель должен представить самостоятельно документы, предусмотренные подпунктами 1 - 3 пункта 2.6.1 настоящего административного регламента. Указанные документы представляются как в подлинниках - для обозрения, так и в копиях, заверенных в установленном порядке организациями, от которых они исходят.</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2.6.3. Администрация запрашивает в рамках межведомственного информационного взаимодействия следующие документы:</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выписка из Единого государственного реестра недвижимости (далее - ЕГРН) об испрашиваемом земельном участке;</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выписка из Единого государственного реестра юридических лиц о юридическом лице (далее - ЕГРЮЛ), являющемся заявителем;</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выписка из Единого государственного реестра индивидуальных предпринимателей (далее - ЕГРИП) об индивидуальном предпринимателе, являющемся заявителем;</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сведения о технических условиях подключения (технологического присоединения) объектов к сетям инженерно-технического обеспечения, если наличие таких условий является обязательным условием для проведения аукциона.</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2.6.4. Документы, необходимые для предоставления муниципальной услуги, могут быть направлены в форме электронного документа с использованием ЕПГУ. В этом случае документы подписываются электронной подписью в соответствии с законодательством Российской Федерации, при этом документ, удостоверяющий личность, не представляется.</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Заявления и прилагаемые документы, указанные в пункте 2.6.1 настоящего административного регламента, направляются (подаются) в администрацию в электронной форме путем заполнения соответствующей формы запроса через "Личный кабинет" на ЕПГУ.</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При направлении заявления посредством ЕПГУ сведения из документа, удостоверяющего личность заявителя или его представителя, проверяются при подтверждении учетной записи в Единой системе идентификации и аутентификации (далее - ЕСИА).</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2.6.5. При предоставлении муниципальной услуги администрация не вправе требовать от заявителя:</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313" w:history="1">
        <w:r w:rsidRPr="00CE15D7">
          <w:rPr>
            <w:rFonts w:eastAsia="Calibri"/>
            <w:bCs/>
            <w:sz w:val="20"/>
            <w:szCs w:val="20"/>
            <w:lang w:eastAsia="en-US"/>
          </w:rPr>
          <w:t>части 6 статьи 7</w:t>
        </w:r>
      </w:hyperlink>
      <w:r w:rsidRPr="00CE15D7">
        <w:rPr>
          <w:rFonts w:eastAsia="Calibri"/>
          <w:bCs/>
          <w:sz w:val="20"/>
          <w:szCs w:val="20"/>
          <w:lang w:eastAsia="en-US"/>
        </w:rPr>
        <w:t xml:space="preserve"> Федерального закона N 210-ФЗ;</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314" w:history="1">
        <w:r w:rsidRPr="00CE15D7">
          <w:rPr>
            <w:rFonts w:eastAsia="Calibri"/>
            <w:bCs/>
            <w:sz w:val="20"/>
            <w:szCs w:val="20"/>
            <w:lang w:eastAsia="en-US"/>
          </w:rPr>
          <w:t>части 1 статьи 9</w:t>
        </w:r>
      </w:hyperlink>
      <w:r w:rsidRPr="00CE15D7">
        <w:rPr>
          <w:rFonts w:eastAsia="Calibri"/>
          <w:bCs/>
          <w:sz w:val="20"/>
          <w:szCs w:val="20"/>
          <w:lang w:eastAsia="en-US"/>
        </w:rPr>
        <w:t xml:space="preserve"> Федерального закона N 210-ФЗ,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Pr="00CE15D7">
        <w:rPr>
          <w:rFonts w:eastAsia="Calibri"/>
          <w:bCs/>
          <w:sz w:val="20"/>
          <w:szCs w:val="20"/>
          <w:lang w:eastAsia="en-US"/>
        </w:rPr>
        <w:lastRenderedPageBreak/>
        <w:t>муниципальной услуги, либо в предоставлении муниципальной услуги, за исключением следующих случаев:</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15888" w:rsidRPr="00CE15D7" w:rsidRDefault="00115888" w:rsidP="00115888">
      <w:pPr>
        <w:autoSpaceDE w:val="0"/>
        <w:autoSpaceDN w:val="0"/>
        <w:adjustRightInd w:val="0"/>
        <w:jc w:val="center"/>
        <w:rPr>
          <w:rFonts w:eastAsia="Calibri"/>
          <w:b/>
          <w:bCs/>
          <w:color w:val="000000"/>
          <w:sz w:val="20"/>
          <w:szCs w:val="20"/>
          <w:lang w:eastAsia="en-US"/>
        </w:rPr>
      </w:pPr>
    </w:p>
    <w:p w:rsidR="00115888" w:rsidRPr="00CE15D7" w:rsidRDefault="00115888" w:rsidP="00115888">
      <w:pPr>
        <w:autoSpaceDE w:val="0"/>
        <w:autoSpaceDN w:val="0"/>
        <w:adjustRightInd w:val="0"/>
        <w:jc w:val="center"/>
        <w:rPr>
          <w:rFonts w:eastAsia="Calibri"/>
          <w:b/>
          <w:bCs/>
          <w:color w:val="000000"/>
          <w:sz w:val="20"/>
          <w:szCs w:val="20"/>
          <w:lang w:eastAsia="en-US"/>
        </w:rPr>
      </w:pPr>
      <w:r w:rsidRPr="00CE15D7">
        <w:rPr>
          <w:rFonts w:eastAsia="Calibri"/>
          <w:b/>
          <w:bCs/>
          <w:color w:val="000000"/>
          <w:sz w:val="20"/>
          <w:szCs w:val="20"/>
          <w:lang w:eastAsia="en-US"/>
        </w:rPr>
        <w:t>2.7. Исчерпывающий перечень оснований для отказа в приеме документов,</w:t>
      </w:r>
    </w:p>
    <w:p w:rsidR="00115888" w:rsidRPr="00CE15D7" w:rsidRDefault="00115888" w:rsidP="00115888">
      <w:pPr>
        <w:autoSpaceDE w:val="0"/>
        <w:autoSpaceDN w:val="0"/>
        <w:adjustRightInd w:val="0"/>
        <w:jc w:val="center"/>
        <w:rPr>
          <w:rFonts w:eastAsia="Calibri"/>
          <w:b/>
          <w:bCs/>
          <w:color w:val="000000"/>
          <w:sz w:val="20"/>
          <w:szCs w:val="20"/>
          <w:lang w:eastAsia="en-US"/>
        </w:rPr>
      </w:pPr>
      <w:r w:rsidRPr="00CE15D7">
        <w:rPr>
          <w:rFonts w:eastAsia="Calibri"/>
          <w:b/>
          <w:bCs/>
          <w:color w:val="000000"/>
          <w:sz w:val="20"/>
          <w:szCs w:val="20"/>
          <w:lang w:eastAsia="en-US"/>
        </w:rPr>
        <w:t>необходимых для предоставления муниципальной услуги</w:t>
      </w:r>
    </w:p>
    <w:p w:rsidR="00115888" w:rsidRPr="00CE15D7" w:rsidRDefault="00115888" w:rsidP="00115888">
      <w:pPr>
        <w:autoSpaceDE w:val="0"/>
        <w:autoSpaceDN w:val="0"/>
        <w:adjustRightInd w:val="0"/>
        <w:jc w:val="center"/>
        <w:rPr>
          <w:rFonts w:eastAsia="Calibri"/>
          <w:b/>
          <w:bCs/>
          <w:color w:val="000000"/>
          <w:sz w:val="20"/>
          <w:szCs w:val="20"/>
          <w:lang w:eastAsia="en-US"/>
        </w:rPr>
      </w:pP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2.7.1. Основаниями для отказа в приеме к рассмотрению документов, необходимых для предоставления муниципальной услуги, являются:</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1) представление неполного комплекта документов;</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2) представленные документы утратили силу на момент обращения за услугой;</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3)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5) несоблюдение установленных статьей 11 Федерального закона от 6.04.2011 № 63-ФЗ «Об электронной подписи» условий признания действительности, усиленной квалифицированной электронной подписи;</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7) неполное заполнение полей в форме заявления, в том числе в интерактивной форме заявления на ЕПГУ;</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8) обращение за предоставлением иной муниципальной услуги;</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9) Запрос подан лицом, не имеющим полномочий представлять интересы Заявителя.</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2.7.2 Решение об отказе в приеме документов, необходимых для предоставления муниципальной услуги направляется в личный кабинет Заявителя на ЕПГУ не позднее первого рабочего дня, следующего за днем подачи заявления.</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2.7.3.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115888" w:rsidRPr="00CE15D7" w:rsidRDefault="00115888" w:rsidP="00115888">
      <w:pPr>
        <w:autoSpaceDE w:val="0"/>
        <w:autoSpaceDN w:val="0"/>
        <w:adjustRightInd w:val="0"/>
        <w:jc w:val="both"/>
        <w:rPr>
          <w:rFonts w:eastAsia="Calibri"/>
          <w:color w:val="000000"/>
          <w:sz w:val="20"/>
          <w:szCs w:val="20"/>
          <w:lang w:eastAsia="en-US"/>
        </w:rPr>
      </w:pPr>
    </w:p>
    <w:p w:rsidR="00115888" w:rsidRPr="00CE15D7" w:rsidRDefault="00115888" w:rsidP="00115888">
      <w:pPr>
        <w:autoSpaceDE w:val="0"/>
        <w:autoSpaceDN w:val="0"/>
        <w:adjustRightInd w:val="0"/>
        <w:jc w:val="center"/>
        <w:rPr>
          <w:rFonts w:eastAsia="Calibri"/>
          <w:b/>
          <w:bCs/>
          <w:color w:val="000000"/>
          <w:sz w:val="20"/>
          <w:szCs w:val="20"/>
          <w:lang w:eastAsia="en-US"/>
        </w:rPr>
      </w:pPr>
      <w:r w:rsidRPr="00CE15D7">
        <w:rPr>
          <w:rFonts w:eastAsia="Calibri"/>
          <w:b/>
          <w:bCs/>
          <w:color w:val="000000"/>
          <w:sz w:val="20"/>
          <w:szCs w:val="20"/>
          <w:lang w:eastAsia="en-US"/>
        </w:rPr>
        <w:t>2.8. Исчерпывающий перечень оснований для приостановления или отказа в</w:t>
      </w:r>
    </w:p>
    <w:p w:rsidR="00115888" w:rsidRPr="00CE15D7" w:rsidRDefault="00115888" w:rsidP="00115888">
      <w:pPr>
        <w:autoSpaceDE w:val="0"/>
        <w:autoSpaceDN w:val="0"/>
        <w:adjustRightInd w:val="0"/>
        <w:jc w:val="center"/>
        <w:rPr>
          <w:rFonts w:eastAsia="Calibri"/>
          <w:b/>
          <w:bCs/>
          <w:color w:val="000000"/>
          <w:sz w:val="20"/>
          <w:szCs w:val="20"/>
          <w:lang w:eastAsia="en-US"/>
        </w:rPr>
      </w:pPr>
      <w:r w:rsidRPr="00CE15D7">
        <w:rPr>
          <w:rFonts w:eastAsia="Calibri"/>
          <w:b/>
          <w:bCs/>
          <w:color w:val="000000"/>
          <w:sz w:val="20"/>
          <w:szCs w:val="20"/>
          <w:lang w:eastAsia="en-US"/>
        </w:rPr>
        <w:t>предоставлении муниципальной услуги</w:t>
      </w:r>
    </w:p>
    <w:p w:rsidR="00115888" w:rsidRPr="00CE15D7" w:rsidRDefault="00115888" w:rsidP="00115888">
      <w:pPr>
        <w:autoSpaceDE w:val="0"/>
        <w:autoSpaceDN w:val="0"/>
        <w:adjustRightInd w:val="0"/>
        <w:jc w:val="both"/>
        <w:rPr>
          <w:rFonts w:eastAsia="Calibri"/>
          <w:b/>
          <w:bCs/>
          <w:sz w:val="20"/>
          <w:szCs w:val="20"/>
          <w:lang w:eastAsia="en-US"/>
        </w:rPr>
      </w:pP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2.8.1. Основания для приостановления предоставления муниципальной услуги.</w:t>
      </w:r>
    </w:p>
    <w:p w:rsidR="00115888" w:rsidRPr="00CE15D7" w:rsidRDefault="00115888" w:rsidP="00115888">
      <w:pPr>
        <w:autoSpaceDE w:val="0"/>
        <w:autoSpaceDN w:val="0"/>
        <w:adjustRightInd w:val="0"/>
        <w:jc w:val="both"/>
        <w:rPr>
          <w:rFonts w:eastAsia="Calibri"/>
          <w:sz w:val="20"/>
          <w:szCs w:val="20"/>
          <w:lang w:eastAsia="en-US"/>
        </w:rPr>
      </w:pPr>
      <w:r w:rsidRPr="00CE15D7">
        <w:rPr>
          <w:rFonts w:eastAsia="Calibri"/>
          <w:sz w:val="20"/>
          <w:szCs w:val="20"/>
          <w:lang w:eastAsia="en-US"/>
        </w:rPr>
        <w:t xml:space="preserve">если на момент поступления в уполномоченный орган заявления об утверждении схемы расположения земельного участка, на рассмотрении уполномоченного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sz w:val="20"/>
          <w:szCs w:val="20"/>
          <w:lang w:eastAsia="en-US"/>
        </w:rPr>
        <w:t>Предоставление государственной (муниципальной) услуги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2.8.2. Основаниями для отказа в предоставлении муниципальной услуги являются:</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1) границы земельного участка подлежат уточнению в соответствии с требованиями Федерального закона "О государственной регистрации недвижимости";</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lastRenderedPageBreak/>
        <w:t>2) на земельный участок не зарегистрировано право государственной или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3)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4) в отношении земельного участка отсутствует градостроительный план земельного участка,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5)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6)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7) земельный участок не отнесен к определенной категории земель;</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8)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 xml:space="preserve">9)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315" w:history="1">
        <w:r w:rsidRPr="00CE15D7">
          <w:rPr>
            <w:rFonts w:eastAsia="Calibri"/>
            <w:bCs/>
            <w:sz w:val="20"/>
            <w:szCs w:val="20"/>
            <w:lang w:eastAsia="en-US"/>
          </w:rPr>
          <w:t>статьей 39.36</w:t>
        </w:r>
      </w:hyperlink>
      <w:r w:rsidRPr="00CE15D7">
        <w:rPr>
          <w:rFonts w:eastAsia="Calibri"/>
          <w:bCs/>
          <w:sz w:val="20"/>
          <w:szCs w:val="20"/>
          <w:lang w:eastAsia="en-US"/>
        </w:rPr>
        <w:t xml:space="preserve"> Земельного кодекса Российской Федерации (далее - ЗК РФ), а также случаев проведения аукциона на право заключения 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316" w:history="1">
        <w:r w:rsidRPr="00CE15D7">
          <w:rPr>
            <w:rFonts w:eastAsia="Calibri"/>
            <w:bCs/>
            <w:sz w:val="20"/>
            <w:szCs w:val="20"/>
            <w:lang w:eastAsia="en-US"/>
          </w:rPr>
          <w:t>частью 11 статьи 55.32</w:t>
        </w:r>
      </w:hyperlink>
      <w:r w:rsidRPr="00CE15D7">
        <w:rPr>
          <w:rFonts w:eastAsia="Calibri"/>
          <w:bCs/>
          <w:sz w:val="20"/>
          <w:szCs w:val="20"/>
          <w:lang w:eastAsia="en-US"/>
        </w:rPr>
        <w:t xml:space="preserve"> Градостроительного кодекса Российской Федерации;</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10)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11)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12) земельный участок ограничен в обороте, за исключением случая проведения аукциона на право заключения договора аренды земельного участка;</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13) 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14) земельный участок расположен в границах территории, в отношении которой заключен договор о ее комплексном развитии или принято решение о комплексном развитии территории, реализация которого обеспечивается в соответствии с Градостроительным кодексом Российской Федерации юридическим лицом, определенным Российской Федерацией или субъектом Российской Федерации;</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15)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16)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 (или) региональной инвестиционной программой;</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17) в отношении земельного участка принято решение о предварительном согласовании его предоставления;</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18)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19)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 xml:space="preserve">20)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w:t>
      </w:r>
      <w:r w:rsidRPr="00CE15D7">
        <w:rPr>
          <w:rFonts w:eastAsia="Calibri"/>
          <w:bCs/>
          <w:sz w:val="20"/>
          <w:szCs w:val="20"/>
          <w:lang w:eastAsia="en-US"/>
        </w:rPr>
        <w:lastRenderedPageBreak/>
        <w:t>дома, который расположен на таком земельном участке, аварийным и подлежащим сносу или реконструкции.</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Решение об отказе в приеме документов, необходимых для предоставления муниципальной услуги, направляется в "Личный кабинет заявителя" на ЕПГУ не позднее первого рабочего дня, следующего за днем подачи заявления.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115888" w:rsidRPr="00CE15D7" w:rsidRDefault="00115888" w:rsidP="00115888">
      <w:pPr>
        <w:autoSpaceDE w:val="0"/>
        <w:autoSpaceDN w:val="0"/>
        <w:adjustRightInd w:val="0"/>
        <w:jc w:val="both"/>
        <w:rPr>
          <w:rFonts w:eastAsia="Calibri"/>
          <w:color w:val="000000"/>
          <w:sz w:val="20"/>
          <w:szCs w:val="20"/>
          <w:lang w:eastAsia="en-US"/>
        </w:rPr>
      </w:pPr>
    </w:p>
    <w:p w:rsidR="00115888" w:rsidRPr="00CE15D7" w:rsidRDefault="00115888" w:rsidP="00115888">
      <w:pPr>
        <w:autoSpaceDE w:val="0"/>
        <w:autoSpaceDN w:val="0"/>
        <w:adjustRightInd w:val="0"/>
        <w:jc w:val="center"/>
        <w:outlineLvl w:val="0"/>
        <w:rPr>
          <w:rFonts w:eastAsia="Calibri"/>
          <w:b/>
          <w:bCs/>
          <w:sz w:val="20"/>
          <w:szCs w:val="20"/>
          <w:lang w:eastAsia="en-US"/>
        </w:rPr>
      </w:pPr>
      <w:r w:rsidRPr="00CE15D7">
        <w:rPr>
          <w:rFonts w:eastAsia="Calibri"/>
          <w:b/>
          <w:bCs/>
          <w:sz w:val="20"/>
          <w:szCs w:val="20"/>
          <w:lang w:eastAsia="en-US"/>
        </w:rPr>
        <w:t>2.9. Размер платы, взимаемой с заявителя при предоставлении муниципальной услуги, и способы ее взимания</w:t>
      </w:r>
    </w:p>
    <w:p w:rsidR="00115888" w:rsidRPr="00CE15D7" w:rsidRDefault="00115888" w:rsidP="00115888">
      <w:pPr>
        <w:autoSpaceDE w:val="0"/>
        <w:autoSpaceDN w:val="0"/>
        <w:adjustRightInd w:val="0"/>
        <w:jc w:val="both"/>
        <w:rPr>
          <w:rFonts w:eastAsia="Calibri"/>
          <w:bCs/>
          <w:sz w:val="20"/>
          <w:szCs w:val="20"/>
          <w:lang w:eastAsia="en-US"/>
        </w:rPr>
      </w:pP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2.9.1. Предоставление муниципальной услуги осуществляется бесплатно.</w:t>
      </w:r>
    </w:p>
    <w:p w:rsidR="00115888" w:rsidRPr="00CE15D7" w:rsidRDefault="00115888" w:rsidP="00115888">
      <w:pPr>
        <w:autoSpaceDE w:val="0"/>
        <w:autoSpaceDN w:val="0"/>
        <w:adjustRightInd w:val="0"/>
        <w:jc w:val="both"/>
        <w:rPr>
          <w:rFonts w:eastAsia="Calibri"/>
          <w:color w:val="000000"/>
          <w:sz w:val="20"/>
          <w:szCs w:val="20"/>
          <w:lang w:eastAsia="en-US"/>
        </w:rPr>
      </w:pPr>
    </w:p>
    <w:p w:rsidR="00115888" w:rsidRPr="00CE15D7" w:rsidRDefault="00115888" w:rsidP="00115888">
      <w:pPr>
        <w:autoSpaceDE w:val="0"/>
        <w:autoSpaceDN w:val="0"/>
        <w:adjustRightInd w:val="0"/>
        <w:jc w:val="center"/>
        <w:outlineLvl w:val="0"/>
        <w:rPr>
          <w:rFonts w:eastAsia="Calibri"/>
          <w:b/>
          <w:bCs/>
          <w:sz w:val="20"/>
          <w:szCs w:val="20"/>
          <w:lang w:eastAsia="en-US"/>
        </w:rPr>
      </w:pPr>
      <w:r w:rsidRPr="00CE15D7">
        <w:rPr>
          <w:rFonts w:eastAsia="Calibri"/>
          <w:b/>
          <w:bCs/>
          <w:sz w:val="20"/>
          <w:szCs w:val="20"/>
          <w:lang w:eastAsia="en-US"/>
        </w:rPr>
        <w:t>2.10.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115888" w:rsidRPr="00CE15D7" w:rsidRDefault="00115888" w:rsidP="00115888">
      <w:pPr>
        <w:autoSpaceDE w:val="0"/>
        <w:autoSpaceDN w:val="0"/>
        <w:adjustRightInd w:val="0"/>
        <w:jc w:val="both"/>
        <w:rPr>
          <w:rFonts w:eastAsia="Calibri"/>
          <w:b/>
          <w:bCs/>
          <w:sz w:val="20"/>
          <w:szCs w:val="20"/>
          <w:lang w:eastAsia="en-US"/>
        </w:rPr>
      </w:pP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2.10.1. Максимальный срок ожидания в очереди при подаче заявителем лично заявления о предоставлении муниципальной услуги и при получении результата предоставления муниципальной услуги составляет пятнадцать минут.</w:t>
      </w:r>
    </w:p>
    <w:p w:rsidR="00115888" w:rsidRPr="00CE15D7" w:rsidRDefault="00115888" w:rsidP="00115888">
      <w:pPr>
        <w:autoSpaceDE w:val="0"/>
        <w:autoSpaceDN w:val="0"/>
        <w:adjustRightInd w:val="0"/>
        <w:jc w:val="both"/>
        <w:rPr>
          <w:rFonts w:eastAsia="Calibri"/>
          <w:color w:val="000000"/>
          <w:sz w:val="20"/>
          <w:szCs w:val="20"/>
          <w:lang w:eastAsia="en-US"/>
        </w:rPr>
      </w:pPr>
    </w:p>
    <w:p w:rsidR="00115888" w:rsidRPr="00CE15D7" w:rsidRDefault="00115888" w:rsidP="00115888">
      <w:pPr>
        <w:autoSpaceDE w:val="0"/>
        <w:autoSpaceDN w:val="0"/>
        <w:adjustRightInd w:val="0"/>
        <w:jc w:val="center"/>
        <w:outlineLvl w:val="0"/>
        <w:rPr>
          <w:rFonts w:eastAsia="Calibri"/>
          <w:b/>
          <w:bCs/>
          <w:sz w:val="20"/>
          <w:szCs w:val="20"/>
          <w:lang w:eastAsia="en-US"/>
        </w:rPr>
      </w:pPr>
      <w:r w:rsidRPr="00CE15D7">
        <w:rPr>
          <w:rFonts w:eastAsia="Calibri"/>
          <w:b/>
          <w:bCs/>
          <w:sz w:val="20"/>
          <w:szCs w:val="20"/>
          <w:lang w:eastAsia="en-US"/>
        </w:rPr>
        <w:t>2.11. Срок регистрации заявления заявителя о предоставлении муниципальной услуги</w:t>
      </w:r>
    </w:p>
    <w:p w:rsidR="00115888" w:rsidRPr="00CE15D7" w:rsidRDefault="00115888" w:rsidP="00115888">
      <w:pPr>
        <w:autoSpaceDE w:val="0"/>
        <w:autoSpaceDN w:val="0"/>
        <w:adjustRightInd w:val="0"/>
        <w:jc w:val="both"/>
        <w:rPr>
          <w:rFonts w:eastAsia="Calibri"/>
          <w:b/>
          <w:bCs/>
          <w:sz w:val="20"/>
          <w:szCs w:val="20"/>
          <w:lang w:eastAsia="en-US"/>
        </w:rPr>
      </w:pP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2.11.1. Регистрация заявления заявителя о предоставлении муниципальной услуги осуществляется в течение одного рабочего дня.</w:t>
      </w:r>
    </w:p>
    <w:p w:rsidR="00115888" w:rsidRPr="00CE15D7" w:rsidRDefault="00115888" w:rsidP="00115888">
      <w:pPr>
        <w:autoSpaceDE w:val="0"/>
        <w:autoSpaceDN w:val="0"/>
        <w:adjustRightInd w:val="0"/>
        <w:jc w:val="both"/>
        <w:rPr>
          <w:rFonts w:eastAsia="Calibri"/>
          <w:color w:val="000000"/>
          <w:sz w:val="20"/>
          <w:szCs w:val="20"/>
          <w:lang w:eastAsia="en-US"/>
        </w:rPr>
      </w:pPr>
    </w:p>
    <w:p w:rsidR="00115888" w:rsidRPr="00CE15D7" w:rsidRDefault="00115888" w:rsidP="00115888">
      <w:pPr>
        <w:autoSpaceDE w:val="0"/>
        <w:autoSpaceDN w:val="0"/>
        <w:adjustRightInd w:val="0"/>
        <w:jc w:val="center"/>
        <w:rPr>
          <w:rFonts w:eastAsia="Calibri"/>
          <w:b/>
          <w:sz w:val="20"/>
          <w:szCs w:val="20"/>
          <w:lang w:eastAsia="en-US"/>
        </w:rPr>
      </w:pPr>
      <w:r w:rsidRPr="00CE15D7">
        <w:rPr>
          <w:rFonts w:eastAsia="Calibri"/>
          <w:b/>
          <w:sz w:val="20"/>
          <w:szCs w:val="20"/>
          <w:lang w:eastAsia="en-US"/>
        </w:rPr>
        <w:t>2.12. Требования к помещениям, в которых предоставляется муниципальная услуга, 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115888" w:rsidRPr="00CE15D7" w:rsidRDefault="00115888" w:rsidP="00115888">
      <w:pPr>
        <w:autoSpaceDE w:val="0"/>
        <w:autoSpaceDN w:val="0"/>
        <w:adjustRightInd w:val="0"/>
        <w:jc w:val="both"/>
        <w:rPr>
          <w:rFonts w:eastAsia="Calibri"/>
          <w:sz w:val="20"/>
          <w:szCs w:val="20"/>
          <w:lang w:eastAsia="en-US"/>
        </w:rPr>
      </w:pPr>
    </w:p>
    <w:p w:rsidR="00115888" w:rsidRPr="00CE15D7" w:rsidRDefault="00115888" w:rsidP="00115888">
      <w:pPr>
        <w:widowControl w:val="0"/>
        <w:autoSpaceDE w:val="0"/>
        <w:autoSpaceDN w:val="0"/>
        <w:jc w:val="both"/>
        <w:rPr>
          <w:sz w:val="20"/>
          <w:szCs w:val="20"/>
        </w:rPr>
      </w:pPr>
      <w:r w:rsidRPr="00CE15D7">
        <w:rPr>
          <w:sz w:val="20"/>
          <w:szCs w:val="20"/>
        </w:rPr>
        <w:t>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115888" w:rsidRPr="00CE15D7" w:rsidRDefault="00115888" w:rsidP="00115888">
      <w:pPr>
        <w:widowControl w:val="0"/>
        <w:autoSpaceDE w:val="0"/>
        <w:autoSpaceDN w:val="0"/>
        <w:jc w:val="both"/>
        <w:rPr>
          <w:sz w:val="20"/>
          <w:szCs w:val="20"/>
        </w:rPr>
      </w:pPr>
      <w:r w:rsidRPr="00CE15D7">
        <w:rPr>
          <w:sz w:val="20"/>
          <w:szCs w:val="20"/>
        </w:rPr>
        <w:t>Места ожидания и места для заполнения запросов о предоставлении услуги должны соответствовать комфортным условиям (оборудуются стульями, столами (стойками), бланками заявлений, письменными принадлежностями) для заявителей и оптимальным условиям для работы должностных лиц.</w:t>
      </w:r>
    </w:p>
    <w:p w:rsidR="00115888" w:rsidRPr="00CE15D7" w:rsidRDefault="00115888" w:rsidP="00115888">
      <w:pPr>
        <w:widowControl w:val="0"/>
        <w:autoSpaceDE w:val="0"/>
        <w:autoSpaceDN w:val="0"/>
        <w:jc w:val="both"/>
        <w:rPr>
          <w:sz w:val="20"/>
          <w:szCs w:val="20"/>
        </w:rPr>
      </w:pPr>
      <w:r w:rsidRPr="00CE15D7">
        <w:rPr>
          <w:sz w:val="20"/>
          <w:szCs w:val="20"/>
        </w:rPr>
        <w:t xml:space="preserve">Администрация обеспечивает условия доступности для инвалидов объектов (помещения, здания и иные сооружения) (далее - объекты) и преодоления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w:t>
      </w:r>
      <w:hyperlink r:id="rId317">
        <w:r w:rsidRPr="00CE15D7">
          <w:rPr>
            <w:sz w:val="20"/>
            <w:szCs w:val="20"/>
          </w:rPr>
          <w:t>приказом</w:t>
        </w:r>
      </w:hyperlink>
      <w:r w:rsidRPr="00CE15D7">
        <w:rPr>
          <w:sz w:val="20"/>
          <w:szCs w:val="20"/>
        </w:rPr>
        <w:t xml:space="preserve"> Министерства труда и социальной защиты Российской Федерации от 30.07.2015 N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115888" w:rsidRPr="00CE15D7" w:rsidRDefault="00115888" w:rsidP="00115888">
      <w:pPr>
        <w:widowControl w:val="0"/>
        <w:autoSpaceDE w:val="0"/>
        <w:autoSpaceDN w:val="0"/>
        <w:jc w:val="both"/>
        <w:rPr>
          <w:sz w:val="20"/>
          <w:szCs w:val="20"/>
        </w:rPr>
      </w:pPr>
      <w:r w:rsidRPr="00CE15D7">
        <w:rPr>
          <w:sz w:val="20"/>
          <w:szCs w:val="20"/>
        </w:rPr>
        <w:t>Места для информирования должны быть оборудованы информационными стендами, содержащими следующую информацию:</w:t>
      </w:r>
    </w:p>
    <w:p w:rsidR="00115888" w:rsidRPr="00CE15D7" w:rsidRDefault="00115888" w:rsidP="00115888">
      <w:pPr>
        <w:widowControl w:val="0"/>
        <w:autoSpaceDE w:val="0"/>
        <w:autoSpaceDN w:val="0"/>
        <w:jc w:val="both"/>
        <w:rPr>
          <w:sz w:val="20"/>
          <w:szCs w:val="20"/>
        </w:rPr>
      </w:pPr>
      <w:r w:rsidRPr="00CE15D7">
        <w:rPr>
          <w:sz w:val="20"/>
          <w:szCs w:val="20"/>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115888" w:rsidRPr="00CE15D7" w:rsidRDefault="00115888" w:rsidP="00115888">
      <w:pPr>
        <w:widowControl w:val="0"/>
        <w:autoSpaceDE w:val="0"/>
        <w:autoSpaceDN w:val="0"/>
        <w:jc w:val="both"/>
        <w:rPr>
          <w:sz w:val="20"/>
          <w:szCs w:val="20"/>
        </w:rPr>
      </w:pPr>
      <w:r w:rsidRPr="00CE15D7">
        <w:rPr>
          <w:sz w:val="20"/>
          <w:szCs w:val="20"/>
        </w:rPr>
        <w:t>перечень, формы документов для заполнения, образцы заполнения документов, бланки для заполнения;</w:t>
      </w:r>
    </w:p>
    <w:p w:rsidR="00115888" w:rsidRPr="00CE15D7" w:rsidRDefault="00115888" w:rsidP="00115888">
      <w:pPr>
        <w:widowControl w:val="0"/>
        <w:autoSpaceDE w:val="0"/>
        <w:autoSpaceDN w:val="0"/>
        <w:jc w:val="both"/>
        <w:rPr>
          <w:sz w:val="20"/>
          <w:szCs w:val="20"/>
        </w:rPr>
      </w:pPr>
      <w:r w:rsidRPr="00CE15D7">
        <w:rPr>
          <w:sz w:val="20"/>
          <w:szCs w:val="20"/>
        </w:rPr>
        <w:t>основания для отказа в предоставлении муниципальной услуги;</w:t>
      </w:r>
    </w:p>
    <w:p w:rsidR="00115888" w:rsidRPr="00CE15D7" w:rsidRDefault="00115888" w:rsidP="00115888">
      <w:pPr>
        <w:widowControl w:val="0"/>
        <w:autoSpaceDE w:val="0"/>
        <w:autoSpaceDN w:val="0"/>
        <w:jc w:val="both"/>
        <w:rPr>
          <w:sz w:val="20"/>
          <w:szCs w:val="20"/>
        </w:rPr>
      </w:pPr>
      <w:r w:rsidRPr="00CE15D7">
        <w:rPr>
          <w:sz w:val="20"/>
          <w:szCs w:val="20"/>
        </w:rPr>
        <w:t>порядок обжалования решений, действий (бездействия) Администрации, ее должностных лиц либо муниципальных служащих;</w:t>
      </w:r>
    </w:p>
    <w:p w:rsidR="00115888" w:rsidRPr="00CE15D7" w:rsidRDefault="00115888" w:rsidP="00115888">
      <w:pPr>
        <w:widowControl w:val="0"/>
        <w:autoSpaceDE w:val="0"/>
        <w:autoSpaceDN w:val="0"/>
        <w:jc w:val="both"/>
        <w:rPr>
          <w:sz w:val="20"/>
          <w:szCs w:val="20"/>
        </w:rPr>
      </w:pPr>
      <w:r w:rsidRPr="00CE15D7">
        <w:rPr>
          <w:sz w:val="20"/>
          <w:szCs w:val="20"/>
        </w:rPr>
        <w:t>перечень нормативных правовых актов, регулирующих предоставление муниципальной услуги.</w:t>
      </w:r>
    </w:p>
    <w:p w:rsidR="00115888" w:rsidRPr="00CE15D7" w:rsidRDefault="00115888" w:rsidP="00115888">
      <w:pPr>
        <w:widowControl w:val="0"/>
        <w:autoSpaceDE w:val="0"/>
        <w:autoSpaceDN w:val="0"/>
        <w:jc w:val="both"/>
        <w:rPr>
          <w:sz w:val="20"/>
          <w:szCs w:val="20"/>
        </w:rPr>
      </w:pPr>
      <w:r w:rsidRPr="00CE15D7">
        <w:rPr>
          <w:sz w:val="20"/>
          <w:szCs w:val="20"/>
        </w:rPr>
        <w:t>Кабинеты (кабинки) приема заявителей должны быть оборудованы информационными табличками с указанием:</w:t>
      </w:r>
    </w:p>
    <w:p w:rsidR="00115888" w:rsidRPr="00CE15D7" w:rsidRDefault="00115888" w:rsidP="00115888">
      <w:pPr>
        <w:widowControl w:val="0"/>
        <w:autoSpaceDE w:val="0"/>
        <w:autoSpaceDN w:val="0"/>
        <w:jc w:val="both"/>
        <w:rPr>
          <w:sz w:val="20"/>
          <w:szCs w:val="20"/>
        </w:rPr>
      </w:pPr>
      <w:r w:rsidRPr="00CE15D7">
        <w:rPr>
          <w:sz w:val="20"/>
          <w:szCs w:val="20"/>
        </w:rPr>
        <w:t>номера кабинета (кабинки);</w:t>
      </w:r>
    </w:p>
    <w:p w:rsidR="00115888" w:rsidRPr="00CE15D7" w:rsidRDefault="00115888" w:rsidP="00115888">
      <w:pPr>
        <w:widowControl w:val="0"/>
        <w:autoSpaceDE w:val="0"/>
        <w:autoSpaceDN w:val="0"/>
        <w:jc w:val="both"/>
        <w:rPr>
          <w:sz w:val="20"/>
          <w:szCs w:val="20"/>
        </w:rPr>
      </w:pPr>
      <w:r w:rsidRPr="00CE15D7">
        <w:rPr>
          <w:sz w:val="20"/>
          <w:szCs w:val="20"/>
        </w:rPr>
        <w:t>фамилии, имени и отчества специалиста, осуществляющего прием заявителей;</w:t>
      </w:r>
    </w:p>
    <w:p w:rsidR="00115888" w:rsidRPr="00CE15D7" w:rsidRDefault="00115888" w:rsidP="00115888">
      <w:pPr>
        <w:widowControl w:val="0"/>
        <w:autoSpaceDE w:val="0"/>
        <w:autoSpaceDN w:val="0"/>
        <w:jc w:val="both"/>
        <w:rPr>
          <w:sz w:val="20"/>
          <w:szCs w:val="20"/>
        </w:rPr>
      </w:pPr>
      <w:r w:rsidRPr="00CE15D7">
        <w:rPr>
          <w:sz w:val="20"/>
          <w:szCs w:val="20"/>
        </w:rPr>
        <w:t>дней и часов приема, времени перерыва на обед.</w:t>
      </w:r>
    </w:p>
    <w:p w:rsidR="00115888" w:rsidRPr="00CE15D7" w:rsidRDefault="00115888" w:rsidP="00115888">
      <w:pPr>
        <w:widowControl w:val="0"/>
        <w:autoSpaceDE w:val="0"/>
        <w:autoSpaceDN w:val="0"/>
        <w:jc w:val="both"/>
        <w:rPr>
          <w:sz w:val="20"/>
          <w:szCs w:val="20"/>
        </w:rPr>
      </w:pPr>
      <w:r w:rsidRPr="00CE15D7">
        <w:rPr>
          <w:sz w:val="20"/>
          <w:szCs w:val="20"/>
        </w:rPr>
        <w:t>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115888" w:rsidRPr="00CE15D7" w:rsidRDefault="00115888" w:rsidP="00115888">
      <w:pPr>
        <w:widowControl w:val="0"/>
        <w:autoSpaceDE w:val="0"/>
        <w:autoSpaceDN w:val="0"/>
        <w:jc w:val="both"/>
        <w:rPr>
          <w:sz w:val="20"/>
          <w:szCs w:val="20"/>
        </w:rPr>
      </w:pPr>
      <w:r w:rsidRPr="00CE15D7">
        <w:rPr>
          <w:sz w:val="20"/>
          <w:szCs w:val="20"/>
        </w:rPr>
        <w:t xml:space="preserve">Администрация обеспечивает условия доступности для инвалидов объектов (помещения, здания и иные сооружения) (далее - объекты) и преодоления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w:t>
      </w:r>
      <w:hyperlink r:id="rId318">
        <w:r w:rsidRPr="00CE15D7">
          <w:rPr>
            <w:sz w:val="20"/>
            <w:szCs w:val="20"/>
          </w:rPr>
          <w:t>приказом</w:t>
        </w:r>
      </w:hyperlink>
      <w:r w:rsidRPr="00CE15D7">
        <w:rPr>
          <w:sz w:val="20"/>
          <w:szCs w:val="20"/>
        </w:rPr>
        <w:t xml:space="preserve"> Министерства труда и социальной защиты Российской Федерации от 30.07.2015 N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115888" w:rsidRPr="00CE15D7" w:rsidRDefault="00115888" w:rsidP="00115888">
      <w:pPr>
        <w:autoSpaceDE w:val="0"/>
        <w:autoSpaceDN w:val="0"/>
        <w:adjustRightInd w:val="0"/>
        <w:jc w:val="both"/>
        <w:rPr>
          <w:rFonts w:eastAsia="Calibri"/>
          <w:color w:val="000000"/>
          <w:sz w:val="20"/>
          <w:szCs w:val="20"/>
          <w:lang w:eastAsia="en-US"/>
        </w:rPr>
      </w:pPr>
    </w:p>
    <w:p w:rsidR="00115888" w:rsidRPr="00CE15D7" w:rsidRDefault="00115888" w:rsidP="00115888">
      <w:pPr>
        <w:autoSpaceDE w:val="0"/>
        <w:autoSpaceDN w:val="0"/>
        <w:adjustRightInd w:val="0"/>
        <w:jc w:val="center"/>
        <w:rPr>
          <w:rFonts w:eastAsia="Calibri"/>
          <w:b/>
          <w:bCs/>
          <w:color w:val="000000"/>
          <w:sz w:val="20"/>
          <w:szCs w:val="20"/>
          <w:lang w:eastAsia="en-US"/>
        </w:rPr>
      </w:pPr>
      <w:r w:rsidRPr="00CE15D7">
        <w:rPr>
          <w:rFonts w:eastAsia="Calibri"/>
          <w:b/>
          <w:bCs/>
          <w:color w:val="000000"/>
          <w:sz w:val="20"/>
          <w:szCs w:val="20"/>
          <w:lang w:eastAsia="en-US"/>
        </w:rPr>
        <w:lastRenderedPageBreak/>
        <w:t>2.13. Показатели доступности и качества муниципальной услуги</w:t>
      </w:r>
    </w:p>
    <w:p w:rsidR="00115888" w:rsidRPr="00CE15D7" w:rsidRDefault="00115888" w:rsidP="00115888">
      <w:pPr>
        <w:autoSpaceDE w:val="0"/>
        <w:autoSpaceDN w:val="0"/>
        <w:adjustRightInd w:val="0"/>
        <w:jc w:val="center"/>
        <w:rPr>
          <w:rFonts w:eastAsia="Calibri"/>
          <w:b/>
          <w:bCs/>
          <w:color w:val="000000"/>
          <w:sz w:val="20"/>
          <w:szCs w:val="20"/>
          <w:lang w:eastAsia="en-US"/>
        </w:rPr>
      </w:pPr>
    </w:p>
    <w:p w:rsidR="00115888" w:rsidRPr="00CE15D7" w:rsidRDefault="00115888" w:rsidP="00115888">
      <w:pPr>
        <w:widowControl w:val="0"/>
        <w:autoSpaceDE w:val="0"/>
        <w:autoSpaceDN w:val="0"/>
        <w:jc w:val="both"/>
        <w:rPr>
          <w:sz w:val="20"/>
          <w:szCs w:val="20"/>
        </w:rPr>
      </w:pPr>
      <w:r w:rsidRPr="00CE15D7">
        <w:rPr>
          <w:bCs/>
          <w:sz w:val="20"/>
          <w:szCs w:val="20"/>
        </w:rPr>
        <w:t xml:space="preserve">2.13.1. </w:t>
      </w:r>
      <w:r w:rsidRPr="00CE15D7">
        <w:rPr>
          <w:sz w:val="20"/>
          <w:szCs w:val="20"/>
        </w:rPr>
        <w:t>Показателями доступности муниципальной услуги являются:</w:t>
      </w:r>
    </w:p>
    <w:p w:rsidR="00115888" w:rsidRPr="00CE15D7" w:rsidRDefault="00115888" w:rsidP="00115888">
      <w:pPr>
        <w:widowControl w:val="0"/>
        <w:autoSpaceDE w:val="0"/>
        <w:autoSpaceDN w:val="0"/>
        <w:jc w:val="both"/>
        <w:rPr>
          <w:sz w:val="20"/>
          <w:szCs w:val="20"/>
        </w:rPr>
      </w:pPr>
      <w:r w:rsidRPr="00CE15D7">
        <w:rPr>
          <w:sz w:val="20"/>
          <w:szCs w:val="20"/>
        </w:rPr>
        <w:t>транспортная доступность к местам предоставления муниципальной услуги;</w:t>
      </w:r>
    </w:p>
    <w:p w:rsidR="00115888" w:rsidRPr="00CE15D7" w:rsidRDefault="00115888" w:rsidP="00115888">
      <w:pPr>
        <w:widowControl w:val="0"/>
        <w:autoSpaceDE w:val="0"/>
        <w:autoSpaceDN w:val="0"/>
        <w:jc w:val="both"/>
        <w:rPr>
          <w:sz w:val="20"/>
          <w:szCs w:val="20"/>
        </w:rPr>
      </w:pPr>
      <w:r w:rsidRPr="00CE15D7">
        <w:rPr>
          <w:sz w:val="20"/>
          <w:szCs w:val="20"/>
        </w:rPr>
        <w:t>наличие различных каналов получения информации о порядке получения муниципальной услуги и ходе ее предоставления;</w:t>
      </w:r>
    </w:p>
    <w:p w:rsidR="00115888" w:rsidRPr="00CE15D7" w:rsidRDefault="00115888" w:rsidP="00115888">
      <w:pPr>
        <w:widowControl w:val="0"/>
        <w:autoSpaceDE w:val="0"/>
        <w:autoSpaceDN w:val="0"/>
        <w:jc w:val="both"/>
        <w:rPr>
          <w:sz w:val="20"/>
          <w:szCs w:val="20"/>
        </w:rPr>
      </w:pPr>
      <w:r w:rsidRPr="00CE15D7">
        <w:rPr>
          <w:sz w:val="20"/>
          <w:szCs w:val="20"/>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государственных и муниципальных услуг (функций), Портала Кировской области;</w:t>
      </w:r>
    </w:p>
    <w:p w:rsidR="00115888" w:rsidRPr="00CE15D7" w:rsidRDefault="00115888" w:rsidP="00115888">
      <w:pPr>
        <w:widowControl w:val="0"/>
        <w:autoSpaceDE w:val="0"/>
        <w:autoSpaceDN w:val="0"/>
        <w:jc w:val="both"/>
        <w:rPr>
          <w:sz w:val="20"/>
          <w:szCs w:val="20"/>
        </w:rPr>
      </w:pPr>
      <w:r w:rsidRPr="00CE15D7">
        <w:rPr>
          <w:sz w:val="20"/>
          <w:szCs w:val="20"/>
        </w:rPr>
        <w:t xml:space="preserve">обеспечение доступности инвалидов к получению муниципальной услуги в соответствии с Федеральным </w:t>
      </w:r>
      <w:hyperlink r:id="rId319">
        <w:r w:rsidRPr="00CE15D7">
          <w:rPr>
            <w:sz w:val="20"/>
            <w:szCs w:val="20"/>
          </w:rPr>
          <w:t>законом</w:t>
        </w:r>
      </w:hyperlink>
      <w:r w:rsidRPr="00CE15D7">
        <w:rPr>
          <w:sz w:val="20"/>
          <w:szCs w:val="20"/>
        </w:rPr>
        <w:t xml:space="preserve"> от 24.11.1995 № 181-ФЗ "О социальной защите инвалидов в Российской Федерации";</w:t>
      </w:r>
    </w:p>
    <w:p w:rsidR="00115888" w:rsidRPr="00CE15D7" w:rsidRDefault="00115888" w:rsidP="00115888">
      <w:pPr>
        <w:widowControl w:val="0"/>
        <w:autoSpaceDE w:val="0"/>
        <w:autoSpaceDN w:val="0"/>
        <w:jc w:val="both"/>
        <w:rPr>
          <w:sz w:val="20"/>
          <w:szCs w:val="20"/>
        </w:rPr>
      </w:pPr>
      <w:r w:rsidRPr="00CE15D7">
        <w:rPr>
          <w:sz w:val="20"/>
          <w:szCs w:val="20"/>
        </w:rPr>
        <w:t>возможность получения муниципальной услуги в многофункциональном центре предоставления государственных и муниципальных услуг, в том числе посредством комплексного запроса (в случае, если отсутствует муниципальный правовой акт об утверждении перечня муниципальных услуг, предоставление которых в многофункциональных центрах предоставления государственных и муниципальных услуг посредством комплексного запроса не осуществляется).</w:t>
      </w:r>
    </w:p>
    <w:p w:rsidR="00115888" w:rsidRPr="00CE15D7" w:rsidRDefault="00115888" w:rsidP="00115888">
      <w:pPr>
        <w:widowControl w:val="0"/>
        <w:autoSpaceDE w:val="0"/>
        <w:autoSpaceDN w:val="0"/>
        <w:jc w:val="both"/>
        <w:rPr>
          <w:sz w:val="20"/>
          <w:szCs w:val="20"/>
        </w:rPr>
      </w:pPr>
      <w:r w:rsidRPr="00CE15D7">
        <w:rPr>
          <w:sz w:val="20"/>
          <w:szCs w:val="20"/>
        </w:rPr>
        <w:t>Показателями качества муниципальной услуги являются:</w:t>
      </w:r>
    </w:p>
    <w:p w:rsidR="00115888" w:rsidRPr="00CE15D7" w:rsidRDefault="00115888" w:rsidP="00115888">
      <w:pPr>
        <w:widowControl w:val="0"/>
        <w:autoSpaceDE w:val="0"/>
        <w:autoSpaceDN w:val="0"/>
        <w:jc w:val="both"/>
        <w:rPr>
          <w:sz w:val="20"/>
          <w:szCs w:val="20"/>
        </w:rPr>
      </w:pPr>
      <w:r w:rsidRPr="00CE15D7">
        <w:rPr>
          <w:sz w:val="20"/>
          <w:szCs w:val="20"/>
        </w:rPr>
        <w:t>соблюдение срока предоставления муниципальной услуги;</w:t>
      </w:r>
    </w:p>
    <w:p w:rsidR="00115888" w:rsidRPr="00CE15D7" w:rsidRDefault="00115888" w:rsidP="00115888">
      <w:pPr>
        <w:widowControl w:val="0"/>
        <w:autoSpaceDE w:val="0"/>
        <w:autoSpaceDN w:val="0"/>
        <w:jc w:val="both"/>
        <w:rPr>
          <w:sz w:val="20"/>
          <w:szCs w:val="20"/>
        </w:rPr>
      </w:pPr>
      <w:r w:rsidRPr="00CE15D7">
        <w:rPr>
          <w:sz w:val="20"/>
          <w:szCs w:val="20"/>
        </w:rPr>
        <w:t>отсутствие поданных в установленном порядке и/или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115888" w:rsidRPr="00CE15D7" w:rsidRDefault="00115888" w:rsidP="00115888">
      <w:pPr>
        <w:widowControl w:val="0"/>
        <w:autoSpaceDE w:val="0"/>
        <w:autoSpaceDN w:val="0"/>
        <w:jc w:val="both"/>
        <w:rPr>
          <w:sz w:val="20"/>
          <w:szCs w:val="20"/>
        </w:rPr>
      </w:pPr>
      <w:r w:rsidRPr="00CE15D7">
        <w:rPr>
          <w:sz w:val="20"/>
          <w:szCs w:val="20"/>
        </w:rPr>
        <w:t>Показатели доступности и качества муниципальной услуги определяются также количеством взаимодействий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115888" w:rsidRPr="00CE15D7" w:rsidRDefault="00115888" w:rsidP="00115888">
      <w:pPr>
        <w:widowControl w:val="0"/>
        <w:autoSpaceDE w:val="0"/>
        <w:autoSpaceDN w:val="0"/>
        <w:jc w:val="both"/>
        <w:rPr>
          <w:sz w:val="20"/>
          <w:szCs w:val="20"/>
        </w:rPr>
      </w:pPr>
      <w:r w:rsidRPr="00CE15D7">
        <w:rPr>
          <w:sz w:val="20"/>
          <w:szCs w:val="20"/>
        </w:rPr>
        <w:t xml:space="preserve"> Получение муниципальной услуги по экстерриториальному принципу невозможно.</w:t>
      </w:r>
    </w:p>
    <w:p w:rsidR="00115888" w:rsidRPr="00CE15D7" w:rsidRDefault="00115888" w:rsidP="00115888">
      <w:pPr>
        <w:autoSpaceDE w:val="0"/>
        <w:autoSpaceDN w:val="0"/>
        <w:adjustRightInd w:val="0"/>
        <w:jc w:val="both"/>
        <w:rPr>
          <w:rFonts w:eastAsia="Calibri"/>
          <w:color w:val="000000"/>
          <w:sz w:val="20"/>
          <w:szCs w:val="20"/>
          <w:lang w:eastAsia="en-US"/>
        </w:rPr>
      </w:pPr>
    </w:p>
    <w:p w:rsidR="00115888" w:rsidRPr="00CE15D7" w:rsidRDefault="00115888" w:rsidP="00115888">
      <w:pPr>
        <w:autoSpaceDE w:val="0"/>
        <w:autoSpaceDN w:val="0"/>
        <w:adjustRightInd w:val="0"/>
        <w:jc w:val="center"/>
        <w:rPr>
          <w:rFonts w:eastAsia="Calibri"/>
          <w:b/>
          <w:sz w:val="20"/>
          <w:szCs w:val="20"/>
          <w:lang w:eastAsia="en-US"/>
        </w:rPr>
      </w:pPr>
      <w:r w:rsidRPr="00CE15D7">
        <w:rPr>
          <w:rFonts w:eastAsia="Calibri"/>
          <w:b/>
          <w:sz w:val="20"/>
          <w:szCs w:val="20"/>
          <w:lang w:eastAsia="en-US"/>
        </w:rPr>
        <w:t>2.14. Иные требования, в том числе учитывающие особенности предоставления муниципальных услуг в многофункциональном центре и в электронной форме</w:t>
      </w:r>
    </w:p>
    <w:p w:rsidR="00115888" w:rsidRPr="00CE15D7" w:rsidRDefault="00115888" w:rsidP="00115888">
      <w:pPr>
        <w:autoSpaceDE w:val="0"/>
        <w:autoSpaceDN w:val="0"/>
        <w:adjustRightInd w:val="0"/>
        <w:jc w:val="center"/>
        <w:rPr>
          <w:rFonts w:eastAsia="Calibri"/>
          <w:b/>
          <w:sz w:val="20"/>
          <w:szCs w:val="20"/>
          <w:lang w:eastAsia="en-US"/>
        </w:rPr>
      </w:pP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2.14.1. В случае обращения заявителя в многофункциональный центр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Заявитель вправе обратиться с заявлением о предоставлении муниципальной услуги, в том числе в порядке, установленном ст. 15.1 Федерального закона N 210-ФЗ, выраженным в письменной или электронной форме.</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2.14.2. Заявителям обеспечивается возможность представления заявления и прилагаемых документов в форме электронных документов посредством ЕПГУ.</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Результаты предоставления муниципальной услуги, указанные в пунктах 2.3.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 xml:space="preserve">2.30. Электронные документы могут быть предоставлены в следующих форматах: </w:t>
      </w:r>
      <w:proofErr w:type="spellStart"/>
      <w:r w:rsidRPr="00CE15D7">
        <w:rPr>
          <w:rFonts w:eastAsia="Calibri"/>
          <w:color w:val="000000"/>
          <w:sz w:val="20"/>
          <w:szCs w:val="20"/>
          <w:lang w:eastAsia="en-US"/>
        </w:rPr>
        <w:t>xml</w:t>
      </w:r>
      <w:proofErr w:type="spellEnd"/>
      <w:r w:rsidRPr="00CE15D7">
        <w:rPr>
          <w:rFonts w:eastAsia="Calibri"/>
          <w:color w:val="000000"/>
          <w:sz w:val="20"/>
          <w:szCs w:val="20"/>
          <w:lang w:eastAsia="en-US"/>
        </w:rPr>
        <w:t xml:space="preserve">, </w:t>
      </w:r>
      <w:proofErr w:type="spellStart"/>
      <w:r w:rsidRPr="00CE15D7">
        <w:rPr>
          <w:rFonts w:eastAsia="Calibri"/>
          <w:color w:val="000000"/>
          <w:sz w:val="20"/>
          <w:szCs w:val="20"/>
          <w:lang w:eastAsia="en-US"/>
        </w:rPr>
        <w:t>doc</w:t>
      </w:r>
      <w:proofErr w:type="spellEnd"/>
      <w:r w:rsidRPr="00CE15D7">
        <w:rPr>
          <w:rFonts w:eastAsia="Calibri"/>
          <w:color w:val="000000"/>
          <w:sz w:val="20"/>
          <w:szCs w:val="20"/>
          <w:lang w:eastAsia="en-US"/>
        </w:rPr>
        <w:t xml:space="preserve">, </w:t>
      </w:r>
      <w:proofErr w:type="spellStart"/>
      <w:r w:rsidRPr="00CE15D7">
        <w:rPr>
          <w:rFonts w:eastAsia="Calibri"/>
          <w:color w:val="000000"/>
          <w:sz w:val="20"/>
          <w:szCs w:val="20"/>
          <w:lang w:eastAsia="en-US"/>
        </w:rPr>
        <w:t>docx</w:t>
      </w:r>
      <w:proofErr w:type="spellEnd"/>
      <w:r w:rsidRPr="00CE15D7">
        <w:rPr>
          <w:rFonts w:eastAsia="Calibri"/>
          <w:color w:val="000000"/>
          <w:sz w:val="20"/>
          <w:szCs w:val="20"/>
          <w:lang w:eastAsia="en-US"/>
        </w:rPr>
        <w:t xml:space="preserve">, </w:t>
      </w:r>
      <w:proofErr w:type="spellStart"/>
      <w:r w:rsidRPr="00CE15D7">
        <w:rPr>
          <w:rFonts w:eastAsia="Calibri"/>
          <w:color w:val="000000"/>
          <w:sz w:val="20"/>
          <w:szCs w:val="20"/>
          <w:lang w:eastAsia="en-US"/>
        </w:rPr>
        <w:t>odt</w:t>
      </w:r>
      <w:proofErr w:type="spellEnd"/>
      <w:r w:rsidRPr="00CE15D7">
        <w:rPr>
          <w:rFonts w:eastAsia="Calibri"/>
          <w:color w:val="000000"/>
          <w:sz w:val="20"/>
          <w:szCs w:val="20"/>
          <w:lang w:eastAsia="en-US"/>
        </w:rPr>
        <w:t xml:space="preserve">, </w:t>
      </w:r>
      <w:proofErr w:type="spellStart"/>
      <w:r w:rsidRPr="00CE15D7">
        <w:rPr>
          <w:rFonts w:eastAsia="Calibri"/>
          <w:color w:val="000000"/>
          <w:sz w:val="20"/>
          <w:szCs w:val="20"/>
          <w:lang w:eastAsia="en-US"/>
        </w:rPr>
        <w:t>xls</w:t>
      </w:r>
      <w:proofErr w:type="spellEnd"/>
      <w:r w:rsidRPr="00CE15D7">
        <w:rPr>
          <w:rFonts w:eastAsia="Calibri"/>
          <w:color w:val="000000"/>
          <w:sz w:val="20"/>
          <w:szCs w:val="20"/>
          <w:lang w:eastAsia="en-US"/>
        </w:rPr>
        <w:t xml:space="preserve">, </w:t>
      </w:r>
      <w:proofErr w:type="spellStart"/>
      <w:r w:rsidRPr="00CE15D7">
        <w:rPr>
          <w:rFonts w:eastAsia="Calibri"/>
          <w:color w:val="000000"/>
          <w:sz w:val="20"/>
          <w:szCs w:val="20"/>
          <w:lang w:eastAsia="en-US"/>
        </w:rPr>
        <w:t>xlsx</w:t>
      </w:r>
      <w:proofErr w:type="spellEnd"/>
      <w:r w:rsidRPr="00CE15D7">
        <w:rPr>
          <w:rFonts w:eastAsia="Calibri"/>
          <w:color w:val="000000"/>
          <w:sz w:val="20"/>
          <w:szCs w:val="20"/>
          <w:lang w:eastAsia="en-US"/>
        </w:rPr>
        <w:t xml:space="preserve">, </w:t>
      </w:r>
      <w:proofErr w:type="spellStart"/>
      <w:r w:rsidRPr="00CE15D7">
        <w:rPr>
          <w:rFonts w:eastAsia="Calibri"/>
          <w:color w:val="000000"/>
          <w:sz w:val="20"/>
          <w:szCs w:val="20"/>
          <w:lang w:eastAsia="en-US"/>
        </w:rPr>
        <w:t>ods</w:t>
      </w:r>
      <w:proofErr w:type="spellEnd"/>
      <w:r w:rsidRPr="00CE15D7">
        <w:rPr>
          <w:rFonts w:eastAsia="Calibri"/>
          <w:color w:val="000000"/>
          <w:sz w:val="20"/>
          <w:szCs w:val="20"/>
          <w:lang w:eastAsia="en-US"/>
        </w:rPr>
        <w:t xml:space="preserve">, </w:t>
      </w:r>
      <w:proofErr w:type="spellStart"/>
      <w:r w:rsidRPr="00CE15D7">
        <w:rPr>
          <w:rFonts w:eastAsia="Calibri"/>
          <w:color w:val="000000"/>
          <w:sz w:val="20"/>
          <w:szCs w:val="20"/>
          <w:lang w:eastAsia="en-US"/>
        </w:rPr>
        <w:t>pdf</w:t>
      </w:r>
      <w:proofErr w:type="spellEnd"/>
      <w:r w:rsidRPr="00CE15D7">
        <w:rPr>
          <w:rFonts w:eastAsia="Calibri"/>
          <w:color w:val="000000"/>
          <w:sz w:val="20"/>
          <w:szCs w:val="20"/>
          <w:lang w:eastAsia="en-US"/>
        </w:rPr>
        <w:t xml:space="preserve">, </w:t>
      </w:r>
      <w:proofErr w:type="spellStart"/>
      <w:r w:rsidRPr="00CE15D7">
        <w:rPr>
          <w:rFonts w:eastAsia="Calibri"/>
          <w:color w:val="000000"/>
          <w:sz w:val="20"/>
          <w:szCs w:val="20"/>
          <w:lang w:eastAsia="en-US"/>
        </w:rPr>
        <w:t>jpg</w:t>
      </w:r>
      <w:proofErr w:type="spellEnd"/>
      <w:r w:rsidRPr="00CE15D7">
        <w:rPr>
          <w:rFonts w:eastAsia="Calibri"/>
          <w:color w:val="000000"/>
          <w:sz w:val="20"/>
          <w:szCs w:val="20"/>
          <w:lang w:eastAsia="en-US"/>
        </w:rPr>
        <w:t xml:space="preserve">, </w:t>
      </w:r>
      <w:proofErr w:type="spellStart"/>
      <w:r w:rsidRPr="00CE15D7">
        <w:rPr>
          <w:rFonts w:eastAsia="Calibri"/>
          <w:color w:val="000000"/>
          <w:sz w:val="20"/>
          <w:szCs w:val="20"/>
          <w:lang w:eastAsia="en-US"/>
        </w:rPr>
        <w:t>jpeg</w:t>
      </w:r>
      <w:proofErr w:type="spellEnd"/>
      <w:r w:rsidRPr="00CE15D7">
        <w:rPr>
          <w:rFonts w:eastAsia="Calibri"/>
          <w:color w:val="000000"/>
          <w:sz w:val="20"/>
          <w:szCs w:val="20"/>
          <w:lang w:eastAsia="en-US"/>
        </w:rPr>
        <w:t xml:space="preserve">, </w:t>
      </w:r>
      <w:proofErr w:type="spellStart"/>
      <w:r w:rsidRPr="00CE15D7">
        <w:rPr>
          <w:rFonts w:eastAsia="Calibri"/>
          <w:color w:val="000000"/>
          <w:sz w:val="20"/>
          <w:szCs w:val="20"/>
          <w:lang w:eastAsia="en-US"/>
        </w:rPr>
        <w:t>zip</w:t>
      </w:r>
      <w:proofErr w:type="spellEnd"/>
      <w:r w:rsidRPr="00CE15D7">
        <w:rPr>
          <w:rFonts w:eastAsia="Calibri"/>
          <w:color w:val="000000"/>
          <w:sz w:val="20"/>
          <w:szCs w:val="20"/>
          <w:lang w:eastAsia="en-US"/>
        </w:rPr>
        <w:t xml:space="preserve">, </w:t>
      </w:r>
      <w:proofErr w:type="spellStart"/>
      <w:r w:rsidRPr="00CE15D7">
        <w:rPr>
          <w:rFonts w:eastAsia="Calibri"/>
          <w:color w:val="000000"/>
          <w:sz w:val="20"/>
          <w:szCs w:val="20"/>
          <w:lang w:eastAsia="en-US"/>
        </w:rPr>
        <w:t>rar</w:t>
      </w:r>
      <w:proofErr w:type="spellEnd"/>
      <w:r w:rsidRPr="00CE15D7">
        <w:rPr>
          <w:rFonts w:eastAsia="Calibri"/>
          <w:color w:val="000000"/>
          <w:sz w:val="20"/>
          <w:szCs w:val="20"/>
          <w:lang w:eastAsia="en-US"/>
        </w:rPr>
        <w:t xml:space="preserve">, </w:t>
      </w:r>
      <w:proofErr w:type="spellStart"/>
      <w:r w:rsidRPr="00CE15D7">
        <w:rPr>
          <w:rFonts w:eastAsia="Calibri"/>
          <w:color w:val="000000"/>
          <w:sz w:val="20"/>
          <w:szCs w:val="20"/>
          <w:lang w:eastAsia="en-US"/>
        </w:rPr>
        <w:t>sig</w:t>
      </w:r>
      <w:proofErr w:type="spellEnd"/>
      <w:r w:rsidRPr="00CE15D7">
        <w:rPr>
          <w:rFonts w:eastAsia="Calibri"/>
          <w:color w:val="000000"/>
          <w:sz w:val="20"/>
          <w:szCs w:val="20"/>
          <w:lang w:eastAsia="en-US"/>
        </w:rPr>
        <w:t xml:space="preserve">, </w:t>
      </w:r>
      <w:proofErr w:type="spellStart"/>
      <w:r w:rsidRPr="00CE15D7">
        <w:rPr>
          <w:rFonts w:eastAsia="Calibri"/>
          <w:color w:val="000000"/>
          <w:sz w:val="20"/>
          <w:szCs w:val="20"/>
          <w:lang w:eastAsia="en-US"/>
        </w:rPr>
        <w:t>png</w:t>
      </w:r>
      <w:proofErr w:type="spellEnd"/>
      <w:r w:rsidRPr="00CE15D7">
        <w:rPr>
          <w:rFonts w:eastAsia="Calibri"/>
          <w:color w:val="000000"/>
          <w:sz w:val="20"/>
          <w:szCs w:val="20"/>
          <w:lang w:eastAsia="en-US"/>
        </w:rPr>
        <w:t xml:space="preserve">, </w:t>
      </w:r>
      <w:proofErr w:type="spellStart"/>
      <w:r w:rsidRPr="00CE15D7">
        <w:rPr>
          <w:rFonts w:eastAsia="Calibri"/>
          <w:color w:val="000000"/>
          <w:sz w:val="20"/>
          <w:szCs w:val="20"/>
          <w:lang w:eastAsia="en-US"/>
        </w:rPr>
        <w:t>bmp</w:t>
      </w:r>
      <w:proofErr w:type="spellEnd"/>
      <w:r w:rsidRPr="00CE15D7">
        <w:rPr>
          <w:rFonts w:eastAsia="Calibri"/>
          <w:color w:val="000000"/>
          <w:sz w:val="20"/>
          <w:szCs w:val="20"/>
          <w:lang w:eastAsia="en-US"/>
        </w:rPr>
        <w:t xml:space="preserve">, </w:t>
      </w:r>
      <w:proofErr w:type="spellStart"/>
      <w:r w:rsidRPr="00CE15D7">
        <w:rPr>
          <w:rFonts w:eastAsia="Calibri"/>
          <w:color w:val="000000"/>
          <w:sz w:val="20"/>
          <w:szCs w:val="20"/>
          <w:lang w:eastAsia="en-US"/>
        </w:rPr>
        <w:t>tiff</w:t>
      </w:r>
      <w:proofErr w:type="spellEnd"/>
      <w:r w:rsidRPr="00CE15D7">
        <w:rPr>
          <w:rFonts w:eastAsia="Calibri"/>
          <w:color w:val="000000"/>
          <w:sz w:val="20"/>
          <w:szCs w:val="20"/>
          <w:lang w:eastAsia="en-US"/>
        </w:rPr>
        <w:t>.</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CE15D7">
        <w:rPr>
          <w:rFonts w:eastAsia="Calibri"/>
          <w:color w:val="000000"/>
          <w:sz w:val="20"/>
          <w:szCs w:val="20"/>
          <w:lang w:eastAsia="en-US"/>
        </w:rPr>
        <w:t>dpi</w:t>
      </w:r>
      <w:proofErr w:type="spellEnd"/>
      <w:r w:rsidRPr="00CE15D7">
        <w:rPr>
          <w:rFonts w:eastAsia="Calibri"/>
          <w:color w:val="000000"/>
          <w:sz w:val="20"/>
          <w:szCs w:val="20"/>
          <w:lang w:eastAsia="en-US"/>
        </w:rPr>
        <w:t xml:space="preserve"> (масштаб 1:1) с использованием следующих режимов:</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 «черно-белый» (при отсутствии в документе графических изображений и (или) цветного текста);</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 «оттенки серого» (при наличии в документе графических изображений, отличных от цветного графического изображения);</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 «цветной» или «режим полной цветопередачи» (при наличии в документе цветных графических изображений либо цветного текста);</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 сохранением всех аутентичных признаков подлинности, а именно:</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графической подписи лица, печати, углового штампа бланка;</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lastRenderedPageBreak/>
        <w:t>- количество файлов должно соответствовать количеству документов, каждый из которых содержит текстовую и (или) графическую информацию.</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Электронные документы должны обеспечивать:</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 возможность идентифицировать документ и количество листов в документе;</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 xml:space="preserve">Документы, подлежащие представлению в форматах </w:t>
      </w:r>
      <w:proofErr w:type="spellStart"/>
      <w:r w:rsidRPr="00CE15D7">
        <w:rPr>
          <w:rFonts w:eastAsia="Calibri"/>
          <w:color w:val="000000"/>
          <w:sz w:val="20"/>
          <w:szCs w:val="20"/>
          <w:lang w:eastAsia="en-US"/>
        </w:rPr>
        <w:t>xls</w:t>
      </w:r>
      <w:proofErr w:type="spellEnd"/>
      <w:r w:rsidRPr="00CE15D7">
        <w:rPr>
          <w:rFonts w:eastAsia="Calibri"/>
          <w:color w:val="000000"/>
          <w:sz w:val="20"/>
          <w:szCs w:val="20"/>
          <w:lang w:eastAsia="en-US"/>
        </w:rPr>
        <w:t xml:space="preserve">, </w:t>
      </w:r>
      <w:proofErr w:type="spellStart"/>
      <w:r w:rsidRPr="00CE15D7">
        <w:rPr>
          <w:rFonts w:eastAsia="Calibri"/>
          <w:color w:val="000000"/>
          <w:sz w:val="20"/>
          <w:szCs w:val="20"/>
          <w:lang w:eastAsia="en-US"/>
        </w:rPr>
        <w:t>xlsx</w:t>
      </w:r>
      <w:proofErr w:type="spellEnd"/>
      <w:r w:rsidRPr="00CE15D7">
        <w:rPr>
          <w:rFonts w:eastAsia="Calibri"/>
          <w:color w:val="000000"/>
          <w:sz w:val="20"/>
          <w:szCs w:val="20"/>
          <w:lang w:eastAsia="en-US"/>
        </w:rPr>
        <w:t xml:space="preserve"> или </w:t>
      </w:r>
      <w:proofErr w:type="spellStart"/>
      <w:r w:rsidRPr="00CE15D7">
        <w:rPr>
          <w:rFonts w:eastAsia="Calibri"/>
          <w:color w:val="000000"/>
          <w:sz w:val="20"/>
          <w:szCs w:val="20"/>
          <w:lang w:eastAsia="en-US"/>
        </w:rPr>
        <w:t>ods</w:t>
      </w:r>
      <w:proofErr w:type="spellEnd"/>
      <w:r w:rsidRPr="00CE15D7">
        <w:rPr>
          <w:rFonts w:eastAsia="Calibri"/>
          <w:color w:val="000000"/>
          <w:sz w:val="20"/>
          <w:szCs w:val="20"/>
          <w:lang w:eastAsia="en-US"/>
        </w:rPr>
        <w:t>, формируются в виде отдельного электронного документа.</w:t>
      </w:r>
    </w:p>
    <w:p w:rsidR="00115888" w:rsidRPr="00CE15D7" w:rsidRDefault="00115888" w:rsidP="00115888">
      <w:pPr>
        <w:autoSpaceDE w:val="0"/>
        <w:autoSpaceDN w:val="0"/>
        <w:adjustRightInd w:val="0"/>
        <w:jc w:val="both"/>
        <w:rPr>
          <w:rFonts w:eastAsia="Calibri"/>
          <w:color w:val="000000"/>
          <w:sz w:val="20"/>
          <w:szCs w:val="20"/>
          <w:lang w:eastAsia="en-US"/>
        </w:rPr>
      </w:pPr>
    </w:p>
    <w:p w:rsidR="00115888" w:rsidRPr="00CE15D7" w:rsidRDefault="00115888" w:rsidP="00115888">
      <w:pPr>
        <w:autoSpaceDE w:val="0"/>
        <w:autoSpaceDN w:val="0"/>
        <w:adjustRightInd w:val="0"/>
        <w:jc w:val="center"/>
        <w:rPr>
          <w:rFonts w:eastAsia="Calibri"/>
          <w:b/>
          <w:bCs/>
          <w:color w:val="000000"/>
          <w:sz w:val="20"/>
          <w:szCs w:val="20"/>
          <w:lang w:eastAsia="en-US"/>
        </w:rPr>
      </w:pPr>
      <w:r w:rsidRPr="00CE15D7">
        <w:rPr>
          <w:rFonts w:eastAsia="Calibri"/>
          <w:b/>
          <w:bCs/>
          <w:color w:val="000000"/>
          <w:sz w:val="20"/>
          <w:szCs w:val="20"/>
          <w:lang w:eastAsia="en-US"/>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115888" w:rsidRPr="00CE15D7" w:rsidRDefault="00115888" w:rsidP="00115888">
      <w:pPr>
        <w:autoSpaceDE w:val="0"/>
        <w:autoSpaceDN w:val="0"/>
        <w:adjustRightInd w:val="0"/>
        <w:jc w:val="center"/>
        <w:rPr>
          <w:rFonts w:eastAsia="Calibri"/>
          <w:b/>
          <w:bCs/>
          <w:color w:val="000000"/>
          <w:sz w:val="20"/>
          <w:szCs w:val="20"/>
          <w:lang w:eastAsia="en-US"/>
        </w:rPr>
      </w:pPr>
    </w:p>
    <w:p w:rsidR="00115888" w:rsidRPr="00CE15D7" w:rsidRDefault="00115888" w:rsidP="00115888">
      <w:pPr>
        <w:autoSpaceDE w:val="0"/>
        <w:autoSpaceDN w:val="0"/>
        <w:adjustRightInd w:val="0"/>
        <w:jc w:val="center"/>
        <w:rPr>
          <w:rFonts w:eastAsia="Calibri"/>
          <w:b/>
          <w:bCs/>
          <w:color w:val="000000"/>
          <w:sz w:val="20"/>
          <w:szCs w:val="20"/>
          <w:lang w:eastAsia="en-US"/>
        </w:rPr>
      </w:pPr>
      <w:r w:rsidRPr="00CE15D7">
        <w:rPr>
          <w:rFonts w:eastAsia="Calibri"/>
          <w:b/>
          <w:bCs/>
          <w:color w:val="000000"/>
          <w:sz w:val="20"/>
          <w:szCs w:val="20"/>
          <w:lang w:eastAsia="en-US"/>
        </w:rPr>
        <w:t>3.1. Исчерпывающий перечень административных процедур</w:t>
      </w:r>
    </w:p>
    <w:p w:rsidR="00115888" w:rsidRPr="00CE15D7" w:rsidRDefault="00115888" w:rsidP="00115888">
      <w:pPr>
        <w:autoSpaceDE w:val="0"/>
        <w:autoSpaceDN w:val="0"/>
        <w:adjustRightInd w:val="0"/>
        <w:jc w:val="center"/>
        <w:rPr>
          <w:rFonts w:eastAsia="Calibri"/>
          <w:b/>
          <w:bCs/>
          <w:color w:val="000000"/>
          <w:sz w:val="20"/>
          <w:szCs w:val="20"/>
          <w:lang w:eastAsia="en-US"/>
        </w:rPr>
      </w:pP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3.1. Предоставление муниципальной услуги включает в себя следующие административные процедуры:</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прием и регистрация документов, необходимых для предоставления муниципальной услуги;</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рассмотрение документов, необходимых для предоставления муниципальной услуги;</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рассмотрение документов и сведений;</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принятие решения о предоставлении муниципальной услуги;</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выдача результата на бумажном носителе (опционально);</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выдача (направление) документа заявителю.</w:t>
      </w:r>
    </w:p>
    <w:p w:rsidR="00115888" w:rsidRPr="00CE15D7" w:rsidRDefault="00115888" w:rsidP="00115888">
      <w:pPr>
        <w:autoSpaceDE w:val="0"/>
        <w:autoSpaceDN w:val="0"/>
        <w:adjustRightInd w:val="0"/>
        <w:jc w:val="both"/>
        <w:outlineLvl w:val="0"/>
        <w:rPr>
          <w:rFonts w:eastAsia="Calibri"/>
          <w:sz w:val="20"/>
          <w:szCs w:val="20"/>
          <w:lang w:eastAsia="en-US"/>
        </w:rPr>
      </w:pPr>
    </w:p>
    <w:p w:rsidR="00115888" w:rsidRPr="00CE15D7" w:rsidRDefault="00115888" w:rsidP="00115888">
      <w:pPr>
        <w:autoSpaceDE w:val="0"/>
        <w:autoSpaceDN w:val="0"/>
        <w:adjustRightInd w:val="0"/>
        <w:jc w:val="center"/>
        <w:outlineLvl w:val="0"/>
        <w:rPr>
          <w:rFonts w:eastAsia="Calibri"/>
          <w:b/>
          <w:bCs/>
          <w:sz w:val="20"/>
          <w:szCs w:val="20"/>
          <w:lang w:eastAsia="en-US"/>
        </w:rPr>
      </w:pPr>
      <w:r w:rsidRPr="00CE15D7">
        <w:rPr>
          <w:rFonts w:eastAsia="Calibri"/>
          <w:b/>
          <w:bCs/>
          <w:sz w:val="20"/>
          <w:szCs w:val="20"/>
          <w:lang w:eastAsia="en-US"/>
        </w:rPr>
        <w:t>3.2. Административная процедура по приему и регистрации заявления и прилагаемых документов</w:t>
      </w:r>
    </w:p>
    <w:p w:rsidR="00115888" w:rsidRPr="00CE15D7" w:rsidRDefault="00115888" w:rsidP="00115888">
      <w:pPr>
        <w:autoSpaceDE w:val="0"/>
        <w:autoSpaceDN w:val="0"/>
        <w:adjustRightInd w:val="0"/>
        <w:jc w:val="both"/>
        <w:rPr>
          <w:rFonts w:eastAsia="Calibri"/>
          <w:sz w:val="20"/>
          <w:szCs w:val="20"/>
          <w:lang w:eastAsia="en-US"/>
        </w:rPr>
      </w:pPr>
    </w:p>
    <w:p w:rsidR="00115888" w:rsidRPr="00CE15D7" w:rsidRDefault="00115888" w:rsidP="00115888">
      <w:pPr>
        <w:autoSpaceDE w:val="0"/>
        <w:autoSpaceDN w:val="0"/>
        <w:adjustRightInd w:val="0"/>
        <w:jc w:val="both"/>
        <w:rPr>
          <w:rFonts w:eastAsia="Calibri"/>
          <w:sz w:val="20"/>
          <w:szCs w:val="20"/>
          <w:lang w:eastAsia="en-US"/>
        </w:rPr>
      </w:pPr>
      <w:r w:rsidRPr="00CE15D7">
        <w:rPr>
          <w:rFonts w:eastAsia="Calibri"/>
          <w:sz w:val="20"/>
          <w:szCs w:val="20"/>
          <w:lang w:eastAsia="en-US"/>
        </w:rPr>
        <w:t>3.2.1. Основанием для начала административной процедуры является поступление в администрацию заявления о предоставлении муниципальной услуги.</w:t>
      </w:r>
    </w:p>
    <w:p w:rsidR="00115888" w:rsidRPr="00CE15D7" w:rsidRDefault="00115888" w:rsidP="00115888">
      <w:pPr>
        <w:autoSpaceDE w:val="0"/>
        <w:autoSpaceDN w:val="0"/>
        <w:adjustRightInd w:val="0"/>
        <w:jc w:val="both"/>
        <w:rPr>
          <w:rFonts w:eastAsia="Calibri"/>
          <w:sz w:val="20"/>
          <w:szCs w:val="20"/>
          <w:lang w:eastAsia="en-US"/>
        </w:rPr>
      </w:pPr>
      <w:r w:rsidRPr="00CE15D7">
        <w:rPr>
          <w:rFonts w:eastAsia="Calibri"/>
          <w:sz w:val="20"/>
          <w:szCs w:val="20"/>
          <w:lang w:eastAsia="en-US"/>
        </w:rPr>
        <w:t>3.2.2. Результатом административной процедуры является регистрация поступившего заявления должностным лицом администрации, ответственным за регистрацию входящей документации, в течение одного рабочего дня.</w:t>
      </w:r>
    </w:p>
    <w:p w:rsidR="00115888" w:rsidRPr="00CE15D7" w:rsidRDefault="00115888" w:rsidP="00115888">
      <w:pPr>
        <w:autoSpaceDE w:val="0"/>
        <w:autoSpaceDN w:val="0"/>
        <w:adjustRightInd w:val="0"/>
        <w:jc w:val="both"/>
        <w:rPr>
          <w:rFonts w:eastAsia="Calibri"/>
          <w:sz w:val="20"/>
          <w:szCs w:val="20"/>
          <w:lang w:eastAsia="en-US"/>
        </w:rPr>
      </w:pPr>
    </w:p>
    <w:p w:rsidR="00115888" w:rsidRPr="00CE15D7" w:rsidRDefault="00115888" w:rsidP="00115888">
      <w:pPr>
        <w:autoSpaceDE w:val="0"/>
        <w:autoSpaceDN w:val="0"/>
        <w:adjustRightInd w:val="0"/>
        <w:jc w:val="center"/>
        <w:outlineLvl w:val="0"/>
        <w:rPr>
          <w:rFonts w:eastAsia="Calibri"/>
          <w:b/>
          <w:bCs/>
          <w:sz w:val="20"/>
          <w:szCs w:val="20"/>
          <w:lang w:eastAsia="en-US"/>
        </w:rPr>
      </w:pPr>
      <w:r w:rsidRPr="00CE15D7">
        <w:rPr>
          <w:rFonts w:eastAsia="Calibri"/>
          <w:b/>
          <w:bCs/>
          <w:sz w:val="20"/>
          <w:szCs w:val="20"/>
          <w:lang w:eastAsia="en-US"/>
        </w:rPr>
        <w:t>3.3. Административная процедура по рассмотрению заявления и прилагаемых документов и принятию решения</w:t>
      </w:r>
    </w:p>
    <w:p w:rsidR="00115888" w:rsidRPr="00CE15D7" w:rsidRDefault="00115888" w:rsidP="00115888">
      <w:pPr>
        <w:autoSpaceDE w:val="0"/>
        <w:autoSpaceDN w:val="0"/>
        <w:adjustRightInd w:val="0"/>
        <w:jc w:val="both"/>
        <w:rPr>
          <w:rFonts w:eastAsia="Calibri"/>
          <w:b/>
          <w:bCs/>
          <w:sz w:val="20"/>
          <w:szCs w:val="20"/>
          <w:lang w:eastAsia="en-US"/>
        </w:rPr>
      </w:pP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3.3.1. Основанием для начала административной процедуры является получение специалистом, ответственным за предоставление муниципальной услуги, зарегистрированного заявления с поручением заместителя главы администрации для исполнения и пакета прилагаемых документов.</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3.3.2. Специалист, ответственный за предоставление муниципальной услуги, проверяет поступившее заявление и пакет прилагаемых документов на наличие оснований для возврата документов, указанных в пункте 2.8.1 настоящего административного регламента.</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3.3.3. Основанием для начала административной процедуры является получение специалистом, ответственным за предоставление муниципальной услуги, зарегистрированного заявления с поручением заместителя главы администрации для исполнения и пакета прилагаемых документов.</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3.3.4. Специалист, ответственный за предоставление муниципальной услуги, проверяет поступившее заявление и пакет прилагаемых документов на наличие оснований для возврата документов, указанных в пункте 2.8.1 настоящего административного регламента.</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В случае наличия оснований для возврата документов, указанных в пункте 2.8.1 настоящего административного регламента, в течение 10 рабочих дней со дня поступления документов для оказания муниципальной услуги возвращает их заявителю с указанием причин возврата.</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3.3.5. Специалист, ответственный за предоставление муниципальной услуги, проверяет поступившее заявление и пакет прилагаемых документов на наличие оснований для отказа в предоставлении муниципальной услуги, указанных в пункте 2.8.2 настоящего административного регламента.</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В случае наличия оснований для отказа в предоставлении муниципальной услуги должностное лицо управления муниципальным имуществом, ответственное за предоставление муниципальной услуги, готовит проект постановления администрации об отказе в проведении аукциона по предоставлению земельного участка, находящегося в собственности муниципального образования или государственная собственность не разграничена, на торгах и направляет заявителю способом, указанным в заявлении.</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В случае отсутствия оснований для отказа в предоставлении муниципальной услуги специалист управления муниципальным имуществом готовит проект постановления администрации о проведении аукциона по предоставлению земельного участка, находящегося в собственности муниципального образования или государственная собственность не разграничена, на торгах.</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3.3.6. Результатом административной процедуры является:</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возврат заявителю документов;</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lastRenderedPageBreak/>
        <w:t>подготовка проекта постановления администрации о проведении аукциона по предоставлению земельного участка, находящегося в собственности муниципального образования или государственная собственность не разграничена, на торгах;</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подготовка проекта постановления администрации об отказе в проведении аукциона по предоставлению земельного участка, находящегося в собственности муниципального образования или государственная собственность не разграничена, на торгах.</w:t>
      </w:r>
    </w:p>
    <w:p w:rsidR="00115888" w:rsidRPr="00CE15D7" w:rsidRDefault="00115888" w:rsidP="00115888">
      <w:pPr>
        <w:autoSpaceDE w:val="0"/>
        <w:autoSpaceDN w:val="0"/>
        <w:adjustRightInd w:val="0"/>
        <w:jc w:val="both"/>
        <w:rPr>
          <w:rFonts w:eastAsia="Calibri"/>
          <w:bCs/>
          <w:sz w:val="20"/>
          <w:szCs w:val="20"/>
          <w:lang w:eastAsia="en-US"/>
        </w:rPr>
      </w:pPr>
    </w:p>
    <w:p w:rsidR="00115888" w:rsidRPr="00CE15D7" w:rsidRDefault="00115888" w:rsidP="00115888">
      <w:pPr>
        <w:autoSpaceDE w:val="0"/>
        <w:autoSpaceDN w:val="0"/>
        <w:adjustRightInd w:val="0"/>
        <w:jc w:val="center"/>
        <w:outlineLvl w:val="0"/>
        <w:rPr>
          <w:rFonts w:eastAsia="Calibri"/>
          <w:b/>
          <w:bCs/>
          <w:sz w:val="20"/>
          <w:szCs w:val="20"/>
          <w:lang w:eastAsia="en-US"/>
        </w:rPr>
      </w:pPr>
      <w:r w:rsidRPr="00CE15D7">
        <w:rPr>
          <w:rFonts w:eastAsia="Calibri"/>
          <w:b/>
          <w:bCs/>
          <w:sz w:val="20"/>
          <w:szCs w:val="20"/>
          <w:lang w:eastAsia="en-US"/>
        </w:rPr>
        <w:t>3.4. Выдача (направление) документов заявителю</w:t>
      </w:r>
    </w:p>
    <w:p w:rsidR="00115888" w:rsidRPr="00CE15D7" w:rsidRDefault="00115888" w:rsidP="00115888">
      <w:pPr>
        <w:autoSpaceDE w:val="0"/>
        <w:autoSpaceDN w:val="0"/>
        <w:adjustRightInd w:val="0"/>
        <w:jc w:val="both"/>
        <w:rPr>
          <w:rFonts w:eastAsia="Calibri"/>
          <w:b/>
          <w:bCs/>
          <w:sz w:val="20"/>
          <w:szCs w:val="20"/>
          <w:lang w:eastAsia="en-US"/>
        </w:rPr>
      </w:pP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3.4.1. Специалист управления муниципальным имуществом, ответственный за предоставление муниципальной услуги, выдает (направляет) заявителю или направляет в многофункциональный центр результат предоставления услуги в соответствии с правилами документооборота в администрации.</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3.4.2. Результатом выполнения административной процедуры является выдача (направление) заявителю документа, указанного в пункте 2.3.1 настоящего административного регламента.</w:t>
      </w:r>
    </w:p>
    <w:p w:rsidR="00115888" w:rsidRPr="00CE15D7" w:rsidRDefault="00115888" w:rsidP="00115888">
      <w:pPr>
        <w:autoSpaceDE w:val="0"/>
        <w:autoSpaceDN w:val="0"/>
        <w:adjustRightInd w:val="0"/>
        <w:jc w:val="center"/>
        <w:rPr>
          <w:rFonts w:eastAsia="Calibri"/>
          <w:bCs/>
          <w:color w:val="000000"/>
          <w:sz w:val="20"/>
          <w:szCs w:val="20"/>
          <w:lang w:eastAsia="en-US"/>
        </w:rPr>
      </w:pPr>
    </w:p>
    <w:p w:rsidR="00115888" w:rsidRPr="00CE15D7" w:rsidRDefault="00115888" w:rsidP="00115888">
      <w:pPr>
        <w:autoSpaceDE w:val="0"/>
        <w:autoSpaceDN w:val="0"/>
        <w:adjustRightInd w:val="0"/>
        <w:jc w:val="center"/>
        <w:rPr>
          <w:rFonts w:eastAsia="Calibri"/>
          <w:b/>
          <w:bCs/>
          <w:color w:val="000000"/>
          <w:sz w:val="20"/>
          <w:szCs w:val="20"/>
          <w:lang w:eastAsia="en-US"/>
        </w:rPr>
      </w:pPr>
      <w:r w:rsidRPr="00CE15D7">
        <w:rPr>
          <w:rFonts w:eastAsia="Calibri"/>
          <w:b/>
          <w:bCs/>
          <w:color w:val="000000"/>
          <w:sz w:val="20"/>
          <w:szCs w:val="20"/>
          <w:lang w:eastAsia="en-US"/>
        </w:rPr>
        <w:t xml:space="preserve">3.5. Порядок осуществления административных процедур (действий) в электронной форме </w:t>
      </w:r>
    </w:p>
    <w:p w:rsidR="00115888" w:rsidRPr="00CE15D7" w:rsidRDefault="00115888" w:rsidP="00115888">
      <w:pPr>
        <w:autoSpaceDE w:val="0"/>
        <w:autoSpaceDN w:val="0"/>
        <w:adjustRightInd w:val="0"/>
        <w:jc w:val="center"/>
        <w:rPr>
          <w:rFonts w:eastAsia="Calibri"/>
          <w:b/>
          <w:bCs/>
          <w:color w:val="000000"/>
          <w:sz w:val="20"/>
          <w:szCs w:val="20"/>
          <w:lang w:eastAsia="en-US"/>
        </w:rPr>
      </w:pP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3.5.1. Формирование заявления.</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При формировании заявления заявителю обеспечивается:</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а) возможность копирования и сохранения заявления и иных документов, указанных в пункте 2.9 настоящего Административного регламента, необходимых для предоставления муниципальной) услуги;</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б) возможность печати на бумажном носителе копии электронной формы заявления;</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д) возможность вернуться на любой из этапов заполнения электронной формы заявления без потери ранее введенной информации;</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3.5.2.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3.5.3.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Ответственное должностное лицо:</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проверяет наличие электронных заявлений, поступивших с ЕПГУ, с периодом не реже 2 раз в день;</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рассматривает поступившие заявления и приложенные образы документов (документы);</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производит действия в соответствии с пунктом 3.4 настоящего Административного регламента.</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3.5.4. Заявителю в качестве результата предоставления муниципальной услуги обеспечивается возможность получения документа:</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 xml:space="preserve">3.5.5.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w:t>
      </w:r>
      <w:r w:rsidRPr="00CE15D7">
        <w:rPr>
          <w:rFonts w:eastAsia="Calibri"/>
          <w:color w:val="000000"/>
          <w:sz w:val="20"/>
          <w:szCs w:val="20"/>
          <w:lang w:eastAsia="en-US"/>
        </w:rPr>
        <w:lastRenderedPageBreak/>
        <w:t>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При предоставлении муниципальной услуги в электронной форме заявителю направляется:</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предоставлении муниципальной услуги.</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3.5.6. Оценка качества предоставления муниципальной услуги.</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муниципальных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12.12.2012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115888" w:rsidRPr="00CE15D7" w:rsidRDefault="00115888" w:rsidP="00115888">
      <w:pPr>
        <w:autoSpaceDE w:val="0"/>
        <w:autoSpaceDN w:val="0"/>
        <w:adjustRightInd w:val="0"/>
        <w:jc w:val="both"/>
        <w:rPr>
          <w:rFonts w:eastAsia="Calibri"/>
          <w:color w:val="000000"/>
          <w:sz w:val="20"/>
          <w:szCs w:val="20"/>
          <w:lang w:eastAsia="en-US"/>
        </w:rPr>
      </w:pPr>
      <w:r w:rsidRPr="00CE15D7">
        <w:rPr>
          <w:rFonts w:eastAsia="Calibri"/>
          <w:color w:val="000000"/>
          <w:sz w:val="20"/>
          <w:szCs w:val="20"/>
          <w:lang w:eastAsia="en-US"/>
        </w:rPr>
        <w:t>3.5.7.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15888" w:rsidRPr="00CE15D7" w:rsidRDefault="00115888" w:rsidP="00115888">
      <w:pPr>
        <w:autoSpaceDE w:val="0"/>
        <w:autoSpaceDN w:val="0"/>
        <w:adjustRightInd w:val="0"/>
        <w:jc w:val="center"/>
        <w:outlineLvl w:val="0"/>
        <w:rPr>
          <w:rFonts w:eastAsia="Calibri"/>
          <w:b/>
          <w:bCs/>
          <w:sz w:val="20"/>
          <w:szCs w:val="20"/>
          <w:lang w:eastAsia="en-US"/>
        </w:rPr>
      </w:pPr>
    </w:p>
    <w:p w:rsidR="00115888" w:rsidRPr="00CE15D7" w:rsidRDefault="00115888" w:rsidP="00115888">
      <w:pPr>
        <w:autoSpaceDE w:val="0"/>
        <w:autoSpaceDN w:val="0"/>
        <w:adjustRightInd w:val="0"/>
        <w:jc w:val="center"/>
        <w:outlineLvl w:val="0"/>
        <w:rPr>
          <w:rFonts w:eastAsia="Calibri"/>
          <w:b/>
          <w:bCs/>
          <w:sz w:val="20"/>
          <w:szCs w:val="20"/>
          <w:lang w:eastAsia="en-US"/>
        </w:rPr>
      </w:pPr>
      <w:r w:rsidRPr="00CE15D7">
        <w:rPr>
          <w:rFonts w:eastAsia="Calibri"/>
          <w:b/>
          <w:bCs/>
          <w:sz w:val="20"/>
          <w:szCs w:val="20"/>
          <w:lang w:eastAsia="en-US"/>
        </w:rPr>
        <w:t>3.6. Описание административных процедур (действий), выполняемых многофункциональными центрами</w:t>
      </w:r>
    </w:p>
    <w:p w:rsidR="00115888" w:rsidRPr="00CE15D7" w:rsidRDefault="00115888" w:rsidP="00115888">
      <w:pPr>
        <w:autoSpaceDE w:val="0"/>
        <w:autoSpaceDN w:val="0"/>
        <w:adjustRightInd w:val="0"/>
        <w:jc w:val="both"/>
        <w:rPr>
          <w:rFonts w:eastAsia="Calibri"/>
          <w:sz w:val="20"/>
          <w:szCs w:val="20"/>
          <w:lang w:eastAsia="en-US"/>
        </w:rPr>
      </w:pPr>
    </w:p>
    <w:p w:rsidR="00115888" w:rsidRPr="00CE15D7" w:rsidRDefault="00115888" w:rsidP="00115888">
      <w:pPr>
        <w:widowControl w:val="0"/>
        <w:autoSpaceDE w:val="0"/>
        <w:autoSpaceDN w:val="0"/>
        <w:jc w:val="both"/>
        <w:rPr>
          <w:sz w:val="20"/>
          <w:szCs w:val="20"/>
        </w:rPr>
      </w:pPr>
      <w:r w:rsidRPr="00CE15D7">
        <w:rPr>
          <w:sz w:val="20"/>
          <w:szCs w:val="20"/>
        </w:rPr>
        <w:t>3.6.1. Описание последовательности административных действий при приеме и регистрации заявления о предоставлении земельного участка и представленных документов.</w:t>
      </w:r>
    </w:p>
    <w:p w:rsidR="00115888" w:rsidRPr="00CE15D7" w:rsidRDefault="00115888" w:rsidP="00115888">
      <w:pPr>
        <w:widowControl w:val="0"/>
        <w:autoSpaceDE w:val="0"/>
        <w:autoSpaceDN w:val="0"/>
        <w:jc w:val="both"/>
        <w:rPr>
          <w:sz w:val="20"/>
          <w:szCs w:val="20"/>
        </w:rPr>
      </w:pPr>
      <w:r w:rsidRPr="00CE15D7">
        <w:rPr>
          <w:sz w:val="20"/>
          <w:szCs w:val="20"/>
        </w:rPr>
        <w:t>Основанием для начала исполнения муниципальной услуги является обращение заявителя в многофункциональный центр с документами, необходимыми для предоставления муниципальной услуги, и предъявление:</w:t>
      </w:r>
    </w:p>
    <w:p w:rsidR="00115888" w:rsidRPr="00CE15D7" w:rsidRDefault="00115888" w:rsidP="00115888">
      <w:pPr>
        <w:widowControl w:val="0"/>
        <w:autoSpaceDE w:val="0"/>
        <w:autoSpaceDN w:val="0"/>
        <w:jc w:val="both"/>
        <w:rPr>
          <w:sz w:val="20"/>
          <w:szCs w:val="20"/>
        </w:rPr>
      </w:pPr>
      <w:r w:rsidRPr="00CE15D7">
        <w:rPr>
          <w:sz w:val="20"/>
          <w:szCs w:val="20"/>
        </w:rPr>
        <w:t>документа, удостоверяющего личность заявителя;</w:t>
      </w:r>
    </w:p>
    <w:p w:rsidR="00115888" w:rsidRPr="00CE15D7" w:rsidRDefault="00115888" w:rsidP="00115888">
      <w:pPr>
        <w:widowControl w:val="0"/>
        <w:autoSpaceDE w:val="0"/>
        <w:autoSpaceDN w:val="0"/>
        <w:jc w:val="both"/>
        <w:rPr>
          <w:sz w:val="20"/>
          <w:szCs w:val="20"/>
        </w:rPr>
      </w:pPr>
      <w:r w:rsidRPr="00CE15D7">
        <w:rPr>
          <w:sz w:val="20"/>
          <w:szCs w:val="20"/>
        </w:rPr>
        <w:t>документа, подтверждающего полномочия представителя заявителя (в случае обращения представителя заявителя).</w:t>
      </w:r>
    </w:p>
    <w:p w:rsidR="00115888" w:rsidRPr="00CE15D7" w:rsidRDefault="00115888" w:rsidP="00115888">
      <w:pPr>
        <w:widowControl w:val="0"/>
        <w:autoSpaceDE w:val="0"/>
        <w:autoSpaceDN w:val="0"/>
        <w:jc w:val="both"/>
        <w:rPr>
          <w:sz w:val="20"/>
          <w:szCs w:val="20"/>
        </w:rPr>
      </w:pPr>
      <w:r w:rsidRPr="00CE15D7">
        <w:rPr>
          <w:sz w:val="20"/>
          <w:szCs w:val="20"/>
        </w:rPr>
        <w:t>Специалист многофункционального центра, ответственный за прием и регистрацию документов:</w:t>
      </w:r>
    </w:p>
    <w:p w:rsidR="00115888" w:rsidRPr="00CE15D7" w:rsidRDefault="00115888" w:rsidP="00115888">
      <w:pPr>
        <w:widowControl w:val="0"/>
        <w:autoSpaceDE w:val="0"/>
        <w:autoSpaceDN w:val="0"/>
        <w:jc w:val="both"/>
        <w:rPr>
          <w:sz w:val="20"/>
          <w:szCs w:val="20"/>
        </w:rPr>
      </w:pPr>
      <w:r w:rsidRPr="00CE15D7">
        <w:rPr>
          <w:sz w:val="20"/>
          <w:szCs w:val="20"/>
        </w:rPr>
        <w:t>регистрирует в установленном порядке поступившие документы;</w:t>
      </w:r>
    </w:p>
    <w:p w:rsidR="00115888" w:rsidRPr="00CE15D7" w:rsidRDefault="00115888" w:rsidP="00115888">
      <w:pPr>
        <w:widowControl w:val="0"/>
        <w:autoSpaceDE w:val="0"/>
        <w:autoSpaceDN w:val="0"/>
        <w:jc w:val="both"/>
        <w:rPr>
          <w:sz w:val="20"/>
          <w:szCs w:val="20"/>
        </w:rPr>
      </w:pPr>
      <w:r w:rsidRPr="00CE15D7">
        <w:rPr>
          <w:sz w:val="20"/>
          <w:szCs w:val="20"/>
        </w:rPr>
        <w:t>оформляет уведомление о приеме документов и передает его заявителю;</w:t>
      </w:r>
    </w:p>
    <w:p w:rsidR="00115888" w:rsidRPr="00CE15D7" w:rsidRDefault="00115888" w:rsidP="00115888">
      <w:pPr>
        <w:widowControl w:val="0"/>
        <w:autoSpaceDE w:val="0"/>
        <w:autoSpaceDN w:val="0"/>
        <w:jc w:val="both"/>
        <w:rPr>
          <w:sz w:val="20"/>
          <w:szCs w:val="20"/>
        </w:rPr>
      </w:pPr>
      <w:r w:rsidRPr="00CE15D7">
        <w:rPr>
          <w:sz w:val="20"/>
          <w:szCs w:val="20"/>
        </w:rPr>
        <w:t>направляет заявление о предоставлении земельного участка и комплект необходимых документов в Отдел.</w:t>
      </w:r>
    </w:p>
    <w:p w:rsidR="00115888" w:rsidRPr="00CE15D7" w:rsidRDefault="00115888" w:rsidP="00115888">
      <w:pPr>
        <w:widowControl w:val="0"/>
        <w:autoSpaceDE w:val="0"/>
        <w:autoSpaceDN w:val="0"/>
        <w:jc w:val="both"/>
        <w:rPr>
          <w:sz w:val="20"/>
          <w:szCs w:val="20"/>
        </w:rPr>
      </w:pPr>
      <w:r w:rsidRPr="00CE15D7">
        <w:rPr>
          <w:sz w:val="20"/>
          <w:szCs w:val="20"/>
        </w:rPr>
        <w:t>Результатом выполнения административной процедуры является регистрация заявления о предоставлении земельного участка и представленных документов, выдача заявителю уведомления о приеме документов, направление заявления о предоставлении земельного участка и представленных документов в Отдел.</w:t>
      </w:r>
    </w:p>
    <w:p w:rsidR="00115888" w:rsidRPr="00CE15D7" w:rsidRDefault="00115888" w:rsidP="00115888">
      <w:pPr>
        <w:widowControl w:val="0"/>
        <w:autoSpaceDE w:val="0"/>
        <w:autoSpaceDN w:val="0"/>
        <w:jc w:val="both"/>
        <w:rPr>
          <w:sz w:val="20"/>
          <w:szCs w:val="20"/>
        </w:rPr>
      </w:pPr>
      <w:r w:rsidRPr="00CE15D7">
        <w:rPr>
          <w:sz w:val="20"/>
          <w:szCs w:val="20"/>
        </w:rPr>
        <w:t>Срок выполнения административной процедуры не может превышать 2 рабочих дня с момента поступления в многофункциональный центр заявления о предоставлении земельного участка с представленными документами.</w:t>
      </w:r>
    </w:p>
    <w:p w:rsidR="00115888" w:rsidRPr="00CE15D7" w:rsidRDefault="00115888" w:rsidP="00115888">
      <w:pPr>
        <w:widowControl w:val="0"/>
        <w:autoSpaceDE w:val="0"/>
        <w:autoSpaceDN w:val="0"/>
        <w:jc w:val="both"/>
        <w:rPr>
          <w:sz w:val="20"/>
          <w:szCs w:val="20"/>
        </w:rPr>
      </w:pPr>
      <w:r w:rsidRPr="00CE15D7">
        <w:rPr>
          <w:sz w:val="20"/>
          <w:szCs w:val="20"/>
        </w:rPr>
        <w:t>3.6.2. Описание последовательности действий при выдаче результата предоставления муниципальной услуги заявителю.</w:t>
      </w:r>
    </w:p>
    <w:p w:rsidR="00115888" w:rsidRPr="00CE15D7" w:rsidRDefault="00115888" w:rsidP="00115888">
      <w:pPr>
        <w:widowControl w:val="0"/>
        <w:autoSpaceDE w:val="0"/>
        <w:autoSpaceDN w:val="0"/>
        <w:jc w:val="both"/>
        <w:rPr>
          <w:sz w:val="20"/>
          <w:szCs w:val="20"/>
        </w:rPr>
      </w:pPr>
      <w:r w:rsidRPr="00CE15D7">
        <w:rPr>
          <w:sz w:val="20"/>
          <w:szCs w:val="20"/>
        </w:rPr>
        <w:t>Выдача результата предоставления муниципальной услуги в многофункциональном центре осуществляется специалистами многофункционального центра после предварительного информирования заявителя о готовности результата предоставления муниципальной услуги по телефону.</w:t>
      </w:r>
    </w:p>
    <w:p w:rsidR="00115888" w:rsidRPr="00CE15D7" w:rsidRDefault="00115888" w:rsidP="00115888">
      <w:pPr>
        <w:widowControl w:val="0"/>
        <w:autoSpaceDE w:val="0"/>
        <w:autoSpaceDN w:val="0"/>
        <w:jc w:val="both"/>
        <w:rPr>
          <w:sz w:val="20"/>
          <w:szCs w:val="20"/>
        </w:rPr>
      </w:pPr>
      <w:r w:rsidRPr="00CE15D7">
        <w:rPr>
          <w:sz w:val="20"/>
          <w:szCs w:val="20"/>
        </w:rPr>
        <w:t>При личном обращении заявителя за получением результата предоставления муниципальной услуги в многофункциональный центр заявителю выдается:</w:t>
      </w:r>
    </w:p>
    <w:p w:rsidR="00115888" w:rsidRPr="00CE15D7" w:rsidRDefault="00115888" w:rsidP="00115888">
      <w:pPr>
        <w:widowControl w:val="0"/>
        <w:autoSpaceDE w:val="0"/>
        <w:autoSpaceDN w:val="0"/>
        <w:jc w:val="both"/>
        <w:rPr>
          <w:sz w:val="20"/>
          <w:szCs w:val="20"/>
        </w:rPr>
      </w:pPr>
      <w:r w:rsidRPr="00CE15D7">
        <w:rPr>
          <w:sz w:val="20"/>
          <w:szCs w:val="20"/>
        </w:rPr>
        <w:t>один экземпляр решения о предоставлении земельного участка в постоянное (бессрочное) пользование либо решения об отказе в предоставлении земельного участка;</w:t>
      </w:r>
    </w:p>
    <w:p w:rsidR="00115888" w:rsidRPr="00CE15D7" w:rsidRDefault="00115888" w:rsidP="00115888">
      <w:pPr>
        <w:widowControl w:val="0"/>
        <w:autoSpaceDE w:val="0"/>
        <w:autoSpaceDN w:val="0"/>
        <w:jc w:val="both"/>
        <w:rPr>
          <w:sz w:val="20"/>
          <w:szCs w:val="20"/>
        </w:rPr>
      </w:pPr>
      <w:r w:rsidRPr="00CE15D7">
        <w:rPr>
          <w:sz w:val="20"/>
          <w:szCs w:val="20"/>
        </w:rPr>
        <w:lastRenderedPageBreak/>
        <w:t>два экземпляра проекта договора аренды, либо проекта договора купли-продажи, либо проекта договора безвозмездного пользования.</w:t>
      </w:r>
    </w:p>
    <w:p w:rsidR="00115888" w:rsidRPr="00CE15D7" w:rsidRDefault="00115888" w:rsidP="00115888">
      <w:pPr>
        <w:widowControl w:val="0"/>
        <w:autoSpaceDE w:val="0"/>
        <w:autoSpaceDN w:val="0"/>
        <w:jc w:val="both"/>
        <w:rPr>
          <w:sz w:val="20"/>
          <w:szCs w:val="20"/>
        </w:rPr>
      </w:pPr>
      <w:r w:rsidRPr="00CE15D7">
        <w:rPr>
          <w:sz w:val="20"/>
          <w:szCs w:val="20"/>
        </w:rPr>
        <w:t>Результат предоставления муниципальной услуги в многофункциональном центре выдается заявителю, предъявившему следующие документы:</w:t>
      </w:r>
    </w:p>
    <w:p w:rsidR="00115888" w:rsidRPr="00CE15D7" w:rsidRDefault="00115888" w:rsidP="00115888">
      <w:pPr>
        <w:widowControl w:val="0"/>
        <w:autoSpaceDE w:val="0"/>
        <w:autoSpaceDN w:val="0"/>
        <w:jc w:val="both"/>
        <w:rPr>
          <w:sz w:val="20"/>
          <w:szCs w:val="20"/>
        </w:rPr>
      </w:pPr>
      <w:r w:rsidRPr="00CE15D7">
        <w:rPr>
          <w:sz w:val="20"/>
          <w:szCs w:val="20"/>
        </w:rPr>
        <w:t>документ, удостоверяющий личность заявителя либо представителя заявителя;</w:t>
      </w:r>
    </w:p>
    <w:p w:rsidR="00115888" w:rsidRPr="00CE15D7" w:rsidRDefault="00115888" w:rsidP="00115888">
      <w:pPr>
        <w:widowControl w:val="0"/>
        <w:autoSpaceDE w:val="0"/>
        <w:autoSpaceDN w:val="0"/>
        <w:jc w:val="both"/>
        <w:rPr>
          <w:sz w:val="20"/>
          <w:szCs w:val="20"/>
        </w:rPr>
      </w:pPr>
      <w:r w:rsidRPr="00CE15D7">
        <w:rPr>
          <w:sz w:val="20"/>
          <w:szCs w:val="20"/>
        </w:rPr>
        <w:t>документ, подтверждающий полномочия представителя заявителя (в случае обращения представителя заявителя).</w:t>
      </w:r>
    </w:p>
    <w:p w:rsidR="00115888" w:rsidRPr="00CE15D7" w:rsidRDefault="00115888" w:rsidP="00115888">
      <w:pPr>
        <w:widowControl w:val="0"/>
        <w:autoSpaceDE w:val="0"/>
        <w:autoSpaceDN w:val="0"/>
        <w:jc w:val="both"/>
        <w:rPr>
          <w:sz w:val="20"/>
          <w:szCs w:val="20"/>
        </w:rPr>
      </w:pPr>
      <w:r w:rsidRPr="00CE15D7">
        <w:rPr>
          <w:sz w:val="20"/>
          <w:szCs w:val="20"/>
        </w:rPr>
        <w:t>Срок выдачи результата предоставления муниципальной услуги в форме документа на бумажном носителе не входит в общий срок предоставления муниципальной услуги.</w:t>
      </w:r>
    </w:p>
    <w:p w:rsidR="00115888" w:rsidRPr="00CE15D7" w:rsidRDefault="00115888" w:rsidP="00115888">
      <w:pPr>
        <w:autoSpaceDE w:val="0"/>
        <w:autoSpaceDN w:val="0"/>
        <w:adjustRightInd w:val="0"/>
        <w:jc w:val="both"/>
        <w:rPr>
          <w:rFonts w:eastAsia="Calibri"/>
          <w:color w:val="000000"/>
          <w:sz w:val="20"/>
          <w:szCs w:val="20"/>
          <w:lang w:eastAsia="en-US"/>
        </w:rPr>
      </w:pPr>
    </w:p>
    <w:p w:rsidR="00115888" w:rsidRPr="00CE15D7" w:rsidRDefault="00115888" w:rsidP="00115888">
      <w:pPr>
        <w:autoSpaceDE w:val="0"/>
        <w:autoSpaceDN w:val="0"/>
        <w:adjustRightInd w:val="0"/>
        <w:jc w:val="center"/>
        <w:rPr>
          <w:rFonts w:eastAsia="Calibri"/>
          <w:b/>
          <w:bCs/>
          <w:color w:val="000000"/>
          <w:sz w:val="20"/>
          <w:szCs w:val="20"/>
          <w:lang w:eastAsia="en-US"/>
        </w:rPr>
      </w:pPr>
      <w:r w:rsidRPr="00CE15D7">
        <w:rPr>
          <w:rFonts w:eastAsia="Calibri"/>
          <w:b/>
          <w:bCs/>
          <w:color w:val="000000"/>
          <w:sz w:val="20"/>
          <w:szCs w:val="20"/>
          <w:lang w:eastAsia="en-US"/>
        </w:rPr>
        <w:t>3.7. Порядок исправления допущенных опечаток и ошибок в выданных в</w:t>
      </w:r>
    </w:p>
    <w:p w:rsidR="00115888" w:rsidRPr="00CE15D7" w:rsidRDefault="00115888" w:rsidP="00115888">
      <w:pPr>
        <w:autoSpaceDE w:val="0"/>
        <w:autoSpaceDN w:val="0"/>
        <w:adjustRightInd w:val="0"/>
        <w:jc w:val="center"/>
        <w:rPr>
          <w:rFonts w:eastAsia="Calibri"/>
          <w:b/>
          <w:bCs/>
          <w:color w:val="000000"/>
          <w:sz w:val="20"/>
          <w:szCs w:val="20"/>
          <w:lang w:eastAsia="en-US"/>
        </w:rPr>
      </w:pPr>
      <w:r w:rsidRPr="00CE15D7">
        <w:rPr>
          <w:rFonts w:eastAsia="Calibri"/>
          <w:b/>
          <w:bCs/>
          <w:color w:val="000000"/>
          <w:sz w:val="20"/>
          <w:szCs w:val="20"/>
          <w:lang w:eastAsia="en-US"/>
        </w:rPr>
        <w:t>результате предоставления муниципальной услуги документах</w:t>
      </w:r>
    </w:p>
    <w:p w:rsidR="00115888" w:rsidRPr="00CE15D7" w:rsidRDefault="00115888" w:rsidP="00115888">
      <w:pPr>
        <w:autoSpaceDE w:val="0"/>
        <w:autoSpaceDN w:val="0"/>
        <w:adjustRightInd w:val="0"/>
        <w:jc w:val="center"/>
        <w:rPr>
          <w:rFonts w:eastAsia="Calibri"/>
          <w:b/>
          <w:bCs/>
          <w:color w:val="000000"/>
          <w:sz w:val="20"/>
          <w:szCs w:val="20"/>
          <w:lang w:eastAsia="en-US"/>
        </w:rPr>
      </w:pP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3.7.1. В случае необходимости внесения изменений в результат предоставления муниципальной услуги в связи с допущенными опечатками и (или) ошибками в тексте решения заявитель направляет заявление (приложение № 2 к настоящему административному регламенту).</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3.7.2. Заявление может быть подано посредством Единого портала, через многофункциональный центр, а также непосредственно в администрацию.</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3.7.3. В случае внесения изменений в результат предоставления муниципальной услуги в части исправления допущенных опечаток и ошибок по инициативе администрации в адрес заявителя направляется копия муниципального правового акта администрации о внесении изменений в решение.</w:t>
      </w:r>
    </w:p>
    <w:p w:rsidR="00115888" w:rsidRPr="00CE15D7" w:rsidRDefault="00115888" w:rsidP="00115888">
      <w:pPr>
        <w:autoSpaceDE w:val="0"/>
        <w:autoSpaceDN w:val="0"/>
        <w:adjustRightInd w:val="0"/>
        <w:jc w:val="both"/>
        <w:rPr>
          <w:rFonts w:eastAsia="Calibri"/>
          <w:bCs/>
          <w:sz w:val="20"/>
          <w:szCs w:val="20"/>
          <w:lang w:eastAsia="en-US"/>
        </w:rPr>
      </w:pPr>
      <w:r w:rsidRPr="00CE15D7">
        <w:rPr>
          <w:rFonts w:eastAsia="Calibri"/>
          <w:bCs/>
          <w:sz w:val="20"/>
          <w:szCs w:val="20"/>
          <w:lang w:eastAsia="en-US"/>
        </w:rPr>
        <w:t>3.7.4. Срок внесения изменений в решение составляет пять рабочих дней с даты регистрации заявления.</w:t>
      </w:r>
    </w:p>
    <w:p w:rsidR="00115888" w:rsidRPr="00CE15D7" w:rsidRDefault="00115888" w:rsidP="00115888">
      <w:pPr>
        <w:autoSpaceDE w:val="0"/>
        <w:autoSpaceDN w:val="0"/>
        <w:adjustRightInd w:val="0"/>
        <w:jc w:val="both"/>
        <w:rPr>
          <w:rFonts w:eastAsia="Calibri"/>
          <w:color w:val="000000"/>
          <w:sz w:val="20"/>
          <w:szCs w:val="20"/>
          <w:lang w:eastAsia="en-US"/>
        </w:rPr>
      </w:pPr>
    </w:p>
    <w:p w:rsidR="00115888" w:rsidRPr="00CE15D7" w:rsidRDefault="00115888" w:rsidP="00115888">
      <w:pPr>
        <w:shd w:val="clear" w:color="auto" w:fill="FFFFFF"/>
        <w:autoSpaceDE w:val="0"/>
        <w:autoSpaceDN w:val="0"/>
        <w:adjustRightInd w:val="0"/>
        <w:jc w:val="right"/>
        <w:rPr>
          <w:rFonts w:eastAsia="Calibri"/>
          <w:bCs/>
          <w:color w:val="000000"/>
          <w:sz w:val="20"/>
          <w:szCs w:val="20"/>
          <w:lang w:eastAsia="en-US"/>
        </w:rPr>
      </w:pPr>
    </w:p>
    <w:p w:rsidR="00115888" w:rsidRPr="00CE15D7" w:rsidRDefault="00115888" w:rsidP="00115888">
      <w:pPr>
        <w:shd w:val="clear" w:color="auto" w:fill="FFFFFF"/>
        <w:autoSpaceDE w:val="0"/>
        <w:autoSpaceDN w:val="0"/>
        <w:adjustRightInd w:val="0"/>
        <w:jc w:val="right"/>
        <w:rPr>
          <w:rFonts w:eastAsia="Calibri"/>
          <w:bCs/>
          <w:color w:val="000000"/>
          <w:sz w:val="20"/>
          <w:szCs w:val="20"/>
          <w:lang w:eastAsia="en-US"/>
        </w:rPr>
      </w:pPr>
    </w:p>
    <w:p w:rsidR="00115888" w:rsidRPr="00CE15D7" w:rsidRDefault="00115888" w:rsidP="00115888">
      <w:pPr>
        <w:shd w:val="clear" w:color="auto" w:fill="FFFFFF"/>
        <w:autoSpaceDE w:val="0"/>
        <w:autoSpaceDN w:val="0"/>
        <w:adjustRightInd w:val="0"/>
        <w:jc w:val="right"/>
        <w:rPr>
          <w:rFonts w:eastAsia="Calibri"/>
          <w:bCs/>
          <w:color w:val="000000"/>
          <w:sz w:val="20"/>
          <w:szCs w:val="20"/>
          <w:lang w:eastAsia="en-US"/>
        </w:rPr>
      </w:pPr>
      <w:r w:rsidRPr="00CE15D7">
        <w:rPr>
          <w:rFonts w:eastAsia="Calibri"/>
          <w:bCs/>
          <w:color w:val="000000"/>
          <w:sz w:val="20"/>
          <w:szCs w:val="20"/>
          <w:lang w:eastAsia="en-US"/>
        </w:rPr>
        <w:t xml:space="preserve">Приложение № 1 </w:t>
      </w:r>
    </w:p>
    <w:p w:rsidR="00115888" w:rsidRPr="00CE15D7" w:rsidRDefault="00115888" w:rsidP="00115888">
      <w:pPr>
        <w:shd w:val="clear" w:color="auto" w:fill="FFFFFF"/>
        <w:autoSpaceDE w:val="0"/>
        <w:autoSpaceDN w:val="0"/>
        <w:adjustRightInd w:val="0"/>
        <w:jc w:val="right"/>
        <w:rPr>
          <w:rFonts w:eastAsia="Calibri"/>
          <w:bCs/>
          <w:color w:val="000000"/>
          <w:sz w:val="20"/>
          <w:szCs w:val="20"/>
          <w:lang w:eastAsia="en-US"/>
        </w:rPr>
      </w:pPr>
      <w:r w:rsidRPr="00CE15D7">
        <w:rPr>
          <w:rFonts w:eastAsia="Calibri"/>
          <w:bCs/>
          <w:color w:val="000000"/>
          <w:sz w:val="20"/>
          <w:szCs w:val="20"/>
          <w:lang w:eastAsia="en-US"/>
        </w:rPr>
        <w:t>к Административному</w:t>
      </w:r>
    </w:p>
    <w:p w:rsidR="00115888" w:rsidRPr="00CE15D7" w:rsidRDefault="00115888" w:rsidP="00115888">
      <w:pPr>
        <w:shd w:val="clear" w:color="auto" w:fill="FFFFFF"/>
        <w:autoSpaceDE w:val="0"/>
        <w:autoSpaceDN w:val="0"/>
        <w:adjustRightInd w:val="0"/>
        <w:jc w:val="right"/>
        <w:rPr>
          <w:rFonts w:eastAsia="Calibri"/>
          <w:bCs/>
          <w:color w:val="000000"/>
          <w:sz w:val="20"/>
          <w:szCs w:val="20"/>
          <w:lang w:eastAsia="en-US"/>
        </w:rPr>
      </w:pPr>
      <w:r w:rsidRPr="00CE15D7">
        <w:rPr>
          <w:rFonts w:eastAsia="Calibri"/>
          <w:bCs/>
          <w:color w:val="000000"/>
          <w:sz w:val="20"/>
          <w:szCs w:val="20"/>
          <w:lang w:eastAsia="en-US"/>
        </w:rPr>
        <w:t>регламенту по предоставлению</w:t>
      </w:r>
    </w:p>
    <w:p w:rsidR="00115888" w:rsidRPr="00CE15D7" w:rsidRDefault="00115888" w:rsidP="00115888">
      <w:pPr>
        <w:shd w:val="clear" w:color="auto" w:fill="FFFFFF"/>
        <w:autoSpaceDE w:val="0"/>
        <w:autoSpaceDN w:val="0"/>
        <w:adjustRightInd w:val="0"/>
        <w:jc w:val="right"/>
        <w:rPr>
          <w:rFonts w:eastAsia="Calibri"/>
          <w:bCs/>
          <w:color w:val="000000"/>
          <w:sz w:val="20"/>
          <w:szCs w:val="20"/>
          <w:lang w:eastAsia="en-US"/>
        </w:rPr>
      </w:pPr>
      <w:r w:rsidRPr="00CE15D7">
        <w:rPr>
          <w:rFonts w:eastAsia="Calibri"/>
          <w:bCs/>
          <w:color w:val="000000"/>
          <w:sz w:val="20"/>
          <w:szCs w:val="20"/>
          <w:lang w:eastAsia="en-US"/>
        </w:rPr>
        <w:t>муниципальной услуги</w:t>
      </w:r>
    </w:p>
    <w:p w:rsidR="00115888" w:rsidRPr="00CE15D7" w:rsidRDefault="00115888" w:rsidP="00115888">
      <w:pPr>
        <w:autoSpaceDE w:val="0"/>
        <w:autoSpaceDN w:val="0"/>
        <w:adjustRightInd w:val="0"/>
        <w:jc w:val="both"/>
        <w:outlineLvl w:val="0"/>
        <w:rPr>
          <w:rFonts w:eastAsia="Calibri"/>
          <w:sz w:val="20"/>
          <w:szCs w:val="20"/>
          <w:lang w:eastAsia="en-US"/>
        </w:rPr>
      </w:pPr>
    </w:p>
    <w:p w:rsidR="00115888" w:rsidRPr="00CE15D7" w:rsidRDefault="00115888" w:rsidP="00115888">
      <w:pPr>
        <w:autoSpaceDE w:val="0"/>
        <w:autoSpaceDN w:val="0"/>
        <w:adjustRightInd w:val="0"/>
        <w:jc w:val="both"/>
        <w:rPr>
          <w:rFonts w:eastAsia="Calibr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73"/>
        <w:gridCol w:w="1604"/>
        <w:gridCol w:w="4394"/>
      </w:tblGrid>
      <w:tr w:rsidR="00115888" w:rsidRPr="00CE15D7" w:rsidTr="005A62E4">
        <w:tc>
          <w:tcPr>
            <w:tcW w:w="4677" w:type="dxa"/>
            <w:gridSpan w:val="2"/>
          </w:tcPr>
          <w:p w:rsidR="00115888" w:rsidRPr="00CE15D7" w:rsidRDefault="00115888" w:rsidP="005A62E4">
            <w:pPr>
              <w:autoSpaceDE w:val="0"/>
              <w:autoSpaceDN w:val="0"/>
              <w:adjustRightInd w:val="0"/>
              <w:rPr>
                <w:rFonts w:eastAsia="Calibri"/>
                <w:sz w:val="20"/>
                <w:szCs w:val="20"/>
                <w:lang w:eastAsia="en-US"/>
              </w:rPr>
            </w:pPr>
          </w:p>
        </w:tc>
        <w:tc>
          <w:tcPr>
            <w:tcW w:w="4394" w:type="dxa"/>
          </w:tcPr>
          <w:p w:rsidR="00115888" w:rsidRPr="00CE15D7" w:rsidRDefault="00115888" w:rsidP="005A62E4">
            <w:pPr>
              <w:autoSpaceDE w:val="0"/>
              <w:autoSpaceDN w:val="0"/>
              <w:adjustRightInd w:val="0"/>
              <w:rPr>
                <w:rFonts w:eastAsia="Calibri"/>
                <w:sz w:val="20"/>
                <w:szCs w:val="20"/>
                <w:lang w:eastAsia="en-US"/>
              </w:rPr>
            </w:pPr>
            <w:r w:rsidRPr="00CE15D7">
              <w:rPr>
                <w:rFonts w:eastAsia="Calibri"/>
                <w:sz w:val="20"/>
                <w:szCs w:val="20"/>
                <w:lang w:eastAsia="en-US"/>
              </w:rPr>
              <w:t>Главе администрации Орловского муниципального округа</w:t>
            </w:r>
          </w:p>
          <w:p w:rsidR="00115888" w:rsidRPr="00CE15D7" w:rsidRDefault="00115888" w:rsidP="005A62E4">
            <w:pPr>
              <w:autoSpaceDE w:val="0"/>
              <w:autoSpaceDN w:val="0"/>
              <w:adjustRightInd w:val="0"/>
              <w:rPr>
                <w:rFonts w:eastAsia="Calibri"/>
                <w:sz w:val="20"/>
                <w:szCs w:val="20"/>
                <w:lang w:eastAsia="en-US"/>
              </w:rPr>
            </w:pPr>
            <w:r w:rsidRPr="00CE15D7">
              <w:rPr>
                <w:rFonts w:eastAsia="Calibri"/>
                <w:sz w:val="20"/>
                <w:szCs w:val="20"/>
                <w:lang w:eastAsia="en-US"/>
              </w:rPr>
              <w:t>__________________________________</w:t>
            </w:r>
          </w:p>
          <w:p w:rsidR="00115888" w:rsidRPr="00CE15D7" w:rsidRDefault="00115888" w:rsidP="005A62E4">
            <w:pPr>
              <w:autoSpaceDE w:val="0"/>
              <w:autoSpaceDN w:val="0"/>
              <w:adjustRightInd w:val="0"/>
              <w:jc w:val="both"/>
              <w:rPr>
                <w:rFonts w:eastAsia="Calibri"/>
                <w:sz w:val="20"/>
                <w:szCs w:val="20"/>
                <w:lang w:eastAsia="en-US"/>
              </w:rPr>
            </w:pPr>
            <w:r w:rsidRPr="00CE15D7">
              <w:rPr>
                <w:rFonts w:eastAsia="Calibri"/>
                <w:sz w:val="20"/>
                <w:szCs w:val="20"/>
                <w:lang w:eastAsia="en-US"/>
              </w:rPr>
              <w:t>полное наименование заявителя (физического или юридического лица с указанием местонахождения, почтового адреса, телефона)</w:t>
            </w:r>
          </w:p>
        </w:tc>
      </w:tr>
      <w:tr w:rsidR="00115888" w:rsidRPr="00CE15D7" w:rsidTr="005A62E4">
        <w:tc>
          <w:tcPr>
            <w:tcW w:w="9071" w:type="dxa"/>
            <w:gridSpan w:val="3"/>
          </w:tcPr>
          <w:p w:rsidR="00115888" w:rsidRPr="00CE15D7" w:rsidRDefault="00115888" w:rsidP="005A62E4">
            <w:pPr>
              <w:autoSpaceDE w:val="0"/>
              <w:autoSpaceDN w:val="0"/>
              <w:adjustRightInd w:val="0"/>
              <w:jc w:val="center"/>
              <w:rPr>
                <w:rFonts w:eastAsia="Calibri"/>
                <w:sz w:val="20"/>
                <w:szCs w:val="20"/>
                <w:lang w:eastAsia="en-US"/>
              </w:rPr>
            </w:pPr>
            <w:r w:rsidRPr="00CE15D7">
              <w:rPr>
                <w:rFonts w:eastAsia="Calibri"/>
                <w:sz w:val="20"/>
                <w:szCs w:val="20"/>
                <w:lang w:eastAsia="en-US"/>
              </w:rPr>
              <w:t>ЗАЯВЛЕНИЕ</w:t>
            </w:r>
          </w:p>
          <w:p w:rsidR="00115888" w:rsidRPr="00CE15D7" w:rsidRDefault="00115888" w:rsidP="005A62E4">
            <w:pPr>
              <w:autoSpaceDE w:val="0"/>
              <w:autoSpaceDN w:val="0"/>
              <w:adjustRightInd w:val="0"/>
              <w:jc w:val="center"/>
              <w:rPr>
                <w:rFonts w:eastAsia="Calibri"/>
                <w:sz w:val="20"/>
                <w:szCs w:val="20"/>
                <w:lang w:eastAsia="en-US"/>
              </w:rPr>
            </w:pPr>
            <w:r w:rsidRPr="00CE15D7">
              <w:rPr>
                <w:rFonts w:eastAsia="Calibri"/>
                <w:sz w:val="20"/>
                <w:szCs w:val="20"/>
                <w:lang w:eastAsia="en-US"/>
              </w:rPr>
              <w:t>о проведении аукциона по предоставлению земельного участка</w:t>
            </w:r>
          </w:p>
          <w:p w:rsidR="00115888" w:rsidRPr="00CE15D7" w:rsidRDefault="00115888" w:rsidP="005A62E4">
            <w:pPr>
              <w:autoSpaceDE w:val="0"/>
              <w:autoSpaceDN w:val="0"/>
              <w:adjustRightInd w:val="0"/>
              <w:jc w:val="center"/>
              <w:rPr>
                <w:rFonts w:eastAsia="Calibri"/>
                <w:sz w:val="20"/>
                <w:szCs w:val="20"/>
                <w:lang w:eastAsia="en-US"/>
              </w:rPr>
            </w:pPr>
            <w:r w:rsidRPr="00CE15D7">
              <w:rPr>
                <w:rFonts w:eastAsia="Calibri"/>
                <w:sz w:val="20"/>
                <w:szCs w:val="20"/>
                <w:lang w:eastAsia="en-US"/>
              </w:rPr>
              <w:t>в собственность (аренду) на торгах</w:t>
            </w:r>
          </w:p>
        </w:tc>
      </w:tr>
      <w:tr w:rsidR="00115888" w:rsidRPr="00CE15D7" w:rsidTr="005A62E4">
        <w:tc>
          <w:tcPr>
            <w:tcW w:w="9071" w:type="dxa"/>
            <w:gridSpan w:val="3"/>
          </w:tcPr>
          <w:p w:rsidR="00115888" w:rsidRPr="00CE15D7" w:rsidRDefault="00115888" w:rsidP="005A62E4">
            <w:pPr>
              <w:autoSpaceDE w:val="0"/>
              <w:autoSpaceDN w:val="0"/>
              <w:adjustRightInd w:val="0"/>
              <w:jc w:val="both"/>
              <w:rPr>
                <w:rFonts w:eastAsia="Calibri"/>
                <w:sz w:val="20"/>
                <w:szCs w:val="20"/>
                <w:lang w:eastAsia="en-US"/>
              </w:rPr>
            </w:pPr>
            <w:r w:rsidRPr="00CE15D7">
              <w:rPr>
                <w:rFonts w:eastAsia="Calibri"/>
                <w:sz w:val="20"/>
                <w:szCs w:val="20"/>
                <w:lang w:eastAsia="en-US"/>
              </w:rPr>
              <w:t xml:space="preserve">Прошу на основании </w:t>
            </w:r>
            <w:hyperlink r:id="rId320" w:history="1">
              <w:r w:rsidRPr="00CE15D7">
                <w:rPr>
                  <w:rFonts w:eastAsia="Calibri"/>
                  <w:sz w:val="20"/>
                  <w:szCs w:val="20"/>
                  <w:lang w:eastAsia="en-US"/>
                </w:rPr>
                <w:t>ст. 39.11</w:t>
              </w:r>
            </w:hyperlink>
            <w:r w:rsidRPr="00CE15D7">
              <w:rPr>
                <w:rFonts w:eastAsia="Calibri"/>
                <w:sz w:val="20"/>
                <w:szCs w:val="20"/>
                <w:lang w:eastAsia="en-US"/>
              </w:rPr>
              <w:t xml:space="preserve"> ЗК РФ предоставить для _________________________________________________________________________</w:t>
            </w:r>
          </w:p>
          <w:p w:rsidR="00115888" w:rsidRPr="00CE15D7" w:rsidRDefault="00115888" w:rsidP="005A62E4">
            <w:pPr>
              <w:autoSpaceDE w:val="0"/>
              <w:autoSpaceDN w:val="0"/>
              <w:adjustRightInd w:val="0"/>
              <w:jc w:val="center"/>
              <w:rPr>
                <w:rFonts w:eastAsia="Calibri"/>
                <w:sz w:val="20"/>
                <w:szCs w:val="20"/>
                <w:lang w:eastAsia="en-US"/>
              </w:rPr>
            </w:pPr>
            <w:r w:rsidRPr="00CE15D7">
              <w:rPr>
                <w:rFonts w:eastAsia="Calibri"/>
                <w:sz w:val="20"/>
                <w:szCs w:val="20"/>
                <w:lang w:eastAsia="en-US"/>
              </w:rPr>
              <w:t>(указывается цель использования земельного участка)</w:t>
            </w:r>
          </w:p>
          <w:p w:rsidR="00115888" w:rsidRPr="00CE15D7" w:rsidRDefault="00115888" w:rsidP="005A62E4">
            <w:pPr>
              <w:autoSpaceDE w:val="0"/>
              <w:autoSpaceDN w:val="0"/>
              <w:adjustRightInd w:val="0"/>
              <w:rPr>
                <w:rFonts w:eastAsia="Calibri"/>
                <w:sz w:val="20"/>
                <w:szCs w:val="20"/>
                <w:lang w:eastAsia="en-US"/>
              </w:rPr>
            </w:pPr>
          </w:p>
          <w:p w:rsidR="00115888" w:rsidRPr="00CE15D7" w:rsidRDefault="00115888" w:rsidP="005A62E4">
            <w:pPr>
              <w:autoSpaceDE w:val="0"/>
              <w:autoSpaceDN w:val="0"/>
              <w:adjustRightInd w:val="0"/>
              <w:jc w:val="both"/>
              <w:rPr>
                <w:rFonts w:eastAsia="Calibri"/>
                <w:sz w:val="20"/>
                <w:szCs w:val="20"/>
                <w:lang w:eastAsia="en-US"/>
              </w:rPr>
            </w:pPr>
            <w:r w:rsidRPr="00CE15D7">
              <w:rPr>
                <w:rFonts w:eastAsia="Calibri"/>
                <w:sz w:val="20"/>
                <w:szCs w:val="20"/>
                <w:lang w:eastAsia="en-US"/>
              </w:rPr>
              <w:t>земельный участок, кадастровый номер ________, площадью _____ кв. м с видом разрешенного использования _______________________________, из категории земель __________, расположенный по адресу: ______________________________________, в</w:t>
            </w:r>
          </w:p>
        </w:tc>
      </w:tr>
      <w:tr w:rsidR="00115888" w:rsidRPr="00CE15D7" w:rsidTr="005A62E4">
        <w:tc>
          <w:tcPr>
            <w:tcW w:w="3073" w:type="dxa"/>
          </w:tcPr>
          <w:p w:rsidR="00115888" w:rsidRPr="00CE15D7" w:rsidRDefault="00115888" w:rsidP="005A62E4">
            <w:pPr>
              <w:autoSpaceDE w:val="0"/>
              <w:autoSpaceDN w:val="0"/>
              <w:adjustRightInd w:val="0"/>
              <w:jc w:val="center"/>
              <w:rPr>
                <w:rFonts w:eastAsia="Calibri"/>
                <w:sz w:val="20"/>
                <w:szCs w:val="20"/>
                <w:lang w:eastAsia="en-US"/>
              </w:rPr>
            </w:pPr>
            <w:r w:rsidRPr="00CE15D7">
              <w:rPr>
                <w:rFonts w:eastAsia="Calibri"/>
                <w:sz w:val="20"/>
                <w:szCs w:val="20"/>
                <w:lang w:eastAsia="en-US"/>
              </w:rPr>
              <w:t>собственность (аренду)</w:t>
            </w:r>
          </w:p>
          <w:p w:rsidR="00115888" w:rsidRPr="00CE15D7" w:rsidRDefault="00115888" w:rsidP="005A62E4">
            <w:pPr>
              <w:autoSpaceDE w:val="0"/>
              <w:autoSpaceDN w:val="0"/>
              <w:adjustRightInd w:val="0"/>
              <w:jc w:val="center"/>
              <w:rPr>
                <w:rFonts w:eastAsia="Calibri"/>
                <w:sz w:val="20"/>
                <w:szCs w:val="20"/>
                <w:lang w:eastAsia="en-US"/>
              </w:rPr>
            </w:pPr>
            <w:r w:rsidRPr="00CE15D7">
              <w:rPr>
                <w:rFonts w:eastAsia="Calibri"/>
                <w:sz w:val="20"/>
                <w:szCs w:val="20"/>
                <w:lang w:eastAsia="en-US"/>
              </w:rPr>
              <w:t>(необходимое подчеркнуть)</w:t>
            </w:r>
          </w:p>
        </w:tc>
        <w:tc>
          <w:tcPr>
            <w:tcW w:w="5998" w:type="dxa"/>
            <w:gridSpan w:val="2"/>
          </w:tcPr>
          <w:p w:rsidR="00115888" w:rsidRPr="00CE15D7" w:rsidRDefault="00115888" w:rsidP="005A62E4">
            <w:pPr>
              <w:autoSpaceDE w:val="0"/>
              <w:autoSpaceDN w:val="0"/>
              <w:adjustRightInd w:val="0"/>
              <w:jc w:val="both"/>
              <w:rPr>
                <w:rFonts w:eastAsia="Calibri"/>
                <w:sz w:val="20"/>
                <w:szCs w:val="20"/>
                <w:lang w:eastAsia="en-US"/>
              </w:rPr>
            </w:pPr>
            <w:r w:rsidRPr="00CE15D7">
              <w:rPr>
                <w:rFonts w:eastAsia="Calibri"/>
                <w:sz w:val="20"/>
                <w:szCs w:val="20"/>
                <w:lang w:eastAsia="en-US"/>
              </w:rPr>
              <w:t>посредством проведения аукциона.</w:t>
            </w:r>
          </w:p>
        </w:tc>
      </w:tr>
    </w:tbl>
    <w:p w:rsidR="00115888" w:rsidRPr="00CE15D7" w:rsidRDefault="00115888" w:rsidP="00115888">
      <w:pPr>
        <w:autoSpaceDE w:val="0"/>
        <w:autoSpaceDN w:val="0"/>
        <w:adjustRightInd w:val="0"/>
        <w:jc w:val="both"/>
        <w:rPr>
          <w:rFonts w:eastAsia="Calibr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68"/>
        <w:gridCol w:w="3792"/>
        <w:gridCol w:w="2264"/>
        <w:gridCol w:w="1247"/>
      </w:tblGrid>
      <w:tr w:rsidR="00115888" w:rsidRPr="00CE15D7" w:rsidTr="005A62E4">
        <w:tc>
          <w:tcPr>
            <w:tcW w:w="7824" w:type="dxa"/>
            <w:gridSpan w:val="3"/>
            <w:tcBorders>
              <w:top w:val="single" w:sz="4" w:space="0" w:color="auto"/>
              <w:left w:val="single" w:sz="4" w:space="0" w:color="auto"/>
              <w:bottom w:val="single" w:sz="4" w:space="0" w:color="auto"/>
              <w:right w:val="single" w:sz="4" w:space="0" w:color="auto"/>
            </w:tcBorders>
            <w:vAlign w:val="center"/>
          </w:tcPr>
          <w:p w:rsidR="00115888" w:rsidRPr="00CE15D7" w:rsidRDefault="00115888" w:rsidP="005A62E4">
            <w:pPr>
              <w:autoSpaceDE w:val="0"/>
              <w:autoSpaceDN w:val="0"/>
              <w:adjustRightInd w:val="0"/>
              <w:rPr>
                <w:rFonts w:eastAsia="Calibri"/>
                <w:sz w:val="20"/>
                <w:szCs w:val="20"/>
                <w:lang w:eastAsia="en-US"/>
              </w:rPr>
            </w:pPr>
            <w:r w:rsidRPr="00CE15D7">
              <w:rPr>
                <w:rFonts w:eastAsia="Calibri"/>
                <w:sz w:val="20"/>
                <w:szCs w:val="20"/>
                <w:lang w:eastAsia="en-US"/>
              </w:rPr>
              <w:t>Дополнительные сведения (заполняются при наличии нижеуказанных условий):</w:t>
            </w:r>
          </w:p>
          <w:p w:rsidR="00115888" w:rsidRPr="00CE15D7" w:rsidRDefault="00115888" w:rsidP="005A62E4">
            <w:pPr>
              <w:autoSpaceDE w:val="0"/>
              <w:autoSpaceDN w:val="0"/>
              <w:adjustRightInd w:val="0"/>
              <w:rPr>
                <w:rFonts w:eastAsia="Calibri"/>
                <w:sz w:val="20"/>
                <w:szCs w:val="20"/>
                <w:lang w:eastAsia="en-US"/>
              </w:rPr>
            </w:pPr>
            <w:r w:rsidRPr="00CE15D7">
              <w:rPr>
                <w:rFonts w:eastAsia="Calibri"/>
                <w:sz w:val="20"/>
                <w:szCs w:val="20"/>
                <w:lang w:eastAsia="en-US"/>
              </w:rPr>
              <w:t>реквизиты решения об изъятии земельного участка для государственных нужд в случае, если земельный участок предоставляется взамен земельного участка, изымаемого для государственных нужд</w:t>
            </w:r>
          </w:p>
        </w:tc>
        <w:tc>
          <w:tcPr>
            <w:tcW w:w="1247" w:type="dxa"/>
            <w:vMerge w:val="restart"/>
            <w:tcBorders>
              <w:top w:val="single" w:sz="4" w:space="0" w:color="auto"/>
              <w:left w:val="single" w:sz="4" w:space="0" w:color="auto"/>
              <w:bottom w:val="single" w:sz="4" w:space="0" w:color="auto"/>
              <w:right w:val="single" w:sz="4" w:space="0" w:color="auto"/>
            </w:tcBorders>
          </w:tcPr>
          <w:p w:rsidR="00115888" w:rsidRPr="00CE15D7" w:rsidRDefault="00115888" w:rsidP="005A62E4">
            <w:pPr>
              <w:autoSpaceDE w:val="0"/>
              <w:autoSpaceDN w:val="0"/>
              <w:adjustRightInd w:val="0"/>
              <w:rPr>
                <w:rFonts w:eastAsia="Calibri"/>
                <w:sz w:val="20"/>
                <w:szCs w:val="20"/>
                <w:lang w:eastAsia="en-US"/>
              </w:rPr>
            </w:pPr>
          </w:p>
        </w:tc>
      </w:tr>
      <w:tr w:rsidR="00115888" w:rsidRPr="00CE15D7" w:rsidTr="005A62E4">
        <w:tc>
          <w:tcPr>
            <w:tcW w:w="7824" w:type="dxa"/>
            <w:gridSpan w:val="3"/>
            <w:tcBorders>
              <w:top w:val="single" w:sz="4" w:space="0" w:color="auto"/>
              <w:left w:val="single" w:sz="4" w:space="0" w:color="auto"/>
              <w:bottom w:val="single" w:sz="4" w:space="0" w:color="auto"/>
              <w:right w:val="single" w:sz="4" w:space="0" w:color="auto"/>
            </w:tcBorders>
          </w:tcPr>
          <w:p w:rsidR="00115888" w:rsidRPr="00CE15D7" w:rsidRDefault="00115888" w:rsidP="005A62E4">
            <w:pPr>
              <w:autoSpaceDE w:val="0"/>
              <w:autoSpaceDN w:val="0"/>
              <w:adjustRightInd w:val="0"/>
              <w:rPr>
                <w:rFonts w:eastAsia="Calibri"/>
                <w:sz w:val="20"/>
                <w:szCs w:val="20"/>
                <w:lang w:eastAsia="en-US"/>
              </w:rPr>
            </w:pPr>
            <w:r w:rsidRPr="00CE15D7">
              <w:rPr>
                <w:rFonts w:eastAsia="Calibri"/>
                <w:sz w:val="20"/>
                <w:szCs w:val="20"/>
                <w:lang w:eastAsia="en-US"/>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115888" w:rsidRPr="00CE15D7" w:rsidRDefault="00115888" w:rsidP="005A62E4">
            <w:pPr>
              <w:autoSpaceDE w:val="0"/>
              <w:autoSpaceDN w:val="0"/>
              <w:adjustRightInd w:val="0"/>
              <w:rPr>
                <w:rFonts w:eastAsia="Calibri"/>
                <w:sz w:val="20"/>
                <w:szCs w:val="20"/>
                <w:lang w:eastAsia="en-US"/>
              </w:rPr>
            </w:pPr>
            <w:r w:rsidRPr="00CE15D7">
              <w:rPr>
                <w:rFonts w:eastAsia="Calibri"/>
                <w:sz w:val="20"/>
                <w:szCs w:val="20"/>
                <w:lang w:eastAsia="en-US"/>
              </w:rPr>
              <w:t>____________________________________________________________</w:t>
            </w:r>
          </w:p>
        </w:tc>
        <w:tc>
          <w:tcPr>
            <w:tcW w:w="1247" w:type="dxa"/>
            <w:vMerge/>
            <w:tcBorders>
              <w:top w:val="single" w:sz="4" w:space="0" w:color="auto"/>
              <w:left w:val="single" w:sz="4" w:space="0" w:color="auto"/>
              <w:bottom w:val="single" w:sz="4" w:space="0" w:color="auto"/>
              <w:right w:val="single" w:sz="4" w:space="0" w:color="auto"/>
            </w:tcBorders>
          </w:tcPr>
          <w:p w:rsidR="00115888" w:rsidRPr="00CE15D7" w:rsidRDefault="00115888" w:rsidP="005A62E4">
            <w:pPr>
              <w:autoSpaceDE w:val="0"/>
              <w:autoSpaceDN w:val="0"/>
              <w:adjustRightInd w:val="0"/>
              <w:rPr>
                <w:rFonts w:eastAsia="Calibri"/>
                <w:sz w:val="20"/>
                <w:szCs w:val="20"/>
                <w:lang w:eastAsia="en-US"/>
              </w:rPr>
            </w:pPr>
          </w:p>
        </w:tc>
      </w:tr>
      <w:tr w:rsidR="00115888" w:rsidRPr="00CE15D7" w:rsidTr="005A62E4">
        <w:tc>
          <w:tcPr>
            <w:tcW w:w="7824" w:type="dxa"/>
            <w:gridSpan w:val="3"/>
            <w:tcBorders>
              <w:top w:val="single" w:sz="4" w:space="0" w:color="auto"/>
              <w:left w:val="single" w:sz="4" w:space="0" w:color="auto"/>
              <w:bottom w:val="single" w:sz="4" w:space="0" w:color="auto"/>
              <w:right w:val="single" w:sz="4" w:space="0" w:color="auto"/>
            </w:tcBorders>
          </w:tcPr>
          <w:p w:rsidR="00115888" w:rsidRPr="00CE15D7" w:rsidRDefault="00115888" w:rsidP="005A62E4">
            <w:pPr>
              <w:autoSpaceDE w:val="0"/>
              <w:autoSpaceDN w:val="0"/>
              <w:adjustRightInd w:val="0"/>
              <w:rPr>
                <w:rFonts w:eastAsia="Calibri"/>
                <w:sz w:val="20"/>
                <w:szCs w:val="20"/>
                <w:lang w:eastAsia="en-US"/>
              </w:rPr>
            </w:pPr>
            <w:r w:rsidRPr="00CE15D7">
              <w:rPr>
                <w:rFonts w:eastAsia="Calibri"/>
                <w:sz w:val="20"/>
                <w:szCs w:val="20"/>
                <w:lang w:eastAsia="en-US"/>
              </w:rPr>
              <w:lastRenderedPageBreak/>
              <w:t>Документы, прилагаемые к заявлению:</w:t>
            </w:r>
          </w:p>
        </w:tc>
        <w:tc>
          <w:tcPr>
            <w:tcW w:w="1247" w:type="dxa"/>
            <w:tcBorders>
              <w:top w:val="single" w:sz="4" w:space="0" w:color="auto"/>
              <w:left w:val="single" w:sz="4" w:space="0" w:color="auto"/>
              <w:bottom w:val="single" w:sz="4" w:space="0" w:color="auto"/>
              <w:right w:val="single" w:sz="4" w:space="0" w:color="auto"/>
            </w:tcBorders>
            <w:vAlign w:val="center"/>
          </w:tcPr>
          <w:p w:rsidR="00115888" w:rsidRPr="00CE15D7" w:rsidRDefault="00115888" w:rsidP="005A62E4">
            <w:pPr>
              <w:autoSpaceDE w:val="0"/>
              <w:autoSpaceDN w:val="0"/>
              <w:adjustRightInd w:val="0"/>
              <w:rPr>
                <w:rFonts w:eastAsia="Calibri"/>
                <w:sz w:val="20"/>
                <w:szCs w:val="20"/>
                <w:lang w:eastAsia="en-US"/>
              </w:rPr>
            </w:pPr>
            <w:r w:rsidRPr="00CE15D7">
              <w:rPr>
                <w:rFonts w:eastAsia="Calibri"/>
                <w:sz w:val="20"/>
                <w:szCs w:val="20"/>
                <w:lang w:eastAsia="en-US"/>
              </w:rPr>
              <w:t>Отметка о наличии</w:t>
            </w:r>
          </w:p>
        </w:tc>
      </w:tr>
      <w:tr w:rsidR="00115888" w:rsidRPr="00CE15D7" w:rsidTr="005A62E4">
        <w:tc>
          <w:tcPr>
            <w:tcW w:w="7824" w:type="dxa"/>
            <w:gridSpan w:val="3"/>
            <w:tcBorders>
              <w:top w:val="single" w:sz="4" w:space="0" w:color="auto"/>
              <w:left w:val="single" w:sz="4" w:space="0" w:color="auto"/>
              <w:bottom w:val="single" w:sz="4" w:space="0" w:color="auto"/>
              <w:right w:val="single" w:sz="4" w:space="0" w:color="auto"/>
            </w:tcBorders>
            <w:vAlign w:val="center"/>
          </w:tcPr>
          <w:p w:rsidR="00115888" w:rsidRPr="00CE15D7" w:rsidRDefault="00115888" w:rsidP="005A62E4">
            <w:pPr>
              <w:autoSpaceDE w:val="0"/>
              <w:autoSpaceDN w:val="0"/>
              <w:adjustRightInd w:val="0"/>
              <w:rPr>
                <w:rFonts w:eastAsia="Calibri"/>
                <w:sz w:val="20"/>
                <w:szCs w:val="20"/>
                <w:lang w:eastAsia="en-US"/>
              </w:rPr>
            </w:pPr>
            <w:r w:rsidRPr="00CE15D7">
              <w:rPr>
                <w:rFonts w:eastAsia="Calibri"/>
                <w:sz w:val="20"/>
                <w:szCs w:val="20"/>
                <w:lang w:eastAsia="en-US"/>
              </w:rPr>
              <w:t>выписка из Единого государственного реестра юридических лиц о юридическом лице, являющемся заявителем &lt;*&gt;</w:t>
            </w:r>
          </w:p>
        </w:tc>
        <w:tc>
          <w:tcPr>
            <w:tcW w:w="1247" w:type="dxa"/>
            <w:tcBorders>
              <w:top w:val="single" w:sz="4" w:space="0" w:color="auto"/>
              <w:left w:val="single" w:sz="4" w:space="0" w:color="auto"/>
              <w:bottom w:val="single" w:sz="4" w:space="0" w:color="auto"/>
              <w:right w:val="single" w:sz="4" w:space="0" w:color="auto"/>
            </w:tcBorders>
          </w:tcPr>
          <w:p w:rsidR="00115888" w:rsidRPr="00CE15D7" w:rsidRDefault="00115888" w:rsidP="005A62E4">
            <w:pPr>
              <w:autoSpaceDE w:val="0"/>
              <w:autoSpaceDN w:val="0"/>
              <w:adjustRightInd w:val="0"/>
              <w:rPr>
                <w:rFonts w:eastAsia="Calibri"/>
                <w:sz w:val="20"/>
                <w:szCs w:val="20"/>
                <w:lang w:eastAsia="en-US"/>
              </w:rPr>
            </w:pPr>
          </w:p>
        </w:tc>
      </w:tr>
      <w:tr w:rsidR="00115888" w:rsidRPr="00CE15D7" w:rsidTr="005A62E4">
        <w:tc>
          <w:tcPr>
            <w:tcW w:w="7824" w:type="dxa"/>
            <w:gridSpan w:val="3"/>
            <w:tcBorders>
              <w:top w:val="single" w:sz="4" w:space="0" w:color="auto"/>
              <w:left w:val="single" w:sz="4" w:space="0" w:color="auto"/>
              <w:bottom w:val="single" w:sz="4" w:space="0" w:color="auto"/>
              <w:right w:val="single" w:sz="4" w:space="0" w:color="auto"/>
            </w:tcBorders>
            <w:vAlign w:val="center"/>
          </w:tcPr>
          <w:p w:rsidR="00115888" w:rsidRPr="00CE15D7" w:rsidRDefault="00115888" w:rsidP="005A62E4">
            <w:pPr>
              <w:autoSpaceDE w:val="0"/>
              <w:autoSpaceDN w:val="0"/>
              <w:adjustRightInd w:val="0"/>
              <w:rPr>
                <w:rFonts w:eastAsia="Calibri"/>
                <w:sz w:val="20"/>
                <w:szCs w:val="20"/>
                <w:lang w:eastAsia="en-US"/>
              </w:rPr>
            </w:pPr>
            <w:r w:rsidRPr="00CE15D7">
              <w:rPr>
                <w:rFonts w:eastAsia="Calibri"/>
                <w:sz w:val="20"/>
                <w:szCs w:val="20"/>
                <w:lang w:eastAsia="en-US"/>
              </w:rPr>
              <w:t>копия документа, удостоверяющего личность заявителя (для физических лиц)</w:t>
            </w:r>
          </w:p>
        </w:tc>
        <w:tc>
          <w:tcPr>
            <w:tcW w:w="1247" w:type="dxa"/>
            <w:tcBorders>
              <w:top w:val="single" w:sz="4" w:space="0" w:color="auto"/>
              <w:left w:val="single" w:sz="4" w:space="0" w:color="auto"/>
              <w:bottom w:val="single" w:sz="4" w:space="0" w:color="auto"/>
              <w:right w:val="single" w:sz="4" w:space="0" w:color="auto"/>
            </w:tcBorders>
          </w:tcPr>
          <w:p w:rsidR="00115888" w:rsidRPr="00CE15D7" w:rsidRDefault="00115888" w:rsidP="005A62E4">
            <w:pPr>
              <w:autoSpaceDE w:val="0"/>
              <w:autoSpaceDN w:val="0"/>
              <w:adjustRightInd w:val="0"/>
              <w:rPr>
                <w:rFonts w:eastAsia="Calibri"/>
                <w:sz w:val="20"/>
                <w:szCs w:val="20"/>
                <w:lang w:eastAsia="en-US"/>
              </w:rPr>
            </w:pPr>
          </w:p>
        </w:tc>
      </w:tr>
      <w:tr w:rsidR="00115888" w:rsidRPr="00CE15D7" w:rsidTr="005A62E4">
        <w:tc>
          <w:tcPr>
            <w:tcW w:w="7824" w:type="dxa"/>
            <w:gridSpan w:val="3"/>
            <w:tcBorders>
              <w:top w:val="single" w:sz="4" w:space="0" w:color="auto"/>
              <w:left w:val="single" w:sz="4" w:space="0" w:color="auto"/>
              <w:bottom w:val="single" w:sz="4" w:space="0" w:color="auto"/>
              <w:right w:val="single" w:sz="4" w:space="0" w:color="auto"/>
            </w:tcBorders>
            <w:vAlign w:val="center"/>
          </w:tcPr>
          <w:p w:rsidR="00115888" w:rsidRPr="00CE15D7" w:rsidRDefault="00115888" w:rsidP="005A62E4">
            <w:pPr>
              <w:autoSpaceDE w:val="0"/>
              <w:autoSpaceDN w:val="0"/>
              <w:adjustRightInd w:val="0"/>
              <w:rPr>
                <w:rFonts w:eastAsia="Calibri"/>
                <w:sz w:val="20"/>
                <w:szCs w:val="20"/>
                <w:lang w:eastAsia="en-US"/>
              </w:rPr>
            </w:pPr>
            <w:r w:rsidRPr="00CE15D7">
              <w:rPr>
                <w:rFonts w:eastAsia="Calibri"/>
                <w:sz w:val="20"/>
                <w:szCs w:val="20"/>
                <w:lang w:eastAsia="en-US"/>
              </w:rPr>
              <w:t>копия документа, удостоверяющего личность представителя заявителя (в случае, если с заявлением обращается представитель заявителя)</w:t>
            </w:r>
          </w:p>
        </w:tc>
        <w:tc>
          <w:tcPr>
            <w:tcW w:w="1247" w:type="dxa"/>
            <w:tcBorders>
              <w:top w:val="single" w:sz="4" w:space="0" w:color="auto"/>
              <w:left w:val="single" w:sz="4" w:space="0" w:color="auto"/>
              <w:bottom w:val="single" w:sz="4" w:space="0" w:color="auto"/>
              <w:right w:val="single" w:sz="4" w:space="0" w:color="auto"/>
            </w:tcBorders>
          </w:tcPr>
          <w:p w:rsidR="00115888" w:rsidRPr="00CE15D7" w:rsidRDefault="00115888" w:rsidP="005A62E4">
            <w:pPr>
              <w:autoSpaceDE w:val="0"/>
              <w:autoSpaceDN w:val="0"/>
              <w:adjustRightInd w:val="0"/>
              <w:rPr>
                <w:rFonts w:eastAsia="Calibri"/>
                <w:sz w:val="20"/>
                <w:szCs w:val="20"/>
                <w:lang w:eastAsia="en-US"/>
              </w:rPr>
            </w:pPr>
          </w:p>
        </w:tc>
      </w:tr>
      <w:tr w:rsidR="00115888" w:rsidRPr="00CE15D7" w:rsidTr="005A62E4">
        <w:tc>
          <w:tcPr>
            <w:tcW w:w="9071" w:type="dxa"/>
            <w:gridSpan w:val="4"/>
            <w:tcBorders>
              <w:top w:val="single" w:sz="4" w:space="0" w:color="auto"/>
              <w:left w:val="single" w:sz="4" w:space="0" w:color="auto"/>
              <w:bottom w:val="single" w:sz="4" w:space="0" w:color="auto"/>
              <w:right w:val="single" w:sz="4" w:space="0" w:color="auto"/>
            </w:tcBorders>
            <w:vAlign w:val="center"/>
          </w:tcPr>
          <w:p w:rsidR="00115888" w:rsidRPr="00CE15D7" w:rsidRDefault="00115888" w:rsidP="005A62E4">
            <w:pPr>
              <w:autoSpaceDE w:val="0"/>
              <w:autoSpaceDN w:val="0"/>
              <w:adjustRightInd w:val="0"/>
              <w:rPr>
                <w:rFonts w:eastAsia="Calibri"/>
                <w:sz w:val="20"/>
                <w:szCs w:val="20"/>
                <w:lang w:eastAsia="en-US"/>
              </w:rPr>
            </w:pPr>
            <w:r w:rsidRPr="00CE15D7">
              <w:rPr>
                <w:rFonts w:eastAsia="Calibri"/>
                <w:sz w:val="20"/>
                <w:szCs w:val="20"/>
                <w:lang w:eastAsia="en-US"/>
              </w:rPr>
              <w:t>Подтверждаю свое согласие, а также согласие представляемого мной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а также иные действия, необходимые для обработки персональных данных в рамках предоставления органами, осуществляющими государственную регистрацию прав на недвижимое имущество и сделок с ним, государственных услуг в соответствии с законодательством Российской Федерации), в том числе в автоматизированном режиме, включая принятие на их основе решений органом, осуществляющим государственную регистрацию прав на недвижимое имущество и сделок с ним, в целях предоставления государственной услуги</w:t>
            </w:r>
          </w:p>
        </w:tc>
      </w:tr>
      <w:tr w:rsidR="00115888" w:rsidRPr="00CE15D7" w:rsidTr="005A62E4">
        <w:tc>
          <w:tcPr>
            <w:tcW w:w="7824" w:type="dxa"/>
            <w:gridSpan w:val="3"/>
            <w:tcBorders>
              <w:top w:val="single" w:sz="4" w:space="0" w:color="auto"/>
              <w:left w:val="single" w:sz="4" w:space="0" w:color="auto"/>
              <w:bottom w:val="single" w:sz="4" w:space="0" w:color="auto"/>
              <w:right w:val="single" w:sz="4" w:space="0" w:color="auto"/>
            </w:tcBorders>
            <w:vAlign w:val="center"/>
          </w:tcPr>
          <w:p w:rsidR="00115888" w:rsidRPr="00CE15D7" w:rsidRDefault="00115888" w:rsidP="005A62E4">
            <w:pPr>
              <w:autoSpaceDE w:val="0"/>
              <w:autoSpaceDN w:val="0"/>
              <w:adjustRightInd w:val="0"/>
              <w:rPr>
                <w:rFonts w:eastAsia="Calibri"/>
                <w:sz w:val="20"/>
                <w:szCs w:val="20"/>
                <w:lang w:eastAsia="en-US"/>
              </w:rPr>
            </w:pPr>
            <w:r w:rsidRPr="00CE15D7">
              <w:rPr>
                <w:rFonts w:eastAsia="Calibri"/>
                <w:sz w:val="20"/>
                <w:szCs w:val="20"/>
                <w:lang w:eastAsia="en-US"/>
              </w:rPr>
              <w:t>Результат предоставления муниципальной услуги прошу вручить лично &lt;**&gt; (в случае подачи (направления) заявления и прилагаемых к нему документов почтовым отправлением или посредством Единого портала и Регионального портала)</w:t>
            </w:r>
          </w:p>
        </w:tc>
        <w:tc>
          <w:tcPr>
            <w:tcW w:w="1247" w:type="dxa"/>
            <w:tcBorders>
              <w:top w:val="single" w:sz="4" w:space="0" w:color="auto"/>
              <w:left w:val="single" w:sz="4" w:space="0" w:color="auto"/>
              <w:bottom w:val="single" w:sz="4" w:space="0" w:color="auto"/>
              <w:right w:val="single" w:sz="4" w:space="0" w:color="auto"/>
            </w:tcBorders>
          </w:tcPr>
          <w:p w:rsidR="00115888" w:rsidRPr="00CE15D7" w:rsidRDefault="00115888" w:rsidP="005A62E4">
            <w:pPr>
              <w:autoSpaceDE w:val="0"/>
              <w:autoSpaceDN w:val="0"/>
              <w:adjustRightInd w:val="0"/>
              <w:rPr>
                <w:rFonts w:eastAsia="Calibri"/>
                <w:sz w:val="20"/>
                <w:szCs w:val="20"/>
                <w:lang w:eastAsia="en-US"/>
              </w:rPr>
            </w:pPr>
          </w:p>
        </w:tc>
      </w:tr>
      <w:tr w:rsidR="00115888" w:rsidRPr="00CE15D7" w:rsidTr="005A62E4">
        <w:tc>
          <w:tcPr>
            <w:tcW w:w="7824" w:type="dxa"/>
            <w:gridSpan w:val="3"/>
            <w:tcBorders>
              <w:top w:val="single" w:sz="4" w:space="0" w:color="auto"/>
              <w:left w:val="single" w:sz="4" w:space="0" w:color="auto"/>
              <w:bottom w:val="single" w:sz="4" w:space="0" w:color="auto"/>
              <w:right w:val="single" w:sz="4" w:space="0" w:color="auto"/>
            </w:tcBorders>
            <w:vAlign w:val="center"/>
          </w:tcPr>
          <w:p w:rsidR="00115888" w:rsidRPr="00CE15D7" w:rsidRDefault="00115888" w:rsidP="005A62E4">
            <w:pPr>
              <w:autoSpaceDE w:val="0"/>
              <w:autoSpaceDN w:val="0"/>
              <w:adjustRightInd w:val="0"/>
              <w:rPr>
                <w:rFonts w:eastAsia="Calibri"/>
                <w:sz w:val="20"/>
                <w:szCs w:val="20"/>
                <w:lang w:eastAsia="en-US"/>
              </w:rPr>
            </w:pPr>
            <w:r w:rsidRPr="00CE15D7">
              <w:rPr>
                <w:rFonts w:eastAsia="Calibri"/>
                <w:sz w:val="20"/>
                <w:szCs w:val="20"/>
                <w:lang w:eastAsia="en-US"/>
              </w:rPr>
              <w:t>Результат предоставления муниципальной услуги прошу направить почтовым отправлением (только в случае подачи (направления) заявления и прилагаемых к нему документов почтовым отправлением или посредством Единого портала и Регионального портала)</w:t>
            </w:r>
          </w:p>
        </w:tc>
        <w:tc>
          <w:tcPr>
            <w:tcW w:w="1247" w:type="dxa"/>
            <w:tcBorders>
              <w:top w:val="single" w:sz="4" w:space="0" w:color="auto"/>
              <w:left w:val="single" w:sz="4" w:space="0" w:color="auto"/>
              <w:bottom w:val="single" w:sz="4" w:space="0" w:color="auto"/>
              <w:right w:val="single" w:sz="4" w:space="0" w:color="auto"/>
            </w:tcBorders>
          </w:tcPr>
          <w:p w:rsidR="00115888" w:rsidRPr="00CE15D7" w:rsidRDefault="00115888" w:rsidP="005A62E4">
            <w:pPr>
              <w:autoSpaceDE w:val="0"/>
              <w:autoSpaceDN w:val="0"/>
              <w:adjustRightInd w:val="0"/>
              <w:rPr>
                <w:rFonts w:eastAsia="Calibri"/>
                <w:sz w:val="20"/>
                <w:szCs w:val="20"/>
                <w:lang w:eastAsia="en-US"/>
              </w:rPr>
            </w:pPr>
          </w:p>
        </w:tc>
      </w:tr>
      <w:tr w:rsidR="00115888" w:rsidRPr="00CE15D7" w:rsidTr="005A62E4">
        <w:tc>
          <w:tcPr>
            <w:tcW w:w="7824" w:type="dxa"/>
            <w:gridSpan w:val="3"/>
            <w:tcBorders>
              <w:top w:val="single" w:sz="4" w:space="0" w:color="auto"/>
              <w:left w:val="single" w:sz="4" w:space="0" w:color="auto"/>
              <w:bottom w:val="single" w:sz="4" w:space="0" w:color="auto"/>
              <w:right w:val="single" w:sz="4" w:space="0" w:color="auto"/>
            </w:tcBorders>
            <w:vAlign w:val="center"/>
          </w:tcPr>
          <w:p w:rsidR="00115888" w:rsidRPr="00CE15D7" w:rsidRDefault="00115888" w:rsidP="005A62E4">
            <w:pPr>
              <w:autoSpaceDE w:val="0"/>
              <w:autoSpaceDN w:val="0"/>
              <w:adjustRightInd w:val="0"/>
              <w:rPr>
                <w:rFonts w:eastAsia="Calibri"/>
                <w:sz w:val="20"/>
                <w:szCs w:val="20"/>
                <w:lang w:eastAsia="en-US"/>
              </w:rPr>
            </w:pPr>
            <w:r w:rsidRPr="00CE15D7">
              <w:rPr>
                <w:rFonts w:eastAsia="Calibri"/>
                <w:sz w:val="20"/>
                <w:szCs w:val="20"/>
                <w:lang w:eastAsia="en-US"/>
              </w:rPr>
              <w:t>Результат предоставления государственной услуги прошу направить в МФЦ (только в случае подачи документов, необходимых для предоставления государственной услуги, в МФЦ)</w:t>
            </w:r>
          </w:p>
        </w:tc>
        <w:tc>
          <w:tcPr>
            <w:tcW w:w="1247" w:type="dxa"/>
            <w:tcBorders>
              <w:top w:val="single" w:sz="4" w:space="0" w:color="auto"/>
              <w:left w:val="single" w:sz="4" w:space="0" w:color="auto"/>
              <w:bottom w:val="single" w:sz="4" w:space="0" w:color="auto"/>
              <w:right w:val="single" w:sz="4" w:space="0" w:color="auto"/>
            </w:tcBorders>
          </w:tcPr>
          <w:p w:rsidR="00115888" w:rsidRPr="00CE15D7" w:rsidRDefault="00115888" w:rsidP="005A62E4">
            <w:pPr>
              <w:autoSpaceDE w:val="0"/>
              <w:autoSpaceDN w:val="0"/>
              <w:adjustRightInd w:val="0"/>
              <w:rPr>
                <w:rFonts w:eastAsia="Calibri"/>
                <w:sz w:val="20"/>
                <w:szCs w:val="20"/>
                <w:lang w:eastAsia="en-US"/>
              </w:rPr>
            </w:pPr>
          </w:p>
        </w:tc>
      </w:tr>
      <w:tr w:rsidR="00115888" w:rsidRPr="00CE15D7" w:rsidTr="005A62E4">
        <w:tc>
          <w:tcPr>
            <w:tcW w:w="1768" w:type="dxa"/>
            <w:tcBorders>
              <w:top w:val="single" w:sz="4" w:space="0" w:color="auto"/>
              <w:left w:val="single" w:sz="4" w:space="0" w:color="auto"/>
            </w:tcBorders>
          </w:tcPr>
          <w:p w:rsidR="00115888" w:rsidRPr="00CE15D7" w:rsidRDefault="00115888" w:rsidP="005A62E4">
            <w:pPr>
              <w:autoSpaceDE w:val="0"/>
              <w:autoSpaceDN w:val="0"/>
              <w:adjustRightInd w:val="0"/>
              <w:jc w:val="center"/>
              <w:rPr>
                <w:rFonts w:eastAsia="Calibri"/>
                <w:sz w:val="20"/>
                <w:szCs w:val="20"/>
                <w:lang w:eastAsia="en-US"/>
              </w:rPr>
            </w:pPr>
            <w:r w:rsidRPr="00CE15D7">
              <w:rPr>
                <w:rFonts w:eastAsia="Calibri"/>
                <w:sz w:val="20"/>
                <w:szCs w:val="20"/>
                <w:lang w:eastAsia="en-US"/>
              </w:rPr>
              <w:t>___________</w:t>
            </w:r>
          </w:p>
          <w:p w:rsidR="00115888" w:rsidRPr="00CE15D7" w:rsidRDefault="00115888" w:rsidP="005A62E4">
            <w:pPr>
              <w:autoSpaceDE w:val="0"/>
              <w:autoSpaceDN w:val="0"/>
              <w:adjustRightInd w:val="0"/>
              <w:jc w:val="center"/>
              <w:rPr>
                <w:rFonts w:eastAsia="Calibri"/>
                <w:sz w:val="20"/>
                <w:szCs w:val="20"/>
                <w:lang w:eastAsia="en-US"/>
              </w:rPr>
            </w:pPr>
            <w:r w:rsidRPr="00CE15D7">
              <w:rPr>
                <w:rFonts w:eastAsia="Calibri"/>
                <w:sz w:val="20"/>
                <w:szCs w:val="20"/>
                <w:lang w:eastAsia="en-US"/>
              </w:rPr>
              <w:t>(подпись)</w:t>
            </w:r>
          </w:p>
        </w:tc>
        <w:tc>
          <w:tcPr>
            <w:tcW w:w="3792" w:type="dxa"/>
            <w:tcBorders>
              <w:top w:val="single" w:sz="4" w:space="0" w:color="auto"/>
            </w:tcBorders>
          </w:tcPr>
          <w:p w:rsidR="00115888" w:rsidRPr="00CE15D7" w:rsidRDefault="00115888" w:rsidP="005A62E4">
            <w:pPr>
              <w:autoSpaceDE w:val="0"/>
              <w:autoSpaceDN w:val="0"/>
              <w:adjustRightInd w:val="0"/>
              <w:jc w:val="center"/>
              <w:rPr>
                <w:rFonts w:eastAsia="Calibri"/>
                <w:sz w:val="20"/>
                <w:szCs w:val="20"/>
                <w:lang w:eastAsia="en-US"/>
              </w:rPr>
            </w:pPr>
            <w:r w:rsidRPr="00CE15D7">
              <w:rPr>
                <w:rFonts w:eastAsia="Calibri"/>
                <w:sz w:val="20"/>
                <w:szCs w:val="20"/>
                <w:lang w:eastAsia="en-US"/>
              </w:rPr>
              <w:t>________________________</w:t>
            </w:r>
          </w:p>
          <w:p w:rsidR="00115888" w:rsidRPr="00CE15D7" w:rsidRDefault="00115888" w:rsidP="005A62E4">
            <w:pPr>
              <w:autoSpaceDE w:val="0"/>
              <w:autoSpaceDN w:val="0"/>
              <w:adjustRightInd w:val="0"/>
              <w:jc w:val="center"/>
              <w:rPr>
                <w:rFonts w:eastAsia="Calibri"/>
                <w:sz w:val="20"/>
                <w:szCs w:val="20"/>
                <w:lang w:eastAsia="en-US"/>
              </w:rPr>
            </w:pPr>
            <w:r w:rsidRPr="00CE15D7">
              <w:rPr>
                <w:rFonts w:eastAsia="Calibri"/>
                <w:sz w:val="20"/>
                <w:szCs w:val="20"/>
                <w:lang w:eastAsia="en-US"/>
              </w:rPr>
              <w:t>(ФИО)</w:t>
            </w:r>
          </w:p>
        </w:tc>
        <w:tc>
          <w:tcPr>
            <w:tcW w:w="2264" w:type="dxa"/>
            <w:tcBorders>
              <w:top w:val="single" w:sz="4" w:space="0" w:color="auto"/>
              <w:right w:val="single" w:sz="4" w:space="0" w:color="auto"/>
            </w:tcBorders>
          </w:tcPr>
          <w:p w:rsidR="00115888" w:rsidRPr="00CE15D7" w:rsidRDefault="00115888" w:rsidP="005A62E4">
            <w:pPr>
              <w:autoSpaceDE w:val="0"/>
              <w:autoSpaceDN w:val="0"/>
              <w:adjustRightInd w:val="0"/>
              <w:rPr>
                <w:rFonts w:eastAsia="Calibri"/>
                <w:sz w:val="20"/>
                <w:szCs w:val="20"/>
                <w:lang w:eastAsia="en-US"/>
              </w:rPr>
            </w:pPr>
          </w:p>
        </w:tc>
        <w:tc>
          <w:tcPr>
            <w:tcW w:w="1247" w:type="dxa"/>
            <w:vMerge w:val="restart"/>
            <w:tcBorders>
              <w:top w:val="single" w:sz="4" w:space="0" w:color="auto"/>
              <w:left w:val="single" w:sz="4" w:space="0" w:color="auto"/>
              <w:bottom w:val="single" w:sz="4" w:space="0" w:color="auto"/>
              <w:right w:val="single" w:sz="4" w:space="0" w:color="auto"/>
            </w:tcBorders>
          </w:tcPr>
          <w:p w:rsidR="00115888" w:rsidRPr="00CE15D7" w:rsidRDefault="00115888" w:rsidP="005A62E4">
            <w:pPr>
              <w:autoSpaceDE w:val="0"/>
              <w:autoSpaceDN w:val="0"/>
              <w:adjustRightInd w:val="0"/>
              <w:rPr>
                <w:rFonts w:eastAsia="Calibri"/>
                <w:sz w:val="20"/>
                <w:szCs w:val="20"/>
                <w:lang w:eastAsia="en-US"/>
              </w:rPr>
            </w:pPr>
            <w:r w:rsidRPr="00CE15D7">
              <w:rPr>
                <w:rFonts w:eastAsia="Calibri"/>
                <w:sz w:val="20"/>
                <w:szCs w:val="20"/>
                <w:lang w:eastAsia="en-US"/>
              </w:rPr>
              <w:t>Дата</w:t>
            </w:r>
          </w:p>
        </w:tc>
      </w:tr>
      <w:tr w:rsidR="00115888" w:rsidRPr="00CE15D7" w:rsidTr="005A62E4">
        <w:tc>
          <w:tcPr>
            <w:tcW w:w="1768" w:type="dxa"/>
            <w:tcBorders>
              <w:left w:val="single" w:sz="4" w:space="0" w:color="auto"/>
              <w:bottom w:val="single" w:sz="4" w:space="0" w:color="auto"/>
            </w:tcBorders>
          </w:tcPr>
          <w:p w:rsidR="00115888" w:rsidRPr="00CE15D7" w:rsidRDefault="00115888" w:rsidP="005A62E4">
            <w:pPr>
              <w:autoSpaceDE w:val="0"/>
              <w:autoSpaceDN w:val="0"/>
              <w:adjustRightInd w:val="0"/>
              <w:jc w:val="right"/>
              <w:rPr>
                <w:rFonts w:eastAsia="Calibri"/>
                <w:sz w:val="20"/>
                <w:szCs w:val="20"/>
                <w:lang w:eastAsia="en-US"/>
              </w:rPr>
            </w:pPr>
            <w:r w:rsidRPr="00CE15D7">
              <w:rPr>
                <w:rFonts w:eastAsia="Calibri"/>
                <w:sz w:val="20"/>
                <w:szCs w:val="20"/>
                <w:lang w:eastAsia="en-US"/>
              </w:rPr>
              <w:t>М.П.</w:t>
            </w:r>
          </w:p>
        </w:tc>
        <w:tc>
          <w:tcPr>
            <w:tcW w:w="6056" w:type="dxa"/>
            <w:gridSpan w:val="2"/>
            <w:tcBorders>
              <w:bottom w:val="single" w:sz="4" w:space="0" w:color="auto"/>
              <w:right w:val="single" w:sz="4" w:space="0" w:color="auto"/>
            </w:tcBorders>
          </w:tcPr>
          <w:p w:rsidR="00115888" w:rsidRPr="00CE15D7" w:rsidRDefault="00115888" w:rsidP="005A62E4">
            <w:pPr>
              <w:autoSpaceDE w:val="0"/>
              <w:autoSpaceDN w:val="0"/>
              <w:adjustRightInd w:val="0"/>
              <w:rPr>
                <w:rFonts w:eastAsia="Calibri"/>
                <w:sz w:val="20"/>
                <w:szCs w:val="20"/>
                <w:lang w:eastAsia="en-US"/>
              </w:rPr>
            </w:pPr>
          </w:p>
        </w:tc>
        <w:tc>
          <w:tcPr>
            <w:tcW w:w="1247" w:type="dxa"/>
            <w:vMerge/>
            <w:tcBorders>
              <w:top w:val="single" w:sz="4" w:space="0" w:color="auto"/>
              <w:left w:val="single" w:sz="4" w:space="0" w:color="auto"/>
              <w:bottom w:val="single" w:sz="4" w:space="0" w:color="auto"/>
              <w:right w:val="single" w:sz="4" w:space="0" w:color="auto"/>
            </w:tcBorders>
          </w:tcPr>
          <w:p w:rsidR="00115888" w:rsidRPr="00CE15D7" w:rsidRDefault="00115888" w:rsidP="005A62E4">
            <w:pPr>
              <w:autoSpaceDE w:val="0"/>
              <w:autoSpaceDN w:val="0"/>
              <w:adjustRightInd w:val="0"/>
              <w:rPr>
                <w:rFonts w:eastAsia="Calibri"/>
                <w:sz w:val="20"/>
                <w:szCs w:val="20"/>
                <w:lang w:eastAsia="en-US"/>
              </w:rPr>
            </w:pPr>
          </w:p>
        </w:tc>
      </w:tr>
    </w:tbl>
    <w:p w:rsidR="00115888" w:rsidRPr="00CE15D7" w:rsidRDefault="00115888" w:rsidP="00115888">
      <w:pPr>
        <w:autoSpaceDE w:val="0"/>
        <w:autoSpaceDN w:val="0"/>
        <w:adjustRightInd w:val="0"/>
        <w:jc w:val="both"/>
        <w:rPr>
          <w:rFonts w:eastAsia="Calibr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115888" w:rsidRPr="00CE15D7" w:rsidTr="005A62E4">
        <w:tc>
          <w:tcPr>
            <w:tcW w:w="9071" w:type="dxa"/>
          </w:tcPr>
          <w:p w:rsidR="00115888" w:rsidRPr="00CE15D7" w:rsidRDefault="00115888" w:rsidP="005A62E4">
            <w:pPr>
              <w:autoSpaceDE w:val="0"/>
              <w:autoSpaceDN w:val="0"/>
              <w:adjustRightInd w:val="0"/>
              <w:jc w:val="both"/>
              <w:rPr>
                <w:rFonts w:eastAsia="Calibri"/>
                <w:sz w:val="20"/>
                <w:szCs w:val="20"/>
                <w:lang w:eastAsia="en-US"/>
              </w:rPr>
            </w:pPr>
            <w:r w:rsidRPr="00CE15D7">
              <w:rPr>
                <w:rFonts w:eastAsia="Calibri"/>
                <w:sz w:val="20"/>
                <w:szCs w:val="20"/>
                <w:lang w:eastAsia="en-US"/>
              </w:rPr>
              <w:t>--------------------------------</w:t>
            </w:r>
          </w:p>
          <w:p w:rsidR="00115888" w:rsidRPr="00CE15D7" w:rsidRDefault="00115888" w:rsidP="005A62E4">
            <w:pPr>
              <w:autoSpaceDE w:val="0"/>
              <w:autoSpaceDN w:val="0"/>
              <w:adjustRightInd w:val="0"/>
              <w:jc w:val="both"/>
              <w:rPr>
                <w:rFonts w:eastAsia="Calibri"/>
                <w:sz w:val="20"/>
                <w:szCs w:val="20"/>
                <w:lang w:eastAsia="en-US"/>
              </w:rPr>
            </w:pPr>
            <w:r w:rsidRPr="00CE15D7">
              <w:rPr>
                <w:rFonts w:eastAsia="Calibri"/>
                <w:sz w:val="20"/>
                <w:szCs w:val="20"/>
                <w:lang w:eastAsia="en-US"/>
              </w:rPr>
              <w:t>&lt;*&gt; Документы запрашиваются администрацией посредством межведомственного информационного взаимодействия, заявителем могут представляться по своему усмотрению.</w:t>
            </w:r>
          </w:p>
          <w:p w:rsidR="00115888" w:rsidRPr="00CE15D7" w:rsidRDefault="00115888" w:rsidP="005A62E4">
            <w:pPr>
              <w:autoSpaceDE w:val="0"/>
              <w:autoSpaceDN w:val="0"/>
              <w:adjustRightInd w:val="0"/>
              <w:jc w:val="both"/>
              <w:rPr>
                <w:rFonts w:eastAsia="Calibri"/>
                <w:sz w:val="20"/>
                <w:szCs w:val="20"/>
                <w:lang w:eastAsia="en-US"/>
              </w:rPr>
            </w:pPr>
            <w:r w:rsidRPr="00CE15D7">
              <w:rPr>
                <w:rFonts w:eastAsia="Calibri"/>
                <w:sz w:val="20"/>
                <w:szCs w:val="20"/>
                <w:lang w:eastAsia="en-US"/>
              </w:rPr>
              <w:t>&lt;**&gt; В случае выбора данного способа обязательно наличие в заявлении контактного телефона или электронного адреса.</w:t>
            </w:r>
          </w:p>
        </w:tc>
      </w:tr>
    </w:tbl>
    <w:p w:rsidR="00115888" w:rsidRPr="00CE15D7" w:rsidRDefault="00115888" w:rsidP="00115888">
      <w:pPr>
        <w:autoSpaceDE w:val="0"/>
        <w:autoSpaceDN w:val="0"/>
        <w:adjustRightInd w:val="0"/>
        <w:jc w:val="both"/>
        <w:rPr>
          <w:rFonts w:eastAsia="Calibri"/>
          <w:sz w:val="20"/>
          <w:szCs w:val="20"/>
          <w:lang w:eastAsia="en-US"/>
        </w:rPr>
      </w:pPr>
    </w:p>
    <w:p w:rsidR="00115888" w:rsidRPr="00CE15D7" w:rsidRDefault="00115888" w:rsidP="00115888">
      <w:pPr>
        <w:autoSpaceDE w:val="0"/>
        <w:autoSpaceDN w:val="0"/>
        <w:adjustRightInd w:val="0"/>
        <w:jc w:val="both"/>
        <w:rPr>
          <w:rFonts w:eastAsia="Calibri"/>
          <w:sz w:val="20"/>
          <w:szCs w:val="20"/>
          <w:lang w:eastAsia="en-US"/>
        </w:rPr>
      </w:pPr>
    </w:p>
    <w:p w:rsidR="00115888" w:rsidRPr="00CE15D7" w:rsidRDefault="00115888" w:rsidP="00115888">
      <w:pPr>
        <w:autoSpaceDE w:val="0"/>
        <w:autoSpaceDN w:val="0"/>
        <w:adjustRightInd w:val="0"/>
        <w:jc w:val="right"/>
        <w:outlineLvl w:val="0"/>
        <w:rPr>
          <w:rFonts w:eastAsia="Calibri"/>
          <w:sz w:val="20"/>
          <w:szCs w:val="20"/>
          <w:lang w:eastAsia="en-US"/>
        </w:rPr>
      </w:pPr>
      <w:r w:rsidRPr="00CE15D7">
        <w:rPr>
          <w:rFonts w:eastAsia="Calibri"/>
          <w:sz w:val="20"/>
          <w:szCs w:val="20"/>
          <w:lang w:eastAsia="en-US"/>
        </w:rPr>
        <w:t>Приложение № 3</w:t>
      </w:r>
    </w:p>
    <w:p w:rsidR="00115888" w:rsidRPr="00CE15D7" w:rsidRDefault="00115888" w:rsidP="00115888">
      <w:pPr>
        <w:autoSpaceDE w:val="0"/>
        <w:autoSpaceDN w:val="0"/>
        <w:adjustRightInd w:val="0"/>
        <w:jc w:val="right"/>
        <w:rPr>
          <w:rFonts w:eastAsia="Calibri"/>
          <w:sz w:val="20"/>
          <w:szCs w:val="20"/>
          <w:lang w:eastAsia="en-US"/>
        </w:rPr>
      </w:pPr>
      <w:r w:rsidRPr="00CE15D7">
        <w:rPr>
          <w:rFonts w:eastAsia="Calibri"/>
          <w:sz w:val="20"/>
          <w:szCs w:val="20"/>
          <w:lang w:eastAsia="en-US"/>
        </w:rPr>
        <w:t>к административному регламенту</w:t>
      </w:r>
    </w:p>
    <w:p w:rsidR="00115888" w:rsidRPr="00CE15D7" w:rsidRDefault="00115888" w:rsidP="00115888">
      <w:pPr>
        <w:autoSpaceDE w:val="0"/>
        <w:autoSpaceDN w:val="0"/>
        <w:adjustRightInd w:val="0"/>
        <w:jc w:val="right"/>
        <w:rPr>
          <w:rFonts w:eastAsia="Calibri"/>
          <w:sz w:val="20"/>
          <w:szCs w:val="20"/>
          <w:lang w:eastAsia="en-US"/>
        </w:rPr>
      </w:pPr>
      <w:r w:rsidRPr="00CE15D7">
        <w:rPr>
          <w:rFonts w:eastAsia="Calibri"/>
          <w:sz w:val="20"/>
          <w:szCs w:val="20"/>
          <w:lang w:eastAsia="en-US"/>
        </w:rPr>
        <w:t>по предоставлению</w:t>
      </w:r>
    </w:p>
    <w:p w:rsidR="00115888" w:rsidRPr="00CE15D7" w:rsidRDefault="00115888" w:rsidP="00115888">
      <w:pPr>
        <w:autoSpaceDE w:val="0"/>
        <w:autoSpaceDN w:val="0"/>
        <w:adjustRightInd w:val="0"/>
        <w:jc w:val="right"/>
        <w:rPr>
          <w:rFonts w:eastAsia="Calibri"/>
          <w:sz w:val="20"/>
          <w:szCs w:val="20"/>
          <w:lang w:eastAsia="en-US"/>
        </w:rPr>
      </w:pPr>
      <w:r w:rsidRPr="00CE15D7">
        <w:rPr>
          <w:rFonts w:eastAsia="Calibri"/>
          <w:sz w:val="20"/>
          <w:szCs w:val="20"/>
          <w:lang w:eastAsia="en-US"/>
        </w:rPr>
        <w:t>муниципальной услуги</w:t>
      </w:r>
    </w:p>
    <w:p w:rsidR="00115888" w:rsidRPr="00CE15D7" w:rsidRDefault="00115888" w:rsidP="00115888">
      <w:pPr>
        <w:autoSpaceDE w:val="0"/>
        <w:autoSpaceDN w:val="0"/>
        <w:adjustRightInd w:val="0"/>
        <w:jc w:val="both"/>
        <w:rPr>
          <w:rFonts w:eastAsia="Calibr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880"/>
        <w:gridCol w:w="3331"/>
        <w:gridCol w:w="2667"/>
        <w:gridCol w:w="1192"/>
      </w:tblGrid>
      <w:tr w:rsidR="00115888" w:rsidRPr="00CE15D7" w:rsidTr="005A62E4">
        <w:tc>
          <w:tcPr>
            <w:tcW w:w="5211" w:type="dxa"/>
            <w:gridSpan w:val="2"/>
          </w:tcPr>
          <w:p w:rsidR="00115888" w:rsidRPr="00CE15D7" w:rsidRDefault="00115888" w:rsidP="005A62E4">
            <w:pPr>
              <w:autoSpaceDE w:val="0"/>
              <w:autoSpaceDN w:val="0"/>
              <w:adjustRightInd w:val="0"/>
              <w:rPr>
                <w:rFonts w:eastAsia="Calibri"/>
                <w:sz w:val="20"/>
                <w:szCs w:val="20"/>
                <w:lang w:eastAsia="en-US"/>
              </w:rPr>
            </w:pPr>
          </w:p>
        </w:tc>
        <w:tc>
          <w:tcPr>
            <w:tcW w:w="3859" w:type="dxa"/>
            <w:gridSpan w:val="2"/>
          </w:tcPr>
          <w:p w:rsidR="00115888" w:rsidRPr="00CE15D7" w:rsidRDefault="00115888" w:rsidP="005A62E4">
            <w:pPr>
              <w:autoSpaceDE w:val="0"/>
              <w:autoSpaceDN w:val="0"/>
              <w:adjustRightInd w:val="0"/>
              <w:jc w:val="both"/>
              <w:rPr>
                <w:rFonts w:eastAsia="Calibri"/>
                <w:sz w:val="20"/>
                <w:szCs w:val="20"/>
                <w:lang w:eastAsia="en-US"/>
              </w:rPr>
            </w:pPr>
            <w:r w:rsidRPr="00CE15D7">
              <w:rPr>
                <w:rFonts w:eastAsia="Calibri"/>
                <w:sz w:val="20"/>
                <w:szCs w:val="20"/>
                <w:lang w:eastAsia="en-US"/>
              </w:rPr>
              <w:t>Главе администрации Орловского муниципального округа</w:t>
            </w:r>
          </w:p>
          <w:p w:rsidR="00115888" w:rsidRPr="00CE15D7" w:rsidRDefault="00115888" w:rsidP="005A62E4">
            <w:pPr>
              <w:autoSpaceDE w:val="0"/>
              <w:autoSpaceDN w:val="0"/>
              <w:adjustRightInd w:val="0"/>
              <w:jc w:val="both"/>
              <w:rPr>
                <w:rFonts w:eastAsia="Calibri"/>
                <w:sz w:val="20"/>
                <w:szCs w:val="20"/>
                <w:lang w:eastAsia="en-US"/>
              </w:rPr>
            </w:pPr>
            <w:r w:rsidRPr="00CE15D7">
              <w:rPr>
                <w:rFonts w:eastAsia="Calibri"/>
                <w:sz w:val="20"/>
                <w:szCs w:val="20"/>
                <w:lang w:eastAsia="en-US"/>
              </w:rPr>
              <w:t>______________________________</w:t>
            </w:r>
          </w:p>
        </w:tc>
      </w:tr>
      <w:tr w:rsidR="00115888" w:rsidRPr="00CE15D7" w:rsidTr="005A62E4">
        <w:tc>
          <w:tcPr>
            <w:tcW w:w="9070" w:type="dxa"/>
            <w:gridSpan w:val="4"/>
          </w:tcPr>
          <w:p w:rsidR="00115888" w:rsidRPr="00CE15D7" w:rsidRDefault="00115888" w:rsidP="005A62E4">
            <w:pPr>
              <w:autoSpaceDE w:val="0"/>
              <w:autoSpaceDN w:val="0"/>
              <w:adjustRightInd w:val="0"/>
              <w:jc w:val="center"/>
              <w:rPr>
                <w:rFonts w:eastAsia="Calibri"/>
                <w:sz w:val="20"/>
                <w:szCs w:val="20"/>
                <w:lang w:eastAsia="en-US"/>
              </w:rPr>
            </w:pPr>
            <w:r w:rsidRPr="00CE15D7">
              <w:rPr>
                <w:rFonts w:eastAsia="Calibri"/>
                <w:sz w:val="20"/>
                <w:szCs w:val="20"/>
                <w:lang w:eastAsia="en-US"/>
              </w:rPr>
              <w:t>ЗАЯВЛЕНИЕ</w:t>
            </w:r>
          </w:p>
          <w:p w:rsidR="00115888" w:rsidRPr="00CE15D7" w:rsidRDefault="00115888" w:rsidP="005A62E4">
            <w:pPr>
              <w:autoSpaceDE w:val="0"/>
              <w:autoSpaceDN w:val="0"/>
              <w:adjustRightInd w:val="0"/>
              <w:rPr>
                <w:rFonts w:eastAsia="Calibri"/>
                <w:sz w:val="20"/>
                <w:szCs w:val="20"/>
                <w:lang w:eastAsia="en-US"/>
              </w:rPr>
            </w:pPr>
          </w:p>
          <w:p w:rsidR="00115888" w:rsidRPr="00CE15D7" w:rsidRDefault="00115888" w:rsidP="005A62E4">
            <w:pPr>
              <w:autoSpaceDE w:val="0"/>
              <w:autoSpaceDN w:val="0"/>
              <w:adjustRightInd w:val="0"/>
              <w:jc w:val="both"/>
              <w:rPr>
                <w:rFonts w:eastAsia="Calibri"/>
                <w:sz w:val="20"/>
                <w:szCs w:val="20"/>
                <w:lang w:eastAsia="en-US"/>
              </w:rPr>
            </w:pPr>
            <w:r w:rsidRPr="00CE15D7">
              <w:rPr>
                <w:rFonts w:eastAsia="Calibri"/>
                <w:sz w:val="20"/>
                <w:szCs w:val="20"/>
                <w:lang w:eastAsia="en-US"/>
              </w:rPr>
              <w:t>Прошу внести изменение в решение о ______________________________________</w:t>
            </w:r>
          </w:p>
          <w:p w:rsidR="00115888" w:rsidRPr="00CE15D7" w:rsidRDefault="00115888" w:rsidP="005A62E4">
            <w:pPr>
              <w:autoSpaceDE w:val="0"/>
              <w:autoSpaceDN w:val="0"/>
              <w:adjustRightInd w:val="0"/>
              <w:jc w:val="both"/>
              <w:rPr>
                <w:rFonts w:eastAsia="Calibri"/>
                <w:sz w:val="20"/>
                <w:szCs w:val="20"/>
                <w:lang w:eastAsia="en-US"/>
              </w:rPr>
            </w:pPr>
            <w:r w:rsidRPr="00CE15D7">
              <w:rPr>
                <w:rFonts w:eastAsia="Calibri"/>
                <w:sz w:val="20"/>
                <w:szCs w:val="20"/>
                <w:lang w:eastAsia="en-US"/>
              </w:rPr>
              <w:t>_________________________________________________________________________</w:t>
            </w:r>
          </w:p>
          <w:p w:rsidR="00115888" w:rsidRPr="00CE15D7" w:rsidRDefault="00115888" w:rsidP="005A62E4">
            <w:pPr>
              <w:autoSpaceDE w:val="0"/>
              <w:autoSpaceDN w:val="0"/>
              <w:adjustRightInd w:val="0"/>
              <w:jc w:val="both"/>
              <w:rPr>
                <w:rFonts w:eastAsia="Calibri"/>
                <w:sz w:val="20"/>
                <w:szCs w:val="20"/>
                <w:lang w:eastAsia="en-US"/>
              </w:rPr>
            </w:pPr>
            <w:r w:rsidRPr="00CE15D7">
              <w:rPr>
                <w:rFonts w:eastAsia="Calibri"/>
                <w:sz w:val="20"/>
                <w:szCs w:val="20"/>
                <w:lang w:eastAsia="en-US"/>
              </w:rPr>
              <w:t>_________________________________________________________________________</w:t>
            </w:r>
          </w:p>
          <w:p w:rsidR="00115888" w:rsidRPr="00CE15D7" w:rsidRDefault="00115888" w:rsidP="005A62E4">
            <w:pPr>
              <w:autoSpaceDE w:val="0"/>
              <w:autoSpaceDN w:val="0"/>
              <w:adjustRightInd w:val="0"/>
              <w:jc w:val="center"/>
              <w:rPr>
                <w:rFonts w:eastAsia="Calibri"/>
                <w:sz w:val="20"/>
                <w:szCs w:val="20"/>
                <w:lang w:eastAsia="en-US"/>
              </w:rPr>
            </w:pPr>
            <w:r w:rsidRPr="00CE15D7">
              <w:rPr>
                <w:rFonts w:eastAsia="Calibri"/>
                <w:sz w:val="20"/>
                <w:szCs w:val="20"/>
                <w:lang w:eastAsia="en-US"/>
              </w:rPr>
              <w:t>(указать наименование, номер и дату документа)</w:t>
            </w:r>
          </w:p>
          <w:p w:rsidR="00115888" w:rsidRPr="00CE15D7" w:rsidRDefault="00115888" w:rsidP="005A62E4">
            <w:pPr>
              <w:autoSpaceDE w:val="0"/>
              <w:autoSpaceDN w:val="0"/>
              <w:adjustRightInd w:val="0"/>
              <w:rPr>
                <w:rFonts w:eastAsia="Calibri"/>
                <w:sz w:val="20"/>
                <w:szCs w:val="20"/>
                <w:lang w:eastAsia="en-US"/>
              </w:rPr>
            </w:pPr>
          </w:p>
          <w:p w:rsidR="00115888" w:rsidRPr="00CE15D7" w:rsidRDefault="00115888" w:rsidP="005A62E4">
            <w:pPr>
              <w:autoSpaceDE w:val="0"/>
              <w:autoSpaceDN w:val="0"/>
              <w:adjustRightInd w:val="0"/>
              <w:jc w:val="both"/>
              <w:rPr>
                <w:rFonts w:eastAsia="Calibri"/>
                <w:sz w:val="20"/>
                <w:szCs w:val="20"/>
                <w:lang w:eastAsia="en-US"/>
              </w:rPr>
            </w:pPr>
            <w:r w:rsidRPr="00CE15D7">
              <w:rPr>
                <w:rFonts w:eastAsia="Calibri"/>
                <w:sz w:val="20"/>
                <w:szCs w:val="20"/>
                <w:lang w:eastAsia="en-US"/>
              </w:rPr>
              <w:t>в связи с допущенными опечатками и (или) ошибками в тексте решения:</w:t>
            </w:r>
          </w:p>
          <w:p w:rsidR="00115888" w:rsidRPr="00CE15D7" w:rsidRDefault="00115888" w:rsidP="005A62E4">
            <w:pPr>
              <w:autoSpaceDE w:val="0"/>
              <w:autoSpaceDN w:val="0"/>
              <w:adjustRightInd w:val="0"/>
              <w:jc w:val="both"/>
              <w:rPr>
                <w:rFonts w:eastAsia="Calibri"/>
                <w:sz w:val="20"/>
                <w:szCs w:val="20"/>
                <w:lang w:eastAsia="en-US"/>
              </w:rPr>
            </w:pPr>
            <w:r w:rsidRPr="00CE15D7">
              <w:rPr>
                <w:rFonts w:eastAsia="Calibri"/>
                <w:sz w:val="20"/>
                <w:szCs w:val="20"/>
                <w:lang w:eastAsia="en-US"/>
              </w:rPr>
              <w:lastRenderedPageBreak/>
              <w:t>_________________________________________________________________________</w:t>
            </w:r>
          </w:p>
          <w:p w:rsidR="00115888" w:rsidRPr="00CE15D7" w:rsidRDefault="00115888" w:rsidP="005A62E4">
            <w:pPr>
              <w:autoSpaceDE w:val="0"/>
              <w:autoSpaceDN w:val="0"/>
              <w:adjustRightInd w:val="0"/>
              <w:jc w:val="center"/>
              <w:rPr>
                <w:rFonts w:eastAsia="Calibri"/>
                <w:sz w:val="20"/>
                <w:szCs w:val="20"/>
                <w:lang w:eastAsia="en-US"/>
              </w:rPr>
            </w:pPr>
            <w:r w:rsidRPr="00CE15D7">
              <w:rPr>
                <w:rFonts w:eastAsia="Calibri"/>
                <w:sz w:val="20"/>
                <w:szCs w:val="20"/>
                <w:lang w:eastAsia="en-US"/>
              </w:rPr>
              <w:t>(указываются допущенные опечатки и (или) ошибки</w:t>
            </w:r>
          </w:p>
          <w:p w:rsidR="00115888" w:rsidRPr="00CE15D7" w:rsidRDefault="00115888" w:rsidP="005A62E4">
            <w:pPr>
              <w:autoSpaceDE w:val="0"/>
              <w:autoSpaceDN w:val="0"/>
              <w:adjustRightInd w:val="0"/>
              <w:jc w:val="both"/>
              <w:rPr>
                <w:rFonts w:eastAsia="Calibri"/>
                <w:sz w:val="20"/>
                <w:szCs w:val="20"/>
                <w:lang w:eastAsia="en-US"/>
              </w:rPr>
            </w:pPr>
            <w:r w:rsidRPr="00CE15D7">
              <w:rPr>
                <w:rFonts w:eastAsia="Calibri"/>
                <w:sz w:val="20"/>
                <w:szCs w:val="20"/>
                <w:lang w:eastAsia="en-US"/>
              </w:rPr>
              <w:t>_________________________________________________________________________</w:t>
            </w:r>
          </w:p>
          <w:p w:rsidR="00115888" w:rsidRPr="00CE15D7" w:rsidRDefault="00115888" w:rsidP="005A62E4">
            <w:pPr>
              <w:autoSpaceDE w:val="0"/>
              <w:autoSpaceDN w:val="0"/>
              <w:adjustRightInd w:val="0"/>
              <w:jc w:val="center"/>
              <w:rPr>
                <w:rFonts w:eastAsia="Calibri"/>
                <w:sz w:val="20"/>
                <w:szCs w:val="20"/>
                <w:lang w:eastAsia="en-US"/>
              </w:rPr>
            </w:pPr>
            <w:r w:rsidRPr="00CE15D7">
              <w:rPr>
                <w:rFonts w:eastAsia="Calibri"/>
                <w:sz w:val="20"/>
                <w:szCs w:val="20"/>
                <w:lang w:eastAsia="en-US"/>
              </w:rPr>
              <w:t>и предлагаемая новая редакция текста изменений)</w:t>
            </w:r>
          </w:p>
          <w:p w:rsidR="00115888" w:rsidRPr="00CE15D7" w:rsidRDefault="00115888" w:rsidP="005A62E4">
            <w:pPr>
              <w:autoSpaceDE w:val="0"/>
              <w:autoSpaceDN w:val="0"/>
              <w:adjustRightInd w:val="0"/>
              <w:jc w:val="both"/>
              <w:rPr>
                <w:rFonts w:eastAsia="Calibri"/>
                <w:sz w:val="20"/>
                <w:szCs w:val="20"/>
                <w:lang w:eastAsia="en-US"/>
              </w:rPr>
            </w:pPr>
            <w:r w:rsidRPr="00CE15D7">
              <w:rPr>
                <w:rFonts w:eastAsia="Calibri"/>
                <w:sz w:val="20"/>
                <w:szCs w:val="20"/>
                <w:lang w:eastAsia="en-US"/>
              </w:rPr>
              <w:t>_________________________________________________________________________</w:t>
            </w:r>
          </w:p>
        </w:tc>
      </w:tr>
      <w:tr w:rsidR="00115888" w:rsidRPr="00CE15D7" w:rsidTr="005A62E4">
        <w:tc>
          <w:tcPr>
            <w:tcW w:w="1880" w:type="dxa"/>
          </w:tcPr>
          <w:p w:rsidR="00115888" w:rsidRPr="00CE15D7" w:rsidRDefault="00115888" w:rsidP="005A62E4">
            <w:pPr>
              <w:autoSpaceDE w:val="0"/>
              <w:autoSpaceDN w:val="0"/>
              <w:adjustRightInd w:val="0"/>
              <w:jc w:val="center"/>
              <w:rPr>
                <w:rFonts w:eastAsia="Calibri"/>
                <w:sz w:val="20"/>
                <w:szCs w:val="20"/>
                <w:lang w:eastAsia="en-US"/>
              </w:rPr>
            </w:pPr>
            <w:r w:rsidRPr="00CE15D7">
              <w:rPr>
                <w:rFonts w:eastAsia="Calibri"/>
                <w:sz w:val="20"/>
                <w:szCs w:val="20"/>
                <w:lang w:eastAsia="en-US"/>
              </w:rPr>
              <w:lastRenderedPageBreak/>
              <w:t>_____________</w:t>
            </w:r>
          </w:p>
          <w:p w:rsidR="00115888" w:rsidRPr="00CE15D7" w:rsidRDefault="00115888" w:rsidP="005A62E4">
            <w:pPr>
              <w:autoSpaceDE w:val="0"/>
              <w:autoSpaceDN w:val="0"/>
              <w:adjustRightInd w:val="0"/>
              <w:jc w:val="center"/>
              <w:rPr>
                <w:rFonts w:eastAsia="Calibri"/>
                <w:sz w:val="20"/>
                <w:szCs w:val="20"/>
                <w:lang w:eastAsia="en-US"/>
              </w:rPr>
            </w:pPr>
            <w:r w:rsidRPr="00CE15D7">
              <w:rPr>
                <w:rFonts w:eastAsia="Calibri"/>
                <w:sz w:val="20"/>
                <w:szCs w:val="20"/>
                <w:lang w:eastAsia="en-US"/>
              </w:rPr>
              <w:t>Дата</w:t>
            </w:r>
          </w:p>
        </w:tc>
        <w:tc>
          <w:tcPr>
            <w:tcW w:w="3331" w:type="dxa"/>
          </w:tcPr>
          <w:p w:rsidR="00115888" w:rsidRPr="00CE15D7" w:rsidRDefault="00115888" w:rsidP="005A62E4">
            <w:pPr>
              <w:autoSpaceDE w:val="0"/>
              <w:autoSpaceDN w:val="0"/>
              <w:adjustRightInd w:val="0"/>
              <w:rPr>
                <w:rFonts w:eastAsia="Calibri"/>
                <w:sz w:val="20"/>
                <w:szCs w:val="20"/>
                <w:lang w:eastAsia="en-US"/>
              </w:rPr>
            </w:pPr>
          </w:p>
        </w:tc>
        <w:tc>
          <w:tcPr>
            <w:tcW w:w="2667" w:type="dxa"/>
          </w:tcPr>
          <w:p w:rsidR="00115888" w:rsidRPr="00CE15D7" w:rsidRDefault="00115888" w:rsidP="005A62E4">
            <w:pPr>
              <w:autoSpaceDE w:val="0"/>
              <w:autoSpaceDN w:val="0"/>
              <w:adjustRightInd w:val="0"/>
              <w:jc w:val="center"/>
              <w:rPr>
                <w:rFonts w:eastAsia="Calibri"/>
                <w:sz w:val="20"/>
                <w:szCs w:val="20"/>
                <w:lang w:eastAsia="en-US"/>
              </w:rPr>
            </w:pPr>
            <w:r w:rsidRPr="00CE15D7">
              <w:rPr>
                <w:rFonts w:eastAsia="Calibri"/>
                <w:sz w:val="20"/>
                <w:szCs w:val="20"/>
                <w:lang w:eastAsia="en-US"/>
              </w:rPr>
              <w:t>___________________</w:t>
            </w:r>
          </w:p>
          <w:p w:rsidR="00115888" w:rsidRPr="00CE15D7" w:rsidRDefault="00115888" w:rsidP="005A62E4">
            <w:pPr>
              <w:autoSpaceDE w:val="0"/>
              <w:autoSpaceDN w:val="0"/>
              <w:adjustRightInd w:val="0"/>
              <w:jc w:val="center"/>
              <w:rPr>
                <w:rFonts w:eastAsia="Calibri"/>
                <w:sz w:val="20"/>
                <w:szCs w:val="20"/>
                <w:lang w:eastAsia="en-US"/>
              </w:rPr>
            </w:pPr>
            <w:r w:rsidRPr="00CE15D7">
              <w:rPr>
                <w:rFonts w:eastAsia="Calibri"/>
                <w:sz w:val="20"/>
                <w:szCs w:val="20"/>
                <w:lang w:eastAsia="en-US"/>
              </w:rPr>
              <w:t>Подпись заявителя</w:t>
            </w:r>
          </w:p>
        </w:tc>
        <w:tc>
          <w:tcPr>
            <w:tcW w:w="1192" w:type="dxa"/>
          </w:tcPr>
          <w:p w:rsidR="00115888" w:rsidRPr="00CE15D7" w:rsidRDefault="00115888" w:rsidP="005A62E4">
            <w:pPr>
              <w:autoSpaceDE w:val="0"/>
              <w:autoSpaceDN w:val="0"/>
              <w:adjustRightInd w:val="0"/>
              <w:rPr>
                <w:rFonts w:eastAsia="Calibri"/>
                <w:sz w:val="20"/>
                <w:szCs w:val="20"/>
                <w:lang w:eastAsia="en-US"/>
              </w:rPr>
            </w:pPr>
          </w:p>
        </w:tc>
      </w:tr>
      <w:tr w:rsidR="00115888" w:rsidRPr="00CE15D7" w:rsidTr="005A62E4">
        <w:trPr>
          <w:trHeight w:val="551"/>
        </w:trPr>
        <w:tc>
          <w:tcPr>
            <w:tcW w:w="9070" w:type="dxa"/>
            <w:gridSpan w:val="4"/>
          </w:tcPr>
          <w:p w:rsidR="00115888" w:rsidRPr="00CE15D7" w:rsidRDefault="00115888" w:rsidP="005A62E4">
            <w:pPr>
              <w:autoSpaceDE w:val="0"/>
              <w:autoSpaceDN w:val="0"/>
              <w:adjustRightInd w:val="0"/>
              <w:jc w:val="both"/>
              <w:rPr>
                <w:rFonts w:eastAsia="Calibri"/>
                <w:sz w:val="20"/>
                <w:szCs w:val="20"/>
                <w:lang w:eastAsia="en-US"/>
              </w:rPr>
            </w:pPr>
            <w:r w:rsidRPr="00CE15D7">
              <w:rPr>
                <w:rFonts w:eastAsia="Calibri"/>
                <w:sz w:val="20"/>
                <w:szCs w:val="20"/>
                <w:lang w:eastAsia="en-US"/>
              </w:rPr>
              <w:t>Приложение:</w:t>
            </w:r>
          </w:p>
          <w:p w:rsidR="00115888" w:rsidRPr="00CE15D7" w:rsidRDefault="00115888" w:rsidP="005A62E4">
            <w:pPr>
              <w:autoSpaceDE w:val="0"/>
              <w:autoSpaceDN w:val="0"/>
              <w:adjustRightInd w:val="0"/>
              <w:jc w:val="both"/>
              <w:rPr>
                <w:rFonts w:eastAsia="Calibri"/>
                <w:sz w:val="20"/>
                <w:szCs w:val="20"/>
                <w:lang w:eastAsia="en-US"/>
              </w:rPr>
            </w:pPr>
            <w:r w:rsidRPr="00CE15D7">
              <w:rPr>
                <w:rFonts w:eastAsia="Calibri"/>
                <w:sz w:val="20"/>
                <w:szCs w:val="20"/>
                <w:lang w:eastAsia="en-US"/>
              </w:rPr>
              <w:t>1. _____________________________________________________________________</w:t>
            </w:r>
          </w:p>
          <w:p w:rsidR="00115888" w:rsidRPr="00CE15D7" w:rsidRDefault="00115888" w:rsidP="005A62E4">
            <w:pPr>
              <w:autoSpaceDE w:val="0"/>
              <w:autoSpaceDN w:val="0"/>
              <w:adjustRightInd w:val="0"/>
              <w:jc w:val="both"/>
              <w:rPr>
                <w:rFonts w:eastAsia="Calibri"/>
                <w:sz w:val="20"/>
                <w:szCs w:val="20"/>
                <w:lang w:eastAsia="en-US"/>
              </w:rPr>
            </w:pPr>
            <w:r w:rsidRPr="00CE15D7">
              <w:rPr>
                <w:rFonts w:eastAsia="Calibri"/>
                <w:sz w:val="20"/>
                <w:szCs w:val="20"/>
                <w:lang w:eastAsia="en-US"/>
              </w:rPr>
              <w:t>2. _____________________________________________________________________</w:t>
            </w:r>
          </w:p>
          <w:p w:rsidR="00115888" w:rsidRPr="00CE15D7" w:rsidRDefault="00115888" w:rsidP="005A62E4">
            <w:pPr>
              <w:autoSpaceDE w:val="0"/>
              <w:autoSpaceDN w:val="0"/>
              <w:adjustRightInd w:val="0"/>
              <w:jc w:val="center"/>
              <w:rPr>
                <w:rFonts w:eastAsia="Calibri"/>
                <w:sz w:val="20"/>
                <w:szCs w:val="20"/>
                <w:lang w:eastAsia="en-US"/>
              </w:rPr>
            </w:pPr>
            <w:r w:rsidRPr="00CE15D7">
              <w:rPr>
                <w:rFonts w:eastAsia="Calibri"/>
                <w:sz w:val="20"/>
                <w:szCs w:val="20"/>
                <w:lang w:eastAsia="en-US"/>
              </w:rPr>
              <w:t>(Документы, которые заявитель прикладывает к заявлению самостоятельно)</w:t>
            </w:r>
          </w:p>
        </w:tc>
      </w:tr>
    </w:tbl>
    <w:p w:rsidR="00115888" w:rsidRPr="00CE15D7" w:rsidRDefault="00115888" w:rsidP="00115888">
      <w:pPr>
        <w:autoSpaceDE w:val="0"/>
        <w:autoSpaceDN w:val="0"/>
        <w:adjustRightInd w:val="0"/>
        <w:jc w:val="both"/>
        <w:rPr>
          <w:rFonts w:eastAsia="Calibri"/>
          <w:sz w:val="20"/>
          <w:szCs w:val="20"/>
          <w:lang w:eastAsia="en-US"/>
        </w:rPr>
      </w:pPr>
    </w:p>
    <w:p w:rsidR="00115888" w:rsidRPr="00CE15D7" w:rsidRDefault="00115888" w:rsidP="00115888">
      <w:pPr>
        <w:shd w:val="clear" w:color="auto" w:fill="FFFFFF"/>
        <w:autoSpaceDE w:val="0"/>
        <w:autoSpaceDN w:val="0"/>
        <w:adjustRightInd w:val="0"/>
        <w:jc w:val="both"/>
        <w:rPr>
          <w:rFonts w:eastAsia="Calibri"/>
          <w:bCs/>
          <w:color w:val="000000"/>
          <w:sz w:val="20"/>
          <w:szCs w:val="20"/>
          <w:lang w:eastAsia="en-US"/>
        </w:rPr>
      </w:pPr>
    </w:p>
    <w:p w:rsidR="00115888" w:rsidRPr="00CC4CC9" w:rsidRDefault="00115888" w:rsidP="00115888">
      <w:pPr>
        <w:suppressAutoHyphens/>
        <w:rPr>
          <w:rFonts w:eastAsia="Calibri"/>
          <w:sz w:val="20"/>
          <w:szCs w:val="20"/>
          <w:lang w:eastAsia="zh-CN"/>
        </w:rPr>
      </w:pPr>
    </w:p>
    <w:p w:rsidR="00115888" w:rsidRPr="002D17FA" w:rsidRDefault="00115888" w:rsidP="00115888">
      <w:pPr>
        <w:widowControl w:val="0"/>
        <w:autoSpaceDE w:val="0"/>
        <w:autoSpaceDN w:val="0"/>
        <w:rPr>
          <w:rFonts w:ascii="Calibri" w:eastAsiaTheme="minorEastAsia" w:hAnsi="Calibri" w:cs="Calibri"/>
          <w:sz w:val="20"/>
          <w:szCs w:val="20"/>
        </w:rPr>
      </w:pPr>
    </w:p>
    <w:p w:rsidR="00115888" w:rsidRPr="002D17FA" w:rsidRDefault="00115888" w:rsidP="00115888">
      <w:pPr>
        <w:spacing w:line="276" w:lineRule="auto"/>
        <w:jc w:val="center"/>
        <w:rPr>
          <w:rFonts w:eastAsiaTheme="minorHAnsi"/>
          <w:sz w:val="20"/>
          <w:szCs w:val="20"/>
          <w:lang w:eastAsia="en-US"/>
        </w:rPr>
      </w:pPr>
      <w:r w:rsidRPr="002D17FA">
        <w:rPr>
          <w:rFonts w:eastAsiaTheme="minorHAnsi"/>
          <w:b/>
          <w:bCs/>
          <w:noProof/>
          <w:sz w:val="20"/>
          <w:szCs w:val="20"/>
        </w:rPr>
        <w:drawing>
          <wp:inline distT="0" distB="0" distL="0" distR="0" wp14:anchorId="494ECF6D" wp14:editId="6F786728">
            <wp:extent cx="352425" cy="4286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2D17FA">
        <w:rPr>
          <w:rFonts w:eastAsiaTheme="minorHAnsi"/>
          <w:sz w:val="20"/>
          <w:szCs w:val="20"/>
          <w:lang w:eastAsia="en-US"/>
        </w:rPr>
        <w:tab/>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center"/>
        <w:outlineLvl w:val="0"/>
        <w:rPr>
          <w:rFonts w:eastAsiaTheme="minorEastAsia"/>
          <w:b/>
          <w:bCs/>
          <w:sz w:val="20"/>
          <w:szCs w:val="20"/>
        </w:rPr>
      </w:pPr>
      <w:r w:rsidRPr="002D17FA">
        <w:rPr>
          <w:rFonts w:eastAsiaTheme="minorEastAsia"/>
          <w:b/>
          <w:bCs/>
          <w:sz w:val="20"/>
          <w:szCs w:val="20"/>
        </w:rPr>
        <w:t xml:space="preserve"> АДМИНИСТРАЦИЯ ОРЛОВСКОГО  </w:t>
      </w:r>
    </w:p>
    <w:p w:rsidR="00115888" w:rsidRPr="002D17FA" w:rsidRDefault="00115888" w:rsidP="00115888">
      <w:pPr>
        <w:widowControl w:val="0"/>
        <w:autoSpaceDE w:val="0"/>
        <w:autoSpaceDN w:val="0"/>
        <w:jc w:val="center"/>
        <w:outlineLvl w:val="0"/>
        <w:rPr>
          <w:rFonts w:eastAsiaTheme="minorEastAsia"/>
          <w:b/>
          <w:bCs/>
          <w:sz w:val="20"/>
          <w:szCs w:val="20"/>
        </w:rPr>
      </w:pPr>
      <w:r w:rsidRPr="002D17FA">
        <w:rPr>
          <w:rFonts w:eastAsiaTheme="minorEastAsia"/>
          <w:b/>
          <w:bCs/>
          <w:sz w:val="20"/>
          <w:szCs w:val="20"/>
        </w:rPr>
        <w:t>МУНИЦИПАЛЬНОГО ОКРУГА</w:t>
      </w:r>
    </w:p>
    <w:p w:rsidR="00115888" w:rsidRPr="002D17FA" w:rsidRDefault="00115888" w:rsidP="00115888">
      <w:pPr>
        <w:widowControl w:val="0"/>
        <w:autoSpaceDE w:val="0"/>
        <w:autoSpaceDN w:val="0"/>
        <w:jc w:val="center"/>
        <w:outlineLvl w:val="0"/>
        <w:rPr>
          <w:rFonts w:eastAsiaTheme="minorEastAsia"/>
          <w:b/>
          <w:bCs/>
          <w:sz w:val="20"/>
          <w:szCs w:val="20"/>
        </w:rPr>
      </w:pPr>
      <w:r w:rsidRPr="002D17FA">
        <w:rPr>
          <w:rFonts w:eastAsiaTheme="minorEastAsia"/>
          <w:b/>
          <w:bCs/>
          <w:sz w:val="20"/>
          <w:szCs w:val="20"/>
        </w:rPr>
        <w:t>КИРОВСКОЙ ОБЛАСТИ</w:t>
      </w:r>
    </w:p>
    <w:p w:rsidR="00115888" w:rsidRPr="002D17FA" w:rsidRDefault="00115888" w:rsidP="00115888">
      <w:pPr>
        <w:widowControl w:val="0"/>
        <w:autoSpaceDE w:val="0"/>
        <w:autoSpaceDN w:val="0"/>
        <w:jc w:val="center"/>
        <w:rPr>
          <w:rFonts w:eastAsiaTheme="minorEastAsia"/>
          <w:sz w:val="20"/>
          <w:szCs w:val="20"/>
        </w:rPr>
      </w:pPr>
    </w:p>
    <w:p w:rsidR="00115888" w:rsidRPr="002D17FA" w:rsidRDefault="00115888" w:rsidP="00115888">
      <w:pPr>
        <w:widowControl w:val="0"/>
        <w:autoSpaceDE w:val="0"/>
        <w:autoSpaceDN w:val="0"/>
        <w:jc w:val="center"/>
        <w:rPr>
          <w:rFonts w:eastAsiaTheme="minorEastAsia"/>
          <w:b/>
          <w:bCs/>
          <w:sz w:val="20"/>
          <w:szCs w:val="20"/>
        </w:rPr>
      </w:pPr>
      <w:r w:rsidRPr="002D17FA">
        <w:rPr>
          <w:rFonts w:eastAsiaTheme="minorEastAsia"/>
          <w:b/>
          <w:bCs/>
          <w:sz w:val="20"/>
          <w:szCs w:val="20"/>
        </w:rPr>
        <w:t>ПОСТАНОВЛЕНИЕ</w:t>
      </w:r>
    </w:p>
    <w:p w:rsidR="00115888" w:rsidRPr="002D17FA" w:rsidRDefault="00115888" w:rsidP="00115888">
      <w:pPr>
        <w:widowControl w:val="0"/>
        <w:autoSpaceDE w:val="0"/>
        <w:autoSpaceDN w:val="0"/>
        <w:jc w:val="center"/>
        <w:rPr>
          <w:rFonts w:eastAsiaTheme="minorEastAsia"/>
          <w:b/>
          <w:bCs/>
          <w:sz w:val="20"/>
          <w:szCs w:val="20"/>
        </w:rPr>
      </w:pPr>
    </w:p>
    <w:p w:rsidR="00115888" w:rsidRPr="002D17FA" w:rsidRDefault="00115888" w:rsidP="00115888">
      <w:pPr>
        <w:widowControl w:val="0"/>
        <w:autoSpaceDE w:val="0"/>
        <w:autoSpaceDN w:val="0"/>
        <w:jc w:val="center"/>
        <w:rPr>
          <w:rFonts w:eastAsiaTheme="minorEastAsia"/>
          <w:sz w:val="20"/>
          <w:szCs w:val="20"/>
        </w:rPr>
      </w:pPr>
      <w:r w:rsidRPr="002D17FA">
        <w:rPr>
          <w:rFonts w:eastAsiaTheme="minorEastAsia"/>
          <w:b/>
          <w:sz w:val="20"/>
          <w:szCs w:val="20"/>
        </w:rPr>
        <w:t>29.01.2026</w:t>
      </w:r>
      <w:r w:rsidRPr="002D17FA">
        <w:rPr>
          <w:rFonts w:eastAsiaTheme="minorEastAsia"/>
          <w:sz w:val="20"/>
          <w:szCs w:val="20"/>
        </w:rPr>
        <w:tab/>
      </w:r>
      <w:r w:rsidRPr="002D17FA">
        <w:rPr>
          <w:rFonts w:eastAsiaTheme="minorEastAsia"/>
          <w:sz w:val="20"/>
          <w:szCs w:val="20"/>
        </w:rPr>
        <w:tab/>
      </w:r>
      <w:r w:rsidRPr="002D17FA">
        <w:rPr>
          <w:rFonts w:eastAsiaTheme="minorEastAsia"/>
          <w:sz w:val="20"/>
          <w:szCs w:val="20"/>
        </w:rPr>
        <w:tab/>
      </w:r>
      <w:r w:rsidRPr="002D17FA">
        <w:rPr>
          <w:rFonts w:eastAsiaTheme="minorEastAsia"/>
          <w:sz w:val="20"/>
          <w:szCs w:val="20"/>
        </w:rPr>
        <w:tab/>
      </w:r>
      <w:r w:rsidRPr="002D17FA">
        <w:rPr>
          <w:rFonts w:eastAsiaTheme="minorEastAsia"/>
          <w:sz w:val="20"/>
          <w:szCs w:val="20"/>
        </w:rPr>
        <w:tab/>
      </w:r>
      <w:r w:rsidRPr="002D17FA">
        <w:rPr>
          <w:rFonts w:eastAsiaTheme="minorEastAsia"/>
          <w:sz w:val="20"/>
          <w:szCs w:val="20"/>
        </w:rPr>
        <w:tab/>
        <w:t xml:space="preserve">             </w:t>
      </w:r>
      <w:r w:rsidRPr="002D17FA">
        <w:rPr>
          <w:rFonts w:eastAsiaTheme="minorEastAsia"/>
          <w:b/>
          <w:sz w:val="20"/>
          <w:szCs w:val="20"/>
        </w:rPr>
        <w:t>№ 84-п</w:t>
      </w:r>
    </w:p>
    <w:p w:rsidR="00115888" w:rsidRPr="002D17FA" w:rsidRDefault="00115888" w:rsidP="00115888">
      <w:pPr>
        <w:widowControl w:val="0"/>
        <w:autoSpaceDE w:val="0"/>
        <w:autoSpaceDN w:val="0"/>
        <w:jc w:val="center"/>
        <w:rPr>
          <w:rFonts w:eastAsiaTheme="minorEastAsia"/>
          <w:sz w:val="20"/>
          <w:szCs w:val="20"/>
        </w:rPr>
      </w:pPr>
    </w:p>
    <w:p w:rsidR="00115888" w:rsidRPr="002D17FA" w:rsidRDefault="00115888" w:rsidP="00115888">
      <w:pPr>
        <w:widowControl w:val="0"/>
        <w:autoSpaceDE w:val="0"/>
        <w:autoSpaceDN w:val="0"/>
        <w:jc w:val="center"/>
        <w:rPr>
          <w:rFonts w:eastAsiaTheme="minorEastAsia"/>
          <w:sz w:val="20"/>
          <w:szCs w:val="20"/>
        </w:rPr>
      </w:pPr>
      <w:r w:rsidRPr="002D17FA">
        <w:rPr>
          <w:rFonts w:eastAsiaTheme="minorEastAsia"/>
          <w:sz w:val="20"/>
          <w:szCs w:val="20"/>
        </w:rPr>
        <w:t>г. Орлов</w:t>
      </w:r>
    </w:p>
    <w:p w:rsidR="00115888" w:rsidRPr="002D17FA" w:rsidRDefault="00115888" w:rsidP="00115888">
      <w:pPr>
        <w:widowControl w:val="0"/>
        <w:autoSpaceDE w:val="0"/>
        <w:autoSpaceDN w:val="0"/>
        <w:jc w:val="center"/>
        <w:rPr>
          <w:rFonts w:eastAsiaTheme="minorEastAsia"/>
          <w:sz w:val="20"/>
          <w:szCs w:val="20"/>
        </w:rPr>
      </w:pPr>
    </w:p>
    <w:p w:rsidR="00115888" w:rsidRPr="002D17FA" w:rsidRDefault="00115888" w:rsidP="00115888">
      <w:pPr>
        <w:autoSpaceDE w:val="0"/>
        <w:autoSpaceDN w:val="0"/>
        <w:jc w:val="center"/>
        <w:rPr>
          <w:rFonts w:eastAsiaTheme="minorEastAsia"/>
          <w:b/>
          <w:sz w:val="20"/>
          <w:szCs w:val="20"/>
        </w:rPr>
      </w:pPr>
      <w:r w:rsidRPr="002D17FA">
        <w:rPr>
          <w:rFonts w:eastAsiaTheme="minorEastAsia"/>
          <w:b/>
          <w:sz w:val="20"/>
          <w:szCs w:val="20"/>
        </w:rPr>
        <w:t>Об утверждении административного регламента</w:t>
      </w:r>
    </w:p>
    <w:p w:rsidR="00115888" w:rsidRPr="002D17FA" w:rsidRDefault="00115888" w:rsidP="00115888">
      <w:pPr>
        <w:autoSpaceDE w:val="0"/>
        <w:autoSpaceDN w:val="0"/>
        <w:jc w:val="center"/>
        <w:rPr>
          <w:rFonts w:eastAsiaTheme="minorEastAsia"/>
          <w:b/>
          <w:sz w:val="20"/>
          <w:szCs w:val="20"/>
        </w:rPr>
      </w:pPr>
      <w:r w:rsidRPr="002D17FA">
        <w:rPr>
          <w:rFonts w:eastAsiaTheme="minorEastAsia"/>
          <w:b/>
          <w:sz w:val="20"/>
          <w:szCs w:val="20"/>
        </w:rPr>
        <w:t>предоставления муниципальной услуги</w:t>
      </w:r>
    </w:p>
    <w:p w:rsidR="00115888" w:rsidRPr="002D17FA" w:rsidRDefault="00115888" w:rsidP="00115888">
      <w:pPr>
        <w:shd w:val="clear" w:color="auto" w:fill="FFFFFF"/>
        <w:jc w:val="center"/>
        <w:rPr>
          <w:rFonts w:eastAsiaTheme="minorHAnsi" w:cstheme="minorBidi"/>
          <w:b/>
          <w:sz w:val="20"/>
          <w:szCs w:val="20"/>
          <w:lang w:eastAsia="en-US"/>
        </w:rPr>
      </w:pPr>
      <w:r w:rsidRPr="002D17FA">
        <w:rPr>
          <w:rFonts w:eastAsiaTheme="minorHAnsi" w:cstheme="minorBidi"/>
          <w:b/>
          <w:sz w:val="20"/>
          <w:szCs w:val="20"/>
          <w:lang w:eastAsia="en-US"/>
        </w:rPr>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p>
    <w:p w:rsidR="00115888" w:rsidRPr="002D17FA" w:rsidRDefault="00115888" w:rsidP="00115888">
      <w:pPr>
        <w:tabs>
          <w:tab w:val="left" w:pos="2980"/>
          <w:tab w:val="left" w:pos="6380"/>
        </w:tabs>
        <w:autoSpaceDE w:val="0"/>
        <w:autoSpaceDN w:val="0"/>
        <w:adjustRightInd w:val="0"/>
        <w:spacing w:line="276" w:lineRule="auto"/>
        <w:jc w:val="both"/>
        <w:outlineLvl w:val="0"/>
        <w:rPr>
          <w:rFonts w:eastAsiaTheme="minorHAnsi" w:cstheme="minorBidi"/>
          <w:sz w:val="20"/>
          <w:szCs w:val="20"/>
          <w:lang w:eastAsia="en-US"/>
        </w:rPr>
      </w:pPr>
      <w:r w:rsidRPr="002D17FA">
        <w:rPr>
          <w:rFonts w:eastAsiaTheme="minorHAnsi" w:cstheme="minorBidi"/>
          <w:sz w:val="20"/>
          <w:szCs w:val="20"/>
          <w:lang w:eastAsia="en-US"/>
        </w:rPr>
        <w:tab/>
      </w:r>
      <w:r w:rsidRPr="002D17FA">
        <w:rPr>
          <w:rFonts w:eastAsiaTheme="minorHAnsi" w:cstheme="minorBidi"/>
          <w:sz w:val="20"/>
          <w:szCs w:val="20"/>
          <w:lang w:eastAsia="en-US"/>
        </w:rPr>
        <w:tab/>
      </w:r>
    </w:p>
    <w:p w:rsidR="00115888" w:rsidRPr="002D17FA" w:rsidRDefault="00115888" w:rsidP="00115888">
      <w:pPr>
        <w:autoSpaceDE w:val="0"/>
        <w:autoSpaceDN w:val="0"/>
        <w:spacing w:line="360" w:lineRule="auto"/>
        <w:jc w:val="both"/>
        <w:rPr>
          <w:rFonts w:eastAsiaTheme="minorEastAsia"/>
          <w:sz w:val="20"/>
          <w:szCs w:val="20"/>
        </w:rPr>
      </w:pPr>
      <w:r w:rsidRPr="002D17FA">
        <w:rPr>
          <w:rFonts w:eastAsiaTheme="minorEastAsia"/>
          <w:sz w:val="20"/>
          <w:szCs w:val="20"/>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муниципального округа ПОСТАНОВЛЯЕТ:</w:t>
      </w:r>
    </w:p>
    <w:p w:rsidR="00115888" w:rsidRPr="002D17FA" w:rsidRDefault="00115888" w:rsidP="00115888">
      <w:pPr>
        <w:tabs>
          <w:tab w:val="left" w:pos="708"/>
          <w:tab w:val="left" w:pos="1976"/>
          <w:tab w:val="left" w:pos="5224"/>
        </w:tabs>
        <w:spacing w:line="360" w:lineRule="auto"/>
        <w:jc w:val="both"/>
        <w:rPr>
          <w:rFonts w:eastAsiaTheme="minorHAnsi"/>
          <w:sz w:val="20"/>
          <w:szCs w:val="20"/>
          <w:lang w:eastAsia="en-US"/>
        </w:rPr>
      </w:pPr>
      <w:r w:rsidRPr="002D17FA">
        <w:rPr>
          <w:rFonts w:eastAsiaTheme="minorHAnsi"/>
          <w:sz w:val="20"/>
          <w:szCs w:val="20"/>
          <w:lang w:eastAsia="en-US"/>
        </w:rPr>
        <w:t>1. Утвердить административный регламент предоставления муниципальной услуги «</w:t>
      </w:r>
      <w:r w:rsidRPr="002D17FA">
        <w:rPr>
          <w:rFonts w:eastAsiaTheme="minorHAnsi"/>
          <w:bCs/>
          <w:sz w:val="20"/>
          <w:szCs w:val="20"/>
          <w:lang w:eastAsia="en-US"/>
        </w:rPr>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r w:rsidRPr="002D17FA">
        <w:rPr>
          <w:rFonts w:eastAsiaTheme="minorHAnsi"/>
          <w:sz w:val="20"/>
          <w:szCs w:val="20"/>
          <w:lang w:eastAsia="en-US"/>
        </w:rPr>
        <w:t>» согласно приложению.</w:t>
      </w:r>
    </w:p>
    <w:p w:rsidR="00115888" w:rsidRPr="002D17FA" w:rsidRDefault="00115888" w:rsidP="00115888">
      <w:pPr>
        <w:spacing w:line="360" w:lineRule="auto"/>
        <w:jc w:val="both"/>
        <w:rPr>
          <w:sz w:val="20"/>
          <w:szCs w:val="20"/>
        </w:rPr>
      </w:pPr>
      <w:r w:rsidRPr="002D17FA">
        <w:rPr>
          <w:sz w:val="20"/>
          <w:szCs w:val="20"/>
        </w:rPr>
        <w:t>2. Контроль за исполнением постановления возложить на заведующего отделом по имуществу и земельным ресурсам администрации Орловского муниципального округа.</w:t>
      </w:r>
    </w:p>
    <w:p w:rsidR="00115888" w:rsidRPr="002D17FA" w:rsidRDefault="00115888" w:rsidP="00115888">
      <w:pPr>
        <w:tabs>
          <w:tab w:val="left" w:pos="3235"/>
        </w:tabs>
        <w:spacing w:line="360" w:lineRule="auto"/>
        <w:jc w:val="both"/>
        <w:rPr>
          <w:rFonts w:eastAsiaTheme="minorHAnsi"/>
          <w:sz w:val="20"/>
          <w:szCs w:val="20"/>
          <w:lang w:eastAsia="en-US"/>
        </w:rPr>
      </w:pPr>
      <w:r w:rsidRPr="002D17FA">
        <w:rPr>
          <w:rFonts w:eastAsiaTheme="minorHAnsi"/>
          <w:sz w:val="20"/>
          <w:szCs w:val="20"/>
          <w:lang w:eastAsia="en-US"/>
        </w:rPr>
        <w:t>4. Опубликовать постановление в Информационном бюллетене местного самоуправления муниципального образования Орловский муниципальный округ Кировской области.</w:t>
      </w:r>
    </w:p>
    <w:p w:rsidR="00115888" w:rsidRPr="002D17FA" w:rsidRDefault="00115888" w:rsidP="00115888">
      <w:pPr>
        <w:tabs>
          <w:tab w:val="left" w:pos="3235"/>
        </w:tabs>
        <w:spacing w:line="360" w:lineRule="auto"/>
        <w:jc w:val="both"/>
        <w:rPr>
          <w:rFonts w:eastAsiaTheme="minorHAnsi"/>
          <w:sz w:val="20"/>
          <w:szCs w:val="20"/>
          <w:lang w:eastAsia="en-US"/>
        </w:rPr>
      </w:pPr>
      <w:r w:rsidRPr="002D17FA">
        <w:rPr>
          <w:rFonts w:eastAsiaTheme="minorHAnsi"/>
          <w:sz w:val="20"/>
          <w:szCs w:val="20"/>
          <w:lang w:eastAsia="en-US"/>
        </w:rPr>
        <w:t>5. Постановление вступает в силу с момента опубликования.</w:t>
      </w:r>
    </w:p>
    <w:p w:rsidR="00115888" w:rsidRPr="002D17FA" w:rsidRDefault="00115888" w:rsidP="00115888">
      <w:pPr>
        <w:tabs>
          <w:tab w:val="left" w:pos="3235"/>
        </w:tabs>
        <w:spacing w:line="360" w:lineRule="auto"/>
        <w:jc w:val="both"/>
        <w:rPr>
          <w:rFonts w:eastAsiaTheme="minorHAnsi"/>
          <w:sz w:val="20"/>
          <w:szCs w:val="20"/>
          <w:lang w:eastAsia="en-US"/>
        </w:rPr>
      </w:pPr>
    </w:p>
    <w:p w:rsidR="00115888" w:rsidRPr="002D17FA" w:rsidRDefault="00115888" w:rsidP="00115888">
      <w:pPr>
        <w:rPr>
          <w:sz w:val="20"/>
          <w:szCs w:val="20"/>
          <w:lang w:eastAsia="zh-CN"/>
        </w:rPr>
      </w:pPr>
      <w:r w:rsidRPr="002D17FA">
        <w:rPr>
          <w:sz w:val="20"/>
          <w:szCs w:val="20"/>
          <w:lang w:eastAsia="zh-CN"/>
        </w:rPr>
        <w:t>Глава администрации</w:t>
      </w:r>
    </w:p>
    <w:p w:rsidR="00115888" w:rsidRPr="002D17FA" w:rsidRDefault="00115888" w:rsidP="00115888">
      <w:pPr>
        <w:rPr>
          <w:sz w:val="20"/>
          <w:szCs w:val="20"/>
          <w:lang w:eastAsia="zh-CN"/>
        </w:rPr>
      </w:pPr>
      <w:r w:rsidRPr="002D17FA">
        <w:rPr>
          <w:sz w:val="20"/>
          <w:szCs w:val="20"/>
          <w:lang w:eastAsia="zh-CN"/>
        </w:rPr>
        <w:t xml:space="preserve">Орловского муниципального округа            </w:t>
      </w:r>
      <w:proofErr w:type="spellStart"/>
      <w:r w:rsidRPr="002D17FA">
        <w:rPr>
          <w:sz w:val="20"/>
          <w:szCs w:val="20"/>
          <w:lang w:eastAsia="zh-CN"/>
        </w:rPr>
        <w:t>Л.В.Фокина</w:t>
      </w:r>
      <w:proofErr w:type="spellEnd"/>
    </w:p>
    <w:p w:rsidR="00115888" w:rsidRPr="002D17FA" w:rsidRDefault="00115888" w:rsidP="00115888">
      <w:pPr>
        <w:widowControl w:val="0"/>
        <w:autoSpaceDE w:val="0"/>
        <w:autoSpaceDN w:val="0"/>
        <w:jc w:val="right"/>
        <w:outlineLvl w:val="0"/>
        <w:rPr>
          <w:rFonts w:eastAsiaTheme="minorEastAsia"/>
          <w:sz w:val="20"/>
          <w:szCs w:val="20"/>
        </w:rPr>
      </w:pPr>
    </w:p>
    <w:p w:rsidR="00115888" w:rsidRPr="002D17FA" w:rsidRDefault="00115888" w:rsidP="00115888">
      <w:pPr>
        <w:widowControl w:val="0"/>
        <w:autoSpaceDE w:val="0"/>
        <w:autoSpaceDN w:val="0"/>
        <w:jc w:val="right"/>
        <w:outlineLvl w:val="0"/>
        <w:rPr>
          <w:rFonts w:eastAsiaTheme="minorEastAsia"/>
          <w:sz w:val="20"/>
          <w:szCs w:val="20"/>
        </w:rPr>
      </w:pPr>
      <w:r w:rsidRPr="002D17FA">
        <w:rPr>
          <w:rFonts w:eastAsiaTheme="minorEastAsia"/>
          <w:sz w:val="20"/>
          <w:szCs w:val="20"/>
        </w:rPr>
        <w:t>Утвержден</w:t>
      </w:r>
    </w:p>
    <w:p w:rsidR="00115888" w:rsidRPr="002D17FA" w:rsidRDefault="00115888" w:rsidP="00115888">
      <w:pPr>
        <w:widowControl w:val="0"/>
        <w:autoSpaceDE w:val="0"/>
        <w:autoSpaceDN w:val="0"/>
        <w:jc w:val="right"/>
        <w:rPr>
          <w:rFonts w:eastAsiaTheme="minorEastAsia"/>
          <w:sz w:val="20"/>
          <w:szCs w:val="20"/>
        </w:rPr>
      </w:pPr>
      <w:r w:rsidRPr="002D17FA">
        <w:rPr>
          <w:rFonts w:eastAsiaTheme="minorEastAsia"/>
          <w:sz w:val="20"/>
          <w:szCs w:val="20"/>
        </w:rPr>
        <w:t>постановлением администрации</w:t>
      </w:r>
    </w:p>
    <w:p w:rsidR="00115888" w:rsidRPr="002D17FA" w:rsidRDefault="00115888" w:rsidP="00115888">
      <w:pPr>
        <w:widowControl w:val="0"/>
        <w:autoSpaceDE w:val="0"/>
        <w:autoSpaceDN w:val="0"/>
        <w:jc w:val="right"/>
        <w:rPr>
          <w:rFonts w:eastAsiaTheme="minorEastAsia"/>
          <w:sz w:val="20"/>
          <w:szCs w:val="20"/>
        </w:rPr>
      </w:pPr>
      <w:r w:rsidRPr="002D17FA">
        <w:rPr>
          <w:rFonts w:eastAsiaTheme="minorEastAsia"/>
          <w:sz w:val="20"/>
          <w:szCs w:val="20"/>
        </w:rPr>
        <w:t>Орловского муниципального округа</w:t>
      </w:r>
    </w:p>
    <w:p w:rsidR="00115888" w:rsidRPr="002D17FA" w:rsidRDefault="00115888" w:rsidP="00115888">
      <w:pPr>
        <w:widowControl w:val="0"/>
        <w:autoSpaceDE w:val="0"/>
        <w:autoSpaceDN w:val="0"/>
        <w:jc w:val="right"/>
        <w:rPr>
          <w:rFonts w:eastAsiaTheme="minorEastAsia"/>
          <w:sz w:val="20"/>
          <w:szCs w:val="20"/>
        </w:rPr>
      </w:pPr>
      <w:r w:rsidRPr="002D17FA">
        <w:rPr>
          <w:rFonts w:eastAsiaTheme="minorEastAsia"/>
          <w:sz w:val="20"/>
          <w:szCs w:val="20"/>
        </w:rPr>
        <w:t>от 29.01.2026 г.№ 84-п</w:t>
      </w:r>
    </w:p>
    <w:p w:rsidR="00115888" w:rsidRPr="002D17FA" w:rsidRDefault="00115888" w:rsidP="00115888">
      <w:pPr>
        <w:widowControl w:val="0"/>
        <w:autoSpaceDE w:val="0"/>
        <w:autoSpaceDN w:val="0"/>
        <w:jc w:val="right"/>
        <w:rPr>
          <w:rFonts w:eastAsiaTheme="minorEastAsia"/>
          <w:sz w:val="20"/>
          <w:szCs w:val="20"/>
        </w:rPr>
      </w:pPr>
    </w:p>
    <w:p w:rsidR="00115888" w:rsidRPr="002D17FA" w:rsidRDefault="00115888" w:rsidP="00115888">
      <w:pPr>
        <w:widowControl w:val="0"/>
        <w:autoSpaceDE w:val="0"/>
        <w:autoSpaceDN w:val="0"/>
        <w:jc w:val="right"/>
        <w:rPr>
          <w:rFonts w:eastAsiaTheme="minorEastAsia"/>
          <w:sz w:val="20"/>
          <w:szCs w:val="20"/>
        </w:rPr>
      </w:pPr>
    </w:p>
    <w:p w:rsidR="00115888" w:rsidRPr="002D17FA" w:rsidRDefault="00115888" w:rsidP="00115888">
      <w:pPr>
        <w:widowControl w:val="0"/>
        <w:autoSpaceDE w:val="0"/>
        <w:autoSpaceDN w:val="0"/>
        <w:jc w:val="center"/>
        <w:rPr>
          <w:rFonts w:eastAsiaTheme="minorEastAsia"/>
          <w:b/>
          <w:sz w:val="20"/>
          <w:szCs w:val="20"/>
        </w:rPr>
      </w:pPr>
      <w:bookmarkStart w:id="177" w:name="P44"/>
      <w:bookmarkEnd w:id="177"/>
      <w:r w:rsidRPr="002D17FA">
        <w:rPr>
          <w:rFonts w:eastAsiaTheme="minorEastAsia"/>
          <w:b/>
          <w:sz w:val="20"/>
          <w:szCs w:val="20"/>
        </w:rPr>
        <w:t>АДМИНИСТРАТИВНЫЙ РЕГЛАМЕНТ</w:t>
      </w:r>
    </w:p>
    <w:p w:rsidR="00115888" w:rsidRPr="002D17FA" w:rsidRDefault="00115888" w:rsidP="00115888">
      <w:pPr>
        <w:widowControl w:val="0"/>
        <w:autoSpaceDE w:val="0"/>
        <w:autoSpaceDN w:val="0"/>
        <w:spacing w:line="276" w:lineRule="auto"/>
        <w:jc w:val="center"/>
        <w:rPr>
          <w:rFonts w:eastAsiaTheme="minorEastAsia"/>
          <w:b/>
          <w:color w:val="000000" w:themeColor="text1"/>
          <w:sz w:val="20"/>
          <w:szCs w:val="20"/>
        </w:rPr>
      </w:pPr>
      <w:r w:rsidRPr="002D17FA">
        <w:rPr>
          <w:rFonts w:eastAsiaTheme="minorEastAsia"/>
          <w:b/>
          <w:color w:val="000000" w:themeColor="text1"/>
          <w:sz w:val="20"/>
          <w:szCs w:val="20"/>
        </w:rPr>
        <w:lastRenderedPageBreak/>
        <w:t>предоставления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center"/>
        <w:outlineLvl w:val="1"/>
        <w:rPr>
          <w:rFonts w:eastAsiaTheme="minorEastAsia"/>
          <w:b/>
          <w:sz w:val="20"/>
          <w:szCs w:val="20"/>
        </w:rPr>
      </w:pPr>
      <w:r w:rsidRPr="002D17FA">
        <w:rPr>
          <w:rFonts w:eastAsiaTheme="minorEastAsia"/>
          <w:b/>
          <w:sz w:val="20"/>
          <w:szCs w:val="20"/>
        </w:rPr>
        <w:t>1. Общие положения</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center"/>
        <w:outlineLvl w:val="2"/>
        <w:rPr>
          <w:rFonts w:eastAsiaTheme="minorEastAsia"/>
          <w:b/>
          <w:sz w:val="20"/>
          <w:szCs w:val="20"/>
        </w:rPr>
      </w:pPr>
      <w:r w:rsidRPr="002D17FA">
        <w:rPr>
          <w:rFonts w:eastAsiaTheme="minorEastAsia"/>
          <w:b/>
          <w:sz w:val="20"/>
          <w:szCs w:val="20"/>
        </w:rPr>
        <w:t>1.1. Предмет регулирования Административного регламента</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Административный регламент предоставления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перераспределению земельных участков в Орловском муниципальном округе  Кировской области.</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center"/>
        <w:outlineLvl w:val="2"/>
        <w:rPr>
          <w:rFonts w:eastAsiaTheme="minorEastAsia"/>
          <w:b/>
          <w:sz w:val="20"/>
          <w:szCs w:val="20"/>
        </w:rPr>
      </w:pPr>
      <w:r w:rsidRPr="002D17FA">
        <w:rPr>
          <w:rFonts w:eastAsiaTheme="minorEastAsia"/>
          <w:b/>
          <w:sz w:val="20"/>
          <w:szCs w:val="20"/>
        </w:rPr>
        <w:t>1.2. Круг Заявителей</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1.2.1. Заявителями на предоставление муниципальной услуги являются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государственные услуги, или в орган, предоставляющий муниципальные услуги, либо в организации, указанные в частях 2 и 3 статьи 1 настоящего Федерального закона, либо к уполномоченным в соответствии с законодательством Российской Федерации экспертам, указанным в части 2 статьи 1 настоящего Федерального закона, или в организации, указанные в пункте 5 настоящей статьи, с запросом о предоставлении государственной или муниципальной услуги, в том числе в порядке, установленном статьей 15.1 настоящего Федерального закона, выраженным в устной, письменной или электронной форме.</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1.2.2. Информация о муниципальной услуге внесена в Перечень муниципальных услуг, предоставляемых администрацией Орловского муниципального округа.</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xml:space="preserve">1.2.3.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государственной или муниципальной услуги в отношении несовершеннолетнего лично.</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государственных и муниципальных услуг,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1.3. Требования к порядку информирования о предоставлении муниципальной услуги.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1.3.1. Порядок получения информации по вопросам предоставления муниципальной услуги.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можно получить:</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в региональной государственной информационной системе "Портал государственных и муниципальных услуг (функций) Кировской области" (далее - Портал Кировской области);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на информационных стендах в местах предоставления муниципальной услуги;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lastRenderedPageBreak/>
        <w:t>при личном обращении заявителя в администрацию Орловского муниципального округа или многофункциональный центр;</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при обращении в письменной форме, в форме электронного документа;</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по телефону.</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1.3.5. Информация о порядке предоставления муниципальной услуги предоставляется бесплатно.</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1.3.6. Порядок, форма, место размещения и способы получения справочной информации.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К справочной информации относятся:</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место нахождения и графики работы администрации Орловского муниципального округа, ее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справочные телефоны структурных подразделений администрации Орловского муниципального округа, организаций, участвующих в предоставлении муниципальной услуги;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адреса официального сайта, а также электронной почты и (или) формы обратной связи администрации Орловского муниципального округа в сети "Интернет".</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Справочная информация размещена:</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на информационном стенде, находящемся в здании администрации Орловского муниципального округа;</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на официальном сайте администрации Орловского муниципального округа (http://admorlov.ru/);</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в федеральной государственной информационной системе "Федеральный реестр государственных услуг (функций)" (далее - федеральный реестр);</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на Едином портале государственных и муниципальных услуг (функций);</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на Портале Кировской области.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Также справочную информацию можно получить:</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при обращении в письменной форме, в форме электронного документа;</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по телефону.</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center"/>
        <w:outlineLvl w:val="1"/>
        <w:rPr>
          <w:rFonts w:eastAsiaTheme="minorEastAsia"/>
          <w:b/>
          <w:sz w:val="20"/>
          <w:szCs w:val="20"/>
        </w:rPr>
      </w:pPr>
      <w:r w:rsidRPr="002D17FA">
        <w:rPr>
          <w:rFonts w:eastAsiaTheme="minorEastAsia"/>
          <w:b/>
          <w:sz w:val="20"/>
          <w:szCs w:val="20"/>
        </w:rPr>
        <w:t>2. Стандарт предоставления муниципальной услуги</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center"/>
        <w:outlineLvl w:val="2"/>
        <w:rPr>
          <w:rFonts w:eastAsiaTheme="minorEastAsia"/>
          <w:b/>
          <w:sz w:val="20"/>
          <w:szCs w:val="20"/>
        </w:rPr>
      </w:pPr>
      <w:r w:rsidRPr="002D17FA">
        <w:rPr>
          <w:rFonts w:eastAsiaTheme="minorEastAsia"/>
          <w:b/>
          <w:sz w:val="20"/>
          <w:szCs w:val="20"/>
        </w:rPr>
        <w:t>2.1. Наименование муниципальной услуги</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Муниципальная услуга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center"/>
        <w:outlineLvl w:val="2"/>
        <w:rPr>
          <w:rFonts w:eastAsiaTheme="minorEastAsia"/>
          <w:b/>
          <w:sz w:val="20"/>
          <w:szCs w:val="20"/>
        </w:rPr>
      </w:pPr>
      <w:r w:rsidRPr="002D17FA">
        <w:rPr>
          <w:rFonts w:eastAsiaTheme="minorEastAsia"/>
          <w:b/>
          <w:sz w:val="20"/>
          <w:szCs w:val="20"/>
        </w:rPr>
        <w:t>2.2. Наименование органа местного самоуправления муниципального образования, предоставляющего муниципальную услугу</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Муниципальная услуга предоставляется администрацией Орловского муниципального округа (далее - Администрация) в лице отдела по имуществу и земельным ресурсам администрации Орловского муниципального округа.</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115888" w:rsidRPr="002D17FA" w:rsidRDefault="00115888" w:rsidP="00115888">
      <w:pPr>
        <w:widowControl w:val="0"/>
        <w:autoSpaceDE w:val="0"/>
        <w:autoSpaceDN w:val="0"/>
        <w:jc w:val="center"/>
        <w:outlineLvl w:val="2"/>
        <w:rPr>
          <w:rFonts w:eastAsiaTheme="minorEastAsia"/>
          <w:b/>
          <w:sz w:val="20"/>
          <w:szCs w:val="20"/>
        </w:rPr>
      </w:pPr>
      <w:r w:rsidRPr="002D17FA">
        <w:rPr>
          <w:rFonts w:eastAsiaTheme="minorEastAsia"/>
          <w:b/>
          <w:sz w:val="20"/>
          <w:szCs w:val="20"/>
        </w:rPr>
        <w:t>2.3. Описание результата предоставления муниципальной услуги</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2.3.1. Результатом предоставления муниципальной услуги является:</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xml:space="preserve">1) проект </w:t>
      </w:r>
      <w:hyperlink w:anchor="P525">
        <w:r w:rsidRPr="002D17FA">
          <w:rPr>
            <w:rFonts w:eastAsiaTheme="minorEastAsia"/>
            <w:sz w:val="20"/>
            <w:szCs w:val="20"/>
          </w:rPr>
          <w:t>соглашения</w:t>
        </w:r>
      </w:hyperlink>
      <w:r w:rsidRPr="002D17FA">
        <w:rPr>
          <w:rFonts w:eastAsiaTheme="minorEastAsia"/>
          <w:sz w:val="20"/>
          <w:szCs w:val="20"/>
        </w:rPr>
        <w:t xml:space="preserve">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(далее - соглашение о перераспределении), подписанный должностным лицом Уполномоченного органа, по форме согласно приложению № 1 к настоящему Административному </w:t>
      </w:r>
      <w:r w:rsidRPr="002D17FA">
        <w:rPr>
          <w:rFonts w:eastAsiaTheme="minorEastAsia"/>
          <w:sz w:val="20"/>
          <w:szCs w:val="20"/>
        </w:rPr>
        <w:lastRenderedPageBreak/>
        <w:t>регламенту;</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2) решение об отказе в заключении соглашения о перераспределении земельных участков.</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2.3.2. Промежуточными результатами предоставления муниципальной услуги являются:</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1) согласие на заключение соглашения о перераспределении земельных участков в соответствии с утвержденным проектом межевания территории;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2) решение об утверждении схемы расположения земельного участка или земельных участков на кадастровом плане территории (далее - 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center"/>
        <w:outlineLvl w:val="2"/>
        <w:rPr>
          <w:rFonts w:eastAsiaTheme="minorEastAsia"/>
          <w:b/>
          <w:sz w:val="20"/>
          <w:szCs w:val="20"/>
        </w:rPr>
      </w:pPr>
      <w:r w:rsidRPr="002D17FA">
        <w:rPr>
          <w:rFonts w:eastAsiaTheme="minorEastAsia"/>
          <w:b/>
          <w:sz w:val="20"/>
          <w:szCs w:val="20"/>
        </w:rPr>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w:t>
      </w:r>
    </w:p>
    <w:p w:rsidR="00115888" w:rsidRPr="002D17FA" w:rsidRDefault="00115888" w:rsidP="00115888">
      <w:pPr>
        <w:widowControl w:val="0"/>
        <w:autoSpaceDE w:val="0"/>
        <w:autoSpaceDN w:val="0"/>
        <w:jc w:val="center"/>
        <w:rPr>
          <w:rFonts w:eastAsiaTheme="minorEastAsia"/>
          <w:b/>
          <w:sz w:val="20"/>
          <w:szCs w:val="20"/>
        </w:rPr>
      </w:pPr>
      <w:r w:rsidRPr="002D17FA">
        <w:rPr>
          <w:rFonts w:eastAsiaTheme="minorEastAsia"/>
          <w:b/>
          <w:sz w:val="20"/>
          <w:szCs w:val="20"/>
        </w:rPr>
        <w:t>(направления) документов, являющихся результатом</w:t>
      </w:r>
    </w:p>
    <w:p w:rsidR="00115888" w:rsidRPr="002D17FA" w:rsidRDefault="00115888" w:rsidP="00115888">
      <w:pPr>
        <w:widowControl w:val="0"/>
        <w:autoSpaceDE w:val="0"/>
        <w:autoSpaceDN w:val="0"/>
        <w:jc w:val="center"/>
        <w:rPr>
          <w:rFonts w:eastAsiaTheme="minorEastAsia"/>
          <w:b/>
          <w:sz w:val="20"/>
          <w:szCs w:val="20"/>
        </w:rPr>
      </w:pPr>
      <w:r w:rsidRPr="002D17FA">
        <w:rPr>
          <w:rFonts w:eastAsiaTheme="minorEastAsia"/>
          <w:b/>
          <w:sz w:val="20"/>
          <w:szCs w:val="20"/>
        </w:rPr>
        <w:t>предоставления муниципальной услуги</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Срок предоставления муниципальной услуги составляет не более 20 календарных дней с момента поступления заявления в уполномоченный орган</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center"/>
        <w:outlineLvl w:val="2"/>
        <w:rPr>
          <w:rFonts w:eastAsiaTheme="minorEastAsia"/>
          <w:b/>
          <w:sz w:val="20"/>
          <w:szCs w:val="20"/>
        </w:rPr>
      </w:pPr>
      <w:bookmarkStart w:id="178" w:name="P140"/>
      <w:bookmarkEnd w:id="178"/>
      <w:r w:rsidRPr="002D17FA">
        <w:rPr>
          <w:rFonts w:eastAsiaTheme="minorEastAsia"/>
          <w:b/>
          <w:sz w:val="20"/>
          <w:szCs w:val="20"/>
        </w:rPr>
        <w:t>2.5. Правовые основания для предоставления муниципальной услуги</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Перечень нормативных правовых актов, регулирующих предоставление муниципальной услуги, размещен:</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на Едином портале;</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на Портале Кировской области;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на официальном сайте муниципального образования.</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center"/>
        <w:outlineLvl w:val="2"/>
        <w:rPr>
          <w:rFonts w:eastAsiaTheme="minorEastAsia"/>
          <w:b/>
          <w:sz w:val="20"/>
          <w:szCs w:val="20"/>
        </w:rPr>
      </w:pPr>
      <w:r w:rsidRPr="002D17FA">
        <w:rPr>
          <w:rFonts w:eastAsiaTheme="minorEastAsia"/>
          <w:b/>
          <w:sz w:val="20"/>
          <w:szCs w:val="20"/>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w:t>
      </w:r>
    </w:p>
    <w:p w:rsidR="00115888" w:rsidRPr="002D17FA" w:rsidRDefault="00115888" w:rsidP="00115888">
      <w:pPr>
        <w:widowControl w:val="0"/>
        <w:autoSpaceDE w:val="0"/>
        <w:autoSpaceDN w:val="0"/>
        <w:jc w:val="center"/>
        <w:rPr>
          <w:rFonts w:eastAsiaTheme="minorEastAsia"/>
          <w:b/>
          <w:sz w:val="20"/>
          <w:szCs w:val="20"/>
        </w:rPr>
      </w:pPr>
      <w:r w:rsidRPr="002D17FA">
        <w:rPr>
          <w:rFonts w:eastAsiaTheme="minorEastAsia"/>
          <w:b/>
          <w:sz w:val="20"/>
          <w:szCs w:val="20"/>
        </w:rPr>
        <w:t>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both"/>
        <w:rPr>
          <w:rFonts w:eastAsiaTheme="minorEastAsia"/>
          <w:sz w:val="20"/>
          <w:szCs w:val="20"/>
        </w:rPr>
      </w:pPr>
      <w:bookmarkStart w:id="179" w:name="P156"/>
      <w:bookmarkEnd w:id="179"/>
      <w:r w:rsidRPr="002D17FA">
        <w:rPr>
          <w:rFonts w:eastAsiaTheme="minorEastAsia"/>
          <w:sz w:val="20"/>
          <w:szCs w:val="20"/>
        </w:rPr>
        <w:t>Для получения муниципальной услуги Заявитель представляет:</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2.6.1. Заявление о перераспределении земельных участков согласно приложению.</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2.6.2. Схему расположения земельного участка, образование которого предусматривается в целях перераспределения, в случае если отсутствует проект межевания территории, в границах которой осуществляется перераспределение земельных участков.</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2.6.3. Копию документа, удостоверяющего личность заявителя - физического лица.</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2.6.4. Копию документа, удостоверяющего личность представителя заявителя.</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2.6.5. Документ, подтверждающий полномочия представителя действовать от имени заявителя.</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2.6.6.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2.6.7. Согласие землепользователей, землевладельцев, арендаторов на перераспределение земельных участков в случае, если права собственности на исходные земельные участки ограничены.</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2.6.8. Согласие залогодержателей на перераспределение земельных участков, в случае если права собственности на такой земельный участок обременены залогом.</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xml:space="preserve">2.6.9. Копии правоустанавливающих или </w:t>
      </w:r>
      <w:proofErr w:type="spellStart"/>
      <w:r w:rsidRPr="002D17FA">
        <w:rPr>
          <w:rFonts w:eastAsiaTheme="minorEastAsia"/>
          <w:sz w:val="20"/>
          <w:szCs w:val="20"/>
        </w:rPr>
        <w:t>правоудостоверяющих</w:t>
      </w:r>
      <w:proofErr w:type="spellEnd"/>
      <w:r w:rsidRPr="002D17FA">
        <w:rPr>
          <w:rFonts w:eastAsiaTheme="minorEastAsia"/>
          <w:sz w:val="20"/>
          <w:szCs w:val="20"/>
        </w:rPr>
        <w:t xml:space="preserve"> документов на земельный участок, принадлежащий заявителю, в случае, если право собственности не зарегистрировано в Едином государственном реестр недвижимости.</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center"/>
        <w:outlineLvl w:val="2"/>
        <w:rPr>
          <w:rFonts w:eastAsiaTheme="minorEastAsia"/>
          <w:b/>
          <w:sz w:val="20"/>
          <w:szCs w:val="20"/>
        </w:rPr>
      </w:pPr>
      <w:r w:rsidRPr="002D17FA">
        <w:rPr>
          <w:rFonts w:eastAsiaTheme="minorEastAsia"/>
          <w:b/>
          <w:sz w:val="20"/>
          <w:szCs w:val="20"/>
        </w:rPr>
        <w:t>2.7. Исчерпывающий перечень документов, необходимых</w:t>
      </w:r>
    </w:p>
    <w:p w:rsidR="00115888" w:rsidRPr="002D17FA" w:rsidRDefault="00115888" w:rsidP="00115888">
      <w:pPr>
        <w:widowControl w:val="0"/>
        <w:autoSpaceDE w:val="0"/>
        <w:autoSpaceDN w:val="0"/>
        <w:jc w:val="center"/>
        <w:rPr>
          <w:rFonts w:eastAsiaTheme="minorEastAsia"/>
          <w:b/>
          <w:sz w:val="20"/>
          <w:szCs w:val="20"/>
        </w:rPr>
      </w:pPr>
      <w:r w:rsidRPr="002D17FA">
        <w:rPr>
          <w:rFonts w:eastAsiaTheme="minorEastAsia"/>
          <w:b/>
          <w:sz w:val="20"/>
          <w:szCs w:val="20"/>
        </w:rPr>
        <w:t>в соответствии с нормативными правовыми актами</w:t>
      </w:r>
    </w:p>
    <w:p w:rsidR="00115888" w:rsidRPr="002D17FA" w:rsidRDefault="00115888" w:rsidP="00115888">
      <w:pPr>
        <w:widowControl w:val="0"/>
        <w:autoSpaceDE w:val="0"/>
        <w:autoSpaceDN w:val="0"/>
        <w:jc w:val="center"/>
        <w:rPr>
          <w:rFonts w:eastAsiaTheme="minorEastAsia"/>
          <w:b/>
          <w:sz w:val="20"/>
          <w:szCs w:val="20"/>
        </w:rPr>
      </w:pPr>
      <w:r w:rsidRPr="002D17FA">
        <w:rPr>
          <w:rFonts w:eastAsiaTheme="minorEastAsia"/>
          <w:b/>
          <w:sz w:val="20"/>
          <w:szCs w:val="20"/>
        </w:rPr>
        <w:t>для предоставления муниципальной услуги, которые находятся</w:t>
      </w:r>
    </w:p>
    <w:p w:rsidR="00115888" w:rsidRPr="002D17FA" w:rsidRDefault="00115888" w:rsidP="00115888">
      <w:pPr>
        <w:widowControl w:val="0"/>
        <w:autoSpaceDE w:val="0"/>
        <w:autoSpaceDN w:val="0"/>
        <w:jc w:val="center"/>
        <w:rPr>
          <w:rFonts w:eastAsiaTheme="minorEastAsia"/>
          <w:b/>
          <w:sz w:val="20"/>
          <w:szCs w:val="20"/>
        </w:rPr>
      </w:pPr>
      <w:r w:rsidRPr="002D17FA">
        <w:rPr>
          <w:rFonts w:eastAsiaTheme="minorEastAsia"/>
          <w:b/>
          <w:sz w:val="20"/>
          <w:szCs w:val="20"/>
        </w:rPr>
        <w:t>в распоряжении государственных органов, органов местного</w:t>
      </w:r>
    </w:p>
    <w:p w:rsidR="00115888" w:rsidRPr="002D17FA" w:rsidRDefault="00115888" w:rsidP="00115888">
      <w:pPr>
        <w:widowControl w:val="0"/>
        <w:autoSpaceDE w:val="0"/>
        <w:autoSpaceDN w:val="0"/>
        <w:jc w:val="center"/>
        <w:rPr>
          <w:rFonts w:eastAsiaTheme="minorEastAsia"/>
          <w:b/>
          <w:sz w:val="20"/>
          <w:szCs w:val="20"/>
        </w:rPr>
      </w:pPr>
      <w:r w:rsidRPr="002D17FA">
        <w:rPr>
          <w:rFonts w:eastAsiaTheme="minorEastAsia"/>
          <w:b/>
          <w:sz w:val="20"/>
          <w:szCs w:val="20"/>
        </w:rPr>
        <w:t>самоуправления и иных органов, участвующих в предоставлении</w:t>
      </w:r>
    </w:p>
    <w:p w:rsidR="00115888" w:rsidRPr="002D17FA" w:rsidRDefault="00115888" w:rsidP="00115888">
      <w:pPr>
        <w:widowControl w:val="0"/>
        <w:autoSpaceDE w:val="0"/>
        <w:autoSpaceDN w:val="0"/>
        <w:jc w:val="center"/>
        <w:rPr>
          <w:rFonts w:eastAsiaTheme="minorEastAsia"/>
          <w:b/>
          <w:sz w:val="20"/>
          <w:szCs w:val="20"/>
        </w:rPr>
      </w:pPr>
      <w:r w:rsidRPr="002D17FA">
        <w:rPr>
          <w:rFonts w:eastAsiaTheme="minorEastAsia"/>
          <w:b/>
          <w:sz w:val="20"/>
          <w:szCs w:val="20"/>
        </w:rPr>
        <w:t>государственных или муниципальных услуг</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2.7.1. Исчерпывающий перечень документов, необходимых для предоставления государственной услуги, находящихся в распоряжении органов исполнительной власти Кировской области, органов местного самоуправления муниципальных образований Кировской области (далее - органы местного самоуправления) и иных организаций, которые заявитель вправе представить самостоятельно по собственной инициативе, включает:</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выписку из Единого государственного реестра недвижимости (далее - ЕГРН) об основных характеристиках и зарегистрированных правах на объект недвижимости в отношении испрашиваемого земельного участка;</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xml:space="preserve">выписку из ЕГРН об основных характеристиках и зарегистрированных правах на объект недвижимости в </w:t>
      </w:r>
      <w:r w:rsidRPr="002D17FA">
        <w:rPr>
          <w:rFonts w:eastAsiaTheme="minorEastAsia"/>
          <w:sz w:val="20"/>
          <w:szCs w:val="20"/>
        </w:rPr>
        <w:lastRenderedPageBreak/>
        <w:t>отношении здания (зданий) и (или) сооружения (сооружений), расположенного (расположенных) на испрашиваемом земельном участке;</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выписку из Единого государственного реестра юридических лиц (далее - ЕГРЮЛ) о юридическом лице, являющемся заявителем (для юридических лиц);</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выписку из Единого государственного реестра индивидуальных предпринимателей (далее - ЕГРИП) об индивидуальном предпринимателе, являющемся заявителем (для индивидуальных предпринимателей);</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2.7.2. По своему желанию заявитель дополнительно может представить иные документы и информацию, которые, по его мнению, имеют значение для предоставления государственной услуги.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2.7.3. В случае если заявитель не представил указанные в пункте 2.7.1 подраздела 2.7 раздела 2 настоящего Административного регламента документы самостоятельно по собственной инициативе, они запрашиваются министерством в порядке межведомственного информационного взаимодействия в соответствующих государственных и муниципальных органах или иных организациях.</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Документы, необходимые для предоставления государственной услуги, могут быть направлены с использованием раздела "Личный кабинет" Единого портала. В этом случае документы, предусмотренные подразделами 2.6 и 2.7 раздела 2 настоящего Административного регламента, направляются в виде электронных образов и подписываются простой электронной подписью.</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2.7.2. При предоставлении муниципальной услуги запрещается требовать от Заявителя:</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321">
        <w:r w:rsidRPr="002D17FA">
          <w:rPr>
            <w:rFonts w:eastAsiaTheme="minorEastAsia"/>
            <w:sz w:val="20"/>
            <w:szCs w:val="20"/>
          </w:rPr>
          <w:t>части 6 статьи 7</w:t>
        </w:r>
      </w:hyperlink>
      <w:r w:rsidRPr="002D17FA">
        <w:rPr>
          <w:rFonts w:eastAsiaTheme="minorEastAsia"/>
          <w:sz w:val="20"/>
          <w:szCs w:val="20"/>
        </w:rPr>
        <w:t xml:space="preserve"> Федерального закона от 27.07.2010 N 210-ФЗ "Об организации предоставления государственных и муниципальных услуг";</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322">
        <w:r w:rsidRPr="002D17FA">
          <w:rPr>
            <w:rFonts w:eastAsiaTheme="minorEastAsia"/>
            <w:sz w:val="20"/>
            <w:szCs w:val="20"/>
          </w:rPr>
          <w:t>частью 1.1 статьи 16</w:t>
        </w:r>
      </w:hyperlink>
      <w:r w:rsidRPr="002D17FA">
        <w:rPr>
          <w:rFonts w:eastAsiaTheme="minorEastAsia"/>
          <w:sz w:val="20"/>
          <w:szCs w:val="20"/>
        </w:rPr>
        <w:t xml:space="preserve">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323">
        <w:r w:rsidRPr="002D17FA">
          <w:rPr>
            <w:rFonts w:eastAsiaTheme="minorEastAsia"/>
            <w:sz w:val="20"/>
            <w:szCs w:val="20"/>
          </w:rPr>
          <w:t>частью 1.1 статьи 16</w:t>
        </w:r>
      </w:hyperlink>
      <w:r w:rsidRPr="002D17FA">
        <w:rPr>
          <w:rFonts w:eastAsiaTheme="minorEastAsia"/>
          <w:sz w:val="20"/>
          <w:szCs w:val="20"/>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xml:space="preserve">представления на бумажном носителе документов и информации, электронные образы которых ранее были заверены в соответствии с </w:t>
      </w:r>
      <w:hyperlink r:id="rId324">
        <w:r w:rsidRPr="002D17FA">
          <w:rPr>
            <w:rFonts w:eastAsiaTheme="minorEastAsia"/>
            <w:sz w:val="20"/>
            <w:szCs w:val="20"/>
          </w:rPr>
          <w:t>пунктом 7.2 части 1 статьи 16</w:t>
        </w:r>
      </w:hyperlink>
      <w:r w:rsidRPr="002D17FA">
        <w:rPr>
          <w:rFonts w:eastAsiaTheme="minorEastAsia"/>
          <w:sz w:val="20"/>
          <w:szCs w:val="20"/>
        </w:rPr>
        <w:t xml:space="preserve"> Федерального закона от 27.07.2010 N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center"/>
        <w:outlineLvl w:val="2"/>
        <w:rPr>
          <w:rFonts w:eastAsiaTheme="minorEastAsia"/>
          <w:b/>
          <w:sz w:val="20"/>
          <w:szCs w:val="20"/>
        </w:rPr>
      </w:pPr>
      <w:r w:rsidRPr="002D17FA">
        <w:rPr>
          <w:rFonts w:eastAsiaTheme="minorEastAsia"/>
          <w:b/>
          <w:sz w:val="20"/>
          <w:szCs w:val="20"/>
        </w:rPr>
        <w:t>2.8. Исчерпывающий перечень оснований для отказа в приеме документов, необходимых для предоставления муниципальной услуги</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2.8.1. Основаниями для отказа в приеме к рассмотрению документов, необходимых для предоставления муниципальной услуги, являются:</w:t>
      </w:r>
    </w:p>
    <w:p w:rsidR="00115888" w:rsidRPr="002D17FA" w:rsidRDefault="00115888" w:rsidP="00115888">
      <w:pPr>
        <w:widowControl w:val="0"/>
        <w:autoSpaceDE w:val="0"/>
        <w:autoSpaceDN w:val="0"/>
        <w:rPr>
          <w:rFonts w:eastAsiaTheme="minorEastAsia"/>
          <w:sz w:val="20"/>
          <w:szCs w:val="20"/>
        </w:rPr>
      </w:pPr>
      <w:r w:rsidRPr="002D17FA">
        <w:rPr>
          <w:rFonts w:eastAsiaTheme="minorEastAsia"/>
          <w:sz w:val="20"/>
          <w:szCs w:val="20"/>
        </w:rPr>
        <w:lastRenderedPageBreak/>
        <w:t>2.8.1.1.. В заявлении не указаны фамилия, имя, отчество (последнее - при наличии) и паспортные данные заявителя либо наименование и идентификационный номер налогоплательщика юридического лица, почтовый адрес.</w:t>
      </w:r>
    </w:p>
    <w:p w:rsidR="00115888" w:rsidRPr="002D17FA" w:rsidRDefault="00115888" w:rsidP="00115888">
      <w:pPr>
        <w:widowControl w:val="0"/>
        <w:autoSpaceDE w:val="0"/>
        <w:autoSpaceDN w:val="0"/>
        <w:rPr>
          <w:rFonts w:eastAsiaTheme="minorEastAsia"/>
          <w:sz w:val="20"/>
          <w:szCs w:val="20"/>
        </w:rPr>
      </w:pPr>
      <w:r w:rsidRPr="002D17FA">
        <w:rPr>
          <w:rFonts w:eastAsiaTheme="minorEastAsia"/>
          <w:sz w:val="20"/>
          <w:szCs w:val="20"/>
        </w:rPr>
        <w:t>2.8.1.2. Текст заявления не поддается прочтению.</w:t>
      </w:r>
    </w:p>
    <w:p w:rsidR="00115888" w:rsidRPr="002D17FA" w:rsidRDefault="00115888" w:rsidP="00115888">
      <w:pPr>
        <w:widowControl w:val="0"/>
        <w:autoSpaceDE w:val="0"/>
        <w:autoSpaceDN w:val="0"/>
        <w:rPr>
          <w:rFonts w:eastAsiaTheme="minorEastAsia"/>
          <w:sz w:val="20"/>
          <w:szCs w:val="20"/>
        </w:rPr>
      </w:pPr>
      <w:r w:rsidRPr="002D17FA">
        <w:rPr>
          <w:rFonts w:eastAsiaTheme="minorEastAsia"/>
          <w:sz w:val="20"/>
          <w:szCs w:val="20"/>
        </w:rPr>
        <w:t>2.8.1.3. В документах имеются подчистки, приписки, зачеркнутые слова и иные неоговоренные исправления.</w:t>
      </w:r>
    </w:p>
    <w:p w:rsidR="00115888" w:rsidRPr="002D17FA" w:rsidRDefault="00115888" w:rsidP="00115888">
      <w:pPr>
        <w:widowControl w:val="0"/>
        <w:autoSpaceDE w:val="0"/>
        <w:autoSpaceDN w:val="0"/>
        <w:rPr>
          <w:rFonts w:eastAsiaTheme="minorEastAsia"/>
          <w:sz w:val="20"/>
          <w:szCs w:val="20"/>
        </w:rPr>
      </w:pPr>
      <w:r w:rsidRPr="002D17FA">
        <w:rPr>
          <w:rFonts w:eastAsiaTheme="minorEastAsia"/>
          <w:sz w:val="20"/>
          <w:szCs w:val="20"/>
        </w:rPr>
        <w:t>2.8.1.4. Документы исполнены карандашом.</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2.8.1.5. Документы имеют серьезные повреждения, наличие которых не позволяет однозначно истолковать их содержание.2.8.3.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115888" w:rsidRPr="002D17FA" w:rsidRDefault="00115888" w:rsidP="00115888">
      <w:pPr>
        <w:widowControl w:val="0"/>
        <w:autoSpaceDE w:val="0"/>
        <w:autoSpaceDN w:val="0"/>
        <w:jc w:val="center"/>
        <w:outlineLvl w:val="2"/>
        <w:rPr>
          <w:rFonts w:eastAsiaTheme="minorEastAsia"/>
          <w:b/>
          <w:sz w:val="20"/>
          <w:szCs w:val="20"/>
        </w:rPr>
      </w:pPr>
      <w:bookmarkStart w:id="180" w:name="P216"/>
      <w:bookmarkEnd w:id="180"/>
      <w:r w:rsidRPr="002D17FA">
        <w:rPr>
          <w:rFonts w:eastAsiaTheme="minorEastAsia"/>
          <w:b/>
          <w:sz w:val="20"/>
          <w:szCs w:val="20"/>
        </w:rPr>
        <w:t>2.9. Исчерпывающий перечень оснований для приостановления</w:t>
      </w:r>
    </w:p>
    <w:p w:rsidR="00115888" w:rsidRPr="002D17FA" w:rsidRDefault="00115888" w:rsidP="00115888">
      <w:pPr>
        <w:widowControl w:val="0"/>
        <w:autoSpaceDE w:val="0"/>
        <w:autoSpaceDN w:val="0"/>
        <w:jc w:val="center"/>
        <w:rPr>
          <w:rFonts w:eastAsiaTheme="minorEastAsia"/>
          <w:b/>
          <w:sz w:val="20"/>
          <w:szCs w:val="20"/>
        </w:rPr>
      </w:pPr>
      <w:r w:rsidRPr="002D17FA">
        <w:rPr>
          <w:rFonts w:eastAsiaTheme="minorEastAsia"/>
          <w:b/>
          <w:sz w:val="20"/>
          <w:szCs w:val="20"/>
        </w:rPr>
        <w:t>или отказа в предоставлении муниципальной услуги</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2.9.1. Оснований для приостановления предоставления муниципальной услуги законодательством Российской Федерации не предусмотрено.</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2.9.2. Основания для отказа в предоставлении муниципальной услуги: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1). Заявление о перераспределении земельных участков подано в случаях, не предусмотренных пунктом 1 статьи 39.28 Земельного кодекса Российской Федерации.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2). Не представлено в письменной форме согласие лиц, указанных в пункте 4 статьи 11.2 Земельного кодекса Российской Федерации, если земельные участки, которые предлагается перераспределить, обременены правами указанных лиц.</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3). 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 не завершено), размещение которого допускается на основании сервитута, публичного сервитута, или объекта, размещенного в соответствии с пунктом 3 статьи 39.36 Земельного кодекса Российской Федерации.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4).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и изъятых из оборота или ограниченных в обороте, за исключением случаев, если такое перераспределение осуществляется в соответствии с проектом межевания территории с земельными участками, указанными в подпункте 7 пункта 5 статьи 27 Земельного кодекса Российской Федерации.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5).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государственной или муниципальной собственности и зарезервированных для государственных или муниципальных нужд.</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6). Проектом межевания территории или Схемой предусматривается перераспределение земельного участка, находящегося в частной собственности, и земельного участка, находящегося в государственной или муниципальной собственности и являющегося предметом аукциона, извещение о проведении которого размещено в соответствии с пунктом 19 статьи 39.11 Земельного кодекса Российской Федерации, либо в отношении такого земельного участка принято решение о предварительном согласовании его предоставления, срок действия которого не истек.</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7).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8). В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9).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статьей 11.9 Земельного кодекса Российской Федерации, за исключением случаев перераспределения земельных участков в соответствии с подпунктами 1 и 4 пункта 1 статьи 39.28 Земельного кодекса Российской Федерации.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10). Границы земельного участка, находящегося в частной собственности, подлежат уточнению в соответствии с Федеральным законом "О государственной регистрации недвижимости".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11). 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xml:space="preserve">12).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w:t>
      </w:r>
      <w:r w:rsidRPr="002D17FA">
        <w:rPr>
          <w:rFonts w:eastAsiaTheme="minorEastAsia"/>
          <w:sz w:val="20"/>
          <w:szCs w:val="20"/>
        </w:rPr>
        <w:lastRenderedPageBreak/>
        <w:t>утвержденным проекту планировки территории, землеустроительной документации, положению об особо охраняемой природной территории.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13). 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14). Если площадь земельного участка, на который возникает право частной собственности, превышает площадь такого земельного участка, указанную в схеме расположения земельного участка или проекте межевания территории, в соответствии с которыми такой земельный участок был образован, более чем на десять процентов.</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center"/>
        <w:outlineLvl w:val="2"/>
        <w:rPr>
          <w:rFonts w:eastAsiaTheme="minorEastAsia"/>
          <w:b/>
          <w:sz w:val="20"/>
          <w:szCs w:val="20"/>
        </w:rPr>
      </w:pPr>
      <w:bookmarkStart w:id="181" w:name="P241"/>
      <w:bookmarkEnd w:id="181"/>
      <w:r w:rsidRPr="002D17FA">
        <w:rPr>
          <w:rFonts w:eastAsiaTheme="minorEastAsia"/>
          <w:b/>
          <w:sz w:val="20"/>
          <w:szCs w:val="20"/>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w:t>
      </w:r>
    </w:p>
    <w:p w:rsidR="00115888" w:rsidRPr="002D17FA" w:rsidRDefault="00115888" w:rsidP="00115888">
      <w:pPr>
        <w:widowControl w:val="0"/>
        <w:autoSpaceDE w:val="0"/>
        <w:autoSpaceDN w:val="0"/>
        <w:jc w:val="center"/>
        <w:rPr>
          <w:rFonts w:eastAsiaTheme="minorEastAsia"/>
          <w:b/>
          <w:sz w:val="20"/>
          <w:szCs w:val="20"/>
        </w:rPr>
      </w:pPr>
      <w:r w:rsidRPr="002D17FA">
        <w:rPr>
          <w:rFonts w:eastAsiaTheme="minorEastAsia"/>
          <w:b/>
          <w:sz w:val="20"/>
          <w:szCs w:val="20"/>
        </w:rPr>
        <w:t>муниципальной услуги</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Необходимыми и обязательными для предоставления муниципальной услуги, являются следующие услуги: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1) кадастровые работы в целях осуществления государственного кадастрового учета земельного участка, который образуется в результате перераспределения, по результатам которых подготавливается межевой план;</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2) государственный кадастровый учет земельного участка, который образуется в результате перераспределения, по результатам которого выдается выписка из Единого государственного реестра недвижимости в отношении такого земельного участка.</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center"/>
        <w:outlineLvl w:val="2"/>
        <w:rPr>
          <w:rFonts w:eastAsiaTheme="minorEastAsia"/>
          <w:b/>
          <w:sz w:val="20"/>
          <w:szCs w:val="20"/>
        </w:rPr>
      </w:pPr>
      <w:r w:rsidRPr="002D17FA">
        <w:rPr>
          <w:rFonts w:eastAsiaTheme="minorEastAsia"/>
          <w:b/>
          <w:sz w:val="20"/>
          <w:szCs w:val="20"/>
        </w:rPr>
        <w:t>2.11. Порядок, размер и основания взимания государственной пошлины или иной оплаты, взимаемой за предоставление муниципальной услуги</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Предоставление муниципальной услуги осуществляется бесплатно.</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center"/>
        <w:outlineLvl w:val="2"/>
        <w:rPr>
          <w:rFonts w:eastAsiaTheme="minorEastAsia"/>
          <w:b/>
          <w:sz w:val="20"/>
          <w:szCs w:val="20"/>
        </w:rPr>
      </w:pPr>
      <w:r w:rsidRPr="002D17FA">
        <w:rPr>
          <w:rFonts w:eastAsiaTheme="minorEastAsia"/>
          <w:b/>
          <w:sz w:val="20"/>
          <w:szCs w:val="20"/>
        </w:rPr>
        <w:t>2.12. Максимальный срок ожидания в очереди при подаче запроса о предоставлении муниципальной услуги и при получении результата предоставления</w:t>
      </w:r>
    </w:p>
    <w:p w:rsidR="00115888" w:rsidRPr="002D17FA" w:rsidRDefault="00115888" w:rsidP="00115888">
      <w:pPr>
        <w:widowControl w:val="0"/>
        <w:autoSpaceDE w:val="0"/>
        <w:autoSpaceDN w:val="0"/>
        <w:jc w:val="center"/>
        <w:rPr>
          <w:rFonts w:eastAsiaTheme="minorEastAsia"/>
          <w:b/>
          <w:sz w:val="20"/>
          <w:szCs w:val="20"/>
        </w:rPr>
      </w:pPr>
      <w:r w:rsidRPr="002D17FA">
        <w:rPr>
          <w:rFonts w:eastAsiaTheme="minorEastAsia"/>
          <w:b/>
          <w:sz w:val="20"/>
          <w:szCs w:val="20"/>
        </w:rPr>
        <w:t>муниципальной услуги</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center"/>
        <w:outlineLvl w:val="2"/>
        <w:rPr>
          <w:rFonts w:eastAsiaTheme="minorEastAsia"/>
          <w:b/>
          <w:sz w:val="20"/>
          <w:szCs w:val="20"/>
        </w:rPr>
      </w:pPr>
      <w:r w:rsidRPr="002D17FA">
        <w:rPr>
          <w:rFonts w:eastAsiaTheme="minorEastAsia"/>
          <w:b/>
          <w:sz w:val="20"/>
          <w:szCs w:val="20"/>
        </w:rPr>
        <w:t>2.13. Срок и порядок регистрации запроса Заявителя</w:t>
      </w:r>
    </w:p>
    <w:p w:rsidR="00115888" w:rsidRPr="002D17FA" w:rsidRDefault="00115888" w:rsidP="00115888">
      <w:pPr>
        <w:widowControl w:val="0"/>
        <w:autoSpaceDE w:val="0"/>
        <w:autoSpaceDN w:val="0"/>
        <w:jc w:val="center"/>
        <w:rPr>
          <w:rFonts w:eastAsiaTheme="minorEastAsia"/>
          <w:b/>
          <w:sz w:val="20"/>
          <w:szCs w:val="20"/>
        </w:rPr>
      </w:pPr>
      <w:r w:rsidRPr="002D17FA">
        <w:rPr>
          <w:rFonts w:eastAsiaTheme="minorEastAsia"/>
          <w:b/>
          <w:sz w:val="20"/>
          <w:szCs w:val="20"/>
        </w:rPr>
        <w:t>о предоставлении муниципальной услуги,</w:t>
      </w:r>
    </w:p>
    <w:p w:rsidR="00115888" w:rsidRPr="002D17FA" w:rsidRDefault="00115888" w:rsidP="00115888">
      <w:pPr>
        <w:widowControl w:val="0"/>
        <w:autoSpaceDE w:val="0"/>
        <w:autoSpaceDN w:val="0"/>
        <w:jc w:val="center"/>
        <w:rPr>
          <w:rFonts w:eastAsiaTheme="minorEastAsia"/>
          <w:b/>
          <w:sz w:val="20"/>
          <w:szCs w:val="20"/>
        </w:rPr>
      </w:pPr>
      <w:r w:rsidRPr="002D17FA">
        <w:rPr>
          <w:rFonts w:eastAsiaTheme="minorEastAsia"/>
          <w:b/>
          <w:sz w:val="20"/>
          <w:szCs w:val="20"/>
        </w:rPr>
        <w:t>в том числе в электронной форме</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center"/>
        <w:outlineLvl w:val="2"/>
        <w:rPr>
          <w:rFonts w:eastAsiaTheme="minorEastAsia"/>
          <w:b/>
          <w:sz w:val="20"/>
          <w:szCs w:val="20"/>
        </w:rPr>
      </w:pPr>
      <w:r w:rsidRPr="002D17FA">
        <w:rPr>
          <w:rFonts w:eastAsiaTheme="minorEastAsia"/>
          <w:b/>
          <w:sz w:val="20"/>
          <w:szCs w:val="20"/>
        </w:rPr>
        <w:t>2.15.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w:t>
      </w:r>
    </w:p>
    <w:p w:rsidR="00115888" w:rsidRPr="002D17FA" w:rsidRDefault="00115888" w:rsidP="00115888">
      <w:pPr>
        <w:widowControl w:val="0"/>
        <w:autoSpaceDE w:val="0"/>
        <w:autoSpaceDN w:val="0"/>
        <w:jc w:val="center"/>
        <w:rPr>
          <w:rFonts w:eastAsiaTheme="minorEastAsia"/>
          <w:b/>
          <w:sz w:val="20"/>
          <w:szCs w:val="20"/>
        </w:rPr>
      </w:pPr>
      <w:r w:rsidRPr="002D17FA">
        <w:rPr>
          <w:rFonts w:eastAsiaTheme="minorEastAsia"/>
          <w:b/>
          <w:sz w:val="20"/>
          <w:szCs w:val="20"/>
        </w:rPr>
        <w:t>информационным стендам с образцами их заполнения и перечнем документов, необходимых для предоставления муниципальной услуги</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Места ожидания и места для заполнения запросов о предоставлении услуги должны соответствовать комфортным условиям (оборудуются стульями, столами (стойками), бланками заявлений, письменными принадлежностями) для заявителей и оптимальным условиям для работы должностных лиц.</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xml:space="preserve">Администрация обеспечивает условия доступности для инвалидов объектов (помещения, здания и иные сооружения) (далее - объекты) и преодоления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w:t>
      </w:r>
      <w:hyperlink r:id="rId325">
        <w:r w:rsidRPr="002D17FA">
          <w:rPr>
            <w:rFonts w:eastAsiaTheme="minorEastAsia"/>
            <w:sz w:val="20"/>
            <w:szCs w:val="20"/>
          </w:rPr>
          <w:t>приказом</w:t>
        </w:r>
      </w:hyperlink>
      <w:r w:rsidRPr="002D17FA">
        <w:rPr>
          <w:rFonts w:eastAsiaTheme="minorEastAsia"/>
          <w:sz w:val="20"/>
          <w:szCs w:val="20"/>
        </w:rPr>
        <w:t xml:space="preserve"> Министерства труда и социальной защиты Российской Федерации от 30.07.2015 N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Места для информирования должны быть оборудованы информационными стендами, содержащими следующую информацию:</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перечень, формы документов для заполнения, образцы заполнения документов, бланки для заполнения;</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lastRenderedPageBreak/>
        <w:t>основания для отказа в предоставлении муниципальной услуги;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порядок обжалования решений, действий (бездействия) Администрации, ее должностных лиц либо муниципальных служащих;</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перечень нормативных правовых актов, регулирующих предоставление муниципальной услуги.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Кабинеты (кабинки) приема заявителей должны быть оборудованы информационными табличками с указанием:</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номера кабинета (кабинки);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фамилии, имени и отчества специалиста, осуществляющего прием заявителей;</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дней и часов приема, времени перерыва на обед.</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xml:space="preserve">Администрация обеспечивает условия доступности для инвалидов объектов (помещения, здания и иные сооружения) (далее - объекты) и преодоления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w:t>
      </w:r>
      <w:hyperlink r:id="rId326">
        <w:r w:rsidRPr="002D17FA">
          <w:rPr>
            <w:rFonts w:eastAsiaTheme="minorEastAsia"/>
            <w:sz w:val="20"/>
            <w:szCs w:val="20"/>
          </w:rPr>
          <w:t>приказом</w:t>
        </w:r>
      </w:hyperlink>
      <w:r w:rsidRPr="002D17FA">
        <w:rPr>
          <w:rFonts w:eastAsiaTheme="minorEastAsia"/>
          <w:sz w:val="20"/>
          <w:szCs w:val="20"/>
        </w:rPr>
        <w:t xml:space="preserve"> Министерства труда и социальной защиты Российской Федерации от 30.07.2015 N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center"/>
        <w:outlineLvl w:val="2"/>
        <w:rPr>
          <w:rFonts w:eastAsiaTheme="minorEastAsia"/>
          <w:b/>
          <w:sz w:val="20"/>
          <w:szCs w:val="20"/>
        </w:rPr>
      </w:pPr>
      <w:bookmarkStart w:id="182" w:name="P306"/>
      <w:bookmarkEnd w:id="182"/>
      <w:r w:rsidRPr="002D17FA">
        <w:rPr>
          <w:rFonts w:eastAsiaTheme="minorEastAsia"/>
          <w:b/>
          <w:sz w:val="20"/>
          <w:szCs w:val="20"/>
        </w:rPr>
        <w:t>2.16. Показатели доступности и качества муниципальной услуги</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xml:space="preserve"> Показателями доступности муниципальной услуги являются:</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транспортная доступность к местам предоставления муниципальной услуги;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наличие различных каналов получения информации о порядке получения муниципальной услуги и ходе ее предоставления;</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государственных и муниципальных услуг (функций), Портала Кировской области;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xml:space="preserve">обеспечение доступности инвалидов к получению муниципальной услуги в соответствии с Федеральным </w:t>
      </w:r>
      <w:hyperlink r:id="rId327">
        <w:r w:rsidRPr="002D17FA">
          <w:rPr>
            <w:rFonts w:eastAsiaTheme="minorEastAsia"/>
            <w:sz w:val="20"/>
            <w:szCs w:val="20"/>
          </w:rPr>
          <w:t>законом</w:t>
        </w:r>
      </w:hyperlink>
      <w:r w:rsidRPr="002D17FA">
        <w:rPr>
          <w:rFonts w:eastAsiaTheme="minorEastAsia"/>
          <w:sz w:val="20"/>
          <w:szCs w:val="20"/>
        </w:rPr>
        <w:t xml:space="preserve"> от 24.11.1995 № 181-ФЗ "О социальной защите инвалидов в Российской Федерации";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возможность получения муниципальной услуги в многофункциональном центре предоставления государственных и муниципальных услуг, в том числе посредством комплексного запроса (в случае, если отсутствует муниципальный правовой акт об утверждении перечня муниципальных услуг, предоставление которых в многофункциональных центрах предоставления государственных и муниципальных услуг посредством комплексного запроса не осуществляется).</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Показателями качества муниципальной услуги являются:</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соблюдение срока предоставления муниципальной услуги;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отсутствие поданных в установленном порядке и/или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Показатели доступности и качества муниципальной услуги определяются также количеством взаимодействий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xml:space="preserve"> Получение муниципальной услуги по экстерриториальному принципу невозможно.</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both"/>
        <w:outlineLvl w:val="2"/>
        <w:rPr>
          <w:rFonts w:eastAsiaTheme="minorEastAsia"/>
          <w:b/>
          <w:sz w:val="20"/>
          <w:szCs w:val="20"/>
        </w:rPr>
      </w:pPr>
      <w:r w:rsidRPr="002D17FA">
        <w:rPr>
          <w:rFonts w:eastAsiaTheme="minorEastAsia"/>
          <w:b/>
          <w:sz w:val="20"/>
          <w:szCs w:val="20"/>
        </w:rPr>
        <w:t>2.17. Особенности предоставления муниципальной услуги в электронной форме.</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xml:space="preserve"> Особенности предоставления муниципальной услуги в электронной форме:</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получение информации о предоставляемой муниципальной услуге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получение и копирование формы заявления, необходимого для получения муниципальной услуги в электронной форме,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представление заявления в электронной форме с использованием сети "Интернет", в том числе Единого портала государственных и муниципальных услуг (функций), Портала Кировской области через "Личный кабинет пользователя";</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осуществление с использованием Единого портала государственных и муниципальных услуг (функций), Портала Кировской области мониторинга хода предоставления муниципальной услуги через "Личный кабинет пользователя";</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получение результатов предоставления муниципальной услуги в электронном виде на Едином портале государственных и муниципальных услуг (функций), на Портале Кировской области через "Личный кабинет пользователя", если это не запрещено федеральным законом.</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lastRenderedPageBreak/>
        <w:t>Перечень видов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для физических лиц: простая электронная подпись либо усиленная неквалифицированная подпись;</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для юридических лиц: усиленная квалифицированная подпись.</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center"/>
        <w:outlineLvl w:val="1"/>
        <w:rPr>
          <w:rFonts w:eastAsiaTheme="minorEastAsia"/>
          <w:b/>
          <w:sz w:val="20"/>
          <w:szCs w:val="20"/>
        </w:rPr>
      </w:pPr>
      <w:r w:rsidRPr="002D17FA">
        <w:rPr>
          <w:rFonts w:eastAsiaTheme="minorEastAsia"/>
          <w:b/>
          <w:sz w:val="20"/>
          <w:szCs w:val="20"/>
        </w:rPr>
        <w:t>3. Состав, последовательность и сроки выполнения</w:t>
      </w:r>
    </w:p>
    <w:p w:rsidR="00115888" w:rsidRPr="002D17FA" w:rsidRDefault="00115888" w:rsidP="00115888">
      <w:pPr>
        <w:widowControl w:val="0"/>
        <w:autoSpaceDE w:val="0"/>
        <w:autoSpaceDN w:val="0"/>
        <w:jc w:val="center"/>
        <w:rPr>
          <w:rFonts w:eastAsiaTheme="minorEastAsia"/>
          <w:b/>
          <w:sz w:val="20"/>
          <w:szCs w:val="20"/>
        </w:rPr>
      </w:pPr>
      <w:r w:rsidRPr="002D17FA">
        <w:rPr>
          <w:rFonts w:eastAsiaTheme="minorEastAsia"/>
          <w:b/>
          <w:sz w:val="20"/>
          <w:szCs w:val="20"/>
        </w:rPr>
        <w:t>административных процедур (действий), требования к порядку</w:t>
      </w:r>
    </w:p>
    <w:p w:rsidR="00115888" w:rsidRPr="002D17FA" w:rsidRDefault="00115888" w:rsidP="00115888">
      <w:pPr>
        <w:widowControl w:val="0"/>
        <w:autoSpaceDE w:val="0"/>
        <w:autoSpaceDN w:val="0"/>
        <w:jc w:val="center"/>
        <w:rPr>
          <w:rFonts w:eastAsiaTheme="minorEastAsia"/>
          <w:b/>
          <w:sz w:val="20"/>
          <w:szCs w:val="20"/>
        </w:rPr>
      </w:pPr>
      <w:r w:rsidRPr="002D17FA">
        <w:rPr>
          <w:rFonts w:eastAsiaTheme="minorEastAsia"/>
          <w:b/>
          <w:sz w:val="20"/>
          <w:szCs w:val="20"/>
        </w:rPr>
        <w:t>их выполнения, в том числе особенности выполнения</w:t>
      </w:r>
    </w:p>
    <w:p w:rsidR="00115888" w:rsidRPr="002D17FA" w:rsidRDefault="00115888" w:rsidP="00115888">
      <w:pPr>
        <w:widowControl w:val="0"/>
        <w:autoSpaceDE w:val="0"/>
        <w:autoSpaceDN w:val="0"/>
        <w:jc w:val="center"/>
        <w:rPr>
          <w:rFonts w:eastAsiaTheme="minorEastAsia"/>
          <w:b/>
          <w:sz w:val="20"/>
          <w:szCs w:val="20"/>
        </w:rPr>
      </w:pPr>
      <w:r w:rsidRPr="002D17FA">
        <w:rPr>
          <w:rFonts w:eastAsiaTheme="minorEastAsia"/>
          <w:b/>
          <w:sz w:val="20"/>
          <w:szCs w:val="20"/>
        </w:rPr>
        <w:t>административных процедур в электронной форме</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center"/>
        <w:outlineLvl w:val="2"/>
        <w:rPr>
          <w:rFonts w:eastAsiaTheme="minorEastAsia"/>
          <w:b/>
          <w:sz w:val="20"/>
          <w:szCs w:val="20"/>
        </w:rPr>
      </w:pPr>
      <w:r w:rsidRPr="002D17FA">
        <w:rPr>
          <w:rFonts w:eastAsiaTheme="minorEastAsia"/>
          <w:b/>
          <w:sz w:val="20"/>
          <w:szCs w:val="20"/>
        </w:rPr>
        <w:t>3.1. Исчерпывающий перечень административных процедур</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Предоставление муниципальной услуги включает в себя следующие административные процедуры:</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1) проверка документов и регистрация заявления;</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2) 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3) рассмотрение документов и сведений;</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4) принятие решения о предоставлении услуги;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5) выдача результата на бумажном носителе (опционально).</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xml:space="preserve">Описание административных процедур представлено в </w:t>
      </w:r>
      <w:hyperlink w:anchor="P703">
        <w:r w:rsidRPr="002D17FA">
          <w:rPr>
            <w:rFonts w:eastAsiaTheme="minorEastAsia"/>
            <w:sz w:val="20"/>
            <w:szCs w:val="20"/>
          </w:rPr>
          <w:t>приложении № 4</w:t>
        </w:r>
      </w:hyperlink>
      <w:r w:rsidRPr="002D17FA">
        <w:rPr>
          <w:rFonts w:eastAsiaTheme="minorEastAsia"/>
          <w:sz w:val="20"/>
          <w:szCs w:val="20"/>
        </w:rPr>
        <w:t xml:space="preserve"> к настоящему Административному регламенту.</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center"/>
        <w:outlineLvl w:val="2"/>
        <w:rPr>
          <w:rFonts w:eastAsiaTheme="minorEastAsia"/>
          <w:b/>
          <w:sz w:val="20"/>
          <w:szCs w:val="20"/>
        </w:rPr>
      </w:pPr>
      <w:r w:rsidRPr="002D17FA">
        <w:rPr>
          <w:rFonts w:eastAsiaTheme="minorEastAsia"/>
          <w:b/>
          <w:sz w:val="20"/>
          <w:szCs w:val="20"/>
        </w:rPr>
        <w:t>3.2. Перечень административных процедур (действий)</w:t>
      </w:r>
    </w:p>
    <w:p w:rsidR="00115888" w:rsidRPr="002D17FA" w:rsidRDefault="00115888" w:rsidP="00115888">
      <w:pPr>
        <w:widowControl w:val="0"/>
        <w:autoSpaceDE w:val="0"/>
        <w:autoSpaceDN w:val="0"/>
        <w:jc w:val="center"/>
        <w:rPr>
          <w:rFonts w:eastAsiaTheme="minorEastAsia"/>
          <w:b/>
          <w:sz w:val="20"/>
          <w:szCs w:val="20"/>
        </w:rPr>
      </w:pPr>
      <w:r w:rsidRPr="002D17FA">
        <w:rPr>
          <w:rFonts w:eastAsiaTheme="minorEastAsia"/>
          <w:b/>
          <w:sz w:val="20"/>
          <w:szCs w:val="20"/>
        </w:rPr>
        <w:t>при предоставлении муниципальной услуги в электронной форме</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При предоставлении муниципальной услуги в электронной форме Заявителю обеспечиваются:</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получение информации о порядке и сроках предоставления муниципальной услуги;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формирование заявления;</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прием и регистрация Уполномоченным органом заявления и иных документов, необходимых для предоставления муниципальной услуги;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получение результата предоставления муниципальной услуги;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получение сведений о ходе рассмотрения заявления;</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осуществление оценки качества предоставления муниципальной услуги;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досудебное (внесудебное) обжалование решений и действий (бездействия) Уполномоченного органа либо действий (бездействия) должностных лиц Уполномоченного органа, предоставляющего муниципальную услугу, либо государственного (муниципального) служащего.</w:t>
      </w:r>
    </w:p>
    <w:p w:rsidR="00115888" w:rsidRPr="002D17FA" w:rsidRDefault="00115888" w:rsidP="00115888">
      <w:pPr>
        <w:widowControl w:val="0"/>
        <w:autoSpaceDE w:val="0"/>
        <w:autoSpaceDN w:val="0"/>
        <w:jc w:val="both"/>
        <w:rPr>
          <w:rFonts w:eastAsiaTheme="minorEastAsia"/>
          <w:sz w:val="20"/>
          <w:szCs w:val="20"/>
        </w:rPr>
      </w:pPr>
    </w:p>
    <w:p w:rsidR="00115888" w:rsidRPr="002D17FA" w:rsidRDefault="00115888" w:rsidP="00115888">
      <w:pPr>
        <w:widowControl w:val="0"/>
        <w:autoSpaceDE w:val="0"/>
        <w:autoSpaceDN w:val="0"/>
        <w:jc w:val="center"/>
        <w:outlineLvl w:val="2"/>
        <w:rPr>
          <w:rFonts w:eastAsiaTheme="minorEastAsia"/>
          <w:b/>
          <w:sz w:val="20"/>
          <w:szCs w:val="20"/>
        </w:rPr>
      </w:pPr>
      <w:r w:rsidRPr="002D17FA">
        <w:rPr>
          <w:rFonts w:eastAsiaTheme="minorEastAsia"/>
          <w:b/>
          <w:sz w:val="20"/>
          <w:szCs w:val="20"/>
        </w:rPr>
        <w:t>3.3. Порядок осуществления административных процедур (действий) в электронной форме</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3.3.1. Формирование заявления.</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При формировании заявления Заявителю обеспечивается:</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xml:space="preserve">а) возможность копирования и сохранения заявления и иных документов, указанных в </w:t>
      </w:r>
      <w:hyperlink w:anchor="P179">
        <w:r w:rsidRPr="002D17FA">
          <w:rPr>
            <w:rFonts w:eastAsiaTheme="minorEastAsia"/>
            <w:sz w:val="20"/>
            <w:szCs w:val="20"/>
          </w:rPr>
          <w:t>пункте 2.7</w:t>
        </w:r>
      </w:hyperlink>
      <w:r w:rsidRPr="002D17FA">
        <w:rPr>
          <w:rFonts w:eastAsiaTheme="minorEastAsia"/>
          <w:sz w:val="20"/>
          <w:szCs w:val="20"/>
        </w:rPr>
        <w:t xml:space="preserve"> настоящего Административного регламента, необходимых для предоставления муниципальной услуги;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б) возможность печати на бумажном носителе копии электронной формы заявления;</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д) возможность вернуться на любой из этапов заполнения электронной формы заявления без потери ранее введенной информации;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е) возможность доступа Заявителя на ЕПГУ к ранее поданным им заявлениям в течение не менее одного года, а также частично сформированным заявлениям - в течение не менее 3 месяцев.</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xml:space="preserve">3.3.2.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w:t>
      </w:r>
      <w:r w:rsidRPr="002D17FA">
        <w:rPr>
          <w:rFonts w:eastAsiaTheme="minorEastAsia"/>
          <w:sz w:val="20"/>
          <w:szCs w:val="20"/>
        </w:rPr>
        <w:lastRenderedPageBreak/>
        <w:t>рабочий день:</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3.3.3.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Ответственное должностное лицо:</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проверяет наличие электронных заявлений, поступивших с ЕПГУ, с периодом не реже 2 раз в день;</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рассматривает поступившие заявления и приложенные образы документов (документы);</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xml:space="preserve">- производит действия в соответствии с </w:t>
      </w:r>
      <w:hyperlink w:anchor="P403">
        <w:r w:rsidRPr="002D17FA">
          <w:rPr>
            <w:rFonts w:eastAsiaTheme="minorEastAsia"/>
            <w:sz w:val="20"/>
            <w:szCs w:val="20"/>
          </w:rPr>
          <w:t>пунктом 3.4</w:t>
        </w:r>
      </w:hyperlink>
      <w:r w:rsidRPr="002D17FA">
        <w:rPr>
          <w:rFonts w:eastAsiaTheme="minorEastAsia"/>
          <w:sz w:val="20"/>
          <w:szCs w:val="20"/>
        </w:rPr>
        <w:t xml:space="preserve"> настоящего Административного регламента.</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3.3.4. Заявителю в качестве результата предоставления муниципальной услуги обеспечивается возможность получения документа:</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3.3.5.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При предоставлении муниципальной услуги в электронной форме Заявителю направляется:</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3.3.6. Оценка качества предоставления муниципальной услуги.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xml:space="preserve">Оценка качества предоставления муниципальной услуги осуществляется в соответствии с </w:t>
      </w:r>
      <w:hyperlink r:id="rId328">
        <w:r w:rsidRPr="002D17FA">
          <w:rPr>
            <w:rFonts w:eastAsiaTheme="minorEastAsia"/>
            <w:sz w:val="20"/>
            <w:szCs w:val="20"/>
          </w:rPr>
          <w:t>Правилами</w:t>
        </w:r>
      </w:hyperlink>
      <w:r w:rsidRPr="002D17FA">
        <w:rPr>
          <w:rFonts w:eastAsiaTheme="minorEastAsia"/>
          <w:sz w:val="20"/>
          <w:szCs w:val="20"/>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N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xml:space="preserve">3.3.7.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w:t>
      </w:r>
      <w:hyperlink r:id="rId329">
        <w:r w:rsidRPr="002D17FA">
          <w:rPr>
            <w:rFonts w:eastAsiaTheme="minorEastAsia"/>
            <w:sz w:val="20"/>
            <w:szCs w:val="20"/>
          </w:rPr>
          <w:t>статьей 11.2</w:t>
        </w:r>
      </w:hyperlink>
      <w:r w:rsidRPr="002D17FA">
        <w:rPr>
          <w:rFonts w:eastAsiaTheme="minorEastAsia"/>
          <w:sz w:val="20"/>
          <w:szCs w:val="20"/>
        </w:rPr>
        <w:t xml:space="preserve"> Федерального закона N 210-ФЗ и в порядке, установленном </w:t>
      </w:r>
      <w:hyperlink r:id="rId330">
        <w:r w:rsidRPr="002D17FA">
          <w:rPr>
            <w:rFonts w:eastAsiaTheme="minorEastAsia"/>
            <w:sz w:val="20"/>
            <w:szCs w:val="20"/>
          </w:rPr>
          <w:t>постановлением</w:t>
        </w:r>
      </w:hyperlink>
      <w:r w:rsidRPr="002D17FA">
        <w:rPr>
          <w:rFonts w:eastAsiaTheme="minorEastAsia"/>
          <w:sz w:val="20"/>
          <w:szCs w:val="20"/>
        </w:rPr>
        <w:t xml:space="preserve"> Правительства Российской Федерации от 20 ноября 2012 года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center"/>
        <w:outlineLvl w:val="2"/>
        <w:rPr>
          <w:rFonts w:eastAsiaTheme="minorEastAsia"/>
          <w:b/>
          <w:sz w:val="20"/>
          <w:szCs w:val="20"/>
        </w:rPr>
      </w:pPr>
      <w:bookmarkStart w:id="183" w:name="P403"/>
      <w:bookmarkEnd w:id="183"/>
      <w:r w:rsidRPr="002D17FA">
        <w:rPr>
          <w:rFonts w:eastAsiaTheme="minorEastAsia"/>
          <w:b/>
          <w:sz w:val="20"/>
          <w:szCs w:val="20"/>
        </w:rPr>
        <w:t>3.4. Порядок исправления допущенных опечаток и ошибок в выданных в результате предоставления муниципальной услуги документах</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xml:space="preserve">3.4.1. В случае выявления опечаток и ошибок Заявитель вправе обратиться в Уполномоченный орган с </w:t>
      </w:r>
      <w:hyperlink w:anchor="P669">
        <w:r w:rsidRPr="002D17FA">
          <w:rPr>
            <w:rFonts w:eastAsiaTheme="minorEastAsia"/>
            <w:sz w:val="20"/>
            <w:szCs w:val="20"/>
          </w:rPr>
          <w:t>заявлением</w:t>
        </w:r>
      </w:hyperlink>
      <w:r w:rsidRPr="002D17FA">
        <w:rPr>
          <w:rFonts w:eastAsiaTheme="minorEastAsia"/>
          <w:sz w:val="20"/>
          <w:szCs w:val="20"/>
        </w:rPr>
        <w:t xml:space="preserve"> по форме приложения № 3 к настоящему Административному регламенту с приложением документов, указанных в </w:t>
      </w:r>
      <w:hyperlink w:anchor="P179">
        <w:r w:rsidRPr="002D17FA">
          <w:rPr>
            <w:rFonts w:eastAsiaTheme="minorEastAsia"/>
            <w:sz w:val="20"/>
            <w:szCs w:val="20"/>
          </w:rPr>
          <w:t>пункте 2.7</w:t>
        </w:r>
      </w:hyperlink>
      <w:r w:rsidRPr="002D17FA">
        <w:rPr>
          <w:rFonts w:eastAsiaTheme="minorEastAsia"/>
          <w:sz w:val="20"/>
          <w:szCs w:val="20"/>
        </w:rPr>
        <w:t xml:space="preserve"> настоящего Административного регламента.</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xml:space="preserve">3.4.2. Основания отказа в приеме заявления об исправлении опечаток и ошибок указаны в </w:t>
      </w:r>
      <w:hyperlink w:anchor="P216">
        <w:r w:rsidRPr="002D17FA">
          <w:rPr>
            <w:rFonts w:eastAsiaTheme="minorEastAsia"/>
            <w:sz w:val="20"/>
            <w:szCs w:val="20"/>
          </w:rPr>
          <w:t>пункте 2.9</w:t>
        </w:r>
      </w:hyperlink>
      <w:r w:rsidRPr="002D17FA">
        <w:rPr>
          <w:rFonts w:eastAsiaTheme="minorEastAsia"/>
          <w:sz w:val="20"/>
          <w:szCs w:val="20"/>
        </w:rPr>
        <w:t xml:space="preserve"> настоящего Административного регламента.</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xml:space="preserve">3.4.3. Исправление допущенных опечаток и ошибок в выданных в результате предоставления </w:t>
      </w:r>
      <w:r w:rsidRPr="002D17FA">
        <w:rPr>
          <w:rFonts w:eastAsiaTheme="minorEastAsia"/>
          <w:sz w:val="20"/>
          <w:szCs w:val="20"/>
        </w:rPr>
        <w:lastRenderedPageBreak/>
        <w:t>муниципальной услуги документах осуществляется в следующем порядке:</w:t>
      </w:r>
    </w:p>
    <w:p w:rsidR="00115888" w:rsidRPr="002D17FA" w:rsidRDefault="00115888" w:rsidP="00115888">
      <w:pPr>
        <w:widowControl w:val="0"/>
        <w:autoSpaceDE w:val="0"/>
        <w:autoSpaceDN w:val="0"/>
        <w:jc w:val="both"/>
        <w:rPr>
          <w:rFonts w:eastAsiaTheme="minorEastAsia"/>
          <w:sz w:val="20"/>
          <w:szCs w:val="20"/>
        </w:rPr>
      </w:pPr>
      <w:bookmarkStart w:id="184" w:name="P410"/>
      <w:bookmarkEnd w:id="184"/>
      <w:r w:rsidRPr="002D17FA">
        <w:rPr>
          <w:rFonts w:eastAsiaTheme="minorEastAsia"/>
          <w:sz w:val="20"/>
          <w:szCs w:val="20"/>
        </w:rPr>
        <w:t>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2) Уполномоченный орган при получении заявления, указанного в подпункте 1 пункта 3.4.3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3) Уполномоченный орган обеспечивает устранение опечаток и ошибок в документах, являющихся результатом предоставления муниципальной услуги.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xml:space="preserve">3.4.4. Срок устранения опечаток и ошибок не должен превышать 3 (трех) рабочих дней с даты регистрации заявления, указанного в </w:t>
      </w:r>
      <w:hyperlink w:anchor="P410">
        <w:r w:rsidRPr="002D17FA">
          <w:rPr>
            <w:rFonts w:eastAsiaTheme="minorEastAsia"/>
            <w:sz w:val="20"/>
            <w:szCs w:val="20"/>
          </w:rPr>
          <w:t>подпункте 1 пункта 3.4.3</w:t>
        </w:r>
      </w:hyperlink>
      <w:r w:rsidRPr="002D17FA">
        <w:rPr>
          <w:rFonts w:eastAsiaTheme="minorEastAsia"/>
          <w:sz w:val="20"/>
          <w:szCs w:val="20"/>
        </w:rPr>
        <w:t xml:space="preserve"> настоящего подраздела.</w:t>
      </w:r>
    </w:p>
    <w:p w:rsidR="00115888" w:rsidRPr="002D17FA" w:rsidRDefault="00115888" w:rsidP="00115888">
      <w:pPr>
        <w:widowControl w:val="0"/>
        <w:autoSpaceDE w:val="0"/>
        <w:autoSpaceDN w:val="0"/>
        <w:jc w:val="both"/>
        <w:rPr>
          <w:rFonts w:eastAsiaTheme="minorEastAsia"/>
          <w:sz w:val="20"/>
          <w:szCs w:val="20"/>
        </w:rPr>
      </w:pPr>
    </w:p>
    <w:p w:rsidR="00115888" w:rsidRPr="002D17FA" w:rsidRDefault="00115888" w:rsidP="00115888">
      <w:pPr>
        <w:widowControl w:val="0"/>
        <w:autoSpaceDE w:val="0"/>
        <w:autoSpaceDN w:val="0"/>
        <w:jc w:val="both"/>
        <w:outlineLvl w:val="2"/>
        <w:rPr>
          <w:rFonts w:eastAsiaTheme="minorEastAsia"/>
          <w:b/>
          <w:sz w:val="20"/>
          <w:szCs w:val="20"/>
        </w:rPr>
      </w:pPr>
      <w:r w:rsidRPr="002D17FA">
        <w:rPr>
          <w:rFonts w:eastAsiaTheme="minorEastAsia"/>
          <w:b/>
          <w:sz w:val="20"/>
          <w:szCs w:val="20"/>
        </w:rPr>
        <w:t>3.5. Описание административных процедур, выполняемых многофункциональным центром.</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Описание последовательности административных действий при приеме и регистрации заявления о предоставлении земельного участка и представленных документов.</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Основанием для начала исполнения муниципальной услуги является обращение заявителя в многофункциональный центр с документами, необходимыми для предоставления муниципальной услуги, и предъявление:</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документа, удостоверяющего личность заявителя;</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документа, подтверждающего полномочия представителя заявителя (в случае обращения представителя заявителя).</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Специалист многофункционального центра, ответственный за прием и регистрацию документов:</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регистрирует в установленном порядке поступившие документы;</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оформляет уведомление о приеме документов и передает его заявителю;</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направляет заявление о предоставлении земельного участка и комплект необходимых документов в Отдел.</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 xml:space="preserve">Результатом выполнения административной процедуры является регистрация заявления о предоставлении земельного участка и представленных документов, выдача заявителю уведомления о приеме документов, направление заявления о предоставлении земельного участка и представленных документов в </w:t>
      </w:r>
      <w:proofErr w:type="spellStart"/>
      <w:r w:rsidRPr="002D17FA">
        <w:rPr>
          <w:rFonts w:eastAsiaTheme="minorEastAsia"/>
          <w:sz w:val="20"/>
          <w:szCs w:val="20"/>
        </w:rPr>
        <w:t>Адмиинстрацию</w:t>
      </w:r>
      <w:proofErr w:type="spellEnd"/>
      <w:r w:rsidRPr="002D17FA">
        <w:rPr>
          <w:rFonts w:eastAsiaTheme="minorEastAsia"/>
          <w:sz w:val="20"/>
          <w:szCs w:val="20"/>
        </w:rPr>
        <w:t>.</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Срок выполнения административной процедуры не может превышать 2 рабочих дня с момента поступления в многофункциональный центр заявления о предоставлении земельного участка с представленными документами.</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Описание последовательности действий при выдаче результата предоставления муниципальной услуги заявителю.</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Выдача результата предоставления муниципальной услуги в многофункциональном центре осуществляется специалистами многофункционального центра после предварительного информирования заявителя о готовности результата предоставления муниципальной услуги по телефону.</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При личном обращении заявителя за получением результата предоставления муниципальной услуги в многофункциональный центр заявителю выдается:</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один экземпляр решения о предоставлении земельного участка в постоянное (бессрочное) пользование либо решения об отказе в предоставлении земельного участка;</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два экземпляра проекта договора аренды, либо проекта договора купли-продажи, либо проекта договора безвозмездного пользования.</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Результат предоставления муниципальной услуги в многофункциональном центре выдается заявителю, предъявившему следующие документы:</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документ, удостоверяющий личность заявителя либо представителя заявителя;</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документ, подтверждающий полномочия представителя заявителя (в случае обращения представителя заявителя).</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Срок выдачи результата предоставления муниципальной услуги в форме документа на бумажном носителе не входит в общий срок предоставления муниципальной услуги.</w:t>
      </w:r>
    </w:p>
    <w:p w:rsidR="00115888" w:rsidRPr="002D17FA" w:rsidRDefault="00115888" w:rsidP="00115888">
      <w:pPr>
        <w:widowControl w:val="0"/>
        <w:autoSpaceDE w:val="0"/>
        <w:autoSpaceDN w:val="0"/>
        <w:jc w:val="both"/>
        <w:outlineLvl w:val="2"/>
        <w:rPr>
          <w:rFonts w:eastAsiaTheme="minorEastAsia"/>
          <w:b/>
          <w:sz w:val="20"/>
          <w:szCs w:val="20"/>
        </w:rPr>
      </w:pPr>
      <w:r w:rsidRPr="002D17FA">
        <w:rPr>
          <w:rFonts w:eastAsiaTheme="minorEastAsia"/>
          <w:b/>
          <w:sz w:val="20"/>
          <w:szCs w:val="20"/>
        </w:rPr>
        <w:t>3.9. Организация предоставления муниципальной услуги в упреждающем (</w:t>
      </w:r>
      <w:proofErr w:type="spellStart"/>
      <w:r w:rsidRPr="002D17FA">
        <w:rPr>
          <w:rFonts w:eastAsiaTheme="minorEastAsia"/>
          <w:b/>
          <w:sz w:val="20"/>
          <w:szCs w:val="20"/>
        </w:rPr>
        <w:t>проактивном</w:t>
      </w:r>
      <w:proofErr w:type="spellEnd"/>
      <w:r w:rsidRPr="002D17FA">
        <w:rPr>
          <w:rFonts w:eastAsiaTheme="minorEastAsia"/>
          <w:b/>
          <w:sz w:val="20"/>
          <w:szCs w:val="20"/>
        </w:rPr>
        <w:t>) режиме.</w:t>
      </w:r>
    </w:p>
    <w:p w:rsidR="00115888" w:rsidRPr="002D17FA" w:rsidRDefault="00115888" w:rsidP="00115888">
      <w:pPr>
        <w:widowControl w:val="0"/>
        <w:autoSpaceDE w:val="0"/>
        <w:autoSpaceDN w:val="0"/>
        <w:jc w:val="both"/>
        <w:rPr>
          <w:rFonts w:eastAsiaTheme="minorEastAsia"/>
          <w:sz w:val="20"/>
          <w:szCs w:val="20"/>
        </w:rPr>
      </w:pPr>
      <w:r w:rsidRPr="002D17FA">
        <w:rPr>
          <w:rFonts w:eastAsiaTheme="minorEastAsia"/>
          <w:sz w:val="20"/>
          <w:szCs w:val="20"/>
        </w:rPr>
        <w:t>Предоставление муниципальной услуги в упреждающем (</w:t>
      </w:r>
      <w:proofErr w:type="spellStart"/>
      <w:r w:rsidRPr="002D17FA">
        <w:rPr>
          <w:rFonts w:eastAsiaTheme="minorEastAsia"/>
          <w:sz w:val="20"/>
          <w:szCs w:val="20"/>
        </w:rPr>
        <w:t>проактивном</w:t>
      </w:r>
      <w:proofErr w:type="spellEnd"/>
      <w:r w:rsidRPr="002D17FA">
        <w:rPr>
          <w:rFonts w:eastAsiaTheme="minorEastAsia"/>
          <w:sz w:val="20"/>
          <w:szCs w:val="20"/>
        </w:rPr>
        <w:t>) режиме не предусмотрено.</w:t>
      </w:r>
    </w:p>
    <w:p w:rsidR="00115888" w:rsidRPr="002D17FA" w:rsidRDefault="00115888" w:rsidP="00115888">
      <w:pPr>
        <w:widowControl w:val="0"/>
        <w:autoSpaceDE w:val="0"/>
        <w:autoSpaceDN w:val="0"/>
        <w:jc w:val="both"/>
        <w:rPr>
          <w:rFonts w:eastAsiaTheme="minorEastAsia"/>
          <w:sz w:val="20"/>
          <w:szCs w:val="20"/>
        </w:rPr>
      </w:pP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right"/>
        <w:outlineLvl w:val="1"/>
        <w:rPr>
          <w:rFonts w:eastAsiaTheme="minorEastAsia"/>
          <w:sz w:val="20"/>
          <w:szCs w:val="20"/>
        </w:rPr>
      </w:pPr>
      <w:r w:rsidRPr="002D17FA">
        <w:rPr>
          <w:rFonts w:eastAsiaTheme="minorEastAsia"/>
          <w:sz w:val="20"/>
          <w:szCs w:val="20"/>
        </w:rPr>
        <w:t>Приложение № 1</w:t>
      </w:r>
    </w:p>
    <w:p w:rsidR="00115888" w:rsidRPr="002D17FA" w:rsidRDefault="00115888" w:rsidP="00115888">
      <w:pPr>
        <w:widowControl w:val="0"/>
        <w:autoSpaceDE w:val="0"/>
        <w:autoSpaceDN w:val="0"/>
        <w:jc w:val="right"/>
        <w:rPr>
          <w:rFonts w:eastAsiaTheme="minorEastAsia"/>
          <w:sz w:val="20"/>
          <w:szCs w:val="20"/>
        </w:rPr>
      </w:pPr>
      <w:r w:rsidRPr="002D17FA">
        <w:rPr>
          <w:rFonts w:eastAsiaTheme="minorEastAsia"/>
          <w:sz w:val="20"/>
          <w:szCs w:val="20"/>
        </w:rPr>
        <w:t>к Административному регламенту</w:t>
      </w:r>
    </w:p>
    <w:p w:rsidR="00115888" w:rsidRPr="002D17FA" w:rsidRDefault="00115888" w:rsidP="00115888">
      <w:pPr>
        <w:widowControl w:val="0"/>
        <w:autoSpaceDE w:val="0"/>
        <w:autoSpaceDN w:val="0"/>
        <w:rPr>
          <w:rFonts w:eastAsiaTheme="minorEastAsia"/>
          <w:sz w:val="20"/>
          <w:szCs w:val="20"/>
        </w:rPr>
      </w:pPr>
    </w:p>
    <w:tbl>
      <w:tblPr>
        <w:tblW w:w="9560" w:type="dxa"/>
        <w:tblLayout w:type="fixed"/>
        <w:tblCellMar>
          <w:top w:w="102" w:type="dxa"/>
          <w:left w:w="62" w:type="dxa"/>
          <w:bottom w:w="102" w:type="dxa"/>
          <w:right w:w="62" w:type="dxa"/>
        </w:tblCellMar>
        <w:tblLook w:val="0000" w:firstRow="0" w:lastRow="0" w:firstColumn="0" w:lastColumn="0" w:noHBand="0" w:noVBand="0"/>
      </w:tblPr>
      <w:tblGrid>
        <w:gridCol w:w="4535"/>
        <w:gridCol w:w="5025"/>
      </w:tblGrid>
      <w:tr w:rsidR="00115888" w:rsidRPr="002D17FA" w:rsidTr="005A62E4">
        <w:tc>
          <w:tcPr>
            <w:tcW w:w="9560" w:type="dxa"/>
            <w:gridSpan w:val="2"/>
            <w:tcBorders>
              <w:top w:val="nil"/>
              <w:left w:val="nil"/>
              <w:bottom w:val="nil"/>
              <w:right w:val="nil"/>
            </w:tcBorders>
          </w:tcPr>
          <w:p w:rsidR="00115888" w:rsidRPr="002D17FA" w:rsidRDefault="00115888" w:rsidP="005A62E4">
            <w:pPr>
              <w:widowControl w:val="0"/>
              <w:autoSpaceDE w:val="0"/>
              <w:autoSpaceDN w:val="0"/>
              <w:jc w:val="center"/>
              <w:rPr>
                <w:rFonts w:eastAsiaTheme="minorEastAsia"/>
                <w:sz w:val="20"/>
                <w:szCs w:val="20"/>
              </w:rPr>
            </w:pPr>
            <w:bookmarkStart w:id="185" w:name="P525"/>
            <w:bookmarkEnd w:id="185"/>
            <w:r w:rsidRPr="002D17FA">
              <w:rPr>
                <w:rFonts w:eastAsiaTheme="minorEastAsia"/>
                <w:sz w:val="20"/>
                <w:szCs w:val="20"/>
              </w:rPr>
              <w:t>СОГЛАШЕНИЕ № _____</w:t>
            </w:r>
          </w:p>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о перераспределении земель и (или) земельных участков,</w:t>
            </w:r>
          </w:p>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государственная собственность на которые не разграничена,</w:t>
            </w:r>
          </w:p>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и земельных участков, находящихся в частной собственности</w:t>
            </w:r>
          </w:p>
        </w:tc>
      </w:tr>
      <w:tr w:rsidR="00115888" w:rsidRPr="002D17FA" w:rsidTr="005A62E4">
        <w:tc>
          <w:tcPr>
            <w:tcW w:w="4535" w:type="dxa"/>
            <w:tcBorders>
              <w:top w:val="nil"/>
              <w:left w:val="nil"/>
              <w:bottom w:val="nil"/>
              <w:right w:val="nil"/>
            </w:tcBorders>
          </w:tcPr>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__________ г.</w:t>
            </w:r>
          </w:p>
        </w:tc>
        <w:tc>
          <w:tcPr>
            <w:tcW w:w="5025" w:type="dxa"/>
            <w:tcBorders>
              <w:top w:val="nil"/>
              <w:left w:val="nil"/>
              <w:bottom w:val="nil"/>
              <w:right w:val="nil"/>
            </w:tcBorders>
          </w:tcPr>
          <w:p w:rsidR="00115888" w:rsidRPr="002D17FA" w:rsidRDefault="00115888" w:rsidP="005A62E4">
            <w:pPr>
              <w:widowControl w:val="0"/>
              <w:autoSpaceDE w:val="0"/>
              <w:autoSpaceDN w:val="0"/>
              <w:jc w:val="right"/>
              <w:rPr>
                <w:rFonts w:eastAsiaTheme="minorEastAsia"/>
                <w:sz w:val="20"/>
                <w:szCs w:val="20"/>
              </w:rPr>
            </w:pPr>
            <w:r w:rsidRPr="002D17FA">
              <w:rPr>
                <w:rFonts w:eastAsiaTheme="minorEastAsia"/>
                <w:sz w:val="20"/>
                <w:szCs w:val="20"/>
              </w:rPr>
              <w:t>г. __________</w:t>
            </w:r>
          </w:p>
        </w:tc>
      </w:tr>
      <w:tr w:rsidR="00115888" w:rsidRPr="002D17FA" w:rsidTr="005A62E4">
        <w:tc>
          <w:tcPr>
            <w:tcW w:w="9560" w:type="dxa"/>
            <w:gridSpan w:val="2"/>
            <w:tcBorders>
              <w:top w:val="nil"/>
              <w:left w:val="nil"/>
              <w:bottom w:val="nil"/>
              <w:right w:val="nil"/>
            </w:tcBorders>
          </w:tcPr>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lastRenderedPageBreak/>
              <w:t>_________________________________________________________________________,</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(наименование органа)</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в лице ___________________________________________________________________,</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(указать уполномоченное лицо)</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действующего на основании _____________________________________________, именуемый в дальнейшем "Сторона 1", и ________________________________, __________ года рождения, паспорт серия _____ _____ номер __________, выдан __________ ___.___._____ года, код подразделения ______, зарегистрированный по адресу: г. _________________, именуемый в дальнейшем "Сторона 2", вместе именуемые "Стороны", заключили настоящее Соглашение о нижеследующем (далее - Соглашение):</w:t>
            </w:r>
          </w:p>
          <w:p w:rsidR="00115888" w:rsidRPr="002D17FA" w:rsidRDefault="00115888" w:rsidP="005A62E4">
            <w:pPr>
              <w:widowControl w:val="0"/>
              <w:autoSpaceDE w:val="0"/>
              <w:autoSpaceDN w:val="0"/>
              <w:rPr>
                <w:rFonts w:eastAsiaTheme="minorEastAsia"/>
                <w:sz w:val="20"/>
                <w:szCs w:val="20"/>
              </w:rPr>
            </w:pPr>
          </w:p>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1. Предмет Соглашения</w:t>
            </w:r>
          </w:p>
          <w:p w:rsidR="00115888" w:rsidRPr="002D17FA" w:rsidRDefault="00115888" w:rsidP="005A62E4">
            <w:pPr>
              <w:widowControl w:val="0"/>
              <w:autoSpaceDE w:val="0"/>
              <w:autoSpaceDN w:val="0"/>
              <w:rPr>
                <w:rFonts w:eastAsiaTheme="minorEastAsia"/>
                <w:sz w:val="20"/>
                <w:szCs w:val="20"/>
              </w:rPr>
            </w:pP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1.1. В соответствии с настоящим Соглашением осуществляется перераспределение земельного участка, находящегося в частной собственности, площадью _____ кв. м, с кадастровым номером __________, и земель/земельного участка (земельных участков), находящегося (находящихся) в собственности субъекта Российской Федерации (муниципальной собственности)/государственная собственность на который (которые) не разграничена (указывается кадастровый номер и площадь земельного участка (земельных участков)).</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1.2. В результате перераспределения в соответствии со схемой расположения земельного участка на кадастровом плане территории, утвержденной __________, образован земельный участок по адресу: __________, площадью _____ кв. м, с кадастровым номером __________, категория земель: __________, вид разрешенного использования: __________ (далее - Участок), на который возникает право частной собственности, и земельный участок (земельные участки) площадью _____ кв. м, с кадастровым номером __________, категория земель: __________, вид разрешенного использования: __________, на который возникает право собственности субъекта Российской Федерации (муниципальной собственности)/государственная собственность на который (которые) не разграничена.</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 1.2. В результате перераспределения в соответствии с проектом межевания территории, утвержденным __________, образован земельный участок по адресу: __________, площадью _____ кв. м, с кадастровым номером __________, категория земель: __________, вид разрешенного использования: __________ (далее - Участок), и земельный участок (земельные участки) площадью _____ кв. м, с кадастровым номером __________, категория земель: __________, вид разрешенного использования: __________, на который возникает право собственности субъекта Российской Федерации (муниципальной собственности)/государственная собственность на который (которые) не разграничена.</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1.3. Сторона 2 обязана произвести оплату за увеличение площади участка, находящегося в частной собственности, в результате перераспределения в соответствии с пунктом 2.1 Соглашения.</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1.4. После подписания Соглашения Стороной 2, а также внесения оплаты за увеличение площади земельного участка, предусмотренной пунктом 2.1 настоящего Соглашения, все экземпляры Соглашения подлежат обязательной регистрации в __________ с присвоением регистрационного номера.</w:t>
            </w:r>
          </w:p>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2. Размер платы за увеличение площади</w:t>
            </w:r>
          </w:p>
          <w:p w:rsidR="00115888" w:rsidRPr="002D17FA" w:rsidRDefault="00115888" w:rsidP="005A62E4">
            <w:pPr>
              <w:widowControl w:val="0"/>
              <w:autoSpaceDE w:val="0"/>
              <w:autoSpaceDN w:val="0"/>
              <w:rPr>
                <w:rFonts w:eastAsiaTheme="minorEastAsia"/>
                <w:sz w:val="20"/>
                <w:szCs w:val="20"/>
              </w:rPr>
            </w:pP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2.1. В соответствии с Соглашением размер платы за увеличение площади земельного участка, находящегося в частной собственности, в результате его перераспределения в соответствии с законодательством Российской Федерации (субъекта Российской Федерации, органа местного самоуправления) составляет __________ рублей (__________ миллиона __________ тысяч __________ рублей __________ копеек) (согласно расчету размера платы за увеличение площади земельного участка, являющемуся неотъемлемым приложением к Соглашению).</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2.2. Оплата стоимости земельного участка в сумме, указанной в пункте 2.1 Соглашения, производится Стороной 2 в течение _____ календарных дней с даты получения Соглашения, до его регистрации в __________.</w:t>
            </w:r>
          </w:p>
          <w:p w:rsidR="00115888" w:rsidRPr="002D17FA" w:rsidRDefault="00115888" w:rsidP="005A62E4">
            <w:pPr>
              <w:widowControl w:val="0"/>
              <w:autoSpaceDE w:val="0"/>
              <w:autoSpaceDN w:val="0"/>
              <w:rPr>
                <w:rFonts w:eastAsiaTheme="minorEastAsia"/>
                <w:sz w:val="20"/>
                <w:szCs w:val="20"/>
              </w:rPr>
            </w:pPr>
          </w:p>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3. Особые условия использования Участка</w:t>
            </w:r>
          </w:p>
          <w:p w:rsidR="00115888" w:rsidRPr="002D17FA" w:rsidRDefault="00115888" w:rsidP="005A62E4">
            <w:pPr>
              <w:widowControl w:val="0"/>
              <w:autoSpaceDE w:val="0"/>
              <w:autoSpaceDN w:val="0"/>
              <w:rPr>
                <w:rFonts w:eastAsiaTheme="minorEastAsia"/>
                <w:sz w:val="20"/>
                <w:szCs w:val="20"/>
              </w:rPr>
            </w:pP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3.1. В отношении Участка установлены следующие ограничения и обременения:</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3.1.1.</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_________________________________________________________________________.</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3.1.2.</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_________________________________________________________________________.</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3.1.3.</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_________________________________________________________________________.</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3.2. Части Участка, в отношении которых установлены ограничения, отображены в выписке из Единого государственного реестра недвижимости.</w:t>
            </w:r>
          </w:p>
          <w:p w:rsidR="00115888" w:rsidRPr="002D17FA" w:rsidRDefault="00115888" w:rsidP="005A62E4">
            <w:pPr>
              <w:widowControl w:val="0"/>
              <w:autoSpaceDE w:val="0"/>
              <w:autoSpaceDN w:val="0"/>
              <w:rPr>
                <w:rFonts w:eastAsiaTheme="minorEastAsia"/>
                <w:sz w:val="20"/>
                <w:szCs w:val="20"/>
              </w:rPr>
            </w:pPr>
          </w:p>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4. Обязанности Сторон</w:t>
            </w:r>
          </w:p>
          <w:p w:rsidR="00115888" w:rsidRPr="002D17FA" w:rsidRDefault="00115888" w:rsidP="005A62E4">
            <w:pPr>
              <w:widowControl w:val="0"/>
              <w:autoSpaceDE w:val="0"/>
              <w:autoSpaceDN w:val="0"/>
              <w:rPr>
                <w:rFonts w:eastAsiaTheme="minorEastAsia"/>
                <w:sz w:val="20"/>
                <w:szCs w:val="20"/>
              </w:rPr>
            </w:pP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lastRenderedPageBreak/>
              <w:t>4.1. Сторона 1 обязуется:</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4.1.1. Предоставить Стороне 2 два экземпляра Соглашения с необходимыми приложениями для регистрации права собственности на Участок.</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4.2. Сторона 2 обязуется:</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4.2.1. В срок не позднее _____ дней с даты получения документов, указанных в п. 4.1.1 Соглашения, представить в Управление Федеральной службы государственной регистрации, кадастра и картографии по субъекту Российской Федерации документы, необходимые для государственной регистрации права собственности на Участок, ограничений в использовании Участка.</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4.2.2. Соблюдать предусмотренные в разделе 3 Соглашения особые условия использования Участка.</w:t>
            </w:r>
          </w:p>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5. Возникновение права собственности</w:t>
            </w:r>
          </w:p>
          <w:p w:rsidR="00115888" w:rsidRPr="002D17FA" w:rsidRDefault="00115888" w:rsidP="005A62E4">
            <w:pPr>
              <w:widowControl w:val="0"/>
              <w:autoSpaceDE w:val="0"/>
              <w:autoSpaceDN w:val="0"/>
              <w:rPr>
                <w:rFonts w:eastAsiaTheme="minorEastAsia"/>
                <w:sz w:val="20"/>
                <w:szCs w:val="20"/>
              </w:rPr>
            </w:pP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Право собственности на Участок подлежит обязательной государственной регистрации в Управлении Федеральной службы государственной регистрации, кадастра и картографии по субъекту Российской Федерации, право собственности на Участок возникает у Стороны 2 с момента такой регистрации.</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С момента государственной регистрации права собственности Стороны 2 Участок считается переданным Стороне 2.</w:t>
            </w:r>
          </w:p>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6. Ответственность Сторон</w:t>
            </w:r>
          </w:p>
          <w:p w:rsidR="00115888" w:rsidRPr="002D17FA" w:rsidRDefault="00115888" w:rsidP="005A62E4">
            <w:pPr>
              <w:widowControl w:val="0"/>
              <w:autoSpaceDE w:val="0"/>
              <w:autoSpaceDN w:val="0"/>
              <w:rPr>
                <w:rFonts w:eastAsiaTheme="minorEastAsia"/>
                <w:sz w:val="20"/>
                <w:szCs w:val="20"/>
              </w:rPr>
            </w:pP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Стороны несут ответственность за невыполнение либо ненадлежащее выполнение условий Соглашения в соответствии с законодательством Российской Федерации.</w:t>
            </w:r>
          </w:p>
          <w:p w:rsidR="00115888" w:rsidRPr="002D17FA" w:rsidRDefault="00115888" w:rsidP="005A62E4">
            <w:pPr>
              <w:widowControl w:val="0"/>
              <w:autoSpaceDE w:val="0"/>
              <w:autoSpaceDN w:val="0"/>
              <w:rPr>
                <w:rFonts w:eastAsiaTheme="minorEastAsia"/>
                <w:sz w:val="20"/>
                <w:szCs w:val="20"/>
              </w:rPr>
            </w:pPr>
          </w:p>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7. Прочие условия</w:t>
            </w:r>
          </w:p>
          <w:p w:rsidR="00115888" w:rsidRPr="002D17FA" w:rsidRDefault="00115888" w:rsidP="005A62E4">
            <w:pPr>
              <w:widowControl w:val="0"/>
              <w:autoSpaceDE w:val="0"/>
              <w:autoSpaceDN w:val="0"/>
              <w:rPr>
                <w:rFonts w:eastAsiaTheme="minorEastAsia"/>
                <w:sz w:val="20"/>
                <w:szCs w:val="20"/>
              </w:rPr>
            </w:pP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7.1. Соглашение вступает в силу с момента регистрации Соглашения в __________ с присвоением Соглашению регистрационного номера после его подписания Сторонами.</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7.2. Все возможные споры и разногласия, связанные с исполнением Соглашения, будут разрешаться Сторонами путем переговоров. В случае невозможности разрешения споров и разногласий путем переговоров они подлежат рассмотрению в суде.</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7.3. Все изменения и дополнения к Соглашению действительны, если они совершены в письменной форме и подписаны Сторонами.</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7.4. Во всем, что не урегулировано Соглашением, Стороны руководствуются действующим законодательством.</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7.5. Настоящее Соглашение составлено в трех экземплярах, имеющих одинаковую юридическую силу (по одному для каждой Стороны и для Управления Федеральной службы государственной регистрации, кадастра и картографии по субъекту Российской Федерации).</w:t>
            </w:r>
          </w:p>
          <w:p w:rsidR="00115888" w:rsidRPr="002D17FA" w:rsidRDefault="00115888" w:rsidP="005A62E4">
            <w:pPr>
              <w:widowControl w:val="0"/>
              <w:autoSpaceDE w:val="0"/>
              <w:autoSpaceDN w:val="0"/>
              <w:rPr>
                <w:rFonts w:eastAsiaTheme="minorEastAsia"/>
                <w:sz w:val="20"/>
                <w:szCs w:val="20"/>
              </w:rPr>
            </w:pPr>
          </w:p>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8. Приложение к Соглашению</w:t>
            </w:r>
          </w:p>
          <w:p w:rsidR="00115888" w:rsidRPr="002D17FA" w:rsidRDefault="00115888" w:rsidP="005A62E4">
            <w:pPr>
              <w:widowControl w:val="0"/>
              <w:autoSpaceDE w:val="0"/>
              <w:autoSpaceDN w:val="0"/>
              <w:rPr>
                <w:rFonts w:eastAsiaTheme="minorEastAsia"/>
                <w:sz w:val="20"/>
                <w:szCs w:val="20"/>
              </w:rPr>
            </w:pP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8.1. Расчет размера платы на увеличение площади земельного участка.</w:t>
            </w:r>
          </w:p>
          <w:p w:rsidR="00115888" w:rsidRPr="002D17FA" w:rsidRDefault="00115888" w:rsidP="005A62E4">
            <w:pPr>
              <w:widowControl w:val="0"/>
              <w:autoSpaceDE w:val="0"/>
              <w:autoSpaceDN w:val="0"/>
              <w:rPr>
                <w:rFonts w:eastAsiaTheme="minorEastAsia"/>
                <w:sz w:val="20"/>
                <w:szCs w:val="20"/>
              </w:rPr>
            </w:pPr>
          </w:p>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9. Адреса, реквизиты и подписи Сторон</w:t>
            </w:r>
          </w:p>
        </w:tc>
      </w:tr>
    </w:tbl>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right"/>
        <w:outlineLvl w:val="1"/>
        <w:rPr>
          <w:rFonts w:eastAsiaTheme="minorEastAsia"/>
          <w:sz w:val="20"/>
          <w:szCs w:val="20"/>
        </w:rPr>
      </w:pPr>
      <w:r w:rsidRPr="002D17FA">
        <w:rPr>
          <w:rFonts w:eastAsiaTheme="minorEastAsia"/>
          <w:sz w:val="20"/>
          <w:szCs w:val="20"/>
        </w:rPr>
        <w:t>Приложение № 2</w:t>
      </w:r>
    </w:p>
    <w:p w:rsidR="00115888" w:rsidRPr="002D17FA" w:rsidRDefault="00115888" w:rsidP="00115888">
      <w:pPr>
        <w:widowControl w:val="0"/>
        <w:autoSpaceDE w:val="0"/>
        <w:autoSpaceDN w:val="0"/>
        <w:jc w:val="right"/>
        <w:rPr>
          <w:rFonts w:eastAsiaTheme="minorEastAsia"/>
          <w:sz w:val="20"/>
          <w:szCs w:val="20"/>
        </w:rPr>
      </w:pPr>
      <w:r w:rsidRPr="002D17FA">
        <w:rPr>
          <w:rFonts w:eastAsiaTheme="minorEastAsia"/>
          <w:sz w:val="20"/>
          <w:szCs w:val="20"/>
        </w:rPr>
        <w:t>к Административному регламенту</w:t>
      </w:r>
    </w:p>
    <w:p w:rsidR="00115888" w:rsidRPr="002D17FA" w:rsidRDefault="00115888" w:rsidP="00115888">
      <w:pPr>
        <w:widowControl w:val="0"/>
        <w:autoSpaceDE w:val="0"/>
        <w:autoSpaceDN w:val="0"/>
        <w:rPr>
          <w:rFonts w:eastAsiaTheme="minorEastAsia"/>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88"/>
        <w:gridCol w:w="4619"/>
        <w:gridCol w:w="964"/>
      </w:tblGrid>
      <w:tr w:rsidR="00115888" w:rsidRPr="002D17FA" w:rsidTr="005A62E4">
        <w:tc>
          <w:tcPr>
            <w:tcW w:w="9070" w:type="dxa"/>
            <w:gridSpan w:val="3"/>
            <w:tcBorders>
              <w:top w:val="nil"/>
              <w:left w:val="nil"/>
              <w:bottom w:val="nil"/>
              <w:right w:val="nil"/>
            </w:tcBorders>
          </w:tcPr>
          <w:p w:rsidR="00115888" w:rsidRPr="002D17FA" w:rsidRDefault="00115888" w:rsidP="005A62E4">
            <w:pPr>
              <w:widowControl w:val="0"/>
              <w:autoSpaceDE w:val="0"/>
              <w:autoSpaceDN w:val="0"/>
              <w:jc w:val="center"/>
              <w:rPr>
                <w:rFonts w:eastAsiaTheme="minorEastAsia"/>
                <w:sz w:val="20"/>
                <w:szCs w:val="20"/>
              </w:rPr>
            </w:pPr>
            <w:bookmarkStart w:id="186" w:name="P599"/>
            <w:bookmarkEnd w:id="186"/>
            <w:r w:rsidRPr="002D17FA">
              <w:rPr>
                <w:rFonts w:eastAsiaTheme="minorEastAsia"/>
                <w:sz w:val="20"/>
                <w:szCs w:val="20"/>
              </w:rPr>
              <w:t>Форма заявления о перераспределении земельных участков</w:t>
            </w:r>
          </w:p>
        </w:tc>
      </w:tr>
      <w:tr w:rsidR="00115888" w:rsidRPr="002D17FA" w:rsidTr="005A62E4">
        <w:tc>
          <w:tcPr>
            <w:tcW w:w="3488" w:type="dxa"/>
            <w:tcBorders>
              <w:top w:val="nil"/>
              <w:left w:val="nil"/>
              <w:bottom w:val="nil"/>
              <w:right w:val="nil"/>
            </w:tcBorders>
          </w:tcPr>
          <w:p w:rsidR="00115888" w:rsidRPr="002D17FA" w:rsidRDefault="00115888" w:rsidP="005A62E4">
            <w:pPr>
              <w:widowControl w:val="0"/>
              <w:autoSpaceDE w:val="0"/>
              <w:autoSpaceDN w:val="0"/>
              <w:rPr>
                <w:rFonts w:eastAsiaTheme="minorEastAsia"/>
                <w:sz w:val="20"/>
                <w:szCs w:val="20"/>
              </w:rPr>
            </w:pPr>
          </w:p>
        </w:tc>
        <w:tc>
          <w:tcPr>
            <w:tcW w:w="5582" w:type="dxa"/>
            <w:gridSpan w:val="2"/>
            <w:tcBorders>
              <w:top w:val="nil"/>
              <w:left w:val="nil"/>
              <w:bottom w:val="nil"/>
              <w:right w:val="nil"/>
            </w:tcBorders>
          </w:tcPr>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кому:</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____________________________________________</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____________________________________________</w:t>
            </w:r>
          </w:p>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(наименование органа исполнительной власти субъекта Российской Федерации, органа местного самоуправления)</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от кого: _____________________________________</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____________________________________________</w:t>
            </w:r>
          </w:p>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(полное наименование, ИНН, ОГРН юридического лица, ИП)</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____________________________________________</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____________________________________________</w:t>
            </w:r>
          </w:p>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(контактный телефон, электронная почта, почтовый адрес)</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____________________________________________</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____________________________________________</w:t>
            </w:r>
          </w:p>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 xml:space="preserve">(фамилия,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w:t>
            </w:r>
            <w:r w:rsidRPr="002D17FA">
              <w:rPr>
                <w:rFonts w:eastAsiaTheme="minorEastAsia"/>
                <w:sz w:val="20"/>
                <w:szCs w:val="20"/>
              </w:rPr>
              <w:lastRenderedPageBreak/>
              <w:t>фактического проживания уполномоченного лица)</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____________________________________________</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____________________________________________</w:t>
            </w:r>
          </w:p>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(данные представителя заявителя)</w:t>
            </w:r>
          </w:p>
        </w:tc>
      </w:tr>
      <w:tr w:rsidR="00115888" w:rsidRPr="002D17FA" w:rsidTr="005A62E4">
        <w:tc>
          <w:tcPr>
            <w:tcW w:w="9070" w:type="dxa"/>
            <w:gridSpan w:val="3"/>
            <w:tcBorders>
              <w:top w:val="nil"/>
              <w:left w:val="nil"/>
              <w:bottom w:val="nil"/>
              <w:right w:val="nil"/>
            </w:tcBorders>
          </w:tcPr>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lastRenderedPageBreak/>
              <w:t>Заявление</w:t>
            </w:r>
          </w:p>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p>
          <w:p w:rsidR="00115888" w:rsidRPr="002D17FA" w:rsidRDefault="00115888" w:rsidP="005A62E4">
            <w:pPr>
              <w:widowControl w:val="0"/>
              <w:autoSpaceDE w:val="0"/>
              <w:autoSpaceDN w:val="0"/>
              <w:rPr>
                <w:rFonts w:eastAsiaTheme="minorEastAsia"/>
                <w:sz w:val="20"/>
                <w:szCs w:val="20"/>
              </w:rPr>
            </w:pP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Прошу заключить соглашение о перераспределении земель/земельного участка (земельных участков), находящегося (находящихся) в собственности субъекта Российской Федерации (муниципальной собственности)/государственная собственность на который (которые) не разграничена (указываются кадастровые номера, площадь земельных участков) ________________, и земельного участка, находящегося в частной собственности ____________ (ФИО собственника земельного участка), с кадастровым номером _________________________, площадью _________ кв. м, согласно прилагаемому проекту межевания территории ________________ (реквизиты утвержденного проекта межевания территории) (указывается, если перераспределение земельных участков планируется осуществить в соответствии с данным проектом)</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или</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согласно утвержденной схеме расположения земельного участка или земельных участков на кадастровом плане территории (указывается в случае, если отсутствует проект межевания территории, в границах которой осуществляется перераспределение земельных участков).</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 xml:space="preserve">Обоснование перераспределения: ________________________________ (указывается соответствующий подпункт </w:t>
            </w:r>
            <w:hyperlink r:id="rId331">
              <w:r w:rsidRPr="002D17FA">
                <w:rPr>
                  <w:rFonts w:eastAsiaTheme="minorEastAsia"/>
                  <w:sz w:val="20"/>
                  <w:szCs w:val="20"/>
                </w:rPr>
                <w:t>пункта 1 статьи 39.28</w:t>
              </w:r>
            </w:hyperlink>
            <w:r w:rsidRPr="002D17FA">
              <w:rPr>
                <w:rFonts w:eastAsiaTheme="minorEastAsia"/>
                <w:sz w:val="20"/>
                <w:szCs w:val="20"/>
              </w:rPr>
              <w:t xml:space="preserve"> Земельного кодекса Российской Федерации).</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Приложение:</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Результат предоставления услуги прошу:</w:t>
            </w:r>
          </w:p>
        </w:tc>
      </w:tr>
      <w:tr w:rsidR="00115888" w:rsidRPr="002D17FA" w:rsidTr="005A62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07" w:type="dxa"/>
            <w:gridSpan w:val="2"/>
            <w:vAlign w:val="center"/>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направить в форме электронного документа в личный кабинет на ЕПГУ/РПГУ</w:t>
            </w:r>
          </w:p>
        </w:tc>
        <w:tc>
          <w:tcPr>
            <w:tcW w:w="964" w:type="dxa"/>
            <w:vAlign w:val="center"/>
          </w:tcPr>
          <w:p w:rsidR="00115888" w:rsidRPr="002D17FA" w:rsidRDefault="00115888" w:rsidP="005A62E4">
            <w:pPr>
              <w:widowControl w:val="0"/>
              <w:autoSpaceDE w:val="0"/>
              <w:autoSpaceDN w:val="0"/>
              <w:rPr>
                <w:rFonts w:eastAsiaTheme="minorEastAsia"/>
                <w:sz w:val="20"/>
                <w:szCs w:val="20"/>
              </w:rPr>
            </w:pPr>
          </w:p>
        </w:tc>
      </w:tr>
      <w:tr w:rsidR="00115888" w:rsidRPr="002D17FA" w:rsidTr="005A62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07" w:type="dxa"/>
            <w:gridSpan w:val="2"/>
            <w:vAlign w:val="center"/>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выдать на бумажном носителе при личном обращении в уполномоченный орган государственной власти, орган местного самоуправления, организацию либо в МФЦ, расположенный по адресу: __________________</w:t>
            </w:r>
          </w:p>
        </w:tc>
        <w:tc>
          <w:tcPr>
            <w:tcW w:w="964" w:type="dxa"/>
          </w:tcPr>
          <w:p w:rsidR="00115888" w:rsidRPr="002D17FA" w:rsidRDefault="00115888" w:rsidP="005A62E4">
            <w:pPr>
              <w:widowControl w:val="0"/>
              <w:autoSpaceDE w:val="0"/>
              <w:autoSpaceDN w:val="0"/>
              <w:rPr>
                <w:rFonts w:eastAsiaTheme="minorEastAsia"/>
                <w:sz w:val="20"/>
                <w:szCs w:val="20"/>
              </w:rPr>
            </w:pPr>
          </w:p>
        </w:tc>
      </w:tr>
      <w:tr w:rsidR="00115888" w:rsidRPr="002D17FA" w:rsidTr="005A62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07" w:type="dxa"/>
            <w:gridSpan w:val="2"/>
            <w:vAlign w:val="center"/>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направить на бумажном носителе на почтовый адрес: __________________</w:t>
            </w:r>
          </w:p>
        </w:tc>
        <w:tc>
          <w:tcPr>
            <w:tcW w:w="964" w:type="dxa"/>
            <w:vAlign w:val="center"/>
          </w:tcPr>
          <w:p w:rsidR="00115888" w:rsidRPr="002D17FA" w:rsidRDefault="00115888" w:rsidP="005A62E4">
            <w:pPr>
              <w:widowControl w:val="0"/>
              <w:autoSpaceDE w:val="0"/>
              <w:autoSpaceDN w:val="0"/>
              <w:rPr>
                <w:rFonts w:eastAsiaTheme="minorEastAsia"/>
                <w:sz w:val="20"/>
                <w:szCs w:val="20"/>
              </w:rPr>
            </w:pPr>
          </w:p>
        </w:tc>
      </w:tr>
      <w:tr w:rsidR="00115888" w:rsidRPr="002D17FA" w:rsidTr="005A62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1" w:type="dxa"/>
            <w:gridSpan w:val="3"/>
            <w:vAlign w:val="center"/>
          </w:tcPr>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Указывается один из перечисленных способов</w:t>
            </w:r>
          </w:p>
        </w:tc>
      </w:tr>
    </w:tbl>
    <w:p w:rsidR="00115888" w:rsidRPr="002D17FA" w:rsidRDefault="00115888" w:rsidP="00115888">
      <w:pPr>
        <w:widowControl w:val="0"/>
        <w:autoSpaceDE w:val="0"/>
        <w:autoSpaceDN w:val="0"/>
        <w:rPr>
          <w:rFonts w:eastAsiaTheme="minorEastAsia"/>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288"/>
        <w:gridCol w:w="396"/>
        <w:gridCol w:w="1984"/>
        <w:gridCol w:w="396"/>
        <w:gridCol w:w="3005"/>
      </w:tblGrid>
      <w:tr w:rsidR="00115888" w:rsidRPr="002D17FA" w:rsidTr="005A62E4">
        <w:tc>
          <w:tcPr>
            <w:tcW w:w="3288" w:type="dxa"/>
            <w:tcBorders>
              <w:top w:val="nil"/>
              <w:left w:val="nil"/>
              <w:bottom w:val="nil"/>
              <w:right w:val="nil"/>
            </w:tcBorders>
            <w:vAlign w:val="bottom"/>
          </w:tcPr>
          <w:p w:rsidR="00115888" w:rsidRPr="002D17FA" w:rsidRDefault="00115888" w:rsidP="005A62E4">
            <w:pPr>
              <w:widowControl w:val="0"/>
              <w:autoSpaceDE w:val="0"/>
              <w:autoSpaceDN w:val="0"/>
              <w:rPr>
                <w:rFonts w:eastAsiaTheme="minorEastAsia"/>
                <w:sz w:val="20"/>
                <w:szCs w:val="20"/>
              </w:rPr>
            </w:pPr>
          </w:p>
        </w:tc>
        <w:tc>
          <w:tcPr>
            <w:tcW w:w="396" w:type="dxa"/>
            <w:tcBorders>
              <w:top w:val="nil"/>
              <w:left w:val="nil"/>
              <w:bottom w:val="nil"/>
              <w:right w:val="nil"/>
            </w:tcBorders>
            <w:vAlign w:val="bottom"/>
          </w:tcPr>
          <w:p w:rsidR="00115888" w:rsidRPr="002D17FA" w:rsidRDefault="00115888" w:rsidP="005A62E4">
            <w:pPr>
              <w:widowControl w:val="0"/>
              <w:autoSpaceDE w:val="0"/>
              <w:autoSpaceDN w:val="0"/>
              <w:rPr>
                <w:rFonts w:eastAsiaTheme="minorEastAsia"/>
                <w:sz w:val="20"/>
                <w:szCs w:val="20"/>
              </w:rPr>
            </w:pPr>
          </w:p>
        </w:tc>
        <w:tc>
          <w:tcPr>
            <w:tcW w:w="1984" w:type="dxa"/>
            <w:tcBorders>
              <w:top w:val="nil"/>
              <w:left w:val="nil"/>
              <w:bottom w:val="single" w:sz="4" w:space="0" w:color="auto"/>
              <w:right w:val="nil"/>
            </w:tcBorders>
            <w:vAlign w:val="bottom"/>
          </w:tcPr>
          <w:p w:rsidR="00115888" w:rsidRPr="002D17FA" w:rsidRDefault="00115888" w:rsidP="005A62E4">
            <w:pPr>
              <w:widowControl w:val="0"/>
              <w:autoSpaceDE w:val="0"/>
              <w:autoSpaceDN w:val="0"/>
              <w:rPr>
                <w:rFonts w:eastAsiaTheme="minorEastAsia"/>
                <w:sz w:val="20"/>
                <w:szCs w:val="20"/>
              </w:rPr>
            </w:pPr>
          </w:p>
        </w:tc>
        <w:tc>
          <w:tcPr>
            <w:tcW w:w="396" w:type="dxa"/>
            <w:tcBorders>
              <w:top w:val="nil"/>
              <w:left w:val="nil"/>
              <w:bottom w:val="nil"/>
              <w:right w:val="nil"/>
            </w:tcBorders>
            <w:vAlign w:val="bottom"/>
          </w:tcPr>
          <w:p w:rsidR="00115888" w:rsidRPr="002D17FA" w:rsidRDefault="00115888" w:rsidP="005A62E4">
            <w:pPr>
              <w:widowControl w:val="0"/>
              <w:autoSpaceDE w:val="0"/>
              <w:autoSpaceDN w:val="0"/>
              <w:rPr>
                <w:rFonts w:eastAsiaTheme="minorEastAsia"/>
                <w:sz w:val="20"/>
                <w:szCs w:val="20"/>
              </w:rPr>
            </w:pPr>
          </w:p>
        </w:tc>
        <w:tc>
          <w:tcPr>
            <w:tcW w:w="3005" w:type="dxa"/>
            <w:tcBorders>
              <w:top w:val="nil"/>
              <w:left w:val="nil"/>
              <w:bottom w:val="single" w:sz="4" w:space="0" w:color="auto"/>
              <w:right w:val="nil"/>
            </w:tcBorders>
            <w:vAlign w:val="bottom"/>
          </w:tcPr>
          <w:p w:rsidR="00115888" w:rsidRPr="002D17FA" w:rsidRDefault="00115888" w:rsidP="005A62E4">
            <w:pPr>
              <w:widowControl w:val="0"/>
              <w:autoSpaceDE w:val="0"/>
              <w:autoSpaceDN w:val="0"/>
              <w:rPr>
                <w:rFonts w:eastAsiaTheme="minorEastAsia"/>
                <w:sz w:val="20"/>
                <w:szCs w:val="20"/>
              </w:rPr>
            </w:pPr>
          </w:p>
        </w:tc>
      </w:tr>
      <w:tr w:rsidR="00115888" w:rsidRPr="002D17FA" w:rsidTr="005A62E4">
        <w:tc>
          <w:tcPr>
            <w:tcW w:w="3288" w:type="dxa"/>
            <w:tcBorders>
              <w:top w:val="nil"/>
              <w:left w:val="nil"/>
              <w:bottom w:val="nil"/>
              <w:right w:val="nil"/>
            </w:tcBorders>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Дата</w:t>
            </w:r>
          </w:p>
        </w:tc>
        <w:tc>
          <w:tcPr>
            <w:tcW w:w="396" w:type="dxa"/>
            <w:tcBorders>
              <w:top w:val="nil"/>
              <w:left w:val="nil"/>
              <w:bottom w:val="nil"/>
              <w:right w:val="nil"/>
            </w:tcBorders>
          </w:tcPr>
          <w:p w:rsidR="00115888" w:rsidRPr="002D17FA" w:rsidRDefault="00115888" w:rsidP="005A62E4">
            <w:pPr>
              <w:widowControl w:val="0"/>
              <w:autoSpaceDE w:val="0"/>
              <w:autoSpaceDN w:val="0"/>
              <w:rPr>
                <w:rFonts w:eastAsiaTheme="minorEastAsia"/>
                <w:sz w:val="20"/>
                <w:szCs w:val="20"/>
              </w:rPr>
            </w:pPr>
          </w:p>
        </w:tc>
        <w:tc>
          <w:tcPr>
            <w:tcW w:w="1984" w:type="dxa"/>
            <w:tcBorders>
              <w:top w:val="single" w:sz="4" w:space="0" w:color="auto"/>
              <w:left w:val="nil"/>
              <w:bottom w:val="nil"/>
              <w:right w:val="nil"/>
            </w:tcBorders>
          </w:tcPr>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(подпись)</w:t>
            </w:r>
          </w:p>
        </w:tc>
        <w:tc>
          <w:tcPr>
            <w:tcW w:w="396" w:type="dxa"/>
            <w:tcBorders>
              <w:top w:val="nil"/>
              <w:left w:val="nil"/>
              <w:bottom w:val="nil"/>
              <w:right w:val="nil"/>
            </w:tcBorders>
          </w:tcPr>
          <w:p w:rsidR="00115888" w:rsidRPr="002D17FA" w:rsidRDefault="00115888" w:rsidP="005A62E4">
            <w:pPr>
              <w:widowControl w:val="0"/>
              <w:autoSpaceDE w:val="0"/>
              <w:autoSpaceDN w:val="0"/>
              <w:rPr>
                <w:rFonts w:eastAsiaTheme="minorEastAsia"/>
                <w:sz w:val="20"/>
                <w:szCs w:val="20"/>
              </w:rPr>
            </w:pPr>
          </w:p>
        </w:tc>
        <w:tc>
          <w:tcPr>
            <w:tcW w:w="3005" w:type="dxa"/>
            <w:tcBorders>
              <w:top w:val="single" w:sz="4" w:space="0" w:color="auto"/>
              <w:left w:val="nil"/>
              <w:bottom w:val="nil"/>
              <w:right w:val="nil"/>
            </w:tcBorders>
          </w:tcPr>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(фамилия, имя, отчество (последнее - при наличии))</w:t>
            </w:r>
          </w:p>
        </w:tc>
      </w:tr>
    </w:tbl>
    <w:p w:rsidR="00115888" w:rsidRPr="002D17FA" w:rsidRDefault="00115888" w:rsidP="00115888">
      <w:pPr>
        <w:widowControl w:val="0"/>
        <w:autoSpaceDE w:val="0"/>
        <w:autoSpaceDN w:val="0"/>
        <w:jc w:val="right"/>
        <w:outlineLvl w:val="1"/>
        <w:rPr>
          <w:rFonts w:eastAsiaTheme="minorEastAsia"/>
          <w:sz w:val="20"/>
          <w:szCs w:val="20"/>
        </w:rPr>
      </w:pPr>
    </w:p>
    <w:p w:rsidR="00115888" w:rsidRPr="002D17FA" w:rsidRDefault="00115888" w:rsidP="00115888">
      <w:pPr>
        <w:widowControl w:val="0"/>
        <w:autoSpaceDE w:val="0"/>
        <w:autoSpaceDN w:val="0"/>
        <w:jc w:val="right"/>
        <w:outlineLvl w:val="1"/>
        <w:rPr>
          <w:rFonts w:eastAsiaTheme="minorEastAsia"/>
          <w:sz w:val="20"/>
          <w:szCs w:val="20"/>
        </w:rPr>
      </w:pPr>
    </w:p>
    <w:p w:rsidR="00115888" w:rsidRPr="002D17FA" w:rsidRDefault="00115888" w:rsidP="00115888">
      <w:pPr>
        <w:widowControl w:val="0"/>
        <w:autoSpaceDE w:val="0"/>
        <w:autoSpaceDN w:val="0"/>
        <w:jc w:val="right"/>
        <w:outlineLvl w:val="1"/>
        <w:rPr>
          <w:rFonts w:eastAsiaTheme="minorEastAsia"/>
          <w:sz w:val="20"/>
          <w:szCs w:val="20"/>
        </w:rPr>
      </w:pPr>
      <w:r w:rsidRPr="002D17FA">
        <w:rPr>
          <w:rFonts w:eastAsiaTheme="minorEastAsia"/>
          <w:sz w:val="20"/>
          <w:szCs w:val="20"/>
        </w:rPr>
        <w:t>Приложение № 3</w:t>
      </w:r>
    </w:p>
    <w:p w:rsidR="00115888" w:rsidRPr="002D17FA" w:rsidRDefault="00115888" w:rsidP="00115888">
      <w:pPr>
        <w:widowControl w:val="0"/>
        <w:autoSpaceDE w:val="0"/>
        <w:autoSpaceDN w:val="0"/>
        <w:jc w:val="right"/>
        <w:rPr>
          <w:rFonts w:eastAsiaTheme="minorEastAsia"/>
          <w:sz w:val="20"/>
          <w:szCs w:val="20"/>
        </w:rPr>
      </w:pPr>
      <w:r w:rsidRPr="002D17FA">
        <w:rPr>
          <w:rFonts w:eastAsiaTheme="minorEastAsia"/>
          <w:sz w:val="20"/>
          <w:szCs w:val="20"/>
        </w:rPr>
        <w:t>к Административному регламенту</w:t>
      </w:r>
    </w:p>
    <w:p w:rsidR="00115888" w:rsidRPr="002D17FA" w:rsidRDefault="00115888" w:rsidP="00115888">
      <w:pPr>
        <w:widowControl w:val="0"/>
        <w:autoSpaceDE w:val="0"/>
        <w:autoSpaceDN w:val="0"/>
        <w:rPr>
          <w:rFonts w:eastAsiaTheme="minorEastAsia"/>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29"/>
        <w:gridCol w:w="1353"/>
        <w:gridCol w:w="1458"/>
        <w:gridCol w:w="4330"/>
      </w:tblGrid>
      <w:tr w:rsidR="00115888" w:rsidRPr="002D17FA" w:rsidTr="005A62E4">
        <w:tc>
          <w:tcPr>
            <w:tcW w:w="4740" w:type="dxa"/>
            <w:gridSpan w:val="3"/>
            <w:tcBorders>
              <w:top w:val="nil"/>
              <w:left w:val="nil"/>
              <w:bottom w:val="nil"/>
              <w:right w:val="nil"/>
            </w:tcBorders>
          </w:tcPr>
          <w:p w:rsidR="00115888" w:rsidRPr="002D17FA" w:rsidRDefault="00115888" w:rsidP="005A62E4">
            <w:pPr>
              <w:widowControl w:val="0"/>
              <w:autoSpaceDE w:val="0"/>
              <w:autoSpaceDN w:val="0"/>
              <w:rPr>
                <w:rFonts w:eastAsiaTheme="minorEastAsia"/>
                <w:sz w:val="20"/>
                <w:szCs w:val="20"/>
              </w:rPr>
            </w:pPr>
          </w:p>
        </w:tc>
        <w:tc>
          <w:tcPr>
            <w:tcW w:w="4330" w:type="dxa"/>
            <w:tcBorders>
              <w:top w:val="nil"/>
              <w:left w:val="nil"/>
              <w:bottom w:val="nil"/>
              <w:right w:val="nil"/>
            </w:tcBorders>
          </w:tcPr>
          <w:p w:rsidR="00115888" w:rsidRPr="002D17FA" w:rsidRDefault="00115888" w:rsidP="005A62E4">
            <w:pPr>
              <w:widowControl w:val="0"/>
              <w:autoSpaceDE w:val="0"/>
              <w:autoSpaceDN w:val="0"/>
              <w:jc w:val="right"/>
              <w:rPr>
                <w:rFonts w:eastAsiaTheme="minorEastAsia"/>
                <w:sz w:val="20"/>
                <w:szCs w:val="20"/>
              </w:rPr>
            </w:pPr>
            <w:r w:rsidRPr="002D17FA">
              <w:rPr>
                <w:rFonts w:eastAsiaTheme="minorEastAsia"/>
                <w:sz w:val="20"/>
                <w:szCs w:val="20"/>
              </w:rPr>
              <w:t>В администрацию Орловского муниципального округа</w:t>
            </w:r>
          </w:p>
          <w:p w:rsidR="00115888" w:rsidRPr="002D17FA" w:rsidRDefault="00115888" w:rsidP="005A62E4">
            <w:pPr>
              <w:widowControl w:val="0"/>
              <w:autoSpaceDE w:val="0"/>
              <w:autoSpaceDN w:val="0"/>
              <w:rPr>
                <w:rFonts w:eastAsiaTheme="minorEastAsia"/>
                <w:sz w:val="20"/>
                <w:szCs w:val="20"/>
              </w:rPr>
            </w:pP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от _________________________________</w:t>
            </w:r>
          </w:p>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(наименование заявителя,</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___________________________________</w:t>
            </w:r>
          </w:p>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фамилия, имя, отчество (при наличии) - для граждан,</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___________________________________</w:t>
            </w:r>
          </w:p>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полное наименование организации - для юридических лиц,</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___________________________________</w:t>
            </w:r>
          </w:p>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его почтовый индекс и адрес,</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___________________________________</w:t>
            </w:r>
          </w:p>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адрес электронной почты, телефон)</w:t>
            </w:r>
          </w:p>
        </w:tc>
      </w:tr>
      <w:tr w:rsidR="00115888" w:rsidRPr="002D17FA" w:rsidTr="005A62E4">
        <w:tc>
          <w:tcPr>
            <w:tcW w:w="9070" w:type="dxa"/>
            <w:gridSpan w:val="4"/>
            <w:tcBorders>
              <w:top w:val="nil"/>
              <w:left w:val="nil"/>
              <w:bottom w:val="nil"/>
              <w:right w:val="nil"/>
            </w:tcBorders>
          </w:tcPr>
          <w:p w:rsidR="00115888" w:rsidRPr="002D17FA" w:rsidRDefault="00115888" w:rsidP="005A62E4">
            <w:pPr>
              <w:widowControl w:val="0"/>
              <w:autoSpaceDE w:val="0"/>
              <w:autoSpaceDN w:val="0"/>
              <w:jc w:val="center"/>
              <w:rPr>
                <w:rFonts w:eastAsiaTheme="minorEastAsia"/>
                <w:sz w:val="20"/>
                <w:szCs w:val="20"/>
              </w:rPr>
            </w:pPr>
            <w:bookmarkStart w:id="187" w:name="P669"/>
            <w:bookmarkEnd w:id="187"/>
            <w:r w:rsidRPr="002D17FA">
              <w:rPr>
                <w:rFonts w:eastAsiaTheme="minorEastAsia"/>
                <w:sz w:val="20"/>
                <w:szCs w:val="20"/>
              </w:rPr>
              <w:t>ЗАЯВЛЕНИЕ</w:t>
            </w:r>
          </w:p>
        </w:tc>
      </w:tr>
      <w:tr w:rsidR="00115888" w:rsidRPr="002D17FA" w:rsidTr="005A62E4">
        <w:tc>
          <w:tcPr>
            <w:tcW w:w="3282" w:type="dxa"/>
            <w:gridSpan w:val="2"/>
            <w:tcBorders>
              <w:top w:val="nil"/>
              <w:left w:val="nil"/>
              <w:bottom w:val="nil"/>
              <w:right w:val="nil"/>
            </w:tcBorders>
          </w:tcPr>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lastRenderedPageBreak/>
              <w:t>Прошу внести изменение в</w:t>
            </w:r>
          </w:p>
        </w:tc>
        <w:tc>
          <w:tcPr>
            <w:tcW w:w="5788" w:type="dxa"/>
            <w:gridSpan w:val="2"/>
            <w:tcBorders>
              <w:top w:val="nil"/>
              <w:left w:val="nil"/>
              <w:bottom w:val="nil"/>
              <w:right w:val="nil"/>
            </w:tcBorders>
          </w:tcPr>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_____________________________________________</w:t>
            </w:r>
          </w:p>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(указать наименование, номер и дату документа)</w:t>
            </w:r>
          </w:p>
        </w:tc>
      </w:tr>
      <w:tr w:rsidR="00115888" w:rsidRPr="002D17FA" w:rsidTr="005A62E4">
        <w:tc>
          <w:tcPr>
            <w:tcW w:w="9070" w:type="dxa"/>
            <w:gridSpan w:val="4"/>
            <w:tcBorders>
              <w:top w:val="nil"/>
              <w:left w:val="nil"/>
              <w:bottom w:val="nil"/>
              <w:right w:val="nil"/>
            </w:tcBorders>
          </w:tcPr>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_________________________________________________________________________</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_________________________________________________________________________</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в связи с допущенными опечатками и (или) ошибками в тексте документа:</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_________________________________________________________________________</w:t>
            </w:r>
          </w:p>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(указываются допущенные опечатки и (или) ошибки и предлагаемая новая редакция текста изменений)</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_________________________________________________________________________</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_________________________________________________________________________</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_________________________________________________________________________</w:t>
            </w:r>
          </w:p>
          <w:p w:rsidR="00115888" w:rsidRPr="002D17FA" w:rsidRDefault="00115888" w:rsidP="005A62E4">
            <w:pPr>
              <w:widowControl w:val="0"/>
              <w:autoSpaceDE w:val="0"/>
              <w:autoSpaceDN w:val="0"/>
              <w:rPr>
                <w:rFonts w:eastAsiaTheme="minorEastAsia"/>
                <w:sz w:val="20"/>
                <w:szCs w:val="20"/>
              </w:rPr>
            </w:pP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ЗАЯВИТЕЛЬ:</w:t>
            </w:r>
          </w:p>
        </w:tc>
      </w:tr>
      <w:tr w:rsidR="00115888" w:rsidRPr="002D17FA" w:rsidTr="005A62E4">
        <w:tc>
          <w:tcPr>
            <w:tcW w:w="1929" w:type="dxa"/>
            <w:tcBorders>
              <w:top w:val="nil"/>
              <w:left w:val="nil"/>
              <w:bottom w:val="nil"/>
              <w:right w:val="nil"/>
            </w:tcBorders>
          </w:tcPr>
          <w:p w:rsidR="00115888" w:rsidRPr="002D17FA" w:rsidRDefault="00115888" w:rsidP="005A62E4">
            <w:pPr>
              <w:widowControl w:val="0"/>
              <w:autoSpaceDE w:val="0"/>
              <w:autoSpaceDN w:val="0"/>
              <w:rPr>
                <w:rFonts w:eastAsiaTheme="minorEastAsia"/>
                <w:sz w:val="20"/>
                <w:szCs w:val="20"/>
              </w:rPr>
            </w:pPr>
          </w:p>
        </w:tc>
        <w:tc>
          <w:tcPr>
            <w:tcW w:w="2811" w:type="dxa"/>
            <w:gridSpan w:val="2"/>
            <w:tcBorders>
              <w:top w:val="nil"/>
              <w:left w:val="nil"/>
              <w:bottom w:val="nil"/>
              <w:right w:val="nil"/>
            </w:tcBorders>
          </w:tcPr>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___________________</w:t>
            </w:r>
          </w:p>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(подпись)</w:t>
            </w:r>
          </w:p>
        </w:tc>
        <w:tc>
          <w:tcPr>
            <w:tcW w:w="4330" w:type="dxa"/>
            <w:tcBorders>
              <w:top w:val="nil"/>
              <w:left w:val="nil"/>
              <w:bottom w:val="nil"/>
              <w:right w:val="nil"/>
            </w:tcBorders>
          </w:tcPr>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___________________________________</w:t>
            </w:r>
          </w:p>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(должность, расшифровка подписи)</w:t>
            </w:r>
          </w:p>
        </w:tc>
      </w:tr>
      <w:tr w:rsidR="00115888" w:rsidRPr="002D17FA" w:rsidTr="005A62E4">
        <w:tc>
          <w:tcPr>
            <w:tcW w:w="9070" w:type="dxa"/>
            <w:gridSpan w:val="4"/>
            <w:tcBorders>
              <w:top w:val="nil"/>
              <w:left w:val="nil"/>
              <w:bottom w:val="nil"/>
              <w:right w:val="nil"/>
            </w:tcBorders>
          </w:tcPr>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"___" _____________ 20___ г.</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М.П. (для юридических лиц)</w:t>
            </w:r>
          </w:p>
          <w:p w:rsidR="00115888" w:rsidRPr="002D17FA" w:rsidRDefault="00115888" w:rsidP="005A62E4">
            <w:pPr>
              <w:widowControl w:val="0"/>
              <w:autoSpaceDE w:val="0"/>
              <w:autoSpaceDN w:val="0"/>
              <w:rPr>
                <w:rFonts w:eastAsiaTheme="minorEastAsia"/>
                <w:sz w:val="20"/>
                <w:szCs w:val="20"/>
              </w:rPr>
            </w:pP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Приложение (документы, которые заявитель прикладывает к заявлению самостоятельно):</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1. _______________________________________________________________________</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2. _______________________________________________________________________</w:t>
            </w:r>
          </w:p>
          <w:p w:rsidR="00115888" w:rsidRPr="002D17FA" w:rsidRDefault="00115888" w:rsidP="005A62E4">
            <w:pPr>
              <w:widowControl w:val="0"/>
              <w:autoSpaceDE w:val="0"/>
              <w:autoSpaceDN w:val="0"/>
              <w:jc w:val="both"/>
              <w:rPr>
                <w:rFonts w:eastAsiaTheme="minorEastAsia"/>
                <w:sz w:val="20"/>
                <w:szCs w:val="20"/>
              </w:rPr>
            </w:pPr>
            <w:r w:rsidRPr="002D17FA">
              <w:rPr>
                <w:rFonts w:eastAsiaTheme="minorEastAsia"/>
                <w:sz w:val="20"/>
                <w:szCs w:val="20"/>
              </w:rPr>
              <w:t>3. _______________________________________________________________________</w:t>
            </w:r>
          </w:p>
        </w:tc>
      </w:tr>
    </w:tbl>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right"/>
        <w:outlineLvl w:val="1"/>
        <w:rPr>
          <w:rFonts w:eastAsiaTheme="minorEastAsia"/>
          <w:sz w:val="20"/>
          <w:szCs w:val="20"/>
        </w:rPr>
      </w:pPr>
      <w:r w:rsidRPr="002D17FA">
        <w:rPr>
          <w:rFonts w:eastAsiaTheme="minorEastAsia"/>
          <w:sz w:val="20"/>
          <w:szCs w:val="20"/>
        </w:rPr>
        <w:t>Приложение № 4</w:t>
      </w:r>
    </w:p>
    <w:p w:rsidR="00115888" w:rsidRPr="002D17FA" w:rsidRDefault="00115888" w:rsidP="00115888">
      <w:pPr>
        <w:widowControl w:val="0"/>
        <w:autoSpaceDE w:val="0"/>
        <w:autoSpaceDN w:val="0"/>
        <w:jc w:val="right"/>
        <w:rPr>
          <w:rFonts w:eastAsiaTheme="minorEastAsia"/>
          <w:sz w:val="20"/>
          <w:szCs w:val="20"/>
        </w:rPr>
      </w:pPr>
      <w:r w:rsidRPr="002D17FA">
        <w:rPr>
          <w:rFonts w:eastAsiaTheme="minorEastAsia"/>
          <w:sz w:val="20"/>
          <w:szCs w:val="20"/>
        </w:rPr>
        <w:t>к Административному регламенту</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jc w:val="center"/>
        <w:rPr>
          <w:rFonts w:eastAsiaTheme="minorEastAsia"/>
          <w:b/>
          <w:sz w:val="20"/>
          <w:szCs w:val="20"/>
        </w:rPr>
      </w:pPr>
      <w:bookmarkStart w:id="188" w:name="P703"/>
      <w:bookmarkEnd w:id="188"/>
      <w:r w:rsidRPr="002D17FA">
        <w:rPr>
          <w:rFonts w:eastAsiaTheme="minorEastAsia"/>
          <w:b/>
          <w:sz w:val="20"/>
          <w:szCs w:val="20"/>
        </w:rPr>
        <w:t>СОСТАВ,</w:t>
      </w:r>
    </w:p>
    <w:p w:rsidR="00115888" w:rsidRPr="002D17FA" w:rsidRDefault="00115888" w:rsidP="00115888">
      <w:pPr>
        <w:widowControl w:val="0"/>
        <w:autoSpaceDE w:val="0"/>
        <w:autoSpaceDN w:val="0"/>
        <w:jc w:val="center"/>
        <w:rPr>
          <w:rFonts w:eastAsiaTheme="minorEastAsia"/>
          <w:b/>
          <w:sz w:val="20"/>
          <w:szCs w:val="20"/>
        </w:rPr>
      </w:pPr>
      <w:r w:rsidRPr="002D17FA">
        <w:rPr>
          <w:rFonts w:eastAsiaTheme="minorEastAsia"/>
          <w:b/>
          <w:sz w:val="20"/>
          <w:szCs w:val="20"/>
        </w:rPr>
        <w:t>ПОСЛЕДОВАТЕЛЬНОСТЬ И СРОКИ ВЫПОЛНЕНИЯ АДМИНИСТРАТИВНЫХ</w:t>
      </w:r>
    </w:p>
    <w:p w:rsidR="00115888" w:rsidRPr="002D17FA" w:rsidRDefault="00115888" w:rsidP="00115888">
      <w:pPr>
        <w:widowControl w:val="0"/>
        <w:autoSpaceDE w:val="0"/>
        <w:autoSpaceDN w:val="0"/>
        <w:jc w:val="center"/>
        <w:rPr>
          <w:rFonts w:eastAsiaTheme="minorEastAsia"/>
          <w:b/>
          <w:sz w:val="20"/>
          <w:szCs w:val="20"/>
        </w:rPr>
      </w:pPr>
      <w:r w:rsidRPr="002D17FA">
        <w:rPr>
          <w:rFonts w:eastAsiaTheme="minorEastAsia"/>
          <w:b/>
          <w:sz w:val="20"/>
          <w:szCs w:val="20"/>
        </w:rPr>
        <w:t>ПРОЦЕДУР (ДЕЙСТВИЙ) ПРИ ПРЕДОСТАВЛЕНИИ МУНИЦИПАЛЬНОЙ УСЛУГИ</w:t>
      </w: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rPr>
          <w:rFonts w:eastAsiaTheme="minorEastAsia"/>
          <w:sz w:val="20"/>
          <w:szCs w:val="20"/>
        </w:rPr>
        <w:sectPr w:rsidR="00115888" w:rsidRPr="002D17FA" w:rsidSect="005C22FC">
          <w:pgSz w:w="11906" w:h="16838"/>
          <w:pgMar w:top="851" w:right="850" w:bottom="851"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01"/>
        <w:gridCol w:w="2734"/>
        <w:gridCol w:w="1622"/>
        <w:gridCol w:w="2234"/>
        <w:gridCol w:w="2135"/>
        <w:gridCol w:w="1648"/>
        <w:gridCol w:w="2431"/>
      </w:tblGrid>
      <w:tr w:rsidR="00115888" w:rsidRPr="002D17FA" w:rsidTr="005A62E4">
        <w:tc>
          <w:tcPr>
            <w:tcW w:w="2201" w:type="dxa"/>
          </w:tcPr>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lastRenderedPageBreak/>
              <w:t>Основание для начала административной процедуры</w:t>
            </w:r>
          </w:p>
        </w:tc>
        <w:tc>
          <w:tcPr>
            <w:tcW w:w="2734" w:type="dxa"/>
          </w:tcPr>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Содержание административных действий</w:t>
            </w:r>
          </w:p>
        </w:tc>
        <w:tc>
          <w:tcPr>
            <w:tcW w:w="1622" w:type="dxa"/>
          </w:tcPr>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Срок выполнения административных действий</w:t>
            </w:r>
          </w:p>
        </w:tc>
        <w:tc>
          <w:tcPr>
            <w:tcW w:w="2234" w:type="dxa"/>
          </w:tcPr>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Должностное лицо, ответственное за выполнение административного действия</w:t>
            </w:r>
          </w:p>
        </w:tc>
        <w:tc>
          <w:tcPr>
            <w:tcW w:w="2135" w:type="dxa"/>
          </w:tcPr>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Место выполнения административного действия/используемая информационная система</w:t>
            </w:r>
          </w:p>
        </w:tc>
        <w:tc>
          <w:tcPr>
            <w:tcW w:w="1648" w:type="dxa"/>
          </w:tcPr>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Критерии принятия решения</w:t>
            </w:r>
          </w:p>
        </w:tc>
        <w:tc>
          <w:tcPr>
            <w:tcW w:w="2431" w:type="dxa"/>
          </w:tcPr>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Результат административного действия, способ фиксации</w:t>
            </w:r>
          </w:p>
        </w:tc>
      </w:tr>
      <w:tr w:rsidR="00115888" w:rsidRPr="002D17FA" w:rsidTr="005A62E4">
        <w:tc>
          <w:tcPr>
            <w:tcW w:w="2201" w:type="dxa"/>
          </w:tcPr>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1</w:t>
            </w:r>
          </w:p>
        </w:tc>
        <w:tc>
          <w:tcPr>
            <w:tcW w:w="2734" w:type="dxa"/>
          </w:tcPr>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2</w:t>
            </w:r>
          </w:p>
        </w:tc>
        <w:tc>
          <w:tcPr>
            <w:tcW w:w="1622" w:type="dxa"/>
          </w:tcPr>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3</w:t>
            </w:r>
          </w:p>
        </w:tc>
        <w:tc>
          <w:tcPr>
            <w:tcW w:w="2234" w:type="dxa"/>
          </w:tcPr>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4</w:t>
            </w:r>
          </w:p>
        </w:tc>
        <w:tc>
          <w:tcPr>
            <w:tcW w:w="2135" w:type="dxa"/>
          </w:tcPr>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5</w:t>
            </w:r>
          </w:p>
        </w:tc>
        <w:tc>
          <w:tcPr>
            <w:tcW w:w="1648" w:type="dxa"/>
          </w:tcPr>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6</w:t>
            </w:r>
          </w:p>
        </w:tc>
        <w:tc>
          <w:tcPr>
            <w:tcW w:w="2431" w:type="dxa"/>
          </w:tcPr>
          <w:p w:rsidR="00115888" w:rsidRPr="002D17FA" w:rsidRDefault="00115888" w:rsidP="005A62E4">
            <w:pPr>
              <w:widowControl w:val="0"/>
              <w:autoSpaceDE w:val="0"/>
              <w:autoSpaceDN w:val="0"/>
              <w:jc w:val="center"/>
              <w:rPr>
                <w:rFonts w:eastAsiaTheme="minorEastAsia"/>
                <w:sz w:val="20"/>
                <w:szCs w:val="20"/>
              </w:rPr>
            </w:pPr>
            <w:r w:rsidRPr="002D17FA">
              <w:rPr>
                <w:rFonts w:eastAsiaTheme="minorEastAsia"/>
                <w:sz w:val="20"/>
                <w:szCs w:val="20"/>
              </w:rPr>
              <w:t>7</w:t>
            </w:r>
          </w:p>
        </w:tc>
      </w:tr>
      <w:tr w:rsidR="00115888" w:rsidRPr="002D17FA" w:rsidTr="005A62E4">
        <w:tc>
          <w:tcPr>
            <w:tcW w:w="15005" w:type="dxa"/>
            <w:gridSpan w:val="7"/>
          </w:tcPr>
          <w:p w:rsidR="00115888" w:rsidRPr="002D17FA" w:rsidRDefault="00115888" w:rsidP="005A62E4">
            <w:pPr>
              <w:widowControl w:val="0"/>
              <w:autoSpaceDE w:val="0"/>
              <w:autoSpaceDN w:val="0"/>
              <w:jc w:val="center"/>
              <w:outlineLvl w:val="2"/>
              <w:rPr>
                <w:rFonts w:eastAsiaTheme="minorEastAsia"/>
                <w:sz w:val="20"/>
                <w:szCs w:val="20"/>
              </w:rPr>
            </w:pPr>
            <w:r w:rsidRPr="002D17FA">
              <w:rPr>
                <w:rFonts w:eastAsiaTheme="minorEastAsia"/>
                <w:sz w:val="20"/>
                <w:szCs w:val="20"/>
              </w:rPr>
              <w:t>1. Проверка документов и регистрация заявления</w:t>
            </w:r>
          </w:p>
        </w:tc>
      </w:tr>
      <w:tr w:rsidR="00115888" w:rsidRPr="002D17FA" w:rsidTr="005A62E4">
        <w:tc>
          <w:tcPr>
            <w:tcW w:w="2201" w:type="dxa"/>
            <w:vMerge w:val="restart"/>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Поступление заявления и документов для предоставления муниципальной услуги в Уполномоченный орган</w:t>
            </w:r>
          </w:p>
        </w:tc>
        <w:tc>
          <w:tcPr>
            <w:tcW w:w="2734"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 xml:space="preserve">Прием и проверка комплектности документов на наличие/отсутствие оснований для отказа в приеме документов, предусмотренных </w:t>
            </w:r>
            <w:hyperlink w:anchor="P257">
              <w:r w:rsidRPr="002D17FA">
                <w:rPr>
                  <w:rFonts w:eastAsiaTheme="minorEastAsia"/>
                  <w:sz w:val="20"/>
                  <w:szCs w:val="20"/>
                </w:rPr>
                <w:t>пунктом 2.</w:t>
              </w:r>
            </w:hyperlink>
            <w:r w:rsidRPr="002D17FA">
              <w:rPr>
                <w:rFonts w:eastAsiaTheme="minorEastAsia"/>
                <w:sz w:val="20"/>
                <w:szCs w:val="20"/>
              </w:rPr>
              <w:t>6 Административного регламента</w:t>
            </w:r>
          </w:p>
        </w:tc>
        <w:tc>
          <w:tcPr>
            <w:tcW w:w="1622"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1 рабочий день</w:t>
            </w:r>
          </w:p>
        </w:tc>
        <w:tc>
          <w:tcPr>
            <w:tcW w:w="2234" w:type="dxa"/>
            <w:vMerge w:val="restart"/>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должностное лицо Уполномоченного органа, ответственное за предоставление муниципальной услуги;</w:t>
            </w:r>
          </w:p>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должностное лицо Уполномоченного органа, ответственное за регистрацию корреспонденции</w:t>
            </w:r>
          </w:p>
        </w:tc>
        <w:tc>
          <w:tcPr>
            <w:tcW w:w="2135" w:type="dxa"/>
            <w:vMerge w:val="restart"/>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Уполномоченный орган/ГИС</w:t>
            </w:r>
          </w:p>
        </w:tc>
        <w:tc>
          <w:tcPr>
            <w:tcW w:w="1648" w:type="dxa"/>
            <w:vMerge w:val="restart"/>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w:t>
            </w:r>
          </w:p>
        </w:tc>
        <w:tc>
          <w:tcPr>
            <w:tcW w:w="2431" w:type="dxa"/>
            <w:vMerge w:val="restart"/>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Регистрация заявления и документов в ГИС (присвоение номера и датирование);</w:t>
            </w:r>
          </w:p>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назначение должностного лица, ответственного за предоставление муниципальной услуги, и передача ему документов</w:t>
            </w:r>
          </w:p>
        </w:tc>
      </w:tr>
      <w:tr w:rsidR="00115888" w:rsidRPr="002D17FA" w:rsidTr="005A62E4">
        <w:tc>
          <w:tcPr>
            <w:tcW w:w="2201" w:type="dxa"/>
            <w:vMerge/>
          </w:tcPr>
          <w:p w:rsidR="00115888" w:rsidRPr="002D17FA" w:rsidRDefault="00115888" w:rsidP="005A62E4">
            <w:pPr>
              <w:widowControl w:val="0"/>
              <w:autoSpaceDE w:val="0"/>
              <w:autoSpaceDN w:val="0"/>
              <w:rPr>
                <w:rFonts w:eastAsiaTheme="minorEastAsia"/>
                <w:sz w:val="20"/>
                <w:szCs w:val="20"/>
              </w:rPr>
            </w:pPr>
          </w:p>
        </w:tc>
        <w:tc>
          <w:tcPr>
            <w:tcW w:w="2734"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В случае выявления оснований для отказа в приеме документов направление заявителю в электронной форме в личный кабинет на ЕПГУ уведомления</w:t>
            </w:r>
          </w:p>
        </w:tc>
        <w:tc>
          <w:tcPr>
            <w:tcW w:w="1622"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1 рабочий день</w:t>
            </w:r>
          </w:p>
        </w:tc>
        <w:tc>
          <w:tcPr>
            <w:tcW w:w="2234" w:type="dxa"/>
            <w:vMerge/>
          </w:tcPr>
          <w:p w:rsidR="00115888" w:rsidRPr="002D17FA" w:rsidRDefault="00115888" w:rsidP="005A62E4">
            <w:pPr>
              <w:widowControl w:val="0"/>
              <w:autoSpaceDE w:val="0"/>
              <w:autoSpaceDN w:val="0"/>
              <w:rPr>
                <w:rFonts w:eastAsiaTheme="minorEastAsia"/>
                <w:sz w:val="20"/>
                <w:szCs w:val="20"/>
              </w:rPr>
            </w:pPr>
          </w:p>
        </w:tc>
        <w:tc>
          <w:tcPr>
            <w:tcW w:w="2135" w:type="dxa"/>
            <w:vMerge/>
          </w:tcPr>
          <w:p w:rsidR="00115888" w:rsidRPr="002D17FA" w:rsidRDefault="00115888" w:rsidP="005A62E4">
            <w:pPr>
              <w:widowControl w:val="0"/>
              <w:autoSpaceDE w:val="0"/>
              <w:autoSpaceDN w:val="0"/>
              <w:rPr>
                <w:rFonts w:eastAsiaTheme="minorEastAsia"/>
                <w:sz w:val="20"/>
                <w:szCs w:val="20"/>
              </w:rPr>
            </w:pPr>
          </w:p>
        </w:tc>
        <w:tc>
          <w:tcPr>
            <w:tcW w:w="1648" w:type="dxa"/>
            <w:vMerge/>
          </w:tcPr>
          <w:p w:rsidR="00115888" w:rsidRPr="002D17FA" w:rsidRDefault="00115888" w:rsidP="005A62E4">
            <w:pPr>
              <w:widowControl w:val="0"/>
              <w:autoSpaceDE w:val="0"/>
              <w:autoSpaceDN w:val="0"/>
              <w:rPr>
                <w:rFonts w:eastAsiaTheme="minorEastAsia"/>
                <w:sz w:val="20"/>
                <w:szCs w:val="20"/>
              </w:rPr>
            </w:pPr>
          </w:p>
        </w:tc>
        <w:tc>
          <w:tcPr>
            <w:tcW w:w="2431" w:type="dxa"/>
            <w:vMerge/>
          </w:tcPr>
          <w:p w:rsidR="00115888" w:rsidRPr="002D17FA" w:rsidRDefault="00115888" w:rsidP="005A62E4">
            <w:pPr>
              <w:widowControl w:val="0"/>
              <w:autoSpaceDE w:val="0"/>
              <w:autoSpaceDN w:val="0"/>
              <w:rPr>
                <w:rFonts w:eastAsiaTheme="minorEastAsia"/>
                <w:sz w:val="20"/>
                <w:szCs w:val="20"/>
              </w:rPr>
            </w:pPr>
          </w:p>
        </w:tc>
      </w:tr>
      <w:tr w:rsidR="00115888" w:rsidRPr="002D17FA" w:rsidTr="005A62E4">
        <w:tc>
          <w:tcPr>
            <w:tcW w:w="2201" w:type="dxa"/>
            <w:vMerge/>
          </w:tcPr>
          <w:p w:rsidR="00115888" w:rsidRPr="002D17FA" w:rsidRDefault="00115888" w:rsidP="005A62E4">
            <w:pPr>
              <w:widowControl w:val="0"/>
              <w:autoSpaceDE w:val="0"/>
              <w:autoSpaceDN w:val="0"/>
              <w:rPr>
                <w:rFonts w:eastAsiaTheme="minorEastAsia"/>
                <w:sz w:val="20"/>
                <w:szCs w:val="20"/>
              </w:rPr>
            </w:pPr>
          </w:p>
        </w:tc>
        <w:tc>
          <w:tcPr>
            <w:tcW w:w="2734"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 xml:space="preserve">В случае отсутствия оснований для отказа в приеме документов, предусмотренных </w:t>
            </w:r>
            <w:hyperlink w:anchor="P257">
              <w:r w:rsidRPr="002D17FA">
                <w:rPr>
                  <w:rFonts w:eastAsiaTheme="minorEastAsia"/>
                  <w:sz w:val="20"/>
                  <w:szCs w:val="20"/>
                </w:rPr>
                <w:t>пунктом 2.</w:t>
              </w:r>
            </w:hyperlink>
            <w:r w:rsidRPr="002D17FA">
              <w:rPr>
                <w:rFonts w:eastAsiaTheme="minorEastAsia"/>
                <w:sz w:val="20"/>
                <w:szCs w:val="20"/>
              </w:rPr>
              <w:t>6 Административного регламента, регистрация заявления в электронной базе данных по учету документов</w:t>
            </w:r>
          </w:p>
        </w:tc>
        <w:tc>
          <w:tcPr>
            <w:tcW w:w="1622" w:type="dxa"/>
            <w:vMerge w:val="restart"/>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1 рабочий день</w:t>
            </w:r>
          </w:p>
        </w:tc>
        <w:tc>
          <w:tcPr>
            <w:tcW w:w="2234" w:type="dxa"/>
            <w:vMerge/>
          </w:tcPr>
          <w:p w:rsidR="00115888" w:rsidRPr="002D17FA" w:rsidRDefault="00115888" w:rsidP="005A62E4">
            <w:pPr>
              <w:widowControl w:val="0"/>
              <w:autoSpaceDE w:val="0"/>
              <w:autoSpaceDN w:val="0"/>
              <w:rPr>
                <w:rFonts w:eastAsiaTheme="minorEastAsia"/>
                <w:sz w:val="20"/>
                <w:szCs w:val="20"/>
              </w:rPr>
            </w:pPr>
          </w:p>
        </w:tc>
        <w:tc>
          <w:tcPr>
            <w:tcW w:w="2135"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Уполномоченный орган/ГИС</w:t>
            </w:r>
          </w:p>
        </w:tc>
        <w:tc>
          <w:tcPr>
            <w:tcW w:w="1648"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w:t>
            </w:r>
          </w:p>
        </w:tc>
        <w:tc>
          <w:tcPr>
            <w:tcW w:w="2431" w:type="dxa"/>
            <w:vMerge/>
          </w:tcPr>
          <w:p w:rsidR="00115888" w:rsidRPr="002D17FA" w:rsidRDefault="00115888" w:rsidP="005A62E4">
            <w:pPr>
              <w:widowControl w:val="0"/>
              <w:autoSpaceDE w:val="0"/>
              <w:autoSpaceDN w:val="0"/>
              <w:rPr>
                <w:rFonts w:eastAsiaTheme="minorEastAsia"/>
                <w:sz w:val="20"/>
                <w:szCs w:val="20"/>
              </w:rPr>
            </w:pPr>
          </w:p>
        </w:tc>
      </w:tr>
      <w:tr w:rsidR="00115888" w:rsidRPr="002D17FA" w:rsidTr="005A62E4">
        <w:tc>
          <w:tcPr>
            <w:tcW w:w="2201" w:type="dxa"/>
            <w:vMerge/>
          </w:tcPr>
          <w:p w:rsidR="00115888" w:rsidRPr="002D17FA" w:rsidRDefault="00115888" w:rsidP="005A62E4">
            <w:pPr>
              <w:widowControl w:val="0"/>
              <w:autoSpaceDE w:val="0"/>
              <w:autoSpaceDN w:val="0"/>
              <w:rPr>
                <w:rFonts w:eastAsiaTheme="minorEastAsia"/>
                <w:sz w:val="20"/>
                <w:szCs w:val="20"/>
              </w:rPr>
            </w:pPr>
          </w:p>
        </w:tc>
        <w:tc>
          <w:tcPr>
            <w:tcW w:w="2734"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Проверка заявления и документов, представленных для получения муниципальной услуги</w:t>
            </w:r>
          </w:p>
        </w:tc>
        <w:tc>
          <w:tcPr>
            <w:tcW w:w="1622" w:type="dxa"/>
            <w:vMerge/>
          </w:tcPr>
          <w:p w:rsidR="00115888" w:rsidRPr="002D17FA" w:rsidRDefault="00115888" w:rsidP="005A62E4">
            <w:pPr>
              <w:widowControl w:val="0"/>
              <w:autoSpaceDE w:val="0"/>
              <w:autoSpaceDN w:val="0"/>
              <w:rPr>
                <w:rFonts w:eastAsiaTheme="minorEastAsia"/>
                <w:sz w:val="20"/>
                <w:szCs w:val="20"/>
              </w:rPr>
            </w:pPr>
          </w:p>
        </w:tc>
        <w:tc>
          <w:tcPr>
            <w:tcW w:w="2234"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 xml:space="preserve">должностное лицо Уполномоченного органа, ответственное за предоставление </w:t>
            </w:r>
            <w:r w:rsidRPr="002D17FA">
              <w:rPr>
                <w:rFonts w:eastAsiaTheme="minorEastAsia"/>
                <w:sz w:val="20"/>
                <w:szCs w:val="20"/>
              </w:rPr>
              <w:lastRenderedPageBreak/>
              <w:t>муниципальной услуги</w:t>
            </w:r>
          </w:p>
        </w:tc>
        <w:tc>
          <w:tcPr>
            <w:tcW w:w="2135"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lastRenderedPageBreak/>
              <w:t>Уполномоченный орган/ГИС</w:t>
            </w:r>
          </w:p>
        </w:tc>
        <w:tc>
          <w:tcPr>
            <w:tcW w:w="1648"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w:t>
            </w:r>
          </w:p>
        </w:tc>
        <w:tc>
          <w:tcPr>
            <w:tcW w:w="2431"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 xml:space="preserve">Направленное заявителю электронное уведомление о приеме заявления к рассмотрению либо отказе </w:t>
            </w:r>
            <w:r w:rsidRPr="002D17FA">
              <w:rPr>
                <w:rFonts w:eastAsiaTheme="minorEastAsia"/>
                <w:sz w:val="20"/>
                <w:szCs w:val="20"/>
              </w:rPr>
              <w:lastRenderedPageBreak/>
              <w:t>в приеме заявления к рассмотрению</w:t>
            </w:r>
          </w:p>
        </w:tc>
      </w:tr>
      <w:tr w:rsidR="00115888" w:rsidRPr="002D17FA" w:rsidTr="005A62E4">
        <w:tc>
          <w:tcPr>
            <w:tcW w:w="15005" w:type="dxa"/>
            <w:gridSpan w:val="7"/>
          </w:tcPr>
          <w:p w:rsidR="00115888" w:rsidRPr="002D17FA" w:rsidRDefault="00115888" w:rsidP="005A62E4">
            <w:pPr>
              <w:widowControl w:val="0"/>
              <w:autoSpaceDE w:val="0"/>
              <w:autoSpaceDN w:val="0"/>
              <w:jc w:val="center"/>
              <w:outlineLvl w:val="2"/>
              <w:rPr>
                <w:rFonts w:eastAsiaTheme="minorEastAsia"/>
                <w:sz w:val="20"/>
                <w:szCs w:val="20"/>
              </w:rPr>
            </w:pPr>
            <w:r w:rsidRPr="002D17FA">
              <w:rPr>
                <w:rFonts w:eastAsiaTheme="minorEastAsia"/>
                <w:sz w:val="20"/>
                <w:szCs w:val="20"/>
              </w:rPr>
              <w:lastRenderedPageBreak/>
              <w:t>2. Получение сведений посредством СМЭВ</w:t>
            </w:r>
          </w:p>
        </w:tc>
      </w:tr>
      <w:tr w:rsidR="00115888" w:rsidRPr="002D17FA" w:rsidTr="005A62E4">
        <w:tc>
          <w:tcPr>
            <w:tcW w:w="2201" w:type="dxa"/>
            <w:vMerge w:val="restart"/>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Пакет зарегистрированных документов, поступивших должностному лицу, ответственному за предоставление муниципальной услуги</w:t>
            </w:r>
          </w:p>
        </w:tc>
        <w:tc>
          <w:tcPr>
            <w:tcW w:w="2734"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Направление межведомственных запросов в органы и организации</w:t>
            </w:r>
          </w:p>
        </w:tc>
        <w:tc>
          <w:tcPr>
            <w:tcW w:w="1622"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в день регистрации заявления и документов</w:t>
            </w:r>
          </w:p>
        </w:tc>
        <w:tc>
          <w:tcPr>
            <w:tcW w:w="2234"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должностное лицо Уполномоченного органа, ответственного за предоставление муниципальной услуги</w:t>
            </w:r>
          </w:p>
        </w:tc>
        <w:tc>
          <w:tcPr>
            <w:tcW w:w="2135"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Уполномоченный орган/ГИС/СМЭВ</w:t>
            </w:r>
          </w:p>
        </w:tc>
        <w:tc>
          <w:tcPr>
            <w:tcW w:w="1648"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2431"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 xml:space="preserve">Направление межведомственного запроса в органы (организации), представляющие документы (сведения), предусмотренные </w:t>
            </w:r>
            <w:hyperlink w:anchor="P241">
              <w:r w:rsidRPr="002D17FA">
                <w:rPr>
                  <w:rFonts w:eastAsiaTheme="minorEastAsia"/>
                  <w:sz w:val="20"/>
                  <w:szCs w:val="20"/>
                </w:rPr>
                <w:t>пунктом 2.10</w:t>
              </w:r>
            </w:hyperlink>
            <w:r w:rsidRPr="002D17FA">
              <w:rPr>
                <w:rFonts w:eastAsiaTheme="minorEastAsia"/>
                <w:sz w:val="20"/>
                <w:szCs w:val="20"/>
              </w:rPr>
              <w:t xml:space="preserve"> Административного регламента, в том числе с использованием СМЭВ</w:t>
            </w:r>
          </w:p>
        </w:tc>
      </w:tr>
      <w:tr w:rsidR="00115888" w:rsidRPr="002D17FA" w:rsidTr="005A62E4">
        <w:tc>
          <w:tcPr>
            <w:tcW w:w="2201" w:type="dxa"/>
            <w:vMerge/>
          </w:tcPr>
          <w:p w:rsidR="00115888" w:rsidRPr="002D17FA" w:rsidRDefault="00115888" w:rsidP="005A62E4">
            <w:pPr>
              <w:widowControl w:val="0"/>
              <w:autoSpaceDE w:val="0"/>
              <w:autoSpaceDN w:val="0"/>
              <w:rPr>
                <w:rFonts w:eastAsiaTheme="minorEastAsia"/>
                <w:sz w:val="20"/>
                <w:szCs w:val="20"/>
              </w:rPr>
            </w:pPr>
          </w:p>
        </w:tc>
        <w:tc>
          <w:tcPr>
            <w:tcW w:w="2734"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Получение ответов на межведомственные запросы, формирование полного комплекта документов</w:t>
            </w:r>
          </w:p>
        </w:tc>
        <w:tc>
          <w:tcPr>
            <w:tcW w:w="1622"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3 рабочих дня со дня направления межведомственного запроса в орган или организацию, представляющие документ и информацию, если иные сроки не предусмотрены законодательством РФ и субъекта РФ</w:t>
            </w:r>
          </w:p>
        </w:tc>
        <w:tc>
          <w:tcPr>
            <w:tcW w:w="2234"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должностное лицо Уполномоченного органа, ответственное за предоставление муниципальной услуги</w:t>
            </w:r>
          </w:p>
        </w:tc>
        <w:tc>
          <w:tcPr>
            <w:tcW w:w="2135"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Уполномоченный орган/ГИС/СМЭВ</w:t>
            </w:r>
          </w:p>
        </w:tc>
        <w:tc>
          <w:tcPr>
            <w:tcW w:w="1648"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w:t>
            </w:r>
          </w:p>
        </w:tc>
        <w:tc>
          <w:tcPr>
            <w:tcW w:w="2431"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Получение документов (сведений), необходимых для предоставления муниципальной услуги</w:t>
            </w:r>
          </w:p>
        </w:tc>
      </w:tr>
      <w:tr w:rsidR="00115888" w:rsidRPr="002D17FA" w:rsidTr="005A62E4">
        <w:tc>
          <w:tcPr>
            <w:tcW w:w="15005" w:type="dxa"/>
            <w:gridSpan w:val="7"/>
          </w:tcPr>
          <w:p w:rsidR="00115888" w:rsidRPr="002D17FA" w:rsidRDefault="00115888" w:rsidP="005A62E4">
            <w:pPr>
              <w:widowControl w:val="0"/>
              <w:autoSpaceDE w:val="0"/>
              <w:autoSpaceDN w:val="0"/>
              <w:jc w:val="center"/>
              <w:outlineLvl w:val="2"/>
              <w:rPr>
                <w:rFonts w:eastAsiaTheme="minorEastAsia"/>
                <w:sz w:val="20"/>
                <w:szCs w:val="20"/>
              </w:rPr>
            </w:pPr>
            <w:r w:rsidRPr="002D17FA">
              <w:rPr>
                <w:rFonts w:eastAsiaTheme="minorEastAsia"/>
                <w:sz w:val="20"/>
                <w:szCs w:val="20"/>
              </w:rPr>
              <w:t>3. Рассмотрение документов и сведений</w:t>
            </w:r>
          </w:p>
        </w:tc>
      </w:tr>
      <w:tr w:rsidR="00115888" w:rsidRPr="002D17FA" w:rsidTr="005A62E4">
        <w:tc>
          <w:tcPr>
            <w:tcW w:w="2201"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 xml:space="preserve">Пакет зарегистрированных документов, поступивших должностному лицу, </w:t>
            </w:r>
            <w:r w:rsidRPr="002D17FA">
              <w:rPr>
                <w:rFonts w:eastAsiaTheme="minorEastAsia"/>
                <w:sz w:val="20"/>
                <w:szCs w:val="20"/>
              </w:rPr>
              <w:lastRenderedPageBreak/>
              <w:t>ответственному за предоставление муниципальной услуги</w:t>
            </w:r>
          </w:p>
        </w:tc>
        <w:tc>
          <w:tcPr>
            <w:tcW w:w="2734"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lastRenderedPageBreak/>
              <w:t xml:space="preserve">Проведение соответствия документов и сведений требованиям нормативных правовых актов предоставления </w:t>
            </w:r>
            <w:r w:rsidRPr="002D17FA">
              <w:rPr>
                <w:rFonts w:eastAsiaTheme="minorEastAsia"/>
                <w:sz w:val="20"/>
                <w:szCs w:val="20"/>
              </w:rPr>
              <w:lastRenderedPageBreak/>
              <w:t>муниципальной услуги</w:t>
            </w:r>
          </w:p>
        </w:tc>
        <w:tc>
          <w:tcPr>
            <w:tcW w:w="1622"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lastRenderedPageBreak/>
              <w:t>1 рабочий день</w:t>
            </w:r>
          </w:p>
        </w:tc>
        <w:tc>
          <w:tcPr>
            <w:tcW w:w="2234"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должностное лицо Уполномоченного органа, ответственное за предоставление муниципальной услуги</w:t>
            </w:r>
          </w:p>
        </w:tc>
        <w:tc>
          <w:tcPr>
            <w:tcW w:w="2135"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Уполномоченный орган/ГИС</w:t>
            </w:r>
          </w:p>
        </w:tc>
        <w:tc>
          <w:tcPr>
            <w:tcW w:w="1648"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основания отказа в предоставлении муниципальной услуги, предусмотренны</w:t>
            </w:r>
            <w:r w:rsidRPr="002D17FA">
              <w:rPr>
                <w:rFonts w:eastAsiaTheme="minorEastAsia"/>
                <w:sz w:val="20"/>
                <w:szCs w:val="20"/>
              </w:rPr>
              <w:lastRenderedPageBreak/>
              <w:t xml:space="preserve">е </w:t>
            </w:r>
            <w:hyperlink w:anchor="P306">
              <w:r w:rsidRPr="002D17FA">
                <w:rPr>
                  <w:rFonts w:eastAsiaTheme="minorEastAsia"/>
                  <w:color w:val="0000FF"/>
                  <w:sz w:val="20"/>
                  <w:szCs w:val="20"/>
                </w:rPr>
                <w:t>пунктом 2.</w:t>
              </w:r>
            </w:hyperlink>
            <w:r w:rsidRPr="002D17FA">
              <w:rPr>
                <w:rFonts w:eastAsiaTheme="minorEastAsia"/>
                <w:color w:val="0000FF"/>
                <w:sz w:val="20"/>
                <w:szCs w:val="20"/>
              </w:rPr>
              <w:t>9</w:t>
            </w:r>
            <w:r w:rsidRPr="002D17FA">
              <w:rPr>
                <w:rFonts w:eastAsiaTheme="minorEastAsia"/>
                <w:sz w:val="20"/>
                <w:szCs w:val="20"/>
              </w:rPr>
              <w:t xml:space="preserve"> Административного регламента</w:t>
            </w:r>
          </w:p>
        </w:tc>
        <w:tc>
          <w:tcPr>
            <w:tcW w:w="2431"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lastRenderedPageBreak/>
              <w:t>Проект результата предоставления муниципальной</w:t>
            </w:r>
          </w:p>
        </w:tc>
      </w:tr>
      <w:tr w:rsidR="00115888" w:rsidRPr="002D17FA" w:rsidTr="005A62E4">
        <w:tc>
          <w:tcPr>
            <w:tcW w:w="15005" w:type="dxa"/>
            <w:gridSpan w:val="7"/>
          </w:tcPr>
          <w:p w:rsidR="00115888" w:rsidRPr="002D17FA" w:rsidRDefault="00115888" w:rsidP="005A62E4">
            <w:pPr>
              <w:widowControl w:val="0"/>
              <w:autoSpaceDE w:val="0"/>
              <w:autoSpaceDN w:val="0"/>
              <w:jc w:val="center"/>
              <w:outlineLvl w:val="2"/>
              <w:rPr>
                <w:rFonts w:eastAsiaTheme="minorEastAsia"/>
                <w:sz w:val="20"/>
                <w:szCs w:val="20"/>
              </w:rPr>
            </w:pPr>
            <w:r w:rsidRPr="002D17FA">
              <w:rPr>
                <w:rFonts w:eastAsiaTheme="minorEastAsia"/>
                <w:sz w:val="20"/>
                <w:szCs w:val="20"/>
              </w:rPr>
              <w:lastRenderedPageBreak/>
              <w:t>4. Принятие решения</w:t>
            </w:r>
          </w:p>
        </w:tc>
      </w:tr>
      <w:tr w:rsidR="00115888" w:rsidRPr="002D17FA" w:rsidTr="005A62E4">
        <w:tc>
          <w:tcPr>
            <w:tcW w:w="2201"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Проект результата предоставления муниципальной услуги</w:t>
            </w:r>
          </w:p>
        </w:tc>
        <w:tc>
          <w:tcPr>
            <w:tcW w:w="2734"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Принятие решения о предоставлении муниципальной услуги или об отказе в предоставлении услуги.</w:t>
            </w:r>
          </w:p>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Формирование решения о предоставлении муниципальной услуги или об отказе в предоставлении муниципальной услуги</w:t>
            </w:r>
          </w:p>
        </w:tc>
        <w:tc>
          <w:tcPr>
            <w:tcW w:w="1622"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5 рабочих дней</w:t>
            </w:r>
          </w:p>
        </w:tc>
        <w:tc>
          <w:tcPr>
            <w:tcW w:w="2234"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должностное лицо Уполномоченного органа, ответственное за предоставление муниципальной услуги;</w:t>
            </w:r>
          </w:p>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руководитель Уполномоченного органа или иное уполномоченное им лицо</w:t>
            </w:r>
          </w:p>
        </w:tc>
        <w:tc>
          <w:tcPr>
            <w:tcW w:w="2135"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Уполномоченный орган/ГИС</w:t>
            </w:r>
          </w:p>
        </w:tc>
        <w:tc>
          <w:tcPr>
            <w:tcW w:w="1648"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w:t>
            </w:r>
          </w:p>
        </w:tc>
        <w:tc>
          <w:tcPr>
            <w:tcW w:w="2431"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Результат предоставления муниципальной услуги:</w:t>
            </w:r>
          </w:p>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 соглашение о перераспределении;</w:t>
            </w:r>
          </w:p>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 решение об отказе в заключении соглашения о перераспределении земельных участков.</w:t>
            </w:r>
          </w:p>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Промежуточными результатами предоставления государственной (муниципальной) услуги являются:</w:t>
            </w:r>
          </w:p>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 согласие на заключение соглашения о перераспределении земельных участков в соответствии с утвержденным проектом межевания территории;</w:t>
            </w:r>
          </w:p>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 решение об утверждении схемы расположения земельного участка или земельных участков на кадастровом плане территории</w:t>
            </w:r>
          </w:p>
        </w:tc>
      </w:tr>
      <w:tr w:rsidR="00115888" w:rsidRPr="002D17FA" w:rsidTr="005A62E4">
        <w:tc>
          <w:tcPr>
            <w:tcW w:w="15005" w:type="dxa"/>
            <w:gridSpan w:val="7"/>
          </w:tcPr>
          <w:p w:rsidR="00115888" w:rsidRPr="002D17FA" w:rsidRDefault="00115888" w:rsidP="005A62E4">
            <w:pPr>
              <w:widowControl w:val="0"/>
              <w:autoSpaceDE w:val="0"/>
              <w:autoSpaceDN w:val="0"/>
              <w:jc w:val="center"/>
              <w:outlineLvl w:val="2"/>
              <w:rPr>
                <w:rFonts w:eastAsiaTheme="minorEastAsia"/>
                <w:sz w:val="20"/>
                <w:szCs w:val="20"/>
              </w:rPr>
            </w:pPr>
            <w:r w:rsidRPr="002D17FA">
              <w:rPr>
                <w:rFonts w:eastAsiaTheme="minorEastAsia"/>
                <w:sz w:val="20"/>
                <w:szCs w:val="20"/>
              </w:rPr>
              <w:t>5. Выдача результата</w:t>
            </w:r>
          </w:p>
        </w:tc>
      </w:tr>
      <w:tr w:rsidR="00115888" w:rsidRPr="002D17FA" w:rsidTr="005A62E4">
        <w:tc>
          <w:tcPr>
            <w:tcW w:w="2201" w:type="dxa"/>
            <w:vMerge w:val="restart"/>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 xml:space="preserve">Формирование и регистрация результата муниципальной услуги, </w:t>
            </w:r>
            <w:r w:rsidRPr="002D17FA">
              <w:rPr>
                <w:rFonts w:eastAsiaTheme="minorEastAsia"/>
                <w:sz w:val="20"/>
                <w:szCs w:val="20"/>
              </w:rPr>
              <w:lastRenderedPageBreak/>
              <w:t>в форме электронного документа в ГИС</w:t>
            </w:r>
          </w:p>
        </w:tc>
        <w:tc>
          <w:tcPr>
            <w:tcW w:w="2734"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lastRenderedPageBreak/>
              <w:t>Регистрация результата предоставления муниципальной услуги</w:t>
            </w:r>
          </w:p>
        </w:tc>
        <w:tc>
          <w:tcPr>
            <w:tcW w:w="1622"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 xml:space="preserve">после окончания процедуры принятия </w:t>
            </w:r>
            <w:r w:rsidRPr="002D17FA">
              <w:rPr>
                <w:rFonts w:eastAsiaTheme="minorEastAsia"/>
                <w:sz w:val="20"/>
                <w:szCs w:val="20"/>
              </w:rPr>
              <w:lastRenderedPageBreak/>
              <w:t>решения (в общий срок предоставления муниципальной услуги не включается)</w:t>
            </w:r>
          </w:p>
        </w:tc>
        <w:tc>
          <w:tcPr>
            <w:tcW w:w="2234"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lastRenderedPageBreak/>
              <w:t xml:space="preserve">должностное лицо Уполномоченного органа, ответственное за </w:t>
            </w:r>
            <w:r w:rsidRPr="002D17FA">
              <w:rPr>
                <w:rFonts w:eastAsiaTheme="minorEastAsia"/>
                <w:sz w:val="20"/>
                <w:szCs w:val="20"/>
              </w:rPr>
              <w:lastRenderedPageBreak/>
              <w:t>предоставление муниципальной услуги</w:t>
            </w:r>
          </w:p>
        </w:tc>
        <w:tc>
          <w:tcPr>
            <w:tcW w:w="2135"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lastRenderedPageBreak/>
              <w:t>Уполномоченный орган/ГИС</w:t>
            </w:r>
          </w:p>
        </w:tc>
        <w:tc>
          <w:tcPr>
            <w:tcW w:w="1648"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w:t>
            </w:r>
          </w:p>
        </w:tc>
        <w:tc>
          <w:tcPr>
            <w:tcW w:w="2431"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 xml:space="preserve">Внесение сведений о конечном результате предоставления </w:t>
            </w:r>
            <w:r w:rsidRPr="002D17FA">
              <w:rPr>
                <w:rFonts w:eastAsiaTheme="minorEastAsia"/>
                <w:sz w:val="20"/>
                <w:szCs w:val="20"/>
              </w:rPr>
              <w:lastRenderedPageBreak/>
              <w:t>муниципальной услуги</w:t>
            </w:r>
          </w:p>
        </w:tc>
      </w:tr>
      <w:tr w:rsidR="00115888" w:rsidRPr="002D17FA" w:rsidTr="005A62E4">
        <w:tc>
          <w:tcPr>
            <w:tcW w:w="2201" w:type="dxa"/>
            <w:vMerge/>
          </w:tcPr>
          <w:p w:rsidR="00115888" w:rsidRPr="002D17FA" w:rsidRDefault="00115888" w:rsidP="005A62E4">
            <w:pPr>
              <w:widowControl w:val="0"/>
              <w:autoSpaceDE w:val="0"/>
              <w:autoSpaceDN w:val="0"/>
              <w:rPr>
                <w:rFonts w:eastAsiaTheme="minorEastAsia"/>
                <w:sz w:val="20"/>
                <w:szCs w:val="20"/>
              </w:rPr>
            </w:pPr>
          </w:p>
        </w:tc>
        <w:tc>
          <w:tcPr>
            <w:tcW w:w="2734"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Направление в многофункциональный центр результата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1622"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в сроки, установленные соглашением о взаимодействии между Уполномоченным органом и многофункциональным центром</w:t>
            </w:r>
          </w:p>
        </w:tc>
        <w:tc>
          <w:tcPr>
            <w:tcW w:w="2234"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должностное лицо Уполномоченного органа, ответственное за предоставление муниципальной услуги</w:t>
            </w:r>
          </w:p>
        </w:tc>
        <w:tc>
          <w:tcPr>
            <w:tcW w:w="2135"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Уполномоченный орган/АИС МФЦ</w:t>
            </w:r>
          </w:p>
        </w:tc>
        <w:tc>
          <w:tcPr>
            <w:tcW w:w="1648"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2431"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w:t>
            </w:r>
          </w:p>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внесение сведений в ГИС о выдаче результата муниципальной услуги</w:t>
            </w:r>
          </w:p>
        </w:tc>
      </w:tr>
      <w:tr w:rsidR="00115888" w:rsidRPr="002D17FA" w:rsidTr="005A62E4">
        <w:tc>
          <w:tcPr>
            <w:tcW w:w="2201" w:type="dxa"/>
            <w:vMerge/>
          </w:tcPr>
          <w:p w:rsidR="00115888" w:rsidRPr="002D17FA" w:rsidRDefault="00115888" w:rsidP="005A62E4">
            <w:pPr>
              <w:widowControl w:val="0"/>
              <w:autoSpaceDE w:val="0"/>
              <w:autoSpaceDN w:val="0"/>
              <w:rPr>
                <w:rFonts w:eastAsiaTheme="minorEastAsia"/>
                <w:sz w:val="20"/>
                <w:szCs w:val="20"/>
              </w:rPr>
            </w:pPr>
          </w:p>
        </w:tc>
        <w:tc>
          <w:tcPr>
            <w:tcW w:w="2734"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Направление заявителю результата предоставления муниципальной услуги в личный кабинет на ЕПГУ</w:t>
            </w:r>
          </w:p>
        </w:tc>
        <w:tc>
          <w:tcPr>
            <w:tcW w:w="1622"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в день регистрации результата предоставления муниципальной услуги</w:t>
            </w:r>
          </w:p>
        </w:tc>
        <w:tc>
          <w:tcPr>
            <w:tcW w:w="2234"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должностное лицо Уполномоченного органа, ответственное за предоставление муниципальной услуги</w:t>
            </w:r>
          </w:p>
        </w:tc>
        <w:tc>
          <w:tcPr>
            <w:tcW w:w="2135"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ГИС</w:t>
            </w:r>
          </w:p>
        </w:tc>
        <w:tc>
          <w:tcPr>
            <w:tcW w:w="1648" w:type="dxa"/>
          </w:tcPr>
          <w:p w:rsidR="00115888" w:rsidRPr="002D17FA" w:rsidRDefault="00115888" w:rsidP="005A62E4">
            <w:pPr>
              <w:widowControl w:val="0"/>
              <w:autoSpaceDE w:val="0"/>
              <w:autoSpaceDN w:val="0"/>
              <w:rPr>
                <w:rFonts w:eastAsiaTheme="minorEastAsia"/>
                <w:sz w:val="20"/>
                <w:szCs w:val="20"/>
              </w:rPr>
            </w:pPr>
          </w:p>
        </w:tc>
        <w:tc>
          <w:tcPr>
            <w:tcW w:w="2431"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Результат муниципальной услуги, направленный заявителю в личный кабинет на ЕПГУ</w:t>
            </w:r>
          </w:p>
        </w:tc>
      </w:tr>
      <w:tr w:rsidR="00115888" w:rsidRPr="002D17FA" w:rsidTr="005A62E4">
        <w:tc>
          <w:tcPr>
            <w:tcW w:w="15005" w:type="dxa"/>
            <w:gridSpan w:val="7"/>
          </w:tcPr>
          <w:p w:rsidR="00115888" w:rsidRPr="002D17FA" w:rsidRDefault="00115888" w:rsidP="005A62E4">
            <w:pPr>
              <w:widowControl w:val="0"/>
              <w:autoSpaceDE w:val="0"/>
              <w:autoSpaceDN w:val="0"/>
              <w:jc w:val="center"/>
              <w:outlineLvl w:val="2"/>
              <w:rPr>
                <w:rFonts w:eastAsiaTheme="minorEastAsia"/>
                <w:sz w:val="20"/>
                <w:szCs w:val="20"/>
              </w:rPr>
            </w:pPr>
            <w:r w:rsidRPr="002D17FA">
              <w:rPr>
                <w:rFonts w:eastAsiaTheme="minorEastAsia"/>
                <w:sz w:val="20"/>
                <w:szCs w:val="20"/>
              </w:rPr>
              <w:t>6. Внесение результата государственной (муниципальной) услуги в реестр решений</w:t>
            </w:r>
          </w:p>
        </w:tc>
      </w:tr>
      <w:tr w:rsidR="00115888" w:rsidRPr="002D17FA" w:rsidTr="005A62E4">
        <w:tc>
          <w:tcPr>
            <w:tcW w:w="2201"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 xml:space="preserve">Формирование и регистрация результата муниципальной </w:t>
            </w:r>
            <w:proofErr w:type="spellStart"/>
            <w:r w:rsidRPr="002D17FA">
              <w:rPr>
                <w:rFonts w:eastAsiaTheme="minorEastAsia"/>
                <w:sz w:val="20"/>
                <w:szCs w:val="20"/>
              </w:rPr>
              <w:t>услуги,в</w:t>
            </w:r>
            <w:proofErr w:type="spellEnd"/>
            <w:r w:rsidRPr="002D17FA">
              <w:rPr>
                <w:rFonts w:eastAsiaTheme="minorEastAsia"/>
                <w:sz w:val="20"/>
                <w:szCs w:val="20"/>
              </w:rPr>
              <w:t xml:space="preserve"> форме электронного документа в ГИС</w:t>
            </w:r>
          </w:p>
        </w:tc>
        <w:tc>
          <w:tcPr>
            <w:tcW w:w="2734"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Внесение сведений о результате предоставления муниципальной услуги, в реестр решений</w:t>
            </w:r>
          </w:p>
        </w:tc>
        <w:tc>
          <w:tcPr>
            <w:tcW w:w="1622"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1 рабочий день</w:t>
            </w:r>
          </w:p>
        </w:tc>
        <w:tc>
          <w:tcPr>
            <w:tcW w:w="2234"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должностное лицо Уполномоченного органа, ответственное за предоставление муниципальной услуги</w:t>
            </w:r>
          </w:p>
        </w:tc>
        <w:tc>
          <w:tcPr>
            <w:tcW w:w="2135"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ГИС</w:t>
            </w:r>
          </w:p>
        </w:tc>
        <w:tc>
          <w:tcPr>
            <w:tcW w:w="1648"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w:t>
            </w:r>
          </w:p>
        </w:tc>
        <w:tc>
          <w:tcPr>
            <w:tcW w:w="2431" w:type="dxa"/>
          </w:tcPr>
          <w:p w:rsidR="00115888" w:rsidRPr="002D17FA" w:rsidRDefault="00115888" w:rsidP="005A62E4">
            <w:pPr>
              <w:widowControl w:val="0"/>
              <w:autoSpaceDE w:val="0"/>
              <w:autoSpaceDN w:val="0"/>
              <w:rPr>
                <w:rFonts w:eastAsiaTheme="minorEastAsia"/>
                <w:sz w:val="20"/>
                <w:szCs w:val="20"/>
              </w:rPr>
            </w:pPr>
            <w:r w:rsidRPr="002D17FA">
              <w:rPr>
                <w:rFonts w:eastAsiaTheme="minorEastAsia"/>
                <w:sz w:val="20"/>
                <w:szCs w:val="20"/>
              </w:rPr>
              <w:t>Результат предоставления муниципальной услуги, внесен в реестр</w:t>
            </w:r>
          </w:p>
        </w:tc>
      </w:tr>
    </w:tbl>
    <w:p w:rsidR="00115888" w:rsidRPr="006C7F6C" w:rsidRDefault="00115888" w:rsidP="00115888">
      <w:pPr>
        <w:widowControl w:val="0"/>
        <w:autoSpaceDE w:val="0"/>
        <w:autoSpaceDN w:val="0"/>
        <w:rPr>
          <w:rFonts w:eastAsiaTheme="minorEastAsia"/>
          <w:sz w:val="20"/>
          <w:szCs w:val="20"/>
        </w:rPr>
        <w:sectPr w:rsidR="00115888" w:rsidRPr="006C7F6C" w:rsidSect="002D17FA">
          <w:pgSz w:w="16838" w:h="11906" w:orient="landscape"/>
          <w:pgMar w:top="1701" w:right="1134" w:bottom="851" w:left="1134" w:header="709" w:footer="709" w:gutter="0"/>
          <w:cols w:space="708"/>
          <w:docGrid w:linePitch="360"/>
        </w:sectPr>
      </w:pP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autoSpaceDE w:val="0"/>
        <w:autoSpaceDN w:val="0"/>
        <w:rPr>
          <w:rFonts w:eastAsiaTheme="minorEastAsia"/>
          <w:sz w:val="20"/>
          <w:szCs w:val="20"/>
        </w:rPr>
      </w:pPr>
    </w:p>
    <w:p w:rsidR="00115888" w:rsidRPr="002D17FA" w:rsidRDefault="00115888" w:rsidP="00115888">
      <w:pPr>
        <w:widowControl w:val="0"/>
        <w:pBdr>
          <w:bottom w:val="single" w:sz="6" w:space="0" w:color="auto"/>
        </w:pBdr>
        <w:autoSpaceDE w:val="0"/>
        <w:autoSpaceDN w:val="0"/>
        <w:jc w:val="both"/>
        <w:rPr>
          <w:rFonts w:eastAsiaTheme="minorEastAsia"/>
          <w:sz w:val="20"/>
          <w:szCs w:val="20"/>
        </w:rPr>
      </w:pPr>
    </w:p>
    <w:p w:rsidR="00115888" w:rsidRPr="002D17FA" w:rsidRDefault="00115888" w:rsidP="00115888">
      <w:pPr>
        <w:jc w:val="both"/>
        <w:rPr>
          <w:rFonts w:eastAsiaTheme="minorHAnsi"/>
          <w:sz w:val="20"/>
          <w:szCs w:val="20"/>
          <w:lang w:eastAsia="en-US"/>
        </w:rPr>
      </w:pPr>
    </w:p>
    <w:p w:rsidR="00115888" w:rsidRPr="006C7F6C" w:rsidRDefault="00115888" w:rsidP="00115888">
      <w:pPr>
        <w:spacing w:line="276" w:lineRule="auto"/>
        <w:jc w:val="center"/>
        <w:rPr>
          <w:rFonts w:eastAsiaTheme="minorHAnsi"/>
          <w:sz w:val="20"/>
          <w:szCs w:val="20"/>
          <w:lang w:eastAsia="en-US"/>
        </w:rPr>
      </w:pPr>
      <w:r w:rsidRPr="006C7F6C">
        <w:rPr>
          <w:rFonts w:eastAsiaTheme="minorHAnsi"/>
          <w:b/>
          <w:bCs/>
          <w:noProof/>
          <w:sz w:val="20"/>
          <w:szCs w:val="20"/>
        </w:rPr>
        <w:drawing>
          <wp:inline distT="0" distB="0" distL="0" distR="0" wp14:anchorId="286EFAE9" wp14:editId="449C8D7E">
            <wp:extent cx="352425" cy="4286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6C7F6C">
        <w:rPr>
          <w:rFonts w:eastAsiaTheme="minorHAnsi"/>
          <w:sz w:val="20"/>
          <w:szCs w:val="20"/>
          <w:lang w:eastAsia="en-US"/>
        </w:rPr>
        <w:tab/>
      </w:r>
    </w:p>
    <w:p w:rsidR="00115888" w:rsidRPr="006C7F6C" w:rsidRDefault="00115888" w:rsidP="00115888">
      <w:pPr>
        <w:widowControl w:val="0"/>
        <w:autoSpaceDE w:val="0"/>
        <w:autoSpaceDN w:val="0"/>
        <w:rPr>
          <w:rFonts w:eastAsiaTheme="minorEastAsia"/>
          <w:sz w:val="20"/>
          <w:szCs w:val="20"/>
        </w:rPr>
      </w:pPr>
    </w:p>
    <w:p w:rsidR="00115888" w:rsidRPr="006C7F6C" w:rsidRDefault="00115888" w:rsidP="00115888">
      <w:pPr>
        <w:widowControl w:val="0"/>
        <w:autoSpaceDE w:val="0"/>
        <w:autoSpaceDN w:val="0"/>
        <w:jc w:val="center"/>
        <w:outlineLvl w:val="0"/>
        <w:rPr>
          <w:rFonts w:eastAsiaTheme="minorEastAsia"/>
          <w:b/>
          <w:bCs/>
          <w:sz w:val="20"/>
          <w:szCs w:val="20"/>
        </w:rPr>
      </w:pPr>
      <w:r w:rsidRPr="006C7F6C">
        <w:rPr>
          <w:rFonts w:eastAsiaTheme="minorEastAsia"/>
          <w:b/>
          <w:bCs/>
          <w:sz w:val="20"/>
          <w:szCs w:val="20"/>
        </w:rPr>
        <w:t xml:space="preserve"> АДМИНИСТРАЦИЯ ОРЛОВСКОГО  </w:t>
      </w:r>
    </w:p>
    <w:p w:rsidR="00115888" w:rsidRPr="006C7F6C" w:rsidRDefault="00115888" w:rsidP="00115888">
      <w:pPr>
        <w:widowControl w:val="0"/>
        <w:autoSpaceDE w:val="0"/>
        <w:autoSpaceDN w:val="0"/>
        <w:jc w:val="center"/>
        <w:outlineLvl w:val="0"/>
        <w:rPr>
          <w:rFonts w:eastAsiaTheme="minorEastAsia"/>
          <w:b/>
          <w:bCs/>
          <w:sz w:val="20"/>
          <w:szCs w:val="20"/>
        </w:rPr>
      </w:pPr>
      <w:r w:rsidRPr="006C7F6C">
        <w:rPr>
          <w:rFonts w:eastAsiaTheme="minorEastAsia"/>
          <w:b/>
          <w:bCs/>
          <w:sz w:val="20"/>
          <w:szCs w:val="20"/>
        </w:rPr>
        <w:t>МУНИЦИПАЛЬНОГО ОКРУГА</w:t>
      </w:r>
    </w:p>
    <w:p w:rsidR="00115888" w:rsidRPr="006C7F6C" w:rsidRDefault="00115888" w:rsidP="00115888">
      <w:pPr>
        <w:widowControl w:val="0"/>
        <w:autoSpaceDE w:val="0"/>
        <w:autoSpaceDN w:val="0"/>
        <w:jc w:val="center"/>
        <w:outlineLvl w:val="0"/>
        <w:rPr>
          <w:rFonts w:eastAsiaTheme="minorEastAsia"/>
          <w:b/>
          <w:bCs/>
          <w:sz w:val="20"/>
          <w:szCs w:val="20"/>
        </w:rPr>
      </w:pPr>
      <w:r w:rsidRPr="006C7F6C">
        <w:rPr>
          <w:rFonts w:eastAsiaTheme="minorEastAsia"/>
          <w:b/>
          <w:bCs/>
          <w:sz w:val="20"/>
          <w:szCs w:val="20"/>
        </w:rPr>
        <w:t>КИРОВСКОЙ ОБЛАСТИ</w:t>
      </w:r>
    </w:p>
    <w:p w:rsidR="00115888" w:rsidRPr="006C7F6C" w:rsidRDefault="00115888" w:rsidP="00115888">
      <w:pPr>
        <w:widowControl w:val="0"/>
        <w:autoSpaceDE w:val="0"/>
        <w:autoSpaceDN w:val="0"/>
        <w:jc w:val="center"/>
        <w:rPr>
          <w:rFonts w:eastAsiaTheme="minorEastAsia"/>
          <w:sz w:val="20"/>
          <w:szCs w:val="20"/>
        </w:rPr>
      </w:pPr>
    </w:p>
    <w:p w:rsidR="00115888" w:rsidRPr="006C7F6C" w:rsidRDefault="00115888" w:rsidP="00115888">
      <w:pPr>
        <w:widowControl w:val="0"/>
        <w:autoSpaceDE w:val="0"/>
        <w:autoSpaceDN w:val="0"/>
        <w:jc w:val="center"/>
        <w:rPr>
          <w:rFonts w:eastAsiaTheme="minorEastAsia"/>
          <w:b/>
          <w:bCs/>
          <w:sz w:val="20"/>
          <w:szCs w:val="20"/>
        </w:rPr>
      </w:pPr>
      <w:r w:rsidRPr="006C7F6C">
        <w:rPr>
          <w:rFonts w:eastAsiaTheme="minorEastAsia"/>
          <w:b/>
          <w:bCs/>
          <w:sz w:val="20"/>
          <w:szCs w:val="20"/>
        </w:rPr>
        <w:t>ПОСТАНОВЛЕНИЕ</w:t>
      </w:r>
    </w:p>
    <w:p w:rsidR="00115888" w:rsidRPr="006C7F6C" w:rsidRDefault="00115888" w:rsidP="00115888">
      <w:pPr>
        <w:widowControl w:val="0"/>
        <w:autoSpaceDE w:val="0"/>
        <w:autoSpaceDN w:val="0"/>
        <w:jc w:val="center"/>
        <w:rPr>
          <w:rFonts w:eastAsiaTheme="minorEastAsia"/>
          <w:b/>
          <w:bCs/>
          <w:sz w:val="20"/>
          <w:szCs w:val="20"/>
        </w:rPr>
      </w:pPr>
    </w:p>
    <w:p w:rsidR="00115888" w:rsidRPr="006C7F6C" w:rsidRDefault="00115888" w:rsidP="00115888">
      <w:pPr>
        <w:widowControl w:val="0"/>
        <w:autoSpaceDE w:val="0"/>
        <w:autoSpaceDN w:val="0"/>
        <w:jc w:val="center"/>
        <w:rPr>
          <w:rFonts w:eastAsiaTheme="minorEastAsia"/>
          <w:sz w:val="20"/>
          <w:szCs w:val="20"/>
        </w:rPr>
      </w:pPr>
      <w:r w:rsidRPr="006C7F6C">
        <w:rPr>
          <w:rFonts w:eastAsiaTheme="minorEastAsia"/>
          <w:b/>
          <w:sz w:val="20"/>
          <w:szCs w:val="20"/>
        </w:rPr>
        <w:t>29.01.2026</w:t>
      </w:r>
      <w:r w:rsidRPr="006C7F6C">
        <w:rPr>
          <w:rFonts w:eastAsiaTheme="minorEastAsia"/>
          <w:sz w:val="20"/>
          <w:szCs w:val="20"/>
        </w:rPr>
        <w:tab/>
      </w:r>
      <w:r w:rsidRPr="006C7F6C">
        <w:rPr>
          <w:rFonts w:eastAsiaTheme="minorEastAsia"/>
          <w:sz w:val="20"/>
          <w:szCs w:val="20"/>
        </w:rPr>
        <w:tab/>
      </w:r>
      <w:r w:rsidRPr="006C7F6C">
        <w:rPr>
          <w:rFonts w:eastAsiaTheme="minorEastAsia"/>
          <w:sz w:val="20"/>
          <w:szCs w:val="20"/>
        </w:rPr>
        <w:tab/>
      </w:r>
      <w:r w:rsidRPr="006C7F6C">
        <w:rPr>
          <w:rFonts w:eastAsiaTheme="minorEastAsia"/>
          <w:sz w:val="20"/>
          <w:szCs w:val="20"/>
        </w:rPr>
        <w:tab/>
      </w:r>
      <w:r w:rsidRPr="006C7F6C">
        <w:rPr>
          <w:rFonts w:eastAsiaTheme="minorEastAsia"/>
          <w:sz w:val="20"/>
          <w:szCs w:val="20"/>
        </w:rPr>
        <w:tab/>
      </w:r>
      <w:r w:rsidRPr="006C7F6C">
        <w:rPr>
          <w:rFonts w:eastAsiaTheme="minorEastAsia"/>
          <w:sz w:val="20"/>
          <w:szCs w:val="20"/>
        </w:rPr>
        <w:tab/>
        <w:t xml:space="preserve">             </w:t>
      </w:r>
      <w:r w:rsidRPr="006C7F6C">
        <w:rPr>
          <w:rFonts w:eastAsiaTheme="minorEastAsia"/>
          <w:b/>
          <w:sz w:val="20"/>
          <w:szCs w:val="20"/>
        </w:rPr>
        <w:t>№ 85-п</w:t>
      </w:r>
    </w:p>
    <w:p w:rsidR="00115888" w:rsidRPr="006C7F6C" w:rsidRDefault="00115888" w:rsidP="00115888">
      <w:pPr>
        <w:widowControl w:val="0"/>
        <w:autoSpaceDE w:val="0"/>
        <w:autoSpaceDN w:val="0"/>
        <w:jc w:val="center"/>
        <w:rPr>
          <w:rFonts w:eastAsiaTheme="minorEastAsia"/>
          <w:sz w:val="20"/>
          <w:szCs w:val="20"/>
        </w:rPr>
      </w:pPr>
    </w:p>
    <w:p w:rsidR="00115888" w:rsidRPr="006C7F6C" w:rsidRDefault="00115888" w:rsidP="00115888">
      <w:pPr>
        <w:widowControl w:val="0"/>
        <w:autoSpaceDE w:val="0"/>
        <w:autoSpaceDN w:val="0"/>
        <w:jc w:val="center"/>
        <w:rPr>
          <w:rFonts w:eastAsiaTheme="minorEastAsia"/>
          <w:sz w:val="20"/>
          <w:szCs w:val="20"/>
        </w:rPr>
      </w:pPr>
      <w:r w:rsidRPr="006C7F6C">
        <w:rPr>
          <w:rFonts w:eastAsiaTheme="minorEastAsia"/>
          <w:sz w:val="20"/>
          <w:szCs w:val="20"/>
        </w:rPr>
        <w:t>г. Орлов</w:t>
      </w:r>
    </w:p>
    <w:p w:rsidR="00115888" w:rsidRPr="006C7F6C" w:rsidRDefault="00115888" w:rsidP="00115888">
      <w:pPr>
        <w:widowControl w:val="0"/>
        <w:autoSpaceDE w:val="0"/>
        <w:autoSpaceDN w:val="0"/>
        <w:jc w:val="center"/>
        <w:rPr>
          <w:rFonts w:eastAsiaTheme="minorEastAsia"/>
          <w:sz w:val="20"/>
          <w:szCs w:val="20"/>
        </w:rPr>
      </w:pPr>
    </w:p>
    <w:p w:rsidR="00115888" w:rsidRPr="006C7F6C" w:rsidRDefault="00115888" w:rsidP="00115888">
      <w:pPr>
        <w:tabs>
          <w:tab w:val="left" w:pos="2980"/>
          <w:tab w:val="left" w:pos="6380"/>
        </w:tabs>
        <w:autoSpaceDE w:val="0"/>
        <w:autoSpaceDN w:val="0"/>
        <w:adjustRightInd w:val="0"/>
        <w:jc w:val="center"/>
        <w:outlineLvl w:val="0"/>
        <w:rPr>
          <w:rFonts w:eastAsiaTheme="minorHAnsi"/>
          <w:b/>
          <w:sz w:val="20"/>
          <w:szCs w:val="20"/>
          <w:lang w:eastAsia="en-US"/>
        </w:rPr>
      </w:pPr>
      <w:r w:rsidRPr="006C7F6C">
        <w:rPr>
          <w:rFonts w:eastAsiaTheme="minorHAnsi"/>
          <w:b/>
          <w:sz w:val="20"/>
          <w:szCs w:val="20"/>
          <w:lang w:eastAsia="en-US"/>
        </w:rPr>
        <w:t>Об утверждении административного регламента предоставления муниципальной услуги «Утверждение схемы расположения земельного участка или земельных участков на кадастровом плане территории»</w:t>
      </w:r>
    </w:p>
    <w:p w:rsidR="00115888" w:rsidRPr="006C7F6C" w:rsidRDefault="00115888" w:rsidP="00115888">
      <w:pPr>
        <w:tabs>
          <w:tab w:val="left" w:pos="2980"/>
          <w:tab w:val="left" w:pos="6380"/>
        </w:tabs>
        <w:autoSpaceDE w:val="0"/>
        <w:autoSpaceDN w:val="0"/>
        <w:adjustRightInd w:val="0"/>
        <w:jc w:val="center"/>
        <w:outlineLvl w:val="0"/>
        <w:rPr>
          <w:rFonts w:eastAsiaTheme="minorHAnsi"/>
          <w:b/>
          <w:sz w:val="20"/>
          <w:szCs w:val="20"/>
          <w:lang w:eastAsia="en-US"/>
        </w:rPr>
      </w:pPr>
    </w:p>
    <w:p w:rsidR="00115888" w:rsidRPr="006C7F6C" w:rsidRDefault="00115888" w:rsidP="00115888">
      <w:pPr>
        <w:autoSpaceDE w:val="0"/>
        <w:autoSpaceDN w:val="0"/>
        <w:jc w:val="both"/>
        <w:rPr>
          <w:rFonts w:eastAsiaTheme="minorEastAsia"/>
          <w:sz w:val="20"/>
          <w:szCs w:val="20"/>
        </w:rPr>
      </w:pPr>
      <w:r w:rsidRPr="006C7F6C">
        <w:rPr>
          <w:rFonts w:eastAsiaTheme="minorEastAsia"/>
          <w:sz w:val="20"/>
          <w:szCs w:val="20"/>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муниципального округа ПОСТАНОВЛЯЕТ:</w:t>
      </w:r>
    </w:p>
    <w:p w:rsidR="00115888" w:rsidRPr="006C7F6C" w:rsidRDefault="00115888" w:rsidP="00115888">
      <w:pPr>
        <w:autoSpaceDE w:val="0"/>
        <w:autoSpaceDN w:val="0"/>
        <w:ind w:firstLine="726"/>
        <w:jc w:val="both"/>
        <w:rPr>
          <w:rFonts w:eastAsiaTheme="minorEastAsia"/>
          <w:sz w:val="20"/>
          <w:szCs w:val="20"/>
        </w:rPr>
      </w:pPr>
      <w:r w:rsidRPr="006C7F6C">
        <w:rPr>
          <w:rFonts w:eastAsiaTheme="minorEastAsia"/>
          <w:sz w:val="20"/>
          <w:szCs w:val="20"/>
        </w:rPr>
        <w:t>1. Утвердить административный регламент предоставления муниципальной услуги «Утверждение схемы расположения земельного участка или земельных участков на кадастровом плане территории» согласно приложению.</w:t>
      </w:r>
    </w:p>
    <w:p w:rsidR="00115888" w:rsidRPr="006C7F6C" w:rsidRDefault="00115888" w:rsidP="00115888">
      <w:pPr>
        <w:tabs>
          <w:tab w:val="num" w:pos="1080"/>
        </w:tabs>
        <w:ind w:firstLine="709"/>
        <w:jc w:val="both"/>
        <w:rPr>
          <w:sz w:val="20"/>
          <w:szCs w:val="20"/>
        </w:rPr>
      </w:pPr>
      <w:r w:rsidRPr="006C7F6C">
        <w:rPr>
          <w:sz w:val="20"/>
          <w:szCs w:val="20"/>
        </w:rPr>
        <w:t>2. Контроль за исполнением постановления возложить на заведующего отделом по имуществу и земельным ресурсам администрации Орловского муниципального округа.</w:t>
      </w:r>
    </w:p>
    <w:p w:rsidR="00115888" w:rsidRPr="006C7F6C" w:rsidRDefault="00115888" w:rsidP="00115888">
      <w:pPr>
        <w:tabs>
          <w:tab w:val="left" w:pos="3235"/>
        </w:tabs>
        <w:ind w:firstLine="720"/>
        <w:jc w:val="both"/>
        <w:rPr>
          <w:rFonts w:eastAsiaTheme="minorHAnsi"/>
          <w:sz w:val="20"/>
          <w:szCs w:val="20"/>
          <w:lang w:eastAsia="en-US"/>
        </w:rPr>
      </w:pPr>
      <w:r w:rsidRPr="006C7F6C">
        <w:rPr>
          <w:rFonts w:eastAsiaTheme="minorHAnsi"/>
          <w:sz w:val="20"/>
          <w:szCs w:val="20"/>
          <w:lang w:eastAsia="en-US"/>
        </w:rPr>
        <w:t>4. Опубликовать постановление в Информационном бюллетене местного самоуправления муниципального образования Орловский муниципальный округ Кировской области.</w:t>
      </w:r>
    </w:p>
    <w:p w:rsidR="00115888" w:rsidRPr="006C7F6C" w:rsidRDefault="00115888" w:rsidP="00115888">
      <w:pPr>
        <w:tabs>
          <w:tab w:val="left" w:pos="3235"/>
        </w:tabs>
        <w:ind w:firstLine="720"/>
        <w:jc w:val="both"/>
        <w:rPr>
          <w:rFonts w:eastAsiaTheme="minorHAnsi"/>
          <w:sz w:val="20"/>
          <w:szCs w:val="20"/>
          <w:lang w:eastAsia="en-US"/>
        </w:rPr>
      </w:pPr>
      <w:r w:rsidRPr="006C7F6C">
        <w:rPr>
          <w:rFonts w:eastAsiaTheme="minorHAnsi"/>
          <w:sz w:val="20"/>
          <w:szCs w:val="20"/>
          <w:lang w:eastAsia="en-US"/>
        </w:rPr>
        <w:t>5. Постановление вступает в силу с момента опубликования.</w:t>
      </w:r>
    </w:p>
    <w:p w:rsidR="00115888" w:rsidRPr="006C7F6C" w:rsidRDefault="00115888" w:rsidP="00115888">
      <w:pPr>
        <w:tabs>
          <w:tab w:val="left" w:pos="3235"/>
        </w:tabs>
        <w:ind w:firstLine="720"/>
        <w:jc w:val="both"/>
        <w:rPr>
          <w:rFonts w:eastAsiaTheme="minorHAnsi"/>
          <w:sz w:val="20"/>
          <w:szCs w:val="20"/>
          <w:lang w:eastAsia="en-US"/>
        </w:rPr>
      </w:pPr>
    </w:p>
    <w:p w:rsidR="00115888" w:rsidRPr="006C7F6C" w:rsidRDefault="00115888" w:rsidP="00115888">
      <w:pPr>
        <w:rPr>
          <w:sz w:val="20"/>
          <w:szCs w:val="20"/>
          <w:lang w:eastAsia="zh-CN"/>
        </w:rPr>
      </w:pPr>
      <w:r w:rsidRPr="006C7F6C">
        <w:rPr>
          <w:sz w:val="20"/>
          <w:szCs w:val="20"/>
          <w:lang w:eastAsia="zh-CN"/>
        </w:rPr>
        <w:t>Глава администрации</w:t>
      </w:r>
    </w:p>
    <w:p w:rsidR="00115888" w:rsidRPr="006C7F6C" w:rsidRDefault="00115888" w:rsidP="00115888">
      <w:pPr>
        <w:rPr>
          <w:sz w:val="20"/>
          <w:szCs w:val="20"/>
          <w:lang w:eastAsia="zh-CN"/>
        </w:rPr>
      </w:pPr>
      <w:r w:rsidRPr="006C7F6C">
        <w:rPr>
          <w:sz w:val="20"/>
          <w:szCs w:val="20"/>
          <w:lang w:eastAsia="zh-CN"/>
        </w:rPr>
        <w:t xml:space="preserve">Орловского муниципального округа           </w:t>
      </w:r>
      <w:proofErr w:type="spellStart"/>
      <w:r w:rsidRPr="006C7F6C">
        <w:rPr>
          <w:sz w:val="20"/>
          <w:szCs w:val="20"/>
          <w:lang w:eastAsia="zh-CN"/>
        </w:rPr>
        <w:t>Л.В.Фокина</w:t>
      </w:r>
      <w:proofErr w:type="spellEnd"/>
    </w:p>
    <w:p w:rsidR="00115888" w:rsidRPr="006C7F6C" w:rsidRDefault="00115888" w:rsidP="00115888">
      <w:pPr>
        <w:widowControl w:val="0"/>
        <w:autoSpaceDE w:val="0"/>
        <w:autoSpaceDN w:val="0"/>
        <w:outlineLvl w:val="0"/>
        <w:rPr>
          <w:rFonts w:eastAsiaTheme="minorEastAsia"/>
          <w:sz w:val="20"/>
          <w:szCs w:val="20"/>
        </w:rPr>
      </w:pPr>
    </w:p>
    <w:p w:rsidR="00115888" w:rsidRPr="006C7F6C" w:rsidRDefault="00115888" w:rsidP="00115888">
      <w:pPr>
        <w:widowControl w:val="0"/>
        <w:autoSpaceDE w:val="0"/>
        <w:autoSpaceDN w:val="0"/>
        <w:jc w:val="right"/>
        <w:outlineLvl w:val="0"/>
        <w:rPr>
          <w:rFonts w:eastAsiaTheme="minorEastAsia"/>
          <w:sz w:val="20"/>
          <w:szCs w:val="20"/>
        </w:rPr>
      </w:pPr>
      <w:r w:rsidRPr="006C7F6C">
        <w:rPr>
          <w:rFonts w:eastAsiaTheme="minorEastAsia"/>
          <w:sz w:val="20"/>
          <w:szCs w:val="20"/>
        </w:rPr>
        <w:t>Приложение</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jc w:val="right"/>
        <w:rPr>
          <w:rFonts w:eastAsiaTheme="minorEastAsia"/>
          <w:sz w:val="20"/>
          <w:szCs w:val="20"/>
        </w:rPr>
      </w:pPr>
      <w:r w:rsidRPr="006C7F6C">
        <w:rPr>
          <w:rFonts w:eastAsiaTheme="minorEastAsia"/>
          <w:sz w:val="20"/>
          <w:szCs w:val="20"/>
        </w:rPr>
        <w:t>Утвержден</w:t>
      </w:r>
    </w:p>
    <w:p w:rsidR="00115888" w:rsidRPr="006C7F6C" w:rsidRDefault="00115888" w:rsidP="00115888">
      <w:pPr>
        <w:widowControl w:val="0"/>
        <w:autoSpaceDE w:val="0"/>
        <w:autoSpaceDN w:val="0"/>
        <w:jc w:val="right"/>
        <w:rPr>
          <w:rFonts w:eastAsiaTheme="minorEastAsia"/>
          <w:sz w:val="20"/>
          <w:szCs w:val="20"/>
        </w:rPr>
      </w:pPr>
      <w:r w:rsidRPr="006C7F6C">
        <w:rPr>
          <w:rFonts w:eastAsiaTheme="minorEastAsia"/>
          <w:sz w:val="20"/>
          <w:szCs w:val="20"/>
        </w:rPr>
        <w:t>постановлением администрации</w:t>
      </w:r>
    </w:p>
    <w:p w:rsidR="00115888" w:rsidRPr="006C7F6C" w:rsidRDefault="00115888" w:rsidP="00115888">
      <w:pPr>
        <w:widowControl w:val="0"/>
        <w:autoSpaceDE w:val="0"/>
        <w:autoSpaceDN w:val="0"/>
        <w:jc w:val="right"/>
        <w:rPr>
          <w:rFonts w:eastAsiaTheme="minorEastAsia"/>
          <w:sz w:val="20"/>
          <w:szCs w:val="20"/>
        </w:rPr>
      </w:pPr>
      <w:r w:rsidRPr="006C7F6C">
        <w:rPr>
          <w:rFonts w:eastAsiaTheme="minorEastAsia"/>
          <w:sz w:val="20"/>
          <w:szCs w:val="20"/>
        </w:rPr>
        <w:t>Орловского муниципального округа</w:t>
      </w:r>
    </w:p>
    <w:p w:rsidR="00115888" w:rsidRPr="006C7F6C" w:rsidRDefault="00115888" w:rsidP="00115888">
      <w:pPr>
        <w:widowControl w:val="0"/>
        <w:autoSpaceDE w:val="0"/>
        <w:autoSpaceDN w:val="0"/>
        <w:jc w:val="right"/>
        <w:rPr>
          <w:rFonts w:eastAsiaTheme="minorEastAsia"/>
          <w:sz w:val="20"/>
          <w:szCs w:val="20"/>
        </w:rPr>
      </w:pPr>
      <w:r w:rsidRPr="006C7F6C">
        <w:rPr>
          <w:rFonts w:eastAsiaTheme="minorEastAsia"/>
          <w:sz w:val="20"/>
          <w:szCs w:val="20"/>
        </w:rPr>
        <w:t>от 29.01.2026 г. № 85-п</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jc w:val="center"/>
        <w:rPr>
          <w:rFonts w:eastAsiaTheme="minorEastAsia"/>
          <w:b/>
          <w:color w:val="000000" w:themeColor="text1"/>
          <w:sz w:val="20"/>
          <w:szCs w:val="20"/>
        </w:rPr>
      </w:pPr>
      <w:r w:rsidRPr="006C7F6C">
        <w:rPr>
          <w:rFonts w:eastAsiaTheme="minorEastAsia"/>
          <w:b/>
          <w:color w:val="000000" w:themeColor="text1"/>
          <w:sz w:val="20"/>
          <w:szCs w:val="20"/>
        </w:rPr>
        <w:t>Административный регламент</w:t>
      </w:r>
    </w:p>
    <w:p w:rsidR="00115888" w:rsidRPr="006C7F6C" w:rsidRDefault="00115888" w:rsidP="00115888">
      <w:pPr>
        <w:widowControl w:val="0"/>
        <w:autoSpaceDE w:val="0"/>
        <w:autoSpaceDN w:val="0"/>
        <w:jc w:val="center"/>
        <w:rPr>
          <w:rFonts w:eastAsiaTheme="minorEastAsia"/>
          <w:b/>
          <w:color w:val="000000" w:themeColor="text1"/>
          <w:sz w:val="20"/>
          <w:szCs w:val="20"/>
        </w:rPr>
      </w:pPr>
      <w:r w:rsidRPr="006C7F6C">
        <w:rPr>
          <w:rFonts w:eastAsiaTheme="minorEastAsia"/>
          <w:b/>
          <w:color w:val="000000" w:themeColor="text1"/>
          <w:sz w:val="20"/>
          <w:szCs w:val="20"/>
        </w:rPr>
        <w:t>Предоставления муниципальной услуги «Утверждение схемы расположения земельного участка или земельных участков на кадастровом плане территории»</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jc w:val="center"/>
        <w:outlineLvl w:val="1"/>
        <w:rPr>
          <w:rFonts w:eastAsiaTheme="minorEastAsia"/>
          <w:b/>
          <w:sz w:val="20"/>
          <w:szCs w:val="20"/>
        </w:rPr>
      </w:pPr>
      <w:r w:rsidRPr="006C7F6C">
        <w:rPr>
          <w:rFonts w:eastAsiaTheme="minorEastAsia"/>
          <w:b/>
          <w:sz w:val="20"/>
          <w:szCs w:val="20"/>
        </w:rPr>
        <w:t>1. Общие положения</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numPr>
          <w:ilvl w:val="0"/>
          <w:numId w:val="2"/>
        </w:numPr>
        <w:autoSpaceDE w:val="0"/>
        <w:autoSpaceDN w:val="0"/>
        <w:spacing w:line="276" w:lineRule="auto"/>
        <w:jc w:val="center"/>
        <w:outlineLvl w:val="2"/>
        <w:rPr>
          <w:rFonts w:eastAsiaTheme="minorEastAsia"/>
          <w:b/>
          <w:sz w:val="20"/>
          <w:szCs w:val="20"/>
        </w:rPr>
      </w:pPr>
      <w:r w:rsidRPr="006C7F6C">
        <w:rPr>
          <w:rFonts w:eastAsiaTheme="minorEastAsia"/>
          <w:b/>
          <w:sz w:val="20"/>
          <w:szCs w:val="20"/>
        </w:rPr>
        <w:t>Предмет регулирования Административного регламента</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1.1. Административный регламент предоставления муниципальной услуги "Утверждение схемы расположения земельного участка или земельных участков на кадастровом плане территории"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многофункциональном центре.</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 xml:space="preserve">Данный регламент не распространяется на случаи утверждения схемы расположения земельного участка в целях образования земельного участка путем перераспределения земель и (или) земельных участков, находящихся в государственной или муниципальной собственности, между собой и таких земель и (или) земельных участков и земельных участков, находящихся в частной собственности, в целях образования земельного участка для его предоставления на торгах, а также утверждения схемы расположения земельного </w:t>
      </w:r>
      <w:r w:rsidRPr="006C7F6C">
        <w:rPr>
          <w:rFonts w:eastAsiaTheme="minorEastAsia"/>
          <w:sz w:val="20"/>
          <w:szCs w:val="20"/>
        </w:rPr>
        <w:lastRenderedPageBreak/>
        <w:t>участка при предварительном согласовании предоставления земельного участка, находящегося в государственной или муниципальной собственности.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 xml:space="preserve">Основные понятия в настоящем регламенте используются в том же значении, в котором они приведены в Федеральном </w:t>
      </w:r>
      <w:hyperlink r:id="rId332">
        <w:r w:rsidRPr="006C7F6C">
          <w:rPr>
            <w:rFonts w:eastAsiaTheme="minorEastAsia"/>
            <w:sz w:val="20"/>
            <w:szCs w:val="20"/>
          </w:rPr>
          <w:t>законе</w:t>
        </w:r>
      </w:hyperlink>
      <w:r w:rsidRPr="006C7F6C">
        <w:rPr>
          <w:rFonts w:eastAsiaTheme="minorEastAsia"/>
          <w:sz w:val="20"/>
          <w:szCs w:val="20"/>
        </w:rPr>
        <w:t xml:space="preserve"> № 210-ФЗ и иных нормативных правовых актах Российской Федерации и Кировской области.</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numPr>
          <w:ilvl w:val="1"/>
          <w:numId w:val="2"/>
        </w:numPr>
        <w:autoSpaceDE w:val="0"/>
        <w:autoSpaceDN w:val="0"/>
        <w:spacing w:line="276" w:lineRule="auto"/>
        <w:jc w:val="center"/>
        <w:outlineLvl w:val="2"/>
        <w:rPr>
          <w:rFonts w:eastAsiaTheme="minorEastAsia"/>
          <w:b/>
          <w:sz w:val="20"/>
          <w:szCs w:val="20"/>
        </w:rPr>
      </w:pPr>
      <w:r w:rsidRPr="006C7F6C">
        <w:rPr>
          <w:rFonts w:eastAsiaTheme="minorEastAsia"/>
          <w:b/>
          <w:sz w:val="20"/>
          <w:szCs w:val="20"/>
        </w:rPr>
        <w:t>Круг заявителей</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ind w:firstLine="540"/>
        <w:jc w:val="both"/>
        <w:rPr>
          <w:rFonts w:eastAsiaTheme="minorEastAsia"/>
          <w:sz w:val="20"/>
          <w:szCs w:val="20"/>
        </w:rPr>
      </w:pPr>
      <w:bookmarkStart w:id="189" w:name="P52"/>
      <w:bookmarkEnd w:id="189"/>
      <w:r w:rsidRPr="006C7F6C">
        <w:rPr>
          <w:rFonts w:eastAsiaTheme="minorEastAsia"/>
          <w:sz w:val="20"/>
          <w:szCs w:val="20"/>
        </w:rPr>
        <w:t>1.2.1. Заявителями на предоставление муниципальной услуги являются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государственные услуги, или в орган, предоставляющий муниципальные услуги, либо в организации, указанные в частях 2 и 3 статьи 1 настоящего Федерального закона, либо к уполномоченным в соответствии с законодательством Российской Федерации экспертам, указанным в части 2 статьи 1 настоящего Федерального закона, или в организации, указанные в пункте 5 настоящей статьи, с запросом о предоставлении государственной или муниципальной услуги, в том числе в порядке, установленном статьей 15.1 настоящего Федерального закона, выраженным в устной, письменной или электронной форме.</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1.2.2. Информация о муниципальной услуге внесена в Перечень муниципальных услуг, предоставляемых администрацией Орловского муниципального округа.</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 xml:space="preserve">1.2.3.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государственной или муниципальной услуги в отношении несовершеннолетнего лично.</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государственных и муниципальных услуг,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numPr>
          <w:ilvl w:val="1"/>
          <w:numId w:val="2"/>
        </w:numPr>
        <w:autoSpaceDE w:val="0"/>
        <w:autoSpaceDN w:val="0"/>
        <w:spacing w:line="276" w:lineRule="auto"/>
        <w:jc w:val="center"/>
        <w:outlineLvl w:val="2"/>
        <w:rPr>
          <w:rFonts w:eastAsiaTheme="minorEastAsia"/>
          <w:b/>
          <w:sz w:val="20"/>
          <w:szCs w:val="20"/>
        </w:rPr>
      </w:pPr>
      <w:r w:rsidRPr="006C7F6C">
        <w:rPr>
          <w:rFonts w:eastAsiaTheme="minorEastAsia"/>
          <w:b/>
          <w:sz w:val="20"/>
          <w:szCs w:val="20"/>
        </w:rPr>
        <w:t>Требования к порядку информирования о предоставлении муниципальной услуги</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ind w:firstLine="540"/>
        <w:rPr>
          <w:rFonts w:eastAsiaTheme="minorEastAsia"/>
          <w:sz w:val="20"/>
          <w:szCs w:val="20"/>
        </w:rPr>
      </w:pPr>
      <w:r w:rsidRPr="006C7F6C">
        <w:rPr>
          <w:rFonts w:eastAsiaTheme="minorEastAsia"/>
          <w:sz w:val="20"/>
          <w:szCs w:val="20"/>
        </w:rPr>
        <w:t>1.3.1. Порядок получения информации по вопросам предоставления муниципальной услуги.</w:t>
      </w:r>
    </w:p>
    <w:p w:rsidR="00115888" w:rsidRPr="006C7F6C" w:rsidRDefault="00115888" w:rsidP="00115888">
      <w:pPr>
        <w:widowControl w:val="0"/>
        <w:autoSpaceDE w:val="0"/>
        <w:autoSpaceDN w:val="0"/>
        <w:ind w:firstLine="540"/>
        <w:rPr>
          <w:rFonts w:eastAsiaTheme="minorEastAsia"/>
          <w:sz w:val="20"/>
          <w:szCs w:val="20"/>
        </w:rPr>
      </w:pPr>
      <w:r w:rsidRPr="006C7F6C">
        <w:rPr>
          <w:rFonts w:eastAsiaTheme="minorEastAsia"/>
          <w:sz w:val="20"/>
          <w:szCs w:val="20"/>
        </w:rPr>
        <w:t>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можно получить:</w:t>
      </w:r>
    </w:p>
    <w:p w:rsidR="00115888" w:rsidRPr="006C7F6C" w:rsidRDefault="00115888" w:rsidP="00115888">
      <w:pPr>
        <w:widowControl w:val="0"/>
        <w:autoSpaceDE w:val="0"/>
        <w:autoSpaceDN w:val="0"/>
        <w:ind w:firstLine="540"/>
        <w:rPr>
          <w:rFonts w:eastAsiaTheme="minorEastAsia"/>
          <w:sz w:val="20"/>
          <w:szCs w:val="20"/>
        </w:rPr>
      </w:pPr>
      <w:r w:rsidRPr="006C7F6C">
        <w:rPr>
          <w:rFonts w:eastAsiaTheme="minorEastAsia"/>
          <w:sz w:val="20"/>
          <w:szCs w:val="20"/>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115888" w:rsidRPr="006C7F6C" w:rsidRDefault="00115888" w:rsidP="00115888">
      <w:pPr>
        <w:widowControl w:val="0"/>
        <w:autoSpaceDE w:val="0"/>
        <w:autoSpaceDN w:val="0"/>
        <w:ind w:firstLine="540"/>
        <w:rPr>
          <w:rFonts w:eastAsiaTheme="minorEastAsia"/>
          <w:sz w:val="20"/>
          <w:szCs w:val="20"/>
        </w:rPr>
      </w:pPr>
      <w:r w:rsidRPr="006C7F6C">
        <w:rPr>
          <w:rFonts w:eastAsiaTheme="minorEastAsia"/>
          <w:sz w:val="20"/>
          <w:szCs w:val="20"/>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w:t>
      </w:r>
    </w:p>
    <w:p w:rsidR="00115888" w:rsidRPr="006C7F6C" w:rsidRDefault="00115888" w:rsidP="00115888">
      <w:pPr>
        <w:widowControl w:val="0"/>
        <w:autoSpaceDE w:val="0"/>
        <w:autoSpaceDN w:val="0"/>
        <w:ind w:firstLine="540"/>
        <w:rPr>
          <w:rFonts w:eastAsiaTheme="minorEastAsia"/>
          <w:sz w:val="20"/>
          <w:szCs w:val="20"/>
        </w:rPr>
      </w:pPr>
      <w:r w:rsidRPr="006C7F6C">
        <w:rPr>
          <w:rFonts w:eastAsiaTheme="minorEastAsia"/>
          <w:sz w:val="20"/>
          <w:szCs w:val="20"/>
        </w:rPr>
        <w:t>в региональной государственной информационной системе "Портал государственных и муниципальных услуг (функций) Кировской области" (далее - Портал Кировской области);</w:t>
      </w:r>
    </w:p>
    <w:p w:rsidR="00115888" w:rsidRPr="006C7F6C" w:rsidRDefault="00115888" w:rsidP="00115888">
      <w:pPr>
        <w:widowControl w:val="0"/>
        <w:autoSpaceDE w:val="0"/>
        <w:autoSpaceDN w:val="0"/>
        <w:ind w:firstLine="540"/>
        <w:rPr>
          <w:rFonts w:eastAsiaTheme="minorEastAsia"/>
          <w:sz w:val="20"/>
          <w:szCs w:val="20"/>
        </w:rPr>
      </w:pPr>
      <w:r w:rsidRPr="006C7F6C">
        <w:rPr>
          <w:rFonts w:eastAsiaTheme="minorEastAsia"/>
          <w:sz w:val="20"/>
          <w:szCs w:val="20"/>
        </w:rPr>
        <w:t>на информационных стендах в местах предоставления муниципальной услуги;</w:t>
      </w:r>
    </w:p>
    <w:p w:rsidR="00115888" w:rsidRPr="006C7F6C" w:rsidRDefault="00115888" w:rsidP="00115888">
      <w:pPr>
        <w:widowControl w:val="0"/>
        <w:autoSpaceDE w:val="0"/>
        <w:autoSpaceDN w:val="0"/>
        <w:ind w:firstLine="540"/>
        <w:rPr>
          <w:rFonts w:eastAsiaTheme="minorEastAsia"/>
          <w:sz w:val="20"/>
          <w:szCs w:val="20"/>
        </w:rPr>
      </w:pPr>
      <w:r w:rsidRPr="006C7F6C">
        <w:rPr>
          <w:rFonts w:eastAsiaTheme="minorEastAsia"/>
          <w:sz w:val="20"/>
          <w:szCs w:val="20"/>
        </w:rPr>
        <w:t>при личном обращении заявителя в администрацию Орловского муниципального округа или многофункциональный центр;</w:t>
      </w:r>
    </w:p>
    <w:p w:rsidR="00115888" w:rsidRPr="006C7F6C" w:rsidRDefault="00115888" w:rsidP="00115888">
      <w:pPr>
        <w:widowControl w:val="0"/>
        <w:autoSpaceDE w:val="0"/>
        <w:autoSpaceDN w:val="0"/>
        <w:ind w:firstLine="540"/>
        <w:rPr>
          <w:rFonts w:eastAsiaTheme="minorEastAsia"/>
          <w:sz w:val="20"/>
          <w:szCs w:val="20"/>
        </w:rPr>
      </w:pPr>
      <w:r w:rsidRPr="006C7F6C">
        <w:rPr>
          <w:rFonts w:eastAsiaTheme="minorEastAsia"/>
          <w:sz w:val="20"/>
          <w:szCs w:val="20"/>
        </w:rPr>
        <w:t>при обращении в письменной форме, в форме электронного документа;</w:t>
      </w:r>
    </w:p>
    <w:p w:rsidR="00115888" w:rsidRPr="006C7F6C" w:rsidRDefault="00115888" w:rsidP="00115888">
      <w:pPr>
        <w:widowControl w:val="0"/>
        <w:autoSpaceDE w:val="0"/>
        <w:autoSpaceDN w:val="0"/>
        <w:ind w:firstLine="540"/>
        <w:rPr>
          <w:rFonts w:eastAsiaTheme="minorEastAsia"/>
          <w:sz w:val="20"/>
          <w:szCs w:val="20"/>
        </w:rPr>
      </w:pPr>
      <w:r w:rsidRPr="006C7F6C">
        <w:rPr>
          <w:rFonts w:eastAsiaTheme="minorEastAsia"/>
          <w:sz w:val="20"/>
          <w:szCs w:val="20"/>
        </w:rPr>
        <w:t>по телефону.</w:t>
      </w:r>
    </w:p>
    <w:p w:rsidR="00115888" w:rsidRPr="006C7F6C" w:rsidRDefault="00115888" w:rsidP="00115888">
      <w:pPr>
        <w:widowControl w:val="0"/>
        <w:autoSpaceDE w:val="0"/>
        <w:autoSpaceDN w:val="0"/>
        <w:ind w:firstLine="540"/>
        <w:rPr>
          <w:rFonts w:eastAsiaTheme="minorEastAsia"/>
          <w:sz w:val="20"/>
          <w:szCs w:val="20"/>
        </w:rPr>
      </w:pPr>
      <w:r w:rsidRPr="006C7F6C">
        <w:rPr>
          <w:rFonts w:eastAsiaTheme="minorEastAsia"/>
          <w:sz w:val="20"/>
          <w:szCs w:val="20"/>
        </w:rPr>
        <w:t xml:space="preserve">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w:t>
      </w:r>
      <w:r w:rsidRPr="006C7F6C">
        <w:rPr>
          <w:rFonts w:eastAsiaTheme="minorEastAsia"/>
          <w:sz w:val="20"/>
          <w:szCs w:val="20"/>
        </w:rPr>
        <w:lastRenderedPageBreak/>
        <w:t>информацию о порядке предоставления муниципальной услуги.</w:t>
      </w:r>
    </w:p>
    <w:p w:rsidR="00115888" w:rsidRPr="006C7F6C" w:rsidRDefault="00115888" w:rsidP="00115888">
      <w:pPr>
        <w:widowControl w:val="0"/>
        <w:autoSpaceDE w:val="0"/>
        <w:autoSpaceDN w:val="0"/>
        <w:ind w:firstLine="540"/>
        <w:rPr>
          <w:rFonts w:eastAsiaTheme="minorEastAsia"/>
          <w:sz w:val="20"/>
          <w:szCs w:val="20"/>
        </w:rPr>
      </w:pPr>
      <w:r w:rsidRPr="006C7F6C">
        <w:rPr>
          <w:rFonts w:eastAsiaTheme="minorEastAsia"/>
          <w:sz w:val="20"/>
          <w:szCs w:val="20"/>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115888" w:rsidRPr="006C7F6C" w:rsidRDefault="00115888" w:rsidP="00115888">
      <w:pPr>
        <w:widowControl w:val="0"/>
        <w:autoSpaceDE w:val="0"/>
        <w:autoSpaceDN w:val="0"/>
        <w:ind w:firstLine="540"/>
        <w:rPr>
          <w:rFonts w:eastAsiaTheme="minorEastAsia"/>
          <w:sz w:val="20"/>
          <w:szCs w:val="20"/>
        </w:rPr>
      </w:pPr>
      <w:r w:rsidRPr="006C7F6C">
        <w:rPr>
          <w:rFonts w:eastAsiaTheme="minorEastAsia"/>
          <w:sz w:val="20"/>
          <w:szCs w:val="20"/>
        </w:rPr>
        <w:t>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115888" w:rsidRPr="006C7F6C" w:rsidRDefault="00115888" w:rsidP="00115888">
      <w:pPr>
        <w:widowControl w:val="0"/>
        <w:autoSpaceDE w:val="0"/>
        <w:autoSpaceDN w:val="0"/>
        <w:ind w:firstLine="540"/>
        <w:rPr>
          <w:rFonts w:eastAsiaTheme="minorEastAsia"/>
          <w:sz w:val="20"/>
          <w:szCs w:val="20"/>
        </w:rPr>
      </w:pPr>
      <w:r w:rsidRPr="006C7F6C">
        <w:rPr>
          <w:rFonts w:eastAsiaTheme="minorEastAsia"/>
          <w:sz w:val="20"/>
          <w:szCs w:val="20"/>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15888" w:rsidRPr="006C7F6C" w:rsidRDefault="00115888" w:rsidP="00115888">
      <w:pPr>
        <w:widowControl w:val="0"/>
        <w:autoSpaceDE w:val="0"/>
        <w:autoSpaceDN w:val="0"/>
        <w:ind w:firstLine="540"/>
        <w:rPr>
          <w:rFonts w:eastAsiaTheme="minorEastAsia"/>
          <w:sz w:val="20"/>
          <w:szCs w:val="20"/>
        </w:rPr>
      </w:pPr>
      <w:r w:rsidRPr="006C7F6C">
        <w:rPr>
          <w:rFonts w:eastAsiaTheme="minorEastAsia"/>
          <w:sz w:val="20"/>
          <w:szCs w:val="20"/>
        </w:rPr>
        <w:t>1.3.5. Информация о порядке предоставления муниципальной услуги предоставляется бесплатно.</w:t>
      </w:r>
    </w:p>
    <w:p w:rsidR="00115888" w:rsidRPr="006C7F6C" w:rsidRDefault="00115888" w:rsidP="00115888">
      <w:pPr>
        <w:widowControl w:val="0"/>
        <w:autoSpaceDE w:val="0"/>
        <w:autoSpaceDN w:val="0"/>
        <w:ind w:firstLine="540"/>
        <w:rPr>
          <w:rFonts w:eastAsiaTheme="minorEastAsia"/>
          <w:sz w:val="20"/>
          <w:szCs w:val="20"/>
        </w:rPr>
      </w:pPr>
      <w:r w:rsidRPr="006C7F6C">
        <w:rPr>
          <w:rFonts w:eastAsiaTheme="minorEastAsia"/>
          <w:sz w:val="20"/>
          <w:szCs w:val="20"/>
        </w:rPr>
        <w:t>1.3.6. Порядок, форма, место размещения и способы получения справочной информации.</w:t>
      </w:r>
    </w:p>
    <w:p w:rsidR="00115888" w:rsidRPr="006C7F6C" w:rsidRDefault="00115888" w:rsidP="00115888">
      <w:pPr>
        <w:widowControl w:val="0"/>
        <w:autoSpaceDE w:val="0"/>
        <w:autoSpaceDN w:val="0"/>
        <w:ind w:firstLine="540"/>
        <w:rPr>
          <w:rFonts w:eastAsiaTheme="minorEastAsia"/>
          <w:sz w:val="20"/>
          <w:szCs w:val="20"/>
        </w:rPr>
      </w:pPr>
      <w:r w:rsidRPr="006C7F6C">
        <w:rPr>
          <w:rFonts w:eastAsiaTheme="minorEastAsia"/>
          <w:sz w:val="20"/>
          <w:szCs w:val="20"/>
        </w:rPr>
        <w:t>К справочной информации относятся:</w:t>
      </w:r>
    </w:p>
    <w:p w:rsidR="00115888" w:rsidRPr="006C7F6C" w:rsidRDefault="00115888" w:rsidP="00115888">
      <w:pPr>
        <w:widowControl w:val="0"/>
        <w:autoSpaceDE w:val="0"/>
        <w:autoSpaceDN w:val="0"/>
        <w:ind w:firstLine="540"/>
        <w:rPr>
          <w:rFonts w:eastAsiaTheme="minorEastAsia"/>
          <w:sz w:val="20"/>
          <w:szCs w:val="20"/>
        </w:rPr>
      </w:pPr>
      <w:r w:rsidRPr="006C7F6C">
        <w:rPr>
          <w:rFonts w:eastAsiaTheme="minorEastAsia"/>
          <w:sz w:val="20"/>
          <w:szCs w:val="20"/>
        </w:rPr>
        <w:t>место нахождения и графики работы администрации Орловского муниципального округа, ее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115888" w:rsidRPr="006C7F6C" w:rsidRDefault="00115888" w:rsidP="00115888">
      <w:pPr>
        <w:widowControl w:val="0"/>
        <w:autoSpaceDE w:val="0"/>
        <w:autoSpaceDN w:val="0"/>
        <w:ind w:firstLine="540"/>
        <w:rPr>
          <w:rFonts w:eastAsiaTheme="minorEastAsia"/>
          <w:sz w:val="20"/>
          <w:szCs w:val="20"/>
        </w:rPr>
      </w:pPr>
      <w:r w:rsidRPr="006C7F6C">
        <w:rPr>
          <w:rFonts w:eastAsiaTheme="minorEastAsia"/>
          <w:sz w:val="20"/>
          <w:szCs w:val="20"/>
        </w:rPr>
        <w:t>справочные телефоны структурных подразделений администрации Орловского муниципального округа, организаций, участвующих в предоставлении муниципальной услуги;</w:t>
      </w:r>
    </w:p>
    <w:p w:rsidR="00115888" w:rsidRPr="006C7F6C" w:rsidRDefault="00115888" w:rsidP="00115888">
      <w:pPr>
        <w:widowControl w:val="0"/>
        <w:autoSpaceDE w:val="0"/>
        <w:autoSpaceDN w:val="0"/>
        <w:ind w:firstLine="540"/>
        <w:rPr>
          <w:rFonts w:eastAsiaTheme="minorEastAsia"/>
          <w:sz w:val="20"/>
          <w:szCs w:val="20"/>
        </w:rPr>
      </w:pPr>
      <w:r w:rsidRPr="006C7F6C">
        <w:rPr>
          <w:rFonts w:eastAsiaTheme="minorEastAsia"/>
          <w:sz w:val="20"/>
          <w:szCs w:val="20"/>
        </w:rPr>
        <w:t>адреса официального сайта, а также электронной почты и (или) формы обратной связи администрации Орловского муниципального округа в сети "Интернет".</w:t>
      </w:r>
    </w:p>
    <w:p w:rsidR="00115888" w:rsidRPr="006C7F6C" w:rsidRDefault="00115888" w:rsidP="00115888">
      <w:pPr>
        <w:widowControl w:val="0"/>
        <w:autoSpaceDE w:val="0"/>
        <w:autoSpaceDN w:val="0"/>
        <w:ind w:firstLine="540"/>
        <w:rPr>
          <w:rFonts w:eastAsiaTheme="minorEastAsia"/>
          <w:sz w:val="20"/>
          <w:szCs w:val="20"/>
        </w:rPr>
      </w:pPr>
      <w:r w:rsidRPr="006C7F6C">
        <w:rPr>
          <w:rFonts w:eastAsiaTheme="minorEastAsia"/>
          <w:sz w:val="20"/>
          <w:szCs w:val="20"/>
        </w:rPr>
        <w:t>Справочная информация размещена:</w:t>
      </w:r>
    </w:p>
    <w:p w:rsidR="00115888" w:rsidRPr="006C7F6C" w:rsidRDefault="00115888" w:rsidP="00115888">
      <w:pPr>
        <w:widowControl w:val="0"/>
        <w:autoSpaceDE w:val="0"/>
        <w:autoSpaceDN w:val="0"/>
        <w:ind w:firstLine="540"/>
        <w:rPr>
          <w:rFonts w:eastAsiaTheme="minorEastAsia"/>
          <w:sz w:val="20"/>
          <w:szCs w:val="20"/>
        </w:rPr>
      </w:pPr>
      <w:r w:rsidRPr="006C7F6C">
        <w:rPr>
          <w:rFonts w:eastAsiaTheme="minorEastAsia"/>
          <w:sz w:val="20"/>
          <w:szCs w:val="20"/>
        </w:rPr>
        <w:t>на информационном стенде, находящемся в здании администрации Орловского муниципального округа;</w:t>
      </w:r>
    </w:p>
    <w:p w:rsidR="00115888" w:rsidRPr="006C7F6C" w:rsidRDefault="00115888" w:rsidP="00115888">
      <w:pPr>
        <w:widowControl w:val="0"/>
        <w:autoSpaceDE w:val="0"/>
        <w:autoSpaceDN w:val="0"/>
        <w:ind w:firstLine="540"/>
        <w:rPr>
          <w:rFonts w:eastAsiaTheme="minorEastAsia"/>
          <w:sz w:val="20"/>
          <w:szCs w:val="20"/>
        </w:rPr>
      </w:pPr>
      <w:r w:rsidRPr="006C7F6C">
        <w:rPr>
          <w:rFonts w:eastAsiaTheme="minorEastAsia"/>
          <w:sz w:val="20"/>
          <w:szCs w:val="20"/>
        </w:rPr>
        <w:t>на официальном сайте администрации Орловского муниципального округа (http://admorlov.ru/);</w:t>
      </w:r>
    </w:p>
    <w:p w:rsidR="00115888" w:rsidRPr="006C7F6C" w:rsidRDefault="00115888" w:rsidP="00115888">
      <w:pPr>
        <w:widowControl w:val="0"/>
        <w:autoSpaceDE w:val="0"/>
        <w:autoSpaceDN w:val="0"/>
        <w:ind w:firstLine="540"/>
        <w:rPr>
          <w:rFonts w:eastAsiaTheme="minorEastAsia"/>
          <w:sz w:val="20"/>
          <w:szCs w:val="20"/>
        </w:rPr>
      </w:pPr>
      <w:r w:rsidRPr="006C7F6C">
        <w:rPr>
          <w:rFonts w:eastAsiaTheme="minorEastAsia"/>
          <w:sz w:val="20"/>
          <w:szCs w:val="20"/>
        </w:rPr>
        <w:t>в федеральной государственной информационной системе "Федеральный реестр государственных услуг (функций)" (далее - федеральный реестр);</w:t>
      </w:r>
    </w:p>
    <w:p w:rsidR="00115888" w:rsidRPr="006C7F6C" w:rsidRDefault="00115888" w:rsidP="00115888">
      <w:pPr>
        <w:widowControl w:val="0"/>
        <w:autoSpaceDE w:val="0"/>
        <w:autoSpaceDN w:val="0"/>
        <w:ind w:firstLine="540"/>
        <w:rPr>
          <w:rFonts w:eastAsiaTheme="minorEastAsia"/>
          <w:sz w:val="20"/>
          <w:szCs w:val="20"/>
        </w:rPr>
      </w:pPr>
      <w:r w:rsidRPr="006C7F6C">
        <w:rPr>
          <w:rFonts w:eastAsiaTheme="minorEastAsia"/>
          <w:sz w:val="20"/>
          <w:szCs w:val="20"/>
        </w:rPr>
        <w:t>на Едином портале государственных и муниципальных услуг (функций);</w:t>
      </w:r>
    </w:p>
    <w:p w:rsidR="00115888" w:rsidRPr="006C7F6C" w:rsidRDefault="00115888" w:rsidP="00115888">
      <w:pPr>
        <w:widowControl w:val="0"/>
        <w:autoSpaceDE w:val="0"/>
        <w:autoSpaceDN w:val="0"/>
        <w:ind w:firstLine="540"/>
        <w:rPr>
          <w:rFonts w:eastAsiaTheme="minorEastAsia"/>
          <w:sz w:val="20"/>
          <w:szCs w:val="20"/>
        </w:rPr>
      </w:pPr>
      <w:r w:rsidRPr="006C7F6C">
        <w:rPr>
          <w:rFonts w:eastAsiaTheme="minorEastAsia"/>
          <w:sz w:val="20"/>
          <w:szCs w:val="20"/>
        </w:rPr>
        <w:t>на Портале Кировской области.</w:t>
      </w:r>
    </w:p>
    <w:p w:rsidR="00115888" w:rsidRPr="006C7F6C" w:rsidRDefault="00115888" w:rsidP="00115888">
      <w:pPr>
        <w:widowControl w:val="0"/>
        <w:autoSpaceDE w:val="0"/>
        <w:autoSpaceDN w:val="0"/>
        <w:ind w:firstLine="540"/>
        <w:rPr>
          <w:rFonts w:eastAsiaTheme="minorEastAsia"/>
          <w:sz w:val="20"/>
          <w:szCs w:val="20"/>
        </w:rPr>
      </w:pPr>
      <w:r w:rsidRPr="006C7F6C">
        <w:rPr>
          <w:rFonts w:eastAsiaTheme="minorEastAsia"/>
          <w:sz w:val="20"/>
          <w:szCs w:val="20"/>
        </w:rPr>
        <w:t>Также справочную информацию можно получить:</w:t>
      </w:r>
    </w:p>
    <w:p w:rsidR="00115888" w:rsidRPr="006C7F6C" w:rsidRDefault="00115888" w:rsidP="00115888">
      <w:pPr>
        <w:widowControl w:val="0"/>
        <w:autoSpaceDE w:val="0"/>
        <w:autoSpaceDN w:val="0"/>
        <w:ind w:firstLine="540"/>
        <w:rPr>
          <w:rFonts w:eastAsiaTheme="minorEastAsia"/>
          <w:sz w:val="20"/>
          <w:szCs w:val="20"/>
        </w:rPr>
      </w:pPr>
      <w:r w:rsidRPr="006C7F6C">
        <w:rPr>
          <w:rFonts w:eastAsiaTheme="minorEastAsia"/>
          <w:sz w:val="20"/>
          <w:szCs w:val="20"/>
        </w:rPr>
        <w:t>при обращении в письменной форме, в форме электронного документа;</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по телефону.</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jc w:val="center"/>
        <w:outlineLvl w:val="1"/>
        <w:rPr>
          <w:rFonts w:eastAsiaTheme="minorEastAsia"/>
          <w:b/>
          <w:sz w:val="20"/>
          <w:szCs w:val="20"/>
        </w:rPr>
      </w:pPr>
      <w:r w:rsidRPr="006C7F6C">
        <w:rPr>
          <w:rFonts w:eastAsiaTheme="minorEastAsia"/>
          <w:b/>
          <w:sz w:val="20"/>
          <w:szCs w:val="20"/>
        </w:rPr>
        <w:t>2. Стандарт предоставления муниципальной услуги</w:t>
      </w:r>
    </w:p>
    <w:p w:rsidR="00115888" w:rsidRPr="006C7F6C" w:rsidRDefault="00115888" w:rsidP="00115888">
      <w:pPr>
        <w:widowControl w:val="0"/>
        <w:autoSpaceDE w:val="0"/>
        <w:autoSpaceDN w:val="0"/>
        <w:jc w:val="center"/>
        <w:rPr>
          <w:rFonts w:eastAsiaTheme="minorEastAsia"/>
          <w:sz w:val="20"/>
          <w:szCs w:val="20"/>
        </w:rPr>
      </w:pPr>
    </w:p>
    <w:p w:rsidR="00115888" w:rsidRPr="006C7F6C" w:rsidRDefault="00115888" w:rsidP="00115888">
      <w:pPr>
        <w:widowControl w:val="0"/>
        <w:autoSpaceDE w:val="0"/>
        <w:autoSpaceDN w:val="0"/>
        <w:jc w:val="center"/>
        <w:outlineLvl w:val="2"/>
        <w:rPr>
          <w:rFonts w:eastAsiaTheme="minorEastAsia"/>
          <w:b/>
          <w:sz w:val="20"/>
          <w:szCs w:val="20"/>
        </w:rPr>
      </w:pPr>
      <w:r w:rsidRPr="006C7F6C">
        <w:rPr>
          <w:rFonts w:eastAsiaTheme="minorEastAsia"/>
          <w:b/>
          <w:sz w:val="20"/>
          <w:szCs w:val="20"/>
        </w:rPr>
        <w:t>Наименование муниципальной услуги</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2.1. Муниципальная услуга "Утверждение схемы расположения земельного участка или земельных участков на кадастровом плане территории".</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jc w:val="center"/>
        <w:outlineLvl w:val="2"/>
        <w:rPr>
          <w:rFonts w:eastAsiaTheme="minorEastAsia"/>
          <w:b/>
          <w:sz w:val="20"/>
          <w:szCs w:val="20"/>
        </w:rPr>
      </w:pPr>
      <w:r w:rsidRPr="006C7F6C">
        <w:rPr>
          <w:rFonts w:eastAsiaTheme="minorEastAsia"/>
          <w:b/>
          <w:sz w:val="20"/>
          <w:szCs w:val="20"/>
        </w:rPr>
        <w:t>Наименование органа, предоставляющего муниципальную услугу</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2.2. Муниципальная услуга предоставляется администрацией Орловского муниципального округа Кировской области (далее - администрация) в лице отдела по имуществу и земельным ресурсам администрации Орловского муниципального округа.</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115888" w:rsidRPr="006C7F6C" w:rsidRDefault="00115888" w:rsidP="00115888">
      <w:pPr>
        <w:widowControl w:val="0"/>
        <w:autoSpaceDE w:val="0"/>
        <w:autoSpaceDN w:val="0"/>
        <w:jc w:val="center"/>
        <w:outlineLvl w:val="2"/>
        <w:rPr>
          <w:rFonts w:eastAsiaTheme="minorEastAsia"/>
          <w:b/>
          <w:sz w:val="20"/>
          <w:szCs w:val="20"/>
        </w:rPr>
      </w:pPr>
      <w:r w:rsidRPr="006C7F6C">
        <w:rPr>
          <w:rFonts w:eastAsiaTheme="minorEastAsia"/>
          <w:b/>
          <w:sz w:val="20"/>
          <w:szCs w:val="20"/>
        </w:rPr>
        <w:t>Описание результата предоставления муниципальной услуги</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2.3. Результатом предоставления муниципальной услуги является:</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постановление об утверждении схемы расположения земельного участка;</w:t>
      </w:r>
    </w:p>
    <w:p w:rsidR="00115888" w:rsidRPr="006C7F6C" w:rsidRDefault="003C1F20" w:rsidP="00115888">
      <w:pPr>
        <w:widowControl w:val="0"/>
        <w:autoSpaceDE w:val="0"/>
        <w:autoSpaceDN w:val="0"/>
        <w:ind w:firstLine="540"/>
        <w:jc w:val="both"/>
        <w:rPr>
          <w:rFonts w:eastAsiaTheme="minorEastAsia"/>
          <w:sz w:val="20"/>
          <w:szCs w:val="20"/>
        </w:rPr>
      </w:pPr>
      <w:hyperlink w:anchor="P545">
        <w:r w:rsidR="00115888" w:rsidRPr="006C7F6C">
          <w:rPr>
            <w:rFonts w:eastAsiaTheme="minorEastAsia"/>
            <w:sz w:val="20"/>
            <w:szCs w:val="20"/>
          </w:rPr>
          <w:t>решение</w:t>
        </w:r>
      </w:hyperlink>
      <w:r w:rsidR="00115888" w:rsidRPr="006C7F6C">
        <w:rPr>
          <w:rFonts w:eastAsiaTheme="minorEastAsia"/>
          <w:sz w:val="20"/>
          <w:szCs w:val="20"/>
        </w:rPr>
        <w:t xml:space="preserve"> об отказе в утверждении схемы расположения земельного участка по форме согласно приложению № 1 к настоящему Административному регламенту.</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jc w:val="center"/>
        <w:outlineLvl w:val="2"/>
        <w:rPr>
          <w:rFonts w:eastAsiaTheme="minorEastAsia"/>
          <w:b/>
          <w:sz w:val="20"/>
          <w:szCs w:val="20"/>
        </w:rPr>
      </w:pPr>
      <w:r w:rsidRPr="006C7F6C">
        <w:rPr>
          <w:rFonts w:eastAsiaTheme="minorEastAsia"/>
          <w:b/>
          <w:sz w:val="20"/>
          <w:szCs w:val="20"/>
        </w:rPr>
        <w:t>Срок предоставления муниципальной услуги</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 xml:space="preserve">2.4. Срок предоставления муниципальной услуги определяется в соответствии с Земельным </w:t>
      </w:r>
      <w:hyperlink r:id="rId333">
        <w:r w:rsidRPr="006C7F6C">
          <w:rPr>
            <w:rFonts w:eastAsiaTheme="minorEastAsia"/>
            <w:sz w:val="20"/>
            <w:szCs w:val="20"/>
          </w:rPr>
          <w:t>кодексом</w:t>
        </w:r>
      </w:hyperlink>
      <w:r w:rsidRPr="006C7F6C">
        <w:rPr>
          <w:rFonts w:eastAsiaTheme="minorEastAsia"/>
          <w:sz w:val="20"/>
          <w:szCs w:val="20"/>
        </w:rPr>
        <w:t xml:space="preserve"> Российской Федерации и не должен превышать 10 календарных дней со дня поступления заявления. В случае передачи документов через многофункциональный центр срок исчисляется со дня получения </w:t>
      </w:r>
      <w:r w:rsidRPr="006C7F6C">
        <w:rPr>
          <w:rFonts w:eastAsiaTheme="minorEastAsia"/>
          <w:sz w:val="20"/>
          <w:szCs w:val="20"/>
        </w:rPr>
        <w:lastRenderedPageBreak/>
        <w:t>многофункциональным центром заявления.</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jc w:val="center"/>
        <w:outlineLvl w:val="2"/>
        <w:rPr>
          <w:rFonts w:eastAsiaTheme="minorEastAsia"/>
          <w:b/>
          <w:sz w:val="20"/>
          <w:szCs w:val="20"/>
        </w:rPr>
      </w:pPr>
      <w:r w:rsidRPr="006C7F6C">
        <w:rPr>
          <w:rFonts w:eastAsiaTheme="minorEastAsia"/>
          <w:b/>
          <w:sz w:val="20"/>
          <w:szCs w:val="20"/>
        </w:rPr>
        <w:t>Нормативные правовые акты, регулирующие предоставление муниципальной услуги</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2.5.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в федеральной государственной информационной системе "Федеральный реестр государственных и муниципальных услуг (функций)", на ЕПГУ, а также на официальном сайте муниципального образования.</w:t>
      </w:r>
    </w:p>
    <w:p w:rsidR="00115888" w:rsidRPr="006C7F6C" w:rsidRDefault="00115888" w:rsidP="00115888">
      <w:pPr>
        <w:widowControl w:val="0"/>
        <w:autoSpaceDE w:val="0"/>
        <w:autoSpaceDN w:val="0"/>
        <w:jc w:val="center"/>
        <w:outlineLvl w:val="2"/>
        <w:rPr>
          <w:rFonts w:eastAsiaTheme="minorEastAsia"/>
          <w:b/>
          <w:sz w:val="20"/>
          <w:szCs w:val="20"/>
        </w:rPr>
      </w:pPr>
      <w:r w:rsidRPr="006C7F6C">
        <w:rPr>
          <w:rFonts w:eastAsiaTheme="minorEastAsia"/>
          <w:b/>
          <w:sz w:val="20"/>
          <w:szCs w:val="20"/>
        </w:rPr>
        <w:t>Исчерпывающий перечень документов, необходимых</w:t>
      </w:r>
    </w:p>
    <w:p w:rsidR="00115888" w:rsidRPr="006C7F6C" w:rsidRDefault="00115888" w:rsidP="00115888">
      <w:pPr>
        <w:widowControl w:val="0"/>
        <w:autoSpaceDE w:val="0"/>
        <w:autoSpaceDN w:val="0"/>
        <w:jc w:val="center"/>
        <w:rPr>
          <w:rFonts w:eastAsiaTheme="minorEastAsia"/>
          <w:b/>
          <w:sz w:val="20"/>
          <w:szCs w:val="20"/>
        </w:rPr>
      </w:pPr>
      <w:r w:rsidRPr="006C7F6C">
        <w:rPr>
          <w:rFonts w:eastAsiaTheme="minorEastAsia"/>
          <w:b/>
          <w:sz w:val="20"/>
          <w:szCs w:val="20"/>
        </w:rPr>
        <w:t>для предоставления муниципальной услуги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2.6.1. Для получения муниципальной услуги заявитель представляет:</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 xml:space="preserve">2.6.1.1. </w:t>
      </w:r>
      <w:hyperlink w:anchor="P578">
        <w:r w:rsidRPr="006C7F6C">
          <w:rPr>
            <w:rFonts w:eastAsiaTheme="minorEastAsia"/>
            <w:sz w:val="20"/>
            <w:szCs w:val="20"/>
          </w:rPr>
          <w:t>Заявление</w:t>
        </w:r>
      </w:hyperlink>
      <w:r w:rsidRPr="006C7F6C">
        <w:rPr>
          <w:rFonts w:eastAsiaTheme="minorEastAsia"/>
          <w:sz w:val="20"/>
          <w:szCs w:val="20"/>
        </w:rPr>
        <w:t xml:space="preserve"> о предоставлении муниципальной услуги по форме согласно приложению № 3 к настоящему Административному регламенту.</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2.6.1.2. Схему расположения земельного участка или земельных участков на кадастровом плане территории (далее - Схема).</w:t>
      </w:r>
    </w:p>
    <w:p w:rsidR="00115888" w:rsidRPr="006C7F6C" w:rsidRDefault="00115888" w:rsidP="00115888">
      <w:pPr>
        <w:widowControl w:val="0"/>
        <w:autoSpaceDE w:val="0"/>
        <w:autoSpaceDN w:val="0"/>
        <w:ind w:firstLine="540"/>
        <w:rPr>
          <w:rFonts w:eastAsiaTheme="minorEastAsia"/>
          <w:sz w:val="20"/>
          <w:szCs w:val="20"/>
        </w:rPr>
      </w:pPr>
      <w:r w:rsidRPr="006C7F6C">
        <w:rPr>
          <w:rFonts w:eastAsiaTheme="minorEastAsia"/>
          <w:sz w:val="20"/>
          <w:szCs w:val="20"/>
        </w:rPr>
        <w:t>Подготовка Схемы осуществляется в форме электронного документа.</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В случае если подготовку Схемы обеспечивает гражданин в целях образования земельного участка для его предоставления гражданину без проведения торгов, подготовка данной Схемы может осуществляться по выбору указанного гражданина в форме электронного документа или в форме документа на бумажном носителе.</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 xml:space="preserve">2.6.1.3.Копии правоустанавливающих и (или) </w:t>
      </w:r>
      <w:proofErr w:type="spellStart"/>
      <w:r w:rsidRPr="006C7F6C">
        <w:rPr>
          <w:rFonts w:eastAsiaTheme="minorEastAsia"/>
          <w:sz w:val="20"/>
          <w:szCs w:val="20"/>
        </w:rPr>
        <w:t>правоудостоверяющих</w:t>
      </w:r>
      <w:proofErr w:type="spellEnd"/>
      <w:r w:rsidRPr="006C7F6C">
        <w:rPr>
          <w:rFonts w:eastAsiaTheme="minorEastAsia"/>
          <w:sz w:val="20"/>
          <w:szCs w:val="20"/>
        </w:rPr>
        <w:t xml:space="preserve"> документов на исходный земельный участок, за исключением документов, которые должны быть представлены в уполномоченный орган в порядке межведомственного информационного взаимодействия.</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2.6.1.4. Копию документа, удостоверяющего личность заявителя.</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2.6.1.5. Копию свидетельства о государственной регистрации физического лица в качестве индивидуального предпринимателя (для индивидуальных предпринимателей), копию свидетельства о государственной регистрации юридического лица (для юридических лиц) или выписку из Единого государственного реестра юридических лиц или индивидуальных предпринимателей.</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2.6.2. Документы, указанные в подпунктах 2.6.1.1 - 2.6.1.5 настоящего подраздела, должны быть представлены заявителем самостоятельно.</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2.6.3. Документы (их копии или сведения, содержащиеся в них), указанные в подпункте 2.6.1.3 настоящего подраздела, на земельный участок, если право собственности зарегистрировано в Едином государственном реестре недвижимости, и документы, указанные в подпункте 2.5.1.5 настоящего подраздела, заявитель вправе представить самостоятельно по собственной инициативе.</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В случае если заявитель не представил указанные документы самостоятельно по собственной инициативе, они запрашиваются администрацией в рамках межведомственного информационного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2.6.4. При обращении заявителя с заявлением и комплектом документов, необходимых для предоставления муниципальной услуги, заявитель предъявляет документ, удостоверяющий личность заявителя (его представителя), либо документ, подтверждающий полномочия представителя заявителя.</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Документы, необходимые для предоставления муниципальной услуги, могут быть направлены в форме электронного документа с использованием Единого портала или Регионального портала. В этом случае документы подписываются электронной подписью в соответствии с законодательством Российской Федерации.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2.6.5. При предоставлении муниципальной услуги запрещается требовать от заявителя:</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334">
        <w:r w:rsidRPr="006C7F6C">
          <w:rPr>
            <w:rFonts w:eastAsiaTheme="minorEastAsia"/>
            <w:sz w:val="20"/>
            <w:szCs w:val="20"/>
          </w:rPr>
          <w:t>части 6 статьи 7</w:t>
        </w:r>
      </w:hyperlink>
      <w:r w:rsidRPr="006C7F6C">
        <w:rPr>
          <w:rFonts w:eastAsiaTheme="minorEastAsia"/>
          <w:sz w:val="20"/>
          <w:szCs w:val="20"/>
        </w:rPr>
        <w:t xml:space="preserve"> Федерального закона от 27.07.2010 N 210-ФЗ "Об организации предоставления государственных и муниципальных услуг";</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 xml:space="preserve">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w:t>
      </w:r>
      <w:r w:rsidRPr="006C7F6C">
        <w:rPr>
          <w:rFonts w:eastAsiaTheme="minorEastAsia"/>
          <w:sz w:val="20"/>
          <w:szCs w:val="20"/>
        </w:rPr>
        <w:lastRenderedPageBreak/>
        <w:t>муниципальной услуги;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335">
        <w:r w:rsidRPr="006C7F6C">
          <w:rPr>
            <w:rFonts w:eastAsiaTheme="minorEastAsia"/>
            <w:sz w:val="20"/>
            <w:szCs w:val="20"/>
          </w:rPr>
          <w:t>частью 1.1 статьи 16</w:t>
        </w:r>
      </w:hyperlink>
      <w:r w:rsidRPr="006C7F6C">
        <w:rPr>
          <w:rFonts w:eastAsiaTheme="minorEastAsia"/>
          <w:sz w:val="20"/>
          <w:szCs w:val="20"/>
        </w:rPr>
        <w:t xml:space="preserve">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336">
        <w:r w:rsidRPr="006C7F6C">
          <w:rPr>
            <w:rFonts w:eastAsiaTheme="minorEastAsia"/>
            <w:sz w:val="20"/>
            <w:szCs w:val="20"/>
          </w:rPr>
          <w:t>частью 1.1 статьи 16</w:t>
        </w:r>
      </w:hyperlink>
      <w:r w:rsidRPr="006C7F6C">
        <w:rPr>
          <w:rFonts w:eastAsiaTheme="minorEastAsia"/>
          <w:sz w:val="20"/>
          <w:szCs w:val="20"/>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 xml:space="preserve">представления на бумажном носителе документов и информации, электронные образы которых ранее были заверены в соответствии с </w:t>
      </w:r>
      <w:hyperlink r:id="rId337">
        <w:r w:rsidRPr="006C7F6C">
          <w:rPr>
            <w:rFonts w:eastAsiaTheme="minorEastAsia"/>
            <w:sz w:val="20"/>
            <w:szCs w:val="20"/>
          </w:rPr>
          <w:t>пунктом 7.2 части 1 статьи 16</w:t>
        </w:r>
      </w:hyperlink>
      <w:r w:rsidRPr="006C7F6C">
        <w:rPr>
          <w:rFonts w:eastAsiaTheme="minorEastAsia"/>
          <w:sz w:val="20"/>
          <w:szCs w:val="20"/>
        </w:rPr>
        <w:t xml:space="preserve"> Федерального закона от 27.07.2010 N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jc w:val="center"/>
        <w:outlineLvl w:val="2"/>
        <w:rPr>
          <w:rFonts w:eastAsiaTheme="minorEastAsia"/>
          <w:b/>
          <w:sz w:val="20"/>
          <w:szCs w:val="20"/>
        </w:rPr>
      </w:pPr>
      <w:r w:rsidRPr="006C7F6C">
        <w:rPr>
          <w:rFonts w:eastAsiaTheme="minorEastAsia"/>
          <w:b/>
          <w:sz w:val="20"/>
          <w:szCs w:val="20"/>
        </w:rPr>
        <w:t>Исчерпывающий перечень оснований для отказа в приеме</w:t>
      </w:r>
    </w:p>
    <w:p w:rsidR="00115888" w:rsidRPr="006C7F6C" w:rsidRDefault="00115888" w:rsidP="00115888">
      <w:pPr>
        <w:widowControl w:val="0"/>
        <w:autoSpaceDE w:val="0"/>
        <w:autoSpaceDN w:val="0"/>
        <w:jc w:val="center"/>
        <w:rPr>
          <w:rFonts w:eastAsiaTheme="minorEastAsia"/>
          <w:b/>
          <w:sz w:val="20"/>
          <w:szCs w:val="20"/>
        </w:rPr>
      </w:pPr>
      <w:r w:rsidRPr="006C7F6C">
        <w:rPr>
          <w:rFonts w:eastAsiaTheme="minorEastAsia"/>
          <w:b/>
          <w:sz w:val="20"/>
          <w:szCs w:val="20"/>
        </w:rPr>
        <w:t>документов, необходимых для предоставления муниципальной услуги</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ind w:firstLine="540"/>
        <w:jc w:val="both"/>
        <w:rPr>
          <w:rFonts w:eastAsiaTheme="minorEastAsia"/>
          <w:sz w:val="20"/>
          <w:szCs w:val="20"/>
        </w:rPr>
      </w:pPr>
      <w:bookmarkStart w:id="190" w:name="P145"/>
      <w:bookmarkEnd w:id="190"/>
      <w:r w:rsidRPr="006C7F6C">
        <w:rPr>
          <w:rFonts w:eastAsiaTheme="minorEastAsia"/>
          <w:sz w:val="20"/>
          <w:szCs w:val="20"/>
        </w:rPr>
        <w:t>2.7. Основаниями для отказа в приеме к рассмотрению документов, необходимых для предоставления муниципальной услуги, являются:</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2.7.1. Неполное заполнение полей в форме заявления, в том числе в интерактивной форме заявления на ЕПГУ.</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2.7.2.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2.7.3. Представление неполного комплекта документов.</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2.7.4.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2.7.5.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2.7.6.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2.7.7. Наличие противоречивых сведений в заявлении и приложенных к нему документах.</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2.7.8. Заявление подано в орган местного самоуправления, в полномочия которого не входит предоставление услуги.</w:t>
      </w:r>
    </w:p>
    <w:p w:rsidR="00115888" w:rsidRPr="006C7F6C" w:rsidRDefault="00115888" w:rsidP="00115888">
      <w:pPr>
        <w:widowControl w:val="0"/>
        <w:autoSpaceDE w:val="0"/>
        <w:autoSpaceDN w:val="0"/>
        <w:jc w:val="center"/>
        <w:outlineLvl w:val="2"/>
        <w:rPr>
          <w:rFonts w:eastAsiaTheme="minorEastAsia"/>
          <w:b/>
          <w:sz w:val="20"/>
          <w:szCs w:val="20"/>
        </w:rPr>
      </w:pPr>
      <w:r w:rsidRPr="006C7F6C">
        <w:rPr>
          <w:rFonts w:eastAsiaTheme="minorEastAsia"/>
          <w:b/>
          <w:sz w:val="20"/>
          <w:szCs w:val="20"/>
        </w:rPr>
        <w:t>Исчерпывающий перечень оснований для приостановления</w:t>
      </w:r>
    </w:p>
    <w:p w:rsidR="00115888" w:rsidRPr="006C7F6C" w:rsidRDefault="00115888" w:rsidP="00115888">
      <w:pPr>
        <w:widowControl w:val="0"/>
        <w:autoSpaceDE w:val="0"/>
        <w:autoSpaceDN w:val="0"/>
        <w:jc w:val="center"/>
        <w:rPr>
          <w:rFonts w:eastAsiaTheme="minorEastAsia"/>
          <w:b/>
          <w:sz w:val="20"/>
          <w:szCs w:val="20"/>
        </w:rPr>
      </w:pPr>
      <w:r w:rsidRPr="006C7F6C">
        <w:rPr>
          <w:rFonts w:eastAsiaTheme="minorEastAsia"/>
          <w:b/>
          <w:sz w:val="20"/>
          <w:szCs w:val="20"/>
        </w:rPr>
        <w:t>или отказа в предоставлении муниципальной услуги</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2.8.1. Основание для приостановления предоставления муниципальной услуги: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наличие на рассмотрении в администрации схемы, представленной ранее другим лицом.</w:t>
      </w:r>
    </w:p>
    <w:p w:rsidR="00115888" w:rsidRPr="006C7F6C" w:rsidRDefault="00115888" w:rsidP="00115888">
      <w:pPr>
        <w:widowControl w:val="0"/>
        <w:autoSpaceDE w:val="0"/>
        <w:autoSpaceDN w:val="0"/>
        <w:ind w:firstLine="540"/>
        <w:jc w:val="both"/>
        <w:rPr>
          <w:rFonts w:eastAsiaTheme="minorEastAsia"/>
          <w:sz w:val="20"/>
          <w:szCs w:val="20"/>
        </w:rPr>
      </w:pPr>
      <w:bookmarkStart w:id="191" w:name="P160"/>
      <w:bookmarkEnd w:id="191"/>
      <w:r w:rsidRPr="006C7F6C">
        <w:rPr>
          <w:rFonts w:eastAsiaTheme="minorEastAsia"/>
          <w:sz w:val="20"/>
          <w:szCs w:val="20"/>
        </w:rPr>
        <w:t>2.8.2. Основания для отказа в предоставлении муниципальной услуги: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 xml:space="preserve">2.8.2.1. В соответствии с </w:t>
      </w:r>
      <w:hyperlink r:id="rId338">
        <w:r w:rsidRPr="006C7F6C">
          <w:rPr>
            <w:rFonts w:eastAsiaTheme="minorEastAsia"/>
            <w:sz w:val="20"/>
            <w:szCs w:val="20"/>
          </w:rPr>
          <w:t>подпунктом 1 пункта 16 статьи 11.10</w:t>
        </w:r>
      </w:hyperlink>
      <w:r w:rsidRPr="006C7F6C">
        <w:rPr>
          <w:rFonts w:eastAsiaTheme="minorEastAsia"/>
          <w:sz w:val="20"/>
          <w:szCs w:val="20"/>
        </w:rPr>
        <w:t xml:space="preserve"> Земельного кодекса Российской Федерации несоответствие схемы расположения земельного участка ее форме, формату или требованиям к ее подготовке.</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 xml:space="preserve">2.8.2.2. В соответствии с </w:t>
      </w:r>
      <w:hyperlink r:id="rId339">
        <w:r w:rsidRPr="006C7F6C">
          <w:rPr>
            <w:rFonts w:eastAsiaTheme="minorEastAsia"/>
            <w:sz w:val="20"/>
            <w:szCs w:val="20"/>
          </w:rPr>
          <w:t>подпунктом 2 пункта 16 статьи 11.10</w:t>
        </w:r>
      </w:hyperlink>
      <w:r w:rsidRPr="006C7F6C">
        <w:rPr>
          <w:rFonts w:eastAsiaTheme="minorEastAsia"/>
          <w:sz w:val="20"/>
          <w:szCs w:val="20"/>
        </w:rPr>
        <w:t xml:space="preserve"> Земельного кодекса Российской Федерации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 xml:space="preserve">2.8.2.3. В соответствии с </w:t>
      </w:r>
      <w:hyperlink r:id="rId340">
        <w:r w:rsidRPr="006C7F6C">
          <w:rPr>
            <w:rFonts w:eastAsiaTheme="minorEastAsia"/>
            <w:sz w:val="20"/>
            <w:szCs w:val="20"/>
          </w:rPr>
          <w:t>подпунктом 3 пункта 16 статьи 11.10</w:t>
        </w:r>
      </w:hyperlink>
      <w:r w:rsidRPr="006C7F6C">
        <w:rPr>
          <w:rFonts w:eastAsiaTheme="minorEastAsia"/>
          <w:sz w:val="20"/>
          <w:szCs w:val="20"/>
        </w:rPr>
        <w:t xml:space="preserve"> Земельного кодекса Российской Федерации разработка схемы расположения земельного участка проведена с нарушением требований к </w:t>
      </w:r>
      <w:r w:rsidRPr="006C7F6C">
        <w:rPr>
          <w:rFonts w:eastAsiaTheme="minorEastAsia"/>
          <w:sz w:val="20"/>
          <w:szCs w:val="20"/>
        </w:rPr>
        <w:lastRenderedPageBreak/>
        <w:t xml:space="preserve">образуемым земельным участкам, предусмотренных в </w:t>
      </w:r>
      <w:hyperlink r:id="rId341">
        <w:r w:rsidRPr="006C7F6C">
          <w:rPr>
            <w:rFonts w:eastAsiaTheme="minorEastAsia"/>
            <w:sz w:val="20"/>
            <w:szCs w:val="20"/>
          </w:rPr>
          <w:t>статье 11.9</w:t>
        </w:r>
      </w:hyperlink>
      <w:r w:rsidRPr="006C7F6C">
        <w:rPr>
          <w:rFonts w:eastAsiaTheme="minorEastAsia"/>
          <w:sz w:val="20"/>
          <w:szCs w:val="20"/>
        </w:rPr>
        <w:t xml:space="preserve"> Земельного кодекса Российской Федерации.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 xml:space="preserve">2.8.2.4. В соответствии с </w:t>
      </w:r>
      <w:hyperlink r:id="rId342">
        <w:r w:rsidRPr="006C7F6C">
          <w:rPr>
            <w:rFonts w:eastAsiaTheme="minorEastAsia"/>
            <w:sz w:val="20"/>
            <w:szCs w:val="20"/>
          </w:rPr>
          <w:t>подпунктом 4 пункта 16 статьи 11.10</w:t>
        </w:r>
      </w:hyperlink>
      <w:r w:rsidRPr="006C7F6C">
        <w:rPr>
          <w:rFonts w:eastAsiaTheme="minorEastAsia"/>
          <w:sz w:val="20"/>
          <w:szCs w:val="20"/>
        </w:rPr>
        <w:t xml:space="preserve"> Земельного кодекса Российской Федерации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 xml:space="preserve">2.8.2.5. В соответствии с </w:t>
      </w:r>
      <w:hyperlink r:id="rId343">
        <w:r w:rsidRPr="006C7F6C">
          <w:rPr>
            <w:rFonts w:eastAsiaTheme="minorEastAsia"/>
            <w:sz w:val="20"/>
            <w:szCs w:val="20"/>
          </w:rPr>
          <w:t>подпунктом 5 пункта 16 статьи 11.10</w:t>
        </w:r>
      </w:hyperlink>
      <w:r w:rsidRPr="006C7F6C">
        <w:rPr>
          <w:rFonts w:eastAsiaTheme="minorEastAsia"/>
          <w:sz w:val="20"/>
          <w:szCs w:val="20"/>
        </w:rPr>
        <w:t xml:space="preserve"> Земельного кодекса Российской Федерации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 xml:space="preserve">2.8.2.6. Не представлено в письменной форме согласие лиц, указанных в </w:t>
      </w:r>
      <w:hyperlink r:id="rId344">
        <w:r w:rsidRPr="006C7F6C">
          <w:rPr>
            <w:rFonts w:eastAsiaTheme="minorEastAsia"/>
            <w:sz w:val="20"/>
            <w:szCs w:val="20"/>
          </w:rPr>
          <w:t>пункте 4 статьи 11.2</w:t>
        </w:r>
      </w:hyperlink>
      <w:r w:rsidRPr="006C7F6C">
        <w:rPr>
          <w:rFonts w:eastAsiaTheme="minorEastAsia"/>
          <w:sz w:val="20"/>
          <w:szCs w:val="20"/>
        </w:rPr>
        <w:t xml:space="preserve"> Земельного кодекса Российской Федерации.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2.8.2.7. Получен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2.8.2.8. 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2.8.2.9. С заявлением об утверждении схемы расположения земельного участка обратилось лицо, которое в соответствии с законодательством Российской Федерации не обладает правами на исходный земельный участок.</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jc w:val="center"/>
        <w:outlineLvl w:val="2"/>
        <w:rPr>
          <w:rFonts w:eastAsiaTheme="minorEastAsia"/>
          <w:b/>
          <w:sz w:val="20"/>
          <w:szCs w:val="20"/>
        </w:rPr>
      </w:pPr>
      <w:r w:rsidRPr="006C7F6C">
        <w:rPr>
          <w:rFonts w:eastAsiaTheme="minorEastAsia"/>
          <w:b/>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w:t>
      </w:r>
    </w:p>
    <w:p w:rsidR="00115888" w:rsidRPr="006C7F6C" w:rsidRDefault="00115888" w:rsidP="00115888">
      <w:pPr>
        <w:widowControl w:val="0"/>
        <w:autoSpaceDE w:val="0"/>
        <w:autoSpaceDN w:val="0"/>
        <w:jc w:val="center"/>
        <w:rPr>
          <w:rFonts w:eastAsiaTheme="minorEastAsia"/>
          <w:b/>
          <w:sz w:val="20"/>
          <w:szCs w:val="20"/>
        </w:rPr>
      </w:pPr>
      <w:r w:rsidRPr="006C7F6C">
        <w:rPr>
          <w:rFonts w:eastAsiaTheme="minorEastAsia"/>
          <w:b/>
          <w:sz w:val="20"/>
          <w:szCs w:val="20"/>
        </w:rPr>
        <w:t>(выдаваемых) организациями, участвующими в предоставлении муниципальной услуги</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2.9. Подготовка схемы расположения земельного участка.</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jc w:val="center"/>
        <w:outlineLvl w:val="2"/>
        <w:rPr>
          <w:rFonts w:eastAsiaTheme="minorEastAsia"/>
          <w:b/>
          <w:sz w:val="20"/>
          <w:szCs w:val="20"/>
        </w:rPr>
      </w:pPr>
      <w:r w:rsidRPr="006C7F6C">
        <w:rPr>
          <w:rFonts w:eastAsiaTheme="minorEastAsia"/>
          <w:b/>
          <w:sz w:val="20"/>
          <w:szCs w:val="20"/>
        </w:rPr>
        <w:t xml:space="preserve">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w:t>
      </w:r>
    </w:p>
    <w:p w:rsidR="00115888" w:rsidRPr="006C7F6C" w:rsidRDefault="00115888" w:rsidP="00115888">
      <w:pPr>
        <w:widowControl w:val="0"/>
        <w:autoSpaceDE w:val="0"/>
        <w:autoSpaceDN w:val="0"/>
        <w:jc w:val="center"/>
        <w:rPr>
          <w:rFonts w:eastAsiaTheme="minorEastAsia"/>
          <w:b/>
          <w:sz w:val="20"/>
          <w:szCs w:val="20"/>
        </w:rPr>
      </w:pPr>
      <w:r w:rsidRPr="006C7F6C">
        <w:rPr>
          <w:rFonts w:eastAsiaTheme="minorEastAsia"/>
          <w:b/>
          <w:sz w:val="20"/>
          <w:szCs w:val="20"/>
        </w:rPr>
        <w:t>(выдаваемых) организациями, участвующими в предоставлении муниципальной услуги</w:t>
      </w:r>
    </w:p>
    <w:p w:rsidR="00115888" w:rsidRPr="006C7F6C" w:rsidRDefault="00115888" w:rsidP="00115888">
      <w:pPr>
        <w:widowControl w:val="0"/>
        <w:autoSpaceDE w:val="0"/>
        <w:autoSpaceDN w:val="0"/>
        <w:rPr>
          <w:rFonts w:eastAsiaTheme="minorEastAsia"/>
          <w:sz w:val="20"/>
          <w:szCs w:val="20"/>
        </w:rPr>
      </w:pP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 xml:space="preserve">2.10. </w:t>
      </w:r>
      <w:r w:rsidRPr="006C7F6C">
        <w:rPr>
          <w:rFonts w:eastAsiaTheme="minorEastAsia"/>
          <w:color w:val="000000" w:themeColor="text1"/>
          <w:sz w:val="20"/>
          <w:szCs w:val="20"/>
        </w:rPr>
        <w:t>Услуги, необходимые и обязательные для предоставления муниципальной услуги, отсутствуют</w:t>
      </w:r>
      <w:r w:rsidRPr="006C7F6C">
        <w:rPr>
          <w:rFonts w:eastAsiaTheme="minorEastAsia"/>
          <w:sz w:val="20"/>
          <w:szCs w:val="20"/>
        </w:rPr>
        <w:t>.</w:t>
      </w:r>
    </w:p>
    <w:p w:rsidR="00115888" w:rsidRPr="006C7F6C" w:rsidRDefault="00115888" w:rsidP="00115888">
      <w:pPr>
        <w:widowControl w:val="0"/>
        <w:autoSpaceDE w:val="0"/>
        <w:autoSpaceDN w:val="0"/>
        <w:ind w:firstLine="540"/>
        <w:jc w:val="both"/>
        <w:rPr>
          <w:rFonts w:eastAsiaTheme="minorEastAsia"/>
          <w:sz w:val="20"/>
          <w:szCs w:val="20"/>
        </w:rPr>
      </w:pPr>
    </w:p>
    <w:p w:rsidR="00115888" w:rsidRPr="006C7F6C" w:rsidRDefault="00115888" w:rsidP="00115888">
      <w:pPr>
        <w:widowControl w:val="0"/>
        <w:autoSpaceDE w:val="0"/>
        <w:autoSpaceDN w:val="0"/>
        <w:jc w:val="center"/>
        <w:outlineLvl w:val="2"/>
        <w:rPr>
          <w:rFonts w:eastAsiaTheme="minorEastAsia"/>
          <w:b/>
          <w:sz w:val="20"/>
          <w:szCs w:val="20"/>
        </w:rPr>
      </w:pPr>
      <w:r w:rsidRPr="006C7F6C">
        <w:rPr>
          <w:rFonts w:eastAsiaTheme="minorEastAsia"/>
          <w:b/>
          <w:sz w:val="20"/>
          <w:szCs w:val="20"/>
        </w:rPr>
        <w:t>Порядок, размер и основания взимания государственной пошлины</w:t>
      </w:r>
    </w:p>
    <w:p w:rsidR="00115888" w:rsidRPr="006C7F6C" w:rsidRDefault="00115888" w:rsidP="00115888">
      <w:pPr>
        <w:widowControl w:val="0"/>
        <w:autoSpaceDE w:val="0"/>
        <w:autoSpaceDN w:val="0"/>
        <w:jc w:val="center"/>
        <w:rPr>
          <w:rFonts w:eastAsiaTheme="minorEastAsia"/>
          <w:b/>
          <w:sz w:val="20"/>
          <w:szCs w:val="20"/>
        </w:rPr>
      </w:pPr>
      <w:r w:rsidRPr="006C7F6C">
        <w:rPr>
          <w:rFonts w:eastAsiaTheme="minorEastAsia"/>
          <w:b/>
          <w:sz w:val="20"/>
          <w:szCs w:val="20"/>
        </w:rPr>
        <w:t>или иной платы, взимаемой за предоставление муниципальной услуги</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2.11. Предоставление муниципальной услуги осуществляется бесплатно.</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jc w:val="center"/>
        <w:outlineLvl w:val="2"/>
        <w:rPr>
          <w:rFonts w:eastAsiaTheme="minorEastAsia"/>
          <w:b/>
          <w:sz w:val="20"/>
          <w:szCs w:val="20"/>
        </w:rPr>
      </w:pPr>
      <w:r w:rsidRPr="006C7F6C">
        <w:rPr>
          <w:rFonts w:eastAsiaTheme="minorEastAsia"/>
          <w:b/>
          <w:sz w:val="20"/>
          <w:szCs w:val="2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jc w:val="center"/>
        <w:outlineLvl w:val="2"/>
        <w:rPr>
          <w:rFonts w:eastAsiaTheme="minorEastAsia"/>
          <w:b/>
          <w:sz w:val="20"/>
          <w:szCs w:val="20"/>
        </w:rPr>
      </w:pPr>
      <w:r w:rsidRPr="006C7F6C">
        <w:rPr>
          <w:rFonts w:eastAsiaTheme="minorEastAsia"/>
          <w:b/>
          <w:sz w:val="20"/>
          <w:szCs w:val="20"/>
        </w:rPr>
        <w:t>Требования к помещениям для предоставления муниципальной услуги</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2.13.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Места ожидания и места для заполнения запросов о предоставлении услуги должны соответствовать комфортным условиям (оборудуются стульями, столами (стойками), бланками заявлений, письменными принадлежностями) для заявителей и оптимальным условиям для работы должностных лиц.</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 xml:space="preserve">Администрация обеспечивает условия доступности для инвалидов объектов (помещения, здания и иные сооружения) (далее - объекты) и преодоления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w:t>
      </w:r>
      <w:hyperlink r:id="rId345">
        <w:r w:rsidRPr="006C7F6C">
          <w:rPr>
            <w:rFonts w:eastAsiaTheme="minorEastAsia"/>
            <w:sz w:val="20"/>
            <w:szCs w:val="20"/>
          </w:rPr>
          <w:t>приказом</w:t>
        </w:r>
      </w:hyperlink>
      <w:r w:rsidRPr="006C7F6C">
        <w:rPr>
          <w:rFonts w:eastAsiaTheme="minorEastAsia"/>
          <w:sz w:val="20"/>
          <w:szCs w:val="20"/>
        </w:rPr>
        <w:t xml:space="preserve"> Министерства труда и социальной защиты Российской Федерации от 30.07.2015 N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Места для информирования должны быть оборудованы информационными стендами, содержащими следующую информацию:</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перечень, формы документов для заполнения, образцы заполнения документов, бланки для заполнения;</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основания для отказа в предоставлении муниципальной услуги;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порядок обжалования решений, действий (бездействия) Администрации, ее должностных лиц либо муниципальных служащих;</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lastRenderedPageBreak/>
        <w:t>перечень нормативных правовых актов, регулирующих предоставление муниципальной услуги.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Кабинеты (кабинки) приема заявителей должны быть оборудованы информационными табличками с указанием:</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номера кабинета (кабинки);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фамилии, имени и отчества специалиста, осуществляющего прием заявителей;</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дней и часов приема, времени перерыва на обед.</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 xml:space="preserve">Администрация обеспечивает условия доступности для инвалидов объектов (помещения, здания и иные сооружения) (далее - объекты) и преодоления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w:t>
      </w:r>
      <w:hyperlink r:id="rId346">
        <w:r w:rsidRPr="006C7F6C">
          <w:rPr>
            <w:rFonts w:eastAsiaTheme="minorEastAsia"/>
            <w:sz w:val="20"/>
            <w:szCs w:val="20"/>
          </w:rPr>
          <w:t>приказом</w:t>
        </w:r>
      </w:hyperlink>
      <w:r w:rsidRPr="006C7F6C">
        <w:rPr>
          <w:rFonts w:eastAsiaTheme="minorEastAsia"/>
          <w:sz w:val="20"/>
          <w:szCs w:val="20"/>
        </w:rPr>
        <w:t xml:space="preserve"> Министерства труда и социальной защиты Российской Федерации от 30.07.2015 N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jc w:val="center"/>
        <w:outlineLvl w:val="2"/>
        <w:rPr>
          <w:rFonts w:eastAsiaTheme="minorEastAsia"/>
          <w:b/>
          <w:sz w:val="20"/>
          <w:szCs w:val="20"/>
        </w:rPr>
      </w:pPr>
      <w:r w:rsidRPr="006C7F6C">
        <w:rPr>
          <w:rFonts w:eastAsiaTheme="minorEastAsia"/>
          <w:b/>
          <w:sz w:val="20"/>
          <w:szCs w:val="20"/>
        </w:rPr>
        <w:t>Показатели доступности и качества муниципальной услуги</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2.14. Показателями доступности муниципальной услуги являются:</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транспортная доступность к местам предоставления муниципальной услуги;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наличие различных каналов получения информации о порядке получения муниципальной услуги и ходе ее предоставления;</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государственных и муниципальных услуг (функций), Портала Кировской области;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 xml:space="preserve">обеспечение доступности инвалидов к получению муниципальной услуги в соответствии с Федеральным </w:t>
      </w:r>
      <w:hyperlink r:id="rId347">
        <w:r w:rsidRPr="006C7F6C">
          <w:rPr>
            <w:rFonts w:eastAsiaTheme="minorEastAsia"/>
            <w:sz w:val="20"/>
            <w:szCs w:val="20"/>
          </w:rPr>
          <w:t>законом</w:t>
        </w:r>
      </w:hyperlink>
      <w:r w:rsidRPr="006C7F6C">
        <w:rPr>
          <w:rFonts w:eastAsiaTheme="minorEastAsia"/>
          <w:sz w:val="20"/>
          <w:szCs w:val="20"/>
        </w:rPr>
        <w:t xml:space="preserve"> от 24.11.1995 № 181-ФЗ "О социальной защите инвалидов в Российской Федерации";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возможность получения муниципальной услуги в многофункциональном центре предоставления государственных и муниципальных услуг, в том числе посредством комплексного запроса (в случае, если отсутствует муниципальный правовой акт об утверждении перечня муниципальных услуг, предоставление которых в многофункциональных центрах предоставления государственных и муниципальных услуг посредством комплексного запроса не осуществляется).</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Показателями качества муниципальной услуги являются:</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соблюдение срока предоставления муниципальной услуги;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отсутствие поданных в установленном порядке и/или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Показатели доступности и качества муниципальной услуги определяются также количеством взаимодействий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 xml:space="preserve"> Получение муниципальной услуги по экстерриториальному принципу невозможно.</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jc w:val="center"/>
        <w:outlineLvl w:val="2"/>
        <w:rPr>
          <w:rFonts w:eastAsiaTheme="minorEastAsia"/>
          <w:b/>
          <w:sz w:val="20"/>
          <w:szCs w:val="20"/>
        </w:rPr>
      </w:pPr>
      <w:r w:rsidRPr="006C7F6C">
        <w:rPr>
          <w:rFonts w:eastAsiaTheme="minorEastAsia"/>
          <w:b/>
          <w:sz w:val="20"/>
          <w:szCs w:val="20"/>
        </w:rPr>
        <w:t xml:space="preserve">Особенности предоставления муниципальной услуги в многофункциональном центре </w:t>
      </w:r>
    </w:p>
    <w:p w:rsidR="00115888" w:rsidRPr="006C7F6C" w:rsidRDefault="00115888" w:rsidP="00115888">
      <w:pPr>
        <w:widowControl w:val="0"/>
        <w:autoSpaceDE w:val="0"/>
        <w:autoSpaceDN w:val="0"/>
        <w:jc w:val="center"/>
        <w:outlineLvl w:val="2"/>
        <w:rPr>
          <w:rFonts w:eastAsiaTheme="minorEastAsia"/>
          <w:b/>
          <w:sz w:val="20"/>
          <w:szCs w:val="20"/>
        </w:rPr>
      </w:pP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2.15. В случае обращения заявителя в многофункциональный центр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jc w:val="center"/>
        <w:outlineLvl w:val="2"/>
        <w:rPr>
          <w:rFonts w:eastAsiaTheme="minorEastAsia"/>
          <w:b/>
          <w:sz w:val="20"/>
          <w:szCs w:val="20"/>
        </w:rPr>
      </w:pPr>
      <w:r w:rsidRPr="006C7F6C">
        <w:rPr>
          <w:rFonts w:eastAsiaTheme="minorEastAsia"/>
          <w:b/>
          <w:sz w:val="20"/>
          <w:szCs w:val="20"/>
        </w:rPr>
        <w:t>Особенности предоставления муниципальной услуги в электронной форме</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2.16. Особенности предоставления муниципальной услуги в электронной форме:</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получение информации о предоставляемой муниципальной услуге в сети "Интернет", в том числе на официальном сайте администрации муниципального образования Верхнекамский муниципальный округ, на Едином портале государственных и муниципальных услуг (функций), Портале Кировской области;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получение и копирование формы заявления, необходимого для получения муниципальной услуги в электронной форме в сети "Интернет", в том числе на официальном сайте администрации муниципального образования Верхнекамский муниципальный округ, на Едином портале государственных и муниципальных услуг (функций), Портале Кировской области;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 xml:space="preserve">представление заявления в электронной форме с использованием сети "Интернет", в том числе Единого </w:t>
      </w:r>
      <w:r w:rsidRPr="006C7F6C">
        <w:rPr>
          <w:rFonts w:eastAsiaTheme="minorEastAsia"/>
          <w:sz w:val="20"/>
          <w:szCs w:val="20"/>
        </w:rPr>
        <w:lastRenderedPageBreak/>
        <w:t>портала государственных и муниципальных услуг (функций), Портала Кировской области через "Личный кабинет пользователя";</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осуществление с использованием Единого портала государственных и муниципальных услуг (функций), Портала Кировской области мониторинга хода предоставления муниципальной услуги через "Личный кабинет пользователя";</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получение результатов предоставления муниципальной услуги в электронном виде на Едином портале государственных и муниципальных услуг (функций), на Портале Кировской области через "Личный кабинет пользователя", если это не запрещено федеральным законом.</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Перечень видов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для физических лиц: простая электронная подпись либо усиленная неквалифицированная подпись;</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для юридических лиц: усиленная квалифицированная подпись.</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jc w:val="center"/>
        <w:outlineLvl w:val="2"/>
        <w:rPr>
          <w:rFonts w:eastAsiaTheme="minorEastAsia"/>
          <w:b/>
          <w:sz w:val="20"/>
          <w:szCs w:val="20"/>
        </w:rPr>
      </w:pPr>
      <w:r w:rsidRPr="006C7F6C">
        <w:rPr>
          <w:rFonts w:eastAsiaTheme="minorEastAsia"/>
          <w:b/>
          <w:sz w:val="20"/>
          <w:szCs w:val="20"/>
        </w:rPr>
        <w:t>Иные требования к предоставлению муниципальной услуги</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2.17. Получение муниципальной услуги по экстерриториальному принципу осуществляется в части обеспечения возможности подачи заявления и получения результата муниципальной услуги посредством Регионального портала, Единого портала, портала адресной системы или в многофункциональном центре.</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Получение муниципальной услуги посредством запроса о предоставлении нескольких муниципальных услуг (комплексного запроса) невозможно.</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jc w:val="center"/>
        <w:outlineLvl w:val="1"/>
        <w:rPr>
          <w:rFonts w:eastAsiaTheme="minorEastAsia"/>
          <w:b/>
          <w:sz w:val="20"/>
          <w:szCs w:val="20"/>
        </w:rPr>
      </w:pPr>
      <w:r w:rsidRPr="006C7F6C">
        <w:rPr>
          <w:rFonts w:eastAsiaTheme="minorEastAsia"/>
          <w:b/>
          <w:sz w:val="20"/>
          <w:szCs w:val="20"/>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w:t>
      </w:r>
    </w:p>
    <w:p w:rsidR="00115888" w:rsidRPr="006C7F6C" w:rsidRDefault="00115888" w:rsidP="00115888">
      <w:pPr>
        <w:widowControl w:val="0"/>
        <w:autoSpaceDE w:val="0"/>
        <w:autoSpaceDN w:val="0"/>
        <w:jc w:val="center"/>
        <w:rPr>
          <w:rFonts w:eastAsiaTheme="minorEastAsia"/>
          <w:b/>
          <w:sz w:val="20"/>
          <w:szCs w:val="20"/>
        </w:rPr>
      </w:pPr>
      <w:r w:rsidRPr="006C7F6C">
        <w:rPr>
          <w:rFonts w:eastAsiaTheme="minorEastAsia"/>
          <w:b/>
          <w:sz w:val="20"/>
          <w:szCs w:val="20"/>
        </w:rPr>
        <w:t xml:space="preserve">административных процедур в электронной форме </w:t>
      </w:r>
    </w:p>
    <w:p w:rsidR="00115888" w:rsidRPr="006C7F6C" w:rsidRDefault="00115888" w:rsidP="00115888">
      <w:pPr>
        <w:widowControl w:val="0"/>
        <w:autoSpaceDE w:val="0"/>
        <w:autoSpaceDN w:val="0"/>
        <w:jc w:val="center"/>
        <w:outlineLvl w:val="2"/>
        <w:rPr>
          <w:rFonts w:eastAsiaTheme="minorEastAsia"/>
          <w:b/>
          <w:sz w:val="20"/>
          <w:szCs w:val="20"/>
        </w:rPr>
      </w:pPr>
      <w:r w:rsidRPr="006C7F6C">
        <w:rPr>
          <w:rFonts w:eastAsiaTheme="minorEastAsia"/>
          <w:b/>
          <w:sz w:val="20"/>
          <w:szCs w:val="20"/>
        </w:rPr>
        <w:t>Исчерпывающий перечень административных процедур</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3.1. Предоставление муниципальной услуги включает в себя следующие административные процедуры:</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прием и регистрация заявления и представленных документов;</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рассмотрение заявления и представленных документов, направление межведомственных запросов;</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принятие решения об утверждении схемы или об отказе в утверждении схемы;</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выдача документов.</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Перечень административных процедур (действий) при предоставлении муниципальной услуги в электронной форме:</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прием и регистрация заявления и представленных документов;</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рассмотрение заявления и представленных документов, направление межведомственных запросов;</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принятие решения об утверждении схемы или об отказе в утверждении схемы;</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выдача документов.</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Перечень процедур (действий), выполняемых многофункциональным центром:</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прием и регистрация заявления и представленных документов;</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выдача документов.</w:t>
      </w:r>
    </w:p>
    <w:p w:rsidR="00115888" w:rsidRPr="006C7F6C" w:rsidRDefault="00115888" w:rsidP="00115888">
      <w:pPr>
        <w:widowControl w:val="0"/>
        <w:autoSpaceDE w:val="0"/>
        <w:autoSpaceDN w:val="0"/>
        <w:ind w:firstLine="540"/>
        <w:jc w:val="both"/>
        <w:outlineLvl w:val="2"/>
        <w:rPr>
          <w:rFonts w:eastAsiaTheme="minorEastAsia"/>
          <w:b/>
          <w:sz w:val="20"/>
          <w:szCs w:val="20"/>
        </w:rPr>
      </w:pPr>
      <w:r w:rsidRPr="006C7F6C">
        <w:rPr>
          <w:rFonts w:eastAsiaTheme="minorEastAsia"/>
          <w:b/>
          <w:sz w:val="20"/>
          <w:szCs w:val="20"/>
        </w:rPr>
        <w:t>3.2. Описание последовательности административных действий при приеме и регистрации заявления и представленных документов.</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Основанием для начала административной процедуры является обращение заявителя (представителя заявителя) с заявлением и комплектом документов, необходимых для предоставления муниципальной услуги, в администрацию.</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 xml:space="preserve">Специалист, ответственный за прием и регистрацию документов, устанавливает наличие оснований для отказа в приеме документов, указанных в </w:t>
      </w:r>
      <w:hyperlink w:anchor="P145">
        <w:r w:rsidRPr="006C7F6C">
          <w:rPr>
            <w:rFonts w:eastAsiaTheme="minorEastAsia"/>
            <w:sz w:val="20"/>
            <w:szCs w:val="20"/>
          </w:rPr>
          <w:t>пункте 2.7</w:t>
        </w:r>
      </w:hyperlink>
      <w:r w:rsidRPr="006C7F6C">
        <w:rPr>
          <w:rFonts w:eastAsiaTheme="minorEastAsia"/>
          <w:sz w:val="20"/>
          <w:szCs w:val="20"/>
        </w:rPr>
        <w:t xml:space="preserve"> настоящего Административного регламента.</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В случае отсутствия оснований для отказа в приеме документов специалист, ответственный за прием и регистрацию документов, в установленном порядке регистрирует поступившие документы и направляет их на рассмотрение.</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При наличии оснований для отказа в приеме документов специалист, ответственный за прием и регистрацию документов, объясняет заявителю (представителю заявителя) содержание выявленных недостатков в представленных документах, предлагает принять меры по их устранению и возвращает пакет документов.</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Результатом выполнения административной процедуры является регистрация поступивших документов и их направление на рассмотрение либо отказ в приеме представленных документов.</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Срок выполнения административной процедуры не может превышать 1 рабочий день с момента приема заявления.</w:t>
      </w:r>
    </w:p>
    <w:p w:rsidR="00115888" w:rsidRPr="006C7F6C" w:rsidRDefault="00115888" w:rsidP="00115888">
      <w:pPr>
        <w:widowControl w:val="0"/>
        <w:autoSpaceDE w:val="0"/>
        <w:autoSpaceDN w:val="0"/>
        <w:ind w:firstLine="540"/>
        <w:jc w:val="both"/>
        <w:outlineLvl w:val="2"/>
        <w:rPr>
          <w:rFonts w:eastAsiaTheme="minorEastAsia"/>
          <w:b/>
          <w:sz w:val="20"/>
          <w:szCs w:val="20"/>
        </w:rPr>
      </w:pPr>
      <w:bookmarkStart w:id="192" w:name="P278"/>
      <w:bookmarkEnd w:id="192"/>
      <w:r w:rsidRPr="006C7F6C">
        <w:rPr>
          <w:rFonts w:eastAsiaTheme="minorEastAsia"/>
          <w:b/>
          <w:sz w:val="20"/>
          <w:szCs w:val="20"/>
        </w:rPr>
        <w:t>3.3. Описание последовательности административных действий при рассмотрении заявления и представленных документов, направлении межведомственных запросов.</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Основанием для начала административной процедуры является поступление зарегистрированного в установленном порядке заявления специалисту, ответственному за предоставление муниципальной услуги.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lastRenderedPageBreak/>
        <w:t>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межведомственных запросов о представлении документов и сведений, необходимых для предоставления муниципальной услуги, если указанные документы и сведения не были представлены заявителем (представителем заявителя) по собственной инициативе.</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Результатом выполнения административной процедуры является поступление запрошенных документов (сведений, содержащихся в них) в распоряжение администрации либо информации об отсутствии запрошенных документов в распоряжении государственных органов, органов местного самоуправления, а также подведомственных таким органам организаций.</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Срок выполнения административной процедуры не может превышать 3 дня со дня поступления заявления в администрацию.</w:t>
      </w:r>
    </w:p>
    <w:p w:rsidR="00115888" w:rsidRPr="006C7F6C" w:rsidRDefault="00115888" w:rsidP="00115888">
      <w:pPr>
        <w:widowControl w:val="0"/>
        <w:autoSpaceDE w:val="0"/>
        <w:autoSpaceDN w:val="0"/>
        <w:ind w:firstLine="540"/>
        <w:jc w:val="both"/>
        <w:outlineLvl w:val="2"/>
        <w:rPr>
          <w:rFonts w:eastAsiaTheme="minorEastAsia"/>
          <w:b/>
          <w:sz w:val="20"/>
          <w:szCs w:val="20"/>
        </w:rPr>
      </w:pPr>
      <w:r w:rsidRPr="006C7F6C">
        <w:rPr>
          <w:rFonts w:eastAsiaTheme="minorEastAsia"/>
          <w:b/>
          <w:sz w:val="20"/>
          <w:szCs w:val="20"/>
        </w:rPr>
        <w:t>3.4. Описание последовательности административных действий при принятии решения об утверждении схемы или об отказе в утверждении схемы.</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3.4.1. Основанием для начала административной процедуры является поступление по межведомственным запросам зарегистрированных в установленном порядке документов специалисту, ответственному за предоставление муниципальной услуги.</w:t>
      </w:r>
    </w:p>
    <w:p w:rsidR="00115888" w:rsidRPr="006C7F6C" w:rsidRDefault="00115888" w:rsidP="00115888">
      <w:pPr>
        <w:widowControl w:val="0"/>
        <w:autoSpaceDE w:val="0"/>
        <w:autoSpaceDN w:val="0"/>
        <w:ind w:firstLine="540"/>
        <w:jc w:val="both"/>
        <w:rPr>
          <w:rFonts w:eastAsiaTheme="minorEastAsia"/>
          <w:sz w:val="20"/>
          <w:szCs w:val="20"/>
        </w:rPr>
      </w:pPr>
      <w:bookmarkStart w:id="193" w:name="P285"/>
      <w:bookmarkEnd w:id="193"/>
      <w:r w:rsidRPr="006C7F6C">
        <w:rPr>
          <w:rFonts w:eastAsiaTheme="minorEastAsia"/>
          <w:sz w:val="20"/>
          <w:szCs w:val="20"/>
        </w:rPr>
        <w:t>3.4.1.1. По результатам анализа полученных документов специалист, ответственный за предоставление муниципальной услуги: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 xml:space="preserve">в случае если требуется утверждение схемы, в соответствии с которой предстоит образовать земельный участок, указанный в заявлении, и которая подлежит согласованию в соответствии со </w:t>
      </w:r>
      <w:hyperlink r:id="rId348">
        <w:r w:rsidRPr="006C7F6C">
          <w:rPr>
            <w:rFonts w:eastAsiaTheme="minorEastAsia"/>
            <w:sz w:val="20"/>
            <w:szCs w:val="20"/>
          </w:rPr>
          <w:t>статьей 3.5</w:t>
        </w:r>
      </w:hyperlink>
      <w:r w:rsidRPr="006C7F6C">
        <w:rPr>
          <w:rFonts w:eastAsiaTheme="minorEastAsia"/>
          <w:sz w:val="20"/>
          <w:szCs w:val="20"/>
        </w:rPr>
        <w:t xml:space="preserve"> Федерального закона от 25.10.2001 N 137-ФЗ "О введении в действие Земельного кодекса Российской Федерации", направляет схему в орган исполнительной власти субъекта Российской Федерации, уполномоченный в области лесных отношений, для согласования. В течение десяти дней со дня поступления заявления в администрацию уведомляет заявителя о продлении срока предоставления муниципальной услуги.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3.4.1.2. Проверяет поступившее заявление на наличие или отсутствие оснований для приостановления срока рассмотрения заявления об утверждении схемы.</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 xml:space="preserve">При наличии основания, указанного в подпункте 2.8.1 пункта 2.8 настоящего Административного регламента, в случае если схемы частично или полностью совпадают, принимает решение о приостановлении срока рассмотрения поданного последнего заявления об утверждении схемы и в срок, указанный в </w:t>
      </w:r>
      <w:hyperlink w:anchor="P295">
        <w:r w:rsidRPr="006C7F6C">
          <w:rPr>
            <w:rFonts w:eastAsiaTheme="minorEastAsia"/>
            <w:sz w:val="20"/>
            <w:szCs w:val="20"/>
          </w:rPr>
          <w:t>пункте 3.4.4</w:t>
        </w:r>
      </w:hyperlink>
      <w:r w:rsidRPr="006C7F6C">
        <w:rPr>
          <w:rFonts w:eastAsiaTheme="minorEastAsia"/>
          <w:sz w:val="20"/>
          <w:szCs w:val="20"/>
        </w:rPr>
        <w:t xml:space="preserve"> настоящего пункта, направляет принятое решение заявителю.</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Срок рассмотрения поданного позднее заявления об утверждении схемы приостанавливается до принятия решения об утверждении направленной или представленной ранее Схемы или до принятия решения об отказе в утверждении указанной схемы.</w:t>
      </w:r>
    </w:p>
    <w:p w:rsidR="00115888" w:rsidRPr="006C7F6C" w:rsidRDefault="00115888" w:rsidP="00115888">
      <w:pPr>
        <w:widowControl w:val="0"/>
        <w:autoSpaceDE w:val="0"/>
        <w:autoSpaceDN w:val="0"/>
        <w:ind w:firstLine="540"/>
        <w:jc w:val="both"/>
        <w:rPr>
          <w:rFonts w:eastAsiaTheme="minorEastAsia"/>
          <w:sz w:val="20"/>
          <w:szCs w:val="20"/>
        </w:rPr>
      </w:pPr>
      <w:bookmarkStart w:id="194" w:name="P290"/>
      <w:bookmarkEnd w:id="194"/>
      <w:r w:rsidRPr="006C7F6C">
        <w:rPr>
          <w:rFonts w:eastAsiaTheme="minorEastAsia"/>
          <w:sz w:val="20"/>
          <w:szCs w:val="20"/>
        </w:rPr>
        <w:t>3.4.2. Проверяет поступившее заявление на наличие или отсутствие оснований для отказа в утверждении схемы.</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 xml:space="preserve">При наличии оснований, указанных в </w:t>
      </w:r>
      <w:hyperlink w:anchor="P160">
        <w:r w:rsidRPr="006C7F6C">
          <w:rPr>
            <w:rFonts w:eastAsiaTheme="minorEastAsia"/>
            <w:sz w:val="20"/>
            <w:szCs w:val="20"/>
          </w:rPr>
          <w:t>пункте 2.8.2</w:t>
        </w:r>
      </w:hyperlink>
      <w:r w:rsidRPr="006C7F6C">
        <w:rPr>
          <w:rFonts w:eastAsiaTheme="minorEastAsia"/>
          <w:sz w:val="20"/>
          <w:szCs w:val="20"/>
        </w:rPr>
        <w:t xml:space="preserve"> настоящего Административного регламента, принимает решение об отказе в утверждении схемы.</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 xml:space="preserve">При отсутствии оснований, указанных в </w:t>
      </w:r>
      <w:hyperlink w:anchor="P160">
        <w:r w:rsidRPr="006C7F6C">
          <w:rPr>
            <w:rFonts w:eastAsiaTheme="minorEastAsia"/>
            <w:sz w:val="20"/>
            <w:szCs w:val="20"/>
          </w:rPr>
          <w:t>пункте 2.8.2</w:t>
        </w:r>
      </w:hyperlink>
      <w:r w:rsidRPr="006C7F6C">
        <w:rPr>
          <w:rFonts w:eastAsiaTheme="minorEastAsia"/>
          <w:sz w:val="20"/>
          <w:szCs w:val="20"/>
        </w:rPr>
        <w:t xml:space="preserve"> настоящего Административного регламента, принимает решение об утверждении схемы.</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В случае если земельный участок предстоит образовать в соответствии со схемой и к заявлению, поданному гражданином, приложена схема, подготовленная в форме документа на бумажном носителе, обеспечивает подготовку в форме электронного документа без взимания платы с заявителя.</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3.4.3. Результатом выполнения административной процедуры является принятие решения об утверждении схемы либо решения об отказе в утверждении схемы.</w:t>
      </w:r>
    </w:p>
    <w:p w:rsidR="00115888" w:rsidRPr="006C7F6C" w:rsidRDefault="00115888" w:rsidP="00115888">
      <w:pPr>
        <w:widowControl w:val="0"/>
        <w:autoSpaceDE w:val="0"/>
        <w:autoSpaceDN w:val="0"/>
        <w:ind w:firstLine="540"/>
        <w:jc w:val="both"/>
        <w:rPr>
          <w:rFonts w:eastAsiaTheme="minorEastAsia"/>
          <w:sz w:val="20"/>
          <w:szCs w:val="20"/>
        </w:rPr>
      </w:pPr>
      <w:bookmarkStart w:id="195" w:name="P295"/>
      <w:bookmarkEnd w:id="195"/>
      <w:r w:rsidRPr="006C7F6C">
        <w:rPr>
          <w:rFonts w:eastAsiaTheme="minorEastAsia"/>
          <w:sz w:val="20"/>
          <w:szCs w:val="20"/>
        </w:rPr>
        <w:t>3.4.4. Срок выполнения действий не может превышать 10 дней с момента поступления документов (сведений, информации), полученных в порядке межведомственного взаимодействия.</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 xml:space="preserve">В случае выполнения действий, указанных в </w:t>
      </w:r>
      <w:hyperlink w:anchor="P285">
        <w:r w:rsidRPr="006C7F6C">
          <w:rPr>
            <w:rFonts w:eastAsiaTheme="minorEastAsia"/>
            <w:sz w:val="20"/>
            <w:szCs w:val="20"/>
          </w:rPr>
          <w:t>подпункте 3.4.1.1 пункта 3.4.1</w:t>
        </w:r>
      </w:hyperlink>
      <w:r w:rsidRPr="006C7F6C">
        <w:rPr>
          <w:rFonts w:eastAsiaTheme="minorEastAsia"/>
          <w:sz w:val="20"/>
          <w:szCs w:val="20"/>
        </w:rPr>
        <w:t xml:space="preserve"> настоящего Административного регламента, срок выполнения административной процедуры может быть продлен не более чем до 45 дней со дня поступления заявления в администрацию.</w:t>
      </w:r>
    </w:p>
    <w:p w:rsidR="00115888" w:rsidRPr="006C7F6C" w:rsidRDefault="00115888" w:rsidP="00115888">
      <w:pPr>
        <w:widowControl w:val="0"/>
        <w:autoSpaceDE w:val="0"/>
        <w:autoSpaceDN w:val="0"/>
        <w:ind w:firstLine="540"/>
        <w:jc w:val="both"/>
        <w:outlineLvl w:val="2"/>
        <w:rPr>
          <w:rFonts w:eastAsiaTheme="minorEastAsia"/>
          <w:b/>
          <w:sz w:val="20"/>
          <w:szCs w:val="20"/>
        </w:rPr>
      </w:pPr>
      <w:r w:rsidRPr="006C7F6C">
        <w:rPr>
          <w:rFonts w:eastAsiaTheme="minorEastAsia"/>
          <w:b/>
          <w:sz w:val="20"/>
          <w:szCs w:val="20"/>
        </w:rPr>
        <w:t>3.5. Описание последовательности административных действий при регистрации и выдаче документов заявителю.</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 xml:space="preserve">После подписания уполномоченным должностным лицом документов, указанных в </w:t>
      </w:r>
      <w:hyperlink w:anchor="P290">
        <w:r w:rsidRPr="006C7F6C">
          <w:rPr>
            <w:rFonts w:eastAsiaTheme="minorEastAsia"/>
            <w:sz w:val="20"/>
            <w:szCs w:val="20"/>
          </w:rPr>
          <w:t>пункте 3.4.2</w:t>
        </w:r>
      </w:hyperlink>
      <w:r w:rsidRPr="006C7F6C">
        <w:rPr>
          <w:rFonts w:eastAsiaTheme="minorEastAsia"/>
          <w:sz w:val="20"/>
          <w:szCs w:val="20"/>
        </w:rPr>
        <w:t xml:space="preserve"> настоящего Административного регламента, проводится регистрация документов и выдача (направление) их заявителю (представителю заявителя).</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Срок выполнения административной процедуры не может превышать 1 рабочий день с момента подписания уполномоченным должностным лицом результата предоставления муниципальной услуги.</w:t>
      </w:r>
    </w:p>
    <w:p w:rsidR="00115888" w:rsidRPr="006C7F6C" w:rsidRDefault="00115888" w:rsidP="00115888">
      <w:pPr>
        <w:widowControl w:val="0"/>
        <w:autoSpaceDE w:val="0"/>
        <w:autoSpaceDN w:val="0"/>
        <w:ind w:firstLine="540"/>
        <w:jc w:val="both"/>
        <w:outlineLvl w:val="2"/>
        <w:rPr>
          <w:rFonts w:eastAsiaTheme="minorEastAsia"/>
          <w:b/>
          <w:sz w:val="20"/>
          <w:szCs w:val="20"/>
        </w:rPr>
      </w:pPr>
      <w:r w:rsidRPr="006C7F6C">
        <w:rPr>
          <w:rFonts w:eastAsiaTheme="minorEastAsia"/>
          <w:b/>
          <w:sz w:val="20"/>
          <w:szCs w:val="20"/>
        </w:rPr>
        <w:t>3.6. Порядок осуществления административных процедур (действий) в электронной форме, в том числе с использованием Единого портала, Регионального портала.</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Информация о муниципальной услуге размещается на Едином портале, Региональном портале.</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запроса о предоставлении муниципальной услуги, о результате предоставления муниципальной услуги направляются заявителю в "Личный кабинет пользователя" Единого портала, Регионального портала.</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lastRenderedPageBreak/>
        <w:t>3.6.1. Описание последовательности действий при приеме и регистрации заявления и представленных документов.</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Единого портала, Регионального портала.</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3.6.2. Описание последовательности действий при рассмотрении заявления и представленных документов, направлении межведомственных запросов.</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 xml:space="preserve">Взаимодействие органов местного самоуправления и организаций, участвующих в предоставлении муниципальной услуги, осуществляется в соответствии с </w:t>
      </w:r>
      <w:hyperlink w:anchor="P278">
        <w:r w:rsidRPr="006C7F6C">
          <w:rPr>
            <w:rFonts w:eastAsiaTheme="minorEastAsia"/>
            <w:sz w:val="20"/>
            <w:szCs w:val="20"/>
          </w:rPr>
          <w:t>пунктом 3.3</w:t>
        </w:r>
      </w:hyperlink>
      <w:r w:rsidRPr="006C7F6C">
        <w:rPr>
          <w:rFonts w:eastAsiaTheme="minorEastAsia"/>
          <w:sz w:val="20"/>
          <w:szCs w:val="20"/>
        </w:rPr>
        <w:t xml:space="preserve"> настоящего Административного регламента.</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3.6.3. Описание последовательности административных действий при принятии решения об утверждении схемы или об отказе в утверждении схемы.</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 xml:space="preserve">Последовательность и срок административных действий аналогичны административным действия и срокам, указанным в </w:t>
      </w:r>
      <w:hyperlink w:anchor="P283">
        <w:r w:rsidRPr="006C7F6C">
          <w:rPr>
            <w:rFonts w:eastAsiaTheme="minorEastAsia"/>
            <w:sz w:val="20"/>
            <w:szCs w:val="20"/>
          </w:rPr>
          <w:t>пункте 3.4</w:t>
        </w:r>
      </w:hyperlink>
      <w:r w:rsidRPr="006C7F6C">
        <w:rPr>
          <w:rFonts w:eastAsiaTheme="minorEastAsia"/>
          <w:sz w:val="20"/>
          <w:szCs w:val="20"/>
        </w:rPr>
        <w:t xml:space="preserve"> настоящего Административного регламента.</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3.6.4. Описание последовательности действий при регистрации и выдаче документов заявителю.</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 xml:space="preserve">Документы, указанные в </w:t>
      </w:r>
      <w:hyperlink w:anchor="P290">
        <w:r w:rsidRPr="006C7F6C">
          <w:rPr>
            <w:rFonts w:eastAsiaTheme="minorEastAsia"/>
            <w:sz w:val="20"/>
            <w:szCs w:val="20"/>
          </w:rPr>
          <w:t>пункте 3.4.2</w:t>
        </w:r>
      </w:hyperlink>
      <w:r w:rsidRPr="006C7F6C">
        <w:rPr>
          <w:rFonts w:eastAsiaTheme="minorEastAsia"/>
          <w:sz w:val="20"/>
          <w:szCs w:val="20"/>
        </w:rPr>
        <w:t xml:space="preserve"> настоящего Административного регламента, после подписания уполномоченным должностным лицом направляются на регистрацию в установленном порядке и выдаются (направляются) заявителю (представителю заявителя).</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В случае представления документов через Единый портал, Региональный портал результат предоставления муниципальной услуги направляется заявителю в "Личный кабинет пользователя" Единого портала, Регионального портала.</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Срок выполнения административной процедуры не может превышать 1 день после подписания документов уполномоченным должностным лицом.</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Сроки выполнения административных процедур, предусмотренные настоящим Административным регламентом, распространяются в том числе на сроки предоставления муниципальных услуг в электронной форме.</w:t>
      </w:r>
    </w:p>
    <w:p w:rsidR="00115888" w:rsidRPr="006C7F6C" w:rsidRDefault="00115888" w:rsidP="00115888">
      <w:pPr>
        <w:widowControl w:val="0"/>
        <w:autoSpaceDE w:val="0"/>
        <w:autoSpaceDN w:val="0"/>
        <w:ind w:firstLine="540"/>
        <w:jc w:val="both"/>
        <w:outlineLvl w:val="2"/>
        <w:rPr>
          <w:rFonts w:eastAsiaTheme="minorEastAsia"/>
          <w:b/>
          <w:sz w:val="20"/>
          <w:szCs w:val="20"/>
        </w:rPr>
      </w:pPr>
      <w:r w:rsidRPr="006C7F6C">
        <w:rPr>
          <w:rFonts w:eastAsiaTheme="minorEastAsia"/>
          <w:b/>
          <w:sz w:val="20"/>
          <w:szCs w:val="20"/>
        </w:rPr>
        <w:t>3.7. Описание административных процедур (действий), выполняемых многофункциональными центрами.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осуществляется при личном обращении заявителя в многофункциональный центр либо по телефону многофункционального центра и через порталы государственных и муниципальных услуг, в том числе путем оборудования в многофункциональном центре рабочих мест, предназначенных для обеспечения доступа к сети "Интернет".</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3.7.1. Описание последовательности действий при приеме и регистрации заявления и представленных документов.</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Основанием для начала исполнения муниципальной услуги является поступление в многофункциональный центр заявления с документами и предъявление:</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документа, удостоверяющего личность заявителя (его представителя);</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документа, подтверждающего полномочия представителя заявителя.</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Специалист, ответственный за прием и регистрацию документов:</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регистрирует в установленном порядке поступившие документы;</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оформляет уведомление о приеме документов и передает его заявителю;</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направляет заявление на предоставление муниципальной услуги и комплект необходимых документов в администрацию.</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Результатом выполнения административной процедуры будут являться регистрация поступивших документов и выдача (направление) уведомления о приеме документов.</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Срок выполнения административной процедуры не может превышать 2 рабочих дня с момента поступления в многофункциональный центр заявления с документами.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3.7.2. Формирование и направление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 многофункциональным центром не осуществляется.</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3.7.3. Описание последовательности действий при выдаче документов заявителю.</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Результат предоставления муниципальной услуги в многофункциональном центре выдается заявителю (представителю заявителя), предъявившему следующие документы:</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документ, удостоверяющий личность заявителя либо его представителя;</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документ, подтверждающий полномочия представителя заявителя.</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Выдача результата предоставления муниципальной услуги в многофункциональном центре осуществляется экспертами многофункционального центра после предварительного информирования заявителя о готовности результата предоставления муниципальной услуги посредством телефонной связи.</w:t>
      </w:r>
    </w:p>
    <w:p w:rsidR="00115888" w:rsidRPr="006C7F6C" w:rsidRDefault="00115888" w:rsidP="00115888">
      <w:pPr>
        <w:widowControl w:val="0"/>
        <w:autoSpaceDE w:val="0"/>
        <w:autoSpaceDN w:val="0"/>
        <w:ind w:firstLine="540"/>
        <w:jc w:val="both"/>
        <w:outlineLvl w:val="2"/>
        <w:rPr>
          <w:rFonts w:eastAsiaTheme="minorEastAsia"/>
          <w:b/>
          <w:sz w:val="20"/>
          <w:szCs w:val="20"/>
        </w:rPr>
      </w:pPr>
      <w:r w:rsidRPr="006C7F6C">
        <w:rPr>
          <w:rFonts w:eastAsiaTheme="minorEastAsia"/>
          <w:b/>
          <w:sz w:val="20"/>
          <w:szCs w:val="20"/>
        </w:rPr>
        <w:t xml:space="preserve">3.8. Особенности выполнения административных процедур (действий) в многофункциональном </w:t>
      </w:r>
      <w:r w:rsidRPr="006C7F6C">
        <w:rPr>
          <w:rFonts w:eastAsiaTheme="minorEastAsia"/>
          <w:b/>
          <w:sz w:val="20"/>
          <w:szCs w:val="20"/>
        </w:rPr>
        <w:lastRenderedPageBreak/>
        <w:t>центре.</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В случае подачи запроса на предоставление муниципальной услуги через многофункциональный центр:</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заявление на предоставление муниципальной услуги и комплект необходимых документов направляются из многофункционального центра в администрацию в порядке, предусмотренном соглашением, заключенным между многофункциональным центром и администрацией;</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началом срока предоставления муниципальной услуги является день получения администрацией заявления и комплекта необходимых документов на предоставление муниципальной услуги.</w:t>
      </w:r>
    </w:p>
    <w:p w:rsidR="00115888" w:rsidRPr="006C7F6C" w:rsidRDefault="00115888" w:rsidP="00115888">
      <w:pPr>
        <w:widowControl w:val="0"/>
        <w:autoSpaceDE w:val="0"/>
        <w:autoSpaceDN w:val="0"/>
        <w:ind w:firstLine="540"/>
        <w:jc w:val="both"/>
        <w:outlineLvl w:val="2"/>
        <w:rPr>
          <w:rFonts w:eastAsiaTheme="minorEastAsia"/>
          <w:b/>
          <w:sz w:val="20"/>
          <w:szCs w:val="20"/>
        </w:rPr>
      </w:pPr>
      <w:r w:rsidRPr="006C7F6C">
        <w:rPr>
          <w:rFonts w:eastAsiaTheme="minorEastAsia"/>
          <w:b/>
          <w:sz w:val="20"/>
          <w:szCs w:val="20"/>
        </w:rPr>
        <w:t>3.9. Порядок исправления допущенных опечаток и ошибок в выданных в результате предоставления муниципальной услуги документах.</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В случае необходимости внесения изменений в решение об утверждении схемы либо об отказе в утверждении схемы в связи с допущенными опечатками и (или) ошибками в тексте решения заявитель направляет заявление.</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Заявление может быть подано посредством Единого портала, Регионального портала, через многофункциональный центр, а также непосредственно в администрацию.</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В случае внесения изменений в решение об утверждении схемы либо об отказе в утверждении схемы в части исправления допущенных опечаток и ошибок по инициативе администрации в адрес заявителя направляется копия такого решения.</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Срок внесения изменений в решение составляет 7 рабочих дней с момента выявления допущенных опечаток и ошибок или регистрации заявления, поступившего от заявителя (представителя заявителя).</w:t>
      </w:r>
    </w:p>
    <w:p w:rsidR="00115888" w:rsidRPr="006C7F6C" w:rsidRDefault="00115888" w:rsidP="00115888">
      <w:pPr>
        <w:widowControl w:val="0"/>
        <w:autoSpaceDE w:val="0"/>
        <w:autoSpaceDN w:val="0"/>
        <w:ind w:firstLine="540"/>
        <w:jc w:val="both"/>
        <w:outlineLvl w:val="2"/>
        <w:rPr>
          <w:rFonts w:eastAsiaTheme="minorEastAsia"/>
          <w:b/>
          <w:sz w:val="20"/>
          <w:szCs w:val="20"/>
        </w:rPr>
      </w:pPr>
      <w:r w:rsidRPr="006C7F6C">
        <w:rPr>
          <w:rFonts w:eastAsiaTheme="minorEastAsia"/>
          <w:b/>
          <w:sz w:val="20"/>
          <w:szCs w:val="20"/>
        </w:rPr>
        <w:t>3.10. Порядок отзыва заявления о предоставлении муниципальной услуги.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Заявитель имеет право отказаться от предоставления ему муниципальной услуги и отозвать заявление об утверждении схемы расположения земельного участка или земельных участков на кадастровом плане территории на любом этапе (в процессе выполнения любой административной процедуры), направив заявление об отзыве заявления о предоставлении муниципальной услуги.</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Заявление может быть подано посредством Регионального портала, через многофункциональный центр, а также непосредственно в администрацию.</w:t>
      </w:r>
    </w:p>
    <w:p w:rsidR="00115888" w:rsidRPr="006C7F6C" w:rsidRDefault="00115888" w:rsidP="00115888">
      <w:pPr>
        <w:widowControl w:val="0"/>
        <w:autoSpaceDE w:val="0"/>
        <w:autoSpaceDN w:val="0"/>
        <w:ind w:firstLine="540"/>
        <w:jc w:val="both"/>
        <w:outlineLvl w:val="2"/>
        <w:rPr>
          <w:rFonts w:eastAsiaTheme="minorEastAsia"/>
          <w:b/>
          <w:sz w:val="20"/>
          <w:szCs w:val="20"/>
        </w:rPr>
      </w:pPr>
      <w:r w:rsidRPr="006C7F6C">
        <w:rPr>
          <w:rFonts w:eastAsiaTheme="minorEastAsia"/>
          <w:b/>
          <w:sz w:val="20"/>
          <w:szCs w:val="20"/>
        </w:rPr>
        <w:t>3.11. Организация предоставления муниципальной услуги в упреждающем (</w:t>
      </w:r>
      <w:proofErr w:type="spellStart"/>
      <w:r w:rsidRPr="006C7F6C">
        <w:rPr>
          <w:rFonts w:eastAsiaTheme="minorEastAsia"/>
          <w:b/>
          <w:sz w:val="20"/>
          <w:szCs w:val="20"/>
        </w:rPr>
        <w:t>проактивном</w:t>
      </w:r>
      <w:proofErr w:type="spellEnd"/>
      <w:r w:rsidRPr="006C7F6C">
        <w:rPr>
          <w:rFonts w:eastAsiaTheme="minorEastAsia"/>
          <w:b/>
          <w:sz w:val="20"/>
          <w:szCs w:val="20"/>
        </w:rPr>
        <w:t>) режиме.</w:t>
      </w:r>
    </w:p>
    <w:p w:rsidR="00115888" w:rsidRPr="006C7F6C" w:rsidRDefault="00115888" w:rsidP="00115888">
      <w:pPr>
        <w:widowControl w:val="0"/>
        <w:autoSpaceDE w:val="0"/>
        <w:autoSpaceDN w:val="0"/>
        <w:ind w:firstLine="540"/>
        <w:jc w:val="both"/>
        <w:rPr>
          <w:rFonts w:eastAsiaTheme="minorEastAsia"/>
          <w:sz w:val="20"/>
          <w:szCs w:val="20"/>
        </w:rPr>
      </w:pPr>
      <w:r w:rsidRPr="006C7F6C">
        <w:rPr>
          <w:rFonts w:eastAsiaTheme="minorEastAsia"/>
          <w:sz w:val="20"/>
          <w:szCs w:val="20"/>
        </w:rPr>
        <w:t>Предоставление муниципальной услуги в упреждающем (</w:t>
      </w:r>
      <w:proofErr w:type="spellStart"/>
      <w:r w:rsidRPr="006C7F6C">
        <w:rPr>
          <w:rFonts w:eastAsiaTheme="minorEastAsia"/>
          <w:sz w:val="20"/>
          <w:szCs w:val="20"/>
        </w:rPr>
        <w:t>проактивном</w:t>
      </w:r>
      <w:proofErr w:type="spellEnd"/>
      <w:r w:rsidRPr="006C7F6C">
        <w:rPr>
          <w:rFonts w:eastAsiaTheme="minorEastAsia"/>
          <w:sz w:val="20"/>
          <w:szCs w:val="20"/>
        </w:rPr>
        <w:t>) режиме не предусмотрено.</w:t>
      </w:r>
    </w:p>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ind w:firstLine="540"/>
        <w:jc w:val="both"/>
        <w:rPr>
          <w:rFonts w:eastAsiaTheme="minorEastAsia"/>
          <w:sz w:val="20"/>
          <w:szCs w:val="20"/>
        </w:rPr>
      </w:pPr>
    </w:p>
    <w:p w:rsidR="00115888" w:rsidRPr="006C7F6C" w:rsidRDefault="00115888" w:rsidP="00115888">
      <w:pPr>
        <w:widowControl w:val="0"/>
        <w:autoSpaceDE w:val="0"/>
        <w:autoSpaceDN w:val="0"/>
        <w:jc w:val="both"/>
        <w:rPr>
          <w:rFonts w:ascii="Calibri" w:eastAsiaTheme="minorEastAsia" w:hAnsi="Calibri" w:cs="Calibri"/>
          <w:sz w:val="20"/>
          <w:szCs w:val="20"/>
        </w:rPr>
      </w:pPr>
    </w:p>
    <w:p w:rsidR="00115888" w:rsidRPr="006C7F6C" w:rsidRDefault="00115888" w:rsidP="00115888">
      <w:pPr>
        <w:widowControl w:val="0"/>
        <w:autoSpaceDE w:val="0"/>
        <w:autoSpaceDN w:val="0"/>
        <w:jc w:val="right"/>
        <w:outlineLvl w:val="1"/>
        <w:rPr>
          <w:rFonts w:eastAsiaTheme="minorEastAsia"/>
          <w:sz w:val="20"/>
          <w:szCs w:val="20"/>
        </w:rPr>
      </w:pPr>
      <w:r w:rsidRPr="006C7F6C">
        <w:rPr>
          <w:rFonts w:eastAsiaTheme="minorEastAsia"/>
          <w:sz w:val="20"/>
          <w:szCs w:val="20"/>
        </w:rPr>
        <w:t>Приложение № 1</w:t>
      </w:r>
    </w:p>
    <w:p w:rsidR="00115888" w:rsidRPr="006C7F6C" w:rsidRDefault="00115888" w:rsidP="00115888">
      <w:pPr>
        <w:widowControl w:val="0"/>
        <w:autoSpaceDE w:val="0"/>
        <w:autoSpaceDN w:val="0"/>
        <w:jc w:val="right"/>
        <w:rPr>
          <w:rFonts w:eastAsiaTheme="minorEastAsia"/>
          <w:sz w:val="20"/>
          <w:szCs w:val="20"/>
        </w:rPr>
      </w:pPr>
      <w:r w:rsidRPr="006C7F6C">
        <w:rPr>
          <w:rFonts w:eastAsiaTheme="minorEastAsia"/>
          <w:sz w:val="20"/>
          <w:szCs w:val="20"/>
        </w:rPr>
        <w:t>к Административному регламенту</w:t>
      </w:r>
    </w:p>
    <w:p w:rsidR="00115888" w:rsidRPr="006C7F6C" w:rsidRDefault="00115888" w:rsidP="00115888">
      <w:pPr>
        <w:widowControl w:val="0"/>
        <w:autoSpaceDE w:val="0"/>
        <w:autoSpaceDN w:val="0"/>
        <w:jc w:val="both"/>
        <w:rPr>
          <w:rFonts w:eastAsiaTheme="minorEastAsia"/>
          <w:sz w:val="20"/>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12"/>
        <w:gridCol w:w="555"/>
        <w:gridCol w:w="4003"/>
      </w:tblGrid>
      <w:tr w:rsidR="00115888" w:rsidRPr="006C7F6C" w:rsidTr="005A62E4">
        <w:tc>
          <w:tcPr>
            <w:tcW w:w="9070" w:type="dxa"/>
            <w:gridSpan w:val="3"/>
            <w:tcBorders>
              <w:top w:val="nil"/>
              <w:left w:val="nil"/>
              <w:bottom w:val="nil"/>
              <w:right w:val="nil"/>
            </w:tcBorders>
          </w:tcPr>
          <w:p w:rsidR="00115888" w:rsidRPr="006C7F6C" w:rsidRDefault="00115888" w:rsidP="005A62E4">
            <w:pPr>
              <w:widowControl w:val="0"/>
              <w:autoSpaceDE w:val="0"/>
              <w:autoSpaceDN w:val="0"/>
              <w:jc w:val="center"/>
              <w:rPr>
                <w:rFonts w:eastAsiaTheme="minorEastAsia"/>
                <w:sz w:val="20"/>
                <w:szCs w:val="20"/>
              </w:rPr>
            </w:pPr>
            <w:bookmarkStart w:id="196" w:name="P545"/>
            <w:bookmarkEnd w:id="196"/>
            <w:r w:rsidRPr="006C7F6C">
              <w:rPr>
                <w:rFonts w:eastAsiaTheme="minorEastAsia"/>
                <w:sz w:val="20"/>
                <w:szCs w:val="20"/>
              </w:rPr>
              <w:t>Форма решения об отказе в утверждении схемы расположения земельного участка на кадастровом плане территории</w:t>
            </w:r>
          </w:p>
          <w:p w:rsidR="00115888" w:rsidRPr="006C7F6C" w:rsidRDefault="00115888" w:rsidP="005A62E4">
            <w:pPr>
              <w:widowControl w:val="0"/>
              <w:autoSpaceDE w:val="0"/>
              <w:autoSpaceDN w:val="0"/>
              <w:jc w:val="center"/>
              <w:rPr>
                <w:rFonts w:eastAsiaTheme="minorEastAsia"/>
                <w:sz w:val="20"/>
                <w:szCs w:val="20"/>
              </w:rPr>
            </w:pPr>
          </w:p>
          <w:p w:rsidR="00115888" w:rsidRPr="006C7F6C" w:rsidRDefault="00115888" w:rsidP="005A62E4">
            <w:pPr>
              <w:widowControl w:val="0"/>
              <w:autoSpaceDE w:val="0"/>
              <w:autoSpaceDN w:val="0"/>
              <w:jc w:val="center"/>
              <w:rPr>
                <w:rFonts w:eastAsiaTheme="minorEastAsia"/>
                <w:sz w:val="20"/>
                <w:szCs w:val="20"/>
              </w:rPr>
            </w:pPr>
            <w:r w:rsidRPr="006C7F6C">
              <w:rPr>
                <w:rFonts w:eastAsiaTheme="minorEastAsia"/>
                <w:sz w:val="20"/>
                <w:szCs w:val="20"/>
              </w:rPr>
              <w:t>_________________________________________________________________________</w:t>
            </w:r>
          </w:p>
          <w:p w:rsidR="00115888" w:rsidRPr="006C7F6C" w:rsidRDefault="00115888" w:rsidP="005A62E4">
            <w:pPr>
              <w:widowControl w:val="0"/>
              <w:autoSpaceDE w:val="0"/>
              <w:autoSpaceDN w:val="0"/>
              <w:jc w:val="center"/>
              <w:rPr>
                <w:rFonts w:eastAsiaTheme="minorEastAsia"/>
                <w:sz w:val="20"/>
                <w:szCs w:val="20"/>
              </w:rPr>
            </w:pPr>
            <w:r w:rsidRPr="006C7F6C">
              <w:rPr>
                <w:rFonts w:eastAsiaTheme="minorEastAsia"/>
                <w:sz w:val="20"/>
                <w:szCs w:val="20"/>
              </w:rPr>
              <w:t>(наименование уполномоченного органа исполнительной власти субъекта Российской Федерации, органа местного самоуправления)</w:t>
            </w:r>
          </w:p>
        </w:tc>
      </w:tr>
      <w:tr w:rsidR="00115888" w:rsidRPr="006C7F6C" w:rsidTr="005A62E4">
        <w:tc>
          <w:tcPr>
            <w:tcW w:w="5067" w:type="dxa"/>
            <w:gridSpan w:val="2"/>
            <w:tcBorders>
              <w:top w:val="nil"/>
              <w:left w:val="nil"/>
              <w:bottom w:val="nil"/>
              <w:right w:val="nil"/>
            </w:tcBorders>
          </w:tcPr>
          <w:p w:rsidR="00115888" w:rsidRPr="006C7F6C" w:rsidRDefault="00115888" w:rsidP="005A62E4">
            <w:pPr>
              <w:widowControl w:val="0"/>
              <w:autoSpaceDE w:val="0"/>
              <w:autoSpaceDN w:val="0"/>
              <w:rPr>
                <w:rFonts w:eastAsiaTheme="minorEastAsia"/>
                <w:sz w:val="20"/>
                <w:szCs w:val="20"/>
              </w:rPr>
            </w:pPr>
          </w:p>
        </w:tc>
        <w:tc>
          <w:tcPr>
            <w:tcW w:w="4003" w:type="dxa"/>
            <w:tcBorders>
              <w:top w:val="nil"/>
              <w:left w:val="nil"/>
              <w:bottom w:val="nil"/>
              <w:right w:val="nil"/>
            </w:tcBorders>
          </w:tcPr>
          <w:p w:rsidR="00115888" w:rsidRPr="006C7F6C" w:rsidRDefault="00115888" w:rsidP="005A62E4">
            <w:pPr>
              <w:widowControl w:val="0"/>
              <w:autoSpaceDE w:val="0"/>
              <w:autoSpaceDN w:val="0"/>
              <w:jc w:val="both"/>
              <w:rPr>
                <w:rFonts w:eastAsiaTheme="minorEastAsia"/>
                <w:sz w:val="20"/>
                <w:szCs w:val="20"/>
              </w:rPr>
            </w:pPr>
            <w:r w:rsidRPr="006C7F6C">
              <w:rPr>
                <w:rFonts w:eastAsiaTheme="minorEastAsia"/>
                <w:sz w:val="20"/>
                <w:szCs w:val="20"/>
              </w:rPr>
              <w:t>Кому:</w:t>
            </w:r>
          </w:p>
          <w:p w:rsidR="00115888" w:rsidRPr="006C7F6C" w:rsidRDefault="00115888" w:rsidP="005A62E4">
            <w:pPr>
              <w:widowControl w:val="0"/>
              <w:autoSpaceDE w:val="0"/>
              <w:autoSpaceDN w:val="0"/>
              <w:jc w:val="both"/>
              <w:rPr>
                <w:rFonts w:eastAsiaTheme="minorEastAsia"/>
                <w:sz w:val="20"/>
                <w:szCs w:val="20"/>
              </w:rPr>
            </w:pPr>
            <w:r w:rsidRPr="006C7F6C">
              <w:rPr>
                <w:rFonts w:eastAsiaTheme="minorEastAsia"/>
                <w:sz w:val="20"/>
                <w:szCs w:val="20"/>
              </w:rPr>
              <w:t>_______________________________</w:t>
            </w:r>
          </w:p>
          <w:p w:rsidR="00115888" w:rsidRPr="006C7F6C" w:rsidRDefault="00115888" w:rsidP="005A62E4">
            <w:pPr>
              <w:widowControl w:val="0"/>
              <w:autoSpaceDE w:val="0"/>
              <w:autoSpaceDN w:val="0"/>
              <w:rPr>
                <w:rFonts w:eastAsiaTheme="minorEastAsia"/>
                <w:sz w:val="20"/>
                <w:szCs w:val="20"/>
              </w:rPr>
            </w:pPr>
          </w:p>
          <w:p w:rsidR="00115888" w:rsidRPr="006C7F6C" w:rsidRDefault="00115888" w:rsidP="005A62E4">
            <w:pPr>
              <w:widowControl w:val="0"/>
              <w:autoSpaceDE w:val="0"/>
              <w:autoSpaceDN w:val="0"/>
              <w:jc w:val="both"/>
              <w:rPr>
                <w:rFonts w:eastAsiaTheme="minorEastAsia"/>
                <w:sz w:val="20"/>
                <w:szCs w:val="20"/>
              </w:rPr>
            </w:pPr>
            <w:r w:rsidRPr="006C7F6C">
              <w:rPr>
                <w:rFonts w:eastAsiaTheme="minorEastAsia"/>
                <w:sz w:val="20"/>
                <w:szCs w:val="20"/>
              </w:rPr>
              <w:t>Контактные данные: /Представитель:</w:t>
            </w:r>
          </w:p>
          <w:p w:rsidR="00115888" w:rsidRPr="006C7F6C" w:rsidRDefault="00115888" w:rsidP="005A62E4">
            <w:pPr>
              <w:widowControl w:val="0"/>
              <w:autoSpaceDE w:val="0"/>
              <w:autoSpaceDN w:val="0"/>
              <w:rPr>
                <w:rFonts w:eastAsiaTheme="minorEastAsia"/>
                <w:sz w:val="20"/>
                <w:szCs w:val="20"/>
              </w:rPr>
            </w:pPr>
          </w:p>
          <w:p w:rsidR="00115888" w:rsidRPr="006C7F6C" w:rsidRDefault="00115888" w:rsidP="005A62E4">
            <w:pPr>
              <w:widowControl w:val="0"/>
              <w:autoSpaceDE w:val="0"/>
              <w:autoSpaceDN w:val="0"/>
              <w:jc w:val="both"/>
              <w:rPr>
                <w:rFonts w:eastAsiaTheme="minorEastAsia"/>
                <w:sz w:val="20"/>
                <w:szCs w:val="20"/>
              </w:rPr>
            </w:pPr>
            <w:r w:rsidRPr="006C7F6C">
              <w:rPr>
                <w:rFonts w:eastAsiaTheme="minorEastAsia"/>
                <w:sz w:val="20"/>
                <w:szCs w:val="20"/>
              </w:rPr>
              <w:t>Контактные данные представителя:</w:t>
            </w:r>
          </w:p>
        </w:tc>
      </w:tr>
      <w:tr w:rsidR="00115888" w:rsidRPr="006C7F6C" w:rsidTr="005A62E4">
        <w:tc>
          <w:tcPr>
            <w:tcW w:w="9070" w:type="dxa"/>
            <w:gridSpan w:val="3"/>
            <w:tcBorders>
              <w:top w:val="nil"/>
              <w:left w:val="nil"/>
              <w:bottom w:val="nil"/>
              <w:right w:val="nil"/>
            </w:tcBorders>
          </w:tcPr>
          <w:p w:rsidR="00115888" w:rsidRPr="006C7F6C" w:rsidRDefault="00115888" w:rsidP="005A62E4">
            <w:pPr>
              <w:widowControl w:val="0"/>
              <w:autoSpaceDE w:val="0"/>
              <w:autoSpaceDN w:val="0"/>
              <w:jc w:val="center"/>
              <w:rPr>
                <w:rFonts w:eastAsiaTheme="minorEastAsia"/>
                <w:sz w:val="20"/>
                <w:szCs w:val="20"/>
              </w:rPr>
            </w:pPr>
            <w:r w:rsidRPr="006C7F6C">
              <w:rPr>
                <w:rFonts w:eastAsiaTheme="minorEastAsia"/>
                <w:sz w:val="20"/>
                <w:szCs w:val="20"/>
              </w:rPr>
              <w:t>Решение об отказе</w:t>
            </w:r>
          </w:p>
          <w:p w:rsidR="00115888" w:rsidRPr="006C7F6C" w:rsidRDefault="00115888" w:rsidP="005A62E4">
            <w:pPr>
              <w:widowControl w:val="0"/>
              <w:autoSpaceDE w:val="0"/>
              <w:autoSpaceDN w:val="0"/>
              <w:jc w:val="center"/>
              <w:rPr>
                <w:rFonts w:eastAsiaTheme="minorEastAsia"/>
                <w:sz w:val="20"/>
                <w:szCs w:val="20"/>
              </w:rPr>
            </w:pPr>
            <w:r w:rsidRPr="006C7F6C">
              <w:rPr>
                <w:rFonts w:eastAsiaTheme="minorEastAsia"/>
                <w:sz w:val="20"/>
                <w:szCs w:val="20"/>
              </w:rPr>
              <w:t>в утверждении схемы расположения земельного участка на кадастровом плане территории</w:t>
            </w:r>
          </w:p>
          <w:p w:rsidR="00115888" w:rsidRPr="006C7F6C" w:rsidRDefault="00115888" w:rsidP="005A62E4">
            <w:pPr>
              <w:widowControl w:val="0"/>
              <w:autoSpaceDE w:val="0"/>
              <w:autoSpaceDN w:val="0"/>
              <w:jc w:val="center"/>
              <w:rPr>
                <w:rFonts w:eastAsiaTheme="minorEastAsia"/>
                <w:sz w:val="20"/>
                <w:szCs w:val="20"/>
              </w:rPr>
            </w:pPr>
            <w:r w:rsidRPr="006C7F6C">
              <w:rPr>
                <w:rFonts w:eastAsiaTheme="minorEastAsia"/>
                <w:sz w:val="20"/>
                <w:szCs w:val="20"/>
              </w:rPr>
              <w:t>от _______________ N ________________</w:t>
            </w:r>
          </w:p>
          <w:p w:rsidR="00115888" w:rsidRPr="006C7F6C" w:rsidRDefault="00115888" w:rsidP="005A62E4">
            <w:pPr>
              <w:widowControl w:val="0"/>
              <w:autoSpaceDE w:val="0"/>
              <w:autoSpaceDN w:val="0"/>
              <w:jc w:val="center"/>
              <w:rPr>
                <w:rFonts w:eastAsiaTheme="minorEastAsia"/>
                <w:sz w:val="20"/>
                <w:szCs w:val="20"/>
              </w:rPr>
            </w:pPr>
          </w:p>
          <w:p w:rsidR="00115888" w:rsidRPr="006C7F6C" w:rsidRDefault="00115888" w:rsidP="005A62E4">
            <w:pPr>
              <w:widowControl w:val="0"/>
              <w:autoSpaceDE w:val="0"/>
              <w:autoSpaceDN w:val="0"/>
              <w:jc w:val="both"/>
              <w:rPr>
                <w:rFonts w:eastAsiaTheme="minorEastAsia"/>
                <w:sz w:val="20"/>
                <w:szCs w:val="20"/>
              </w:rPr>
            </w:pPr>
            <w:r w:rsidRPr="006C7F6C">
              <w:rPr>
                <w:rFonts w:eastAsiaTheme="minorEastAsia"/>
                <w:sz w:val="20"/>
                <w:szCs w:val="20"/>
              </w:rPr>
              <w:t xml:space="preserve">Рассмотрев заявление от ______________ N _____________ (Заявитель: _________) и приложенные к нему документы, в соответствии со </w:t>
            </w:r>
            <w:hyperlink r:id="rId349">
              <w:r w:rsidRPr="006C7F6C">
                <w:rPr>
                  <w:rFonts w:eastAsiaTheme="minorEastAsia"/>
                  <w:sz w:val="20"/>
                  <w:szCs w:val="20"/>
                </w:rPr>
                <w:t>статьями 11.10</w:t>
              </w:r>
            </w:hyperlink>
            <w:r w:rsidRPr="006C7F6C">
              <w:rPr>
                <w:rFonts w:eastAsiaTheme="minorEastAsia"/>
                <w:sz w:val="20"/>
                <w:szCs w:val="20"/>
              </w:rPr>
              <w:t xml:space="preserve">, </w:t>
            </w:r>
            <w:hyperlink r:id="rId350">
              <w:r w:rsidRPr="006C7F6C">
                <w:rPr>
                  <w:rFonts w:eastAsiaTheme="minorEastAsia"/>
                  <w:sz w:val="20"/>
                  <w:szCs w:val="20"/>
                </w:rPr>
                <w:t>39.11</w:t>
              </w:r>
            </w:hyperlink>
            <w:r w:rsidRPr="006C7F6C">
              <w:rPr>
                <w:rFonts w:eastAsiaTheme="minorEastAsia"/>
                <w:sz w:val="20"/>
                <w:szCs w:val="20"/>
              </w:rPr>
              <w:t xml:space="preserve"> &lt;1&gt; Земельного кодекса Российской Федерации, ______________, в утверждении схемы расположения земельного участка на кадастровом плане территории отказано по основаниям:</w:t>
            </w:r>
          </w:p>
          <w:p w:rsidR="00115888" w:rsidRPr="006C7F6C" w:rsidRDefault="00115888" w:rsidP="005A62E4">
            <w:pPr>
              <w:widowControl w:val="0"/>
              <w:autoSpaceDE w:val="0"/>
              <w:autoSpaceDN w:val="0"/>
              <w:rPr>
                <w:rFonts w:eastAsiaTheme="minorEastAsia"/>
                <w:sz w:val="20"/>
                <w:szCs w:val="20"/>
              </w:rPr>
            </w:pPr>
          </w:p>
          <w:p w:rsidR="00115888" w:rsidRPr="006C7F6C" w:rsidRDefault="00115888" w:rsidP="005A62E4">
            <w:pPr>
              <w:widowControl w:val="0"/>
              <w:autoSpaceDE w:val="0"/>
              <w:autoSpaceDN w:val="0"/>
              <w:ind w:firstLine="283"/>
              <w:jc w:val="both"/>
              <w:rPr>
                <w:rFonts w:eastAsiaTheme="minorEastAsia"/>
                <w:sz w:val="20"/>
                <w:szCs w:val="20"/>
              </w:rPr>
            </w:pPr>
            <w:r w:rsidRPr="006C7F6C">
              <w:rPr>
                <w:rFonts w:eastAsiaTheme="minorEastAsia"/>
                <w:sz w:val="20"/>
                <w:szCs w:val="20"/>
              </w:rPr>
              <w:t>Разъяснение причин отказа:</w:t>
            </w:r>
          </w:p>
          <w:p w:rsidR="00115888" w:rsidRPr="006C7F6C" w:rsidRDefault="00115888" w:rsidP="005A62E4">
            <w:pPr>
              <w:widowControl w:val="0"/>
              <w:autoSpaceDE w:val="0"/>
              <w:autoSpaceDN w:val="0"/>
              <w:rPr>
                <w:rFonts w:eastAsiaTheme="minorEastAsia"/>
                <w:sz w:val="20"/>
                <w:szCs w:val="20"/>
              </w:rPr>
            </w:pPr>
          </w:p>
          <w:p w:rsidR="00115888" w:rsidRPr="006C7F6C" w:rsidRDefault="00115888" w:rsidP="005A62E4">
            <w:pPr>
              <w:widowControl w:val="0"/>
              <w:autoSpaceDE w:val="0"/>
              <w:autoSpaceDN w:val="0"/>
              <w:jc w:val="both"/>
              <w:rPr>
                <w:rFonts w:eastAsiaTheme="minorEastAsia"/>
                <w:sz w:val="20"/>
                <w:szCs w:val="20"/>
              </w:rPr>
            </w:pPr>
            <w:r w:rsidRPr="006C7F6C">
              <w:rPr>
                <w:rFonts w:eastAsiaTheme="minorEastAsia"/>
                <w:sz w:val="20"/>
                <w:szCs w:val="20"/>
              </w:rPr>
              <w:t>Дополнительно информируем:</w:t>
            </w:r>
          </w:p>
        </w:tc>
      </w:tr>
      <w:tr w:rsidR="00115888" w:rsidRPr="006C7F6C" w:rsidTr="005A62E4">
        <w:tc>
          <w:tcPr>
            <w:tcW w:w="9070" w:type="dxa"/>
            <w:gridSpan w:val="3"/>
            <w:tcBorders>
              <w:top w:val="nil"/>
              <w:left w:val="nil"/>
              <w:bottom w:val="nil"/>
              <w:right w:val="nil"/>
            </w:tcBorders>
          </w:tcPr>
          <w:p w:rsidR="00115888" w:rsidRPr="006C7F6C" w:rsidRDefault="00115888" w:rsidP="005A62E4">
            <w:pPr>
              <w:widowControl w:val="0"/>
              <w:autoSpaceDE w:val="0"/>
              <w:autoSpaceDN w:val="0"/>
              <w:rPr>
                <w:rFonts w:eastAsiaTheme="minorEastAsia"/>
                <w:sz w:val="20"/>
                <w:szCs w:val="20"/>
              </w:rPr>
            </w:pPr>
          </w:p>
        </w:tc>
      </w:tr>
      <w:tr w:rsidR="00115888" w:rsidRPr="006C7F6C" w:rsidTr="005A62E4">
        <w:tc>
          <w:tcPr>
            <w:tcW w:w="4512" w:type="dxa"/>
            <w:tcBorders>
              <w:top w:val="nil"/>
              <w:left w:val="nil"/>
              <w:bottom w:val="nil"/>
              <w:right w:val="nil"/>
            </w:tcBorders>
          </w:tcPr>
          <w:p w:rsidR="00115888" w:rsidRPr="006C7F6C" w:rsidRDefault="00115888" w:rsidP="005A62E4">
            <w:pPr>
              <w:widowControl w:val="0"/>
              <w:autoSpaceDE w:val="0"/>
              <w:autoSpaceDN w:val="0"/>
              <w:jc w:val="center"/>
              <w:rPr>
                <w:rFonts w:eastAsiaTheme="minorEastAsia"/>
                <w:sz w:val="20"/>
                <w:szCs w:val="20"/>
              </w:rPr>
            </w:pPr>
            <w:r w:rsidRPr="006C7F6C">
              <w:rPr>
                <w:rFonts w:eastAsiaTheme="minorEastAsia"/>
                <w:sz w:val="20"/>
                <w:szCs w:val="20"/>
              </w:rPr>
              <w:t>Должность уполномоченного лица</w:t>
            </w:r>
          </w:p>
        </w:tc>
        <w:tc>
          <w:tcPr>
            <w:tcW w:w="4558" w:type="dxa"/>
            <w:gridSpan w:val="2"/>
            <w:tcBorders>
              <w:top w:val="nil"/>
              <w:left w:val="nil"/>
              <w:bottom w:val="nil"/>
              <w:right w:val="nil"/>
            </w:tcBorders>
          </w:tcPr>
          <w:p w:rsidR="00115888" w:rsidRPr="006C7F6C" w:rsidRDefault="00115888" w:rsidP="005A62E4">
            <w:pPr>
              <w:widowControl w:val="0"/>
              <w:autoSpaceDE w:val="0"/>
              <w:autoSpaceDN w:val="0"/>
              <w:jc w:val="center"/>
              <w:rPr>
                <w:rFonts w:eastAsiaTheme="minorEastAsia"/>
                <w:sz w:val="20"/>
                <w:szCs w:val="20"/>
              </w:rPr>
            </w:pPr>
            <w:r w:rsidRPr="006C7F6C">
              <w:rPr>
                <w:rFonts w:eastAsiaTheme="minorEastAsia"/>
                <w:sz w:val="20"/>
                <w:szCs w:val="20"/>
              </w:rPr>
              <w:t>Ф.И.О. уполномоченного лица</w:t>
            </w:r>
          </w:p>
        </w:tc>
      </w:tr>
      <w:tr w:rsidR="00115888" w:rsidRPr="006C7F6C" w:rsidTr="005A62E4">
        <w:tc>
          <w:tcPr>
            <w:tcW w:w="9070" w:type="dxa"/>
            <w:gridSpan w:val="3"/>
            <w:tcBorders>
              <w:top w:val="nil"/>
              <w:left w:val="nil"/>
              <w:bottom w:val="nil"/>
              <w:right w:val="nil"/>
            </w:tcBorders>
          </w:tcPr>
          <w:p w:rsidR="00115888" w:rsidRPr="006C7F6C" w:rsidRDefault="00115888" w:rsidP="005A62E4">
            <w:pPr>
              <w:widowControl w:val="0"/>
              <w:autoSpaceDE w:val="0"/>
              <w:autoSpaceDN w:val="0"/>
              <w:ind w:firstLine="283"/>
              <w:jc w:val="both"/>
              <w:rPr>
                <w:rFonts w:eastAsiaTheme="minorEastAsia"/>
                <w:sz w:val="20"/>
                <w:szCs w:val="20"/>
              </w:rPr>
            </w:pPr>
            <w:r w:rsidRPr="006C7F6C">
              <w:rPr>
                <w:rFonts w:eastAsiaTheme="minorEastAsia"/>
                <w:sz w:val="20"/>
                <w:szCs w:val="20"/>
              </w:rPr>
              <w:t>--------------------------------</w:t>
            </w:r>
          </w:p>
          <w:p w:rsidR="00115888" w:rsidRPr="006C7F6C" w:rsidRDefault="00115888" w:rsidP="005A62E4">
            <w:pPr>
              <w:widowControl w:val="0"/>
              <w:autoSpaceDE w:val="0"/>
              <w:autoSpaceDN w:val="0"/>
              <w:ind w:firstLine="283"/>
              <w:jc w:val="both"/>
              <w:rPr>
                <w:rFonts w:eastAsiaTheme="minorEastAsia"/>
                <w:sz w:val="20"/>
                <w:szCs w:val="20"/>
              </w:rPr>
            </w:pPr>
            <w:r w:rsidRPr="006C7F6C">
              <w:rPr>
                <w:rFonts w:eastAsiaTheme="minorEastAsia"/>
                <w:sz w:val="20"/>
                <w:szCs w:val="20"/>
              </w:rPr>
              <w:t>&lt;1&gt; Указывается, если схема расположения земельного участка подготовлена в целях предоставления образуемого земельного участка путем проведения аукциона.</w:t>
            </w:r>
          </w:p>
        </w:tc>
      </w:tr>
    </w:tbl>
    <w:p w:rsidR="00115888" w:rsidRPr="006C7F6C" w:rsidRDefault="00115888" w:rsidP="00115888">
      <w:pPr>
        <w:widowControl w:val="0"/>
        <w:autoSpaceDE w:val="0"/>
        <w:autoSpaceDN w:val="0"/>
        <w:jc w:val="both"/>
        <w:rPr>
          <w:rFonts w:eastAsiaTheme="minorEastAsia"/>
          <w:sz w:val="20"/>
          <w:szCs w:val="20"/>
        </w:rPr>
      </w:pPr>
    </w:p>
    <w:p w:rsidR="00115888" w:rsidRPr="006C7F6C" w:rsidRDefault="00115888" w:rsidP="00115888">
      <w:pPr>
        <w:widowControl w:val="0"/>
        <w:autoSpaceDE w:val="0"/>
        <w:autoSpaceDN w:val="0"/>
        <w:jc w:val="right"/>
        <w:outlineLvl w:val="1"/>
        <w:rPr>
          <w:rFonts w:eastAsiaTheme="minorEastAsia"/>
          <w:sz w:val="20"/>
          <w:szCs w:val="20"/>
        </w:rPr>
      </w:pPr>
    </w:p>
    <w:p w:rsidR="00115888" w:rsidRPr="006C7F6C" w:rsidRDefault="00115888" w:rsidP="00115888">
      <w:pPr>
        <w:widowControl w:val="0"/>
        <w:autoSpaceDE w:val="0"/>
        <w:autoSpaceDN w:val="0"/>
        <w:jc w:val="right"/>
        <w:outlineLvl w:val="1"/>
        <w:rPr>
          <w:rFonts w:eastAsiaTheme="minorEastAsia"/>
          <w:sz w:val="20"/>
          <w:szCs w:val="20"/>
        </w:rPr>
      </w:pPr>
      <w:r w:rsidRPr="006C7F6C">
        <w:rPr>
          <w:rFonts w:eastAsiaTheme="minorEastAsia"/>
          <w:sz w:val="20"/>
          <w:szCs w:val="20"/>
        </w:rPr>
        <w:t>Приложение № 2</w:t>
      </w:r>
    </w:p>
    <w:p w:rsidR="00115888" w:rsidRPr="006C7F6C" w:rsidRDefault="00115888" w:rsidP="00115888">
      <w:pPr>
        <w:widowControl w:val="0"/>
        <w:autoSpaceDE w:val="0"/>
        <w:autoSpaceDN w:val="0"/>
        <w:jc w:val="right"/>
        <w:rPr>
          <w:rFonts w:eastAsiaTheme="minorEastAsia"/>
          <w:sz w:val="20"/>
          <w:szCs w:val="20"/>
        </w:rPr>
      </w:pPr>
      <w:r w:rsidRPr="006C7F6C">
        <w:rPr>
          <w:rFonts w:eastAsiaTheme="minorEastAsia"/>
          <w:sz w:val="20"/>
          <w:szCs w:val="20"/>
        </w:rPr>
        <w:t>к Административному регламенту</w:t>
      </w:r>
    </w:p>
    <w:p w:rsidR="00115888" w:rsidRPr="006C7F6C" w:rsidRDefault="00115888" w:rsidP="00115888">
      <w:pPr>
        <w:widowControl w:val="0"/>
        <w:autoSpaceDE w:val="0"/>
        <w:autoSpaceDN w:val="0"/>
        <w:jc w:val="both"/>
        <w:rPr>
          <w:rFonts w:eastAsiaTheme="minorEastAsia"/>
          <w:sz w:val="20"/>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27"/>
        <w:gridCol w:w="4543"/>
      </w:tblGrid>
      <w:tr w:rsidR="00115888" w:rsidRPr="006C7F6C" w:rsidTr="005A62E4">
        <w:trPr>
          <w:trHeight w:val="23"/>
        </w:trPr>
        <w:tc>
          <w:tcPr>
            <w:tcW w:w="9070" w:type="dxa"/>
            <w:gridSpan w:val="2"/>
            <w:tcBorders>
              <w:top w:val="nil"/>
              <w:left w:val="nil"/>
              <w:bottom w:val="nil"/>
              <w:right w:val="nil"/>
            </w:tcBorders>
          </w:tcPr>
          <w:p w:rsidR="00115888" w:rsidRPr="006C7F6C" w:rsidRDefault="00115888" w:rsidP="005A62E4">
            <w:pPr>
              <w:widowControl w:val="0"/>
              <w:autoSpaceDE w:val="0"/>
              <w:autoSpaceDN w:val="0"/>
              <w:jc w:val="center"/>
              <w:rPr>
                <w:rFonts w:eastAsiaTheme="minorEastAsia"/>
                <w:sz w:val="20"/>
                <w:szCs w:val="20"/>
              </w:rPr>
            </w:pPr>
            <w:bookmarkStart w:id="197" w:name="P578"/>
            <w:bookmarkEnd w:id="197"/>
          </w:p>
        </w:tc>
      </w:tr>
      <w:tr w:rsidR="00115888" w:rsidRPr="006C7F6C" w:rsidTr="005A62E4">
        <w:tc>
          <w:tcPr>
            <w:tcW w:w="4527" w:type="dxa"/>
            <w:tcBorders>
              <w:top w:val="nil"/>
              <w:left w:val="nil"/>
              <w:bottom w:val="nil"/>
              <w:right w:val="nil"/>
            </w:tcBorders>
          </w:tcPr>
          <w:p w:rsidR="00115888" w:rsidRPr="006C7F6C" w:rsidRDefault="00115888" w:rsidP="005A62E4">
            <w:pPr>
              <w:widowControl w:val="0"/>
              <w:autoSpaceDE w:val="0"/>
              <w:autoSpaceDN w:val="0"/>
              <w:rPr>
                <w:rFonts w:eastAsiaTheme="minorEastAsia"/>
                <w:sz w:val="20"/>
                <w:szCs w:val="20"/>
              </w:rPr>
            </w:pPr>
          </w:p>
        </w:tc>
        <w:tc>
          <w:tcPr>
            <w:tcW w:w="4543" w:type="dxa"/>
            <w:tcBorders>
              <w:top w:val="nil"/>
              <w:left w:val="nil"/>
              <w:bottom w:val="nil"/>
              <w:right w:val="nil"/>
            </w:tcBorders>
          </w:tcPr>
          <w:p w:rsidR="00115888" w:rsidRPr="006C7F6C" w:rsidRDefault="00115888" w:rsidP="005A62E4">
            <w:pPr>
              <w:widowControl w:val="0"/>
              <w:autoSpaceDE w:val="0"/>
              <w:autoSpaceDN w:val="0"/>
              <w:jc w:val="both"/>
              <w:rPr>
                <w:rFonts w:eastAsiaTheme="minorEastAsia"/>
                <w:sz w:val="20"/>
                <w:szCs w:val="20"/>
              </w:rPr>
            </w:pPr>
            <w:r w:rsidRPr="006C7F6C">
              <w:rPr>
                <w:rFonts w:eastAsiaTheme="minorEastAsia"/>
                <w:sz w:val="20"/>
                <w:szCs w:val="20"/>
              </w:rPr>
              <w:t>Главе администрации Орловского муниципального округа</w:t>
            </w:r>
          </w:p>
          <w:p w:rsidR="00115888" w:rsidRPr="006C7F6C" w:rsidRDefault="00115888" w:rsidP="005A62E4">
            <w:pPr>
              <w:widowControl w:val="0"/>
              <w:autoSpaceDE w:val="0"/>
              <w:autoSpaceDN w:val="0"/>
              <w:jc w:val="both"/>
              <w:rPr>
                <w:rFonts w:eastAsiaTheme="minorEastAsia"/>
                <w:sz w:val="20"/>
                <w:szCs w:val="20"/>
              </w:rPr>
            </w:pPr>
            <w:r w:rsidRPr="006C7F6C">
              <w:rPr>
                <w:rFonts w:eastAsiaTheme="minorEastAsia"/>
                <w:sz w:val="20"/>
                <w:szCs w:val="20"/>
              </w:rPr>
              <w:t>от _________________________________</w:t>
            </w:r>
          </w:p>
          <w:p w:rsidR="00115888" w:rsidRPr="006C7F6C" w:rsidRDefault="00115888" w:rsidP="005A62E4">
            <w:pPr>
              <w:widowControl w:val="0"/>
              <w:autoSpaceDE w:val="0"/>
              <w:autoSpaceDN w:val="0"/>
              <w:jc w:val="center"/>
              <w:rPr>
                <w:rFonts w:eastAsiaTheme="minorEastAsia"/>
                <w:sz w:val="20"/>
                <w:szCs w:val="20"/>
              </w:rPr>
            </w:pPr>
            <w:r w:rsidRPr="006C7F6C">
              <w:rPr>
                <w:rFonts w:eastAsiaTheme="minorEastAsia"/>
                <w:sz w:val="20"/>
                <w:szCs w:val="20"/>
              </w:rPr>
              <w:t>(наименование или Ф.И.О.) __________________________________,</w:t>
            </w:r>
          </w:p>
          <w:p w:rsidR="00115888" w:rsidRPr="006C7F6C" w:rsidRDefault="00115888" w:rsidP="005A62E4">
            <w:pPr>
              <w:widowControl w:val="0"/>
              <w:autoSpaceDE w:val="0"/>
              <w:autoSpaceDN w:val="0"/>
              <w:jc w:val="both"/>
              <w:rPr>
                <w:rFonts w:eastAsiaTheme="minorEastAsia"/>
                <w:sz w:val="20"/>
                <w:szCs w:val="20"/>
              </w:rPr>
            </w:pPr>
            <w:r w:rsidRPr="006C7F6C">
              <w:rPr>
                <w:rFonts w:eastAsiaTheme="minorEastAsia"/>
                <w:sz w:val="20"/>
                <w:szCs w:val="20"/>
              </w:rPr>
              <w:t>адрес заявителя: _____________________</w:t>
            </w:r>
          </w:p>
          <w:p w:rsidR="00115888" w:rsidRPr="006C7F6C" w:rsidRDefault="00115888" w:rsidP="005A62E4">
            <w:pPr>
              <w:widowControl w:val="0"/>
              <w:autoSpaceDE w:val="0"/>
              <w:autoSpaceDN w:val="0"/>
              <w:jc w:val="both"/>
              <w:rPr>
                <w:rFonts w:eastAsiaTheme="minorEastAsia"/>
                <w:sz w:val="20"/>
                <w:szCs w:val="20"/>
              </w:rPr>
            </w:pPr>
            <w:r w:rsidRPr="006C7F6C">
              <w:rPr>
                <w:rFonts w:eastAsiaTheme="minorEastAsia"/>
                <w:sz w:val="20"/>
                <w:szCs w:val="20"/>
              </w:rPr>
              <w:t>___________________________________</w:t>
            </w:r>
          </w:p>
          <w:p w:rsidR="00115888" w:rsidRPr="006C7F6C" w:rsidRDefault="00115888" w:rsidP="005A62E4">
            <w:pPr>
              <w:widowControl w:val="0"/>
              <w:autoSpaceDE w:val="0"/>
              <w:autoSpaceDN w:val="0"/>
              <w:jc w:val="center"/>
              <w:rPr>
                <w:rFonts w:eastAsiaTheme="minorEastAsia"/>
                <w:sz w:val="20"/>
                <w:szCs w:val="20"/>
              </w:rPr>
            </w:pPr>
            <w:r w:rsidRPr="006C7F6C">
              <w:rPr>
                <w:rFonts w:eastAsiaTheme="minorEastAsia"/>
                <w:sz w:val="20"/>
                <w:szCs w:val="20"/>
              </w:rPr>
              <w:t>(местонахождение юридического лица,</w:t>
            </w:r>
          </w:p>
          <w:p w:rsidR="00115888" w:rsidRPr="006C7F6C" w:rsidRDefault="00115888" w:rsidP="005A62E4">
            <w:pPr>
              <w:widowControl w:val="0"/>
              <w:autoSpaceDE w:val="0"/>
              <w:autoSpaceDN w:val="0"/>
              <w:jc w:val="both"/>
              <w:rPr>
                <w:rFonts w:eastAsiaTheme="minorEastAsia"/>
                <w:sz w:val="20"/>
                <w:szCs w:val="20"/>
              </w:rPr>
            </w:pPr>
            <w:r w:rsidRPr="006C7F6C">
              <w:rPr>
                <w:rFonts w:eastAsiaTheme="minorEastAsia"/>
                <w:sz w:val="20"/>
                <w:szCs w:val="20"/>
              </w:rPr>
              <w:t>___________________________________,</w:t>
            </w:r>
          </w:p>
          <w:p w:rsidR="00115888" w:rsidRPr="006C7F6C" w:rsidRDefault="00115888" w:rsidP="005A62E4">
            <w:pPr>
              <w:widowControl w:val="0"/>
              <w:autoSpaceDE w:val="0"/>
              <w:autoSpaceDN w:val="0"/>
              <w:jc w:val="center"/>
              <w:rPr>
                <w:rFonts w:eastAsiaTheme="minorEastAsia"/>
                <w:sz w:val="20"/>
                <w:szCs w:val="20"/>
              </w:rPr>
            </w:pPr>
            <w:r w:rsidRPr="006C7F6C">
              <w:rPr>
                <w:rFonts w:eastAsiaTheme="minorEastAsia"/>
                <w:sz w:val="20"/>
                <w:szCs w:val="20"/>
              </w:rPr>
              <w:t>место регистрации физического лица)</w:t>
            </w:r>
          </w:p>
          <w:p w:rsidR="00115888" w:rsidRPr="006C7F6C" w:rsidRDefault="00115888" w:rsidP="005A62E4">
            <w:pPr>
              <w:widowControl w:val="0"/>
              <w:autoSpaceDE w:val="0"/>
              <w:autoSpaceDN w:val="0"/>
              <w:jc w:val="both"/>
              <w:rPr>
                <w:rFonts w:eastAsiaTheme="minorEastAsia"/>
                <w:sz w:val="20"/>
                <w:szCs w:val="20"/>
              </w:rPr>
            </w:pPr>
            <w:r w:rsidRPr="006C7F6C">
              <w:rPr>
                <w:rFonts w:eastAsiaTheme="minorEastAsia"/>
                <w:sz w:val="20"/>
                <w:szCs w:val="20"/>
              </w:rPr>
              <w:t>телефон: ___________________________</w:t>
            </w:r>
          </w:p>
          <w:p w:rsidR="00115888" w:rsidRPr="006C7F6C" w:rsidRDefault="00115888" w:rsidP="005A62E4">
            <w:pPr>
              <w:widowControl w:val="0"/>
              <w:autoSpaceDE w:val="0"/>
              <w:autoSpaceDN w:val="0"/>
              <w:jc w:val="both"/>
              <w:rPr>
                <w:rFonts w:eastAsiaTheme="minorEastAsia"/>
                <w:sz w:val="20"/>
                <w:szCs w:val="20"/>
              </w:rPr>
            </w:pPr>
            <w:r w:rsidRPr="006C7F6C">
              <w:rPr>
                <w:rFonts w:eastAsiaTheme="minorEastAsia"/>
                <w:sz w:val="20"/>
                <w:szCs w:val="20"/>
              </w:rPr>
              <w:t>адрес электронной почты: ____________,</w:t>
            </w:r>
          </w:p>
          <w:p w:rsidR="00115888" w:rsidRPr="006C7F6C" w:rsidRDefault="00115888" w:rsidP="005A62E4">
            <w:pPr>
              <w:widowControl w:val="0"/>
              <w:autoSpaceDE w:val="0"/>
              <w:autoSpaceDN w:val="0"/>
              <w:jc w:val="both"/>
              <w:rPr>
                <w:rFonts w:eastAsiaTheme="minorEastAsia"/>
                <w:sz w:val="20"/>
                <w:szCs w:val="20"/>
              </w:rPr>
            </w:pPr>
            <w:r w:rsidRPr="006C7F6C">
              <w:rPr>
                <w:rFonts w:eastAsiaTheme="minorEastAsia"/>
                <w:sz w:val="20"/>
                <w:szCs w:val="20"/>
              </w:rPr>
              <w:t>ИНН ______________________________,</w:t>
            </w:r>
          </w:p>
          <w:p w:rsidR="00115888" w:rsidRPr="006C7F6C" w:rsidRDefault="00115888" w:rsidP="005A62E4">
            <w:pPr>
              <w:widowControl w:val="0"/>
              <w:autoSpaceDE w:val="0"/>
              <w:autoSpaceDN w:val="0"/>
              <w:jc w:val="both"/>
              <w:rPr>
                <w:rFonts w:eastAsiaTheme="minorEastAsia"/>
                <w:sz w:val="20"/>
                <w:szCs w:val="20"/>
              </w:rPr>
            </w:pPr>
            <w:r w:rsidRPr="006C7F6C">
              <w:rPr>
                <w:rFonts w:eastAsiaTheme="minorEastAsia"/>
                <w:sz w:val="20"/>
                <w:szCs w:val="20"/>
              </w:rPr>
              <w:t>ОГРН ______________________________</w:t>
            </w:r>
          </w:p>
        </w:tc>
      </w:tr>
      <w:tr w:rsidR="00115888" w:rsidRPr="006C7F6C" w:rsidTr="005A62E4">
        <w:tc>
          <w:tcPr>
            <w:tcW w:w="9070" w:type="dxa"/>
            <w:gridSpan w:val="2"/>
            <w:tcBorders>
              <w:top w:val="nil"/>
              <w:left w:val="nil"/>
              <w:bottom w:val="nil"/>
              <w:right w:val="nil"/>
            </w:tcBorders>
          </w:tcPr>
          <w:p w:rsidR="00115888" w:rsidRPr="006C7F6C" w:rsidRDefault="00115888" w:rsidP="005A62E4">
            <w:pPr>
              <w:widowControl w:val="0"/>
              <w:autoSpaceDE w:val="0"/>
              <w:autoSpaceDN w:val="0"/>
              <w:jc w:val="center"/>
              <w:rPr>
                <w:rFonts w:eastAsiaTheme="minorEastAsia"/>
                <w:sz w:val="20"/>
                <w:szCs w:val="20"/>
              </w:rPr>
            </w:pPr>
            <w:r w:rsidRPr="006C7F6C">
              <w:rPr>
                <w:rFonts w:eastAsiaTheme="minorEastAsia"/>
                <w:sz w:val="20"/>
                <w:szCs w:val="20"/>
              </w:rPr>
              <w:t>ЗАЯВЛЕНИЕ</w:t>
            </w:r>
          </w:p>
          <w:p w:rsidR="00115888" w:rsidRPr="006C7F6C" w:rsidRDefault="00115888" w:rsidP="005A62E4">
            <w:pPr>
              <w:widowControl w:val="0"/>
              <w:autoSpaceDE w:val="0"/>
              <w:autoSpaceDN w:val="0"/>
              <w:jc w:val="center"/>
              <w:rPr>
                <w:rFonts w:eastAsiaTheme="minorEastAsia"/>
                <w:sz w:val="20"/>
                <w:szCs w:val="20"/>
              </w:rPr>
            </w:pPr>
            <w:r w:rsidRPr="006C7F6C">
              <w:rPr>
                <w:rFonts w:eastAsiaTheme="minorEastAsia"/>
                <w:sz w:val="20"/>
                <w:szCs w:val="20"/>
              </w:rPr>
              <w:t>об утверждении схемы расположения земельного участка</w:t>
            </w:r>
          </w:p>
          <w:p w:rsidR="00115888" w:rsidRPr="006C7F6C" w:rsidRDefault="00115888" w:rsidP="005A62E4">
            <w:pPr>
              <w:widowControl w:val="0"/>
              <w:autoSpaceDE w:val="0"/>
              <w:autoSpaceDN w:val="0"/>
              <w:jc w:val="center"/>
              <w:rPr>
                <w:rFonts w:eastAsiaTheme="minorEastAsia"/>
                <w:sz w:val="20"/>
                <w:szCs w:val="20"/>
              </w:rPr>
            </w:pPr>
            <w:r w:rsidRPr="006C7F6C">
              <w:rPr>
                <w:rFonts w:eastAsiaTheme="minorEastAsia"/>
                <w:sz w:val="20"/>
                <w:szCs w:val="20"/>
              </w:rPr>
              <w:t>или земельных участков на кадастровом плане территории</w:t>
            </w:r>
          </w:p>
          <w:p w:rsidR="00115888" w:rsidRPr="006C7F6C" w:rsidRDefault="00115888" w:rsidP="005A62E4">
            <w:pPr>
              <w:widowControl w:val="0"/>
              <w:autoSpaceDE w:val="0"/>
              <w:autoSpaceDN w:val="0"/>
              <w:rPr>
                <w:rFonts w:eastAsiaTheme="minorEastAsia"/>
                <w:sz w:val="20"/>
                <w:szCs w:val="20"/>
              </w:rPr>
            </w:pPr>
          </w:p>
          <w:p w:rsidR="00115888" w:rsidRPr="006C7F6C" w:rsidRDefault="00115888" w:rsidP="005A62E4">
            <w:pPr>
              <w:widowControl w:val="0"/>
              <w:autoSpaceDE w:val="0"/>
              <w:autoSpaceDN w:val="0"/>
              <w:ind w:firstLine="283"/>
              <w:jc w:val="both"/>
              <w:rPr>
                <w:rFonts w:eastAsiaTheme="minorEastAsia"/>
                <w:sz w:val="20"/>
                <w:szCs w:val="20"/>
              </w:rPr>
            </w:pPr>
            <w:r w:rsidRPr="006C7F6C">
              <w:rPr>
                <w:rFonts w:eastAsiaTheme="minorEastAsia"/>
                <w:sz w:val="20"/>
                <w:szCs w:val="20"/>
              </w:rPr>
              <w:t>Прошу утвердить схему расположения земельного участка или земельных участков на кадастровом плане территории:</w:t>
            </w:r>
          </w:p>
          <w:p w:rsidR="00115888" w:rsidRPr="006C7F6C" w:rsidRDefault="00115888" w:rsidP="005A62E4">
            <w:pPr>
              <w:widowControl w:val="0"/>
              <w:autoSpaceDE w:val="0"/>
              <w:autoSpaceDN w:val="0"/>
              <w:ind w:firstLine="283"/>
              <w:jc w:val="both"/>
              <w:rPr>
                <w:rFonts w:eastAsiaTheme="minorEastAsia"/>
                <w:sz w:val="20"/>
                <w:szCs w:val="20"/>
              </w:rPr>
            </w:pPr>
            <w:r w:rsidRPr="006C7F6C">
              <w:rPr>
                <w:rFonts w:eastAsiaTheme="minorEastAsia"/>
                <w:sz w:val="20"/>
                <w:szCs w:val="20"/>
              </w:rPr>
              <w:t>Кадастровый (условный) номер земельного участка: __________________________</w:t>
            </w:r>
          </w:p>
          <w:p w:rsidR="00115888" w:rsidRPr="006C7F6C" w:rsidRDefault="00115888" w:rsidP="005A62E4">
            <w:pPr>
              <w:widowControl w:val="0"/>
              <w:autoSpaceDE w:val="0"/>
              <w:autoSpaceDN w:val="0"/>
              <w:rPr>
                <w:rFonts w:eastAsiaTheme="minorEastAsia"/>
                <w:sz w:val="20"/>
                <w:szCs w:val="20"/>
              </w:rPr>
            </w:pPr>
          </w:p>
          <w:p w:rsidR="00115888" w:rsidRPr="006C7F6C" w:rsidRDefault="00115888" w:rsidP="005A62E4">
            <w:pPr>
              <w:widowControl w:val="0"/>
              <w:autoSpaceDE w:val="0"/>
              <w:autoSpaceDN w:val="0"/>
              <w:ind w:firstLine="283"/>
              <w:jc w:val="both"/>
              <w:rPr>
                <w:rFonts w:eastAsiaTheme="minorEastAsia"/>
                <w:sz w:val="20"/>
                <w:szCs w:val="20"/>
              </w:rPr>
            </w:pPr>
            <w:r w:rsidRPr="006C7F6C">
              <w:rPr>
                <w:rFonts w:eastAsiaTheme="minorEastAsia"/>
                <w:sz w:val="20"/>
                <w:szCs w:val="20"/>
              </w:rPr>
              <w:t>Кадастровый номер земельного участка или кадастровые номера земельных участков, из которых в соответствии со схемой расположения земельного участка предусмотрено образование земельного участка, в случае его образования из земельного участка, сведения о котором внесены в Единый государственный реестр недвижимости __________________________________________________</w:t>
            </w:r>
          </w:p>
          <w:p w:rsidR="00115888" w:rsidRPr="006C7F6C" w:rsidRDefault="00115888" w:rsidP="005A62E4">
            <w:pPr>
              <w:widowControl w:val="0"/>
              <w:autoSpaceDE w:val="0"/>
              <w:autoSpaceDN w:val="0"/>
              <w:rPr>
                <w:rFonts w:eastAsiaTheme="minorEastAsia"/>
                <w:sz w:val="20"/>
                <w:szCs w:val="20"/>
              </w:rPr>
            </w:pPr>
          </w:p>
          <w:p w:rsidR="00115888" w:rsidRPr="006C7F6C" w:rsidRDefault="00115888" w:rsidP="005A62E4">
            <w:pPr>
              <w:widowControl w:val="0"/>
              <w:autoSpaceDE w:val="0"/>
              <w:autoSpaceDN w:val="0"/>
              <w:ind w:firstLine="283"/>
              <w:jc w:val="both"/>
              <w:rPr>
                <w:rFonts w:eastAsiaTheme="minorEastAsia"/>
                <w:sz w:val="20"/>
                <w:szCs w:val="20"/>
              </w:rPr>
            </w:pPr>
            <w:r w:rsidRPr="006C7F6C">
              <w:rPr>
                <w:rFonts w:eastAsiaTheme="minorEastAsia"/>
                <w:sz w:val="20"/>
                <w:szCs w:val="20"/>
              </w:rPr>
              <w:t>Адрес земельного участка или при отсутствии адреса земельного участка иное описание местоположения земельного участка: ______________________________________________________</w:t>
            </w:r>
          </w:p>
          <w:p w:rsidR="00115888" w:rsidRPr="006C7F6C" w:rsidRDefault="00115888" w:rsidP="005A62E4">
            <w:pPr>
              <w:widowControl w:val="0"/>
              <w:autoSpaceDE w:val="0"/>
              <w:autoSpaceDN w:val="0"/>
              <w:rPr>
                <w:rFonts w:eastAsiaTheme="minorEastAsia"/>
                <w:sz w:val="20"/>
                <w:szCs w:val="20"/>
              </w:rPr>
            </w:pPr>
          </w:p>
          <w:p w:rsidR="00115888" w:rsidRPr="006C7F6C" w:rsidRDefault="00115888" w:rsidP="005A62E4">
            <w:pPr>
              <w:widowControl w:val="0"/>
              <w:autoSpaceDE w:val="0"/>
              <w:autoSpaceDN w:val="0"/>
              <w:ind w:firstLine="283"/>
              <w:jc w:val="both"/>
              <w:rPr>
                <w:rFonts w:eastAsiaTheme="minorEastAsia"/>
                <w:sz w:val="20"/>
                <w:szCs w:val="20"/>
              </w:rPr>
            </w:pPr>
            <w:r w:rsidRPr="006C7F6C">
              <w:rPr>
                <w:rFonts w:eastAsiaTheme="minorEastAsia"/>
                <w:sz w:val="20"/>
                <w:szCs w:val="20"/>
              </w:rPr>
              <w:t>Площадь земельного участка, образуемого в соответствии со схемой расположения земельного участка, - ___________ кв. м;</w:t>
            </w:r>
          </w:p>
          <w:p w:rsidR="00115888" w:rsidRPr="006C7F6C" w:rsidRDefault="00115888" w:rsidP="005A62E4">
            <w:pPr>
              <w:widowControl w:val="0"/>
              <w:autoSpaceDE w:val="0"/>
              <w:autoSpaceDN w:val="0"/>
              <w:ind w:firstLine="283"/>
              <w:jc w:val="both"/>
              <w:rPr>
                <w:rFonts w:eastAsiaTheme="minorEastAsia"/>
                <w:sz w:val="20"/>
                <w:szCs w:val="20"/>
              </w:rPr>
            </w:pPr>
            <w:r w:rsidRPr="006C7F6C">
              <w:rPr>
                <w:rFonts w:eastAsiaTheme="minorEastAsia"/>
                <w:sz w:val="20"/>
                <w:szCs w:val="20"/>
              </w:rPr>
              <w:t>разрешенного использования образуемого земельного участка: _________________________________________________________________________</w:t>
            </w:r>
          </w:p>
          <w:p w:rsidR="00115888" w:rsidRPr="006C7F6C" w:rsidRDefault="00115888" w:rsidP="005A62E4">
            <w:pPr>
              <w:widowControl w:val="0"/>
              <w:autoSpaceDE w:val="0"/>
              <w:autoSpaceDN w:val="0"/>
              <w:rPr>
                <w:rFonts w:eastAsiaTheme="minorEastAsia"/>
                <w:sz w:val="20"/>
                <w:szCs w:val="20"/>
              </w:rPr>
            </w:pPr>
          </w:p>
          <w:p w:rsidR="00115888" w:rsidRPr="006C7F6C" w:rsidRDefault="00115888" w:rsidP="005A62E4">
            <w:pPr>
              <w:widowControl w:val="0"/>
              <w:autoSpaceDE w:val="0"/>
              <w:autoSpaceDN w:val="0"/>
              <w:ind w:firstLine="283"/>
              <w:jc w:val="both"/>
              <w:rPr>
                <w:rFonts w:eastAsiaTheme="minorEastAsia"/>
                <w:sz w:val="20"/>
                <w:szCs w:val="20"/>
              </w:rPr>
            </w:pPr>
            <w:r w:rsidRPr="006C7F6C">
              <w:rPr>
                <w:rFonts w:eastAsiaTheme="minorEastAsia"/>
                <w:sz w:val="20"/>
                <w:szCs w:val="20"/>
              </w:rPr>
              <w:t>Категория земель, к которой относится образуемый земельный участок: ______________________________________________________________________________________</w:t>
            </w:r>
          </w:p>
          <w:p w:rsidR="00115888" w:rsidRPr="006C7F6C" w:rsidRDefault="00115888" w:rsidP="005A62E4">
            <w:pPr>
              <w:widowControl w:val="0"/>
              <w:autoSpaceDE w:val="0"/>
              <w:autoSpaceDN w:val="0"/>
              <w:rPr>
                <w:rFonts w:eastAsiaTheme="minorEastAsia"/>
                <w:sz w:val="20"/>
                <w:szCs w:val="20"/>
              </w:rPr>
            </w:pPr>
          </w:p>
          <w:p w:rsidR="00115888" w:rsidRPr="006C7F6C" w:rsidRDefault="00115888" w:rsidP="005A62E4">
            <w:pPr>
              <w:widowControl w:val="0"/>
              <w:autoSpaceDE w:val="0"/>
              <w:autoSpaceDN w:val="0"/>
              <w:ind w:firstLine="283"/>
              <w:jc w:val="both"/>
              <w:rPr>
                <w:rFonts w:eastAsiaTheme="minorEastAsia"/>
                <w:sz w:val="20"/>
                <w:szCs w:val="20"/>
              </w:rPr>
            </w:pPr>
            <w:r w:rsidRPr="006C7F6C">
              <w:rPr>
                <w:rFonts w:eastAsiaTheme="minorEastAsia"/>
                <w:sz w:val="20"/>
                <w:szCs w:val="20"/>
              </w:rPr>
              <w:t>Цель использования земельного участка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 в случае подготовки и организации аукциона по продаже земельного участка, находящегося в муниципальной собственности, или аукциона на право заключения договора аренды земельного участка, находящегося в муниципальной собственности ________________________________________</w:t>
            </w:r>
          </w:p>
          <w:p w:rsidR="00115888" w:rsidRPr="006C7F6C" w:rsidRDefault="00115888" w:rsidP="005A62E4">
            <w:pPr>
              <w:widowControl w:val="0"/>
              <w:autoSpaceDE w:val="0"/>
              <w:autoSpaceDN w:val="0"/>
              <w:rPr>
                <w:rFonts w:eastAsiaTheme="minorEastAsia"/>
                <w:sz w:val="20"/>
                <w:szCs w:val="20"/>
              </w:rPr>
            </w:pPr>
          </w:p>
          <w:p w:rsidR="00115888" w:rsidRPr="006C7F6C" w:rsidRDefault="00115888" w:rsidP="005A62E4">
            <w:pPr>
              <w:widowControl w:val="0"/>
              <w:autoSpaceDE w:val="0"/>
              <w:autoSpaceDN w:val="0"/>
              <w:ind w:firstLine="283"/>
              <w:jc w:val="both"/>
              <w:rPr>
                <w:rFonts w:eastAsiaTheme="minorEastAsia"/>
                <w:sz w:val="20"/>
                <w:szCs w:val="20"/>
              </w:rPr>
            </w:pPr>
            <w:r w:rsidRPr="006C7F6C">
              <w:rPr>
                <w:rFonts w:eastAsiaTheme="minorEastAsia"/>
                <w:sz w:val="20"/>
                <w:szCs w:val="20"/>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w:t>
            </w:r>
            <w:r w:rsidRPr="006C7F6C">
              <w:rPr>
                <w:rFonts w:eastAsiaTheme="minorEastAsia"/>
                <w:sz w:val="20"/>
                <w:szCs w:val="20"/>
              </w:rPr>
              <w:lastRenderedPageBreak/>
              <w:t>уничтожение персональных данных, а также иные действия, необходимые для обработки персональных данных в рамках предоставления муниципальной услуги, в соответствии с законодательством Российской Федерации), в том числе в автоматизированном режиме.</w:t>
            </w:r>
          </w:p>
        </w:tc>
      </w:tr>
      <w:tr w:rsidR="00115888" w:rsidRPr="006C7F6C" w:rsidTr="005A62E4">
        <w:tc>
          <w:tcPr>
            <w:tcW w:w="4527" w:type="dxa"/>
            <w:tcBorders>
              <w:top w:val="nil"/>
              <w:left w:val="nil"/>
              <w:bottom w:val="nil"/>
              <w:right w:val="nil"/>
            </w:tcBorders>
          </w:tcPr>
          <w:p w:rsidR="00115888" w:rsidRPr="006C7F6C" w:rsidRDefault="00115888" w:rsidP="005A62E4">
            <w:pPr>
              <w:widowControl w:val="0"/>
              <w:autoSpaceDE w:val="0"/>
              <w:autoSpaceDN w:val="0"/>
              <w:jc w:val="both"/>
              <w:rPr>
                <w:rFonts w:eastAsiaTheme="minorEastAsia"/>
                <w:sz w:val="20"/>
                <w:szCs w:val="20"/>
              </w:rPr>
            </w:pPr>
            <w:r w:rsidRPr="006C7F6C">
              <w:rPr>
                <w:rFonts w:eastAsiaTheme="minorEastAsia"/>
                <w:sz w:val="20"/>
                <w:szCs w:val="20"/>
              </w:rPr>
              <w:lastRenderedPageBreak/>
              <w:t>"___" _____________ 20___ г.</w:t>
            </w:r>
          </w:p>
        </w:tc>
        <w:tc>
          <w:tcPr>
            <w:tcW w:w="4543" w:type="dxa"/>
            <w:tcBorders>
              <w:top w:val="nil"/>
              <w:left w:val="nil"/>
              <w:bottom w:val="nil"/>
              <w:right w:val="nil"/>
            </w:tcBorders>
          </w:tcPr>
          <w:p w:rsidR="00115888" w:rsidRPr="006C7F6C" w:rsidRDefault="00115888" w:rsidP="005A62E4">
            <w:pPr>
              <w:widowControl w:val="0"/>
              <w:autoSpaceDE w:val="0"/>
              <w:autoSpaceDN w:val="0"/>
              <w:jc w:val="center"/>
              <w:rPr>
                <w:rFonts w:eastAsiaTheme="minorEastAsia"/>
                <w:sz w:val="20"/>
                <w:szCs w:val="20"/>
              </w:rPr>
            </w:pPr>
            <w:r w:rsidRPr="006C7F6C">
              <w:rPr>
                <w:rFonts w:eastAsiaTheme="minorEastAsia"/>
                <w:sz w:val="20"/>
                <w:szCs w:val="20"/>
              </w:rPr>
              <w:t>___________________</w:t>
            </w:r>
          </w:p>
          <w:p w:rsidR="00115888" w:rsidRPr="006C7F6C" w:rsidRDefault="00115888" w:rsidP="005A62E4">
            <w:pPr>
              <w:widowControl w:val="0"/>
              <w:autoSpaceDE w:val="0"/>
              <w:autoSpaceDN w:val="0"/>
              <w:jc w:val="center"/>
              <w:rPr>
                <w:rFonts w:eastAsiaTheme="minorEastAsia"/>
                <w:sz w:val="20"/>
                <w:szCs w:val="20"/>
              </w:rPr>
            </w:pPr>
            <w:r w:rsidRPr="006C7F6C">
              <w:rPr>
                <w:rFonts w:eastAsiaTheme="minorEastAsia"/>
                <w:sz w:val="20"/>
                <w:szCs w:val="20"/>
              </w:rPr>
              <w:t>Подпись заявителя</w:t>
            </w:r>
          </w:p>
        </w:tc>
      </w:tr>
    </w:tbl>
    <w:p w:rsidR="00115888" w:rsidRPr="006C7F6C" w:rsidRDefault="00115888" w:rsidP="00115888">
      <w:pPr>
        <w:widowControl w:val="0"/>
        <w:autoSpaceDE w:val="0"/>
        <w:autoSpaceDN w:val="0"/>
        <w:outlineLvl w:val="1"/>
        <w:rPr>
          <w:rFonts w:eastAsiaTheme="minorEastAsia"/>
          <w:sz w:val="20"/>
          <w:szCs w:val="20"/>
        </w:rPr>
      </w:pPr>
      <w:r w:rsidRPr="006C7F6C">
        <w:rPr>
          <w:rFonts w:eastAsiaTheme="minorEastAsia"/>
          <w:sz w:val="20"/>
          <w:szCs w:val="20"/>
        </w:rPr>
        <w:t>Приложения:</w:t>
      </w:r>
    </w:p>
    <w:p w:rsidR="00115888" w:rsidRPr="006C7F6C" w:rsidRDefault="00115888" w:rsidP="00115888">
      <w:pPr>
        <w:widowControl w:val="0"/>
        <w:autoSpaceDE w:val="0"/>
        <w:autoSpaceDN w:val="0"/>
        <w:outlineLvl w:val="1"/>
        <w:rPr>
          <w:rFonts w:eastAsiaTheme="minorEastAsia"/>
          <w:sz w:val="20"/>
          <w:szCs w:val="20"/>
        </w:rPr>
      </w:pPr>
      <w:r w:rsidRPr="006C7F6C">
        <w:rPr>
          <w:rFonts w:eastAsiaTheme="minorEastAsia"/>
          <w:sz w:val="20"/>
          <w:szCs w:val="20"/>
        </w:rPr>
        <w:t>_________________________________________________________________________________</w:t>
      </w:r>
    </w:p>
    <w:p w:rsidR="00115888" w:rsidRPr="006C7F6C" w:rsidRDefault="00115888" w:rsidP="00115888">
      <w:pPr>
        <w:widowControl w:val="0"/>
        <w:autoSpaceDE w:val="0"/>
        <w:autoSpaceDN w:val="0"/>
        <w:outlineLvl w:val="1"/>
        <w:rPr>
          <w:rFonts w:eastAsiaTheme="minorEastAsia"/>
          <w:sz w:val="20"/>
          <w:szCs w:val="20"/>
        </w:rPr>
      </w:pPr>
      <w:r w:rsidRPr="006C7F6C">
        <w:rPr>
          <w:rFonts w:eastAsiaTheme="minorEastAsia"/>
          <w:sz w:val="20"/>
          <w:szCs w:val="20"/>
        </w:rPr>
        <w:t>_________________________________________________________________________________</w:t>
      </w:r>
    </w:p>
    <w:p w:rsidR="00115888" w:rsidRPr="002D17FA" w:rsidRDefault="00115888" w:rsidP="00115888">
      <w:pPr>
        <w:spacing w:line="276" w:lineRule="auto"/>
        <w:jc w:val="both"/>
        <w:rPr>
          <w:rFonts w:eastAsiaTheme="minorHAnsi"/>
          <w:sz w:val="20"/>
          <w:szCs w:val="20"/>
          <w:lang w:eastAsia="en-US"/>
        </w:rPr>
      </w:pPr>
    </w:p>
    <w:p w:rsidR="00115888" w:rsidRPr="00367E14" w:rsidRDefault="00115888" w:rsidP="00115888">
      <w:pPr>
        <w:suppressAutoHyphens/>
        <w:jc w:val="center"/>
        <w:rPr>
          <w:rFonts w:eastAsia="Calibri"/>
          <w:sz w:val="20"/>
          <w:szCs w:val="20"/>
          <w:lang w:eastAsia="en-US"/>
        </w:rPr>
      </w:pPr>
      <w:r w:rsidRPr="00367E14">
        <w:rPr>
          <w:rFonts w:eastAsia="Calibri"/>
          <w:b/>
          <w:bCs/>
          <w:noProof/>
          <w:sz w:val="20"/>
          <w:szCs w:val="20"/>
        </w:rPr>
        <w:drawing>
          <wp:inline distT="0" distB="0" distL="0" distR="0" wp14:anchorId="3E49D45D" wp14:editId="3164D844">
            <wp:extent cx="352425" cy="4286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367E14">
        <w:rPr>
          <w:rFonts w:eastAsia="Calibri"/>
          <w:sz w:val="20"/>
          <w:szCs w:val="20"/>
          <w:lang w:eastAsia="zh-CN"/>
        </w:rPr>
        <w:tab/>
      </w:r>
    </w:p>
    <w:p w:rsidR="00115888" w:rsidRPr="00367E14" w:rsidRDefault="00115888" w:rsidP="00115888">
      <w:pPr>
        <w:widowControl w:val="0"/>
        <w:autoSpaceDE w:val="0"/>
        <w:autoSpaceDN w:val="0"/>
        <w:rPr>
          <w:sz w:val="20"/>
          <w:szCs w:val="20"/>
        </w:rPr>
      </w:pPr>
    </w:p>
    <w:p w:rsidR="00115888" w:rsidRPr="00367E14" w:rsidRDefault="00115888" w:rsidP="00115888">
      <w:pPr>
        <w:widowControl w:val="0"/>
        <w:autoSpaceDE w:val="0"/>
        <w:autoSpaceDN w:val="0"/>
        <w:jc w:val="center"/>
        <w:outlineLvl w:val="0"/>
        <w:rPr>
          <w:b/>
          <w:bCs/>
          <w:sz w:val="20"/>
          <w:szCs w:val="20"/>
        </w:rPr>
      </w:pPr>
      <w:r w:rsidRPr="00367E14">
        <w:rPr>
          <w:b/>
          <w:bCs/>
          <w:sz w:val="20"/>
          <w:szCs w:val="20"/>
        </w:rPr>
        <w:t xml:space="preserve"> АДМИНИСТРАЦИЯ ОРЛОВСКОГО  </w:t>
      </w:r>
    </w:p>
    <w:p w:rsidR="00115888" w:rsidRPr="00367E14" w:rsidRDefault="00115888" w:rsidP="00115888">
      <w:pPr>
        <w:widowControl w:val="0"/>
        <w:autoSpaceDE w:val="0"/>
        <w:autoSpaceDN w:val="0"/>
        <w:jc w:val="center"/>
        <w:outlineLvl w:val="0"/>
        <w:rPr>
          <w:b/>
          <w:bCs/>
          <w:sz w:val="20"/>
          <w:szCs w:val="20"/>
        </w:rPr>
      </w:pPr>
      <w:r w:rsidRPr="00367E14">
        <w:rPr>
          <w:b/>
          <w:bCs/>
          <w:sz w:val="20"/>
          <w:szCs w:val="20"/>
        </w:rPr>
        <w:t>МУНИЦИПАЛЬНОГО ОКРУГА</w:t>
      </w:r>
    </w:p>
    <w:p w:rsidR="00115888" w:rsidRPr="00367E14" w:rsidRDefault="00115888" w:rsidP="00115888">
      <w:pPr>
        <w:widowControl w:val="0"/>
        <w:autoSpaceDE w:val="0"/>
        <w:autoSpaceDN w:val="0"/>
        <w:jc w:val="center"/>
        <w:outlineLvl w:val="0"/>
        <w:rPr>
          <w:b/>
          <w:bCs/>
          <w:sz w:val="20"/>
          <w:szCs w:val="20"/>
        </w:rPr>
      </w:pPr>
      <w:r w:rsidRPr="00367E14">
        <w:rPr>
          <w:b/>
          <w:bCs/>
          <w:sz w:val="20"/>
          <w:szCs w:val="20"/>
        </w:rPr>
        <w:t>КИРОВСКОЙ ОБЛАСТИ</w:t>
      </w:r>
    </w:p>
    <w:p w:rsidR="00115888" w:rsidRPr="00367E14" w:rsidRDefault="00115888" w:rsidP="00115888">
      <w:pPr>
        <w:widowControl w:val="0"/>
        <w:autoSpaceDE w:val="0"/>
        <w:autoSpaceDN w:val="0"/>
        <w:jc w:val="center"/>
        <w:rPr>
          <w:sz w:val="20"/>
          <w:szCs w:val="20"/>
        </w:rPr>
      </w:pPr>
    </w:p>
    <w:p w:rsidR="00115888" w:rsidRPr="00367E14" w:rsidRDefault="00115888" w:rsidP="00115888">
      <w:pPr>
        <w:widowControl w:val="0"/>
        <w:autoSpaceDE w:val="0"/>
        <w:autoSpaceDN w:val="0"/>
        <w:jc w:val="center"/>
        <w:rPr>
          <w:b/>
          <w:bCs/>
          <w:sz w:val="20"/>
          <w:szCs w:val="20"/>
        </w:rPr>
      </w:pPr>
      <w:r w:rsidRPr="00367E14">
        <w:rPr>
          <w:b/>
          <w:bCs/>
          <w:sz w:val="20"/>
          <w:szCs w:val="20"/>
        </w:rPr>
        <w:t>ПОСТАНОВЛЕНИЕ</w:t>
      </w:r>
    </w:p>
    <w:p w:rsidR="00115888" w:rsidRPr="00367E14" w:rsidRDefault="00115888" w:rsidP="00115888">
      <w:pPr>
        <w:widowControl w:val="0"/>
        <w:autoSpaceDE w:val="0"/>
        <w:autoSpaceDN w:val="0"/>
        <w:jc w:val="center"/>
        <w:rPr>
          <w:b/>
          <w:bCs/>
          <w:sz w:val="20"/>
          <w:szCs w:val="20"/>
        </w:rPr>
      </w:pPr>
    </w:p>
    <w:p w:rsidR="00115888" w:rsidRPr="00367E14" w:rsidRDefault="00115888" w:rsidP="00115888">
      <w:pPr>
        <w:widowControl w:val="0"/>
        <w:autoSpaceDE w:val="0"/>
        <w:autoSpaceDN w:val="0"/>
        <w:jc w:val="center"/>
        <w:rPr>
          <w:b/>
          <w:sz w:val="20"/>
          <w:szCs w:val="20"/>
        </w:rPr>
      </w:pPr>
      <w:r w:rsidRPr="00367E14">
        <w:rPr>
          <w:b/>
          <w:sz w:val="20"/>
          <w:szCs w:val="20"/>
        </w:rPr>
        <w:t xml:space="preserve">29.01.2026 </w:t>
      </w:r>
      <w:r w:rsidRPr="00367E14">
        <w:rPr>
          <w:sz w:val="20"/>
          <w:szCs w:val="20"/>
        </w:rPr>
        <w:tab/>
      </w:r>
      <w:r w:rsidRPr="00367E14">
        <w:rPr>
          <w:sz w:val="20"/>
          <w:szCs w:val="20"/>
        </w:rPr>
        <w:tab/>
      </w:r>
      <w:r w:rsidRPr="00367E14">
        <w:rPr>
          <w:sz w:val="20"/>
          <w:szCs w:val="20"/>
        </w:rPr>
        <w:tab/>
      </w:r>
      <w:r w:rsidRPr="00367E14">
        <w:rPr>
          <w:sz w:val="20"/>
          <w:szCs w:val="20"/>
        </w:rPr>
        <w:tab/>
      </w:r>
      <w:r w:rsidRPr="00367E14">
        <w:rPr>
          <w:sz w:val="20"/>
          <w:szCs w:val="20"/>
        </w:rPr>
        <w:tab/>
      </w:r>
      <w:r w:rsidRPr="00367E14">
        <w:rPr>
          <w:sz w:val="20"/>
          <w:szCs w:val="20"/>
        </w:rPr>
        <w:tab/>
        <w:t xml:space="preserve">             </w:t>
      </w:r>
      <w:r w:rsidRPr="00367E14">
        <w:rPr>
          <w:b/>
          <w:sz w:val="20"/>
          <w:szCs w:val="20"/>
        </w:rPr>
        <w:t>№ 86-п</w:t>
      </w:r>
    </w:p>
    <w:p w:rsidR="00115888" w:rsidRPr="00367E14" w:rsidRDefault="00115888" w:rsidP="00115888">
      <w:pPr>
        <w:widowControl w:val="0"/>
        <w:autoSpaceDE w:val="0"/>
        <w:autoSpaceDN w:val="0"/>
        <w:jc w:val="center"/>
        <w:rPr>
          <w:sz w:val="20"/>
          <w:szCs w:val="20"/>
        </w:rPr>
      </w:pPr>
    </w:p>
    <w:p w:rsidR="00115888" w:rsidRPr="00367E14" w:rsidRDefault="00115888" w:rsidP="00115888">
      <w:pPr>
        <w:widowControl w:val="0"/>
        <w:autoSpaceDE w:val="0"/>
        <w:autoSpaceDN w:val="0"/>
        <w:jc w:val="center"/>
        <w:rPr>
          <w:sz w:val="20"/>
          <w:szCs w:val="20"/>
        </w:rPr>
      </w:pPr>
      <w:r w:rsidRPr="00367E14">
        <w:rPr>
          <w:sz w:val="20"/>
          <w:szCs w:val="20"/>
        </w:rPr>
        <w:t>г. Орлов</w:t>
      </w:r>
    </w:p>
    <w:p w:rsidR="00115888" w:rsidRPr="00367E14" w:rsidRDefault="00115888" w:rsidP="00115888">
      <w:pPr>
        <w:widowControl w:val="0"/>
        <w:autoSpaceDE w:val="0"/>
        <w:autoSpaceDN w:val="0"/>
        <w:jc w:val="center"/>
        <w:rPr>
          <w:sz w:val="20"/>
          <w:szCs w:val="20"/>
        </w:rPr>
      </w:pPr>
    </w:p>
    <w:p w:rsidR="00115888" w:rsidRPr="00367E14" w:rsidRDefault="00115888" w:rsidP="00115888">
      <w:pPr>
        <w:tabs>
          <w:tab w:val="left" w:pos="2980"/>
          <w:tab w:val="left" w:pos="6380"/>
        </w:tabs>
        <w:suppressAutoHyphens/>
        <w:autoSpaceDE w:val="0"/>
        <w:autoSpaceDN w:val="0"/>
        <w:adjustRightInd w:val="0"/>
        <w:jc w:val="center"/>
        <w:outlineLvl w:val="0"/>
        <w:rPr>
          <w:rFonts w:eastAsia="Calibri"/>
          <w:b/>
          <w:sz w:val="20"/>
          <w:szCs w:val="20"/>
          <w:lang w:eastAsia="zh-CN"/>
        </w:rPr>
      </w:pPr>
      <w:r w:rsidRPr="00367E14">
        <w:rPr>
          <w:rFonts w:eastAsia="Calibri"/>
          <w:b/>
          <w:sz w:val="20"/>
          <w:szCs w:val="20"/>
          <w:lang w:eastAsia="zh-CN"/>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115888" w:rsidRPr="00367E14" w:rsidRDefault="00115888" w:rsidP="00115888">
      <w:pPr>
        <w:tabs>
          <w:tab w:val="left" w:pos="2980"/>
          <w:tab w:val="left" w:pos="6380"/>
        </w:tabs>
        <w:suppressAutoHyphens/>
        <w:autoSpaceDE w:val="0"/>
        <w:autoSpaceDN w:val="0"/>
        <w:adjustRightInd w:val="0"/>
        <w:jc w:val="center"/>
        <w:outlineLvl w:val="0"/>
        <w:rPr>
          <w:rFonts w:eastAsia="Calibri"/>
          <w:b/>
          <w:sz w:val="20"/>
          <w:szCs w:val="20"/>
          <w:lang w:eastAsia="zh-CN"/>
        </w:rPr>
      </w:pPr>
    </w:p>
    <w:p w:rsidR="00115888" w:rsidRPr="00367E14" w:rsidRDefault="00115888" w:rsidP="00115888">
      <w:pPr>
        <w:autoSpaceDE w:val="0"/>
        <w:autoSpaceDN w:val="0"/>
        <w:jc w:val="both"/>
        <w:rPr>
          <w:sz w:val="20"/>
          <w:szCs w:val="20"/>
        </w:rPr>
      </w:pPr>
      <w:r w:rsidRPr="00367E14">
        <w:rPr>
          <w:sz w:val="20"/>
          <w:szCs w:val="20"/>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муниципального округа ПОСТАНОВЛЯЕТ:</w:t>
      </w:r>
    </w:p>
    <w:p w:rsidR="00115888" w:rsidRPr="00367E14" w:rsidRDefault="00115888" w:rsidP="00115888">
      <w:pPr>
        <w:autoSpaceDE w:val="0"/>
        <w:autoSpaceDN w:val="0"/>
        <w:ind w:firstLine="726"/>
        <w:jc w:val="both"/>
        <w:rPr>
          <w:sz w:val="20"/>
          <w:szCs w:val="20"/>
        </w:rPr>
      </w:pPr>
      <w:r w:rsidRPr="00367E14">
        <w:rPr>
          <w:sz w:val="20"/>
          <w:szCs w:val="20"/>
        </w:rPr>
        <w:t>1. Утвердить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согласно приложению.</w:t>
      </w:r>
    </w:p>
    <w:p w:rsidR="00115888" w:rsidRPr="00367E14" w:rsidRDefault="00115888" w:rsidP="00115888">
      <w:pPr>
        <w:tabs>
          <w:tab w:val="num" w:pos="1080"/>
        </w:tabs>
        <w:ind w:firstLine="709"/>
        <w:jc w:val="both"/>
        <w:rPr>
          <w:sz w:val="20"/>
          <w:szCs w:val="20"/>
        </w:rPr>
      </w:pPr>
      <w:r w:rsidRPr="00367E14">
        <w:rPr>
          <w:sz w:val="20"/>
          <w:szCs w:val="20"/>
        </w:rPr>
        <w:t>2. Контроль за исполнением постановления возложить на заведующего отделом по имуществу и земельным ресурсам администрации Орловского муниципального округа.</w:t>
      </w:r>
    </w:p>
    <w:p w:rsidR="00115888" w:rsidRPr="00367E14" w:rsidRDefault="00115888" w:rsidP="00115888">
      <w:pPr>
        <w:tabs>
          <w:tab w:val="left" w:pos="3235"/>
        </w:tabs>
        <w:suppressAutoHyphens/>
        <w:ind w:firstLine="720"/>
        <w:jc w:val="both"/>
        <w:rPr>
          <w:rFonts w:eastAsia="Calibri"/>
          <w:sz w:val="20"/>
          <w:szCs w:val="20"/>
          <w:lang w:eastAsia="zh-CN"/>
        </w:rPr>
      </w:pPr>
      <w:r w:rsidRPr="00367E14">
        <w:rPr>
          <w:rFonts w:eastAsia="Calibri"/>
          <w:sz w:val="20"/>
          <w:szCs w:val="20"/>
          <w:lang w:eastAsia="zh-CN"/>
        </w:rPr>
        <w:t>4. Опубликовать постановление в Информационном бюллетене местного самоуправления муниципального образования Орловский муниципальный округ Кировской области.</w:t>
      </w:r>
    </w:p>
    <w:p w:rsidR="00115888" w:rsidRPr="00367E14" w:rsidRDefault="00115888" w:rsidP="00115888">
      <w:pPr>
        <w:tabs>
          <w:tab w:val="left" w:pos="3235"/>
        </w:tabs>
        <w:suppressAutoHyphens/>
        <w:ind w:firstLine="720"/>
        <w:jc w:val="both"/>
        <w:rPr>
          <w:rFonts w:eastAsia="Calibri"/>
          <w:sz w:val="20"/>
          <w:szCs w:val="20"/>
          <w:lang w:eastAsia="zh-CN"/>
        </w:rPr>
      </w:pPr>
      <w:r w:rsidRPr="00367E14">
        <w:rPr>
          <w:rFonts w:eastAsia="Calibri"/>
          <w:sz w:val="20"/>
          <w:szCs w:val="20"/>
          <w:lang w:eastAsia="zh-CN"/>
        </w:rPr>
        <w:t>5. Постановление вступает в силу с момента опубликования.</w:t>
      </w:r>
    </w:p>
    <w:p w:rsidR="00115888" w:rsidRPr="00367E14" w:rsidRDefault="00115888" w:rsidP="00115888">
      <w:pPr>
        <w:tabs>
          <w:tab w:val="left" w:pos="3235"/>
        </w:tabs>
        <w:suppressAutoHyphens/>
        <w:ind w:firstLine="720"/>
        <w:jc w:val="both"/>
        <w:rPr>
          <w:rFonts w:eastAsia="Calibri"/>
          <w:sz w:val="20"/>
          <w:szCs w:val="20"/>
          <w:lang w:eastAsia="zh-CN"/>
        </w:rPr>
      </w:pPr>
    </w:p>
    <w:p w:rsidR="00115888" w:rsidRPr="00367E14" w:rsidRDefault="00115888" w:rsidP="00115888">
      <w:pPr>
        <w:rPr>
          <w:sz w:val="20"/>
          <w:szCs w:val="20"/>
          <w:lang w:eastAsia="zh-CN"/>
        </w:rPr>
      </w:pPr>
      <w:r w:rsidRPr="00367E14">
        <w:rPr>
          <w:sz w:val="20"/>
          <w:szCs w:val="20"/>
          <w:lang w:eastAsia="zh-CN"/>
        </w:rPr>
        <w:t>Глава администрации</w:t>
      </w:r>
    </w:p>
    <w:p w:rsidR="00115888" w:rsidRPr="00367E14" w:rsidRDefault="00115888" w:rsidP="00115888">
      <w:pPr>
        <w:rPr>
          <w:sz w:val="20"/>
          <w:szCs w:val="20"/>
          <w:lang w:eastAsia="zh-CN"/>
        </w:rPr>
      </w:pPr>
      <w:r w:rsidRPr="00367E14">
        <w:rPr>
          <w:sz w:val="20"/>
          <w:szCs w:val="20"/>
          <w:lang w:eastAsia="zh-CN"/>
        </w:rPr>
        <w:t xml:space="preserve">Орловского муниципального округа     </w:t>
      </w:r>
      <w:proofErr w:type="spellStart"/>
      <w:r w:rsidRPr="00367E14">
        <w:rPr>
          <w:sz w:val="20"/>
          <w:szCs w:val="20"/>
          <w:lang w:eastAsia="zh-CN"/>
        </w:rPr>
        <w:t>Л.В.Фокина</w:t>
      </w:r>
      <w:proofErr w:type="spellEnd"/>
    </w:p>
    <w:p w:rsidR="00115888" w:rsidRPr="00367E14" w:rsidRDefault="00115888" w:rsidP="00115888">
      <w:pPr>
        <w:rPr>
          <w:sz w:val="20"/>
          <w:szCs w:val="20"/>
          <w:lang w:eastAsia="zh-CN"/>
        </w:rPr>
      </w:pPr>
    </w:p>
    <w:p w:rsidR="00115888" w:rsidRPr="00367E14" w:rsidRDefault="00115888" w:rsidP="00115888">
      <w:pPr>
        <w:widowControl w:val="0"/>
        <w:autoSpaceDE w:val="0"/>
        <w:autoSpaceDN w:val="0"/>
        <w:ind w:firstLine="540"/>
        <w:jc w:val="both"/>
        <w:rPr>
          <w:sz w:val="20"/>
          <w:szCs w:val="20"/>
        </w:rPr>
      </w:pPr>
    </w:p>
    <w:p w:rsidR="00115888" w:rsidRPr="00367E14" w:rsidRDefault="00115888" w:rsidP="00115888">
      <w:pPr>
        <w:jc w:val="right"/>
        <w:rPr>
          <w:sz w:val="20"/>
          <w:szCs w:val="20"/>
        </w:rPr>
      </w:pPr>
      <w:r w:rsidRPr="00367E14">
        <w:rPr>
          <w:sz w:val="20"/>
          <w:szCs w:val="20"/>
        </w:rPr>
        <w:t>Утвержден</w:t>
      </w:r>
    </w:p>
    <w:p w:rsidR="00115888" w:rsidRPr="00367E14" w:rsidRDefault="00115888" w:rsidP="00115888">
      <w:pPr>
        <w:jc w:val="right"/>
        <w:rPr>
          <w:sz w:val="20"/>
          <w:szCs w:val="20"/>
        </w:rPr>
      </w:pPr>
      <w:r w:rsidRPr="00367E14">
        <w:rPr>
          <w:sz w:val="20"/>
          <w:szCs w:val="20"/>
        </w:rPr>
        <w:t xml:space="preserve">постановлением администрации </w:t>
      </w:r>
    </w:p>
    <w:p w:rsidR="00115888" w:rsidRPr="00367E14" w:rsidRDefault="00115888" w:rsidP="00115888">
      <w:pPr>
        <w:jc w:val="right"/>
        <w:rPr>
          <w:sz w:val="20"/>
          <w:szCs w:val="20"/>
        </w:rPr>
      </w:pPr>
      <w:r w:rsidRPr="00367E14">
        <w:rPr>
          <w:sz w:val="20"/>
          <w:szCs w:val="20"/>
        </w:rPr>
        <w:t xml:space="preserve">Орловского муниципального округа </w:t>
      </w:r>
    </w:p>
    <w:p w:rsidR="00115888" w:rsidRPr="00367E14" w:rsidRDefault="00115888" w:rsidP="00115888">
      <w:pPr>
        <w:jc w:val="right"/>
        <w:rPr>
          <w:sz w:val="20"/>
          <w:szCs w:val="20"/>
        </w:rPr>
      </w:pPr>
      <w:r w:rsidRPr="00367E14">
        <w:rPr>
          <w:sz w:val="20"/>
          <w:szCs w:val="20"/>
        </w:rPr>
        <w:t xml:space="preserve">Кировской области </w:t>
      </w:r>
    </w:p>
    <w:p w:rsidR="00115888" w:rsidRPr="00367E14" w:rsidRDefault="00115888" w:rsidP="00115888">
      <w:pPr>
        <w:jc w:val="right"/>
        <w:rPr>
          <w:sz w:val="20"/>
          <w:szCs w:val="20"/>
        </w:rPr>
      </w:pPr>
      <w:r w:rsidRPr="00367E14">
        <w:rPr>
          <w:sz w:val="20"/>
          <w:szCs w:val="20"/>
        </w:rPr>
        <w:t xml:space="preserve">от 29.01.2026 г. № 86-п </w:t>
      </w:r>
    </w:p>
    <w:p w:rsidR="00115888" w:rsidRPr="00367E14" w:rsidRDefault="00115888" w:rsidP="00115888">
      <w:pPr>
        <w:jc w:val="both"/>
        <w:rPr>
          <w:sz w:val="20"/>
          <w:szCs w:val="20"/>
        </w:rPr>
      </w:pPr>
      <w:r w:rsidRPr="00367E14">
        <w:rPr>
          <w:sz w:val="20"/>
          <w:szCs w:val="20"/>
        </w:rPr>
        <w:t xml:space="preserve">  </w:t>
      </w:r>
    </w:p>
    <w:p w:rsidR="00115888" w:rsidRPr="00367E14" w:rsidRDefault="00115888" w:rsidP="00115888">
      <w:pPr>
        <w:jc w:val="center"/>
        <w:rPr>
          <w:b/>
          <w:bCs/>
          <w:sz w:val="20"/>
          <w:szCs w:val="20"/>
        </w:rPr>
      </w:pPr>
      <w:r w:rsidRPr="00367E14">
        <w:rPr>
          <w:b/>
          <w:bCs/>
          <w:sz w:val="20"/>
          <w:szCs w:val="20"/>
        </w:rPr>
        <w:t xml:space="preserve">АДМИНИСТРАТИВНЫЙ РЕГЛАМЕНТ </w:t>
      </w:r>
    </w:p>
    <w:p w:rsidR="00115888" w:rsidRPr="00367E14" w:rsidRDefault="00115888" w:rsidP="00115888">
      <w:pPr>
        <w:jc w:val="center"/>
        <w:rPr>
          <w:b/>
          <w:bCs/>
          <w:sz w:val="20"/>
          <w:szCs w:val="20"/>
        </w:rPr>
      </w:pPr>
      <w:r w:rsidRPr="00367E14">
        <w:rPr>
          <w:b/>
          <w:bCs/>
          <w:sz w:val="20"/>
          <w:szCs w:val="20"/>
        </w:rPr>
        <w:t xml:space="preserve">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w:t>
      </w:r>
    </w:p>
    <w:p w:rsidR="00115888" w:rsidRPr="00367E14" w:rsidRDefault="00115888" w:rsidP="00115888">
      <w:pPr>
        <w:rPr>
          <w:sz w:val="20"/>
          <w:szCs w:val="20"/>
        </w:rPr>
      </w:pPr>
      <w:r w:rsidRPr="00367E14">
        <w:rPr>
          <w:sz w:val="20"/>
          <w:szCs w:val="20"/>
        </w:rPr>
        <w:t> </w:t>
      </w:r>
    </w:p>
    <w:p w:rsidR="00115888" w:rsidRPr="00367E14" w:rsidRDefault="00115888" w:rsidP="00115888">
      <w:pPr>
        <w:jc w:val="both"/>
        <w:rPr>
          <w:sz w:val="20"/>
          <w:szCs w:val="20"/>
        </w:rPr>
      </w:pPr>
      <w:r w:rsidRPr="00367E14">
        <w:rPr>
          <w:sz w:val="20"/>
          <w:szCs w:val="20"/>
        </w:rPr>
        <w:t xml:space="preserve">  </w:t>
      </w:r>
    </w:p>
    <w:p w:rsidR="00115888" w:rsidRPr="00367E14" w:rsidRDefault="00115888" w:rsidP="00115888">
      <w:pPr>
        <w:jc w:val="center"/>
        <w:rPr>
          <w:sz w:val="20"/>
          <w:szCs w:val="20"/>
        </w:rPr>
      </w:pPr>
      <w:r w:rsidRPr="00367E14">
        <w:rPr>
          <w:b/>
          <w:bCs/>
          <w:sz w:val="20"/>
          <w:szCs w:val="20"/>
        </w:rPr>
        <w:t>1. Общие положения</w:t>
      </w:r>
      <w:r w:rsidRPr="00367E14">
        <w:rPr>
          <w:sz w:val="20"/>
          <w:szCs w:val="20"/>
        </w:rPr>
        <w:t xml:space="preserve"> </w:t>
      </w:r>
    </w:p>
    <w:p w:rsidR="00115888" w:rsidRPr="00367E14" w:rsidRDefault="00115888" w:rsidP="00115888">
      <w:pPr>
        <w:jc w:val="both"/>
        <w:rPr>
          <w:sz w:val="20"/>
          <w:szCs w:val="20"/>
        </w:rPr>
      </w:pPr>
      <w:r w:rsidRPr="00367E14">
        <w:rPr>
          <w:sz w:val="20"/>
          <w:szCs w:val="20"/>
        </w:rPr>
        <w:t xml:space="preserve">  </w:t>
      </w:r>
    </w:p>
    <w:p w:rsidR="00115888" w:rsidRPr="00367E14" w:rsidRDefault="00115888" w:rsidP="00115888">
      <w:pPr>
        <w:ind w:firstLine="540"/>
        <w:jc w:val="both"/>
        <w:rPr>
          <w:sz w:val="20"/>
          <w:szCs w:val="20"/>
        </w:rPr>
      </w:pPr>
      <w:r w:rsidRPr="00367E14">
        <w:rPr>
          <w:b/>
          <w:bCs/>
          <w:sz w:val="20"/>
          <w:szCs w:val="20"/>
        </w:rPr>
        <w:t>1.1. Предмет регулирования регламента.</w:t>
      </w:r>
      <w:r w:rsidRPr="00367E14">
        <w:rPr>
          <w:sz w:val="20"/>
          <w:szCs w:val="20"/>
        </w:rPr>
        <w:t xml:space="preserve"> </w:t>
      </w:r>
    </w:p>
    <w:p w:rsidR="00115888" w:rsidRPr="00367E14" w:rsidRDefault="00115888" w:rsidP="00115888">
      <w:pPr>
        <w:ind w:firstLine="540"/>
        <w:jc w:val="both"/>
        <w:rPr>
          <w:sz w:val="20"/>
          <w:szCs w:val="20"/>
        </w:rPr>
      </w:pPr>
      <w:r w:rsidRPr="00367E14">
        <w:rPr>
          <w:sz w:val="20"/>
          <w:szCs w:val="20"/>
        </w:rPr>
        <w:t xml:space="preserve">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w:t>
      </w:r>
      <w:r w:rsidRPr="00367E14">
        <w:rPr>
          <w:sz w:val="20"/>
          <w:szCs w:val="20"/>
        </w:rPr>
        <w:lastRenderedPageBreak/>
        <w:t>их выполнения, в том числе особенности выполнения административных процедур в электронной форме и особенности выполнения административных процедур в многофункциональном центре.</w:t>
      </w:r>
    </w:p>
    <w:p w:rsidR="00115888" w:rsidRPr="00367E14" w:rsidRDefault="00115888" w:rsidP="00115888">
      <w:pPr>
        <w:ind w:firstLine="540"/>
        <w:jc w:val="both"/>
        <w:rPr>
          <w:sz w:val="20"/>
          <w:szCs w:val="20"/>
        </w:rPr>
      </w:pPr>
      <w:r w:rsidRPr="00367E14">
        <w:rPr>
          <w:sz w:val="20"/>
          <w:szCs w:val="20"/>
        </w:rPr>
        <w:t xml:space="preserve">Основные понятия в настоящем Административном регламенте используются в том же значении, в котором они приведены в Федеральном </w:t>
      </w:r>
      <w:hyperlink r:id="rId351" w:history="1">
        <w:r w:rsidRPr="00367E14">
          <w:rPr>
            <w:sz w:val="20"/>
            <w:szCs w:val="20"/>
            <w:u w:val="single"/>
          </w:rPr>
          <w:t>законе</w:t>
        </w:r>
      </w:hyperlink>
      <w:r w:rsidRPr="00367E14">
        <w:rPr>
          <w:sz w:val="20"/>
          <w:szCs w:val="20"/>
        </w:rPr>
        <w:t xml:space="preserve"> от 27.07.2010 № 210-ФЗ "Об организации предоставления государственных и муниципальных услуг" (далее - Федеральный закон № 210-ФЗ) и иных нормативных правовых актах Российской Федерации и Кировской области. </w:t>
      </w:r>
    </w:p>
    <w:p w:rsidR="00115888" w:rsidRPr="00367E14" w:rsidRDefault="00115888" w:rsidP="00115888">
      <w:pPr>
        <w:ind w:firstLine="540"/>
        <w:jc w:val="both"/>
        <w:rPr>
          <w:sz w:val="20"/>
          <w:szCs w:val="20"/>
        </w:rPr>
      </w:pPr>
      <w:r w:rsidRPr="00367E14">
        <w:rPr>
          <w:b/>
          <w:bCs/>
          <w:sz w:val="20"/>
          <w:szCs w:val="20"/>
        </w:rPr>
        <w:t>1.2. Круг заявителей.</w:t>
      </w:r>
      <w:r w:rsidRPr="00367E14">
        <w:rPr>
          <w:sz w:val="20"/>
          <w:szCs w:val="20"/>
        </w:rPr>
        <w:t xml:space="preserve"> </w:t>
      </w:r>
    </w:p>
    <w:p w:rsidR="00115888" w:rsidRPr="00367E14" w:rsidRDefault="00115888" w:rsidP="00115888">
      <w:pPr>
        <w:ind w:firstLine="540"/>
        <w:jc w:val="both"/>
        <w:rPr>
          <w:sz w:val="20"/>
          <w:szCs w:val="20"/>
        </w:rPr>
      </w:pPr>
      <w:r w:rsidRPr="00367E14">
        <w:rPr>
          <w:sz w:val="20"/>
          <w:szCs w:val="20"/>
        </w:rPr>
        <w:t>1.2.1. Заявителями на предоставление муниципальной услуги являются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государственные услуги, или в орган, предоставляющий муниципальные услуги, либо в организации, указанные в частях 2 и 3 статьи 1 настоящего Федерального закона, либо к уполномоченным в соответствии с законодательством Российской Федерации экспертам, указанным в части 2 статьи 1 настоящего Федерального закона, или в организации, указанные в пункте 5 настоящей статьи, с запросом о предоставлении государственной или муниципальной услуги, в том числе в порядке, установленном статьей 15.1 настоящего Федерального закона, выраженным в устной, письменной или электронной форме.</w:t>
      </w:r>
    </w:p>
    <w:p w:rsidR="00115888" w:rsidRPr="00367E14" w:rsidRDefault="00115888" w:rsidP="00115888">
      <w:pPr>
        <w:ind w:firstLine="540"/>
        <w:jc w:val="both"/>
        <w:rPr>
          <w:sz w:val="20"/>
          <w:szCs w:val="20"/>
        </w:rPr>
      </w:pPr>
      <w:r w:rsidRPr="00367E14">
        <w:rPr>
          <w:sz w:val="20"/>
          <w:szCs w:val="20"/>
        </w:rPr>
        <w:t>1.2.2. Информация о муниципальной услуге внесена в Перечень муниципальных услуг, предоставляемых администрацией Орловского муниципального округа.</w:t>
      </w:r>
    </w:p>
    <w:p w:rsidR="00115888" w:rsidRPr="00367E14" w:rsidRDefault="00115888" w:rsidP="00115888">
      <w:pPr>
        <w:ind w:firstLine="540"/>
        <w:jc w:val="both"/>
        <w:rPr>
          <w:sz w:val="20"/>
          <w:szCs w:val="20"/>
        </w:rPr>
      </w:pPr>
      <w:r w:rsidRPr="00367E14">
        <w:rPr>
          <w:sz w:val="20"/>
          <w:szCs w:val="20"/>
        </w:rPr>
        <w:t xml:space="preserve">1.2.3.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w:t>
      </w:r>
    </w:p>
    <w:p w:rsidR="00115888" w:rsidRPr="00367E14" w:rsidRDefault="00115888" w:rsidP="00115888">
      <w:pPr>
        <w:ind w:firstLine="540"/>
        <w:jc w:val="both"/>
        <w:rPr>
          <w:sz w:val="20"/>
          <w:szCs w:val="20"/>
        </w:rPr>
      </w:pPr>
      <w:r w:rsidRPr="00367E14">
        <w:rPr>
          <w:sz w:val="20"/>
          <w:szCs w:val="20"/>
        </w:rPr>
        <w:t>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15888" w:rsidRPr="00367E14" w:rsidRDefault="00115888" w:rsidP="00115888">
      <w:pPr>
        <w:ind w:firstLine="540"/>
        <w:jc w:val="both"/>
        <w:rPr>
          <w:sz w:val="20"/>
          <w:szCs w:val="20"/>
        </w:rPr>
      </w:pPr>
      <w:r w:rsidRPr="00367E14">
        <w:rPr>
          <w:sz w:val="20"/>
          <w:szCs w:val="20"/>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государственной или муниципальной услуги в отношении несовершеннолетнего лично.</w:t>
      </w:r>
    </w:p>
    <w:p w:rsidR="00115888" w:rsidRPr="00367E14" w:rsidRDefault="00115888" w:rsidP="00115888">
      <w:pPr>
        <w:ind w:firstLine="540"/>
        <w:jc w:val="both"/>
        <w:rPr>
          <w:sz w:val="20"/>
          <w:szCs w:val="20"/>
        </w:rPr>
      </w:pPr>
      <w:r w:rsidRPr="00367E14">
        <w:rPr>
          <w:sz w:val="20"/>
          <w:szCs w:val="20"/>
        </w:rPr>
        <w:t>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государственных и муниципальных услуг,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
    <w:p w:rsidR="00115888" w:rsidRPr="00367E14" w:rsidRDefault="00115888" w:rsidP="00115888">
      <w:pPr>
        <w:ind w:firstLine="540"/>
        <w:jc w:val="both"/>
        <w:rPr>
          <w:sz w:val="20"/>
          <w:szCs w:val="20"/>
        </w:rPr>
      </w:pPr>
      <w:r w:rsidRPr="00367E14">
        <w:rPr>
          <w:sz w:val="20"/>
          <w:szCs w:val="20"/>
        </w:rPr>
        <w:t>1.3. Требования к порядку информирования о предоставлении муниципальной услуги.</w:t>
      </w:r>
    </w:p>
    <w:p w:rsidR="00115888" w:rsidRPr="00367E14" w:rsidRDefault="00115888" w:rsidP="00115888">
      <w:pPr>
        <w:ind w:firstLine="540"/>
        <w:jc w:val="both"/>
        <w:rPr>
          <w:sz w:val="20"/>
          <w:szCs w:val="20"/>
        </w:rPr>
      </w:pPr>
      <w:r w:rsidRPr="00367E14">
        <w:rPr>
          <w:sz w:val="20"/>
          <w:szCs w:val="20"/>
        </w:rPr>
        <w:t>1.3.1. Порядок получения информации по вопросам предоставления муниципальной услуги.</w:t>
      </w:r>
    </w:p>
    <w:p w:rsidR="00115888" w:rsidRPr="00367E14" w:rsidRDefault="00115888" w:rsidP="00115888">
      <w:pPr>
        <w:ind w:firstLine="540"/>
        <w:jc w:val="both"/>
        <w:rPr>
          <w:sz w:val="20"/>
          <w:szCs w:val="20"/>
        </w:rPr>
      </w:pPr>
      <w:r w:rsidRPr="00367E14">
        <w:rPr>
          <w:sz w:val="20"/>
          <w:szCs w:val="20"/>
        </w:rPr>
        <w:t>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можно получить:</w:t>
      </w:r>
    </w:p>
    <w:p w:rsidR="00115888" w:rsidRPr="00367E14" w:rsidRDefault="00115888" w:rsidP="00115888">
      <w:pPr>
        <w:ind w:firstLine="540"/>
        <w:jc w:val="both"/>
        <w:rPr>
          <w:sz w:val="20"/>
          <w:szCs w:val="20"/>
        </w:rPr>
      </w:pPr>
      <w:r w:rsidRPr="00367E14">
        <w:rPr>
          <w:sz w:val="20"/>
          <w:szCs w:val="20"/>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115888" w:rsidRPr="00367E14" w:rsidRDefault="00115888" w:rsidP="00115888">
      <w:pPr>
        <w:ind w:firstLine="540"/>
        <w:jc w:val="both"/>
        <w:rPr>
          <w:sz w:val="20"/>
          <w:szCs w:val="20"/>
        </w:rPr>
      </w:pPr>
      <w:r w:rsidRPr="00367E14">
        <w:rPr>
          <w:sz w:val="20"/>
          <w:szCs w:val="20"/>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w:t>
      </w:r>
    </w:p>
    <w:p w:rsidR="00115888" w:rsidRPr="00367E14" w:rsidRDefault="00115888" w:rsidP="00115888">
      <w:pPr>
        <w:ind w:firstLine="540"/>
        <w:jc w:val="both"/>
        <w:rPr>
          <w:sz w:val="20"/>
          <w:szCs w:val="20"/>
        </w:rPr>
      </w:pPr>
      <w:r w:rsidRPr="00367E14">
        <w:rPr>
          <w:sz w:val="20"/>
          <w:szCs w:val="20"/>
        </w:rPr>
        <w:t>в региональной государственной информационной системе "Портал государственных и муниципальных услуг (функций) Кировской области" (далее - Портал Кировской области);</w:t>
      </w:r>
    </w:p>
    <w:p w:rsidR="00115888" w:rsidRPr="00367E14" w:rsidRDefault="00115888" w:rsidP="00115888">
      <w:pPr>
        <w:ind w:firstLine="540"/>
        <w:jc w:val="both"/>
        <w:rPr>
          <w:sz w:val="20"/>
          <w:szCs w:val="20"/>
        </w:rPr>
      </w:pPr>
      <w:r w:rsidRPr="00367E14">
        <w:rPr>
          <w:sz w:val="20"/>
          <w:szCs w:val="20"/>
        </w:rPr>
        <w:t>на информационных стендах в местах предоставления муниципальной услуги;</w:t>
      </w:r>
    </w:p>
    <w:p w:rsidR="00115888" w:rsidRPr="00367E14" w:rsidRDefault="00115888" w:rsidP="00115888">
      <w:pPr>
        <w:ind w:firstLine="540"/>
        <w:jc w:val="both"/>
        <w:rPr>
          <w:sz w:val="20"/>
          <w:szCs w:val="20"/>
        </w:rPr>
      </w:pPr>
      <w:r w:rsidRPr="00367E14">
        <w:rPr>
          <w:sz w:val="20"/>
          <w:szCs w:val="20"/>
        </w:rPr>
        <w:t>при личном обращении заявителя в администрацию Орловского муниципального округа или многофункциональный центр;</w:t>
      </w:r>
    </w:p>
    <w:p w:rsidR="00115888" w:rsidRPr="00367E14" w:rsidRDefault="00115888" w:rsidP="00115888">
      <w:pPr>
        <w:ind w:firstLine="540"/>
        <w:jc w:val="both"/>
        <w:rPr>
          <w:sz w:val="20"/>
          <w:szCs w:val="20"/>
        </w:rPr>
      </w:pPr>
      <w:r w:rsidRPr="00367E14">
        <w:rPr>
          <w:sz w:val="20"/>
          <w:szCs w:val="20"/>
        </w:rPr>
        <w:t>при обращении в письменной форме, в форме электронного документа;</w:t>
      </w:r>
    </w:p>
    <w:p w:rsidR="00115888" w:rsidRPr="00367E14" w:rsidRDefault="00115888" w:rsidP="00115888">
      <w:pPr>
        <w:ind w:firstLine="540"/>
        <w:jc w:val="both"/>
        <w:rPr>
          <w:sz w:val="20"/>
          <w:szCs w:val="20"/>
        </w:rPr>
      </w:pPr>
      <w:r w:rsidRPr="00367E14">
        <w:rPr>
          <w:sz w:val="20"/>
          <w:szCs w:val="20"/>
        </w:rPr>
        <w:t>по телефону.</w:t>
      </w:r>
    </w:p>
    <w:p w:rsidR="00115888" w:rsidRPr="00367E14" w:rsidRDefault="00115888" w:rsidP="00115888">
      <w:pPr>
        <w:ind w:firstLine="540"/>
        <w:jc w:val="both"/>
        <w:rPr>
          <w:sz w:val="20"/>
          <w:szCs w:val="20"/>
        </w:rPr>
      </w:pPr>
      <w:r w:rsidRPr="00367E14">
        <w:rPr>
          <w:sz w:val="20"/>
          <w:szCs w:val="20"/>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115888" w:rsidRPr="00367E14" w:rsidRDefault="00115888" w:rsidP="00115888">
      <w:pPr>
        <w:ind w:firstLine="540"/>
        <w:jc w:val="both"/>
        <w:rPr>
          <w:sz w:val="20"/>
          <w:szCs w:val="20"/>
        </w:rPr>
      </w:pPr>
      <w:r w:rsidRPr="00367E14">
        <w:rPr>
          <w:sz w:val="20"/>
          <w:szCs w:val="20"/>
        </w:rPr>
        <w:lastRenderedPageBreak/>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115888" w:rsidRPr="00367E14" w:rsidRDefault="00115888" w:rsidP="00115888">
      <w:pPr>
        <w:ind w:firstLine="540"/>
        <w:jc w:val="both"/>
        <w:rPr>
          <w:sz w:val="20"/>
          <w:szCs w:val="20"/>
        </w:rPr>
      </w:pPr>
      <w:r w:rsidRPr="00367E14">
        <w:rPr>
          <w:sz w:val="20"/>
          <w:szCs w:val="20"/>
        </w:rPr>
        <w:t>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115888" w:rsidRPr="00367E14" w:rsidRDefault="00115888" w:rsidP="00115888">
      <w:pPr>
        <w:ind w:firstLine="540"/>
        <w:jc w:val="both"/>
        <w:rPr>
          <w:sz w:val="20"/>
          <w:szCs w:val="20"/>
        </w:rPr>
      </w:pPr>
      <w:r w:rsidRPr="00367E14">
        <w:rPr>
          <w:sz w:val="20"/>
          <w:szCs w:val="20"/>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15888" w:rsidRPr="00367E14" w:rsidRDefault="00115888" w:rsidP="00115888">
      <w:pPr>
        <w:ind w:firstLine="540"/>
        <w:jc w:val="both"/>
        <w:rPr>
          <w:sz w:val="20"/>
          <w:szCs w:val="20"/>
        </w:rPr>
      </w:pPr>
      <w:r w:rsidRPr="00367E14">
        <w:rPr>
          <w:sz w:val="20"/>
          <w:szCs w:val="20"/>
        </w:rPr>
        <w:t>1.3.5. Информация о порядке предоставления муниципальной услуги предоставляется бесплатно.</w:t>
      </w:r>
    </w:p>
    <w:p w:rsidR="00115888" w:rsidRPr="00367E14" w:rsidRDefault="00115888" w:rsidP="00115888">
      <w:pPr>
        <w:ind w:firstLine="540"/>
        <w:jc w:val="both"/>
        <w:rPr>
          <w:sz w:val="20"/>
          <w:szCs w:val="20"/>
        </w:rPr>
      </w:pPr>
      <w:r w:rsidRPr="00367E14">
        <w:rPr>
          <w:sz w:val="20"/>
          <w:szCs w:val="20"/>
        </w:rPr>
        <w:t>1.3.6. Порядок, форма, место размещения и способы получения справочной информации.</w:t>
      </w:r>
    </w:p>
    <w:p w:rsidR="00115888" w:rsidRPr="00367E14" w:rsidRDefault="00115888" w:rsidP="00115888">
      <w:pPr>
        <w:ind w:firstLine="540"/>
        <w:jc w:val="both"/>
        <w:rPr>
          <w:sz w:val="20"/>
          <w:szCs w:val="20"/>
        </w:rPr>
      </w:pPr>
      <w:r w:rsidRPr="00367E14">
        <w:rPr>
          <w:sz w:val="20"/>
          <w:szCs w:val="20"/>
        </w:rPr>
        <w:t>К справочной информации относятся:</w:t>
      </w:r>
    </w:p>
    <w:p w:rsidR="00115888" w:rsidRPr="00367E14" w:rsidRDefault="00115888" w:rsidP="00115888">
      <w:pPr>
        <w:ind w:firstLine="540"/>
        <w:jc w:val="both"/>
        <w:rPr>
          <w:sz w:val="20"/>
          <w:szCs w:val="20"/>
        </w:rPr>
      </w:pPr>
      <w:r w:rsidRPr="00367E14">
        <w:rPr>
          <w:sz w:val="20"/>
          <w:szCs w:val="20"/>
        </w:rPr>
        <w:t>место нахождения и графики работы администрации Орловского муниципального округа, ее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115888" w:rsidRPr="00367E14" w:rsidRDefault="00115888" w:rsidP="00115888">
      <w:pPr>
        <w:ind w:firstLine="540"/>
        <w:jc w:val="both"/>
        <w:rPr>
          <w:sz w:val="20"/>
          <w:szCs w:val="20"/>
        </w:rPr>
      </w:pPr>
      <w:r w:rsidRPr="00367E14">
        <w:rPr>
          <w:sz w:val="20"/>
          <w:szCs w:val="20"/>
        </w:rPr>
        <w:t>справочные телефоны структурных подразделений администрации Орловского муниципального округа, организаций, участвующих в предоставлении муниципальной услуги;</w:t>
      </w:r>
    </w:p>
    <w:p w:rsidR="00115888" w:rsidRPr="00367E14" w:rsidRDefault="00115888" w:rsidP="00115888">
      <w:pPr>
        <w:ind w:firstLine="540"/>
        <w:jc w:val="both"/>
        <w:rPr>
          <w:sz w:val="20"/>
          <w:szCs w:val="20"/>
        </w:rPr>
      </w:pPr>
      <w:r w:rsidRPr="00367E14">
        <w:rPr>
          <w:sz w:val="20"/>
          <w:szCs w:val="20"/>
        </w:rPr>
        <w:t>адреса официального сайта, а также электронной почты и (или) формы обратной связи администрации Орловского муниципального округа в сети "Интернет".</w:t>
      </w:r>
    </w:p>
    <w:p w:rsidR="00115888" w:rsidRPr="00367E14" w:rsidRDefault="00115888" w:rsidP="00115888">
      <w:pPr>
        <w:ind w:firstLine="540"/>
        <w:jc w:val="both"/>
        <w:rPr>
          <w:sz w:val="20"/>
          <w:szCs w:val="20"/>
        </w:rPr>
      </w:pPr>
      <w:r w:rsidRPr="00367E14">
        <w:rPr>
          <w:sz w:val="20"/>
          <w:szCs w:val="20"/>
        </w:rPr>
        <w:t>Справочная информация размещена:</w:t>
      </w:r>
    </w:p>
    <w:p w:rsidR="00115888" w:rsidRPr="00367E14" w:rsidRDefault="00115888" w:rsidP="00115888">
      <w:pPr>
        <w:ind w:firstLine="540"/>
        <w:jc w:val="both"/>
        <w:rPr>
          <w:sz w:val="20"/>
          <w:szCs w:val="20"/>
        </w:rPr>
      </w:pPr>
      <w:r w:rsidRPr="00367E14">
        <w:rPr>
          <w:sz w:val="20"/>
          <w:szCs w:val="20"/>
        </w:rPr>
        <w:t>на информационном стенде, находящемся в здании администрации Орловского муниципального округа;</w:t>
      </w:r>
    </w:p>
    <w:p w:rsidR="00115888" w:rsidRPr="00367E14" w:rsidRDefault="00115888" w:rsidP="00115888">
      <w:pPr>
        <w:ind w:firstLine="540"/>
        <w:jc w:val="both"/>
        <w:rPr>
          <w:sz w:val="20"/>
          <w:szCs w:val="20"/>
        </w:rPr>
      </w:pPr>
      <w:r w:rsidRPr="00367E14">
        <w:rPr>
          <w:sz w:val="20"/>
          <w:szCs w:val="20"/>
        </w:rPr>
        <w:t>на официальном сайте администрации Орловского муниципального округа (http://admorlov.ru/);</w:t>
      </w:r>
    </w:p>
    <w:p w:rsidR="00115888" w:rsidRPr="00367E14" w:rsidRDefault="00115888" w:rsidP="00115888">
      <w:pPr>
        <w:ind w:firstLine="540"/>
        <w:jc w:val="both"/>
        <w:rPr>
          <w:sz w:val="20"/>
          <w:szCs w:val="20"/>
        </w:rPr>
      </w:pPr>
      <w:r w:rsidRPr="00367E14">
        <w:rPr>
          <w:sz w:val="20"/>
          <w:szCs w:val="20"/>
        </w:rPr>
        <w:t>в федеральной государственной информационной системе "Федеральный реестр государственных услуг (функций)" (далее - федеральный реестр);</w:t>
      </w:r>
    </w:p>
    <w:p w:rsidR="00115888" w:rsidRPr="00367E14" w:rsidRDefault="00115888" w:rsidP="00115888">
      <w:pPr>
        <w:ind w:firstLine="540"/>
        <w:jc w:val="both"/>
        <w:rPr>
          <w:sz w:val="20"/>
          <w:szCs w:val="20"/>
        </w:rPr>
      </w:pPr>
      <w:r w:rsidRPr="00367E14">
        <w:rPr>
          <w:sz w:val="20"/>
          <w:szCs w:val="20"/>
        </w:rPr>
        <w:t>на Едином портале государственных и муниципальных услуг (функций);</w:t>
      </w:r>
    </w:p>
    <w:p w:rsidR="00115888" w:rsidRPr="00367E14" w:rsidRDefault="00115888" w:rsidP="00115888">
      <w:pPr>
        <w:ind w:firstLine="540"/>
        <w:jc w:val="both"/>
        <w:rPr>
          <w:sz w:val="20"/>
          <w:szCs w:val="20"/>
        </w:rPr>
      </w:pPr>
      <w:r w:rsidRPr="00367E14">
        <w:rPr>
          <w:sz w:val="20"/>
          <w:szCs w:val="20"/>
        </w:rPr>
        <w:t>на Портале Кировской области.</w:t>
      </w:r>
    </w:p>
    <w:p w:rsidR="00115888" w:rsidRPr="00367E14" w:rsidRDefault="00115888" w:rsidP="00115888">
      <w:pPr>
        <w:ind w:firstLine="540"/>
        <w:jc w:val="both"/>
        <w:rPr>
          <w:sz w:val="20"/>
          <w:szCs w:val="20"/>
        </w:rPr>
      </w:pPr>
      <w:r w:rsidRPr="00367E14">
        <w:rPr>
          <w:sz w:val="20"/>
          <w:szCs w:val="20"/>
        </w:rPr>
        <w:t>Также справочную информацию можно получить:</w:t>
      </w:r>
    </w:p>
    <w:p w:rsidR="00115888" w:rsidRPr="00367E14" w:rsidRDefault="00115888" w:rsidP="00115888">
      <w:pPr>
        <w:ind w:firstLine="540"/>
        <w:jc w:val="both"/>
        <w:rPr>
          <w:sz w:val="20"/>
          <w:szCs w:val="20"/>
        </w:rPr>
      </w:pPr>
      <w:r w:rsidRPr="00367E14">
        <w:rPr>
          <w:sz w:val="20"/>
          <w:szCs w:val="20"/>
        </w:rPr>
        <w:t>при обращении в письменной форме, в форме электронного документа;</w:t>
      </w:r>
    </w:p>
    <w:p w:rsidR="00115888" w:rsidRPr="00367E14" w:rsidRDefault="00115888" w:rsidP="00115888">
      <w:pPr>
        <w:ind w:firstLine="540"/>
        <w:jc w:val="both"/>
        <w:rPr>
          <w:sz w:val="20"/>
          <w:szCs w:val="20"/>
        </w:rPr>
      </w:pPr>
      <w:r w:rsidRPr="00367E14">
        <w:rPr>
          <w:sz w:val="20"/>
          <w:szCs w:val="20"/>
        </w:rPr>
        <w:t>по телефону.</w:t>
      </w:r>
    </w:p>
    <w:p w:rsidR="00115888" w:rsidRPr="00367E14" w:rsidRDefault="00115888" w:rsidP="00115888">
      <w:pPr>
        <w:ind w:firstLine="540"/>
        <w:jc w:val="both"/>
        <w:rPr>
          <w:sz w:val="20"/>
          <w:szCs w:val="20"/>
        </w:rPr>
      </w:pPr>
    </w:p>
    <w:p w:rsidR="00115888" w:rsidRPr="00367E14" w:rsidRDefault="00115888" w:rsidP="00115888">
      <w:pPr>
        <w:jc w:val="both"/>
        <w:rPr>
          <w:sz w:val="20"/>
          <w:szCs w:val="20"/>
        </w:rPr>
      </w:pPr>
      <w:r w:rsidRPr="00367E14">
        <w:rPr>
          <w:sz w:val="20"/>
          <w:szCs w:val="20"/>
        </w:rPr>
        <w:t xml:space="preserve">          </w:t>
      </w:r>
      <w:r w:rsidRPr="00367E14">
        <w:rPr>
          <w:b/>
          <w:bCs/>
          <w:sz w:val="20"/>
          <w:szCs w:val="20"/>
        </w:rPr>
        <w:t>2. Стандарт предоставления муниципальной услуги</w:t>
      </w:r>
      <w:r w:rsidRPr="00367E14">
        <w:rPr>
          <w:sz w:val="20"/>
          <w:szCs w:val="20"/>
        </w:rPr>
        <w:t xml:space="preserve"> </w:t>
      </w:r>
    </w:p>
    <w:p w:rsidR="00115888" w:rsidRPr="00367E14" w:rsidRDefault="00115888" w:rsidP="00115888">
      <w:pPr>
        <w:jc w:val="both"/>
        <w:rPr>
          <w:sz w:val="20"/>
          <w:szCs w:val="20"/>
        </w:rPr>
      </w:pPr>
      <w:r w:rsidRPr="00367E14">
        <w:rPr>
          <w:sz w:val="20"/>
          <w:szCs w:val="20"/>
        </w:rPr>
        <w:t xml:space="preserve">  </w:t>
      </w:r>
    </w:p>
    <w:p w:rsidR="00115888" w:rsidRPr="00367E14" w:rsidRDefault="00115888" w:rsidP="00115888">
      <w:pPr>
        <w:ind w:firstLine="540"/>
        <w:jc w:val="both"/>
        <w:rPr>
          <w:sz w:val="20"/>
          <w:szCs w:val="20"/>
        </w:rPr>
      </w:pPr>
      <w:r w:rsidRPr="00367E14">
        <w:rPr>
          <w:b/>
          <w:bCs/>
          <w:sz w:val="20"/>
          <w:szCs w:val="20"/>
        </w:rPr>
        <w:t>2.1. Наименование муниципальной услуги.</w:t>
      </w:r>
      <w:r w:rsidRPr="00367E14">
        <w:rPr>
          <w:sz w:val="20"/>
          <w:szCs w:val="20"/>
        </w:rPr>
        <w:t xml:space="preserve"> </w:t>
      </w:r>
    </w:p>
    <w:p w:rsidR="00115888" w:rsidRPr="00367E14" w:rsidRDefault="00115888" w:rsidP="00115888">
      <w:pPr>
        <w:ind w:firstLine="540"/>
        <w:jc w:val="both"/>
        <w:rPr>
          <w:sz w:val="20"/>
          <w:szCs w:val="20"/>
        </w:rPr>
      </w:pPr>
      <w:r w:rsidRPr="00367E14">
        <w:rPr>
          <w:sz w:val="20"/>
          <w:szCs w:val="20"/>
        </w:rPr>
        <w:t xml:space="preserve">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муниципальная услуга). </w:t>
      </w:r>
    </w:p>
    <w:p w:rsidR="00115888" w:rsidRPr="00367E14" w:rsidRDefault="00115888" w:rsidP="00115888">
      <w:pPr>
        <w:ind w:firstLine="540"/>
        <w:jc w:val="both"/>
        <w:rPr>
          <w:sz w:val="20"/>
          <w:szCs w:val="20"/>
        </w:rPr>
      </w:pPr>
      <w:r w:rsidRPr="00367E14">
        <w:rPr>
          <w:b/>
          <w:bCs/>
          <w:sz w:val="20"/>
          <w:szCs w:val="20"/>
        </w:rPr>
        <w:t>2.2. Наименование органа, предоставляющего муниципальную услугу.</w:t>
      </w:r>
      <w:r w:rsidRPr="00367E14">
        <w:rPr>
          <w:sz w:val="20"/>
          <w:szCs w:val="20"/>
        </w:rPr>
        <w:t xml:space="preserve"> </w:t>
      </w:r>
    </w:p>
    <w:p w:rsidR="00115888" w:rsidRPr="00367E14" w:rsidRDefault="00115888" w:rsidP="00115888">
      <w:pPr>
        <w:ind w:firstLine="540"/>
        <w:jc w:val="both"/>
        <w:rPr>
          <w:sz w:val="20"/>
          <w:szCs w:val="20"/>
        </w:rPr>
      </w:pPr>
      <w:r w:rsidRPr="00367E14">
        <w:rPr>
          <w:sz w:val="20"/>
          <w:szCs w:val="20"/>
        </w:rPr>
        <w:t>Муниципальная услуга предоставляется администрацией Орловского муниципального округа (далее - администрация) в лице отдела по имуществу и земельным отношениям администрации Орловского муниципального округа.</w:t>
      </w:r>
    </w:p>
    <w:p w:rsidR="00115888" w:rsidRPr="00367E14" w:rsidRDefault="00115888" w:rsidP="00115888">
      <w:pPr>
        <w:ind w:firstLine="540"/>
        <w:jc w:val="both"/>
        <w:rPr>
          <w:sz w:val="20"/>
          <w:szCs w:val="20"/>
        </w:rPr>
      </w:pPr>
      <w:r w:rsidRPr="00367E14">
        <w:rPr>
          <w:sz w:val="20"/>
          <w:szCs w:val="20"/>
        </w:rPr>
        <w:t xml:space="preserve">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постановлением администрации Орловского муниципального округа. </w:t>
      </w:r>
    </w:p>
    <w:p w:rsidR="00115888" w:rsidRPr="00367E14" w:rsidRDefault="00115888" w:rsidP="00115888">
      <w:pPr>
        <w:ind w:firstLine="540"/>
        <w:jc w:val="both"/>
        <w:rPr>
          <w:sz w:val="20"/>
          <w:szCs w:val="20"/>
        </w:rPr>
      </w:pPr>
      <w:r w:rsidRPr="00367E14">
        <w:rPr>
          <w:b/>
          <w:bCs/>
          <w:sz w:val="20"/>
          <w:szCs w:val="20"/>
        </w:rPr>
        <w:t>2.3. Результат предоставления муниципальной услуги.</w:t>
      </w:r>
      <w:r w:rsidRPr="00367E14">
        <w:rPr>
          <w:sz w:val="20"/>
          <w:szCs w:val="20"/>
        </w:rPr>
        <w:t xml:space="preserve"> </w:t>
      </w:r>
    </w:p>
    <w:p w:rsidR="00115888" w:rsidRPr="00367E14" w:rsidRDefault="00115888" w:rsidP="00115888">
      <w:pPr>
        <w:ind w:firstLine="540"/>
        <w:jc w:val="both"/>
        <w:rPr>
          <w:sz w:val="20"/>
          <w:szCs w:val="20"/>
        </w:rPr>
      </w:pPr>
      <w:r w:rsidRPr="00367E14">
        <w:rPr>
          <w:sz w:val="20"/>
          <w:szCs w:val="20"/>
        </w:rPr>
        <w:t xml:space="preserve">Результатом предоставления муниципальной услуги является: </w:t>
      </w:r>
    </w:p>
    <w:p w:rsidR="00115888" w:rsidRPr="00367E14" w:rsidRDefault="00115888" w:rsidP="00115888">
      <w:pPr>
        <w:ind w:firstLine="540"/>
        <w:jc w:val="both"/>
        <w:rPr>
          <w:sz w:val="20"/>
          <w:szCs w:val="20"/>
        </w:rPr>
      </w:pPr>
      <w:r w:rsidRPr="00367E14">
        <w:rPr>
          <w:sz w:val="20"/>
          <w:szCs w:val="20"/>
        </w:rPr>
        <w:t xml:space="preserve">выдача постановления администрации о предоставлении разрешения на условно разрешенный вид использования земельного участка или объекта капитального строительства; </w:t>
      </w:r>
    </w:p>
    <w:p w:rsidR="00115888" w:rsidRPr="00367E14" w:rsidRDefault="00115888" w:rsidP="00115888">
      <w:pPr>
        <w:ind w:firstLine="540"/>
        <w:jc w:val="both"/>
        <w:rPr>
          <w:sz w:val="20"/>
          <w:szCs w:val="20"/>
        </w:rPr>
      </w:pPr>
      <w:r w:rsidRPr="00367E14">
        <w:rPr>
          <w:sz w:val="20"/>
          <w:szCs w:val="20"/>
        </w:rPr>
        <w:t xml:space="preserve">выдача постановления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 </w:t>
      </w:r>
    </w:p>
    <w:p w:rsidR="00115888" w:rsidRPr="00367E14" w:rsidRDefault="00115888" w:rsidP="00115888">
      <w:pPr>
        <w:ind w:firstLine="540"/>
        <w:jc w:val="both"/>
        <w:rPr>
          <w:sz w:val="20"/>
          <w:szCs w:val="20"/>
        </w:rPr>
      </w:pPr>
      <w:bookmarkStart w:id="198" w:name="p65"/>
      <w:bookmarkEnd w:id="198"/>
      <w:r w:rsidRPr="00367E14">
        <w:rPr>
          <w:b/>
          <w:bCs/>
          <w:sz w:val="20"/>
          <w:szCs w:val="20"/>
        </w:rPr>
        <w:t>2.4. Срок предоставления муниципальной услуги.</w:t>
      </w:r>
      <w:r w:rsidRPr="00367E14">
        <w:rPr>
          <w:sz w:val="20"/>
          <w:szCs w:val="20"/>
        </w:rPr>
        <w:t xml:space="preserve"> </w:t>
      </w:r>
    </w:p>
    <w:p w:rsidR="00115888" w:rsidRPr="00367E14" w:rsidRDefault="00115888" w:rsidP="00115888">
      <w:pPr>
        <w:ind w:firstLine="540"/>
        <w:jc w:val="both"/>
        <w:rPr>
          <w:sz w:val="20"/>
          <w:szCs w:val="20"/>
        </w:rPr>
      </w:pPr>
      <w:r w:rsidRPr="00367E14">
        <w:rPr>
          <w:sz w:val="20"/>
          <w:szCs w:val="20"/>
        </w:rPr>
        <w:t xml:space="preserve">Максимальный срок предоставления муниципальной услуги - не более 15 календарных дней со дня получения заявления о предоставлении разрешения на условно разрешенный вид использования земельного участка или объекта капитального строительства. </w:t>
      </w:r>
    </w:p>
    <w:p w:rsidR="00115888" w:rsidRPr="00367E14" w:rsidRDefault="00115888" w:rsidP="00115888">
      <w:pPr>
        <w:ind w:firstLine="540"/>
        <w:jc w:val="both"/>
        <w:rPr>
          <w:sz w:val="20"/>
          <w:szCs w:val="20"/>
        </w:rPr>
      </w:pPr>
      <w:r w:rsidRPr="00367E14">
        <w:rPr>
          <w:sz w:val="20"/>
          <w:szCs w:val="20"/>
        </w:rPr>
        <w:t xml:space="preserve">В случае передачи документов через многофункциональный центр срок исчисляется со дня получения администрацией заявления. </w:t>
      </w:r>
    </w:p>
    <w:p w:rsidR="00115888" w:rsidRPr="00367E14" w:rsidRDefault="00115888" w:rsidP="00115888">
      <w:pPr>
        <w:ind w:firstLine="540"/>
        <w:jc w:val="both"/>
        <w:rPr>
          <w:sz w:val="20"/>
          <w:szCs w:val="20"/>
        </w:rPr>
      </w:pPr>
      <w:r w:rsidRPr="00367E14">
        <w:rPr>
          <w:sz w:val="20"/>
          <w:szCs w:val="20"/>
        </w:rPr>
        <w:t xml:space="preserve">В срок предоставления муниципальной услуги не включается срок организации и проведения общественных обсуждений или публичных слушаний по вопросу о предоставлении разрешения на условно разрешенный вид использования земельного участка или объекта капитального строительства. </w:t>
      </w:r>
    </w:p>
    <w:p w:rsidR="00115888" w:rsidRPr="00367E14" w:rsidRDefault="00115888" w:rsidP="00115888">
      <w:pPr>
        <w:ind w:firstLine="540"/>
        <w:jc w:val="both"/>
        <w:rPr>
          <w:sz w:val="20"/>
          <w:szCs w:val="20"/>
        </w:rPr>
      </w:pPr>
      <w:r w:rsidRPr="00367E14">
        <w:rPr>
          <w:b/>
          <w:bCs/>
          <w:sz w:val="20"/>
          <w:szCs w:val="20"/>
        </w:rPr>
        <w:lastRenderedPageBreak/>
        <w:t>2.5. Нормативные правовые акты, регулирующие предоставление муниципальной услуги.</w:t>
      </w:r>
      <w:r w:rsidRPr="00367E14">
        <w:rPr>
          <w:sz w:val="20"/>
          <w:szCs w:val="20"/>
        </w:rPr>
        <w:t xml:space="preserve"> </w:t>
      </w:r>
    </w:p>
    <w:p w:rsidR="00115888" w:rsidRPr="00367E14" w:rsidRDefault="00115888" w:rsidP="00115888">
      <w:pPr>
        <w:ind w:firstLine="540"/>
        <w:jc w:val="both"/>
        <w:rPr>
          <w:sz w:val="20"/>
          <w:szCs w:val="20"/>
        </w:rPr>
      </w:pPr>
      <w:r w:rsidRPr="00367E14">
        <w:rPr>
          <w:sz w:val="20"/>
          <w:szCs w:val="20"/>
        </w:rPr>
        <w:t xml:space="preserve">Перечень нормативных правовых актов, регулирующих предоставление муниципальной услуги, размещен: </w:t>
      </w:r>
    </w:p>
    <w:p w:rsidR="00115888" w:rsidRPr="00367E14" w:rsidRDefault="00115888" w:rsidP="00115888">
      <w:pPr>
        <w:ind w:firstLine="540"/>
        <w:jc w:val="both"/>
        <w:rPr>
          <w:sz w:val="20"/>
          <w:szCs w:val="20"/>
        </w:rPr>
      </w:pPr>
      <w:r w:rsidRPr="00367E14">
        <w:rPr>
          <w:sz w:val="20"/>
          <w:szCs w:val="20"/>
        </w:rPr>
        <w:t xml:space="preserve">на сайте администрации; </w:t>
      </w:r>
    </w:p>
    <w:p w:rsidR="00115888" w:rsidRPr="00367E14" w:rsidRDefault="00115888" w:rsidP="00115888">
      <w:pPr>
        <w:ind w:firstLine="540"/>
        <w:jc w:val="both"/>
        <w:rPr>
          <w:sz w:val="20"/>
          <w:szCs w:val="20"/>
        </w:rPr>
      </w:pPr>
      <w:r w:rsidRPr="00367E14">
        <w:rPr>
          <w:sz w:val="20"/>
          <w:szCs w:val="20"/>
        </w:rPr>
        <w:t xml:space="preserve">в федеральном реестре; </w:t>
      </w:r>
    </w:p>
    <w:p w:rsidR="00115888" w:rsidRPr="00367E14" w:rsidRDefault="00115888" w:rsidP="00115888">
      <w:pPr>
        <w:ind w:firstLine="540"/>
        <w:jc w:val="both"/>
        <w:rPr>
          <w:sz w:val="20"/>
          <w:szCs w:val="20"/>
        </w:rPr>
      </w:pPr>
      <w:r w:rsidRPr="00367E14">
        <w:rPr>
          <w:sz w:val="20"/>
          <w:szCs w:val="20"/>
        </w:rPr>
        <w:t xml:space="preserve">на Едином портале государственных и муниципальных услуг (функций). </w:t>
      </w:r>
    </w:p>
    <w:p w:rsidR="00115888" w:rsidRPr="00367E14" w:rsidRDefault="00115888" w:rsidP="00115888">
      <w:pPr>
        <w:ind w:firstLine="540"/>
        <w:jc w:val="both"/>
        <w:rPr>
          <w:sz w:val="20"/>
          <w:szCs w:val="20"/>
        </w:rPr>
      </w:pPr>
      <w:r w:rsidRPr="00367E14">
        <w:rPr>
          <w:b/>
          <w:bCs/>
          <w:sz w:val="20"/>
          <w:szCs w:val="20"/>
        </w:rPr>
        <w:t>2.6. Исчерпывающий перечень документов, необходимых для предоставления муниципальной услуги.</w:t>
      </w:r>
      <w:r w:rsidRPr="00367E14">
        <w:rPr>
          <w:sz w:val="20"/>
          <w:szCs w:val="20"/>
        </w:rPr>
        <w:t xml:space="preserve"> </w:t>
      </w:r>
    </w:p>
    <w:p w:rsidR="00115888" w:rsidRPr="00367E14" w:rsidRDefault="00115888" w:rsidP="00115888">
      <w:pPr>
        <w:ind w:firstLine="540"/>
        <w:jc w:val="both"/>
        <w:rPr>
          <w:sz w:val="20"/>
          <w:szCs w:val="20"/>
        </w:rPr>
      </w:pPr>
      <w:bookmarkStart w:id="199" w:name="p75"/>
      <w:bookmarkEnd w:id="199"/>
      <w:r w:rsidRPr="00367E14">
        <w:rPr>
          <w:sz w:val="20"/>
          <w:szCs w:val="20"/>
        </w:rPr>
        <w:t xml:space="preserve">2.6.1. Для предоставления муниципальной услуги необходимы следующие документы: </w:t>
      </w:r>
    </w:p>
    <w:p w:rsidR="00115888" w:rsidRPr="00367E14" w:rsidRDefault="00115888" w:rsidP="00115888">
      <w:pPr>
        <w:ind w:firstLine="540"/>
        <w:jc w:val="both"/>
        <w:rPr>
          <w:sz w:val="20"/>
          <w:szCs w:val="20"/>
        </w:rPr>
      </w:pPr>
      <w:r w:rsidRPr="00367E14">
        <w:rPr>
          <w:sz w:val="20"/>
          <w:szCs w:val="20"/>
        </w:rPr>
        <w:t xml:space="preserve">2.6.1.1. </w:t>
      </w:r>
      <w:hyperlink w:anchor="p309" w:history="1">
        <w:r w:rsidRPr="00367E14">
          <w:rPr>
            <w:sz w:val="20"/>
            <w:szCs w:val="20"/>
          </w:rPr>
          <w:t>Заявление</w:t>
        </w:r>
      </w:hyperlink>
      <w:r w:rsidRPr="00367E14">
        <w:rPr>
          <w:sz w:val="20"/>
          <w:szCs w:val="20"/>
        </w:rPr>
        <w:t xml:space="preserve"> на предоставление разрешения на условно разрешенный вид использования земельного участка или объекта капитального строительства, расположенного на территории муниципального образования (приложение № 1 к настоящему Административному регламенту). </w:t>
      </w:r>
    </w:p>
    <w:p w:rsidR="00115888" w:rsidRPr="00367E14" w:rsidRDefault="00115888" w:rsidP="00115888">
      <w:pPr>
        <w:ind w:firstLine="540"/>
        <w:jc w:val="both"/>
        <w:rPr>
          <w:sz w:val="20"/>
          <w:szCs w:val="20"/>
        </w:rPr>
      </w:pPr>
      <w:bookmarkStart w:id="200" w:name="p77"/>
      <w:bookmarkEnd w:id="200"/>
      <w:r w:rsidRPr="00367E14">
        <w:rPr>
          <w:sz w:val="20"/>
          <w:szCs w:val="20"/>
        </w:rPr>
        <w:t xml:space="preserve">2.6.1.2. Выписка из Единого государственного реестра недвижимости на земельный участок, объект капитального строительства. </w:t>
      </w:r>
    </w:p>
    <w:p w:rsidR="00115888" w:rsidRPr="00367E14" w:rsidRDefault="00115888" w:rsidP="00115888">
      <w:pPr>
        <w:ind w:firstLine="540"/>
        <w:jc w:val="both"/>
        <w:rPr>
          <w:sz w:val="20"/>
          <w:szCs w:val="20"/>
        </w:rPr>
      </w:pPr>
      <w:r w:rsidRPr="00367E14">
        <w:rPr>
          <w:sz w:val="20"/>
          <w:szCs w:val="20"/>
        </w:rPr>
        <w:t xml:space="preserve">2.6.1.3. Ситуационный план-схема расположения смежно расположенных земельных участков с указанием их кадастровых номеров, а также с указанием функционального назначения объектов недвижимости, расположенных в границах этих земельных участков. </w:t>
      </w:r>
    </w:p>
    <w:p w:rsidR="00115888" w:rsidRPr="00367E14" w:rsidRDefault="00115888" w:rsidP="00115888">
      <w:pPr>
        <w:ind w:firstLine="540"/>
        <w:jc w:val="both"/>
        <w:rPr>
          <w:sz w:val="20"/>
          <w:szCs w:val="20"/>
        </w:rPr>
      </w:pPr>
      <w:bookmarkStart w:id="201" w:name="p79"/>
      <w:bookmarkEnd w:id="201"/>
      <w:r w:rsidRPr="00367E14">
        <w:rPr>
          <w:sz w:val="20"/>
          <w:szCs w:val="20"/>
        </w:rPr>
        <w:t xml:space="preserve">2.6.1.4. Перечень правообладателей земельных участков, имеющих общие границы с земельным участком, применительно к которому запрашивается разрешение на условно разрешенный вид использования; правообладателей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правообладателей помещений, являющихся частью объекта капитального строительства, применительно к которому запрашивается данное разрешение; правообладателей земельных участков и объектов капитального строительства, подверженных риску негативного воздействия условно разрешенного вида использования земельного участка или объекта капитального строительства, применительно к которому запрашивается данное разрешение. </w:t>
      </w:r>
    </w:p>
    <w:p w:rsidR="00115888" w:rsidRPr="00367E14" w:rsidRDefault="00115888" w:rsidP="00115888">
      <w:pPr>
        <w:ind w:firstLine="540"/>
        <w:jc w:val="both"/>
        <w:rPr>
          <w:sz w:val="20"/>
          <w:szCs w:val="20"/>
        </w:rPr>
      </w:pPr>
      <w:r w:rsidRPr="00367E14">
        <w:rPr>
          <w:sz w:val="20"/>
          <w:szCs w:val="20"/>
        </w:rPr>
        <w:t xml:space="preserve">2.6.2. Документы, указанные в </w:t>
      </w:r>
      <w:hyperlink w:anchor="p77" w:history="1">
        <w:r w:rsidRPr="00367E14">
          <w:rPr>
            <w:sz w:val="20"/>
            <w:szCs w:val="20"/>
          </w:rPr>
          <w:t>подпунктах 2.6.1.2</w:t>
        </w:r>
      </w:hyperlink>
      <w:r w:rsidRPr="00367E14">
        <w:rPr>
          <w:sz w:val="20"/>
          <w:szCs w:val="20"/>
        </w:rPr>
        <w:t xml:space="preserve"> - </w:t>
      </w:r>
      <w:hyperlink w:anchor="p79" w:history="1">
        <w:r w:rsidRPr="00367E14">
          <w:rPr>
            <w:sz w:val="20"/>
            <w:szCs w:val="20"/>
          </w:rPr>
          <w:t>2.6.1.4 пункта 2.6.1</w:t>
        </w:r>
      </w:hyperlink>
      <w:r w:rsidRPr="00367E14">
        <w:rPr>
          <w:sz w:val="20"/>
          <w:szCs w:val="20"/>
        </w:rPr>
        <w:t xml:space="preserve"> настоящего Административного регламента, запрашиваются администрацией в рамках межведомственного информационного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предоставлении разрешения на условно разрешенный вид использования земельного участка или объекта капитального строительства, если заявитель не представил указанные документы самостоятельно. </w:t>
      </w:r>
    </w:p>
    <w:p w:rsidR="00115888" w:rsidRPr="00367E14" w:rsidRDefault="00115888" w:rsidP="00115888">
      <w:pPr>
        <w:ind w:firstLine="540"/>
        <w:jc w:val="both"/>
        <w:rPr>
          <w:sz w:val="20"/>
          <w:szCs w:val="20"/>
        </w:rPr>
      </w:pPr>
      <w:r w:rsidRPr="00367E14">
        <w:rPr>
          <w:sz w:val="20"/>
          <w:szCs w:val="20"/>
        </w:rPr>
        <w:t xml:space="preserve">2.6.3. Документы, необходимые для предоставления муниципальной услуги, могут быть направлены в форме электронного документа с использованием Единого портала государственных и муниципальных услуг (функций) или Портала Кировской области. В этом случае документы подписываются электронной подписью в соответствии с законодательством Российской Федерации. </w:t>
      </w:r>
    </w:p>
    <w:p w:rsidR="00115888" w:rsidRPr="00367E14" w:rsidRDefault="00115888" w:rsidP="00115888">
      <w:pPr>
        <w:ind w:firstLine="540"/>
        <w:jc w:val="both"/>
        <w:rPr>
          <w:sz w:val="20"/>
          <w:szCs w:val="20"/>
        </w:rPr>
      </w:pPr>
      <w:r w:rsidRPr="00367E14">
        <w:rPr>
          <w:sz w:val="20"/>
          <w:szCs w:val="20"/>
        </w:rPr>
        <w:t xml:space="preserve">2.6.4. При предоставлении муниципальной услуги администрация не вправе требовать от заявителя: </w:t>
      </w:r>
    </w:p>
    <w:p w:rsidR="00115888" w:rsidRPr="00367E14" w:rsidRDefault="00115888" w:rsidP="00115888">
      <w:pPr>
        <w:ind w:firstLine="540"/>
        <w:jc w:val="both"/>
        <w:rPr>
          <w:sz w:val="20"/>
          <w:szCs w:val="20"/>
        </w:rPr>
      </w:pPr>
      <w:r w:rsidRPr="00367E14">
        <w:rPr>
          <w:sz w:val="20"/>
          <w:szCs w:val="20"/>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115888" w:rsidRPr="00367E14" w:rsidRDefault="00115888" w:rsidP="00115888">
      <w:pPr>
        <w:ind w:firstLine="540"/>
        <w:jc w:val="both"/>
        <w:rPr>
          <w:sz w:val="20"/>
          <w:szCs w:val="20"/>
        </w:rPr>
      </w:pPr>
      <w:r w:rsidRPr="00367E14">
        <w:rPr>
          <w:sz w:val="20"/>
          <w:szCs w:val="20"/>
        </w:rPr>
        <w:t xml:space="preserve">- 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352" w:history="1">
        <w:r w:rsidRPr="00367E14">
          <w:rPr>
            <w:sz w:val="20"/>
            <w:szCs w:val="20"/>
          </w:rPr>
          <w:t>частью 1 статьи 1</w:t>
        </w:r>
      </w:hyperlink>
      <w:r w:rsidRPr="00367E14">
        <w:rPr>
          <w:sz w:val="20"/>
          <w:szCs w:val="20"/>
        </w:rPr>
        <w:t xml:space="preserve"> Федерального закона N 210-ФЗ государственных и муниципальных услуг, в соответствии с нормативными правовыми актами Российской Федерации, нормативными правовыми актами Кировской области, муниципальными правовыми актами, за исключением документов, включенных в определенный </w:t>
      </w:r>
      <w:hyperlink r:id="rId353" w:history="1">
        <w:r w:rsidRPr="00367E14">
          <w:rPr>
            <w:sz w:val="20"/>
            <w:szCs w:val="20"/>
          </w:rPr>
          <w:t>частью 6 статьи 7</w:t>
        </w:r>
      </w:hyperlink>
      <w:r w:rsidRPr="00367E14">
        <w:rPr>
          <w:sz w:val="20"/>
          <w:szCs w:val="20"/>
        </w:rPr>
        <w:t xml:space="preserve"> Федерального закона N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 </w:t>
      </w:r>
    </w:p>
    <w:p w:rsidR="00115888" w:rsidRPr="00367E14" w:rsidRDefault="00115888" w:rsidP="00115888">
      <w:pPr>
        <w:ind w:firstLine="540"/>
        <w:jc w:val="both"/>
        <w:rPr>
          <w:sz w:val="20"/>
          <w:szCs w:val="20"/>
        </w:rPr>
      </w:pPr>
      <w:r w:rsidRPr="00367E14">
        <w:rPr>
          <w:sz w:val="20"/>
          <w:szCs w:val="20"/>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354" w:history="1">
        <w:r w:rsidRPr="00367E14">
          <w:rPr>
            <w:sz w:val="20"/>
            <w:szCs w:val="20"/>
          </w:rPr>
          <w:t>части 1 статьи 9</w:t>
        </w:r>
      </w:hyperlink>
      <w:r w:rsidRPr="00367E14">
        <w:rPr>
          <w:sz w:val="20"/>
          <w:szCs w:val="20"/>
        </w:rPr>
        <w:t xml:space="preserve"> Федерального закона N 210-ФЗ; </w:t>
      </w:r>
    </w:p>
    <w:p w:rsidR="00115888" w:rsidRPr="00367E14" w:rsidRDefault="00115888" w:rsidP="00115888">
      <w:pPr>
        <w:ind w:firstLine="540"/>
        <w:jc w:val="both"/>
        <w:rPr>
          <w:sz w:val="20"/>
          <w:szCs w:val="20"/>
        </w:rPr>
      </w:pPr>
      <w:r w:rsidRPr="00367E14">
        <w:rPr>
          <w:sz w:val="20"/>
          <w:szCs w:val="20"/>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w:t>
      </w:r>
    </w:p>
    <w:p w:rsidR="00115888" w:rsidRPr="00367E14" w:rsidRDefault="00115888" w:rsidP="00115888">
      <w:pPr>
        <w:ind w:firstLine="540"/>
        <w:jc w:val="both"/>
        <w:rPr>
          <w:sz w:val="20"/>
          <w:szCs w:val="20"/>
        </w:rPr>
      </w:pPr>
      <w:r w:rsidRPr="00367E14">
        <w:rPr>
          <w:sz w:val="20"/>
          <w:szCs w:val="20"/>
        </w:rPr>
        <w:t xml:space="preserve">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115888" w:rsidRPr="00367E14" w:rsidRDefault="00115888" w:rsidP="00115888">
      <w:pPr>
        <w:ind w:firstLine="540"/>
        <w:jc w:val="both"/>
        <w:rPr>
          <w:sz w:val="20"/>
          <w:szCs w:val="20"/>
        </w:rPr>
      </w:pPr>
      <w:r w:rsidRPr="00367E14">
        <w:rPr>
          <w:sz w:val="20"/>
          <w:szCs w:val="20"/>
        </w:rPr>
        <w:t xml:space="preserve">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w:t>
      </w:r>
      <w:r w:rsidRPr="00367E14">
        <w:rPr>
          <w:sz w:val="20"/>
          <w:szCs w:val="20"/>
        </w:rPr>
        <w:lastRenderedPageBreak/>
        <w:t xml:space="preserve">муниципальной услуги, либо в предоставлении муниципальной услуги и не включенных в представленный ранее комплект документов; </w:t>
      </w:r>
    </w:p>
    <w:p w:rsidR="00115888" w:rsidRPr="00367E14" w:rsidRDefault="00115888" w:rsidP="00115888">
      <w:pPr>
        <w:ind w:firstLine="540"/>
        <w:jc w:val="both"/>
        <w:rPr>
          <w:sz w:val="20"/>
          <w:szCs w:val="20"/>
        </w:rPr>
      </w:pPr>
      <w:r w:rsidRPr="00367E14">
        <w:rPr>
          <w:sz w:val="20"/>
          <w:szCs w:val="20"/>
        </w:rP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115888" w:rsidRPr="00367E14" w:rsidRDefault="00115888" w:rsidP="00115888">
      <w:pPr>
        <w:ind w:firstLine="540"/>
        <w:jc w:val="both"/>
        <w:rPr>
          <w:sz w:val="20"/>
          <w:szCs w:val="20"/>
        </w:rPr>
      </w:pPr>
      <w:r w:rsidRPr="00367E14">
        <w:rPr>
          <w:sz w:val="20"/>
          <w:szCs w:val="20"/>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355" w:history="1">
        <w:r w:rsidRPr="00367E14">
          <w:rPr>
            <w:sz w:val="20"/>
            <w:szCs w:val="20"/>
          </w:rPr>
          <w:t>частью 1.1 статьи 16</w:t>
        </w:r>
      </w:hyperlink>
      <w:r w:rsidRPr="00367E14">
        <w:rPr>
          <w:sz w:val="20"/>
          <w:szCs w:val="20"/>
        </w:rPr>
        <w:t xml:space="preserve"> Федерального закона N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356" w:history="1">
        <w:r w:rsidRPr="00367E14">
          <w:rPr>
            <w:sz w:val="20"/>
            <w:szCs w:val="20"/>
          </w:rPr>
          <w:t>частью 1.1 статьи 16</w:t>
        </w:r>
      </w:hyperlink>
      <w:r w:rsidRPr="00367E14">
        <w:rPr>
          <w:sz w:val="20"/>
          <w:szCs w:val="20"/>
        </w:rPr>
        <w:t xml:space="preserve"> Федерального закона N 210-ФЗ, уведомляется заявитель, а также приносятся извинения за доставленные неудобства; </w:t>
      </w:r>
    </w:p>
    <w:p w:rsidR="00115888" w:rsidRPr="00367E14" w:rsidRDefault="00115888" w:rsidP="00115888">
      <w:pPr>
        <w:ind w:firstLine="540"/>
        <w:jc w:val="both"/>
        <w:rPr>
          <w:sz w:val="20"/>
          <w:szCs w:val="20"/>
        </w:rPr>
      </w:pPr>
      <w:r w:rsidRPr="00367E14">
        <w:rPr>
          <w:sz w:val="20"/>
          <w:szCs w:val="20"/>
        </w:rPr>
        <w:t xml:space="preserve">- представления на бумажном носителе документов и информации, электронные образы которых ранее были заверены в соответствии с </w:t>
      </w:r>
      <w:hyperlink r:id="rId357" w:history="1">
        <w:r w:rsidRPr="00367E14">
          <w:rPr>
            <w:sz w:val="20"/>
            <w:szCs w:val="20"/>
          </w:rPr>
          <w:t>пунктом 7.2 части 1 статьи 16</w:t>
        </w:r>
      </w:hyperlink>
      <w:r w:rsidRPr="00367E14">
        <w:rPr>
          <w:sz w:val="20"/>
          <w:szCs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 </w:t>
      </w:r>
    </w:p>
    <w:p w:rsidR="00115888" w:rsidRPr="00367E14" w:rsidRDefault="00115888" w:rsidP="00115888">
      <w:pPr>
        <w:ind w:firstLine="540"/>
        <w:jc w:val="both"/>
        <w:rPr>
          <w:sz w:val="20"/>
          <w:szCs w:val="20"/>
        </w:rPr>
      </w:pPr>
      <w:r w:rsidRPr="00367E14">
        <w:rPr>
          <w:sz w:val="20"/>
          <w:szCs w:val="20"/>
        </w:rPr>
        <w:t xml:space="preserve">2.6.5. При обращении за получением муниципальной услуги от имени заявителя уполномоченный представитель представляет документ, удостоверяющий личность, и документ, подтверждающий его полномочия на представление интересов заявителя. </w:t>
      </w:r>
    </w:p>
    <w:p w:rsidR="00115888" w:rsidRPr="00367E14" w:rsidRDefault="00115888" w:rsidP="00115888">
      <w:pPr>
        <w:ind w:firstLine="540"/>
        <w:jc w:val="both"/>
        <w:rPr>
          <w:sz w:val="20"/>
          <w:szCs w:val="20"/>
        </w:rPr>
      </w:pPr>
      <w:r w:rsidRPr="00367E14">
        <w:rPr>
          <w:b/>
          <w:bCs/>
          <w:sz w:val="20"/>
          <w:szCs w:val="20"/>
        </w:rPr>
        <w:t>2.7. Перечень оснований для отказа в приеме документов.</w:t>
      </w:r>
      <w:r w:rsidRPr="00367E14">
        <w:rPr>
          <w:sz w:val="20"/>
          <w:szCs w:val="20"/>
        </w:rPr>
        <w:t xml:space="preserve"> </w:t>
      </w:r>
    </w:p>
    <w:p w:rsidR="00115888" w:rsidRPr="00367E14" w:rsidRDefault="00115888" w:rsidP="00115888">
      <w:pPr>
        <w:ind w:firstLine="540"/>
        <w:jc w:val="both"/>
        <w:rPr>
          <w:sz w:val="20"/>
          <w:szCs w:val="20"/>
        </w:rPr>
      </w:pPr>
      <w:r w:rsidRPr="00367E14">
        <w:rPr>
          <w:sz w:val="20"/>
          <w:szCs w:val="20"/>
        </w:rPr>
        <w:t>Основаниями для отказа в приеме документов, необходимых для предоставления муниципальной услуги, являются:</w:t>
      </w:r>
    </w:p>
    <w:p w:rsidR="00115888" w:rsidRPr="00367E14" w:rsidRDefault="00115888" w:rsidP="00115888">
      <w:pPr>
        <w:ind w:firstLine="540"/>
        <w:jc w:val="both"/>
        <w:rPr>
          <w:sz w:val="20"/>
          <w:szCs w:val="20"/>
        </w:rPr>
      </w:pPr>
      <w:r w:rsidRPr="00367E14">
        <w:rPr>
          <w:sz w:val="20"/>
          <w:szCs w:val="20"/>
        </w:rPr>
        <w:t>1) представленные документы или сведения утратили силу на момент обращения за услугой (сведения документа, удостоверяющего личность; документ, удостоверяющий полномочия представителя заявителя, в случае обращения за предоставлением услуги указанным лицом);</w:t>
      </w:r>
    </w:p>
    <w:p w:rsidR="00115888" w:rsidRPr="00367E14" w:rsidRDefault="00115888" w:rsidP="00115888">
      <w:pPr>
        <w:ind w:firstLine="540"/>
        <w:jc w:val="both"/>
        <w:rPr>
          <w:sz w:val="20"/>
          <w:szCs w:val="20"/>
        </w:rPr>
      </w:pPr>
      <w:r w:rsidRPr="00367E14">
        <w:rPr>
          <w:sz w:val="20"/>
          <w:szCs w:val="20"/>
        </w:rPr>
        <w:t>2) представление неполного комплекта документов, указанных в пункте 2.6 Административного регламента, подлежащих обязательному представлению заявителем;</w:t>
      </w:r>
    </w:p>
    <w:p w:rsidR="00115888" w:rsidRPr="00367E14" w:rsidRDefault="00115888" w:rsidP="00115888">
      <w:pPr>
        <w:ind w:firstLine="540"/>
        <w:jc w:val="both"/>
        <w:rPr>
          <w:sz w:val="20"/>
          <w:szCs w:val="20"/>
        </w:rPr>
      </w:pPr>
      <w:r w:rsidRPr="00367E14">
        <w:rPr>
          <w:sz w:val="20"/>
          <w:szCs w:val="20"/>
        </w:rPr>
        <w:t>3) 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115888" w:rsidRPr="00367E14" w:rsidRDefault="00115888" w:rsidP="00115888">
      <w:pPr>
        <w:ind w:firstLine="540"/>
        <w:jc w:val="both"/>
        <w:rPr>
          <w:sz w:val="20"/>
          <w:szCs w:val="20"/>
        </w:rPr>
      </w:pPr>
      <w:r w:rsidRPr="00367E14">
        <w:rPr>
          <w:sz w:val="20"/>
          <w:szCs w:val="20"/>
        </w:rPr>
        <w:t>4) подача заявления (запроса) от имени заявителя не уполномоченным на то лицом;</w:t>
      </w:r>
    </w:p>
    <w:p w:rsidR="00115888" w:rsidRPr="00367E14" w:rsidRDefault="00115888" w:rsidP="00115888">
      <w:pPr>
        <w:ind w:firstLine="540"/>
        <w:jc w:val="both"/>
        <w:rPr>
          <w:sz w:val="20"/>
          <w:szCs w:val="20"/>
        </w:rPr>
      </w:pPr>
      <w:r w:rsidRPr="00367E14">
        <w:rPr>
          <w:sz w:val="20"/>
          <w:szCs w:val="20"/>
        </w:rPr>
        <w:t>5)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w:t>
      </w:r>
    </w:p>
    <w:p w:rsidR="00115888" w:rsidRPr="00367E14" w:rsidRDefault="00115888" w:rsidP="00115888">
      <w:pPr>
        <w:ind w:firstLine="540"/>
        <w:jc w:val="both"/>
        <w:rPr>
          <w:sz w:val="20"/>
          <w:szCs w:val="20"/>
        </w:rPr>
      </w:pPr>
      <w:r w:rsidRPr="00367E14">
        <w:rPr>
          <w:sz w:val="20"/>
          <w:szCs w:val="20"/>
        </w:rPr>
        <w:t>6) 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115888" w:rsidRPr="00367E14" w:rsidRDefault="00115888" w:rsidP="00115888">
      <w:pPr>
        <w:ind w:firstLine="540"/>
        <w:jc w:val="both"/>
        <w:rPr>
          <w:sz w:val="20"/>
          <w:szCs w:val="20"/>
        </w:rPr>
      </w:pPr>
      <w:r w:rsidRPr="00367E14">
        <w:rPr>
          <w:sz w:val="20"/>
          <w:szCs w:val="20"/>
        </w:rPr>
        <w:t>7) электронные документы не соответствуют требованиям к форматам их предоставления и (или) не читаются;</w:t>
      </w:r>
    </w:p>
    <w:p w:rsidR="00115888" w:rsidRPr="00367E14" w:rsidRDefault="00115888" w:rsidP="00115888">
      <w:pPr>
        <w:ind w:firstLine="540"/>
        <w:jc w:val="both"/>
        <w:rPr>
          <w:sz w:val="20"/>
          <w:szCs w:val="20"/>
        </w:rPr>
      </w:pPr>
      <w:r w:rsidRPr="00367E14">
        <w:rPr>
          <w:sz w:val="20"/>
          <w:szCs w:val="20"/>
        </w:rPr>
        <w:t>9) несоблюдение установленных статьей 11 Федерального закона N 63-ФЗ условий признания действительности усиленной квалифицированной электронной подписи.</w:t>
      </w:r>
    </w:p>
    <w:p w:rsidR="00115888" w:rsidRPr="00367E14" w:rsidRDefault="00115888" w:rsidP="00115888">
      <w:pPr>
        <w:ind w:firstLine="540"/>
        <w:jc w:val="both"/>
        <w:rPr>
          <w:sz w:val="20"/>
          <w:szCs w:val="20"/>
        </w:rPr>
      </w:pPr>
      <w:r w:rsidRPr="00367E14">
        <w:rPr>
          <w:b/>
          <w:bCs/>
          <w:sz w:val="20"/>
          <w:szCs w:val="20"/>
        </w:rPr>
        <w:t>2.8. Исчерпывающий перечень оснований для приостановления или отказа в предоставлении муниципальной услуги.</w:t>
      </w:r>
      <w:r w:rsidRPr="00367E14">
        <w:rPr>
          <w:sz w:val="20"/>
          <w:szCs w:val="20"/>
        </w:rPr>
        <w:t xml:space="preserve"> </w:t>
      </w:r>
    </w:p>
    <w:p w:rsidR="00115888" w:rsidRPr="00367E14" w:rsidRDefault="00115888" w:rsidP="00115888">
      <w:pPr>
        <w:ind w:firstLine="540"/>
        <w:jc w:val="both"/>
        <w:rPr>
          <w:sz w:val="20"/>
          <w:szCs w:val="20"/>
        </w:rPr>
      </w:pPr>
      <w:r w:rsidRPr="00367E14">
        <w:rPr>
          <w:sz w:val="20"/>
          <w:szCs w:val="20"/>
        </w:rPr>
        <w:t xml:space="preserve">2.8.1. Основания для приостановления предоставления муниципальной услуги отсутствуют. </w:t>
      </w:r>
    </w:p>
    <w:p w:rsidR="00115888" w:rsidRPr="00367E14" w:rsidRDefault="00115888" w:rsidP="00115888">
      <w:pPr>
        <w:ind w:firstLine="540"/>
        <w:jc w:val="both"/>
        <w:rPr>
          <w:sz w:val="20"/>
          <w:szCs w:val="20"/>
        </w:rPr>
      </w:pPr>
      <w:r w:rsidRPr="00367E14">
        <w:rPr>
          <w:sz w:val="20"/>
          <w:szCs w:val="20"/>
        </w:rPr>
        <w:t>2.8.2. Основания для отказа в предоставлении муниципальной услуги:</w:t>
      </w:r>
    </w:p>
    <w:p w:rsidR="00115888" w:rsidRPr="00367E14" w:rsidRDefault="00115888" w:rsidP="00115888">
      <w:pPr>
        <w:ind w:firstLine="540"/>
        <w:jc w:val="both"/>
        <w:rPr>
          <w:sz w:val="20"/>
          <w:szCs w:val="20"/>
        </w:rPr>
      </w:pPr>
      <w:r w:rsidRPr="00367E14">
        <w:rPr>
          <w:sz w:val="20"/>
          <w:szCs w:val="20"/>
        </w:rPr>
        <w:t>1) запрашивается разрешение на условно разрешенный вид использования для объекта капитального строительства или земельного участка, в отношении которого поступило уведомление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w:t>
      </w:r>
    </w:p>
    <w:p w:rsidR="00115888" w:rsidRPr="00367E14" w:rsidRDefault="00115888" w:rsidP="00115888">
      <w:pPr>
        <w:ind w:firstLine="540"/>
        <w:jc w:val="both"/>
        <w:rPr>
          <w:sz w:val="20"/>
          <w:szCs w:val="20"/>
        </w:rPr>
      </w:pPr>
      <w:r w:rsidRPr="00367E14">
        <w:rPr>
          <w:sz w:val="20"/>
          <w:szCs w:val="20"/>
        </w:rPr>
        <w:t>2) поступление от исполнительных органов государственной власти Российской Федерации, органов государственной власти субъектов Российской Федерации информации о расположении земельного участка в границах зон с особыми условиями использования, и запрашиваемый условно разрешенный вид использования противоречит ограничениям в границах данных зон;</w:t>
      </w:r>
    </w:p>
    <w:p w:rsidR="00115888" w:rsidRPr="00367E14" w:rsidRDefault="00115888" w:rsidP="00115888">
      <w:pPr>
        <w:ind w:firstLine="540"/>
        <w:jc w:val="both"/>
        <w:rPr>
          <w:sz w:val="20"/>
          <w:szCs w:val="20"/>
        </w:rPr>
      </w:pPr>
      <w:r w:rsidRPr="00367E14">
        <w:rPr>
          <w:sz w:val="20"/>
          <w:szCs w:val="20"/>
        </w:rPr>
        <w:t>3)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115888" w:rsidRPr="00367E14" w:rsidRDefault="00115888" w:rsidP="00115888">
      <w:pPr>
        <w:ind w:firstLine="540"/>
        <w:jc w:val="both"/>
        <w:rPr>
          <w:sz w:val="20"/>
          <w:szCs w:val="20"/>
        </w:rPr>
      </w:pPr>
      <w:r w:rsidRPr="00367E14">
        <w:rPr>
          <w:sz w:val="20"/>
          <w:szCs w:val="20"/>
        </w:rPr>
        <w:t>4) запрашиваемое разрешение на условно разрешенный вид использования ведет к нарушению требований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115888" w:rsidRPr="00367E14" w:rsidRDefault="00115888" w:rsidP="00115888">
      <w:pPr>
        <w:ind w:firstLine="540"/>
        <w:jc w:val="both"/>
        <w:rPr>
          <w:sz w:val="20"/>
          <w:szCs w:val="20"/>
        </w:rPr>
      </w:pPr>
      <w:r w:rsidRPr="00367E14">
        <w:rPr>
          <w:sz w:val="20"/>
          <w:szCs w:val="20"/>
        </w:rPr>
        <w:lastRenderedPageBreak/>
        <w:t>5) земельный участок расположен в границах зон с особыми условиями использования, и запрашиваемый условно разрешенный вид использования противоречит ограничениям в границах данных зон;</w:t>
      </w:r>
    </w:p>
    <w:p w:rsidR="00115888" w:rsidRPr="00367E14" w:rsidRDefault="00115888" w:rsidP="00115888">
      <w:pPr>
        <w:ind w:firstLine="540"/>
        <w:jc w:val="both"/>
        <w:rPr>
          <w:sz w:val="20"/>
          <w:szCs w:val="20"/>
        </w:rPr>
      </w:pPr>
      <w:r w:rsidRPr="00367E14">
        <w:rPr>
          <w:sz w:val="20"/>
          <w:szCs w:val="20"/>
        </w:rPr>
        <w:t>6) наличие противоречий или несоответствий в документах и информации, необходимых для предоставления услуги, представленных заявителем и (или) полученных в порядке межведомственного электронного взаимодействия;</w:t>
      </w:r>
    </w:p>
    <w:p w:rsidR="00115888" w:rsidRPr="00367E14" w:rsidRDefault="00115888" w:rsidP="00115888">
      <w:pPr>
        <w:ind w:firstLine="540"/>
        <w:jc w:val="both"/>
        <w:rPr>
          <w:sz w:val="20"/>
          <w:szCs w:val="20"/>
        </w:rPr>
      </w:pPr>
      <w:r w:rsidRPr="00367E14">
        <w:rPr>
          <w:sz w:val="20"/>
          <w:szCs w:val="20"/>
        </w:rPr>
        <w:t>7) земельный участок или объект капитального строительства расположен на территории (части территории) муниципального образования, в отношении которой правила землепользования и застройки не утверждены;</w:t>
      </w:r>
    </w:p>
    <w:p w:rsidR="00115888" w:rsidRPr="00367E14" w:rsidRDefault="00115888" w:rsidP="00115888">
      <w:pPr>
        <w:ind w:firstLine="540"/>
        <w:jc w:val="both"/>
        <w:rPr>
          <w:sz w:val="20"/>
          <w:szCs w:val="20"/>
        </w:rPr>
      </w:pPr>
      <w:r w:rsidRPr="00367E14">
        <w:rPr>
          <w:sz w:val="20"/>
          <w:szCs w:val="20"/>
        </w:rPr>
        <w:t>8) земельный участок, в отношении которого запрашивается условно разрешенный вид использования, имеет пересечение с границами земель лесного фонда;</w:t>
      </w:r>
    </w:p>
    <w:p w:rsidR="00115888" w:rsidRPr="00367E14" w:rsidRDefault="00115888" w:rsidP="00115888">
      <w:pPr>
        <w:ind w:firstLine="540"/>
        <w:jc w:val="both"/>
        <w:rPr>
          <w:sz w:val="20"/>
          <w:szCs w:val="20"/>
        </w:rPr>
      </w:pPr>
      <w:r w:rsidRPr="00367E14">
        <w:rPr>
          <w:sz w:val="20"/>
          <w:szCs w:val="20"/>
        </w:rPr>
        <w:t>9) запрашиваемый условно разрешенный вид использования не соответствует целевому назначению, установленному для данной категории земель;</w:t>
      </w:r>
    </w:p>
    <w:p w:rsidR="00115888" w:rsidRPr="00367E14" w:rsidRDefault="00115888" w:rsidP="00115888">
      <w:pPr>
        <w:ind w:firstLine="540"/>
        <w:jc w:val="both"/>
        <w:rPr>
          <w:sz w:val="20"/>
          <w:szCs w:val="20"/>
        </w:rPr>
      </w:pPr>
      <w:r w:rsidRPr="00367E14">
        <w:rPr>
          <w:sz w:val="20"/>
          <w:szCs w:val="20"/>
        </w:rPr>
        <w:t>10)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115888" w:rsidRPr="00367E14" w:rsidRDefault="00115888" w:rsidP="00115888">
      <w:pPr>
        <w:ind w:firstLine="540"/>
        <w:jc w:val="both"/>
        <w:rPr>
          <w:sz w:val="20"/>
          <w:szCs w:val="20"/>
        </w:rPr>
      </w:pPr>
      <w:r w:rsidRPr="00367E14">
        <w:rPr>
          <w:sz w:val="20"/>
          <w:szCs w:val="20"/>
        </w:rPr>
        <w:t>11)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115888" w:rsidRPr="00367E14" w:rsidRDefault="00115888" w:rsidP="00115888">
      <w:pPr>
        <w:ind w:firstLine="540"/>
        <w:jc w:val="both"/>
        <w:rPr>
          <w:sz w:val="20"/>
          <w:szCs w:val="20"/>
        </w:rPr>
      </w:pPr>
      <w:r w:rsidRPr="00367E14">
        <w:rPr>
          <w:sz w:val="20"/>
          <w:szCs w:val="20"/>
        </w:rPr>
        <w:t>12)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разрешенный вид использования.</w:t>
      </w:r>
    </w:p>
    <w:p w:rsidR="00115888" w:rsidRPr="00367E14" w:rsidRDefault="00115888" w:rsidP="00115888">
      <w:pPr>
        <w:ind w:firstLine="540"/>
        <w:jc w:val="both"/>
        <w:rPr>
          <w:sz w:val="20"/>
          <w:szCs w:val="20"/>
        </w:rPr>
      </w:pPr>
      <w:r w:rsidRPr="00367E14">
        <w:rPr>
          <w:b/>
          <w:bCs/>
          <w:sz w:val="20"/>
          <w:szCs w:val="20"/>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Pr="00367E14">
        <w:rPr>
          <w:sz w:val="20"/>
          <w:szCs w:val="20"/>
        </w:rPr>
        <w:t xml:space="preserve"> </w:t>
      </w:r>
    </w:p>
    <w:p w:rsidR="00115888" w:rsidRPr="00367E14" w:rsidRDefault="00115888" w:rsidP="00115888">
      <w:pPr>
        <w:ind w:firstLine="540"/>
        <w:jc w:val="both"/>
        <w:rPr>
          <w:sz w:val="20"/>
          <w:szCs w:val="20"/>
        </w:rPr>
      </w:pPr>
      <w:r w:rsidRPr="00367E14">
        <w:rPr>
          <w:sz w:val="20"/>
          <w:szCs w:val="20"/>
        </w:rPr>
        <w:t xml:space="preserve">Услуги, которые являются необходимыми и обязательными для предоставления муниципальной услуги, отсутствуют. </w:t>
      </w:r>
    </w:p>
    <w:p w:rsidR="00115888" w:rsidRPr="00367E14" w:rsidRDefault="00115888" w:rsidP="00115888">
      <w:pPr>
        <w:ind w:firstLine="540"/>
        <w:jc w:val="both"/>
        <w:rPr>
          <w:sz w:val="20"/>
          <w:szCs w:val="20"/>
        </w:rPr>
      </w:pPr>
      <w:r w:rsidRPr="00367E14">
        <w:rPr>
          <w:b/>
          <w:bCs/>
          <w:sz w:val="20"/>
          <w:szCs w:val="20"/>
        </w:rPr>
        <w:t>2.10. Порядок, размер и основания взимания государственной пошлины или иной платы, взимаемой за предоставление муниципальной услуги.</w:t>
      </w:r>
      <w:r w:rsidRPr="00367E14">
        <w:rPr>
          <w:sz w:val="20"/>
          <w:szCs w:val="20"/>
        </w:rPr>
        <w:t xml:space="preserve"> </w:t>
      </w:r>
    </w:p>
    <w:p w:rsidR="00115888" w:rsidRPr="00367E14" w:rsidRDefault="00115888" w:rsidP="00115888">
      <w:pPr>
        <w:ind w:firstLine="540"/>
        <w:jc w:val="both"/>
        <w:rPr>
          <w:sz w:val="20"/>
          <w:szCs w:val="20"/>
        </w:rPr>
      </w:pPr>
      <w:r w:rsidRPr="00367E14">
        <w:rPr>
          <w:sz w:val="20"/>
          <w:szCs w:val="20"/>
        </w:rPr>
        <w:t xml:space="preserve">Предоставление муниципальной услуги осуществляется на бесплатной основе. </w:t>
      </w:r>
    </w:p>
    <w:p w:rsidR="00115888" w:rsidRPr="00367E14" w:rsidRDefault="00115888" w:rsidP="00115888">
      <w:pPr>
        <w:ind w:firstLine="540"/>
        <w:jc w:val="both"/>
        <w:rPr>
          <w:sz w:val="20"/>
          <w:szCs w:val="20"/>
        </w:rPr>
      </w:pPr>
      <w:r w:rsidRPr="00367E14">
        <w:rPr>
          <w:b/>
          <w:bCs/>
          <w:sz w:val="20"/>
          <w:szCs w:val="20"/>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r w:rsidRPr="00367E14">
        <w:rPr>
          <w:sz w:val="20"/>
          <w:szCs w:val="20"/>
        </w:rPr>
        <w:t xml:space="preserve"> </w:t>
      </w:r>
    </w:p>
    <w:p w:rsidR="00115888" w:rsidRPr="00367E14" w:rsidRDefault="00115888" w:rsidP="00115888">
      <w:pPr>
        <w:ind w:firstLine="540"/>
        <w:jc w:val="both"/>
        <w:rPr>
          <w:sz w:val="20"/>
          <w:szCs w:val="20"/>
        </w:rPr>
      </w:pPr>
      <w:r w:rsidRPr="00367E14">
        <w:rPr>
          <w:sz w:val="20"/>
          <w:szCs w:val="20"/>
        </w:rPr>
        <w:t xml:space="preserve">Услуги, которые являются необходимыми и обязательными для предоставления муниципальной услуги, отсутствуют. </w:t>
      </w:r>
    </w:p>
    <w:p w:rsidR="00115888" w:rsidRPr="00367E14" w:rsidRDefault="00115888" w:rsidP="00115888">
      <w:pPr>
        <w:ind w:firstLine="540"/>
        <w:jc w:val="both"/>
        <w:rPr>
          <w:sz w:val="20"/>
          <w:szCs w:val="20"/>
        </w:rPr>
      </w:pPr>
      <w:r w:rsidRPr="00367E14">
        <w:rPr>
          <w:b/>
          <w:bCs/>
          <w:sz w:val="20"/>
          <w:szCs w:val="20"/>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r w:rsidRPr="00367E14">
        <w:rPr>
          <w:sz w:val="20"/>
          <w:szCs w:val="20"/>
        </w:rPr>
        <w:t xml:space="preserve"> </w:t>
      </w:r>
    </w:p>
    <w:p w:rsidR="00115888" w:rsidRPr="00367E14" w:rsidRDefault="00115888" w:rsidP="00115888">
      <w:pPr>
        <w:ind w:firstLine="540"/>
        <w:jc w:val="both"/>
        <w:rPr>
          <w:sz w:val="20"/>
          <w:szCs w:val="20"/>
        </w:rPr>
      </w:pPr>
      <w:r w:rsidRPr="00367E14">
        <w:rPr>
          <w:sz w:val="20"/>
          <w:szCs w:val="20"/>
        </w:rPr>
        <w:t xml:space="preserve">Время ожидания на прием к специалисту при подаче документов для предоставления муниципальной услуги и при получении результата предоставления муниципальной услуги не должно превышать 15 минут. </w:t>
      </w:r>
    </w:p>
    <w:p w:rsidR="00115888" w:rsidRPr="00367E14" w:rsidRDefault="00115888" w:rsidP="00115888">
      <w:pPr>
        <w:ind w:firstLine="540"/>
        <w:jc w:val="both"/>
        <w:rPr>
          <w:sz w:val="20"/>
          <w:szCs w:val="20"/>
        </w:rPr>
      </w:pPr>
      <w:r w:rsidRPr="00367E14">
        <w:rPr>
          <w:b/>
          <w:bCs/>
          <w:sz w:val="20"/>
          <w:szCs w:val="20"/>
        </w:rPr>
        <w:t>2.13. Срок и порядок регистрации запроса о предоставлении муниципальной услуги, в том числе в электронной форме.</w:t>
      </w:r>
      <w:r w:rsidRPr="00367E14">
        <w:rPr>
          <w:sz w:val="20"/>
          <w:szCs w:val="20"/>
        </w:rPr>
        <w:t xml:space="preserve"> </w:t>
      </w:r>
    </w:p>
    <w:p w:rsidR="00115888" w:rsidRPr="00367E14" w:rsidRDefault="00115888" w:rsidP="00115888">
      <w:pPr>
        <w:ind w:firstLine="540"/>
        <w:jc w:val="both"/>
        <w:rPr>
          <w:sz w:val="20"/>
          <w:szCs w:val="20"/>
        </w:rPr>
      </w:pPr>
      <w:r w:rsidRPr="00367E14">
        <w:rPr>
          <w:sz w:val="20"/>
          <w:szCs w:val="20"/>
        </w:rPr>
        <w:t xml:space="preserve">Заявление, представленное в письменной форме, при личном обращении регистрируется в установленном порядке в день обращения заявителя в течение 15 минут. </w:t>
      </w:r>
    </w:p>
    <w:p w:rsidR="00115888" w:rsidRPr="00367E14" w:rsidRDefault="00115888" w:rsidP="00115888">
      <w:pPr>
        <w:ind w:firstLine="540"/>
        <w:jc w:val="both"/>
        <w:rPr>
          <w:sz w:val="20"/>
          <w:szCs w:val="20"/>
        </w:rPr>
      </w:pPr>
      <w:r w:rsidRPr="00367E14">
        <w:rPr>
          <w:sz w:val="20"/>
          <w:szCs w:val="20"/>
        </w:rPr>
        <w:t xml:space="preserve">Заявление, поступившее посредством почтовой или электронной связи, в том числе через официальный сайт администрации, Единый портал государственных и муниципальных услуг (функций) или Портал Кировской области, подлежит обязательной регистрации в течение 1 рабочего дня с момента поступления его в администрацию. </w:t>
      </w:r>
    </w:p>
    <w:p w:rsidR="00115888" w:rsidRPr="00367E14" w:rsidRDefault="00115888" w:rsidP="00115888">
      <w:pPr>
        <w:ind w:firstLine="540"/>
        <w:jc w:val="both"/>
        <w:rPr>
          <w:sz w:val="20"/>
          <w:szCs w:val="20"/>
        </w:rPr>
      </w:pPr>
      <w:r w:rsidRPr="00367E14">
        <w:rPr>
          <w:b/>
          <w:bCs/>
          <w:sz w:val="20"/>
          <w:szCs w:val="20"/>
        </w:rPr>
        <w:t>2.14. Требования к помещениям для предоставления муниципальной услуги.</w:t>
      </w:r>
      <w:r w:rsidRPr="00367E14">
        <w:rPr>
          <w:sz w:val="20"/>
          <w:szCs w:val="20"/>
        </w:rPr>
        <w:t xml:space="preserve"> </w:t>
      </w:r>
    </w:p>
    <w:p w:rsidR="00115888" w:rsidRPr="00367E14" w:rsidRDefault="00115888" w:rsidP="00115888">
      <w:pPr>
        <w:ind w:firstLine="540"/>
        <w:jc w:val="both"/>
        <w:rPr>
          <w:sz w:val="20"/>
          <w:szCs w:val="20"/>
        </w:rPr>
      </w:pPr>
      <w:r w:rsidRPr="00367E14">
        <w:rPr>
          <w:sz w:val="20"/>
          <w:szCs w:val="20"/>
        </w:rPr>
        <w:t xml:space="preserve">2.14.1.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 </w:t>
      </w:r>
    </w:p>
    <w:p w:rsidR="00115888" w:rsidRPr="00367E14" w:rsidRDefault="00115888" w:rsidP="00115888">
      <w:pPr>
        <w:ind w:firstLine="540"/>
        <w:jc w:val="both"/>
        <w:rPr>
          <w:sz w:val="20"/>
          <w:szCs w:val="20"/>
        </w:rPr>
      </w:pPr>
      <w:r w:rsidRPr="00367E14">
        <w:rPr>
          <w:sz w:val="20"/>
          <w:szCs w:val="20"/>
        </w:rPr>
        <w:t xml:space="preserve">2.14.2. Места для заполнения заявлений и иных документов оборудуются стульями, столами (стойками), бланками заявлений, письменными принадлежностями. </w:t>
      </w:r>
    </w:p>
    <w:p w:rsidR="00115888" w:rsidRPr="00367E14" w:rsidRDefault="00115888" w:rsidP="00115888">
      <w:pPr>
        <w:ind w:firstLine="540"/>
        <w:jc w:val="both"/>
        <w:rPr>
          <w:sz w:val="20"/>
          <w:szCs w:val="20"/>
        </w:rPr>
      </w:pPr>
      <w:r w:rsidRPr="00367E14">
        <w:rPr>
          <w:sz w:val="20"/>
          <w:szCs w:val="20"/>
        </w:rPr>
        <w:t xml:space="preserve">2.14.3. Администрация обеспечивает условия доступности для инвалидов объектов (помещения, здания и иные сооружения) (далее - объекты) и преодоления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№N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 </w:t>
      </w:r>
    </w:p>
    <w:p w:rsidR="00115888" w:rsidRPr="00367E14" w:rsidRDefault="00115888" w:rsidP="00115888">
      <w:pPr>
        <w:ind w:firstLine="540"/>
        <w:jc w:val="both"/>
        <w:rPr>
          <w:sz w:val="20"/>
          <w:szCs w:val="20"/>
        </w:rPr>
      </w:pPr>
      <w:r w:rsidRPr="00367E14">
        <w:rPr>
          <w:sz w:val="20"/>
          <w:szCs w:val="20"/>
        </w:rPr>
        <w:t xml:space="preserve">2.14.3.1. 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заявителями. </w:t>
      </w:r>
    </w:p>
    <w:p w:rsidR="00115888" w:rsidRPr="00367E14" w:rsidRDefault="00115888" w:rsidP="00115888">
      <w:pPr>
        <w:ind w:firstLine="540"/>
        <w:jc w:val="both"/>
        <w:rPr>
          <w:sz w:val="20"/>
          <w:szCs w:val="20"/>
        </w:rPr>
      </w:pPr>
      <w:r w:rsidRPr="00367E14">
        <w:rPr>
          <w:sz w:val="20"/>
          <w:szCs w:val="20"/>
        </w:rPr>
        <w:t xml:space="preserve">2.14.4. Места для информирования должны быть оборудованы информационными стендами, содержащими следующую информацию: </w:t>
      </w:r>
    </w:p>
    <w:p w:rsidR="00115888" w:rsidRPr="00367E14" w:rsidRDefault="00115888" w:rsidP="00115888">
      <w:pPr>
        <w:ind w:firstLine="540"/>
        <w:jc w:val="both"/>
        <w:rPr>
          <w:sz w:val="20"/>
          <w:szCs w:val="20"/>
        </w:rPr>
      </w:pPr>
      <w:r w:rsidRPr="00367E14">
        <w:rPr>
          <w:sz w:val="20"/>
          <w:szCs w:val="20"/>
        </w:rPr>
        <w:t xml:space="preserve">график работы (часы приема), контактные телефоны (телефон для справок), адрес официального сайта администрации в сети "Интернет", адреса электронной почты; </w:t>
      </w:r>
    </w:p>
    <w:p w:rsidR="00115888" w:rsidRPr="00367E14" w:rsidRDefault="00115888" w:rsidP="00115888">
      <w:pPr>
        <w:ind w:firstLine="540"/>
        <w:jc w:val="both"/>
        <w:rPr>
          <w:sz w:val="20"/>
          <w:szCs w:val="20"/>
        </w:rPr>
      </w:pPr>
      <w:r w:rsidRPr="00367E14">
        <w:rPr>
          <w:sz w:val="20"/>
          <w:szCs w:val="20"/>
        </w:rPr>
        <w:t xml:space="preserve">перечень, формы документов для заполнения, образцы заполнения документов, бланки для заполнения; </w:t>
      </w:r>
    </w:p>
    <w:p w:rsidR="00115888" w:rsidRPr="00367E14" w:rsidRDefault="00115888" w:rsidP="00115888">
      <w:pPr>
        <w:ind w:firstLine="540"/>
        <w:jc w:val="both"/>
        <w:rPr>
          <w:sz w:val="20"/>
          <w:szCs w:val="20"/>
        </w:rPr>
      </w:pPr>
      <w:r w:rsidRPr="00367E14">
        <w:rPr>
          <w:sz w:val="20"/>
          <w:szCs w:val="20"/>
        </w:rPr>
        <w:lastRenderedPageBreak/>
        <w:t xml:space="preserve">основания для отказа в предоставлении муниципальной услуги; </w:t>
      </w:r>
    </w:p>
    <w:p w:rsidR="00115888" w:rsidRPr="00367E14" w:rsidRDefault="00115888" w:rsidP="00115888">
      <w:pPr>
        <w:ind w:firstLine="540"/>
        <w:jc w:val="both"/>
        <w:rPr>
          <w:sz w:val="20"/>
          <w:szCs w:val="20"/>
        </w:rPr>
      </w:pPr>
      <w:r w:rsidRPr="00367E14">
        <w:rPr>
          <w:sz w:val="20"/>
          <w:szCs w:val="20"/>
        </w:rPr>
        <w:t xml:space="preserve">порядок обжалования решений, действий (бездействия) администрации, ее должностных лиц либо муниципальных служащих; </w:t>
      </w:r>
    </w:p>
    <w:p w:rsidR="00115888" w:rsidRPr="00367E14" w:rsidRDefault="00115888" w:rsidP="00115888">
      <w:pPr>
        <w:ind w:firstLine="540"/>
        <w:jc w:val="both"/>
        <w:rPr>
          <w:sz w:val="20"/>
          <w:szCs w:val="20"/>
        </w:rPr>
      </w:pPr>
      <w:r w:rsidRPr="00367E14">
        <w:rPr>
          <w:sz w:val="20"/>
          <w:szCs w:val="20"/>
        </w:rPr>
        <w:t xml:space="preserve">перечень нормативных правовых актов, регулирующих предоставление муниципальной услуги. </w:t>
      </w:r>
    </w:p>
    <w:p w:rsidR="00115888" w:rsidRPr="00367E14" w:rsidRDefault="00115888" w:rsidP="00115888">
      <w:pPr>
        <w:ind w:firstLine="540"/>
        <w:jc w:val="both"/>
        <w:rPr>
          <w:sz w:val="20"/>
          <w:szCs w:val="20"/>
        </w:rPr>
      </w:pPr>
      <w:r w:rsidRPr="00367E14">
        <w:rPr>
          <w:sz w:val="20"/>
          <w:szCs w:val="20"/>
        </w:rPr>
        <w:t xml:space="preserve">2.14.5. Кабинеты (кабинки) приема заявителей должны быть оборудованы информационными табличками с указанием: </w:t>
      </w:r>
    </w:p>
    <w:p w:rsidR="00115888" w:rsidRPr="00367E14" w:rsidRDefault="00115888" w:rsidP="00115888">
      <w:pPr>
        <w:ind w:firstLine="540"/>
        <w:jc w:val="both"/>
        <w:rPr>
          <w:sz w:val="20"/>
          <w:szCs w:val="20"/>
        </w:rPr>
      </w:pPr>
      <w:r w:rsidRPr="00367E14">
        <w:rPr>
          <w:sz w:val="20"/>
          <w:szCs w:val="20"/>
        </w:rPr>
        <w:t xml:space="preserve">номера кабинета (кабинки); </w:t>
      </w:r>
    </w:p>
    <w:p w:rsidR="00115888" w:rsidRPr="00367E14" w:rsidRDefault="00115888" w:rsidP="00115888">
      <w:pPr>
        <w:ind w:firstLine="540"/>
        <w:jc w:val="both"/>
        <w:rPr>
          <w:sz w:val="20"/>
          <w:szCs w:val="20"/>
        </w:rPr>
      </w:pPr>
      <w:r w:rsidRPr="00367E14">
        <w:rPr>
          <w:sz w:val="20"/>
          <w:szCs w:val="20"/>
        </w:rPr>
        <w:t xml:space="preserve">фамилии, имени и отчества специалиста, осуществляющего прием заявителей; </w:t>
      </w:r>
    </w:p>
    <w:p w:rsidR="00115888" w:rsidRPr="00367E14" w:rsidRDefault="00115888" w:rsidP="00115888">
      <w:pPr>
        <w:ind w:firstLine="540"/>
        <w:jc w:val="both"/>
        <w:rPr>
          <w:sz w:val="20"/>
          <w:szCs w:val="20"/>
        </w:rPr>
      </w:pPr>
      <w:r w:rsidRPr="00367E14">
        <w:rPr>
          <w:sz w:val="20"/>
          <w:szCs w:val="20"/>
        </w:rPr>
        <w:t xml:space="preserve">дней и часов приема, времени перерыва на обед. </w:t>
      </w:r>
    </w:p>
    <w:p w:rsidR="00115888" w:rsidRPr="00367E14" w:rsidRDefault="00115888" w:rsidP="00115888">
      <w:pPr>
        <w:ind w:firstLine="540"/>
        <w:jc w:val="both"/>
        <w:rPr>
          <w:sz w:val="20"/>
          <w:szCs w:val="20"/>
        </w:rPr>
      </w:pPr>
      <w:r w:rsidRPr="00367E14">
        <w:rPr>
          <w:sz w:val="20"/>
          <w:szCs w:val="20"/>
        </w:rPr>
        <w:t xml:space="preserve">2.14.6.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 </w:t>
      </w:r>
    </w:p>
    <w:p w:rsidR="00115888" w:rsidRPr="00367E14" w:rsidRDefault="00115888" w:rsidP="00115888">
      <w:pPr>
        <w:ind w:firstLine="540"/>
        <w:jc w:val="both"/>
        <w:rPr>
          <w:sz w:val="20"/>
          <w:szCs w:val="20"/>
        </w:rPr>
      </w:pPr>
      <w:r w:rsidRPr="00367E14">
        <w:rPr>
          <w:b/>
          <w:bCs/>
          <w:sz w:val="20"/>
          <w:szCs w:val="20"/>
        </w:rPr>
        <w:t>2.15. Показатели доступности и качества муниципальной услуги.</w:t>
      </w:r>
      <w:r w:rsidRPr="00367E14">
        <w:rPr>
          <w:sz w:val="20"/>
          <w:szCs w:val="20"/>
        </w:rPr>
        <w:t xml:space="preserve"> </w:t>
      </w:r>
    </w:p>
    <w:p w:rsidR="00115888" w:rsidRPr="00367E14" w:rsidRDefault="00115888" w:rsidP="00115888">
      <w:pPr>
        <w:ind w:firstLine="540"/>
        <w:jc w:val="both"/>
        <w:rPr>
          <w:sz w:val="20"/>
          <w:szCs w:val="20"/>
        </w:rPr>
      </w:pPr>
      <w:r w:rsidRPr="00367E14">
        <w:rPr>
          <w:sz w:val="20"/>
          <w:szCs w:val="20"/>
        </w:rPr>
        <w:t xml:space="preserve">2.15.1. Показателями доступности муниципальной услуги являются: </w:t>
      </w:r>
    </w:p>
    <w:p w:rsidR="00115888" w:rsidRPr="00367E14" w:rsidRDefault="00115888" w:rsidP="00115888">
      <w:pPr>
        <w:ind w:firstLine="540"/>
        <w:jc w:val="both"/>
        <w:rPr>
          <w:sz w:val="20"/>
          <w:szCs w:val="20"/>
        </w:rPr>
      </w:pPr>
      <w:r w:rsidRPr="00367E14">
        <w:rPr>
          <w:sz w:val="20"/>
          <w:szCs w:val="20"/>
        </w:rPr>
        <w:t xml:space="preserve">транспортная доступность к местам предоставления муниципальной услуги; </w:t>
      </w:r>
    </w:p>
    <w:p w:rsidR="00115888" w:rsidRPr="00367E14" w:rsidRDefault="00115888" w:rsidP="00115888">
      <w:pPr>
        <w:ind w:firstLine="540"/>
        <w:jc w:val="both"/>
        <w:rPr>
          <w:sz w:val="20"/>
          <w:szCs w:val="20"/>
        </w:rPr>
      </w:pPr>
      <w:r w:rsidRPr="00367E14">
        <w:rPr>
          <w:sz w:val="20"/>
          <w:szCs w:val="20"/>
        </w:rPr>
        <w:t xml:space="preserve">наличие различных каналов получения информации о порядке получения муниципальной услуги и ходе ее предоставления; </w:t>
      </w:r>
    </w:p>
    <w:p w:rsidR="00115888" w:rsidRPr="00367E14" w:rsidRDefault="00115888" w:rsidP="00115888">
      <w:pPr>
        <w:ind w:firstLine="540"/>
        <w:jc w:val="both"/>
        <w:rPr>
          <w:sz w:val="20"/>
          <w:szCs w:val="20"/>
        </w:rPr>
      </w:pPr>
      <w:r w:rsidRPr="00367E14">
        <w:rPr>
          <w:sz w:val="20"/>
          <w:szCs w:val="20"/>
        </w:rPr>
        <w:t xml:space="preserve">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государственных и муниципальных услуг (функций), Портала Кировской области. </w:t>
      </w:r>
    </w:p>
    <w:p w:rsidR="00115888" w:rsidRPr="00367E14" w:rsidRDefault="00115888" w:rsidP="00115888">
      <w:pPr>
        <w:ind w:firstLine="540"/>
        <w:jc w:val="both"/>
        <w:rPr>
          <w:sz w:val="20"/>
          <w:szCs w:val="20"/>
        </w:rPr>
      </w:pPr>
      <w:r w:rsidRPr="00367E14">
        <w:rPr>
          <w:sz w:val="20"/>
          <w:szCs w:val="20"/>
        </w:rPr>
        <w:t xml:space="preserve">2.15.2. Показателями качества муниципальной услуги являются: </w:t>
      </w:r>
    </w:p>
    <w:p w:rsidR="00115888" w:rsidRPr="00367E14" w:rsidRDefault="00115888" w:rsidP="00115888">
      <w:pPr>
        <w:ind w:firstLine="540"/>
        <w:jc w:val="both"/>
        <w:rPr>
          <w:sz w:val="20"/>
          <w:szCs w:val="20"/>
        </w:rPr>
      </w:pPr>
      <w:r w:rsidRPr="00367E14">
        <w:rPr>
          <w:sz w:val="20"/>
          <w:szCs w:val="20"/>
        </w:rPr>
        <w:t xml:space="preserve">соблюдение срока предоставления муниципальной услуги; </w:t>
      </w:r>
    </w:p>
    <w:p w:rsidR="00115888" w:rsidRPr="00367E14" w:rsidRDefault="00115888" w:rsidP="00115888">
      <w:pPr>
        <w:ind w:firstLine="540"/>
        <w:jc w:val="both"/>
        <w:rPr>
          <w:sz w:val="20"/>
          <w:szCs w:val="20"/>
        </w:rPr>
      </w:pPr>
      <w:r w:rsidRPr="00367E14">
        <w:rPr>
          <w:sz w:val="20"/>
          <w:szCs w:val="20"/>
        </w:rPr>
        <w:t xml:space="preserve">отсутствие поданных в установленном порядке и/или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 </w:t>
      </w:r>
    </w:p>
    <w:p w:rsidR="00115888" w:rsidRPr="00367E14" w:rsidRDefault="00115888" w:rsidP="00115888">
      <w:pPr>
        <w:ind w:firstLine="540"/>
        <w:jc w:val="both"/>
        <w:rPr>
          <w:sz w:val="20"/>
          <w:szCs w:val="20"/>
        </w:rPr>
      </w:pPr>
      <w:r w:rsidRPr="00367E14">
        <w:rPr>
          <w:sz w:val="20"/>
          <w:szCs w:val="20"/>
        </w:rPr>
        <w:t xml:space="preserve">2.15.3. Показатели доступности и качества муниципальной услуги определяются также количеством взаимодействий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 </w:t>
      </w:r>
    </w:p>
    <w:p w:rsidR="00115888" w:rsidRPr="00367E14" w:rsidRDefault="00115888" w:rsidP="00115888">
      <w:pPr>
        <w:ind w:firstLine="540"/>
        <w:jc w:val="both"/>
        <w:rPr>
          <w:sz w:val="20"/>
          <w:szCs w:val="20"/>
        </w:rPr>
      </w:pPr>
      <w:r w:rsidRPr="00367E14">
        <w:rPr>
          <w:sz w:val="20"/>
          <w:szCs w:val="20"/>
        </w:rPr>
        <w:t xml:space="preserve">2.15.4. За получением муниципальной услуги заявитель вправе обратиться в многофункциональный центр предоставления государственных и муниципальных услуг. </w:t>
      </w:r>
    </w:p>
    <w:p w:rsidR="00115888" w:rsidRPr="00367E14" w:rsidRDefault="00115888" w:rsidP="00115888">
      <w:pPr>
        <w:ind w:firstLine="540"/>
        <w:jc w:val="both"/>
        <w:rPr>
          <w:sz w:val="20"/>
          <w:szCs w:val="20"/>
        </w:rPr>
      </w:pPr>
      <w:r w:rsidRPr="00367E14">
        <w:rPr>
          <w:sz w:val="20"/>
          <w:szCs w:val="20"/>
        </w:rPr>
        <w:t xml:space="preserve">2.15.5. Получение муниципальной услуги по экстерриториальному принципу либо посредством комплексного запроса невозможно. </w:t>
      </w:r>
    </w:p>
    <w:p w:rsidR="00115888" w:rsidRPr="00367E14" w:rsidRDefault="00115888" w:rsidP="00115888">
      <w:pPr>
        <w:ind w:firstLine="540"/>
        <w:jc w:val="both"/>
        <w:rPr>
          <w:sz w:val="20"/>
          <w:szCs w:val="20"/>
        </w:rPr>
      </w:pPr>
      <w:r w:rsidRPr="00367E14">
        <w:rPr>
          <w:sz w:val="20"/>
          <w:szCs w:val="20"/>
        </w:rPr>
        <w:t xml:space="preserve">2.15.6. Возможность получения информации о ходе предоставления муниципальной услуги указана в пункте 1.3.1 настоящего Административного регламента. </w:t>
      </w:r>
    </w:p>
    <w:p w:rsidR="00115888" w:rsidRPr="00367E14" w:rsidRDefault="00115888" w:rsidP="00115888">
      <w:pPr>
        <w:ind w:firstLine="540"/>
        <w:jc w:val="both"/>
        <w:rPr>
          <w:sz w:val="20"/>
          <w:szCs w:val="20"/>
        </w:rPr>
      </w:pPr>
      <w:r w:rsidRPr="00367E14">
        <w:rPr>
          <w:b/>
          <w:bCs/>
          <w:sz w:val="20"/>
          <w:szCs w:val="20"/>
        </w:rPr>
        <w:t>2.16. Особенности предоставления муниципальной услуги в многофункциональном центре.</w:t>
      </w:r>
      <w:r w:rsidRPr="00367E14">
        <w:rPr>
          <w:sz w:val="20"/>
          <w:szCs w:val="20"/>
        </w:rPr>
        <w:t xml:space="preserve"> </w:t>
      </w:r>
    </w:p>
    <w:p w:rsidR="00115888" w:rsidRPr="00367E14" w:rsidRDefault="00115888" w:rsidP="00115888">
      <w:pPr>
        <w:ind w:firstLine="540"/>
        <w:jc w:val="both"/>
        <w:rPr>
          <w:sz w:val="20"/>
          <w:szCs w:val="20"/>
        </w:rPr>
      </w:pPr>
      <w:r w:rsidRPr="00367E14">
        <w:rPr>
          <w:sz w:val="20"/>
          <w:szCs w:val="20"/>
        </w:rPr>
        <w:t xml:space="preserve">В случае обращения заявителя в многофункциональный центр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 </w:t>
      </w:r>
    </w:p>
    <w:p w:rsidR="00115888" w:rsidRPr="00367E14" w:rsidRDefault="00115888" w:rsidP="00115888">
      <w:pPr>
        <w:ind w:firstLine="540"/>
        <w:jc w:val="both"/>
        <w:rPr>
          <w:sz w:val="20"/>
          <w:szCs w:val="20"/>
        </w:rPr>
      </w:pPr>
      <w:r w:rsidRPr="00367E14">
        <w:rPr>
          <w:b/>
          <w:bCs/>
          <w:sz w:val="20"/>
          <w:szCs w:val="20"/>
        </w:rPr>
        <w:t>2.17. Особенности предоставления муниципальной услуги в электронной форме.</w:t>
      </w:r>
      <w:r w:rsidRPr="00367E14">
        <w:rPr>
          <w:sz w:val="20"/>
          <w:szCs w:val="20"/>
        </w:rPr>
        <w:t xml:space="preserve"> </w:t>
      </w:r>
    </w:p>
    <w:p w:rsidR="00115888" w:rsidRPr="00367E14" w:rsidRDefault="00115888" w:rsidP="00115888">
      <w:pPr>
        <w:ind w:firstLine="540"/>
        <w:jc w:val="both"/>
        <w:rPr>
          <w:sz w:val="20"/>
          <w:szCs w:val="20"/>
        </w:rPr>
      </w:pPr>
      <w:r w:rsidRPr="00367E14">
        <w:rPr>
          <w:sz w:val="20"/>
          <w:szCs w:val="20"/>
        </w:rPr>
        <w:t xml:space="preserve">2.17.1. Особенности предоставления муниципальной услуги в электронной форме: </w:t>
      </w:r>
    </w:p>
    <w:p w:rsidR="00115888" w:rsidRPr="00367E14" w:rsidRDefault="00115888" w:rsidP="00115888">
      <w:pPr>
        <w:ind w:firstLine="540"/>
        <w:jc w:val="both"/>
        <w:rPr>
          <w:sz w:val="20"/>
          <w:szCs w:val="20"/>
        </w:rPr>
      </w:pPr>
      <w:r w:rsidRPr="00367E14">
        <w:rPr>
          <w:sz w:val="20"/>
          <w:szCs w:val="20"/>
        </w:rPr>
        <w:t xml:space="preserve">получение информации о предоставляемой муниципальной услуге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 </w:t>
      </w:r>
    </w:p>
    <w:p w:rsidR="00115888" w:rsidRPr="00367E14" w:rsidRDefault="00115888" w:rsidP="00115888">
      <w:pPr>
        <w:ind w:firstLine="540"/>
        <w:jc w:val="both"/>
        <w:rPr>
          <w:sz w:val="20"/>
          <w:szCs w:val="20"/>
        </w:rPr>
      </w:pPr>
      <w:r w:rsidRPr="00367E14">
        <w:rPr>
          <w:sz w:val="20"/>
          <w:szCs w:val="20"/>
        </w:rPr>
        <w:t xml:space="preserve">получение и копирование формы заявления, необходимого для получения муниципальной услуги в электронной форме,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 </w:t>
      </w:r>
    </w:p>
    <w:p w:rsidR="00115888" w:rsidRPr="00367E14" w:rsidRDefault="00115888" w:rsidP="00115888">
      <w:pPr>
        <w:ind w:firstLine="540"/>
        <w:jc w:val="both"/>
        <w:rPr>
          <w:sz w:val="20"/>
          <w:szCs w:val="20"/>
        </w:rPr>
      </w:pPr>
      <w:r w:rsidRPr="00367E14">
        <w:rPr>
          <w:sz w:val="20"/>
          <w:szCs w:val="20"/>
        </w:rPr>
        <w:t xml:space="preserve">представление заявления в электронной форме с использованием сети "Интернет", в том числе Единого портала государственных и муниципальных услуг (функций), Портала Кировской области через "Личный кабинет пользователя"; </w:t>
      </w:r>
    </w:p>
    <w:p w:rsidR="00115888" w:rsidRPr="00367E14" w:rsidRDefault="00115888" w:rsidP="00115888">
      <w:pPr>
        <w:ind w:firstLine="540"/>
        <w:jc w:val="both"/>
        <w:rPr>
          <w:sz w:val="20"/>
          <w:szCs w:val="20"/>
        </w:rPr>
      </w:pPr>
      <w:r w:rsidRPr="00367E14">
        <w:rPr>
          <w:sz w:val="20"/>
          <w:szCs w:val="20"/>
        </w:rPr>
        <w:t xml:space="preserve">осуществление с использованием Единого портала государственных и муниципальных услуг (функций), Портала Кировской области мониторинга хода предоставления муниципальной услуги через "Личный кабинет пользователя"; </w:t>
      </w:r>
    </w:p>
    <w:p w:rsidR="00115888" w:rsidRPr="00367E14" w:rsidRDefault="00115888" w:rsidP="00115888">
      <w:pPr>
        <w:ind w:firstLine="540"/>
        <w:jc w:val="both"/>
        <w:rPr>
          <w:sz w:val="20"/>
          <w:szCs w:val="20"/>
        </w:rPr>
      </w:pPr>
      <w:r w:rsidRPr="00367E14">
        <w:rPr>
          <w:sz w:val="20"/>
          <w:szCs w:val="20"/>
        </w:rPr>
        <w:t xml:space="preserve">получение результатов предоставления муниципальной услуги в электронном виде на Едином портале государственных и муниципальных услуг (функций), на Портале Кировской области через "Личный кабинет пользователя", если это не запрещено федеральным законом. </w:t>
      </w:r>
    </w:p>
    <w:p w:rsidR="00115888" w:rsidRPr="00367E14" w:rsidRDefault="00115888" w:rsidP="00115888">
      <w:pPr>
        <w:ind w:firstLine="540"/>
        <w:jc w:val="both"/>
        <w:rPr>
          <w:sz w:val="20"/>
          <w:szCs w:val="20"/>
        </w:rPr>
      </w:pPr>
      <w:r w:rsidRPr="00367E14">
        <w:rPr>
          <w:sz w:val="20"/>
          <w:szCs w:val="20"/>
        </w:rPr>
        <w:t xml:space="preserve">Перечень видов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w:t>
      </w:r>
    </w:p>
    <w:p w:rsidR="00115888" w:rsidRPr="00367E14" w:rsidRDefault="00115888" w:rsidP="00115888">
      <w:pPr>
        <w:ind w:firstLine="540"/>
        <w:jc w:val="both"/>
        <w:rPr>
          <w:sz w:val="20"/>
          <w:szCs w:val="20"/>
        </w:rPr>
      </w:pPr>
      <w:r w:rsidRPr="00367E14">
        <w:rPr>
          <w:sz w:val="20"/>
          <w:szCs w:val="20"/>
        </w:rPr>
        <w:t xml:space="preserve">для физических лиц: простая электронная подпись либо усиленная неквалифицированная подпись; </w:t>
      </w:r>
    </w:p>
    <w:p w:rsidR="00115888" w:rsidRPr="00367E14" w:rsidRDefault="00115888" w:rsidP="00115888">
      <w:pPr>
        <w:ind w:firstLine="540"/>
        <w:jc w:val="both"/>
        <w:rPr>
          <w:sz w:val="20"/>
          <w:szCs w:val="20"/>
        </w:rPr>
      </w:pPr>
      <w:r w:rsidRPr="00367E14">
        <w:rPr>
          <w:sz w:val="20"/>
          <w:szCs w:val="20"/>
        </w:rPr>
        <w:t xml:space="preserve">для юридических лиц: усиленная квалифицированная подпись. </w:t>
      </w:r>
    </w:p>
    <w:p w:rsidR="00115888" w:rsidRPr="00367E14" w:rsidRDefault="00115888" w:rsidP="00115888">
      <w:pPr>
        <w:jc w:val="both"/>
        <w:rPr>
          <w:sz w:val="20"/>
          <w:szCs w:val="20"/>
        </w:rPr>
      </w:pPr>
      <w:r w:rsidRPr="00367E14">
        <w:rPr>
          <w:sz w:val="20"/>
          <w:szCs w:val="20"/>
        </w:rPr>
        <w:lastRenderedPageBreak/>
        <w:t xml:space="preserve">  </w:t>
      </w:r>
    </w:p>
    <w:p w:rsidR="00115888" w:rsidRPr="00367E14" w:rsidRDefault="00115888" w:rsidP="00115888">
      <w:pPr>
        <w:jc w:val="center"/>
        <w:rPr>
          <w:sz w:val="20"/>
          <w:szCs w:val="20"/>
        </w:rPr>
      </w:pPr>
      <w:r w:rsidRPr="00367E14">
        <w:rPr>
          <w:b/>
          <w:bCs/>
          <w:sz w:val="20"/>
          <w:szCs w:val="20"/>
        </w:rPr>
        <w:t>3. Состав, последовательность и сроки выполнения</w:t>
      </w:r>
      <w:r w:rsidRPr="00367E14">
        <w:rPr>
          <w:sz w:val="20"/>
          <w:szCs w:val="20"/>
        </w:rPr>
        <w:t xml:space="preserve">  </w:t>
      </w:r>
      <w:r w:rsidRPr="00367E14">
        <w:rPr>
          <w:b/>
          <w:bCs/>
          <w:sz w:val="20"/>
          <w:szCs w:val="20"/>
        </w:rPr>
        <w:t>административных процедур (действий), требования к порядку</w:t>
      </w:r>
      <w:r w:rsidRPr="00367E14">
        <w:rPr>
          <w:sz w:val="20"/>
          <w:szCs w:val="20"/>
        </w:rPr>
        <w:t xml:space="preserve">  </w:t>
      </w:r>
      <w:r w:rsidRPr="00367E14">
        <w:rPr>
          <w:b/>
          <w:bCs/>
          <w:sz w:val="20"/>
          <w:szCs w:val="20"/>
        </w:rPr>
        <w:t>их выполнения, в том числе особенности выполнения</w:t>
      </w:r>
      <w:r w:rsidRPr="00367E14">
        <w:rPr>
          <w:sz w:val="20"/>
          <w:szCs w:val="20"/>
        </w:rPr>
        <w:t xml:space="preserve">  </w:t>
      </w:r>
      <w:r w:rsidRPr="00367E14">
        <w:rPr>
          <w:b/>
          <w:bCs/>
          <w:sz w:val="20"/>
          <w:szCs w:val="20"/>
        </w:rPr>
        <w:t>административных процедур в электронной форме,</w:t>
      </w:r>
      <w:r w:rsidRPr="00367E14">
        <w:rPr>
          <w:sz w:val="20"/>
          <w:szCs w:val="20"/>
        </w:rPr>
        <w:t xml:space="preserve"> </w:t>
      </w:r>
    </w:p>
    <w:p w:rsidR="00115888" w:rsidRPr="00367E14" w:rsidRDefault="00115888" w:rsidP="00115888">
      <w:pPr>
        <w:jc w:val="center"/>
        <w:rPr>
          <w:sz w:val="20"/>
          <w:szCs w:val="20"/>
        </w:rPr>
      </w:pPr>
      <w:r w:rsidRPr="00367E14">
        <w:rPr>
          <w:b/>
          <w:bCs/>
          <w:sz w:val="20"/>
          <w:szCs w:val="20"/>
        </w:rPr>
        <w:t>а также особенности выполнения административных процедур</w:t>
      </w:r>
      <w:r w:rsidRPr="00367E14">
        <w:rPr>
          <w:sz w:val="20"/>
          <w:szCs w:val="20"/>
        </w:rPr>
        <w:t xml:space="preserve"> </w:t>
      </w:r>
    </w:p>
    <w:p w:rsidR="00115888" w:rsidRPr="00367E14" w:rsidRDefault="00115888" w:rsidP="00115888">
      <w:pPr>
        <w:jc w:val="center"/>
        <w:rPr>
          <w:sz w:val="20"/>
          <w:szCs w:val="20"/>
        </w:rPr>
      </w:pPr>
      <w:r w:rsidRPr="00367E14">
        <w:rPr>
          <w:b/>
          <w:bCs/>
          <w:sz w:val="20"/>
          <w:szCs w:val="20"/>
        </w:rPr>
        <w:t>в многофункциональных центрах</w:t>
      </w:r>
      <w:r w:rsidRPr="00367E14">
        <w:rPr>
          <w:sz w:val="20"/>
          <w:szCs w:val="20"/>
        </w:rPr>
        <w:t xml:space="preserve"> </w:t>
      </w:r>
    </w:p>
    <w:p w:rsidR="00115888" w:rsidRPr="00367E14" w:rsidRDefault="00115888" w:rsidP="00115888">
      <w:pPr>
        <w:jc w:val="both"/>
        <w:rPr>
          <w:sz w:val="20"/>
          <w:szCs w:val="20"/>
        </w:rPr>
      </w:pPr>
      <w:r w:rsidRPr="00367E14">
        <w:rPr>
          <w:sz w:val="20"/>
          <w:szCs w:val="20"/>
        </w:rPr>
        <w:t xml:space="preserve">  </w:t>
      </w:r>
    </w:p>
    <w:p w:rsidR="00115888" w:rsidRPr="00367E14" w:rsidRDefault="00115888" w:rsidP="00115888">
      <w:pPr>
        <w:ind w:firstLine="540"/>
        <w:jc w:val="both"/>
        <w:rPr>
          <w:sz w:val="20"/>
          <w:szCs w:val="20"/>
        </w:rPr>
      </w:pPr>
      <w:r w:rsidRPr="00367E14">
        <w:rPr>
          <w:b/>
          <w:bCs/>
          <w:sz w:val="20"/>
          <w:szCs w:val="20"/>
        </w:rPr>
        <w:t>3.1. Описание последовательности действий при предоставлении муниципальной услуги.</w:t>
      </w:r>
      <w:r w:rsidRPr="00367E14">
        <w:rPr>
          <w:sz w:val="20"/>
          <w:szCs w:val="20"/>
        </w:rPr>
        <w:t xml:space="preserve"> </w:t>
      </w:r>
    </w:p>
    <w:p w:rsidR="00115888" w:rsidRPr="00367E14" w:rsidRDefault="00115888" w:rsidP="00115888">
      <w:pPr>
        <w:ind w:firstLine="540"/>
        <w:jc w:val="both"/>
        <w:rPr>
          <w:sz w:val="20"/>
          <w:szCs w:val="20"/>
        </w:rPr>
      </w:pPr>
      <w:r w:rsidRPr="00367E14">
        <w:rPr>
          <w:sz w:val="20"/>
          <w:szCs w:val="20"/>
        </w:rPr>
        <w:t xml:space="preserve">Предоставление муниципальной услуги включает в себя следующие административные процедуры: </w:t>
      </w:r>
    </w:p>
    <w:p w:rsidR="00115888" w:rsidRPr="00367E14" w:rsidRDefault="00115888" w:rsidP="00115888">
      <w:pPr>
        <w:ind w:firstLine="540"/>
        <w:jc w:val="both"/>
        <w:rPr>
          <w:sz w:val="20"/>
          <w:szCs w:val="20"/>
        </w:rPr>
      </w:pPr>
      <w:r w:rsidRPr="00367E14">
        <w:rPr>
          <w:sz w:val="20"/>
          <w:szCs w:val="20"/>
        </w:rPr>
        <w:t xml:space="preserve">прием и регистрация заявления и представленных документов; </w:t>
      </w:r>
    </w:p>
    <w:p w:rsidR="00115888" w:rsidRPr="00367E14" w:rsidRDefault="00115888" w:rsidP="00115888">
      <w:pPr>
        <w:ind w:firstLine="540"/>
        <w:jc w:val="both"/>
        <w:rPr>
          <w:sz w:val="20"/>
          <w:szCs w:val="20"/>
        </w:rPr>
      </w:pPr>
      <w:r w:rsidRPr="00367E14">
        <w:rPr>
          <w:sz w:val="20"/>
          <w:szCs w:val="20"/>
        </w:rPr>
        <w:t xml:space="preserve">направление межведомственных запросов; </w:t>
      </w:r>
    </w:p>
    <w:p w:rsidR="00115888" w:rsidRPr="00367E14" w:rsidRDefault="00115888" w:rsidP="00115888">
      <w:pPr>
        <w:ind w:firstLine="540"/>
        <w:jc w:val="both"/>
        <w:rPr>
          <w:sz w:val="20"/>
          <w:szCs w:val="20"/>
        </w:rPr>
      </w:pPr>
      <w:r w:rsidRPr="00367E14">
        <w:rPr>
          <w:sz w:val="20"/>
          <w:szCs w:val="20"/>
        </w:rPr>
        <w:t xml:space="preserve">принятие решения о проведении общественных обсуждений или публичных слушаний; </w:t>
      </w:r>
    </w:p>
    <w:p w:rsidR="00115888" w:rsidRPr="00367E14" w:rsidRDefault="00115888" w:rsidP="00115888">
      <w:pPr>
        <w:ind w:firstLine="540"/>
        <w:jc w:val="both"/>
        <w:rPr>
          <w:sz w:val="20"/>
          <w:szCs w:val="20"/>
        </w:rPr>
      </w:pPr>
      <w:r w:rsidRPr="00367E14">
        <w:rPr>
          <w:sz w:val="20"/>
          <w:szCs w:val="20"/>
        </w:rPr>
        <w:t xml:space="preserve">рассмотрение заявления и представленных документов в целях принятия решения о предоставлении (об отказе в предоставлении) разрешения на условно разрешенный вид использования земельного участка или объекта капитального строительства; </w:t>
      </w:r>
    </w:p>
    <w:p w:rsidR="00115888" w:rsidRPr="00367E14" w:rsidRDefault="00115888" w:rsidP="00115888">
      <w:pPr>
        <w:ind w:firstLine="540"/>
        <w:jc w:val="both"/>
        <w:rPr>
          <w:sz w:val="20"/>
          <w:szCs w:val="20"/>
        </w:rPr>
      </w:pPr>
      <w:r w:rsidRPr="00367E14">
        <w:rPr>
          <w:sz w:val="20"/>
          <w:szCs w:val="20"/>
        </w:rPr>
        <w:t xml:space="preserve">уведомление заявителя о готовности результата предоставления муниципальной услуги. </w:t>
      </w:r>
    </w:p>
    <w:p w:rsidR="00115888" w:rsidRPr="00367E14" w:rsidRDefault="00115888" w:rsidP="00115888">
      <w:pPr>
        <w:ind w:firstLine="540"/>
        <w:jc w:val="both"/>
        <w:rPr>
          <w:sz w:val="20"/>
          <w:szCs w:val="20"/>
        </w:rPr>
      </w:pPr>
      <w:r w:rsidRPr="00367E14">
        <w:rPr>
          <w:sz w:val="20"/>
          <w:szCs w:val="20"/>
        </w:rPr>
        <w:t xml:space="preserve">Перечень административных процедур (действий) при предоставлении муниципальной услуги в электронной форме: </w:t>
      </w:r>
    </w:p>
    <w:p w:rsidR="00115888" w:rsidRPr="00367E14" w:rsidRDefault="00115888" w:rsidP="00115888">
      <w:pPr>
        <w:ind w:firstLine="540"/>
        <w:jc w:val="both"/>
        <w:rPr>
          <w:sz w:val="20"/>
          <w:szCs w:val="20"/>
        </w:rPr>
      </w:pPr>
      <w:r w:rsidRPr="00367E14">
        <w:rPr>
          <w:sz w:val="20"/>
          <w:szCs w:val="20"/>
        </w:rPr>
        <w:t xml:space="preserve">прием и регистрация заявления и представленных документов; </w:t>
      </w:r>
    </w:p>
    <w:p w:rsidR="00115888" w:rsidRPr="00367E14" w:rsidRDefault="00115888" w:rsidP="00115888">
      <w:pPr>
        <w:ind w:firstLine="540"/>
        <w:jc w:val="both"/>
        <w:rPr>
          <w:sz w:val="20"/>
          <w:szCs w:val="20"/>
        </w:rPr>
      </w:pPr>
      <w:r w:rsidRPr="00367E14">
        <w:rPr>
          <w:sz w:val="20"/>
          <w:szCs w:val="20"/>
        </w:rPr>
        <w:t xml:space="preserve">направление межведомственных запросов; </w:t>
      </w:r>
    </w:p>
    <w:p w:rsidR="00115888" w:rsidRPr="00367E14" w:rsidRDefault="00115888" w:rsidP="00115888">
      <w:pPr>
        <w:ind w:firstLine="540"/>
        <w:jc w:val="both"/>
        <w:rPr>
          <w:sz w:val="20"/>
          <w:szCs w:val="20"/>
        </w:rPr>
      </w:pPr>
      <w:r w:rsidRPr="00367E14">
        <w:rPr>
          <w:sz w:val="20"/>
          <w:szCs w:val="20"/>
        </w:rPr>
        <w:t xml:space="preserve">принятие решения о проведении общественных обсуждений или публичных слушаний; </w:t>
      </w:r>
    </w:p>
    <w:p w:rsidR="00115888" w:rsidRPr="00367E14" w:rsidRDefault="00115888" w:rsidP="00115888">
      <w:pPr>
        <w:ind w:firstLine="540"/>
        <w:jc w:val="both"/>
        <w:rPr>
          <w:sz w:val="20"/>
          <w:szCs w:val="20"/>
        </w:rPr>
      </w:pPr>
      <w:r w:rsidRPr="00367E14">
        <w:rPr>
          <w:sz w:val="20"/>
          <w:szCs w:val="20"/>
        </w:rPr>
        <w:t xml:space="preserve">рассмотрение заявления и представленных документов в целях принятия решения о предоставлении (об отказе в предоставлении) разрешения на условно разрешенный вид использования земельного участка или объекта капитального строительства; </w:t>
      </w:r>
    </w:p>
    <w:p w:rsidR="00115888" w:rsidRPr="00367E14" w:rsidRDefault="00115888" w:rsidP="00115888">
      <w:pPr>
        <w:ind w:firstLine="540"/>
        <w:jc w:val="both"/>
        <w:rPr>
          <w:sz w:val="20"/>
          <w:szCs w:val="20"/>
        </w:rPr>
      </w:pPr>
      <w:r w:rsidRPr="00367E14">
        <w:rPr>
          <w:sz w:val="20"/>
          <w:szCs w:val="20"/>
        </w:rPr>
        <w:t xml:space="preserve">регистрация и выдача документов. </w:t>
      </w:r>
    </w:p>
    <w:p w:rsidR="00115888" w:rsidRPr="00367E14" w:rsidRDefault="00115888" w:rsidP="00115888">
      <w:pPr>
        <w:ind w:firstLine="540"/>
        <w:jc w:val="both"/>
        <w:rPr>
          <w:sz w:val="20"/>
          <w:szCs w:val="20"/>
        </w:rPr>
      </w:pPr>
      <w:r w:rsidRPr="00367E14">
        <w:rPr>
          <w:sz w:val="20"/>
          <w:szCs w:val="20"/>
        </w:rPr>
        <w:t xml:space="preserve">Перечень процедур (действий), выполняемых многофункциональным центром: </w:t>
      </w:r>
    </w:p>
    <w:p w:rsidR="00115888" w:rsidRPr="00367E14" w:rsidRDefault="00115888" w:rsidP="00115888">
      <w:pPr>
        <w:ind w:firstLine="540"/>
        <w:jc w:val="both"/>
        <w:rPr>
          <w:sz w:val="20"/>
          <w:szCs w:val="20"/>
        </w:rPr>
      </w:pPr>
      <w:r w:rsidRPr="00367E14">
        <w:rPr>
          <w:sz w:val="20"/>
          <w:szCs w:val="20"/>
        </w:rPr>
        <w:t xml:space="preserve">прием и регистрация заявления и представленных документов; </w:t>
      </w:r>
    </w:p>
    <w:p w:rsidR="00115888" w:rsidRPr="00367E14" w:rsidRDefault="00115888" w:rsidP="00115888">
      <w:pPr>
        <w:ind w:firstLine="540"/>
        <w:jc w:val="both"/>
        <w:rPr>
          <w:sz w:val="20"/>
          <w:szCs w:val="20"/>
        </w:rPr>
      </w:pPr>
      <w:r w:rsidRPr="00367E14">
        <w:rPr>
          <w:sz w:val="20"/>
          <w:szCs w:val="20"/>
        </w:rPr>
        <w:t xml:space="preserve">уведомление заявителя о готовности результата предоставления муниципальной услуги. </w:t>
      </w:r>
    </w:p>
    <w:p w:rsidR="00115888" w:rsidRPr="00367E14" w:rsidRDefault="00115888" w:rsidP="00115888">
      <w:pPr>
        <w:ind w:firstLine="540"/>
        <w:jc w:val="both"/>
        <w:rPr>
          <w:sz w:val="20"/>
          <w:szCs w:val="20"/>
        </w:rPr>
      </w:pPr>
      <w:r w:rsidRPr="00367E14">
        <w:rPr>
          <w:b/>
          <w:bCs/>
          <w:sz w:val="20"/>
          <w:szCs w:val="20"/>
        </w:rPr>
        <w:t>3.2. Описание последовательности административных действий при приеме и регистрации заявления.</w:t>
      </w:r>
      <w:r w:rsidRPr="00367E14">
        <w:rPr>
          <w:sz w:val="20"/>
          <w:szCs w:val="20"/>
        </w:rPr>
        <w:t xml:space="preserve"> </w:t>
      </w:r>
    </w:p>
    <w:p w:rsidR="00115888" w:rsidRPr="00367E14" w:rsidRDefault="00115888" w:rsidP="00115888">
      <w:pPr>
        <w:ind w:firstLine="540"/>
        <w:jc w:val="both"/>
        <w:rPr>
          <w:sz w:val="20"/>
          <w:szCs w:val="20"/>
        </w:rPr>
      </w:pPr>
      <w:r w:rsidRPr="00367E14">
        <w:rPr>
          <w:sz w:val="20"/>
          <w:szCs w:val="20"/>
        </w:rPr>
        <w:t xml:space="preserve">Основанием для начала исполнения муниципальной услуги является обращение заявителя в многофункциональный центр или в Комиссию по подготовке проекта правил землепользования и застройки (далее - Комиссия) с письменным заявлением и предъявление: </w:t>
      </w:r>
    </w:p>
    <w:p w:rsidR="00115888" w:rsidRPr="00367E14" w:rsidRDefault="00115888" w:rsidP="00115888">
      <w:pPr>
        <w:ind w:firstLine="540"/>
        <w:jc w:val="both"/>
        <w:rPr>
          <w:sz w:val="20"/>
          <w:szCs w:val="20"/>
        </w:rPr>
      </w:pPr>
      <w:r w:rsidRPr="00367E14">
        <w:rPr>
          <w:sz w:val="20"/>
          <w:szCs w:val="20"/>
        </w:rPr>
        <w:t xml:space="preserve">документа, удостоверяющего личность заявителя (его представителя); </w:t>
      </w:r>
    </w:p>
    <w:p w:rsidR="00115888" w:rsidRPr="00367E14" w:rsidRDefault="00115888" w:rsidP="00115888">
      <w:pPr>
        <w:ind w:firstLine="540"/>
        <w:jc w:val="both"/>
        <w:rPr>
          <w:sz w:val="20"/>
          <w:szCs w:val="20"/>
        </w:rPr>
      </w:pPr>
      <w:r w:rsidRPr="00367E14">
        <w:rPr>
          <w:sz w:val="20"/>
          <w:szCs w:val="20"/>
        </w:rPr>
        <w:t xml:space="preserve">документа, подтверждающего полномочия представителя заявителя. </w:t>
      </w:r>
    </w:p>
    <w:p w:rsidR="00115888" w:rsidRPr="00367E14" w:rsidRDefault="00115888" w:rsidP="00115888">
      <w:pPr>
        <w:ind w:firstLine="540"/>
        <w:jc w:val="both"/>
        <w:rPr>
          <w:sz w:val="20"/>
          <w:szCs w:val="20"/>
        </w:rPr>
      </w:pPr>
      <w:r w:rsidRPr="00367E14">
        <w:rPr>
          <w:sz w:val="20"/>
          <w:szCs w:val="20"/>
        </w:rPr>
        <w:t xml:space="preserve">Специалист, ответственный за прием и регистрацию заявления: </w:t>
      </w:r>
    </w:p>
    <w:p w:rsidR="00115888" w:rsidRPr="00367E14" w:rsidRDefault="00115888" w:rsidP="00115888">
      <w:pPr>
        <w:ind w:firstLine="540"/>
        <w:jc w:val="both"/>
        <w:rPr>
          <w:sz w:val="20"/>
          <w:szCs w:val="20"/>
        </w:rPr>
      </w:pPr>
      <w:r w:rsidRPr="00367E14">
        <w:rPr>
          <w:sz w:val="20"/>
          <w:szCs w:val="20"/>
        </w:rPr>
        <w:t xml:space="preserve">регистрирует заявление в установленном порядке; </w:t>
      </w:r>
    </w:p>
    <w:p w:rsidR="00115888" w:rsidRPr="00367E14" w:rsidRDefault="00115888" w:rsidP="00115888">
      <w:pPr>
        <w:ind w:firstLine="540"/>
        <w:jc w:val="both"/>
        <w:rPr>
          <w:sz w:val="20"/>
          <w:szCs w:val="20"/>
        </w:rPr>
      </w:pPr>
      <w:r w:rsidRPr="00367E14">
        <w:rPr>
          <w:sz w:val="20"/>
          <w:szCs w:val="20"/>
        </w:rPr>
        <w:t xml:space="preserve">оформляет </w:t>
      </w:r>
      <w:hyperlink w:anchor="p354" w:history="1">
        <w:r w:rsidRPr="00367E14">
          <w:rPr>
            <w:color w:val="0000FF"/>
            <w:sz w:val="20"/>
            <w:szCs w:val="20"/>
            <w:u w:val="single"/>
          </w:rPr>
          <w:t>уведомление</w:t>
        </w:r>
      </w:hyperlink>
      <w:r w:rsidRPr="00367E14">
        <w:rPr>
          <w:sz w:val="20"/>
          <w:szCs w:val="20"/>
        </w:rPr>
        <w:t xml:space="preserve"> о приеме документов (приложение N 2 к настоящему Административному регламенту) и направляет его заявителю; </w:t>
      </w:r>
    </w:p>
    <w:p w:rsidR="00115888" w:rsidRPr="00367E14" w:rsidRDefault="00115888" w:rsidP="00115888">
      <w:pPr>
        <w:ind w:firstLine="540"/>
        <w:jc w:val="both"/>
        <w:rPr>
          <w:sz w:val="20"/>
          <w:szCs w:val="20"/>
        </w:rPr>
      </w:pPr>
      <w:r w:rsidRPr="00367E14">
        <w:rPr>
          <w:sz w:val="20"/>
          <w:szCs w:val="20"/>
        </w:rPr>
        <w:t xml:space="preserve">направляет заявление на рассмотрение специалистом, ответственным за предоставление муниципальной услуги. </w:t>
      </w:r>
    </w:p>
    <w:p w:rsidR="00115888" w:rsidRPr="00367E14" w:rsidRDefault="00115888" w:rsidP="00115888">
      <w:pPr>
        <w:ind w:firstLine="540"/>
        <w:jc w:val="both"/>
        <w:rPr>
          <w:sz w:val="20"/>
          <w:szCs w:val="20"/>
        </w:rPr>
      </w:pPr>
      <w:r w:rsidRPr="00367E14">
        <w:rPr>
          <w:sz w:val="20"/>
          <w:szCs w:val="20"/>
        </w:rPr>
        <w:t xml:space="preserve">Результатом выполнения административной процедуры является регистрация поступивших документов и выдача (направление) уведомления о приеме документов, необходимых для предоставления муниципальной услуги. </w:t>
      </w:r>
    </w:p>
    <w:p w:rsidR="00115888" w:rsidRPr="00367E14" w:rsidRDefault="00115888" w:rsidP="00115888">
      <w:pPr>
        <w:ind w:firstLine="540"/>
        <w:jc w:val="both"/>
        <w:rPr>
          <w:sz w:val="20"/>
          <w:szCs w:val="20"/>
        </w:rPr>
      </w:pPr>
      <w:r w:rsidRPr="00367E14">
        <w:rPr>
          <w:sz w:val="20"/>
          <w:szCs w:val="20"/>
        </w:rPr>
        <w:t xml:space="preserve">Максимальный срок выполнения административной процедуры не может превышать 2 рабочих дней. </w:t>
      </w:r>
    </w:p>
    <w:p w:rsidR="00115888" w:rsidRPr="00367E14" w:rsidRDefault="00115888" w:rsidP="00115888">
      <w:pPr>
        <w:ind w:firstLine="540"/>
        <w:jc w:val="both"/>
        <w:rPr>
          <w:sz w:val="20"/>
          <w:szCs w:val="20"/>
        </w:rPr>
      </w:pPr>
      <w:r w:rsidRPr="00367E14">
        <w:rPr>
          <w:b/>
          <w:bCs/>
          <w:sz w:val="20"/>
          <w:szCs w:val="20"/>
        </w:rPr>
        <w:t>3.3. Описание последовательности административных действий при формировании и направлении межведомственных запросов.</w:t>
      </w:r>
      <w:r w:rsidRPr="00367E14">
        <w:rPr>
          <w:sz w:val="20"/>
          <w:szCs w:val="20"/>
        </w:rPr>
        <w:t xml:space="preserve"> </w:t>
      </w:r>
    </w:p>
    <w:p w:rsidR="00115888" w:rsidRPr="00367E14" w:rsidRDefault="00115888" w:rsidP="00115888">
      <w:pPr>
        <w:ind w:firstLine="540"/>
        <w:jc w:val="both"/>
        <w:rPr>
          <w:sz w:val="20"/>
          <w:szCs w:val="20"/>
        </w:rPr>
      </w:pPr>
      <w:r w:rsidRPr="00367E14">
        <w:rPr>
          <w:sz w:val="20"/>
          <w:szCs w:val="20"/>
        </w:rPr>
        <w:t xml:space="preserve">Основанием для начала административной процедуры является поступление зарегистрированного в установленном порядке заявления и документов специалисту, ответственному за предоставление муниципальной услуги. </w:t>
      </w:r>
    </w:p>
    <w:p w:rsidR="00115888" w:rsidRPr="00367E14" w:rsidRDefault="00115888" w:rsidP="00115888">
      <w:pPr>
        <w:ind w:firstLine="540"/>
        <w:jc w:val="both"/>
        <w:rPr>
          <w:sz w:val="20"/>
          <w:szCs w:val="20"/>
        </w:rPr>
      </w:pPr>
      <w:r w:rsidRPr="00367E14">
        <w:rPr>
          <w:sz w:val="20"/>
          <w:szCs w:val="20"/>
        </w:rPr>
        <w:t xml:space="preserve">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межведомственных запросов о представлении документов и сведений, необходимых для предоставления муниципальной услуги, если указанные документы и сведения не были представлены заявителем по собственной инициативе. </w:t>
      </w:r>
    </w:p>
    <w:p w:rsidR="00115888" w:rsidRPr="00367E14" w:rsidRDefault="00115888" w:rsidP="00115888">
      <w:pPr>
        <w:ind w:firstLine="540"/>
        <w:jc w:val="both"/>
        <w:rPr>
          <w:sz w:val="20"/>
          <w:szCs w:val="20"/>
        </w:rPr>
      </w:pPr>
      <w:r w:rsidRPr="00367E14">
        <w:rPr>
          <w:sz w:val="20"/>
          <w:szCs w:val="20"/>
        </w:rPr>
        <w:t xml:space="preserve">В случае, если документы, предусмотренные </w:t>
      </w:r>
      <w:hyperlink w:anchor="p77" w:history="1">
        <w:r w:rsidRPr="00367E14">
          <w:rPr>
            <w:sz w:val="20"/>
            <w:szCs w:val="20"/>
          </w:rPr>
          <w:t>подпунктами 2.6.1.2</w:t>
        </w:r>
      </w:hyperlink>
      <w:r w:rsidRPr="00367E14">
        <w:rPr>
          <w:sz w:val="20"/>
          <w:szCs w:val="20"/>
        </w:rPr>
        <w:t xml:space="preserve"> - </w:t>
      </w:r>
      <w:hyperlink w:anchor="p79" w:history="1">
        <w:r w:rsidRPr="00367E14">
          <w:rPr>
            <w:sz w:val="20"/>
            <w:szCs w:val="20"/>
          </w:rPr>
          <w:t>2.6.1.4 пункта 2.6.1</w:t>
        </w:r>
      </w:hyperlink>
      <w:r w:rsidRPr="00367E14">
        <w:rPr>
          <w:sz w:val="20"/>
          <w:szCs w:val="20"/>
        </w:rPr>
        <w:t xml:space="preserve"> настоящего Административного регламента, не представлены заявителем самостоятельно или представлены не в полном объеме, секретарь Комиссии в соответствии с установленным порядком межведомственного взаимодействия осуществляет подготовку и направление межведомственных запросов в соответствующие органы государственной власти, органы местного самоуправления и подведомственные таким органам организации о предоставлении документов и сведений, необходимых для предоставления муниципальной услуги, предусмотренных </w:t>
      </w:r>
      <w:hyperlink w:anchor="p75" w:history="1">
        <w:r w:rsidRPr="00367E14">
          <w:rPr>
            <w:sz w:val="20"/>
            <w:szCs w:val="20"/>
          </w:rPr>
          <w:t>пунктом 2.6.1</w:t>
        </w:r>
      </w:hyperlink>
      <w:r w:rsidRPr="00367E14">
        <w:rPr>
          <w:sz w:val="20"/>
          <w:szCs w:val="20"/>
        </w:rPr>
        <w:t xml:space="preserve"> Административного регламента. </w:t>
      </w:r>
    </w:p>
    <w:p w:rsidR="00115888" w:rsidRPr="00367E14" w:rsidRDefault="00115888" w:rsidP="00115888">
      <w:pPr>
        <w:ind w:firstLine="540"/>
        <w:jc w:val="both"/>
        <w:rPr>
          <w:sz w:val="20"/>
          <w:szCs w:val="20"/>
        </w:rPr>
      </w:pPr>
      <w:r w:rsidRPr="00367E14">
        <w:rPr>
          <w:sz w:val="20"/>
          <w:szCs w:val="20"/>
        </w:rPr>
        <w:t xml:space="preserve">Результатом выполнения административной процедуры является поступление запрошенных документов (сведений, содержащихся в них) в распоряжение администрации либо информации об отсутствии </w:t>
      </w:r>
      <w:r w:rsidRPr="00367E14">
        <w:rPr>
          <w:sz w:val="20"/>
          <w:szCs w:val="20"/>
        </w:rPr>
        <w:lastRenderedPageBreak/>
        <w:t xml:space="preserve">запрошенных документов в распоряжении государственных органов, органов местного самоуправления, а также подведомственных таким органам организации. </w:t>
      </w:r>
    </w:p>
    <w:p w:rsidR="00115888" w:rsidRPr="00367E14" w:rsidRDefault="00115888" w:rsidP="00115888">
      <w:pPr>
        <w:ind w:firstLine="540"/>
        <w:jc w:val="both"/>
        <w:rPr>
          <w:sz w:val="20"/>
          <w:szCs w:val="20"/>
        </w:rPr>
      </w:pPr>
      <w:r w:rsidRPr="00367E14">
        <w:rPr>
          <w:b/>
          <w:bCs/>
          <w:sz w:val="20"/>
          <w:szCs w:val="20"/>
        </w:rPr>
        <w:t>3.4. Описание последовательности административных действий по принятию решения о проведении общественных обсуждений или публичных слушаний.</w:t>
      </w:r>
      <w:r w:rsidRPr="00367E14">
        <w:rPr>
          <w:sz w:val="20"/>
          <w:szCs w:val="20"/>
        </w:rPr>
        <w:t xml:space="preserve"> </w:t>
      </w:r>
    </w:p>
    <w:p w:rsidR="00115888" w:rsidRPr="00367E14" w:rsidRDefault="00115888" w:rsidP="00115888">
      <w:pPr>
        <w:ind w:firstLine="540"/>
        <w:jc w:val="both"/>
        <w:rPr>
          <w:sz w:val="20"/>
          <w:szCs w:val="20"/>
        </w:rPr>
      </w:pPr>
      <w:r w:rsidRPr="00367E14">
        <w:rPr>
          <w:sz w:val="20"/>
          <w:szCs w:val="20"/>
        </w:rPr>
        <w:t xml:space="preserve">Основанием для начала административной процедуры является поступление в Комиссию заявления и документов, представленных заявителем и поступивших по межведомственным запросам. </w:t>
      </w:r>
    </w:p>
    <w:p w:rsidR="00115888" w:rsidRPr="00367E14" w:rsidRDefault="00115888" w:rsidP="00115888">
      <w:pPr>
        <w:ind w:firstLine="540"/>
        <w:jc w:val="both"/>
        <w:rPr>
          <w:sz w:val="20"/>
          <w:szCs w:val="20"/>
        </w:rPr>
      </w:pPr>
      <w:r w:rsidRPr="00367E14">
        <w:rPr>
          <w:sz w:val="20"/>
          <w:szCs w:val="20"/>
        </w:rPr>
        <w:t xml:space="preserve">Комиссия в установленном порядке направляет полученные документы для решения вопроса о назначении общественных обсуждений или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w:t>
      </w:r>
    </w:p>
    <w:p w:rsidR="00115888" w:rsidRPr="00367E14" w:rsidRDefault="00115888" w:rsidP="00115888">
      <w:pPr>
        <w:ind w:firstLine="540"/>
        <w:jc w:val="both"/>
        <w:rPr>
          <w:sz w:val="20"/>
          <w:szCs w:val="20"/>
        </w:rPr>
      </w:pPr>
      <w:r w:rsidRPr="00367E14">
        <w:rPr>
          <w:sz w:val="20"/>
          <w:szCs w:val="20"/>
        </w:rPr>
        <w:t xml:space="preserve">Результатом административных действия является направление представленных документов для решения вопроса о назначении общественных обсуждений или публичных слушаний. </w:t>
      </w:r>
    </w:p>
    <w:p w:rsidR="00115888" w:rsidRPr="00367E14" w:rsidRDefault="00115888" w:rsidP="00115888">
      <w:pPr>
        <w:ind w:firstLine="540"/>
        <w:jc w:val="both"/>
        <w:rPr>
          <w:sz w:val="20"/>
          <w:szCs w:val="20"/>
        </w:rPr>
      </w:pPr>
      <w:r w:rsidRPr="00367E14">
        <w:rPr>
          <w:sz w:val="20"/>
          <w:szCs w:val="20"/>
        </w:rPr>
        <w:t xml:space="preserve">Максимальный срок выполнения действий не может превышать 7 рабочих дней. </w:t>
      </w:r>
    </w:p>
    <w:p w:rsidR="00115888" w:rsidRPr="00367E14" w:rsidRDefault="00115888" w:rsidP="00115888">
      <w:pPr>
        <w:ind w:firstLine="540"/>
        <w:jc w:val="both"/>
        <w:rPr>
          <w:sz w:val="20"/>
          <w:szCs w:val="20"/>
        </w:rPr>
      </w:pPr>
      <w:r w:rsidRPr="00367E14">
        <w:rPr>
          <w:sz w:val="20"/>
          <w:szCs w:val="20"/>
        </w:rPr>
        <w:t xml:space="preserve">Организация и проведение общественных обсуждений или публичных слушаний осуществляются в порядке, установленном </w:t>
      </w:r>
      <w:hyperlink r:id="rId358" w:history="1">
        <w:r w:rsidRPr="00367E14">
          <w:rPr>
            <w:sz w:val="20"/>
            <w:szCs w:val="20"/>
          </w:rPr>
          <w:t>Положением</w:t>
        </w:r>
      </w:hyperlink>
      <w:r w:rsidRPr="00367E14">
        <w:rPr>
          <w:sz w:val="20"/>
          <w:szCs w:val="20"/>
        </w:rPr>
        <w:t xml:space="preserve"> о публичных слушаниях, общественных обсуждениях в муниципальном образовании Орловский муниципальный округ Кировской области, утвержденным решением Думы Орловского муниципального округа Кировской области первого созыва. </w:t>
      </w:r>
    </w:p>
    <w:p w:rsidR="00115888" w:rsidRPr="00367E14" w:rsidRDefault="00115888" w:rsidP="00115888">
      <w:pPr>
        <w:ind w:firstLine="540"/>
        <w:jc w:val="both"/>
        <w:rPr>
          <w:sz w:val="20"/>
          <w:szCs w:val="20"/>
        </w:rPr>
      </w:pPr>
      <w:r w:rsidRPr="00367E14">
        <w:rPr>
          <w:b/>
          <w:bCs/>
          <w:sz w:val="20"/>
          <w:szCs w:val="20"/>
        </w:rPr>
        <w:t>3.5. Описание последовательности административных действий при рассмотрении заявления и представленных документов и принятии решения о предоставлении (об отказе в предоставлении) разрешения на условно разрешенный вид использования земельного участка или объекта капитального строительства.</w:t>
      </w:r>
      <w:r w:rsidRPr="00367E14">
        <w:rPr>
          <w:sz w:val="20"/>
          <w:szCs w:val="20"/>
        </w:rPr>
        <w:t xml:space="preserve"> </w:t>
      </w:r>
    </w:p>
    <w:p w:rsidR="00115888" w:rsidRPr="00367E14" w:rsidRDefault="00115888" w:rsidP="00115888">
      <w:pPr>
        <w:ind w:firstLine="540"/>
        <w:jc w:val="both"/>
        <w:rPr>
          <w:sz w:val="20"/>
          <w:szCs w:val="20"/>
        </w:rPr>
      </w:pPr>
      <w:r w:rsidRPr="00367E14">
        <w:rPr>
          <w:sz w:val="20"/>
          <w:szCs w:val="20"/>
        </w:rPr>
        <w:t xml:space="preserve">Основанием для начала административной процедуры является поступление от главы администрации специалисту администрации, ответственному за предоставление муниципальной услуги, рекомендаций Комиссии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с указанием причин принятого решения. </w:t>
      </w:r>
    </w:p>
    <w:p w:rsidR="00115888" w:rsidRPr="00367E14" w:rsidRDefault="00115888" w:rsidP="00115888">
      <w:pPr>
        <w:ind w:firstLine="540"/>
        <w:jc w:val="both"/>
        <w:rPr>
          <w:sz w:val="20"/>
          <w:szCs w:val="20"/>
        </w:rPr>
      </w:pPr>
      <w:r w:rsidRPr="00367E14">
        <w:rPr>
          <w:sz w:val="20"/>
          <w:szCs w:val="20"/>
        </w:rPr>
        <w:t xml:space="preserve">Специалист, ответственный за предоставление муниципальной услуги, на основании рекомендаций Комиссии устанавливает наличие оснований для отказа в предоставлении муниципальной услуги, предусмотренных </w:t>
      </w:r>
      <w:hyperlink w:anchor="p95" w:history="1">
        <w:r w:rsidRPr="00367E14">
          <w:rPr>
            <w:sz w:val="20"/>
            <w:szCs w:val="20"/>
          </w:rPr>
          <w:t>пунктом 2.8</w:t>
        </w:r>
      </w:hyperlink>
      <w:r w:rsidRPr="00367E14">
        <w:rPr>
          <w:sz w:val="20"/>
          <w:szCs w:val="20"/>
        </w:rPr>
        <w:t xml:space="preserve"> настоящего Административного регламента: </w:t>
      </w:r>
    </w:p>
    <w:p w:rsidR="00115888" w:rsidRPr="00367E14" w:rsidRDefault="00115888" w:rsidP="00115888">
      <w:pPr>
        <w:ind w:firstLine="540"/>
        <w:jc w:val="both"/>
        <w:rPr>
          <w:sz w:val="20"/>
          <w:szCs w:val="20"/>
        </w:rPr>
      </w:pPr>
      <w:r w:rsidRPr="00367E14">
        <w:rPr>
          <w:sz w:val="20"/>
          <w:szCs w:val="20"/>
        </w:rPr>
        <w:t xml:space="preserve">при наличии оснований для отказа в предоставлении муниципальной услуги готовит проект постановления администрации об отказе заявителю в предоставлении муниципальной услуги о предоставлении разрешения на условно разрешенный вид использования земельного участка или объекта капитального строительства; </w:t>
      </w:r>
    </w:p>
    <w:p w:rsidR="00115888" w:rsidRPr="00367E14" w:rsidRDefault="00115888" w:rsidP="00115888">
      <w:pPr>
        <w:ind w:firstLine="540"/>
        <w:jc w:val="both"/>
        <w:rPr>
          <w:sz w:val="20"/>
          <w:szCs w:val="20"/>
        </w:rPr>
      </w:pPr>
      <w:r w:rsidRPr="00367E14">
        <w:rPr>
          <w:sz w:val="20"/>
          <w:szCs w:val="20"/>
        </w:rPr>
        <w:t xml:space="preserve">при отсутствии оснований для отказа в предоставлении муниципальной услуги осуществляет подготовку постановления администрации о предоставлении разрешения на условно разрешенный вид использования земельного участка или объекта капитального строительства. </w:t>
      </w:r>
    </w:p>
    <w:p w:rsidR="00115888" w:rsidRPr="00367E14" w:rsidRDefault="00115888" w:rsidP="00115888">
      <w:pPr>
        <w:ind w:firstLine="540"/>
        <w:jc w:val="both"/>
        <w:rPr>
          <w:sz w:val="20"/>
          <w:szCs w:val="20"/>
        </w:rPr>
      </w:pPr>
      <w:r w:rsidRPr="00367E14">
        <w:rPr>
          <w:sz w:val="20"/>
          <w:szCs w:val="20"/>
        </w:rPr>
        <w:t xml:space="preserve">Проект постановления в установленном порядке направляется на рассмотрение и подписание главой администрации. </w:t>
      </w:r>
    </w:p>
    <w:p w:rsidR="00115888" w:rsidRPr="00367E14" w:rsidRDefault="00115888" w:rsidP="00115888">
      <w:pPr>
        <w:ind w:firstLine="540"/>
        <w:jc w:val="both"/>
        <w:rPr>
          <w:sz w:val="20"/>
          <w:szCs w:val="20"/>
        </w:rPr>
      </w:pPr>
      <w:r w:rsidRPr="00367E14">
        <w:rPr>
          <w:sz w:val="20"/>
          <w:szCs w:val="20"/>
        </w:rPr>
        <w:t xml:space="preserve">Принятое в установленном порядке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муниципальной услуги выдается (направляется) заявителю. </w:t>
      </w:r>
    </w:p>
    <w:p w:rsidR="00115888" w:rsidRPr="00367E14" w:rsidRDefault="00115888" w:rsidP="00115888">
      <w:pPr>
        <w:ind w:firstLine="540"/>
        <w:jc w:val="both"/>
        <w:rPr>
          <w:sz w:val="20"/>
          <w:szCs w:val="20"/>
        </w:rPr>
      </w:pPr>
      <w:r w:rsidRPr="00367E14">
        <w:rPr>
          <w:sz w:val="20"/>
          <w:szCs w:val="20"/>
        </w:rPr>
        <w:t xml:space="preserve">При представлении документов через многофункциональный центр постановление администрации может быть выдано (направлено) через многофункциональный центр. </w:t>
      </w:r>
    </w:p>
    <w:p w:rsidR="00115888" w:rsidRPr="00367E14" w:rsidRDefault="00115888" w:rsidP="00115888">
      <w:pPr>
        <w:ind w:firstLine="540"/>
        <w:jc w:val="both"/>
        <w:rPr>
          <w:sz w:val="20"/>
          <w:szCs w:val="20"/>
        </w:rPr>
      </w:pPr>
      <w:r w:rsidRPr="00367E14">
        <w:rPr>
          <w:sz w:val="20"/>
          <w:szCs w:val="20"/>
        </w:rPr>
        <w:t xml:space="preserve">Результатом административной процедуры является принятие и выдача (направление) заявителю постановления администрации. </w:t>
      </w:r>
    </w:p>
    <w:p w:rsidR="00115888" w:rsidRPr="00367E14" w:rsidRDefault="00115888" w:rsidP="00115888">
      <w:pPr>
        <w:ind w:firstLine="540"/>
        <w:jc w:val="both"/>
        <w:rPr>
          <w:sz w:val="20"/>
          <w:szCs w:val="20"/>
        </w:rPr>
      </w:pPr>
      <w:r w:rsidRPr="00367E14">
        <w:rPr>
          <w:sz w:val="20"/>
          <w:szCs w:val="20"/>
        </w:rPr>
        <w:t xml:space="preserve">Максимальный срок выполнения административной процедуры не может превышать 1 рабочий день. </w:t>
      </w:r>
    </w:p>
    <w:p w:rsidR="00115888" w:rsidRPr="00367E14" w:rsidRDefault="00115888" w:rsidP="00115888">
      <w:pPr>
        <w:ind w:firstLine="540"/>
        <w:jc w:val="both"/>
        <w:rPr>
          <w:sz w:val="20"/>
          <w:szCs w:val="20"/>
        </w:rPr>
      </w:pPr>
      <w:r w:rsidRPr="00367E14">
        <w:rPr>
          <w:b/>
          <w:bCs/>
          <w:sz w:val="20"/>
          <w:szCs w:val="20"/>
        </w:rPr>
        <w:t>3.6. Описание последовательности административных действий при регистрации и выдаче документов заявителю.</w:t>
      </w:r>
      <w:r w:rsidRPr="00367E14">
        <w:rPr>
          <w:sz w:val="20"/>
          <w:szCs w:val="20"/>
        </w:rPr>
        <w:t xml:space="preserve"> </w:t>
      </w:r>
    </w:p>
    <w:p w:rsidR="00115888" w:rsidRPr="00367E14" w:rsidRDefault="00115888" w:rsidP="00115888">
      <w:pPr>
        <w:ind w:firstLine="540"/>
        <w:jc w:val="both"/>
        <w:rPr>
          <w:sz w:val="20"/>
          <w:szCs w:val="20"/>
        </w:rPr>
      </w:pPr>
      <w:r w:rsidRPr="00367E14">
        <w:rPr>
          <w:sz w:val="20"/>
          <w:szCs w:val="20"/>
        </w:rPr>
        <w:t xml:space="preserve">После подписания уполномоченным должностным лицом решения о предоставлении (об отказе в предоставлении) разрешения на условно разрешенный вид использования земельного участка или объекта капитального строительства и его регистрации заявителю выдается (направляется) такое решение. </w:t>
      </w:r>
    </w:p>
    <w:p w:rsidR="00115888" w:rsidRPr="00367E14" w:rsidRDefault="00115888" w:rsidP="00115888">
      <w:pPr>
        <w:ind w:firstLine="540"/>
        <w:jc w:val="both"/>
        <w:rPr>
          <w:sz w:val="20"/>
          <w:szCs w:val="20"/>
        </w:rPr>
      </w:pPr>
      <w:r w:rsidRPr="00367E14">
        <w:rPr>
          <w:sz w:val="20"/>
          <w:szCs w:val="20"/>
        </w:rPr>
        <w:t xml:space="preserve">В случае представления документов через многофункциональный центр решение о предоставлении (об отказе в предоставлении) разрешения на условно разрешенный вид использования земельного участка или объекта капитального строительства может быть выдано (направлено) через многофункциональный центр. </w:t>
      </w:r>
    </w:p>
    <w:p w:rsidR="00115888" w:rsidRPr="00367E14" w:rsidRDefault="00115888" w:rsidP="00115888">
      <w:pPr>
        <w:ind w:firstLine="540"/>
        <w:jc w:val="both"/>
        <w:rPr>
          <w:sz w:val="20"/>
          <w:szCs w:val="20"/>
        </w:rPr>
      </w:pPr>
      <w:r w:rsidRPr="00367E14">
        <w:rPr>
          <w:sz w:val="20"/>
          <w:szCs w:val="20"/>
        </w:rPr>
        <w:t xml:space="preserve">Максимальный срок выполнения административной процедуры не может превышать 2 рабочих дней с момента подписания уполномоченным должностным лицом результата предоставления муниципальной услуги. </w:t>
      </w:r>
    </w:p>
    <w:p w:rsidR="00115888" w:rsidRPr="00367E14" w:rsidRDefault="00115888" w:rsidP="00115888">
      <w:pPr>
        <w:ind w:firstLine="540"/>
        <w:jc w:val="both"/>
        <w:rPr>
          <w:sz w:val="20"/>
          <w:szCs w:val="20"/>
        </w:rPr>
      </w:pPr>
      <w:r w:rsidRPr="00367E14">
        <w:rPr>
          <w:b/>
          <w:bCs/>
          <w:sz w:val="20"/>
          <w:szCs w:val="20"/>
        </w:rPr>
        <w:t>3.7. Порядок осуществления административных процедур (действий) в электронной форме, в том числе с использованием Единого портала государственных и муниципальных услуг (функций) и Портала Кировской области.</w:t>
      </w:r>
      <w:r w:rsidRPr="00367E14">
        <w:rPr>
          <w:sz w:val="20"/>
          <w:szCs w:val="20"/>
        </w:rPr>
        <w:t xml:space="preserve"> </w:t>
      </w:r>
    </w:p>
    <w:p w:rsidR="00115888" w:rsidRPr="00367E14" w:rsidRDefault="00115888" w:rsidP="00115888">
      <w:pPr>
        <w:ind w:firstLine="540"/>
        <w:jc w:val="both"/>
        <w:rPr>
          <w:sz w:val="20"/>
          <w:szCs w:val="20"/>
        </w:rPr>
      </w:pPr>
      <w:r w:rsidRPr="00367E14">
        <w:rPr>
          <w:sz w:val="20"/>
          <w:szCs w:val="20"/>
        </w:rPr>
        <w:t xml:space="preserve">Информация о муниципальной услуге, о порядке и сроках предоставления муниципальной услуги размещается на Едином портале государственных и муниципальных услуг (функций) и Портале Кировской области. </w:t>
      </w:r>
    </w:p>
    <w:p w:rsidR="00115888" w:rsidRPr="00367E14" w:rsidRDefault="00115888" w:rsidP="00115888">
      <w:pPr>
        <w:ind w:firstLine="540"/>
        <w:jc w:val="both"/>
        <w:rPr>
          <w:sz w:val="20"/>
          <w:szCs w:val="20"/>
        </w:rPr>
      </w:pPr>
      <w:r w:rsidRPr="00367E14">
        <w:rPr>
          <w:sz w:val="20"/>
          <w:szCs w:val="20"/>
        </w:rPr>
        <w:lastRenderedPageBreak/>
        <w:t xml:space="preserve">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запроса о предоставлении муниципальной услуги, о результате предоставления муниципальной услуги направляются заявителю в "Личный кабинет" Единого портала государственных и муниципальных услуг (функций) либо Портала Кировской области. </w:t>
      </w:r>
    </w:p>
    <w:p w:rsidR="00115888" w:rsidRPr="00367E14" w:rsidRDefault="00115888" w:rsidP="00115888">
      <w:pPr>
        <w:ind w:firstLine="540"/>
        <w:jc w:val="both"/>
        <w:rPr>
          <w:sz w:val="20"/>
          <w:szCs w:val="20"/>
        </w:rPr>
      </w:pPr>
      <w:r w:rsidRPr="00367E14">
        <w:rPr>
          <w:sz w:val="20"/>
          <w:szCs w:val="20"/>
        </w:rPr>
        <w:t xml:space="preserve">Подача заявления на предоставление муниципальной услуги и документов, необходимых для предоставления муниципальной услуги, осуществляется через Единый портал государственных и муниципальных услуг (функций) либо Портал Кировской области путем последовательного заполнения всех предлагаемых форм, прикрепления к запросу заявления и необходимых документов в электронной форме. </w:t>
      </w:r>
    </w:p>
    <w:p w:rsidR="00115888" w:rsidRPr="00367E14" w:rsidRDefault="00115888" w:rsidP="00115888">
      <w:pPr>
        <w:ind w:firstLine="540"/>
        <w:jc w:val="both"/>
        <w:rPr>
          <w:sz w:val="20"/>
          <w:szCs w:val="20"/>
        </w:rPr>
      </w:pPr>
      <w:r w:rsidRPr="00367E14">
        <w:rPr>
          <w:sz w:val="20"/>
          <w:szCs w:val="20"/>
        </w:rPr>
        <w:t xml:space="preserve">В случае подачи заявления и документов через Единый портал государственных и муниципальных услуг (функций) или Портал Кировской области подписывать такие заявление и документы электронной цифровой подписью не требуется. </w:t>
      </w:r>
    </w:p>
    <w:p w:rsidR="00115888" w:rsidRPr="00367E14" w:rsidRDefault="00115888" w:rsidP="00115888">
      <w:pPr>
        <w:ind w:firstLine="540"/>
        <w:jc w:val="both"/>
        <w:rPr>
          <w:sz w:val="20"/>
          <w:szCs w:val="20"/>
        </w:rPr>
      </w:pPr>
      <w:r w:rsidRPr="00367E14">
        <w:rPr>
          <w:sz w:val="20"/>
          <w:szCs w:val="20"/>
        </w:rPr>
        <w:t xml:space="preserve">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 </w:t>
      </w:r>
    </w:p>
    <w:p w:rsidR="00115888" w:rsidRPr="00367E14" w:rsidRDefault="00115888" w:rsidP="00115888">
      <w:pPr>
        <w:ind w:firstLine="540"/>
        <w:jc w:val="both"/>
        <w:rPr>
          <w:sz w:val="20"/>
          <w:szCs w:val="20"/>
        </w:rPr>
      </w:pPr>
      <w:r w:rsidRPr="00367E14">
        <w:rPr>
          <w:sz w:val="20"/>
          <w:szCs w:val="20"/>
        </w:rPr>
        <w:t xml:space="preserve">3.7.1. Описание последовательности действий при приеме и регистрации документов. </w:t>
      </w:r>
    </w:p>
    <w:p w:rsidR="00115888" w:rsidRPr="00367E14" w:rsidRDefault="00115888" w:rsidP="00115888">
      <w:pPr>
        <w:ind w:firstLine="540"/>
        <w:jc w:val="both"/>
        <w:rPr>
          <w:sz w:val="20"/>
          <w:szCs w:val="20"/>
        </w:rPr>
      </w:pPr>
      <w:r w:rsidRPr="00367E14">
        <w:rPr>
          <w:sz w:val="20"/>
          <w:szCs w:val="20"/>
        </w:rPr>
        <w:t xml:space="preserve">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Единого портала государственных и муниципальных услуг (функций) либо из Портала Кировской области. </w:t>
      </w:r>
    </w:p>
    <w:p w:rsidR="00115888" w:rsidRPr="00367E14" w:rsidRDefault="00115888" w:rsidP="00115888">
      <w:pPr>
        <w:ind w:firstLine="540"/>
        <w:jc w:val="both"/>
        <w:rPr>
          <w:sz w:val="20"/>
          <w:szCs w:val="20"/>
        </w:rPr>
      </w:pPr>
      <w:r w:rsidRPr="00367E14">
        <w:rPr>
          <w:sz w:val="20"/>
          <w:szCs w:val="20"/>
        </w:rPr>
        <w:t xml:space="preserve">Максимальный срок выполнения административной процедуры не может превышать 2 рабочих дней. </w:t>
      </w:r>
    </w:p>
    <w:p w:rsidR="00115888" w:rsidRPr="00367E14" w:rsidRDefault="00115888" w:rsidP="00115888">
      <w:pPr>
        <w:ind w:firstLine="540"/>
        <w:jc w:val="both"/>
        <w:rPr>
          <w:sz w:val="20"/>
          <w:szCs w:val="20"/>
        </w:rPr>
      </w:pPr>
      <w:r w:rsidRPr="00367E14">
        <w:rPr>
          <w:sz w:val="20"/>
          <w:szCs w:val="20"/>
        </w:rPr>
        <w:t xml:space="preserve">3.7.2. Описание последовательности действий при формировании и направлении межведомственных запросов. </w:t>
      </w:r>
    </w:p>
    <w:p w:rsidR="00115888" w:rsidRPr="00367E14" w:rsidRDefault="00115888" w:rsidP="00115888">
      <w:pPr>
        <w:ind w:firstLine="540"/>
        <w:jc w:val="both"/>
        <w:rPr>
          <w:sz w:val="20"/>
          <w:szCs w:val="20"/>
        </w:rPr>
      </w:pPr>
      <w:r w:rsidRPr="00367E14">
        <w:rPr>
          <w:sz w:val="20"/>
          <w:szCs w:val="20"/>
        </w:rPr>
        <w:t xml:space="preserve">Основанием для начала административной процедуры является поступление зарегистрированного в установленном порядке заявления и документов специалисту, ответственному за предоставление муниципальной услуги. </w:t>
      </w:r>
    </w:p>
    <w:p w:rsidR="00115888" w:rsidRPr="00367E14" w:rsidRDefault="00115888" w:rsidP="00115888">
      <w:pPr>
        <w:ind w:firstLine="540"/>
        <w:jc w:val="both"/>
        <w:rPr>
          <w:sz w:val="20"/>
          <w:szCs w:val="20"/>
        </w:rPr>
      </w:pPr>
      <w:r w:rsidRPr="00367E14">
        <w:rPr>
          <w:sz w:val="20"/>
          <w:szCs w:val="20"/>
        </w:rPr>
        <w:t xml:space="preserve">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запросов о представлении документов и сведений, необходимых для предоставления муниципальной услуги, предусмотренных </w:t>
      </w:r>
      <w:hyperlink w:anchor="p77" w:history="1">
        <w:r w:rsidRPr="00367E14">
          <w:rPr>
            <w:sz w:val="20"/>
            <w:szCs w:val="20"/>
          </w:rPr>
          <w:t>подпунктами 2.6.1.2</w:t>
        </w:r>
      </w:hyperlink>
      <w:r w:rsidRPr="00367E14">
        <w:rPr>
          <w:sz w:val="20"/>
          <w:szCs w:val="20"/>
        </w:rPr>
        <w:t xml:space="preserve"> - </w:t>
      </w:r>
      <w:hyperlink w:anchor="p79" w:history="1">
        <w:r w:rsidRPr="00367E14">
          <w:rPr>
            <w:sz w:val="20"/>
            <w:szCs w:val="20"/>
          </w:rPr>
          <w:t>2.6.1.4 пункта 2.6.1</w:t>
        </w:r>
      </w:hyperlink>
      <w:r w:rsidRPr="00367E14">
        <w:rPr>
          <w:sz w:val="20"/>
          <w:szCs w:val="20"/>
        </w:rPr>
        <w:t xml:space="preserve"> настоящего Административного регламента (в случае, если указанные документы не представлены заявителем самостоятельно). </w:t>
      </w:r>
    </w:p>
    <w:p w:rsidR="00115888" w:rsidRPr="00367E14" w:rsidRDefault="00115888" w:rsidP="00115888">
      <w:pPr>
        <w:ind w:firstLine="540"/>
        <w:jc w:val="both"/>
        <w:rPr>
          <w:sz w:val="20"/>
          <w:szCs w:val="20"/>
        </w:rPr>
      </w:pPr>
      <w:r w:rsidRPr="00367E14">
        <w:rPr>
          <w:sz w:val="20"/>
          <w:szCs w:val="20"/>
        </w:rPr>
        <w:t xml:space="preserve">Максимальный срок выполнения административной процедуры не может превышать 2 рабочих дней. </w:t>
      </w:r>
    </w:p>
    <w:p w:rsidR="00115888" w:rsidRPr="00367E14" w:rsidRDefault="00115888" w:rsidP="00115888">
      <w:pPr>
        <w:ind w:firstLine="540"/>
        <w:jc w:val="both"/>
        <w:rPr>
          <w:sz w:val="20"/>
          <w:szCs w:val="20"/>
        </w:rPr>
      </w:pPr>
      <w:r w:rsidRPr="00367E14">
        <w:rPr>
          <w:sz w:val="20"/>
          <w:szCs w:val="20"/>
        </w:rPr>
        <w:t xml:space="preserve">3.7.3. Описание последовательности административных действий по принятию решения о проведении общественных обсуждений или публичных слушаний. </w:t>
      </w:r>
    </w:p>
    <w:p w:rsidR="00115888" w:rsidRPr="00367E14" w:rsidRDefault="00115888" w:rsidP="00115888">
      <w:pPr>
        <w:ind w:firstLine="540"/>
        <w:jc w:val="both"/>
        <w:rPr>
          <w:sz w:val="20"/>
          <w:szCs w:val="20"/>
        </w:rPr>
      </w:pPr>
      <w:r w:rsidRPr="00367E14">
        <w:rPr>
          <w:sz w:val="20"/>
          <w:szCs w:val="20"/>
        </w:rPr>
        <w:t xml:space="preserve">Основанием для начала административной процедуры является поступление в Комиссию заявления и документов, представленных заявителем и поступивших по межведомственным запросам. </w:t>
      </w:r>
    </w:p>
    <w:p w:rsidR="00115888" w:rsidRPr="00367E14" w:rsidRDefault="00115888" w:rsidP="00115888">
      <w:pPr>
        <w:ind w:firstLine="540"/>
        <w:jc w:val="both"/>
        <w:rPr>
          <w:sz w:val="20"/>
          <w:szCs w:val="20"/>
        </w:rPr>
      </w:pPr>
      <w:r w:rsidRPr="00367E14">
        <w:rPr>
          <w:sz w:val="20"/>
          <w:szCs w:val="20"/>
        </w:rPr>
        <w:t xml:space="preserve">Комиссия в установленном порядке направляет полученные документы для решения вопроса о назначении общественных обсуждений или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w:t>
      </w:r>
    </w:p>
    <w:p w:rsidR="00115888" w:rsidRPr="00367E14" w:rsidRDefault="00115888" w:rsidP="00115888">
      <w:pPr>
        <w:ind w:firstLine="540"/>
        <w:jc w:val="both"/>
        <w:rPr>
          <w:sz w:val="20"/>
          <w:szCs w:val="20"/>
        </w:rPr>
      </w:pPr>
      <w:r w:rsidRPr="00367E14">
        <w:rPr>
          <w:sz w:val="20"/>
          <w:szCs w:val="20"/>
        </w:rPr>
        <w:t xml:space="preserve">Результатом административных действий является направление предоставленных документов для решения вопроса о назначении общественных обсуждений или публичных слушаний. </w:t>
      </w:r>
    </w:p>
    <w:p w:rsidR="00115888" w:rsidRPr="00367E14" w:rsidRDefault="00115888" w:rsidP="00115888">
      <w:pPr>
        <w:ind w:firstLine="540"/>
        <w:jc w:val="both"/>
        <w:rPr>
          <w:sz w:val="20"/>
          <w:szCs w:val="20"/>
        </w:rPr>
      </w:pPr>
      <w:r w:rsidRPr="00367E14">
        <w:rPr>
          <w:sz w:val="20"/>
          <w:szCs w:val="20"/>
        </w:rPr>
        <w:t xml:space="preserve">Максимальный срок выполнения действий не может превышать 2 рабочих дней. </w:t>
      </w:r>
    </w:p>
    <w:p w:rsidR="00115888" w:rsidRPr="00367E14" w:rsidRDefault="00115888" w:rsidP="00115888">
      <w:pPr>
        <w:ind w:firstLine="540"/>
        <w:jc w:val="both"/>
        <w:rPr>
          <w:sz w:val="20"/>
          <w:szCs w:val="20"/>
        </w:rPr>
      </w:pPr>
      <w:r w:rsidRPr="00367E14">
        <w:rPr>
          <w:sz w:val="20"/>
          <w:szCs w:val="20"/>
        </w:rPr>
        <w:t xml:space="preserve">Организация и проведение общественных обсуждений или публичных слушаний осуществляются в порядке, установленном Положением о публичных слушаниях, общественных обсуждениях в муниципальном образовании Орловский муниципальный округ Кировской области, утвержденным решением Думы Орловского муниципального округа Кировской области первого созыва. </w:t>
      </w:r>
    </w:p>
    <w:p w:rsidR="00115888" w:rsidRPr="00367E14" w:rsidRDefault="00115888" w:rsidP="00115888">
      <w:pPr>
        <w:ind w:firstLine="540"/>
        <w:jc w:val="both"/>
        <w:rPr>
          <w:sz w:val="20"/>
          <w:szCs w:val="20"/>
        </w:rPr>
      </w:pPr>
      <w:r w:rsidRPr="00367E14">
        <w:rPr>
          <w:sz w:val="20"/>
          <w:szCs w:val="20"/>
        </w:rPr>
        <w:t xml:space="preserve">3.7.4. Последовательность действий при рассмотрении заявления и представленных документов в целях принятия решения о предоставлении (об отказе в предоставлении) решения о выдаче разрешения на условно разрешенный вид использования земельного участка или объекта капитального строительства. </w:t>
      </w:r>
    </w:p>
    <w:p w:rsidR="00115888" w:rsidRPr="00367E14" w:rsidRDefault="00115888" w:rsidP="00115888">
      <w:pPr>
        <w:ind w:firstLine="540"/>
        <w:jc w:val="both"/>
        <w:rPr>
          <w:sz w:val="20"/>
          <w:szCs w:val="20"/>
        </w:rPr>
      </w:pPr>
      <w:r w:rsidRPr="00367E14">
        <w:rPr>
          <w:sz w:val="20"/>
          <w:szCs w:val="20"/>
        </w:rPr>
        <w:t xml:space="preserve">Основанием для начала административной процедуры является поступление от главы администрации специалисту администрации, ответственному за предоставление муниципальной услуги, рекомендаций Комиссии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с указанием причин принятого решения. </w:t>
      </w:r>
    </w:p>
    <w:p w:rsidR="00115888" w:rsidRPr="00367E14" w:rsidRDefault="00115888" w:rsidP="00115888">
      <w:pPr>
        <w:ind w:firstLine="540"/>
        <w:jc w:val="both"/>
        <w:rPr>
          <w:sz w:val="20"/>
          <w:szCs w:val="20"/>
        </w:rPr>
      </w:pPr>
      <w:r w:rsidRPr="00367E14">
        <w:rPr>
          <w:sz w:val="20"/>
          <w:szCs w:val="20"/>
        </w:rPr>
        <w:t xml:space="preserve">Специалист, ответственный за предоставление муниципальной услуги, на основании рекомендаций Комиссии устанавливает наличие оснований для отказа в предоставлении муниципальной услуги, предусмотренных </w:t>
      </w:r>
      <w:hyperlink w:anchor="p95" w:history="1">
        <w:r w:rsidRPr="00367E14">
          <w:rPr>
            <w:sz w:val="20"/>
            <w:szCs w:val="20"/>
          </w:rPr>
          <w:t>пунктом 2.8</w:t>
        </w:r>
      </w:hyperlink>
      <w:r w:rsidRPr="00367E14">
        <w:rPr>
          <w:sz w:val="20"/>
          <w:szCs w:val="20"/>
        </w:rPr>
        <w:t xml:space="preserve"> настоящего Административного регламента: </w:t>
      </w:r>
    </w:p>
    <w:p w:rsidR="00115888" w:rsidRPr="00367E14" w:rsidRDefault="00115888" w:rsidP="00115888">
      <w:pPr>
        <w:ind w:firstLine="540"/>
        <w:jc w:val="both"/>
        <w:rPr>
          <w:sz w:val="20"/>
          <w:szCs w:val="20"/>
        </w:rPr>
      </w:pPr>
      <w:r w:rsidRPr="00367E14">
        <w:rPr>
          <w:sz w:val="20"/>
          <w:szCs w:val="20"/>
        </w:rPr>
        <w:t xml:space="preserve">при наличии оснований для отказа в предоставлении муниципальной услуги готовит проект постановления администрации об отказе заявителю в предоставлении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w:t>
      </w:r>
    </w:p>
    <w:p w:rsidR="00115888" w:rsidRPr="00367E14" w:rsidRDefault="00115888" w:rsidP="00115888">
      <w:pPr>
        <w:ind w:firstLine="540"/>
        <w:jc w:val="both"/>
        <w:rPr>
          <w:sz w:val="20"/>
          <w:szCs w:val="20"/>
        </w:rPr>
      </w:pPr>
      <w:r w:rsidRPr="00367E14">
        <w:rPr>
          <w:sz w:val="20"/>
          <w:szCs w:val="20"/>
        </w:rPr>
        <w:lastRenderedPageBreak/>
        <w:t xml:space="preserve">при отсутствии оснований для отказа в предоставлении муниципальной услуги осуществляет подготовку постановления администрации о предоставлении разрешения на условно разрешенный вид использования земельного участка или объекта капитального строительства. </w:t>
      </w:r>
    </w:p>
    <w:p w:rsidR="00115888" w:rsidRPr="00367E14" w:rsidRDefault="00115888" w:rsidP="00115888">
      <w:pPr>
        <w:ind w:firstLine="540"/>
        <w:jc w:val="both"/>
        <w:rPr>
          <w:sz w:val="20"/>
          <w:szCs w:val="20"/>
        </w:rPr>
      </w:pPr>
      <w:r w:rsidRPr="00367E14">
        <w:rPr>
          <w:sz w:val="20"/>
          <w:szCs w:val="20"/>
        </w:rPr>
        <w:t xml:space="preserve">Проект постановления в установленном порядке направляется на рассмотрение и подписание главой администрации. </w:t>
      </w:r>
    </w:p>
    <w:p w:rsidR="00115888" w:rsidRPr="00367E14" w:rsidRDefault="00115888" w:rsidP="00115888">
      <w:pPr>
        <w:ind w:firstLine="540"/>
        <w:jc w:val="both"/>
        <w:rPr>
          <w:sz w:val="20"/>
          <w:szCs w:val="20"/>
        </w:rPr>
      </w:pPr>
      <w:r w:rsidRPr="00367E14">
        <w:rPr>
          <w:sz w:val="20"/>
          <w:szCs w:val="20"/>
        </w:rPr>
        <w:t xml:space="preserve">Принятое в установленном порядке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муниципальной услуги выдается (направляется) заявителю. </w:t>
      </w:r>
    </w:p>
    <w:p w:rsidR="00115888" w:rsidRPr="00367E14" w:rsidRDefault="00115888" w:rsidP="00115888">
      <w:pPr>
        <w:ind w:firstLine="540"/>
        <w:jc w:val="both"/>
        <w:rPr>
          <w:sz w:val="20"/>
          <w:szCs w:val="20"/>
        </w:rPr>
      </w:pPr>
      <w:r w:rsidRPr="00367E14">
        <w:rPr>
          <w:sz w:val="20"/>
          <w:szCs w:val="20"/>
        </w:rPr>
        <w:t xml:space="preserve">При представлении документов через многофункциональный центр постановление администрации может быть выдано (направлено) через многофункциональный центр. </w:t>
      </w:r>
    </w:p>
    <w:p w:rsidR="00115888" w:rsidRPr="00367E14" w:rsidRDefault="00115888" w:rsidP="00115888">
      <w:pPr>
        <w:ind w:firstLine="540"/>
        <w:jc w:val="both"/>
        <w:rPr>
          <w:sz w:val="20"/>
          <w:szCs w:val="20"/>
        </w:rPr>
      </w:pPr>
      <w:r w:rsidRPr="00367E14">
        <w:rPr>
          <w:sz w:val="20"/>
          <w:szCs w:val="20"/>
        </w:rPr>
        <w:t xml:space="preserve">Результатом административной процедуры является принятие и выдача (направление) заявителю постановления администрации. </w:t>
      </w:r>
    </w:p>
    <w:p w:rsidR="00115888" w:rsidRPr="00367E14" w:rsidRDefault="00115888" w:rsidP="00115888">
      <w:pPr>
        <w:ind w:firstLine="540"/>
        <w:jc w:val="both"/>
        <w:rPr>
          <w:sz w:val="20"/>
          <w:szCs w:val="20"/>
        </w:rPr>
      </w:pPr>
      <w:r w:rsidRPr="00367E14">
        <w:rPr>
          <w:sz w:val="20"/>
          <w:szCs w:val="20"/>
        </w:rPr>
        <w:t xml:space="preserve">Максимальный срок выполнения административной процедуры не может превышать 1 рабочий день. </w:t>
      </w:r>
    </w:p>
    <w:p w:rsidR="00115888" w:rsidRPr="00367E14" w:rsidRDefault="00115888" w:rsidP="00115888">
      <w:pPr>
        <w:ind w:firstLine="540"/>
        <w:jc w:val="both"/>
        <w:rPr>
          <w:sz w:val="20"/>
          <w:szCs w:val="20"/>
        </w:rPr>
      </w:pPr>
      <w:r w:rsidRPr="00367E14">
        <w:rPr>
          <w:sz w:val="20"/>
          <w:szCs w:val="20"/>
        </w:rPr>
        <w:t xml:space="preserve">3.7.5. Описание последовательности действий при регистрации и выдаче документов заявителю. </w:t>
      </w:r>
    </w:p>
    <w:p w:rsidR="00115888" w:rsidRPr="00367E14" w:rsidRDefault="00115888" w:rsidP="00115888">
      <w:pPr>
        <w:ind w:firstLine="540"/>
        <w:jc w:val="both"/>
        <w:rPr>
          <w:sz w:val="20"/>
          <w:szCs w:val="20"/>
        </w:rPr>
      </w:pPr>
      <w:r w:rsidRPr="00367E14">
        <w:rPr>
          <w:sz w:val="20"/>
          <w:szCs w:val="20"/>
        </w:rPr>
        <w:t xml:space="preserve">Постановление администрации о предоставлении (об отказе в предоставлении) разрешения на условно разрешенный вид использования земельного участка или объекта капитального строительства после подписи уполномоченного должностного лица выдается (направляется) заявителю посредством размещения постановления на Едином портале государственных и муниципальных услуг (функций) или Портале Кировской области. </w:t>
      </w:r>
    </w:p>
    <w:p w:rsidR="00115888" w:rsidRPr="00367E14" w:rsidRDefault="00115888" w:rsidP="00115888">
      <w:pPr>
        <w:ind w:firstLine="540"/>
        <w:jc w:val="both"/>
        <w:rPr>
          <w:sz w:val="20"/>
          <w:szCs w:val="20"/>
        </w:rPr>
      </w:pPr>
      <w:r w:rsidRPr="00367E14">
        <w:rPr>
          <w:sz w:val="20"/>
          <w:szCs w:val="20"/>
        </w:rPr>
        <w:t xml:space="preserve">Максимальный срок выполнения административной процедуры не может превышать 2 рабочих дней. </w:t>
      </w:r>
    </w:p>
    <w:p w:rsidR="00115888" w:rsidRPr="00367E14" w:rsidRDefault="00115888" w:rsidP="00115888">
      <w:pPr>
        <w:ind w:firstLine="540"/>
        <w:jc w:val="both"/>
        <w:rPr>
          <w:sz w:val="20"/>
          <w:szCs w:val="20"/>
        </w:rPr>
      </w:pPr>
      <w:r w:rsidRPr="00367E14">
        <w:rPr>
          <w:b/>
          <w:bCs/>
          <w:sz w:val="20"/>
          <w:szCs w:val="20"/>
        </w:rPr>
        <w:t>3.8. Особенности выполнения административных процедур (действий) в многофункциональных центрах предоставления государственных и муниципальных услуг.</w:t>
      </w:r>
      <w:r w:rsidRPr="00367E14">
        <w:rPr>
          <w:sz w:val="20"/>
          <w:szCs w:val="20"/>
        </w:rPr>
        <w:t xml:space="preserve"> </w:t>
      </w:r>
    </w:p>
    <w:p w:rsidR="00115888" w:rsidRPr="00367E14" w:rsidRDefault="00115888" w:rsidP="00115888">
      <w:pPr>
        <w:ind w:firstLine="540"/>
        <w:jc w:val="both"/>
        <w:rPr>
          <w:sz w:val="20"/>
          <w:szCs w:val="20"/>
        </w:rPr>
      </w:pPr>
      <w:r w:rsidRPr="00367E14">
        <w:rPr>
          <w:sz w:val="20"/>
          <w:szCs w:val="20"/>
        </w:rPr>
        <w:t xml:space="preserve">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осуществляется при личном обращении заявителя в многофункциональный центр либо по телефону многофункционального центра. </w:t>
      </w:r>
    </w:p>
    <w:p w:rsidR="00115888" w:rsidRPr="00367E14" w:rsidRDefault="00115888" w:rsidP="00115888">
      <w:pPr>
        <w:ind w:firstLine="540"/>
        <w:jc w:val="both"/>
        <w:rPr>
          <w:sz w:val="20"/>
          <w:szCs w:val="20"/>
        </w:rPr>
      </w:pPr>
      <w:r w:rsidRPr="00367E14">
        <w:rPr>
          <w:sz w:val="20"/>
          <w:szCs w:val="20"/>
        </w:rPr>
        <w:t xml:space="preserve">3.8.1. Описание последовательности действий при приеме и регистрации документов. </w:t>
      </w:r>
    </w:p>
    <w:p w:rsidR="00115888" w:rsidRPr="00367E14" w:rsidRDefault="00115888" w:rsidP="00115888">
      <w:pPr>
        <w:ind w:firstLine="540"/>
        <w:jc w:val="both"/>
        <w:rPr>
          <w:sz w:val="20"/>
          <w:szCs w:val="20"/>
        </w:rPr>
      </w:pPr>
      <w:r w:rsidRPr="00367E14">
        <w:rPr>
          <w:sz w:val="20"/>
          <w:szCs w:val="20"/>
        </w:rPr>
        <w:t xml:space="preserve">Заявление и иные документы, необходимые для предоставления муниципальной услуги, в многофункциональный центр можно подать только на бумажном носителе. </w:t>
      </w:r>
    </w:p>
    <w:p w:rsidR="00115888" w:rsidRPr="00367E14" w:rsidRDefault="00115888" w:rsidP="00115888">
      <w:pPr>
        <w:ind w:firstLine="540"/>
        <w:jc w:val="both"/>
        <w:rPr>
          <w:sz w:val="20"/>
          <w:szCs w:val="20"/>
        </w:rPr>
      </w:pPr>
      <w:r w:rsidRPr="00367E14">
        <w:rPr>
          <w:sz w:val="20"/>
          <w:szCs w:val="20"/>
        </w:rPr>
        <w:t xml:space="preserve">Основанием для начала исполнения муниципальной услуги является поступление в многофункциональный центр заявления с документами и предъявление: </w:t>
      </w:r>
    </w:p>
    <w:p w:rsidR="00115888" w:rsidRPr="00367E14" w:rsidRDefault="00115888" w:rsidP="00115888">
      <w:pPr>
        <w:ind w:firstLine="540"/>
        <w:jc w:val="both"/>
        <w:rPr>
          <w:sz w:val="20"/>
          <w:szCs w:val="20"/>
        </w:rPr>
      </w:pPr>
      <w:r w:rsidRPr="00367E14">
        <w:rPr>
          <w:sz w:val="20"/>
          <w:szCs w:val="20"/>
        </w:rPr>
        <w:t xml:space="preserve">документа, удостоверяющего личность заявителя (его представителя); </w:t>
      </w:r>
    </w:p>
    <w:p w:rsidR="00115888" w:rsidRPr="00367E14" w:rsidRDefault="00115888" w:rsidP="00115888">
      <w:pPr>
        <w:ind w:firstLine="540"/>
        <w:jc w:val="both"/>
        <w:rPr>
          <w:sz w:val="20"/>
          <w:szCs w:val="20"/>
        </w:rPr>
      </w:pPr>
      <w:r w:rsidRPr="00367E14">
        <w:rPr>
          <w:sz w:val="20"/>
          <w:szCs w:val="20"/>
        </w:rPr>
        <w:t xml:space="preserve">документа, подтверждающего полномочия представителя заявителя. </w:t>
      </w:r>
    </w:p>
    <w:p w:rsidR="00115888" w:rsidRPr="00367E14" w:rsidRDefault="00115888" w:rsidP="00115888">
      <w:pPr>
        <w:ind w:firstLine="540"/>
        <w:jc w:val="both"/>
        <w:rPr>
          <w:sz w:val="20"/>
          <w:szCs w:val="20"/>
        </w:rPr>
      </w:pPr>
      <w:r w:rsidRPr="00367E14">
        <w:rPr>
          <w:sz w:val="20"/>
          <w:szCs w:val="20"/>
        </w:rPr>
        <w:t xml:space="preserve">Специалист, ответственный за прием и регистрацию документов: </w:t>
      </w:r>
    </w:p>
    <w:p w:rsidR="00115888" w:rsidRPr="00367E14" w:rsidRDefault="00115888" w:rsidP="00115888">
      <w:pPr>
        <w:ind w:firstLine="540"/>
        <w:jc w:val="both"/>
        <w:rPr>
          <w:sz w:val="20"/>
          <w:szCs w:val="20"/>
        </w:rPr>
      </w:pPr>
      <w:r w:rsidRPr="00367E14">
        <w:rPr>
          <w:sz w:val="20"/>
          <w:szCs w:val="20"/>
        </w:rPr>
        <w:t xml:space="preserve">регистрирует в установленном порядке поступившие документы; </w:t>
      </w:r>
    </w:p>
    <w:p w:rsidR="00115888" w:rsidRPr="00367E14" w:rsidRDefault="00115888" w:rsidP="00115888">
      <w:pPr>
        <w:ind w:firstLine="540"/>
        <w:jc w:val="both"/>
        <w:rPr>
          <w:sz w:val="20"/>
          <w:szCs w:val="20"/>
        </w:rPr>
      </w:pPr>
      <w:r w:rsidRPr="00367E14">
        <w:rPr>
          <w:sz w:val="20"/>
          <w:szCs w:val="20"/>
        </w:rPr>
        <w:t xml:space="preserve">оформляет </w:t>
      </w:r>
      <w:hyperlink w:anchor="p354" w:history="1">
        <w:r w:rsidRPr="00367E14">
          <w:rPr>
            <w:color w:val="0000FF"/>
            <w:sz w:val="20"/>
            <w:szCs w:val="20"/>
            <w:u w:val="single"/>
          </w:rPr>
          <w:t>уведомление</w:t>
        </w:r>
      </w:hyperlink>
      <w:r w:rsidRPr="00367E14">
        <w:rPr>
          <w:sz w:val="20"/>
          <w:szCs w:val="20"/>
        </w:rPr>
        <w:t xml:space="preserve"> о приеме документов (приложение N 2 к настоящему Административному регламенту) и передает его заявителю; </w:t>
      </w:r>
    </w:p>
    <w:p w:rsidR="00115888" w:rsidRPr="00367E14" w:rsidRDefault="00115888" w:rsidP="00115888">
      <w:pPr>
        <w:ind w:firstLine="540"/>
        <w:jc w:val="both"/>
        <w:rPr>
          <w:sz w:val="20"/>
          <w:szCs w:val="20"/>
        </w:rPr>
      </w:pPr>
      <w:r w:rsidRPr="00367E14">
        <w:rPr>
          <w:sz w:val="20"/>
          <w:szCs w:val="20"/>
        </w:rPr>
        <w:t xml:space="preserve">направляет заявление на предоставление муниципальной услуги и комплект документов в администрацию. </w:t>
      </w:r>
    </w:p>
    <w:p w:rsidR="00115888" w:rsidRPr="00367E14" w:rsidRDefault="00115888" w:rsidP="00115888">
      <w:pPr>
        <w:ind w:firstLine="540"/>
        <w:jc w:val="both"/>
        <w:rPr>
          <w:sz w:val="20"/>
          <w:szCs w:val="20"/>
        </w:rPr>
      </w:pPr>
      <w:r w:rsidRPr="00367E14">
        <w:rPr>
          <w:sz w:val="20"/>
          <w:szCs w:val="20"/>
        </w:rPr>
        <w:t xml:space="preserve">Результатом выполнения административной процедуры будет являться регистрация поступивших документов и выдача (направление) уведомления о приеме документов. </w:t>
      </w:r>
    </w:p>
    <w:p w:rsidR="00115888" w:rsidRPr="00367E14" w:rsidRDefault="00115888" w:rsidP="00115888">
      <w:pPr>
        <w:ind w:firstLine="540"/>
        <w:jc w:val="both"/>
        <w:rPr>
          <w:sz w:val="20"/>
          <w:szCs w:val="20"/>
        </w:rPr>
      </w:pPr>
      <w:r w:rsidRPr="00367E14">
        <w:rPr>
          <w:sz w:val="20"/>
          <w:szCs w:val="20"/>
        </w:rPr>
        <w:t xml:space="preserve">Максимальный срок выполнения административной процедуры не может превышать 2 рабочих дней. </w:t>
      </w:r>
    </w:p>
    <w:p w:rsidR="00115888" w:rsidRPr="00367E14" w:rsidRDefault="00115888" w:rsidP="00115888">
      <w:pPr>
        <w:ind w:firstLine="540"/>
        <w:jc w:val="both"/>
        <w:rPr>
          <w:sz w:val="20"/>
          <w:szCs w:val="20"/>
        </w:rPr>
      </w:pPr>
      <w:r w:rsidRPr="00367E14">
        <w:rPr>
          <w:sz w:val="20"/>
          <w:szCs w:val="20"/>
        </w:rPr>
        <w:t xml:space="preserve">3.8.2. Формирование и направление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 многофункциональным центром не осуществляется. </w:t>
      </w:r>
    </w:p>
    <w:p w:rsidR="00115888" w:rsidRPr="00367E14" w:rsidRDefault="00115888" w:rsidP="00115888">
      <w:pPr>
        <w:ind w:firstLine="540"/>
        <w:jc w:val="both"/>
        <w:rPr>
          <w:sz w:val="20"/>
          <w:szCs w:val="20"/>
        </w:rPr>
      </w:pPr>
      <w:r w:rsidRPr="00367E14">
        <w:rPr>
          <w:sz w:val="20"/>
          <w:szCs w:val="20"/>
        </w:rPr>
        <w:t xml:space="preserve">3.8.3. Описание последовательности административных действий при уведомлении заявителя о готовности результата предоставления муниципальной услуги. </w:t>
      </w:r>
    </w:p>
    <w:p w:rsidR="00115888" w:rsidRPr="00367E14" w:rsidRDefault="00115888" w:rsidP="00115888">
      <w:pPr>
        <w:ind w:firstLine="540"/>
        <w:jc w:val="both"/>
        <w:rPr>
          <w:sz w:val="20"/>
          <w:szCs w:val="20"/>
        </w:rPr>
      </w:pPr>
      <w:r w:rsidRPr="00367E14">
        <w:rPr>
          <w:sz w:val="20"/>
          <w:szCs w:val="20"/>
        </w:rPr>
        <w:t xml:space="preserve">Основанием для начала исполнения процедуры является поступление в многофункциональный центр результата предоставления муниципальной услуги. </w:t>
      </w:r>
    </w:p>
    <w:p w:rsidR="00115888" w:rsidRPr="00367E14" w:rsidRDefault="00115888" w:rsidP="00115888">
      <w:pPr>
        <w:ind w:firstLine="540"/>
        <w:jc w:val="both"/>
        <w:rPr>
          <w:sz w:val="20"/>
          <w:szCs w:val="20"/>
        </w:rPr>
      </w:pPr>
      <w:r w:rsidRPr="00367E14">
        <w:rPr>
          <w:sz w:val="20"/>
          <w:szCs w:val="20"/>
        </w:rPr>
        <w:t xml:space="preserve">Эксперт многофункционального центра информирует заявителя о готовности результата предоставления муниципальной услуги посредством телефонной связи. </w:t>
      </w:r>
    </w:p>
    <w:p w:rsidR="00115888" w:rsidRPr="00367E14" w:rsidRDefault="00115888" w:rsidP="00115888">
      <w:pPr>
        <w:ind w:firstLine="540"/>
        <w:jc w:val="both"/>
        <w:rPr>
          <w:sz w:val="20"/>
          <w:szCs w:val="20"/>
        </w:rPr>
      </w:pPr>
      <w:r w:rsidRPr="00367E14">
        <w:rPr>
          <w:sz w:val="20"/>
          <w:szCs w:val="20"/>
        </w:rPr>
        <w:t xml:space="preserve">Результатом административной процедуры является информирование заявителя о готовности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 </w:t>
      </w:r>
    </w:p>
    <w:p w:rsidR="00115888" w:rsidRPr="00367E14" w:rsidRDefault="00115888" w:rsidP="00115888">
      <w:pPr>
        <w:ind w:firstLine="540"/>
        <w:jc w:val="both"/>
        <w:rPr>
          <w:sz w:val="20"/>
          <w:szCs w:val="20"/>
        </w:rPr>
      </w:pPr>
      <w:r w:rsidRPr="00367E14">
        <w:rPr>
          <w:sz w:val="20"/>
          <w:szCs w:val="20"/>
        </w:rPr>
        <w:t xml:space="preserve">Максимальный срок выполнения административной процедуры не может превышать 2 рабочих дней с момента поступления результата предоставления муниципальной услуги в многофункциональный центр. </w:t>
      </w:r>
    </w:p>
    <w:p w:rsidR="00115888" w:rsidRPr="00367E14" w:rsidRDefault="00115888" w:rsidP="00115888">
      <w:pPr>
        <w:ind w:firstLine="540"/>
        <w:jc w:val="both"/>
        <w:rPr>
          <w:sz w:val="20"/>
          <w:szCs w:val="20"/>
        </w:rPr>
      </w:pPr>
      <w:r w:rsidRPr="00367E14">
        <w:rPr>
          <w:sz w:val="20"/>
          <w:szCs w:val="20"/>
        </w:rPr>
        <w:t xml:space="preserve">Результат предоставления муниципальной услуги выдается заявителю (представителю заявителя), предъявившему следующие документы: </w:t>
      </w:r>
    </w:p>
    <w:p w:rsidR="00115888" w:rsidRPr="00367E14" w:rsidRDefault="00115888" w:rsidP="00115888">
      <w:pPr>
        <w:ind w:firstLine="540"/>
        <w:jc w:val="both"/>
        <w:rPr>
          <w:sz w:val="20"/>
          <w:szCs w:val="20"/>
        </w:rPr>
      </w:pPr>
      <w:r w:rsidRPr="00367E14">
        <w:rPr>
          <w:sz w:val="20"/>
          <w:szCs w:val="20"/>
        </w:rPr>
        <w:t xml:space="preserve">документ, удостоверяющий личность заявителя либо его представителя; </w:t>
      </w:r>
    </w:p>
    <w:p w:rsidR="00115888" w:rsidRPr="00367E14" w:rsidRDefault="00115888" w:rsidP="00115888">
      <w:pPr>
        <w:ind w:firstLine="540"/>
        <w:jc w:val="both"/>
        <w:rPr>
          <w:sz w:val="20"/>
          <w:szCs w:val="20"/>
        </w:rPr>
      </w:pPr>
      <w:r w:rsidRPr="00367E14">
        <w:rPr>
          <w:sz w:val="20"/>
          <w:szCs w:val="20"/>
        </w:rPr>
        <w:t xml:space="preserve">документ, подтверждающий полномочия представителя заявителя. </w:t>
      </w:r>
    </w:p>
    <w:p w:rsidR="00115888" w:rsidRPr="00367E14" w:rsidRDefault="00115888" w:rsidP="00115888">
      <w:pPr>
        <w:ind w:firstLine="540"/>
        <w:jc w:val="both"/>
        <w:rPr>
          <w:sz w:val="20"/>
          <w:szCs w:val="20"/>
        </w:rPr>
      </w:pPr>
      <w:r w:rsidRPr="00367E14">
        <w:rPr>
          <w:sz w:val="20"/>
          <w:szCs w:val="20"/>
        </w:rPr>
        <w:lastRenderedPageBreak/>
        <w:t xml:space="preserve">Эксперт многофункционального центра выдает заявителю (уполномоченному либо доверенному лицу на получение документов) один экземпляр постановления администрации о предоставлении разрешения на условно разрешенный вид использования земельного участка или объекта капитального строительства либо один экземпляр постановления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 </w:t>
      </w:r>
    </w:p>
    <w:p w:rsidR="00115888" w:rsidRPr="00367E14" w:rsidRDefault="00115888" w:rsidP="00115888">
      <w:pPr>
        <w:ind w:firstLine="540"/>
        <w:jc w:val="both"/>
        <w:rPr>
          <w:sz w:val="20"/>
          <w:szCs w:val="20"/>
        </w:rPr>
      </w:pPr>
      <w:r w:rsidRPr="00367E14">
        <w:rPr>
          <w:sz w:val="20"/>
          <w:szCs w:val="20"/>
        </w:rPr>
        <w:t xml:space="preserve">Результатом административной процедуры является получение заявителем постановления администрации о предоставлении разрешения на условно разрешенный вид использования земельного участка или объекта капитального строительства либо постановления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 </w:t>
      </w:r>
    </w:p>
    <w:p w:rsidR="00115888" w:rsidRPr="00367E14" w:rsidRDefault="00115888" w:rsidP="00115888">
      <w:pPr>
        <w:ind w:firstLine="540"/>
        <w:jc w:val="both"/>
        <w:rPr>
          <w:sz w:val="20"/>
          <w:szCs w:val="20"/>
        </w:rPr>
      </w:pPr>
      <w:r w:rsidRPr="00367E14">
        <w:rPr>
          <w:sz w:val="20"/>
          <w:szCs w:val="20"/>
        </w:rPr>
        <w:t xml:space="preserve">Период с момента информирования заявителя о готовности результата предоставления муниципальной услуги до личного обращения заявителя в многофункциональный центр за результатом предоставления муниципальной услуги не включается в срок, установленный </w:t>
      </w:r>
      <w:hyperlink w:anchor="p65" w:history="1">
        <w:r w:rsidRPr="00367E14">
          <w:rPr>
            <w:sz w:val="20"/>
            <w:szCs w:val="20"/>
          </w:rPr>
          <w:t>подразделом 2.4 раздела 2</w:t>
        </w:r>
      </w:hyperlink>
      <w:r w:rsidRPr="00367E14">
        <w:rPr>
          <w:sz w:val="20"/>
          <w:szCs w:val="20"/>
        </w:rPr>
        <w:t xml:space="preserve"> настоящего Административного регламента. </w:t>
      </w:r>
    </w:p>
    <w:p w:rsidR="00115888" w:rsidRPr="00367E14" w:rsidRDefault="00115888" w:rsidP="00115888">
      <w:pPr>
        <w:ind w:firstLine="540"/>
        <w:jc w:val="both"/>
        <w:rPr>
          <w:sz w:val="20"/>
          <w:szCs w:val="20"/>
        </w:rPr>
      </w:pPr>
      <w:r w:rsidRPr="00367E14">
        <w:rPr>
          <w:sz w:val="20"/>
          <w:szCs w:val="20"/>
        </w:rPr>
        <w:t xml:space="preserve">3.8.4. Особенности выполнения административных процедур (действий) в многофункциональном центре. </w:t>
      </w:r>
    </w:p>
    <w:p w:rsidR="00115888" w:rsidRPr="00367E14" w:rsidRDefault="00115888" w:rsidP="00115888">
      <w:pPr>
        <w:ind w:firstLine="540"/>
        <w:jc w:val="both"/>
        <w:rPr>
          <w:sz w:val="20"/>
          <w:szCs w:val="20"/>
        </w:rPr>
      </w:pPr>
      <w:r w:rsidRPr="00367E14">
        <w:rPr>
          <w:sz w:val="20"/>
          <w:szCs w:val="20"/>
        </w:rPr>
        <w:t xml:space="preserve">В случае подачи запроса на предоставление муниципальной услуги через многофункциональный центр: </w:t>
      </w:r>
    </w:p>
    <w:p w:rsidR="00115888" w:rsidRPr="00367E14" w:rsidRDefault="00115888" w:rsidP="00115888">
      <w:pPr>
        <w:ind w:firstLine="540"/>
        <w:jc w:val="both"/>
        <w:rPr>
          <w:sz w:val="20"/>
          <w:szCs w:val="20"/>
        </w:rPr>
      </w:pPr>
      <w:r w:rsidRPr="00367E14">
        <w:rPr>
          <w:sz w:val="20"/>
          <w:szCs w:val="20"/>
        </w:rPr>
        <w:t xml:space="preserve">заявление на предоставление муниципальной услуги и комплект необходимых документов передаются из многофункционального центра в администрацию не позднее одного рабочего дня с момента регистрации документов заявителя в многофункциональном центре; </w:t>
      </w:r>
    </w:p>
    <w:p w:rsidR="00115888" w:rsidRPr="00367E14" w:rsidRDefault="00115888" w:rsidP="00115888">
      <w:pPr>
        <w:ind w:firstLine="540"/>
        <w:jc w:val="both"/>
        <w:rPr>
          <w:sz w:val="20"/>
          <w:szCs w:val="20"/>
        </w:rPr>
      </w:pPr>
      <w:r w:rsidRPr="00367E14">
        <w:rPr>
          <w:sz w:val="20"/>
          <w:szCs w:val="20"/>
        </w:rPr>
        <w:t xml:space="preserve">началом срока предоставления муниципальной услуги является день получения Администрацией заявления о предоставлении муниципальной услуги. </w:t>
      </w:r>
    </w:p>
    <w:p w:rsidR="00115888" w:rsidRPr="00367E14" w:rsidRDefault="00115888" w:rsidP="00115888">
      <w:pPr>
        <w:ind w:firstLine="540"/>
        <w:jc w:val="both"/>
        <w:rPr>
          <w:sz w:val="20"/>
          <w:szCs w:val="20"/>
        </w:rPr>
      </w:pPr>
      <w:r w:rsidRPr="00367E14">
        <w:rPr>
          <w:b/>
          <w:bCs/>
          <w:sz w:val="20"/>
          <w:szCs w:val="20"/>
        </w:rPr>
        <w:t>3.9. Порядок исправления допущенных опечаток и ошибок в выданных в результате предоставления муниципальной услуги документах.</w:t>
      </w:r>
      <w:r w:rsidRPr="00367E14">
        <w:rPr>
          <w:sz w:val="20"/>
          <w:szCs w:val="20"/>
        </w:rPr>
        <w:t xml:space="preserve"> </w:t>
      </w:r>
    </w:p>
    <w:p w:rsidR="00115888" w:rsidRPr="00367E14" w:rsidRDefault="00115888" w:rsidP="00115888">
      <w:pPr>
        <w:ind w:firstLine="540"/>
        <w:jc w:val="both"/>
        <w:rPr>
          <w:sz w:val="20"/>
          <w:szCs w:val="20"/>
        </w:rPr>
      </w:pPr>
      <w:r w:rsidRPr="00367E14">
        <w:rPr>
          <w:sz w:val="20"/>
          <w:szCs w:val="20"/>
        </w:rPr>
        <w:t xml:space="preserve">В случае необходимости внесения изменений в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 либо в постановление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 заявитель направляет </w:t>
      </w:r>
      <w:hyperlink w:anchor="p447" w:history="1">
        <w:r w:rsidRPr="00367E14">
          <w:rPr>
            <w:color w:val="0000FF"/>
            <w:sz w:val="20"/>
            <w:szCs w:val="20"/>
            <w:u w:val="single"/>
          </w:rPr>
          <w:t>заявление</w:t>
        </w:r>
      </w:hyperlink>
      <w:r w:rsidRPr="00367E14">
        <w:rPr>
          <w:sz w:val="20"/>
          <w:szCs w:val="20"/>
        </w:rPr>
        <w:t xml:space="preserve"> (приложение № 3 к настоящему Административному регламенту). </w:t>
      </w:r>
    </w:p>
    <w:p w:rsidR="00115888" w:rsidRPr="00367E14" w:rsidRDefault="00115888" w:rsidP="00115888">
      <w:pPr>
        <w:ind w:firstLine="540"/>
        <w:jc w:val="both"/>
        <w:rPr>
          <w:sz w:val="20"/>
          <w:szCs w:val="20"/>
        </w:rPr>
      </w:pPr>
      <w:r w:rsidRPr="00367E14">
        <w:rPr>
          <w:sz w:val="20"/>
          <w:szCs w:val="20"/>
        </w:rPr>
        <w:t xml:space="preserve">Изменения вносятся муниципальным правовым актом органа местного самоуправления. </w:t>
      </w:r>
    </w:p>
    <w:p w:rsidR="00115888" w:rsidRPr="00367E14" w:rsidRDefault="00115888" w:rsidP="00115888">
      <w:pPr>
        <w:ind w:firstLine="540"/>
        <w:jc w:val="both"/>
        <w:rPr>
          <w:sz w:val="20"/>
          <w:szCs w:val="20"/>
        </w:rPr>
      </w:pPr>
      <w:r w:rsidRPr="00367E14">
        <w:rPr>
          <w:sz w:val="20"/>
          <w:szCs w:val="20"/>
        </w:rPr>
        <w:t xml:space="preserve">Заявление может быть подано посредством Единого портала государственных и муниципальных услуг (функций), Портала Кировской области, через многофункциональный центр, а также непосредственно в администрацию. </w:t>
      </w:r>
    </w:p>
    <w:p w:rsidR="00115888" w:rsidRPr="00367E14" w:rsidRDefault="00115888" w:rsidP="00115888">
      <w:pPr>
        <w:ind w:firstLine="540"/>
        <w:jc w:val="both"/>
        <w:rPr>
          <w:sz w:val="20"/>
          <w:szCs w:val="20"/>
        </w:rPr>
      </w:pPr>
      <w:r w:rsidRPr="00367E14">
        <w:rPr>
          <w:sz w:val="20"/>
          <w:szCs w:val="20"/>
        </w:rPr>
        <w:t xml:space="preserve">В случае внесения изменений в постановление администрации о предоставлении разрешения на условно разрешенный вид использования земельного участка или объекта капитального строительства либо в постановление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 в части исправления допущенных опечаток и ошибок по инициативе органа местного самоуправления в адрес заявителя направляется копия нормативного правового акта администрации Орловского муниципального округа о внесении изменений в постановление администрации. </w:t>
      </w:r>
    </w:p>
    <w:p w:rsidR="00115888" w:rsidRPr="00367E14" w:rsidRDefault="00115888" w:rsidP="00115888">
      <w:pPr>
        <w:ind w:firstLine="540"/>
        <w:jc w:val="both"/>
        <w:rPr>
          <w:sz w:val="20"/>
          <w:szCs w:val="20"/>
        </w:rPr>
      </w:pPr>
      <w:r w:rsidRPr="00367E14">
        <w:rPr>
          <w:sz w:val="20"/>
          <w:szCs w:val="20"/>
        </w:rPr>
        <w:t xml:space="preserve">Срок внесения изменений в разрешение составляет 7 рабочих дней. </w:t>
      </w:r>
    </w:p>
    <w:p w:rsidR="00115888" w:rsidRPr="00367E14" w:rsidRDefault="00115888" w:rsidP="00115888">
      <w:pPr>
        <w:spacing w:line="288" w:lineRule="atLeast"/>
        <w:jc w:val="both"/>
        <w:rPr>
          <w:sz w:val="20"/>
          <w:szCs w:val="20"/>
        </w:rPr>
      </w:pPr>
    </w:p>
    <w:p w:rsidR="00115888" w:rsidRPr="00367E14" w:rsidRDefault="00115888" w:rsidP="00115888">
      <w:pPr>
        <w:spacing w:line="288" w:lineRule="atLeast"/>
        <w:jc w:val="right"/>
        <w:rPr>
          <w:sz w:val="20"/>
          <w:szCs w:val="20"/>
        </w:rPr>
      </w:pPr>
      <w:r w:rsidRPr="00367E14">
        <w:rPr>
          <w:sz w:val="20"/>
          <w:szCs w:val="20"/>
        </w:rPr>
        <w:t xml:space="preserve">Приложение № 1 </w:t>
      </w:r>
    </w:p>
    <w:p w:rsidR="00115888" w:rsidRPr="00367E14" w:rsidRDefault="00115888" w:rsidP="00115888">
      <w:pPr>
        <w:spacing w:line="288" w:lineRule="atLeast"/>
        <w:jc w:val="right"/>
        <w:rPr>
          <w:sz w:val="20"/>
          <w:szCs w:val="20"/>
        </w:rPr>
      </w:pPr>
      <w:r w:rsidRPr="00367E14">
        <w:rPr>
          <w:sz w:val="20"/>
          <w:szCs w:val="20"/>
        </w:rPr>
        <w:t xml:space="preserve">к Административному регламенту </w:t>
      </w:r>
    </w:p>
    <w:p w:rsidR="00115888" w:rsidRPr="00367E14" w:rsidRDefault="00115888" w:rsidP="00115888">
      <w:pPr>
        <w:spacing w:line="288" w:lineRule="atLeast"/>
        <w:jc w:val="both"/>
        <w:rPr>
          <w:sz w:val="20"/>
          <w:szCs w:val="20"/>
        </w:rPr>
      </w:pPr>
      <w:r w:rsidRPr="00367E14">
        <w:rPr>
          <w:sz w:val="20"/>
          <w:szCs w:val="20"/>
        </w:rPr>
        <w:t xml:space="preserve">  </w:t>
      </w:r>
    </w:p>
    <w:tbl>
      <w:tblPr>
        <w:tblW w:w="9781" w:type="dxa"/>
        <w:tblInd w:w="-142" w:type="dxa"/>
        <w:tblCellMar>
          <w:left w:w="0" w:type="dxa"/>
          <w:right w:w="0" w:type="dxa"/>
        </w:tblCellMar>
        <w:tblLook w:val="04A0" w:firstRow="1" w:lastRow="0" w:firstColumn="1" w:lastColumn="0" w:noHBand="0" w:noVBand="1"/>
      </w:tblPr>
      <w:tblGrid>
        <w:gridCol w:w="1501"/>
        <w:gridCol w:w="50"/>
        <w:gridCol w:w="8230"/>
      </w:tblGrid>
      <w:tr w:rsidR="00115888" w:rsidRPr="00367E14" w:rsidTr="005A62E4">
        <w:tc>
          <w:tcPr>
            <w:tcW w:w="1501" w:type="dxa"/>
            <w:hideMark/>
          </w:tcPr>
          <w:p w:rsidR="00115888" w:rsidRPr="00367E14" w:rsidRDefault="00115888" w:rsidP="005A62E4">
            <w:pPr>
              <w:spacing w:line="288" w:lineRule="atLeast"/>
              <w:rPr>
                <w:sz w:val="20"/>
                <w:szCs w:val="20"/>
              </w:rPr>
            </w:pPr>
            <w:r w:rsidRPr="00367E14">
              <w:rPr>
                <w:sz w:val="20"/>
                <w:szCs w:val="20"/>
              </w:rPr>
              <w:t xml:space="preserve">  </w:t>
            </w:r>
          </w:p>
        </w:tc>
        <w:tc>
          <w:tcPr>
            <w:tcW w:w="8280" w:type="dxa"/>
            <w:gridSpan w:val="2"/>
            <w:hideMark/>
          </w:tcPr>
          <w:p w:rsidR="00115888" w:rsidRPr="00367E14" w:rsidRDefault="00115888" w:rsidP="005A62E4">
            <w:pPr>
              <w:spacing w:line="288" w:lineRule="atLeast"/>
              <w:rPr>
                <w:sz w:val="20"/>
                <w:szCs w:val="20"/>
              </w:rPr>
            </w:pPr>
            <w:r w:rsidRPr="00367E14">
              <w:rPr>
                <w:sz w:val="20"/>
                <w:szCs w:val="20"/>
              </w:rPr>
              <w:t xml:space="preserve">Администрация муниципального образования </w:t>
            </w:r>
          </w:p>
          <w:p w:rsidR="00115888" w:rsidRPr="00367E14" w:rsidRDefault="00115888" w:rsidP="005A62E4">
            <w:pPr>
              <w:spacing w:line="288" w:lineRule="atLeast"/>
              <w:rPr>
                <w:sz w:val="20"/>
                <w:szCs w:val="20"/>
              </w:rPr>
            </w:pPr>
            <w:r w:rsidRPr="00367E14">
              <w:rPr>
                <w:sz w:val="20"/>
                <w:szCs w:val="20"/>
              </w:rPr>
              <w:t xml:space="preserve">____________________________________________________________________________ </w:t>
            </w:r>
          </w:p>
          <w:p w:rsidR="00115888" w:rsidRPr="00367E14" w:rsidRDefault="00115888" w:rsidP="005A62E4">
            <w:pPr>
              <w:spacing w:line="288" w:lineRule="atLeast"/>
              <w:rPr>
                <w:sz w:val="20"/>
                <w:szCs w:val="20"/>
              </w:rPr>
            </w:pPr>
            <w:r w:rsidRPr="00367E14">
              <w:rPr>
                <w:sz w:val="20"/>
                <w:szCs w:val="20"/>
              </w:rPr>
              <w:t xml:space="preserve">(наименование муниципального образования) </w:t>
            </w:r>
          </w:p>
          <w:p w:rsidR="00115888" w:rsidRPr="00367E14" w:rsidRDefault="00115888" w:rsidP="005A62E4">
            <w:pPr>
              <w:spacing w:line="288" w:lineRule="atLeast"/>
              <w:jc w:val="both"/>
              <w:rPr>
                <w:sz w:val="20"/>
                <w:szCs w:val="20"/>
              </w:rPr>
            </w:pPr>
            <w:r w:rsidRPr="00367E14">
              <w:rPr>
                <w:sz w:val="20"/>
                <w:szCs w:val="20"/>
              </w:rPr>
              <w:t xml:space="preserve">от ____________________________________________________________________________ </w:t>
            </w:r>
          </w:p>
          <w:p w:rsidR="00115888" w:rsidRPr="00367E14" w:rsidRDefault="00115888" w:rsidP="005A62E4">
            <w:pPr>
              <w:jc w:val="center"/>
              <w:rPr>
                <w:sz w:val="20"/>
                <w:szCs w:val="20"/>
              </w:rPr>
            </w:pPr>
            <w:r w:rsidRPr="00367E14">
              <w:rPr>
                <w:sz w:val="20"/>
                <w:szCs w:val="20"/>
              </w:rPr>
              <w:t xml:space="preserve">(наименование застройщика) </w:t>
            </w:r>
          </w:p>
          <w:p w:rsidR="00115888" w:rsidRPr="00367E14" w:rsidRDefault="00115888" w:rsidP="005A62E4">
            <w:pPr>
              <w:spacing w:line="288" w:lineRule="atLeast"/>
              <w:jc w:val="both"/>
              <w:rPr>
                <w:sz w:val="20"/>
                <w:szCs w:val="20"/>
              </w:rPr>
            </w:pPr>
            <w:r w:rsidRPr="00367E14">
              <w:rPr>
                <w:sz w:val="20"/>
                <w:szCs w:val="20"/>
              </w:rPr>
              <w:t xml:space="preserve">_________________________________________________________________________________ </w:t>
            </w:r>
          </w:p>
          <w:p w:rsidR="00115888" w:rsidRPr="00367E14" w:rsidRDefault="00115888" w:rsidP="005A62E4">
            <w:pPr>
              <w:jc w:val="center"/>
              <w:rPr>
                <w:sz w:val="20"/>
                <w:szCs w:val="20"/>
              </w:rPr>
            </w:pPr>
            <w:r w:rsidRPr="00367E14">
              <w:rPr>
                <w:sz w:val="20"/>
                <w:szCs w:val="20"/>
              </w:rPr>
              <w:t xml:space="preserve">(фамилия, имя, отчество (последнее при наличии), почтовый индекс, адрес, телефон - для физических лиц (при наличии)) </w:t>
            </w:r>
          </w:p>
          <w:p w:rsidR="00115888" w:rsidRPr="00367E14" w:rsidRDefault="00115888" w:rsidP="005A62E4">
            <w:pPr>
              <w:spacing w:line="288" w:lineRule="atLeast"/>
              <w:jc w:val="both"/>
              <w:rPr>
                <w:sz w:val="20"/>
                <w:szCs w:val="20"/>
              </w:rPr>
            </w:pPr>
            <w:r w:rsidRPr="00367E14">
              <w:rPr>
                <w:sz w:val="20"/>
                <w:szCs w:val="20"/>
              </w:rPr>
              <w:t xml:space="preserve">_________________________________________________________________________________ </w:t>
            </w:r>
          </w:p>
          <w:p w:rsidR="00115888" w:rsidRPr="00367E14" w:rsidRDefault="00115888" w:rsidP="005A62E4">
            <w:pPr>
              <w:spacing w:line="288" w:lineRule="atLeast"/>
              <w:jc w:val="both"/>
              <w:rPr>
                <w:sz w:val="20"/>
                <w:szCs w:val="20"/>
              </w:rPr>
            </w:pPr>
            <w:r w:rsidRPr="00367E14">
              <w:rPr>
                <w:sz w:val="20"/>
                <w:szCs w:val="20"/>
              </w:rPr>
              <w:t xml:space="preserve">(полное наименование организации, ИНН (при наличии), почтовый и юридический адрес, телефон (при наличии), должность, фамилия, имя, отчество (последнее - при наличии) руководителя - для юридических лиц, адрес электронной почты (при наличии)) </w:t>
            </w:r>
          </w:p>
        </w:tc>
      </w:tr>
      <w:tr w:rsidR="00115888" w:rsidRPr="00367E14" w:rsidTr="005A62E4">
        <w:tc>
          <w:tcPr>
            <w:tcW w:w="9781" w:type="dxa"/>
            <w:gridSpan w:val="3"/>
            <w:hideMark/>
          </w:tcPr>
          <w:p w:rsidR="00115888" w:rsidRPr="00367E14" w:rsidRDefault="00115888" w:rsidP="005A62E4">
            <w:pPr>
              <w:jc w:val="center"/>
              <w:rPr>
                <w:sz w:val="20"/>
                <w:szCs w:val="20"/>
              </w:rPr>
            </w:pPr>
            <w:bookmarkStart w:id="202" w:name="p309"/>
            <w:bookmarkEnd w:id="202"/>
            <w:r w:rsidRPr="00367E14">
              <w:rPr>
                <w:sz w:val="20"/>
                <w:szCs w:val="20"/>
              </w:rPr>
              <w:t xml:space="preserve">ЗАЯВЛЕНИЕ </w:t>
            </w:r>
          </w:p>
          <w:p w:rsidR="00115888" w:rsidRPr="00367E14" w:rsidRDefault="00115888" w:rsidP="005A62E4">
            <w:pPr>
              <w:spacing w:line="288" w:lineRule="atLeast"/>
              <w:rPr>
                <w:sz w:val="20"/>
                <w:szCs w:val="20"/>
              </w:rPr>
            </w:pPr>
            <w:r w:rsidRPr="00367E14">
              <w:rPr>
                <w:sz w:val="20"/>
                <w:szCs w:val="20"/>
              </w:rPr>
              <w:t xml:space="preserve">  </w:t>
            </w:r>
          </w:p>
          <w:p w:rsidR="00115888" w:rsidRPr="00367E14" w:rsidRDefault="00115888" w:rsidP="005A62E4">
            <w:pPr>
              <w:spacing w:line="288" w:lineRule="atLeast"/>
              <w:ind w:firstLine="285"/>
              <w:jc w:val="both"/>
              <w:rPr>
                <w:sz w:val="20"/>
                <w:szCs w:val="20"/>
              </w:rPr>
            </w:pPr>
            <w:r w:rsidRPr="00367E14">
              <w:rPr>
                <w:sz w:val="20"/>
                <w:szCs w:val="20"/>
              </w:rPr>
              <w:lastRenderedPageBreak/>
              <w:t xml:space="preserve">Прошу предоставить разрешение на условно разрешенный вид использования земельного участка/объекта капитального строительства </w:t>
            </w:r>
          </w:p>
        </w:tc>
      </w:tr>
      <w:tr w:rsidR="00115888" w:rsidRPr="00367E14" w:rsidTr="005A62E4">
        <w:tc>
          <w:tcPr>
            <w:tcW w:w="9781" w:type="dxa"/>
            <w:gridSpan w:val="3"/>
            <w:hideMark/>
          </w:tcPr>
          <w:p w:rsidR="00115888" w:rsidRPr="00367E14" w:rsidRDefault="00115888" w:rsidP="005A62E4">
            <w:pPr>
              <w:spacing w:line="288" w:lineRule="atLeast"/>
              <w:jc w:val="both"/>
              <w:rPr>
                <w:sz w:val="20"/>
                <w:szCs w:val="20"/>
              </w:rPr>
            </w:pPr>
            <w:r w:rsidRPr="00367E14">
              <w:rPr>
                <w:sz w:val="20"/>
                <w:szCs w:val="20"/>
              </w:rPr>
              <w:lastRenderedPageBreak/>
              <w:t xml:space="preserve">_________________________________________________________________________________________________ </w:t>
            </w:r>
          </w:p>
          <w:p w:rsidR="00115888" w:rsidRPr="00367E14" w:rsidRDefault="00115888" w:rsidP="005A62E4">
            <w:pPr>
              <w:jc w:val="center"/>
              <w:rPr>
                <w:sz w:val="20"/>
                <w:szCs w:val="20"/>
              </w:rPr>
            </w:pPr>
            <w:r w:rsidRPr="00367E14">
              <w:rPr>
                <w:sz w:val="20"/>
                <w:szCs w:val="20"/>
              </w:rPr>
              <w:t xml:space="preserve">(указывается запрашиваемый условно разрешенный вид использования земельного участка </w:t>
            </w:r>
          </w:p>
          <w:p w:rsidR="00115888" w:rsidRPr="00367E14" w:rsidRDefault="00115888" w:rsidP="005A62E4">
            <w:pPr>
              <w:spacing w:line="288" w:lineRule="atLeast"/>
              <w:jc w:val="both"/>
              <w:rPr>
                <w:sz w:val="20"/>
                <w:szCs w:val="20"/>
              </w:rPr>
            </w:pPr>
            <w:r w:rsidRPr="00367E14">
              <w:rPr>
                <w:sz w:val="20"/>
                <w:szCs w:val="20"/>
              </w:rPr>
              <w:t xml:space="preserve">_________________________________________________________________________________________________, </w:t>
            </w:r>
          </w:p>
          <w:p w:rsidR="00115888" w:rsidRPr="00367E14" w:rsidRDefault="00115888" w:rsidP="005A62E4">
            <w:pPr>
              <w:jc w:val="center"/>
              <w:rPr>
                <w:sz w:val="20"/>
                <w:szCs w:val="20"/>
              </w:rPr>
            </w:pPr>
            <w:r w:rsidRPr="00367E14">
              <w:rPr>
                <w:sz w:val="20"/>
                <w:szCs w:val="20"/>
              </w:rPr>
              <w:t xml:space="preserve">или объекта капитального строительства) </w:t>
            </w:r>
          </w:p>
          <w:p w:rsidR="00115888" w:rsidRPr="00367E14" w:rsidRDefault="00115888" w:rsidP="005A62E4">
            <w:pPr>
              <w:spacing w:line="288" w:lineRule="atLeast"/>
              <w:rPr>
                <w:sz w:val="20"/>
                <w:szCs w:val="20"/>
              </w:rPr>
            </w:pPr>
            <w:r w:rsidRPr="00367E14">
              <w:rPr>
                <w:sz w:val="20"/>
                <w:szCs w:val="20"/>
              </w:rPr>
              <w:t xml:space="preserve">  </w:t>
            </w:r>
          </w:p>
          <w:p w:rsidR="00115888" w:rsidRPr="00367E14" w:rsidRDefault="00115888" w:rsidP="005A62E4">
            <w:pPr>
              <w:spacing w:line="288" w:lineRule="atLeast"/>
              <w:jc w:val="both"/>
              <w:rPr>
                <w:sz w:val="20"/>
                <w:szCs w:val="20"/>
              </w:rPr>
            </w:pPr>
            <w:r w:rsidRPr="00367E14">
              <w:rPr>
                <w:sz w:val="20"/>
                <w:szCs w:val="20"/>
              </w:rPr>
              <w:t xml:space="preserve">расположенного по адресу: ________________________________________________________________________, </w:t>
            </w:r>
          </w:p>
          <w:p w:rsidR="00115888" w:rsidRPr="00367E14" w:rsidRDefault="00115888" w:rsidP="005A62E4">
            <w:pPr>
              <w:spacing w:line="288" w:lineRule="atLeast"/>
              <w:jc w:val="both"/>
              <w:rPr>
                <w:sz w:val="20"/>
                <w:szCs w:val="20"/>
              </w:rPr>
            </w:pPr>
            <w:r w:rsidRPr="00367E14">
              <w:rPr>
                <w:sz w:val="20"/>
                <w:szCs w:val="20"/>
              </w:rPr>
              <w:t xml:space="preserve">кадастровый номер земельного участка: ______________________________________________________________. </w:t>
            </w:r>
          </w:p>
          <w:p w:rsidR="00115888" w:rsidRPr="00367E14" w:rsidRDefault="00115888" w:rsidP="005A62E4">
            <w:pPr>
              <w:spacing w:line="288" w:lineRule="atLeast"/>
              <w:ind w:firstLine="285"/>
              <w:jc w:val="both"/>
              <w:rPr>
                <w:sz w:val="20"/>
                <w:szCs w:val="20"/>
              </w:rPr>
            </w:pPr>
            <w:r w:rsidRPr="00367E14">
              <w:rPr>
                <w:sz w:val="20"/>
                <w:szCs w:val="20"/>
              </w:rPr>
              <w:t xml:space="preserve">В настоящее время вид разрешенного использования: </w:t>
            </w:r>
          </w:p>
          <w:p w:rsidR="00115888" w:rsidRPr="00367E14" w:rsidRDefault="00115888" w:rsidP="005A62E4">
            <w:pPr>
              <w:spacing w:line="288" w:lineRule="atLeast"/>
              <w:ind w:firstLine="285"/>
              <w:jc w:val="both"/>
              <w:rPr>
                <w:sz w:val="20"/>
                <w:szCs w:val="20"/>
              </w:rPr>
            </w:pPr>
            <w:r w:rsidRPr="00367E14">
              <w:rPr>
                <w:sz w:val="20"/>
                <w:szCs w:val="20"/>
              </w:rPr>
              <w:t xml:space="preserve">земельного участка _____________________________________________________________________________, </w:t>
            </w:r>
          </w:p>
          <w:p w:rsidR="00115888" w:rsidRPr="00367E14" w:rsidRDefault="00115888" w:rsidP="005A62E4">
            <w:pPr>
              <w:spacing w:line="288" w:lineRule="atLeast"/>
              <w:ind w:firstLine="285"/>
              <w:jc w:val="both"/>
              <w:rPr>
                <w:sz w:val="20"/>
                <w:szCs w:val="20"/>
              </w:rPr>
            </w:pPr>
            <w:r w:rsidRPr="00367E14">
              <w:rPr>
                <w:sz w:val="20"/>
                <w:szCs w:val="20"/>
              </w:rPr>
              <w:t xml:space="preserve">объекта капитального строительства ______________________________________________________________. </w:t>
            </w:r>
          </w:p>
          <w:p w:rsidR="00115888" w:rsidRPr="00367E14" w:rsidRDefault="00115888" w:rsidP="005A62E4">
            <w:pPr>
              <w:spacing w:line="288" w:lineRule="atLeast"/>
              <w:rPr>
                <w:sz w:val="20"/>
                <w:szCs w:val="20"/>
              </w:rPr>
            </w:pPr>
            <w:r w:rsidRPr="00367E14">
              <w:rPr>
                <w:sz w:val="20"/>
                <w:szCs w:val="20"/>
              </w:rPr>
              <w:t xml:space="preserve">  </w:t>
            </w:r>
          </w:p>
          <w:p w:rsidR="00115888" w:rsidRPr="00367E14" w:rsidRDefault="00115888" w:rsidP="005A62E4">
            <w:pPr>
              <w:spacing w:line="288" w:lineRule="atLeast"/>
              <w:ind w:firstLine="285"/>
              <w:jc w:val="both"/>
              <w:rPr>
                <w:sz w:val="20"/>
                <w:szCs w:val="20"/>
              </w:rPr>
            </w:pPr>
            <w:r w:rsidRPr="00367E14">
              <w:rPr>
                <w:sz w:val="20"/>
                <w:szCs w:val="20"/>
              </w:rPr>
              <w:t xml:space="preserve">Запрашиваемый условно разрешенный вид использования земельного участка/объекта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моему заявлению от ______________ </w:t>
            </w:r>
          </w:p>
        </w:tc>
      </w:tr>
      <w:tr w:rsidR="00115888" w:rsidRPr="00367E14" w:rsidTr="005A62E4">
        <w:tc>
          <w:tcPr>
            <w:tcW w:w="9781" w:type="dxa"/>
            <w:gridSpan w:val="3"/>
            <w:hideMark/>
          </w:tcPr>
          <w:p w:rsidR="00115888" w:rsidRPr="00367E14" w:rsidRDefault="00115888" w:rsidP="005A62E4">
            <w:pPr>
              <w:spacing w:line="288" w:lineRule="atLeast"/>
              <w:rPr>
                <w:sz w:val="20"/>
                <w:szCs w:val="20"/>
              </w:rPr>
            </w:pPr>
            <w:r w:rsidRPr="00367E14">
              <w:rPr>
                <w:sz w:val="20"/>
                <w:szCs w:val="20"/>
              </w:rPr>
              <w:t xml:space="preserve">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моему заявлению от ______________ &lt;2&gt;. </w:t>
            </w:r>
          </w:p>
          <w:p w:rsidR="00115888" w:rsidRPr="00367E14" w:rsidRDefault="00115888" w:rsidP="005A62E4">
            <w:pPr>
              <w:spacing w:line="288" w:lineRule="atLeast"/>
              <w:rPr>
                <w:sz w:val="20"/>
                <w:szCs w:val="20"/>
              </w:rPr>
            </w:pPr>
            <w:r w:rsidRPr="00367E14">
              <w:rPr>
                <w:sz w:val="20"/>
                <w:szCs w:val="20"/>
              </w:rPr>
              <w:t xml:space="preserve">  Обязуюсь нести расходы, связанные с организацией и проведением общественных обсуждений или публичных слушаний по вопросу о предоставлении разрешения на условно разрешенный вид использования земельного участка или объекта капитального строительства. </w:t>
            </w:r>
          </w:p>
          <w:p w:rsidR="00115888" w:rsidRPr="00367E14" w:rsidRDefault="00115888" w:rsidP="005A62E4">
            <w:pPr>
              <w:spacing w:line="288" w:lineRule="atLeast"/>
              <w:rPr>
                <w:sz w:val="20"/>
                <w:szCs w:val="20"/>
              </w:rPr>
            </w:pPr>
            <w:r w:rsidRPr="00367E14">
              <w:rPr>
                <w:sz w:val="20"/>
                <w:szCs w:val="20"/>
              </w:rPr>
              <w:t xml:space="preserve">  </w:t>
            </w:r>
          </w:p>
          <w:p w:rsidR="00115888" w:rsidRPr="00367E14" w:rsidRDefault="00115888" w:rsidP="005A62E4">
            <w:pPr>
              <w:spacing w:line="288" w:lineRule="atLeast"/>
              <w:ind w:firstLine="285"/>
              <w:jc w:val="both"/>
              <w:rPr>
                <w:sz w:val="20"/>
                <w:szCs w:val="20"/>
              </w:rPr>
            </w:pPr>
            <w:r w:rsidRPr="00367E14">
              <w:rPr>
                <w:sz w:val="20"/>
                <w:szCs w:val="20"/>
              </w:rPr>
              <w:t xml:space="preserve">Приложение: </w:t>
            </w:r>
          </w:p>
          <w:p w:rsidR="00115888" w:rsidRPr="00367E14" w:rsidRDefault="00115888" w:rsidP="005A62E4">
            <w:pPr>
              <w:spacing w:line="288" w:lineRule="atLeast"/>
              <w:ind w:firstLine="285"/>
              <w:jc w:val="both"/>
              <w:rPr>
                <w:sz w:val="20"/>
                <w:szCs w:val="20"/>
              </w:rPr>
            </w:pPr>
            <w:r w:rsidRPr="00367E14">
              <w:rPr>
                <w:sz w:val="20"/>
                <w:szCs w:val="20"/>
              </w:rPr>
              <w:t xml:space="preserve">______________________________________________________________________ </w:t>
            </w:r>
          </w:p>
          <w:p w:rsidR="00115888" w:rsidRPr="00367E14" w:rsidRDefault="00115888" w:rsidP="005A62E4">
            <w:pPr>
              <w:spacing w:line="288" w:lineRule="atLeast"/>
              <w:ind w:firstLine="285"/>
              <w:jc w:val="both"/>
              <w:rPr>
                <w:sz w:val="20"/>
                <w:szCs w:val="20"/>
              </w:rPr>
            </w:pPr>
            <w:r w:rsidRPr="00367E14">
              <w:rPr>
                <w:sz w:val="20"/>
                <w:szCs w:val="20"/>
              </w:rPr>
              <w:t xml:space="preserve">______________________________________________________________________ </w:t>
            </w:r>
          </w:p>
          <w:p w:rsidR="00115888" w:rsidRPr="00367E14" w:rsidRDefault="00115888" w:rsidP="005A62E4">
            <w:pPr>
              <w:spacing w:line="288" w:lineRule="atLeast"/>
              <w:ind w:firstLine="285"/>
              <w:jc w:val="both"/>
              <w:rPr>
                <w:sz w:val="20"/>
                <w:szCs w:val="20"/>
              </w:rPr>
            </w:pPr>
            <w:r w:rsidRPr="00367E14">
              <w:rPr>
                <w:sz w:val="20"/>
                <w:szCs w:val="20"/>
              </w:rPr>
              <w:t xml:space="preserve">______________________________________________________________________ </w:t>
            </w:r>
          </w:p>
          <w:p w:rsidR="00115888" w:rsidRPr="00367E14" w:rsidRDefault="00115888" w:rsidP="005A62E4">
            <w:pPr>
              <w:spacing w:line="288" w:lineRule="atLeast"/>
              <w:jc w:val="both"/>
              <w:rPr>
                <w:sz w:val="20"/>
                <w:szCs w:val="20"/>
              </w:rPr>
            </w:pPr>
            <w:r w:rsidRPr="00367E14">
              <w:rPr>
                <w:sz w:val="20"/>
                <w:szCs w:val="20"/>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муниципальной услуги, в соответствии с законодательством Российской Федерации), в том числе в автоматизированном режиме. </w:t>
            </w:r>
          </w:p>
        </w:tc>
      </w:tr>
      <w:tr w:rsidR="00115888" w:rsidRPr="00367E14" w:rsidTr="005A62E4">
        <w:tc>
          <w:tcPr>
            <w:tcW w:w="1501" w:type="dxa"/>
            <w:hideMark/>
          </w:tcPr>
          <w:p w:rsidR="00115888" w:rsidRPr="00367E14" w:rsidRDefault="00115888" w:rsidP="005A62E4">
            <w:pPr>
              <w:jc w:val="center"/>
              <w:rPr>
                <w:sz w:val="20"/>
                <w:szCs w:val="20"/>
              </w:rPr>
            </w:pPr>
            <w:r w:rsidRPr="00367E14">
              <w:rPr>
                <w:sz w:val="20"/>
                <w:szCs w:val="20"/>
              </w:rPr>
              <w:t xml:space="preserve">______________ </w:t>
            </w:r>
          </w:p>
          <w:p w:rsidR="00115888" w:rsidRPr="00367E14" w:rsidRDefault="00115888" w:rsidP="005A62E4">
            <w:pPr>
              <w:jc w:val="center"/>
              <w:rPr>
                <w:sz w:val="20"/>
                <w:szCs w:val="20"/>
              </w:rPr>
            </w:pPr>
            <w:r w:rsidRPr="00367E14">
              <w:rPr>
                <w:sz w:val="20"/>
                <w:szCs w:val="20"/>
              </w:rPr>
              <w:t xml:space="preserve">Дата </w:t>
            </w:r>
          </w:p>
        </w:tc>
        <w:tc>
          <w:tcPr>
            <w:tcW w:w="0" w:type="auto"/>
            <w:hideMark/>
          </w:tcPr>
          <w:p w:rsidR="00115888" w:rsidRPr="00367E14" w:rsidRDefault="00115888" w:rsidP="005A62E4">
            <w:pPr>
              <w:spacing w:line="288" w:lineRule="atLeast"/>
              <w:rPr>
                <w:sz w:val="20"/>
                <w:szCs w:val="20"/>
              </w:rPr>
            </w:pPr>
            <w:r w:rsidRPr="00367E14">
              <w:rPr>
                <w:sz w:val="20"/>
                <w:szCs w:val="20"/>
              </w:rPr>
              <w:t xml:space="preserve">  </w:t>
            </w:r>
          </w:p>
        </w:tc>
        <w:tc>
          <w:tcPr>
            <w:tcW w:w="8196" w:type="dxa"/>
            <w:hideMark/>
          </w:tcPr>
          <w:p w:rsidR="00115888" w:rsidRPr="00367E14" w:rsidRDefault="00115888" w:rsidP="005A62E4">
            <w:pPr>
              <w:jc w:val="center"/>
              <w:rPr>
                <w:sz w:val="20"/>
                <w:szCs w:val="20"/>
              </w:rPr>
            </w:pPr>
            <w:r w:rsidRPr="00367E14">
              <w:rPr>
                <w:sz w:val="20"/>
                <w:szCs w:val="20"/>
              </w:rPr>
              <w:t xml:space="preserve">____________________ </w:t>
            </w:r>
          </w:p>
          <w:p w:rsidR="00115888" w:rsidRPr="00367E14" w:rsidRDefault="00115888" w:rsidP="005A62E4">
            <w:pPr>
              <w:jc w:val="center"/>
              <w:rPr>
                <w:sz w:val="20"/>
                <w:szCs w:val="20"/>
              </w:rPr>
            </w:pPr>
            <w:r w:rsidRPr="00367E14">
              <w:rPr>
                <w:sz w:val="20"/>
                <w:szCs w:val="20"/>
              </w:rPr>
              <w:t xml:space="preserve">Подпись заявителя </w:t>
            </w:r>
          </w:p>
        </w:tc>
      </w:tr>
      <w:tr w:rsidR="00115888" w:rsidRPr="00367E14" w:rsidTr="005A62E4">
        <w:tc>
          <w:tcPr>
            <w:tcW w:w="9781" w:type="dxa"/>
            <w:gridSpan w:val="3"/>
            <w:hideMark/>
          </w:tcPr>
          <w:p w:rsidR="00115888" w:rsidRPr="00367E14" w:rsidRDefault="00115888" w:rsidP="005A62E4">
            <w:pPr>
              <w:spacing w:line="288" w:lineRule="atLeast"/>
              <w:ind w:firstLine="285"/>
              <w:jc w:val="both"/>
              <w:rPr>
                <w:sz w:val="20"/>
                <w:szCs w:val="20"/>
              </w:rPr>
            </w:pPr>
            <w:r w:rsidRPr="00367E14">
              <w:rPr>
                <w:sz w:val="20"/>
                <w:szCs w:val="20"/>
              </w:rPr>
              <w:t xml:space="preserve">-------------------------------- </w:t>
            </w:r>
          </w:p>
          <w:p w:rsidR="00115888" w:rsidRPr="00367E14" w:rsidRDefault="00115888" w:rsidP="005A62E4">
            <w:pPr>
              <w:spacing w:line="288" w:lineRule="atLeast"/>
              <w:ind w:firstLine="285"/>
              <w:jc w:val="both"/>
              <w:rPr>
                <w:sz w:val="20"/>
                <w:szCs w:val="20"/>
              </w:rPr>
            </w:pPr>
            <w:r w:rsidRPr="00367E14">
              <w:rPr>
                <w:sz w:val="20"/>
                <w:szCs w:val="20"/>
              </w:rPr>
              <w:t xml:space="preserve">Указывается дата принятия администрацией (МФЦ) заявления о внесении изменений в Правила землепользования и застройки муниципального образования с целью установления условно разрешенного вида использования земельного участка или объекта капитального строительства. </w:t>
            </w:r>
          </w:p>
        </w:tc>
      </w:tr>
    </w:tbl>
    <w:p w:rsidR="00115888" w:rsidRPr="00367E14" w:rsidRDefault="00115888" w:rsidP="00115888">
      <w:pPr>
        <w:spacing w:line="288" w:lineRule="atLeast"/>
        <w:jc w:val="right"/>
        <w:rPr>
          <w:sz w:val="20"/>
          <w:szCs w:val="20"/>
        </w:rPr>
      </w:pPr>
      <w:r w:rsidRPr="00367E14">
        <w:rPr>
          <w:sz w:val="20"/>
          <w:szCs w:val="20"/>
        </w:rPr>
        <w:t xml:space="preserve">  Приложение № 2 </w:t>
      </w:r>
    </w:p>
    <w:p w:rsidR="00115888" w:rsidRPr="00367E14" w:rsidRDefault="00115888" w:rsidP="00115888">
      <w:pPr>
        <w:spacing w:line="288" w:lineRule="atLeast"/>
        <w:jc w:val="right"/>
        <w:rPr>
          <w:sz w:val="20"/>
          <w:szCs w:val="20"/>
        </w:rPr>
      </w:pPr>
      <w:r w:rsidRPr="00367E14">
        <w:rPr>
          <w:sz w:val="20"/>
          <w:szCs w:val="20"/>
        </w:rPr>
        <w:t xml:space="preserve">к Административному регламенту </w:t>
      </w:r>
    </w:p>
    <w:p w:rsidR="00115888" w:rsidRPr="00367E14" w:rsidRDefault="00115888" w:rsidP="00115888">
      <w:pPr>
        <w:spacing w:line="288" w:lineRule="atLeast"/>
        <w:jc w:val="both"/>
        <w:rPr>
          <w:sz w:val="20"/>
          <w:szCs w:val="20"/>
        </w:rPr>
      </w:pPr>
      <w:r w:rsidRPr="00367E14">
        <w:rPr>
          <w:sz w:val="20"/>
          <w:szCs w:val="20"/>
        </w:rPr>
        <w:t xml:space="preserve">  </w:t>
      </w:r>
    </w:p>
    <w:tbl>
      <w:tblPr>
        <w:tblW w:w="9075" w:type="dxa"/>
        <w:tblInd w:w="15" w:type="dxa"/>
        <w:tblCellMar>
          <w:left w:w="0" w:type="dxa"/>
          <w:right w:w="0" w:type="dxa"/>
        </w:tblCellMar>
        <w:tblLook w:val="04A0" w:firstRow="1" w:lastRow="0" w:firstColumn="1" w:lastColumn="0" w:noHBand="0" w:noVBand="1"/>
      </w:tblPr>
      <w:tblGrid>
        <w:gridCol w:w="2532"/>
        <w:gridCol w:w="6543"/>
      </w:tblGrid>
      <w:tr w:rsidR="00115888" w:rsidRPr="00367E14"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367E14" w:rsidRDefault="00115888" w:rsidP="005A62E4">
            <w:pPr>
              <w:jc w:val="center"/>
              <w:rPr>
                <w:sz w:val="20"/>
                <w:szCs w:val="20"/>
              </w:rPr>
            </w:pPr>
            <w:r w:rsidRPr="00367E14">
              <w:rPr>
                <w:sz w:val="20"/>
                <w:szCs w:val="20"/>
              </w:rPr>
              <w:t xml:space="preserve">Исходящий штамп </w:t>
            </w:r>
          </w:p>
        </w:tc>
        <w:tc>
          <w:tcPr>
            <w:tcW w:w="0" w:type="auto"/>
            <w:tcBorders>
              <w:left w:val="single" w:sz="6" w:space="0" w:color="000000"/>
            </w:tcBorders>
            <w:hideMark/>
          </w:tcPr>
          <w:p w:rsidR="00115888" w:rsidRPr="00367E14" w:rsidRDefault="00115888" w:rsidP="005A62E4">
            <w:pPr>
              <w:jc w:val="center"/>
              <w:rPr>
                <w:sz w:val="20"/>
                <w:szCs w:val="20"/>
              </w:rPr>
            </w:pPr>
            <w:r w:rsidRPr="00367E14">
              <w:rPr>
                <w:sz w:val="20"/>
                <w:szCs w:val="20"/>
              </w:rPr>
              <w:t xml:space="preserve">           ________________________________ </w:t>
            </w:r>
          </w:p>
          <w:p w:rsidR="00115888" w:rsidRPr="00367E14" w:rsidRDefault="00115888" w:rsidP="005A62E4">
            <w:pPr>
              <w:jc w:val="center"/>
              <w:rPr>
                <w:sz w:val="20"/>
                <w:szCs w:val="20"/>
              </w:rPr>
            </w:pPr>
            <w:r w:rsidRPr="00367E14">
              <w:rPr>
                <w:sz w:val="20"/>
                <w:szCs w:val="20"/>
              </w:rPr>
              <w:t xml:space="preserve">Ф.И.О. заявителя </w:t>
            </w:r>
          </w:p>
        </w:tc>
      </w:tr>
      <w:tr w:rsidR="00115888" w:rsidRPr="00367E14" w:rsidTr="005A62E4">
        <w:tc>
          <w:tcPr>
            <w:tcW w:w="0" w:type="auto"/>
            <w:gridSpan w:val="2"/>
            <w:hideMark/>
          </w:tcPr>
          <w:p w:rsidR="00115888" w:rsidRPr="00367E14" w:rsidRDefault="00115888" w:rsidP="005A62E4">
            <w:pPr>
              <w:jc w:val="center"/>
              <w:rPr>
                <w:sz w:val="20"/>
                <w:szCs w:val="20"/>
              </w:rPr>
            </w:pPr>
            <w:r w:rsidRPr="00367E14">
              <w:rPr>
                <w:sz w:val="20"/>
                <w:szCs w:val="20"/>
              </w:rPr>
              <w:t xml:space="preserve">Уведомление о приеме документов </w:t>
            </w:r>
          </w:p>
          <w:p w:rsidR="00115888" w:rsidRPr="00367E14" w:rsidRDefault="00115888" w:rsidP="005A62E4">
            <w:pPr>
              <w:jc w:val="center"/>
              <w:rPr>
                <w:sz w:val="20"/>
                <w:szCs w:val="20"/>
              </w:rPr>
            </w:pPr>
            <w:r w:rsidRPr="00367E14">
              <w:rPr>
                <w:sz w:val="20"/>
                <w:szCs w:val="20"/>
              </w:rPr>
              <w:t xml:space="preserve">для предоставления муниципальной услуги </w:t>
            </w:r>
          </w:p>
          <w:p w:rsidR="00115888" w:rsidRPr="00367E14" w:rsidRDefault="00115888" w:rsidP="005A62E4">
            <w:pPr>
              <w:spacing w:line="288" w:lineRule="atLeast"/>
              <w:rPr>
                <w:sz w:val="20"/>
                <w:szCs w:val="20"/>
              </w:rPr>
            </w:pPr>
            <w:r w:rsidRPr="00367E14">
              <w:rPr>
                <w:sz w:val="20"/>
                <w:szCs w:val="20"/>
              </w:rPr>
              <w:t xml:space="preserve">  </w:t>
            </w:r>
          </w:p>
          <w:p w:rsidR="00115888" w:rsidRPr="00367E14" w:rsidRDefault="00115888" w:rsidP="005A62E4">
            <w:pPr>
              <w:spacing w:line="288" w:lineRule="atLeast"/>
              <w:ind w:firstLine="285"/>
              <w:jc w:val="both"/>
              <w:rPr>
                <w:sz w:val="20"/>
                <w:szCs w:val="20"/>
              </w:rPr>
            </w:pPr>
            <w:r w:rsidRPr="00367E14">
              <w:rPr>
                <w:sz w:val="20"/>
                <w:szCs w:val="20"/>
              </w:rPr>
              <w:t xml:space="preserve">Настоящим уведомляем о том, что для получения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расположенного на территории муниципального образования" от Вас приняты следующие документы: </w:t>
            </w:r>
          </w:p>
        </w:tc>
      </w:tr>
    </w:tbl>
    <w:p w:rsidR="00115888" w:rsidRPr="00367E14" w:rsidRDefault="00115888" w:rsidP="00115888">
      <w:pPr>
        <w:spacing w:line="288" w:lineRule="atLeast"/>
        <w:jc w:val="both"/>
        <w:rPr>
          <w:sz w:val="20"/>
          <w:szCs w:val="20"/>
        </w:rPr>
      </w:pPr>
      <w:r w:rsidRPr="00367E14">
        <w:rPr>
          <w:sz w:val="20"/>
          <w:szCs w:val="20"/>
        </w:rPr>
        <w:lastRenderedPageBreak/>
        <w:t xml:space="preserve">  </w:t>
      </w:r>
    </w:p>
    <w:tbl>
      <w:tblPr>
        <w:tblW w:w="9075" w:type="dxa"/>
        <w:tblInd w:w="15" w:type="dxa"/>
        <w:tblCellMar>
          <w:left w:w="0" w:type="dxa"/>
          <w:right w:w="0" w:type="dxa"/>
        </w:tblCellMar>
        <w:tblLook w:val="04A0" w:firstRow="1" w:lastRow="0" w:firstColumn="1" w:lastColumn="0" w:noHBand="0" w:noVBand="1"/>
      </w:tblPr>
      <w:tblGrid>
        <w:gridCol w:w="371"/>
        <w:gridCol w:w="1680"/>
        <w:gridCol w:w="2928"/>
        <w:gridCol w:w="2805"/>
        <w:gridCol w:w="1291"/>
      </w:tblGrid>
      <w:tr w:rsidR="00115888" w:rsidRPr="00367E14" w:rsidTr="005A62E4">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367E14" w:rsidRDefault="00115888" w:rsidP="005A62E4">
            <w:pPr>
              <w:jc w:val="center"/>
              <w:rPr>
                <w:sz w:val="20"/>
                <w:szCs w:val="20"/>
              </w:rPr>
            </w:pPr>
            <w:r w:rsidRPr="00367E14">
              <w:rPr>
                <w:sz w:val="20"/>
                <w:szCs w:val="20"/>
              </w:rPr>
              <w:t xml:space="preserve">N п/п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367E14" w:rsidRDefault="00115888" w:rsidP="005A62E4">
            <w:pPr>
              <w:jc w:val="center"/>
              <w:rPr>
                <w:sz w:val="20"/>
                <w:szCs w:val="20"/>
              </w:rPr>
            </w:pPr>
            <w:r w:rsidRPr="00367E14">
              <w:rPr>
                <w:sz w:val="20"/>
                <w:szCs w:val="20"/>
              </w:rPr>
              <w:t xml:space="preserve">Наименование документа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367E14" w:rsidRDefault="00115888" w:rsidP="005A62E4">
            <w:pPr>
              <w:jc w:val="center"/>
              <w:rPr>
                <w:sz w:val="20"/>
                <w:szCs w:val="20"/>
              </w:rPr>
            </w:pPr>
            <w:r w:rsidRPr="00367E14">
              <w:rPr>
                <w:sz w:val="20"/>
                <w:szCs w:val="20"/>
              </w:rPr>
              <w:t xml:space="preserve">Вид документа (оригинал, нотариальная копия, ксерокопия)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367E14" w:rsidRDefault="00115888" w:rsidP="005A62E4">
            <w:pPr>
              <w:jc w:val="center"/>
              <w:rPr>
                <w:sz w:val="20"/>
                <w:szCs w:val="20"/>
              </w:rPr>
            </w:pPr>
            <w:r w:rsidRPr="00367E14">
              <w:rPr>
                <w:sz w:val="20"/>
                <w:szCs w:val="20"/>
              </w:rPr>
              <w:t xml:space="preserve">Реквизиты документа (дата выдачи, номер, кем выдан, иное)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15888" w:rsidRPr="00367E14" w:rsidRDefault="00115888" w:rsidP="005A62E4">
            <w:pPr>
              <w:jc w:val="center"/>
              <w:rPr>
                <w:sz w:val="20"/>
                <w:szCs w:val="20"/>
              </w:rPr>
            </w:pPr>
            <w:r w:rsidRPr="00367E14">
              <w:rPr>
                <w:sz w:val="20"/>
                <w:szCs w:val="20"/>
              </w:rPr>
              <w:t xml:space="preserve">Количество листов </w:t>
            </w:r>
          </w:p>
        </w:tc>
      </w:tr>
      <w:tr w:rsidR="00115888" w:rsidRPr="00367E14"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r>
      <w:tr w:rsidR="00115888" w:rsidRPr="00367E14"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r>
      <w:tr w:rsidR="00115888" w:rsidRPr="00367E14"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r>
      <w:tr w:rsidR="00115888" w:rsidRPr="00367E14"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r>
      <w:tr w:rsidR="00115888" w:rsidRPr="00367E14"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r>
      <w:tr w:rsidR="00115888" w:rsidRPr="00367E14" w:rsidTr="005A62E4">
        <w:tc>
          <w:tcPr>
            <w:tcW w:w="0" w:type="auto"/>
            <w:tcBorders>
              <w:top w:val="single" w:sz="6" w:space="0" w:color="000000"/>
              <w:left w:val="single" w:sz="6" w:space="0" w:color="000000"/>
              <w:bottom w:val="single" w:sz="6" w:space="0" w:color="000000"/>
              <w:right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r>
    </w:tbl>
    <w:p w:rsidR="00115888" w:rsidRPr="00367E14" w:rsidRDefault="00115888" w:rsidP="00115888">
      <w:pPr>
        <w:spacing w:line="288" w:lineRule="atLeast"/>
        <w:jc w:val="both"/>
        <w:rPr>
          <w:sz w:val="20"/>
          <w:szCs w:val="20"/>
        </w:rPr>
      </w:pPr>
      <w:r w:rsidRPr="00367E14">
        <w:rPr>
          <w:sz w:val="20"/>
          <w:szCs w:val="20"/>
        </w:rPr>
        <w:t xml:space="preserve">  </w:t>
      </w:r>
    </w:p>
    <w:tbl>
      <w:tblPr>
        <w:tblW w:w="9075" w:type="dxa"/>
        <w:tblInd w:w="15" w:type="dxa"/>
        <w:tblCellMar>
          <w:left w:w="0" w:type="dxa"/>
          <w:right w:w="0" w:type="dxa"/>
        </w:tblCellMar>
        <w:tblLook w:val="04A0" w:firstRow="1" w:lastRow="0" w:firstColumn="1" w:lastColumn="0" w:noHBand="0" w:noVBand="1"/>
      </w:tblPr>
      <w:tblGrid>
        <w:gridCol w:w="3933"/>
        <w:gridCol w:w="1634"/>
        <w:gridCol w:w="111"/>
        <w:gridCol w:w="1871"/>
        <w:gridCol w:w="111"/>
        <w:gridCol w:w="1118"/>
        <w:gridCol w:w="297"/>
      </w:tblGrid>
      <w:tr w:rsidR="00115888" w:rsidRPr="00367E14" w:rsidTr="005A62E4">
        <w:tc>
          <w:tcPr>
            <w:tcW w:w="0" w:type="auto"/>
            <w:gridSpan w:val="7"/>
            <w:hideMark/>
          </w:tcPr>
          <w:p w:rsidR="00115888" w:rsidRPr="00367E14" w:rsidRDefault="00115888" w:rsidP="005A62E4">
            <w:pPr>
              <w:spacing w:line="288" w:lineRule="atLeast"/>
              <w:jc w:val="both"/>
              <w:rPr>
                <w:sz w:val="20"/>
                <w:szCs w:val="20"/>
              </w:rPr>
            </w:pPr>
            <w:r w:rsidRPr="00367E14">
              <w:rPr>
                <w:sz w:val="20"/>
                <w:szCs w:val="20"/>
              </w:rPr>
              <w:t xml:space="preserve">Всего принято ____________ документов на ____________ листах. </w:t>
            </w:r>
          </w:p>
        </w:tc>
      </w:tr>
      <w:tr w:rsidR="00115888" w:rsidRPr="00367E14" w:rsidTr="005A62E4">
        <w:tc>
          <w:tcPr>
            <w:tcW w:w="0" w:type="auto"/>
            <w:hideMark/>
          </w:tcPr>
          <w:p w:rsidR="00115888" w:rsidRPr="00367E14" w:rsidRDefault="00115888" w:rsidP="005A62E4">
            <w:pPr>
              <w:spacing w:line="288" w:lineRule="atLeast"/>
              <w:jc w:val="both"/>
              <w:rPr>
                <w:sz w:val="20"/>
                <w:szCs w:val="20"/>
              </w:rPr>
            </w:pPr>
            <w:r w:rsidRPr="00367E14">
              <w:rPr>
                <w:sz w:val="20"/>
                <w:szCs w:val="20"/>
              </w:rPr>
              <w:t xml:space="preserve">Документы передал: </w:t>
            </w:r>
          </w:p>
        </w:tc>
        <w:tc>
          <w:tcPr>
            <w:tcW w:w="0" w:type="auto"/>
            <w:tcBorders>
              <w:bottom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bottom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bottom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hideMark/>
          </w:tcPr>
          <w:p w:rsidR="00115888" w:rsidRPr="00367E14" w:rsidRDefault="00115888" w:rsidP="005A62E4">
            <w:pPr>
              <w:spacing w:line="288" w:lineRule="atLeast"/>
              <w:jc w:val="both"/>
              <w:rPr>
                <w:sz w:val="20"/>
                <w:szCs w:val="20"/>
              </w:rPr>
            </w:pPr>
            <w:r w:rsidRPr="00367E14">
              <w:rPr>
                <w:sz w:val="20"/>
                <w:szCs w:val="20"/>
              </w:rPr>
              <w:t xml:space="preserve">г. </w:t>
            </w:r>
          </w:p>
        </w:tc>
      </w:tr>
      <w:tr w:rsidR="00115888" w:rsidRPr="00367E14" w:rsidTr="005A62E4">
        <w:tc>
          <w:tcPr>
            <w:tcW w:w="0" w:type="auto"/>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top w:val="single" w:sz="6" w:space="0" w:color="000000"/>
            </w:tcBorders>
            <w:hideMark/>
          </w:tcPr>
          <w:p w:rsidR="00115888" w:rsidRPr="00367E14" w:rsidRDefault="00115888" w:rsidP="005A62E4">
            <w:pPr>
              <w:jc w:val="center"/>
              <w:rPr>
                <w:sz w:val="20"/>
                <w:szCs w:val="20"/>
              </w:rPr>
            </w:pPr>
            <w:r w:rsidRPr="00367E14">
              <w:rPr>
                <w:sz w:val="20"/>
                <w:szCs w:val="20"/>
              </w:rPr>
              <w:t xml:space="preserve">(Ф.И.О.) </w:t>
            </w:r>
          </w:p>
        </w:tc>
        <w:tc>
          <w:tcPr>
            <w:tcW w:w="0" w:type="auto"/>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top w:val="single" w:sz="6" w:space="0" w:color="000000"/>
            </w:tcBorders>
            <w:hideMark/>
          </w:tcPr>
          <w:p w:rsidR="00115888" w:rsidRPr="00367E14" w:rsidRDefault="00115888" w:rsidP="005A62E4">
            <w:pPr>
              <w:jc w:val="center"/>
              <w:rPr>
                <w:sz w:val="20"/>
                <w:szCs w:val="20"/>
              </w:rPr>
            </w:pPr>
            <w:r w:rsidRPr="00367E14">
              <w:rPr>
                <w:sz w:val="20"/>
                <w:szCs w:val="20"/>
              </w:rPr>
              <w:t xml:space="preserve">(подпись) </w:t>
            </w:r>
          </w:p>
        </w:tc>
        <w:tc>
          <w:tcPr>
            <w:tcW w:w="0" w:type="auto"/>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top w:val="single" w:sz="6" w:space="0" w:color="000000"/>
            </w:tcBorders>
            <w:hideMark/>
          </w:tcPr>
          <w:p w:rsidR="00115888" w:rsidRPr="00367E14" w:rsidRDefault="00115888" w:rsidP="005A62E4">
            <w:pPr>
              <w:jc w:val="center"/>
              <w:rPr>
                <w:sz w:val="20"/>
                <w:szCs w:val="20"/>
              </w:rPr>
            </w:pPr>
            <w:r w:rsidRPr="00367E14">
              <w:rPr>
                <w:sz w:val="20"/>
                <w:szCs w:val="20"/>
              </w:rPr>
              <w:t xml:space="preserve">(дата) </w:t>
            </w:r>
          </w:p>
        </w:tc>
        <w:tc>
          <w:tcPr>
            <w:tcW w:w="0" w:type="auto"/>
            <w:hideMark/>
          </w:tcPr>
          <w:p w:rsidR="00115888" w:rsidRPr="00367E14" w:rsidRDefault="00115888" w:rsidP="005A62E4">
            <w:pPr>
              <w:spacing w:line="288" w:lineRule="atLeast"/>
              <w:rPr>
                <w:sz w:val="20"/>
                <w:szCs w:val="20"/>
              </w:rPr>
            </w:pPr>
            <w:r w:rsidRPr="00367E14">
              <w:rPr>
                <w:sz w:val="20"/>
                <w:szCs w:val="20"/>
              </w:rPr>
              <w:t xml:space="preserve">  </w:t>
            </w:r>
          </w:p>
        </w:tc>
      </w:tr>
      <w:tr w:rsidR="00115888" w:rsidRPr="00367E14" w:rsidTr="005A62E4">
        <w:tc>
          <w:tcPr>
            <w:tcW w:w="0" w:type="auto"/>
            <w:hideMark/>
          </w:tcPr>
          <w:p w:rsidR="00115888" w:rsidRPr="00367E14" w:rsidRDefault="00115888" w:rsidP="005A62E4">
            <w:pPr>
              <w:spacing w:line="288" w:lineRule="atLeast"/>
              <w:jc w:val="both"/>
              <w:rPr>
                <w:sz w:val="20"/>
                <w:szCs w:val="20"/>
              </w:rPr>
            </w:pPr>
            <w:r w:rsidRPr="00367E14">
              <w:rPr>
                <w:sz w:val="20"/>
                <w:szCs w:val="20"/>
              </w:rPr>
              <w:t xml:space="preserve">Документы принял: </w:t>
            </w:r>
          </w:p>
        </w:tc>
        <w:tc>
          <w:tcPr>
            <w:tcW w:w="0" w:type="auto"/>
            <w:tcBorders>
              <w:bottom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bottom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bottom w:val="single" w:sz="6" w:space="0" w:color="000000"/>
            </w:tcBorders>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hideMark/>
          </w:tcPr>
          <w:p w:rsidR="00115888" w:rsidRPr="00367E14" w:rsidRDefault="00115888" w:rsidP="005A62E4">
            <w:pPr>
              <w:spacing w:line="288" w:lineRule="atLeast"/>
              <w:jc w:val="both"/>
              <w:rPr>
                <w:sz w:val="20"/>
                <w:szCs w:val="20"/>
              </w:rPr>
            </w:pPr>
            <w:r w:rsidRPr="00367E14">
              <w:rPr>
                <w:sz w:val="20"/>
                <w:szCs w:val="20"/>
              </w:rPr>
              <w:t xml:space="preserve">г. </w:t>
            </w:r>
          </w:p>
        </w:tc>
      </w:tr>
      <w:tr w:rsidR="00115888" w:rsidRPr="00367E14" w:rsidTr="005A62E4">
        <w:tc>
          <w:tcPr>
            <w:tcW w:w="0" w:type="auto"/>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top w:val="single" w:sz="6" w:space="0" w:color="000000"/>
            </w:tcBorders>
            <w:hideMark/>
          </w:tcPr>
          <w:p w:rsidR="00115888" w:rsidRPr="00367E14" w:rsidRDefault="00115888" w:rsidP="005A62E4">
            <w:pPr>
              <w:jc w:val="center"/>
              <w:rPr>
                <w:sz w:val="20"/>
                <w:szCs w:val="20"/>
              </w:rPr>
            </w:pPr>
            <w:r w:rsidRPr="00367E14">
              <w:rPr>
                <w:sz w:val="20"/>
                <w:szCs w:val="20"/>
              </w:rPr>
              <w:t xml:space="preserve">(Ф.И.О.) </w:t>
            </w:r>
          </w:p>
        </w:tc>
        <w:tc>
          <w:tcPr>
            <w:tcW w:w="0" w:type="auto"/>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top w:val="single" w:sz="6" w:space="0" w:color="000000"/>
            </w:tcBorders>
            <w:hideMark/>
          </w:tcPr>
          <w:p w:rsidR="00115888" w:rsidRPr="00367E14" w:rsidRDefault="00115888" w:rsidP="005A62E4">
            <w:pPr>
              <w:jc w:val="center"/>
              <w:rPr>
                <w:sz w:val="20"/>
                <w:szCs w:val="20"/>
              </w:rPr>
            </w:pPr>
            <w:r w:rsidRPr="00367E14">
              <w:rPr>
                <w:sz w:val="20"/>
                <w:szCs w:val="20"/>
              </w:rPr>
              <w:t xml:space="preserve">(подпись) </w:t>
            </w:r>
          </w:p>
        </w:tc>
        <w:tc>
          <w:tcPr>
            <w:tcW w:w="0" w:type="auto"/>
            <w:hideMark/>
          </w:tcPr>
          <w:p w:rsidR="00115888" w:rsidRPr="00367E14" w:rsidRDefault="00115888" w:rsidP="005A62E4">
            <w:pPr>
              <w:spacing w:line="288" w:lineRule="atLeast"/>
              <w:rPr>
                <w:sz w:val="20"/>
                <w:szCs w:val="20"/>
              </w:rPr>
            </w:pPr>
            <w:r w:rsidRPr="00367E14">
              <w:rPr>
                <w:sz w:val="20"/>
                <w:szCs w:val="20"/>
              </w:rPr>
              <w:t xml:space="preserve">  </w:t>
            </w:r>
          </w:p>
        </w:tc>
        <w:tc>
          <w:tcPr>
            <w:tcW w:w="0" w:type="auto"/>
            <w:tcBorders>
              <w:top w:val="single" w:sz="6" w:space="0" w:color="000000"/>
            </w:tcBorders>
            <w:hideMark/>
          </w:tcPr>
          <w:p w:rsidR="00115888" w:rsidRPr="00367E14" w:rsidRDefault="00115888" w:rsidP="005A62E4">
            <w:pPr>
              <w:jc w:val="center"/>
              <w:rPr>
                <w:sz w:val="20"/>
                <w:szCs w:val="20"/>
              </w:rPr>
            </w:pPr>
            <w:r w:rsidRPr="00367E14">
              <w:rPr>
                <w:sz w:val="20"/>
                <w:szCs w:val="20"/>
              </w:rPr>
              <w:t xml:space="preserve">(дата) </w:t>
            </w:r>
          </w:p>
        </w:tc>
        <w:tc>
          <w:tcPr>
            <w:tcW w:w="0" w:type="auto"/>
            <w:hideMark/>
          </w:tcPr>
          <w:p w:rsidR="00115888" w:rsidRPr="00367E14" w:rsidRDefault="00115888" w:rsidP="005A62E4">
            <w:pPr>
              <w:spacing w:line="288" w:lineRule="atLeast"/>
              <w:rPr>
                <w:sz w:val="20"/>
                <w:szCs w:val="20"/>
              </w:rPr>
            </w:pPr>
            <w:r w:rsidRPr="00367E14">
              <w:rPr>
                <w:sz w:val="20"/>
                <w:szCs w:val="20"/>
              </w:rPr>
              <w:t xml:space="preserve">  </w:t>
            </w:r>
          </w:p>
        </w:tc>
      </w:tr>
    </w:tbl>
    <w:p w:rsidR="00115888" w:rsidRPr="00367E14" w:rsidRDefault="00115888" w:rsidP="00115888">
      <w:pPr>
        <w:spacing w:line="288" w:lineRule="atLeast"/>
        <w:jc w:val="both"/>
        <w:rPr>
          <w:sz w:val="20"/>
          <w:szCs w:val="20"/>
        </w:rPr>
      </w:pPr>
      <w:r w:rsidRPr="00367E14">
        <w:rPr>
          <w:sz w:val="20"/>
          <w:szCs w:val="20"/>
        </w:rPr>
        <w:t> </w:t>
      </w:r>
    </w:p>
    <w:p w:rsidR="00115888" w:rsidRPr="00367E14" w:rsidRDefault="00115888" w:rsidP="00115888">
      <w:pPr>
        <w:spacing w:line="288" w:lineRule="atLeast"/>
        <w:jc w:val="both"/>
        <w:rPr>
          <w:sz w:val="20"/>
          <w:szCs w:val="20"/>
        </w:rPr>
      </w:pPr>
    </w:p>
    <w:p w:rsidR="00115888" w:rsidRPr="00367E14" w:rsidRDefault="00115888" w:rsidP="00115888">
      <w:pPr>
        <w:spacing w:line="288" w:lineRule="atLeast"/>
        <w:jc w:val="both"/>
        <w:rPr>
          <w:sz w:val="20"/>
          <w:szCs w:val="20"/>
        </w:rPr>
      </w:pPr>
    </w:p>
    <w:p w:rsidR="00115888" w:rsidRPr="00367E14" w:rsidRDefault="00115888" w:rsidP="00115888">
      <w:pPr>
        <w:spacing w:line="288" w:lineRule="atLeast"/>
        <w:jc w:val="right"/>
        <w:rPr>
          <w:sz w:val="20"/>
          <w:szCs w:val="20"/>
        </w:rPr>
      </w:pPr>
      <w:r w:rsidRPr="00367E14">
        <w:rPr>
          <w:sz w:val="20"/>
          <w:szCs w:val="20"/>
        </w:rPr>
        <w:t xml:space="preserve">Приложение N 3 </w:t>
      </w:r>
    </w:p>
    <w:p w:rsidR="00115888" w:rsidRPr="00367E14" w:rsidRDefault="00115888" w:rsidP="00115888">
      <w:pPr>
        <w:spacing w:line="288" w:lineRule="atLeast"/>
        <w:jc w:val="right"/>
        <w:rPr>
          <w:sz w:val="20"/>
          <w:szCs w:val="20"/>
        </w:rPr>
      </w:pPr>
      <w:r w:rsidRPr="00367E14">
        <w:rPr>
          <w:sz w:val="20"/>
          <w:szCs w:val="20"/>
        </w:rPr>
        <w:t xml:space="preserve">к Административному регламенту </w:t>
      </w:r>
    </w:p>
    <w:p w:rsidR="00115888" w:rsidRPr="00367E14" w:rsidRDefault="00115888" w:rsidP="00115888">
      <w:pPr>
        <w:jc w:val="both"/>
        <w:rPr>
          <w:sz w:val="20"/>
          <w:szCs w:val="20"/>
        </w:rPr>
      </w:pPr>
      <w:r w:rsidRPr="00367E14">
        <w:rPr>
          <w:sz w:val="20"/>
          <w:szCs w:val="20"/>
        </w:rPr>
        <w:t xml:space="preserve">  </w:t>
      </w:r>
    </w:p>
    <w:tbl>
      <w:tblPr>
        <w:tblW w:w="9075" w:type="dxa"/>
        <w:tblInd w:w="15" w:type="dxa"/>
        <w:tblCellMar>
          <w:left w:w="0" w:type="dxa"/>
          <w:right w:w="0" w:type="dxa"/>
        </w:tblCellMar>
        <w:tblLook w:val="04A0" w:firstRow="1" w:lastRow="0" w:firstColumn="1" w:lastColumn="0" w:noHBand="0" w:noVBand="1"/>
      </w:tblPr>
      <w:tblGrid>
        <w:gridCol w:w="1651"/>
        <w:gridCol w:w="7424"/>
      </w:tblGrid>
      <w:tr w:rsidR="00115888" w:rsidRPr="00367E14" w:rsidTr="005A62E4">
        <w:tc>
          <w:tcPr>
            <w:tcW w:w="0" w:type="auto"/>
            <w:hideMark/>
          </w:tcPr>
          <w:p w:rsidR="00115888" w:rsidRPr="00367E14" w:rsidRDefault="00115888" w:rsidP="005A62E4">
            <w:pPr>
              <w:rPr>
                <w:sz w:val="20"/>
                <w:szCs w:val="20"/>
              </w:rPr>
            </w:pPr>
            <w:r w:rsidRPr="00367E14">
              <w:rPr>
                <w:sz w:val="20"/>
                <w:szCs w:val="20"/>
              </w:rPr>
              <w:t xml:space="preserve">  </w:t>
            </w:r>
          </w:p>
        </w:tc>
        <w:tc>
          <w:tcPr>
            <w:tcW w:w="0" w:type="auto"/>
            <w:hideMark/>
          </w:tcPr>
          <w:p w:rsidR="00115888" w:rsidRPr="00367E14" w:rsidRDefault="00115888" w:rsidP="005A62E4">
            <w:pPr>
              <w:rPr>
                <w:sz w:val="20"/>
                <w:szCs w:val="20"/>
              </w:rPr>
            </w:pPr>
            <w:r w:rsidRPr="00367E14">
              <w:rPr>
                <w:sz w:val="20"/>
                <w:szCs w:val="20"/>
              </w:rPr>
              <w:t xml:space="preserve">В администрацию муниципального образования ________________________ </w:t>
            </w:r>
          </w:p>
          <w:p w:rsidR="00115888" w:rsidRPr="00367E14" w:rsidRDefault="00115888" w:rsidP="005A62E4">
            <w:pPr>
              <w:rPr>
                <w:sz w:val="20"/>
                <w:szCs w:val="20"/>
              </w:rPr>
            </w:pPr>
            <w:r w:rsidRPr="00367E14">
              <w:rPr>
                <w:sz w:val="20"/>
                <w:szCs w:val="20"/>
              </w:rPr>
              <w:t xml:space="preserve">___________________________________ </w:t>
            </w:r>
          </w:p>
          <w:p w:rsidR="00115888" w:rsidRPr="00367E14" w:rsidRDefault="00115888" w:rsidP="005A62E4">
            <w:pPr>
              <w:rPr>
                <w:sz w:val="20"/>
                <w:szCs w:val="20"/>
              </w:rPr>
            </w:pPr>
            <w:r w:rsidRPr="00367E14">
              <w:rPr>
                <w:sz w:val="20"/>
                <w:szCs w:val="20"/>
              </w:rPr>
              <w:t xml:space="preserve">___________________________________ </w:t>
            </w:r>
          </w:p>
          <w:p w:rsidR="00115888" w:rsidRPr="00367E14" w:rsidRDefault="00115888" w:rsidP="005A62E4">
            <w:pPr>
              <w:jc w:val="center"/>
              <w:rPr>
                <w:sz w:val="20"/>
                <w:szCs w:val="20"/>
              </w:rPr>
            </w:pPr>
            <w:r w:rsidRPr="00367E14">
              <w:rPr>
                <w:sz w:val="20"/>
                <w:szCs w:val="20"/>
              </w:rPr>
              <w:t xml:space="preserve">(наименование муниципального образования) </w:t>
            </w:r>
          </w:p>
          <w:p w:rsidR="00115888" w:rsidRPr="00367E14" w:rsidRDefault="00115888" w:rsidP="005A62E4">
            <w:pPr>
              <w:rPr>
                <w:sz w:val="20"/>
                <w:szCs w:val="20"/>
              </w:rPr>
            </w:pPr>
            <w:r w:rsidRPr="00367E14">
              <w:rPr>
                <w:sz w:val="20"/>
                <w:szCs w:val="20"/>
              </w:rPr>
              <w:t xml:space="preserve">  </w:t>
            </w:r>
          </w:p>
          <w:p w:rsidR="00115888" w:rsidRPr="00367E14" w:rsidRDefault="00115888" w:rsidP="005A62E4">
            <w:pPr>
              <w:rPr>
                <w:sz w:val="20"/>
                <w:szCs w:val="20"/>
              </w:rPr>
            </w:pPr>
            <w:r w:rsidRPr="00367E14">
              <w:rPr>
                <w:sz w:val="20"/>
                <w:szCs w:val="20"/>
              </w:rPr>
              <w:t xml:space="preserve">от ________________________________ </w:t>
            </w:r>
          </w:p>
          <w:p w:rsidR="00115888" w:rsidRPr="00367E14" w:rsidRDefault="00115888" w:rsidP="005A62E4">
            <w:pPr>
              <w:rPr>
                <w:sz w:val="20"/>
                <w:szCs w:val="20"/>
              </w:rPr>
            </w:pPr>
            <w:r w:rsidRPr="00367E14">
              <w:rPr>
                <w:sz w:val="20"/>
                <w:szCs w:val="20"/>
              </w:rPr>
              <w:t xml:space="preserve">___________________________________ </w:t>
            </w:r>
          </w:p>
          <w:p w:rsidR="00115888" w:rsidRPr="00367E14" w:rsidRDefault="00115888" w:rsidP="005A62E4">
            <w:pPr>
              <w:rPr>
                <w:sz w:val="20"/>
                <w:szCs w:val="20"/>
              </w:rPr>
            </w:pPr>
            <w:r w:rsidRPr="00367E14">
              <w:rPr>
                <w:sz w:val="20"/>
                <w:szCs w:val="20"/>
              </w:rPr>
              <w:t xml:space="preserve">___________________________________ </w:t>
            </w:r>
          </w:p>
          <w:p w:rsidR="00115888" w:rsidRPr="00367E14" w:rsidRDefault="00115888" w:rsidP="005A62E4">
            <w:pPr>
              <w:jc w:val="center"/>
              <w:rPr>
                <w:sz w:val="20"/>
                <w:szCs w:val="20"/>
              </w:rPr>
            </w:pPr>
            <w:r w:rsidRPr="00367E14">
              <w:rPr>
                <w:sz w:val="20"/>
                <w:szCs w:val="20"/>
              </w:rPr>
              <w:t xml:space="preserve">(Ф.И.О. заявителя; наименование организации, Ф.И.О., должность руководителя, ИНН) </w:t>
            </w:r>
          </w:p>
          <w:p w:rsidR="00115888" w:rsidRPr="00367E14" w:rsidRDefault="00115888" w:rsidP="005A62E4">
            <w:pPr>
              <w:rPr>
                <w:sz w:val="20"/>
                <w:szCs w:val="20"/>
              </w:rPr>
            </w:pPr>
            <w:r w:rsidRPr="00367E14">
              <w:rPr>
                <w:sz w:val="20"/>
                <w:szCs w:val="20"/>
              </w:rPr>
              <w:t xml:space="preserve">  </w:t>
            </w:r>
          </w:p>
          <w:p w:rsidR="00115888" w:rsidRPr="00367E14" w:rsidRDefault="00115888" w:rsidP="005A62E4">
            <w:pPr>
              <w:rPr>
                <w:sz w:val="20"/>
                <w:szCs w:val="20"/>
              </w:rPr>
            </w:pPr>
            <w:r w:rsidRPr="00367E14">
              <w:rPr>
                <w:sz w:val="20"/>
                <w:szCs w:val="20"/>
              </w:rPr>
              <w:t xml:space="preserve">Почтовый индекс, адрес: _____________ </w:t>
            </w:r>
          </w:p>
          <w:p w:rsidR="00115888" w:rsidRPr="00367E14" w:rsidRDefault="00115888" w:rsidP="005A62E4">
            <w:pPr>
              <w:rPr>
                <w:sz w:val="20"/>
                <w:szCs w:val="20"/>
              </w:rPr>
            </w:pPr>
            <w:r w:rsidRPr="00367E14">
              <w:rPr>
                <w:sz w:val="20"/>
                <w:szCs w:val="20"/>
              </w:rPr>
              <w:t xml:space="preserve">___________________________________ </w:t>
            </w:r>
          </w:p>
          <w:p w:rsidR="00115888" w:rsidRPr="00367E14" w:rsidRDefault="00115888" w:rsidP="005A62E4">
            <w:pPr>
              <w:rPr>
                <w:sz w:val="20"/>
                <w:szCs w:val="20"/>
              </w:rPr>
            </w:pPr>
            <w:r w:rsidRPr="00367E14">
              <w:rPr>
                <w:sz w:val="20"/>
                <w:szCs w:val="20"/>
              </w:rPr>
              <w:t xml:space="preserve">___________________________________ </w:t>
            </w:r>
          </w:p>
          <w:p w:rsidR="00115888" w:rsidRPr="00367E14" w:rsidRDefault="00115888" w:rsidP="005A62E4">
            <w:pPr>
              <w:rPr>
                <w:sz w:val="20"/>
                <w:szCs w:val="20"/>
              </w:rPr>
            </w:pPr>
            <w:r w:rsidRPr="00367E14">
              <w:rPr>
                <w:sz w:val="20"/>
                <w:szCs w:val="20"/>
              </w:rPr>
              <w:t xml:space="preserve">Телефон: __________________________ </w:t>
            </w:r>
          </w:p>
        </w:tc>
      </w:tr>
      <w:tr w:rsidR="00115888" w:rsidRPr="00367E14" w:rsidTr="005A62E4">
        <w:tc>
          <w:tcPr>
            <w:tcW w:w="0" w:type="auto"/>
            <w:gridSpan w:val="2"/>
            <w:hideMark/>
          </w:tcPr>
          <w:p w:rsidR="00115888" w:rsidRPr="00367E14" w:rsidRDefault="00115888" w:rsidP="005A62E4">
            <w:pPr>
              <w:jc w:val="center"/>
              <w:rPr>
                <w:sz w:val="20"/>
                <w:szCs w:val="20"/>
              </w:rPr>
            </w:pPr>
            <w:bookmarkStart w:id="203" w:name="p447"/>
            <w:bookmarkEnd w:id="203"/>
            <w:r w:rsidRPr="00367E14">
              <w:rPr>
                <w:sz w:val="20"/>
                <w:szCs w:val="20"/>
              </w:rPr>
              <w:t xml:space="preserve">ЗАЯВЛЕНИЕ </w:t>
            </w:r>
          </w:p>
          <w:p w:rsidR="00115888" w:rsidRPr="00367E14" w:rsidRDefault="00115888" w:rsidP="005A62E4">
            <w:pPr>
              <w:rPr>
                <w:sz w:val="20"/>
                <w:szCs w:val="20"/>
              </w:rPr>
            </w:pPr>
            <w:r w:rsidRPr="00367E14">
              <w:rPr>
                <w:sz w:val="20"/>
                <w:szCs w:val="20"/>
              </w:rPr>
              <w:t xml:space="preserve">  </w:t>
            </w:r>
          </w:p>
          <w:p w:rsidR="00115888" w:rsidRPr="00367E14" w:rsidRDefault="00115888" w:rsidP="005A62E4">
            <w:pPr>
              <w:ind w:firstLine="285"/>
              <w:jc w:val="both"/>
              <w:rPr>
                <w:sz w:val="20"/>
                <w:szCs w:val="20"/>
              </w:rPr>
            </w:pPr>
            <w:r w:rsidRPr="00367E14">
              <w:rPr>
                <w:sz w:val="20"/>
                <w:szCs w:val="20"/>
              </w:rPr>
              <w:t xml:space="preserve">Прошу внести изменение в решение о выдаче (об отказе в выдаче) разрешения на условно разрешенный вид использования земельного участка или объекта капитального строительства _________________________________________________________________________ </w:t>
            </w:r>
          </w:p>
          <w:p w:rsidR="00115888" w:rsidRPr="00367E14" w:rsidRDefault="00115888" w:rsidP="005A62E4">
            <w:pPr>
              <w:jc w:val="center"/>
              <w:rPr>
                <w:sz w:val="20"/>
                <w:szCs w:val="20"/>
              </w:rPr>
            </w:pPr>
            <w:r w:rsidRPr="00367E14">
              <w:rPr>
                <w:sz w:val="20"/>
                <w:szCs w:val="20"/>
              </w:rPr>
              <w:t xml:space="preserve">(реквизиты муниципального правового акта) </w:t>
            </w:r>
          </w:p>
          <w:p w:rsidR="00115888" w:rsidRPr="00367E14" w:rsidRDefault="00115888" w:rsidP="005A62E4">
            <w:pPr>
              <w:rPr>
                <w:sz w:val="20"/>
                <w:szCs w:val="20"/>
              </w:rPr>
            </w:pPr>
            <w:r w:rsidRPr="00367E14">
              <w:rPr>
                <w:sz w:val="20"/>
                <w:szCs w:val="20"/>
              </w:rPr>
              <w:t xml:space="preserve">  </w:t>
            </w:r>
          </w:p>
          <w:p w:rsidR="00115888" w:rsidRPr="00367E14" w:rsidRDefault="00115888" w:rsidP="005A62E4">
            <w:pPr>
              <w:jc w:val="both"/>
              <w:rPr>
                <w:sz w:val="20"/>
                <w:szCs w:val="20"/>
              </w:rPr>
            </w:pPr>
            <w:r w:rsidRPr="00367E14">
              <w:rPr>
                <w:sz w:val="20"/>
                <w:szCs w:val="20"/>
              </w:rPr>
              <w:t xml:space="preserve">в связи с допущенными опечатками и (или) ошибками в тексте разрешения: </w:t>
            </w:r>
          </w:p>
          <w:p w:rsidR="00115888" w:rsidRPr="00367E14" w:rsidRDefault="00115888" w:rsidP="005A62E4">
            <w:pPr>
              <w:jc w:val="both"/>
              <w:rPr>
                <w:sz w:val="20"/>
                <w:szCs w:val="20"/>
              </w:rPr>
            </w:pPr>
            <w:r w:rsidRPr="00367E14">
              <w:rPr>
                <w:sz w:val="20"/>
                <w:szCs w:val="20"/>
              </w:rPr>
              <w:t xml:space="preserve">_________________________________________________________________________ </w:t>
            </w:r>
          </w:p>
          <w:p w:rsidR="00115888" w:rsidRPr="00367E14" w:rsidRDefault="00115888" w:rsidP="005A62E4">
            <w:pPr>
              <w:jc w:val="center"/>
              <w:rPr>
                <w:sz w:val="20"/>
                <w:szCs w:val="20"/>
              </w:rPr>
            </w:pPr>
            <w:r w:rsidRPr="00367E14">
              <w:rPr>
                <w:sz w:val="20"/>
                <w:szCs w:val="20"/>
              </w:rPr>
              <w:t xml:space="preserve">(указываются допущенные опечатки и (или) ошибки </w:t>
            </w:r>
          </w:p>
          <w:p w:rsidR="00115888" w:rsidRPr="00367E14" w:rsidRDefault="00115888" w:rsidP="005A62E4">
            <w:pPr>
              <w:jc w:val="both"/>
              <w:rPr>
                <w:sz w:val="20"/>
                <w:szCs w:val="20"/>
              </w:rPr>
            </w:pPr>
            <w:r w:rsidRPr="00367E14">
              <w:rPr>
                <w:sz w:val="20"/>
                <w:szCs w:val="20"/>
              </w:rPr>
              <w:t xml:space="preserve">_________________________________________________________________________ </w:t>
            </w:r>
          </w:p>
          <w:p w:rsidR="00115888" w:rsidRPr="00367E14" w:rsidRDefault="00115888" w:rsidP="005A62E4">
            <w:pPr>
              <w:jc w:val="center"/>
              <w:rPr>
                <w:sz w:val="20"/>
                <w:szCs w:val="20"/>
              </w:rPr>
            </w:pPr>
            <w:r w:rsidRPr="00367E14">
              <w:rPr>
                <w:sz w:val="20"/>
                <w:szCs w:val="20"/>
              </w:rPr>
              <w:t xml:space="preserve">и предлагаемая новая редакция текста изменений) </w:t>
            </w:r>
          </w:p>
          <w:p w:rsidR="00115888" w:rsidRPr="00367E14" w:rsidRDefault="00115888" w:rsidP="005A62E4">
            <w:pPr>
              <w:jc w:val="both"/>
              <w:rPr>
                <w:sz w:val="20"/>
                <w:szCs w:val="20"/>
              </w:rPr>
            </w:pPr>
            <w:r w:rsidRPr="00367E14">
              <w:rPr>
                <w:sz w:val="20"/>
                <w:szCs w:val="20"/>
              </w:rPr>
              <w:t xml:space="preserve">_________________________________________________________________________ </w:t>
            </w:r>
          </w:p>
        </w:tc>
      </w:tr>
      <w:tr w:rsidR="00115888" w:rsidRPr="00367E14" w:rsidTr="005A62E4">
        <w:tc>
          <w:tcPr>
            <w:tcW w:w="0" w:type="auto"/>
            <w:hideMark/>
          </w:tcPr>
          <w:p w:rsidR="00115888" w:rsidRPr="00367E14" w:rsidRDefault="00115888" w:rsidP="005A62E4">
            <w:pPr>
              <w:jc w:val="center"/>
              <w:rPr>
                <w:sz w:val="20"/>
                <w:szCs w:val="20"/>
              </w:rPr>
            </w:pPr>
            <w:r w:rsidRPr="00367E14">
              <w:rPr>
                <w:sz w:val="20"/>
                <w:szCs w:val="20"/>
              </w:rPr>
              <w:t xml:space="preserve">______________ </w:t>
            </w:r>
          </w:p>
          <w:p w:rsidR="00115888" w:rsidRPr="00367E14" w:rsidRDefault="00115888" w:rsidP="005A62E4">
            <w:pPr>
              <w:jc w:val="center"/>
              <w:rPr>
                <w:sz w:val="20"/>
                <w:szCs w:val="20"/>
              </w:rPr>
            </w:pPr>
            <w:r w:rsidRPr="00367E14">
              <w:rPr>
                <w:sz w:val="20"/>
                <w:szCs w:val="20"/>
              </w:rPr>
              <w:t xml:space="preserve">Дата </w:t>
            </w:r>
          </w:p>
        </w:tc>
        <w:tc>
          <w:tcPr>
            <w:tcW w:w="0" w:type="auto"/>
            <w:hideMark/>
          </w:tcPr>
          <w:p w:rsidR="00115888" w:rsidRPr="00367E14" w:rsidRDefault="00115888" w:rsidP="005A62E4">
            <w:pPr>
              <w:jc w:val="center"/>
              <w:rPr>
                <w:sz w:val="20"/>
                <w:szCs w:val="20"/>
              </w:rPr>
            </w:pPr>
            <w:r w:rsidRPr="00367E14">
              <w:rPr>
                <w:sz w:val="20"/>
                <w:szCs w:val="20"/>
              </w:rPr>
              <w:t xml:space="preserve">____________________ </w:t>
            </w:r>
          </w:p>
          <w:p w:rsidR="00115888" w:rsidRPr="00367E14" w:rsidRDefault="00115888" w:rsidP="005A62E4">
            <w:pPr>
              <w:jc w:val="center"/>
              <w:rPr>
                <w:sz w:val="20"/>
                <w:szCs w:val="20"/>
              </w:rPr>
            </w:pPr>
            <w:r w:rsidRPr="00367E14">
              <w:rPr>
                <w:sz w:val="20"/>
                <w:szCs w:val="20"/>
              </w:rPr>
              <w:t xml:space="preserve">Подпись заявителя </w:t>
            </w:r>
          </w:p>
        </w:tc>
      </w:tr>
      <w:tr w:rsidR="00115888" w:rsidRPr="00367E14" w:rsidTr="005A62E4">
        <w:tc>
          <w:tcPr>
            <w:tcW w:w="0" w:type="auto"/>
            <w:gridSpan w:val="2"/>
            <w:hideMark/>
          </w:tcPr>
          <w:p w:rsidR="00115888" w:rsidRPr="00367E14" w:rsidRDefault="00115888" w:rsidP="005A62E4">
            <w:pPr>
              <w:rPr>
                <w:sz w:val="20"/>
                <w:szCs w:val="20"/>
              </w:rPr>
            </w:pPr>
            <w:r w:rsidRPr="00367E14">
              <w:rPr>
                <w:sz w:val="20"/>
                <w:szCs w:val="20"/>
              </w:rPr>
              <w:t xml:space="preserve">  </w:t>
            </w:r>
          </w:p>
        </w:tc>
      </w:tr>
      <w:tr w:rsidR="00115888" w:rsidRPr="00367E14" w:rsidTr="005A62E4">
        <w:tc>
          <w:tcPr>
            <w:tcW w:w="0" w:type="auto"/>
            <w:gridSpan w:val="2"/>
            <w:hideMark/>
          </w:tcPr>
          <w:p w:rsidR="00115888" w:rsidRPr="00367E14" w:rsidRDefault="00115888" w:rsidP="005A62E4">
            <w:pPr>
              <w:jc w:val="both"/>
              <w:rPr>
                <w:sz w:val="20"/>
                <w:szCs w:val="20"/>
              </w:rPr>
            </w:pPr>
            <w:r w:rsidRPr="00367E14">
              <w:rPr>
                <w:sz w:val="20"/>
                <w:szCs w:val="20"/>
              </w:rPr>
              <w:t xml:space="preserve">Приложение: </w:t>
            </w:r>
          </w:p>
          <w:p w:rsidR="00115888" w:rsidRPr="00367E14" w:rsidRDefault="00115888" w:rsidP="005A62E4">
            <w:pPr>
              <w:jc w:val="both"/>
              <w:rPr>
                <w:sz w:val="20"/>
                <w:szCs w:val="20"/>
              </w:rPr>
            </w:pPr>
            <w:r w:rsidRPr="00367E14">
              <w:rPr>
                <w:sz w:val="20"/>
                <w:szCs w:val="20"/>
              </w:rPr>
              <w:t xml:space="preserve">1. _______________________________________________________________________ </w:t>
            </w:r>
          </w:p>
          <w:p w:rsidR="00115888" w:rsidRPr="00367E14" w:rsidRDefault="00115888" w:rsidP="005A62E4">
            <w:pPr>
              <w:jc w:val="both"/>
              <w:rPr>
                <w:sz w:val="20"/>
                <w:szCs w:val="20"/>
              </w:rPr>
            </w:pPr>
            <w:r w:rsidRPr="00367E14">
              <w:rPr>
                <w:sz w:val="20"/>
                <w:szCs w:val="20"/>
              </w:rPr>
              <w:t xml:space="preserve">2. _______________________________________________________________________ </w:t>
            </w:r>
          </w:p>
          <w:p w:rsidR="00115888" w:rsidRPr="00367E14" w:rsidRDefault="00115888" w:rsidP="005A62E4">
            <w:pPr>
              <w:jc w:val="center"/>
              <w:rPr>
                <w:sz w:val="20"/>
                <w:szCs w:val="20"/>
              </w:rPr>
            </w:pPr>
            <w:r w:rsidRPr="00367E14">
              <w:rPr>
                <w:sz w:val="20"/>
                <w:szCs w:val="20"/>
              </w:rPr>
              <w:t xml:space="preserve">(Документы, которые заявитель прикладывает к заявлению самостоятельно) </w:t>
            </w:r>
          </w:p>
        </w:tc>
      </w:tr>
    </w:tbl>
    <w:p w:rsidR="00115888" w:rsidRPr="00367E14" w:rsidRDefault="00115888" w:rsidP="00115888">
      <w:pPr>
        <w:jc w:val="both"/>
        <w:rPr>
          <w:sz w:val="20"/>
          <w:szCs w:val="20"/>
        </w:rPr>
      </w:pPr>
      <w:r w:rsidRPr="00367E14">
        <w:rPr>
          <w:sz w:val="20"/>
          <w:szCs w:val="20"/>
        </w:rPr>
        <w:t xml:space="preserve">  </w:t>
      </w:r>
    </w:p>
    <w:p w:rsidR="00115888" w:rsidRPr="00E44ABB" w:rsidRDefault="00115888" w:rsidP="00115888">
      <w:pPr>
        <w:jc w:val="center"/>
        <w:rPr>
          <w:rFonts w:eastAsiaTheme="minorHAnsi"/>
          <w:sz w:val="20"/>
          <w:szCs w:val="20"/>
          <w:lang w:eastAsia="en-US"/>
        </w:rPr>
      </w:pPr>
      <w:r w:rsidRPr="00367E14">
        <w:rPr>
          <w:sz w:val="20"/>
          <w:szCs w:val="20"/>
        </w:rPr>
        <w:lastRenderedPageBreak/>
        <w:t> </w:t>
      </w:r>
      <w:r w:rsidRPr="00E44ABB">
        <w:rPr>
          <w:rFonts w:eastAsiaTheme="minorHAnsi"/>
          <w:b/>
          <w:bCs/>
          <w:noProof/>
          <w:sz w:val="20"/>
          <w:szCs w:val="20"/>
        </w:rPr>
        <w:drawing>
          <wp:inline distT="0" distB="0" distL="0" distR="0" wp14:anchorId="4FE310C1" wp14:editId="5506AE9A">
            <wp:extent cx="352425" cy="4286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E44ABB">
        <w:rPr>
          <w:rFonts w:eastAsiaTheme="minorHAnsi"/>
          <w:sz w:val="20"/>
          <w:szCs w:val="20"/>
          <w:lang w:eastAsia="en-US"/>
        </w:rPr>
        <w:tab/>
      </w:r>
    </w:p>
    <w:p w:rsidR="00115888" w:rsidRPr="00E44ABB" w:rsidRDefault="00115888" w:rsidP="00115888">
      <w:pPr>
        <w:widowControl w:val="0"/>
        <w:autoSpaceDE w:val="0"/>
        <w:autoSpaceDN w:val="0"/>
        <w:rPr>
          <w:rFonts w:eastAsiaTheme="minorEastAsia"/>
          <w:sz w:val="20"/>
          <w:szCs w:val="20"/>
        </w:rPr>
      </w:pPr>
    </w:p>
    <w:p w:rsidR="00115888" w:rsidRPr="00E44ABB" w:rsidRDefault="00115888" w:rsidP="00115888">
      <w:pPr>
        <w:widowControl w:val="0"/>
        <w:autoSpaceDE w:val="0"/>
        <w:autoSpaceDN w:val="0"/>
        <w:jc w:val="center"/>
        <w:outlineLvl w:val="0"/>
        <w:rPr>
          <w:rFonts w:eastAsiaTheme="minorEastAsia"/>
          <w:b/>
          <w:bCs/>
          <w:sz w:val="20"/>
          <w:szCs w:val="20"/>
        </w:rPr>
      </w:pPr>
      <w:r w:rsidRPr="00E44ABB">
        <w:rPr>
          <w:rFonts w:eastAsiaTheme="minorEastAsia"/>
          <w:b/>
          <w:bCs/>
          <w:sz w:val="20"/>
          <w:szCs w:val="20"/>
        </w:rPr>
        <w:t xml:space="preserve"> АДМИНИСТРАЦИЯ ОРЛОВСКОГО  </w:t>
      </w:r>
    </w:p>
    <w:p w:rsidR="00115888" w:rsidRPr="00E44ABB" w:rsidRDefault="00115888" w:rsidP="00115888">
      <w:pPr>
        <w:widowControl w:val="0"/>
        <w:autoSpaceDE w:val="0"/>
        <w:autoSpaceDN w:val="0"/>
        <w:jc w:val="center"/>
        <w:outlineLvl w:val="0"/>
        <w:rPr>
          <w:rFonts w:eastAsiaTheme="minorEastAsia"/>
          <w:b/>
          <w:bCs/>
          <w:sz w:val="20"/>
          <w:szCs w:val="20"/>
        </w:rPr>
      </w:pPr>
      <w:r w:rsidRPr="00E44ABB">
        <w:rPr>
          <w:rFonts w:eastAsiaTheme="minorEastAsia"/>
          <w:b/>
          <w:bCs/>
          <w:sz w:val="20"/>
          <w:szCs w:val="20"/>
        </w:rPr>
        <w:t>МУНИЦИПАЛЬНОГО ОКРУГА</w:t>
      </w:r>
    </w:p>
    <w:p w:rsidR="00115888" w:rsidRPr="00E44ABB" w:rsidRDefault="00115888" w:rsidP="00115888">
      <w:pPr>
        <w:widowControl w:val="0"/>
        <w:autoSpaceDE w:val="0"/>
        <w:autoSpaceDN w:val="0"/>
        <w:jc w:val="center"/>
        <w:outlineLvl w:val="0"/>
        <w:rPr>
          <w:rFonts w:eastAsiaTheme="minorEastAsia"/>
          <w:b/>
          <w:bCs/>
          <w:sz w:val="20"/>
          <w:szCs w:val="20"/>
        </w:rPr>
      </w:pPr>
      <w:r w:rsidRPr="00E44ABB">
        <w:rPr>
          <w:rFonts w:eastAsiaTheme="minorEastAsia"/>
          <w:b/>
          <w:bCs/>
          <w:sz w:val="20"/>
          <w:szCs w:val="20"/>
        </w:rPr>
        <w:t>КИРОВСКОЙ ОБЛАСТИ</w:t>
      </w:r>
    </w:p>
    <w:p w:rsidR="00115888" w:rsidRPr="00E44ABB" w:rsidRDefault="00115888" w:rsidP="00115888">
      <w:pPr>
        <w:widowControl w:val="0"/>
        <w:autoSpaceDE w:val="0"/>
        <w:autoSpaceDN w:val="0"/>
        <w:jc w:val="center"/>
        <w:rPr>
          <w:rFonts w:eastAsiaTheme="minorEastAsia"/>
          <w:sz w:val="20"/>
          <w:szCs w:val="20"/>
        </w:rPr>
      </w:pPr>
    </w:p>
    <w:p w:rsidR="00115888" w:rsidRPr="00E44ABB" w:rsidRDefault="00115888" w:rsidP="00115888">
      <w:pPr>
        <w:widowControl w:val="0"/>
        <w:autoSpaceDE w:val="0"/>
        <w:autoSpaceDN w:val="0"/>
        <w:jc w:val="center"/>
        <w:rPr>
          <w:rFonts w:eastAsiaTheme="minorEastAsia"/>
          <w:b/>
          <w:bCs/>
          <w:sz w:val="20"/>
          <w:szCs w:val="20"/>
        </w:rPr>
      </w:pPr>
      <w:r w:rsidRPr="00E44ABB">
        <w:rPr>
          <w:rFonts w:eastAsiaTheme="minorEastAsia"/>
          <w:b/>
          <w:bCs/>
          <w:sz w:val="20"/>
          <w:szCs w:val="20"/>
        </w:rPr>
        <w:t>ПОСТАНОВЛЕНИЕ</w:t>
      </w:r>
    </w:p>
    <w:p w:rsidR="00115888" w:rsidRPr="00E44ABB" w:rsidRDefault="00115888" w:rsidP="00115888">
      <w:pPr>
        <w:widowControl w:val="0"/>
        <w:autoSpaceDE w:val="0"/>
        <w:autoSpaceDN w:val="0"/>
        <w:jc w:val="center"/>
        <w:rPr>
          <w:rFonts w:eastAsiaTheme="minorEastAsia"/>
          <w:b/>
          <w:bCs/>
          <w:sz w:val="20"/>
          <w:szCs w:val="20"/>
        </w:rPr>
      </w:pPr>
    </w:p>
    <w:p w:rsidR="00115888" w:rsidRPr="00E44ABB" w:rsidRDefault="00115888" w:rsidP="00115888">
      <w:pPr>
        <w:widowControl w:val="0"/>
        <w:autoSpaceDE w:val="0"/>
        <w:autoSpaceDN w:val="0"/>
        <w:jc w:val="center"/>
        <w:rPr>
          <w:rFonts w:eastAsiaTheme="minorEastAsia"/>
          <w:sz w:val="20"/>
          <w:szCs w:val="20"/>
        </w:rPr>
      </w:pPr>
      <w:r w:rsidRPr="00E44ABB">
        <w:rPr>
          <w:rFonts w:eastAsiaTheme="minorEastAsia"/>
          <w:b/>
          <w:sz w:val="20"/>
          <w:szCs w:val="20"/>
        </w:rPr>
        <w:t xml:space="preserve">29.01.2026 </w:t>
      </w:r>
      <w:r w:rsidRPr="00E44ABB">
        <w:rPr>
          <w:rFonts w:eastAsiaTheme="minorEastAsia"/>
          <w:sz w:val="20"/>
          <w:szCs w:val="20"/>
        </w:rPr>
        <w:tab/>
      </w:r>
      <w:r w:rsidRPr="00E44ABB">
        <w:rPr>
          <w:rFonts w:eastAsiaTheme="minorEastAsia"/>
          <w:sz w:val="20"/>
          <w:szCs w:val="20"/>
        </w:rPr>
        <w:tab/>
      </w:r>
      <w:r w:rsidRPr="00E44ABB">
        <w:rPr>
          <w:rFonts w:eastAsiaTheme="minorEastAsia"/>
          <w:sz w:val="20"/>
          <w:szCs w:val="20"/>
        </w:rPr>
        <w:tab/>
      </w:r>
      <w:r w:rsidRPr="00E44ABB">
        <w:rPr>
          <w:rFonts w:eastAsiaTheme="minorEastAsia"/>
          <w:sz w:val="20"/>
          <w:szCs w:val="20"/>
        </w:rPr>
        <w:tab/>
      </w:r>
      <w:r w:rsidRPr="00E44ABB">
        <w:rPr>
          <w:rFonts w:eastAsiaTheme="minorEastAsia"/>
          <w:sz w:val="20"/>
          <w:szCs w:val="20"/>
        </w:rPr>
        <w:tab/>
      </w:r>
      <w:r w:rsidRPr="00E44ABB">
        <w:rPr>
          <w:rFonts w:eastAsiaTheme="minorEastAsia"/>
          <w:sz w:val="20"/>
          <w:szCs w:val="20"/>
        </w:rPr>
        <w:tab/>
        <w:t xml:space="preserve">             </w:t>
      </w:r>
      <w:r w:rsidRPr="00E44ABB">
        <w:rPr>
          <w:rFonts w:eastAsiaTheme="minorEastAsia"/>
          <w:b/>
          <w:sz w:val="20"/>
          <w:szCs w:val="20"/>
        </w:rPr>
        <w:t>№ 87-п</w:t>
      </w:r>
    </w:p>
    <w:p w:rsidR="00115888" w:rsidRPr="00E44ABB" w:rsidRDefault="00115888" w:rsidP="00115888">
      <w:pPr>
        <w:widowControl w:val="0"/>
        <w:autoSpaceDE w:val="0"/>
        <w:autoSpaceDN w:val="0"/>
        <w:jc w:val="center"/>
        <w:rPr>
          <w:rFonts w:eastAsiaTheme="minorEastAsia"/>
          <w:sz w:val="20"/>
          <w:szCs w:val="20"/>
        </w:rPr>
      </w:pPr>
    </w:p>
    <w:p w:rsidR="00115888" w:rsidRPr="00E44ABB" w:rsidRDefault="00115888" w:rsidP="00115888">
      <w:pPr>
        <w:widowControl w:val="0"/>
        <w:autoSpaceDE w:val="0"/>
        <w:autoSpaceDN w:val="0"/>
        <w:jc w:val="center"/>
        <w:rPr>
          <w:rFonts w:eastAsiaTheme="minorEastAsia"/>
          <w:sz w:val="20"/>
          <w:szCs w:val="20"/>
        </w:rPr>
      </w:pPr>
      <w:r w:rsidRPr="00E44ABB">
        <w:rPr>
          <w:rFonts w:eastAsiaTheme="minorEastAsia"/>
          <w:sz w:val="20"/>
          <w:szCs w:val="20"/>
        </w:rPr>
        <w:t>г. Орлов</w:t>
      </w:r>
    </w:p>
    <w:p w:rsidR="00115888" w:rsidRPr="00E44ABB" w:rsidRDefault="00115888" w:rsidP="00115888">
      <w:pPr>
        <w:widowControl w:val="0"/>
        <w:autoSpaceDE w:val="0"/>
        <w:autoSpaceDN w:val="0"/>
        <w:jc w:val="center"/>
        <w:rPr>
          <w:rFonts w:eastAsiaTheme="minorEastAsia"/>
          <w:sz w:val="20"/>
          <w:szCs w:val="20"/>
        </w:rPr>
      </w:pPr>
    </w:p>
    <w:p w:rsidR="00115888" w:rsidRPr="00E44ABB" w:rsidRDefault="00115888" w:rsidP="00115888">
      <w:pPr>
        <w:tabs>
          <w:tab w:val="left" w:pos="2980"/>
          <w:tab w:val="left" w:pos="6380"/>
        </w:tabs>
        <w:autoSpaceDE w:val="0"/>
        <w:autoSpaceDN w:val="0"/>
        <w:adjustRightInd w:val="0"/>
        <w:spacing w:after="160" w:line="259" w:lineRule="auto"/>
        <w:jc w:val="center"/>
        <w:outlineLvl w:val="0"/>
        <w:rPr>
          <w:rFonts w:eastAsiaTheme="minorHAnsi"/>
          <w:b/>
          <w:sz w:val="20"/>
          <w:szCs w:val="20"/>
          <w:lang w:eastAsia="en-US"/>
        </w:rPr>
      </w:pPr>
      <w:r w:rsidRPr="00E44ABB">
        <w:rPr>
          <w:rFonts w:eastAsiaTheme="minorHAnsi"/>
          <w:b/>
          <w:sz w:val="20"/>
          <w:szCs w:val="20"/>
          <w:lang w:eastAsia="en-US"/>
        </w:rPr>
        <w:t>Об утверждении административного регламента предоставления муниципальной услуги «Выдача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 публичного сервитута»</w:t>
      </w:r>
    </w:p>
    <w:p w:rsidR="00115888" w:rsidRPr="00E44ABB" w:rsidRDefault="00115888" w:rsidP="00115888">
      <w:pPr>
        <w:tabs>
          <w:tab w:val="left" w:pos="2980"/>
          <w:tab w:val="left" w:pos="6380"/>
        </w:tabs>
        <w:autoSpaceDE w:val="0"/>
        <w:autoSpaceDN w:val="0"/>
        <w:adjustRightInd w:val="0"/>
        <w:spacing w:after="160"/>
        <w:jc w:val="center"/>
        <w:outlineLvl w:val="0"/>
        <w:rPr>
          <w:rFonts w:eastAsiaTheme="minorHAnsi"/>
          <w:b/>
          <w:sz w:val="20"/>
          <w:szCs w:val="20"/>
          <w:lang w:eastAsia="en-US"/>
        </w:rPr>
      </w:pPr>
    </w:p>
    <w:p w:rsidR="00115888" w:rsidRPr="00E44ABB" w:rsidRDefault="00115888" w:rsidP="00115888">
      <w:pPr>
        <w:autoSpaceDE w:val="0"/>
        <w:autoSpaceDN w:val="0"/>
        <w:jc w:val="both"/>
        <w:rPr>
          <w:rFonts w:eastAsiaTheme="minorEastAsia"/>
          <w:sz w:val="20"/>
          <w:szCs w:val="20"/>
        </w:rPr>
      </w:pPr>
      <w:r w:rsidRPr="00E44ABB">
        <w:rPr>
          <w:rFonts w:eastAsiaTheme="minorEastAsia"/>
          <w:sz w:val="20"/>
          <w:szCs w:val="20"/>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муниципального округа ПОСТАНОВЛЯЕТ:</w:t>
      </w:r>
    </w:p>
    <w:p w:rsidR="00115888" w:rsidRPr="00E44ABB" w:rsidRDefault="00115888" w:rsidP="00115888">
      <w:pPr>
        <w:autoSpaceDE w:val="0"/>
        <w:autoSpaceDN w:val="0"/>
        <w:ind w:firstLine="726"/>
        <w:jc w:val="both"/>
        <w:rPr>
          <w:rFonts w:eastAsiaTheme="minorEastAsia"/>
          <w:sz w:val="20"/>
          <w:szCs w:val="20"/>
        </w:rPr>
      </w:pPr>
      <w:r w:rsidRPr="00E44ABB">
        <w:rPr>
          <w:rFonts w:eastAsiaTheme="minorEastAsia"/>
          <w:sz w:val="20"/>
          <w:szCs w:val="20"/>
        </w:rPr>
        <w:t>1. Утвердить административный регламент предоставления муниципальной услуги «Выдача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 публичного сервитута» согласно приложению.</w:t>
      </w:r>
    </w:p>
    <w:p w:rsidR="00115888" w:rsidRPr="00E44ABB" w:rsidRDefault="00115888" w:rsidP="00115888">
      <w:pPr>
        <w:tabs>
          <w:tab w:val="num" w:pos="1080"/>
        </w:tabs>
        <w:ind w:firstLine="709"/>
        <w:jc w:val="both"/>
        <w:rPr>
          <w:sz w:val="20"/>
          <w:szCs w:val="20"/>
        </w:rPr>
      </w:pPr>
      <w:r w:rsidRPr="00E44ABB">
        <w:rPr>
          <w:sz w:val="20"/>
          <w:szCs w:val="20"/>
        </w:rPr>
        <w:t>2. Контроль за исполнением постановления возложить на заведующего отделом по имуществу и земельным ресурсам администрации Орловского муниципального округа.</w:t>
      </w:r>
    </w:p>
    <w:p w:rsidR="00115888" w:rsidRPr="00E44ABB" w:rsidRDefault="00115888" w:rsidP="00115888">
      <w:pPr>
        <w:tabs>
          <w:tab w:val="left" w:pos="3235"/>
        </w:tabs>
        <w:spacing w:after="160"/>
        <w:ind w:firstLine="720"/>
        <w:jc w:val="both"/>
        <w:rPr>
          <w:rFonts w:eastAsiaTheme="minorHAnsi"/>
          <w:sz w:val="20"/>
          <w:szCs w:val="20"/>
          <w:lang w:eastAsia="en-US"/>
        </w:rPr>
      </w:pPr>
      <w:r w:rsidRPr="00E44ABB">
        <w:rPr>
          <w:rFonts w:eastAsiaTheme="minorHAnsi"/>
          <w:sz w:val="20"/>
          <w:szCs w:val="20"/>
          <w:lang w:eastAsia="en-US"/>
        </w:rPr>
        <w:t>4. Опубликовать постановление в Информационном бюллетене местного самоуправления муниципального образования Орловский муниципальный округ Кировской области.</w:t>
      </w:r>
    </w:p>
    <w:p w:rsidR="00115888" w:rsidRPr="00E44ABB" w:rsidRDefault="00115888" w:rsidP="00115888">
      <w:pPr>
        <w:tabs>
          <w:tab w:val="left" w:pos="3235"/>
        </w:tabs>
        <w:spacing w:after="160"/>
        <w:ind w:firstLine="720"/>
        <w:jc w:val="both"/>
        <w:rPr>
          <w:rFonts w:eastAsiaTheme="minorHAnsi"/>
          <w:sz w:val="20"/>
          <w:szCs w:val="20"/>
          <w:lang w:eastAsia="en-US"/>
        </w:rPr>
      </w:pPr>
      <w:r w:rsidRPr="00E44ABB">
        <w:rPr>
          <w:rFonts w:eastAsiaTheme="minorHAnsi"/>
          <w:sz w:val="20"/>
          <w:szCs w:val="20"/>
          <w:lang w:eastAsia="en-US"/>
        </w:rPr>
        <w:t>5. Постановление вступает в силу с момента опубликования.</w:t>
      </w:r>
    </w:p>
    <w:p w:rsidR="00115888" w:rsidRPr="00E44ABB" w:rsidRDefault="00115888" w:rsidP="00115888">
      <w:pPr>
        <w:tabs>
          <w:tab w:val="left" w:pos="3235"/>
        </w:tabs>
        <w:spacing w:after="160" w:line="360" w:lineRule="auto"/>
        <w:ind w:firstLine="720"/>
        <w:jc w:val="both"/>
        <w:rPr>
          <w:rFonts w:eastAsiaTheme="minorHAnsi"/>
          <w:sz w:val="20"/>
          <w:szCs w:val="20"/>
          <w:lang w:eastAsia="en-US"/>
        </w:rPr>
      </w:pPr>
    </w:p>
    <w:p w:rsidR="00115888" w:rsidRPr="00E44ABB" w:rsidRDefault="00115888" w:rsidP="00115888">
      <w:pPr>
        <w:rPr>
          <w:sz w:val="20"/>
          <w:szCs w:val="20"/>
          <w:lang w:eastAsia="zh-CN"/>
        </w:rPr>
      </w:pPr>
      <w:r w:rsidRPr="00E44ABB">
        <w:rPr>
          <w:sz w:val="20"/>
          <w:szCs w:val="20"/>
          <w:lang w:eastAsia="zh-CN"/>
        </w:rPr>
        <w:t>Глава администрации</w:t>
      </w:r>
    </w:p>
    <w:p w:rsidR="00115888" w:rsidRPr="00E44ABB" w:rsidRDefault="00115888" w:rsidP="00115888">
      <w:pPr>
        <w:rPr>
          <w:sz w:val="20"/>
          <w:szCs w:val="20"/>
          <w:lang w:eastAsia="zh-CN"/>
        </w:rPr>
      </w:pPr>
      <w:r w:rsidRPr="00E44ABB">
        <w:rPr>
          <w:sz w:val="20"/>
          <w:szCs w:val="20"/>
          <w:lang w:eastAsia="zh-CN"/>
        </w:rPr>
        <w:t xml:space="preserve">Орловского муниципального округа          </w:t>
      </w:r>
      <w:proofErr w:type="spellStart"/>
      <w:r w:rsidRPr="00E44ABB">
        <w:rPr>
          <w:sz w:val="20"/>
          <w:szCs w:val="20"/>
          <w:lang w:eastAsia="zh-CN"/>
        </w:rPr>
        <w:t>Л.В.Фокина</w:t>
      </w:r>
      <w:proofErr w:type="spellEnd"/>
    </w:p>
    <w:p w:rsidR="00115888" w:rsidRPr="00E44ABB" w:rsidRDefault="00115888" w:rsidP="00115888">
      <w:pPr>
        <w:rPr>
          <w:sz w:val="20"/>
          <w:szCs w:val="20"/>
          <w:lang w:eastAsia="zh-CN"/>
        </w:rPr>
      </w:pPr>
    </w:p>
    <w:p w:rsidR="00115888" w:rsidRPr="00E44ABB" w:rsidRDefault="00115888" w:rsidP="00115888">
      <w:pPr>
        <w:widowControl w:val="0"/>
        <w:autoSpaceDE w:val="0"/>
        <w:autoSpaceDN w:val="0"/>
        <w:jc w:val="right"/>
        <w:outlineLvl w:val="0"/>
        <w:rPr>
          <w:rFonts w:eastAsiaTheme="minorEastAsia"/>
          <w:sz w:val="20"/>
          <w:szCs w:val="20"/>
        </w:rPr>
      </w:pPr>
      <w:r w:rsidRPr="00E44ABB">
        <w:rPr>
          <w:rFonts w:eastAsiaTheme="minorEastAsia"/>
          <w:sz w:val="20"/>
          <w:szCs w:val="20"/>
        </w:rPr>
        <w:t>Приложение</w:t>
      </w:r>
    </w:p>
    <w:p w:rsidR="00115888" w:rsidRPr="00E44ABB" w:rsidRDefault="00115888" w:rsidP="00115888">
      <w:pPr>
        <w:widowControl w:val="0"/>
        <w:autoSpaceDE w:val="0"/>
        <w:autoSpaceDN w:val="0"/>
        <w:jc w:val="both"/>
        <w:rPr>
          <w:rFonts w:eastAsiaTheme="minorEastAsia"/>
          <w:sz w:val="20"/>
          <w:szCs w:val="20"/>
        </w:rPr>
      </w:pPr>
    </w:p>
    <w:p w:rsidR="00115888" w:rsidRPr="00E44ABB" w:rsidRDefault="00115888" w:rsidP="00115888">
      <w:pPr>
        <w:widowControl w:val="0"/>
        <w:autoSpaceDE w:val="0"/>
        <w:autoSpaceDN w:val="0"/>
        <w:jc w:val="right"/>
        <w:rPr>
          <w:rFonts w:eastAsiaTheme="minorEastAsia"/>
          <w:sz w:val="20"/>
          <w:szCs w:val="20"/>
        </w:rPr>
      </w:pPr>
      <w:r w:rsidRPr="00E44ABB">
        <w:rPr>
          <w:rFonts w:eastAsiaTheme="minorEastAsia"/>
          <w:sz w:val="20"/>
          <w:szCs w:val="20"/>
        </w:rPr>
        <w:t>Утвержден</w:t>
      </w:r>
    </w:p>
    <w:p w:rsidR="00115888" w:rsidRPr="00E44ABB" w:rsidRDefault="00115888" w:rsidP="00115888">
      <w:pPr>
        <w:widowControl w:val="0"/>
        <w:autoSpaceDE w:val="0"/>
        <w:autoSpaceDN w:val="0"/>
        <w:jc w:val="right"/>
        <w:rPr>
          <w:rFonts w:eastAsiaTheme="minorEastAsia"/>
          <w:sz w:val="20"/>
          <w:szCs w:val="20"/>
        </w:rPr>
      </w:pPr>
      <w:r w:rsidRPr="00E44ABB">
        <w:rPr>
          <w:rFonts w:eastAsiaTheme="minorEastAsia"/>
          <w:sz w:val="20"/>
          <w:szCs w:val="20"/>
        </w:rPr>
        <w:t>Постановлением администрации</w:t>
      </w:r>
    </w:p>
    <w:p w:rsidR="00115888" w:rsidRPr="00E44ABB" w:rsidRDefault="00115888" w:rsidP="00115888">
      <w:pPr>
        <w:widowControl w:val="0"/>
        <w:autoSpaceDE w:val="0"/>
        <w:autoSpaceDN w:val="0"/>
        <w:jc w:val="right"/>
        <w:rPr>
          <w:rFonts w:eastAsiaTheme="minorEastAsia"/>
          <w:sz w:val="20"/>
          <w:szCs w:val="20"/>
        </w:rPr>
      </w:pPr>
      <w:r w:rsidRPr="00E44ABB">
        <w:rPr>
          <w:rFonts w:eastAsiaTheme="minorEastAsia"/>
          <w:sz w:val="20"/>
          <w:szCs w:val="20"/>
        </w:rPr>
        <w:t>Орловского муниципального округа</w:t>
      </w:r>
    </w:p>
    <w:p w:rsidR="00115888" w:rsidRPr="00E44ABB" w:rsidRDefault="00115888" w:rsidP="00115888">
      <w:pPr>
        <w:widowControl w:val="0"/>
        <w:autoSpaceDE w:val="0"/>
        <w:autoSpaceDN w:val="0"/>
        <w:jc w:val="right"/>
        <w:rPr>
          <w:rFonts w:eastAsiaTheme="minorEastAsia"/>
          <w:sz w:val="20"/>
          <w:szCs w:val="20"/>
        </w:rPr>
      </w:pPr>
      <w:r w:rsidRPr="00E44ABB">
        <w:rPr>
          <w:rFonts w:eastAsiaTheme="minorEastAsia"/>
          <w:sz w:val="20"/>
          <w:szCs w:val="20"/>
        </w:rPr>
        <w:t>от 29.01.2026 г. № 87-п</w:t>
      </w:r>
    </w:p>
    <w:p w:rsidR="00115888" w:rsidRPr="00E44ABB" w:rsidRDefault="00115888" w:rsidP="00115888">
      <w:pPr>
        <w:widowControl w:val="0"/>
        <w:autoSpaceDE w:val="0"/>
        <w:autoSpaceDN w:val="0"/>
        <w:jc w:val="both"/>
        <w:rPr>
          <w:rFonts w:eastAsiaTheme="minorEastAsia"/>
          <w:sz w:val="20"/>
          <w:szCs w:val="20"/>
        </w:rPr>
      </w:pPr>
    </w:p>
    <w:p w:rsidR="00115888" w:rsidRPr="00E44ABB" w:rsidRDefault="00115888" w:rsidP="00115888">
      <w:pPr>
        <w:widowControl w:val="0"/>
        <w:autoSpaceDE w:val="0"/>
        <w:autoSpaceDN w:val="0"/>
        <w:jc w:val="center"/>
        <w:rPr>
          <w:rFonts w:eastAsiaTheme="minorEastAsia"/>
          <w:b/>
          <w:sz w:val="20"/>
          <w:szCs w:val="20"/>
        </w:rPr>
      </w:pPr>
    </w:p>
    <w:p w:rsidR="00115888" w:rsidRPr="00E44ABB" w:rsidRDefault="00115888" w:rsidP="00115888">
      <w:pPr>
        <w:widowControl w:val="0"/>
        <w:autoSpaceDE w:val="0"/>
        <w:autoSpaceDN w:val="0"/>
        <w:jc w:val="center"/>
        <w:rPr>
          <w:rFonts w:eastAsiaTheme="minorEastAsia"/>
          <w:b/>
          <w:sz w:val="20"/>
          <w:szCs w:val="20"/>
        </w:rPr>
      </w:pPr>
      <w:r w:rsidRPr="00E44ABB">
        <w:rPr>
          <w:rFonts w:eastAsiaTheme="minorEastAsia"/>
          <w:b/>
          <w:sz w:val="20"/>
          <w:szCs w:val="20"/>
        </w:rPr>
        <w:t>АДМИНИСТРАТИВНЫЙ РЕГЛАМЕНТ</w:t>
      </w:r>
    </w:p>
    <w:p w:rsidR="00115888" w:rsidRPr="00E44ABB" w:rsidRDefault="00115888" w:rsidP="00115888">
      <w:pPr>
        <w:autoSpaceDE w:val="0"/>
        <w:autoSpaceDN w:val="0"/>
        <w:jc w:val="center"/>
        <w:rPr>
          <w:rFonts w:eastAsiaTheme="minorEastAsia"/>
          <w:b/>
          <w:sz w:val="20"/>
          <w:szCs w:val="20"/>
        </w:rPr>
      </w:pPr>
      <w:r w:rsidRPr="00E44ABB">
        <w:rPr>
          <w:rFonts w:eastAsiaTheme="minorEastAsia"/>
          <w:b/>
          <w:sz w:val="20"/>
          <w:szCs w:val="20"/>
        </w:rPr>
        <w:t>предоставления муниципальной услуги</w:t>
      </w:r>
    </w:p>
    <w:p w:rsidR="00115888" w:rsidRPr="00E44ABB" w:rsidRDefault="00115888" w:rsidP="00115888">
      <w:pPr>
        <w:shd w:val="clear" w:color="auto" w:fill="FFFFFF"/>
        <w:jc w:val="center"/>
        <w:rPr>
          <w:rFonts w:eastAsiaTheme="minorHAnsi" w:cstheme="minorBidi"/>
          <w:b/>
          <w:sz w:val="20"/>
          <w:szCs w:val="20"/>
          <w:lang w:eastAsia="en-US"/>
        </w:rPr>
      </w:pPr>
      <w:r w:rsidRPr="00E44ABB">
        <w:rPr>
          <w:rFonts w:eastAsiaTheme="minorHAnsi" w:cstheme="minorBidi"/>
          <w:b/>
          <w:sz w:val="20"/>
          <w:szCs w:val="20"/>
          <w:lang w:eastAsia="en-US"/>
        </w:rPr>
        <w:t>«</w:t>
      </w:r>
      <w:r w:rsidRPr="00E44ABB">
        <w:rPr>
          <w:rFonts w:eastAsiaTheme="minorHAnsi" w:cstheme="minorBidi"/>
          <w:b/>
          <w:bCs/>
          <w:sz w:val="20"/>
          <w:szCs w:val="20"/>
          <w:lang w:eastAsia="en-US"/>
        </w:rPr>
        <w:t>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r w:rsidRPr="00E44ABB">
        <w:rPr>
          <w:rFonts w:eastAsiaTheme="minorHAnsi" w:cstheme="minorBidi"/>
          <w:b/>
          <w:sz w:val="20"/>
          <w:szCs w:val="20"/>
          <w:lang w:eastAsia="en-US"/>
        </w:rPr>
        <w:t>»</w:t>
      </w:r>
    </w:p>
    <w:p w:rsidR="00115888" w:rsidRPr="00E44ABB" w:rsidRDefault="00115888" w:rsidP="00115888">
      <w:pPr>
        <w:widowControl w:val="0"/>
        <w:autoSpaceDE w:val="0"/>
        <w:autoSpaceDN w:val="0"/>
        <w:jc w:val="both"/>
        <w:rPr>
          <w:rFonts w:eastAsiaTheme="minorEastAsia"/>
          <w:sz w:val="20"/>
          <w:szCs w:val="20"/>
        </w:rPr>
      </w:pPr>
    </w:p>
    <w:p w:rsidR="00115888" w:rsidRPr="00E44ABB" w:rsidRDefault="00115888" w:rsidP="00115888">
      <w:pPr>
        <w:widowControl w:val="0"/>
        <w:autoSpaceDE w:val="0"/>
        <w:autoSpaceDN w:val="0"/>
        <w:jc w:val="center"/>
        <w:outlineLvl w:val="1"/>
        <w:rPr>
          <w:rFonts w:eastAsiaTheme="minorEastAsia"/>
          <w:b/>
          <w:sz w:val="20"/>
          <w:szCs w:val="20"/>
        </w:rPr>
      </w:pPr>
      <w:r w:rsidRPr="00E44ABB">
        <w:rPr>
          <w:rFonts w:eastAsiaTheme="minorEastAsia"/>
          <w:b/>
          <w:sz w:val="20"/>
          <w:szCs w:val="20"/>
        </w:rPr>
        <w:t>1. Общие положения</w:t>
      </w:r>
    </w:p>
    <w:p w:rsidR="00115888" w:rsidRPr="00E44ABB" w:rsidRDefault="00115888" w:rsidP="00115888">
      <w:pPr>
        <w:widowControl w:val="0"/>
        <w:autoSpaceDE w:val="0"/>
        <w:autoSpaceDN w:val="0"/>
        <w:jc w:val="both"/>
        <w:rPr>
          <w:rFonts w:eastAsiaTheme="minorEastAsia"/>
          <w:sz w:val="20"/>
          <w:szCs w:val="20"/>
        </w:rPr>
      </w:pPr>
    </w:p>
    <w:p w:rsidR="00115888" w:rsidRPr="00E44ABB" w:rsidRDefault="00115888" w:rsidP="00115888">
      <w:pPr>
        <w:widowControl w:val="0"/>
        <w:autoSpaceDE w:val="0"/>
        <w:autoSpaceDN w:val="0"/>
        <w:ind w:firstLine="540"/>
        <w:jc w:val="both"/>
        <w:outlineLvl w:val="2"/>
        <w:rPr>
          <w:rFonts w:eastAsiaTheme="minorEastAsia"/>
          <w:b/>
          <w:sz w:val="20"/>
          <w:szCs w:val="20"/>
        </w:rPr>
      </w:pPr>
      <w:r w:rsidRPr="00E44ABB">
        <w:rPr>
          <w:rFonts w:eastAsiaTheme="minorEastAsia"/>
          <w:b/>
          <w:sz w:val="20"/>
          <w:szCs w:val="20"/>
        </w:rPr>
        <w:t>1.1. Предмет регулирования регламента.</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 xml:space="preserve">Административный регламент предоставления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w:t>
      </w:r>
      <w:r w:rsidRPr="00E44ABB">
        <w:rPr>
          <w:rFonts w:eastAsiaTheme="minorEastAsia"/>
          <w:sz w:val="20"/>
          <w:szCs w:val="20"/>
        </w:rPr>
        <w:lastRenderedPageBreak/>
        <w:t>особенности выполнения административных процедур в многофункциональном центре.</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 xml:space="preserve">Основные понятия в настоящем регламенте используются в том же значении, в котором они приведены в Федеральном </w:t>
      </w:r>
      <w:hyperlink r:id="rId359">
        <w:r w:rsidRPr="00E44ABB">
          <w:rPr>
            <w:rFonts w:eastAsiaTheme="minorEastAsia"/>
            <w:sz w:val="20"/>
            <w:szCs w:val="20"/>
          </w:rPr>
          <w:t>законе</w:t>
        </w:r>
      </w:hyperlink>
      <w:r w:rsidRPr="00E44ABB">
        <w:rPr>
          <w:rFonts w:eastAsiaTheme="minorEastAsia"/>
          <w:sz w:val="20"/>
          <w:szCs w:val="20"/>
        </w:rPr>
        <w:t xml:space="preserve"> от 27.07.2010 № 210-ФЗ "Об организации предоставления государственных и муниципальных услуг" и иных нормативных правовых актах Российской Федерации и Кировской области.</w:t>
      </w:r>
    </w:p>
    <w:p w:rsidR="00115888" w:rsidRPr="00E44ABB" w:rsidRDefault="00115888" w:rsidP="00115888">
      <w:pPr>
        <w:widowControl w:val="0"/>
        <w:autoSpaceDE w:val="0"/>
        <w:autoSpaceDN w:val="0"/>
        <w:ind w:firstLine="540"/>
        <w:jc w:val="both"/>
        <w:outlineLvl w:val="2"/>
        <w:rPr>
          <w:rFonts w:eastAsiaTheme="minorEastAsia"/>
          <w:b/>
          <w:sz w:val="20"/>
          <w:szCs w:val="20"/>
        </w:rPr>
      </w:pPr>
      <w:bookmarkStart w:id="204" w:name="P49"/>
      <w:bookmarkEnd w:id="204"/>
      <w:r w:rsidRPr="00E44ABB">
        <w:rPr>
          <w:rFonts w:eastAsiaTheme="minorEastAsia"/>
          <w:b/>
          <w:sz w:val="20"/>
          <w:szCs w:val="20"/>
        </w:rPr>
        <w:t>1.2. Круг заявителей.</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1.2.1. Заявителями на предоставление муниципальной услуги являются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государственные услуги, или в орган, предоставляющий муниципальные услуги, либо в организации, указанные в частях 2 и 3 статьи 1 настоящего Федерального закона, либо к уполномоченным в соответствии с законодательством Российской Федерации экспертам, указанным в части 2 статьи 1 настоящего Федерального закона, или в организации, указанные в пункте 5 настоящей статьи, с запросом о предоставлении государственной или муниципальной услуги, в том числе в порядке, установленном статьей 15.1 настоящего Федерального закона, выраженным в устной, письменной или электронной форме.</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1.2.2. Информация о муниципальной услуге внесена в Перечень муниципальных услуг, предоставляемых администрацией Орловского муниципального округа.</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 xml:space="preserve">1.2.3.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государственной или муниципальной услуги в отношении несовершеннолетнего лично.</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государственных и муниципальных услуг,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
    <w:p w:rsidR="00115888" w:rsidRPr="00E44ABB" w:rsidRDefault="00115888" w:rsidP="00115888">
      <w:pPr>
        <w:widowControl w:val="0"/>
        <w:autoSpaceDE w:val="0"/>
        <w:autoSpaceDN w:val="0"/>
        <w:ind w:firstLine="540"/>
        <w:jc w:val="both"/>
        <w:outlineLvl w:val="2"/>
        <w:rPr>
          <w:rFonts w:eastAsiaTheme="minorEastAsia"/>
          <w:b/>
          <w:sz w:val="20"/>
          <w:szCs w:val="20"/>
        </w:rPr>
      </w:pPr>
      <w:r w:rsidRPr="00E44ABB">
        <w:rPr>
          <w:rFonts w:eastAsiaTheme="minorEastAsia"/>
          <w:b/>
          <w:sz w:val="20"/>
          <w:szCs w:val="20"/>
        </w:rPr>
        <w:t>1.3. Требования к порядку информирования о предоставлении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1.3.1. Порядок получения информации по вопросам предоставления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можно получить:</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в региональной государственной информационной системе "Портал государственных и муниципальных услуг (функций) Кировской области" (далее - Портал Кировской области);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на информационных стендах в местах предоставления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при личном обращении заявителя в администрацию Орловского муниципального округа или многофункциональный центр;</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при обращении в письменной форме, в форме электронного документа;</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по телефону.</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 xml:space="preserve">1.3.4. Для получения сведений о ходе исполнения муниципальной услуги заявителем указываются </w:t>
      </w:r>
      <w:r w:rsidRPr="00E44ABB">
        <w:rPr>
          <w:rFonts w:eastAsiaTheme="minorEastAsia"/>
          <w:sz w:val="20"/>
          <w:szCs w:val="20"/>
        </w:rPr>
        <w:lastRenderedPageBreak/>
        <w:t>(называются)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1.3.5. Информация о порядке предоставления муниципальной услуги предоставляется бесплатно.</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1.3.6. Порядок, форма, место размещения и способы получения справочной информации.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К справочной информации относятся:</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место нахождения и графики работы администрации Орловского муниципального округа, ее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справочные телефоны структурных подразделений администрации Орловского муниципального округа, организаций, участвующих в предоставлении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адреса официального сайта, а также электронной почты и (или) формы обратной связи администрации Орловского муниципального округа в сети "Интернет".</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Справочная информация размещена:</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на информационном стенде, находящемся в здании администрации Орловского муниципального округа;</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на официальном сайте администрации Орловского муниципального округа (http://admorlov.ru/);</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в федеральной государственной информационной системе "Федеральный реестр государственных услуг (функций)" (далее - федеральный реестр);</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на Едином портале государственных и муниципальных услуг (функций);</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на Портале Кировской области.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Также справочную информацию можно получить:</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при обращении в письменной форме, в форме электронного документа;</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по телефону.</w:t>
      </w:r>
    </w:p>
    <w:p w:rsidR="00115888" w:rsidRPr="00E44ABB" w:rsidRDefault="00115888" w:rsidP="00115888">
      <w:pPr>
        <w:widowControl w:val="0"/>
        <w:autoSpaceDE w:val="0"/>
        <w:autoSpaceDN w:val="0"/>
        <w:jc w:val="both"/>
        <w:rPr>
          <w:rFonts w:eastAsiaTheme="minorEastAsia"/>
          <w:sz w:val="20"/>
          <w:szCs w:val="20"/>
        </w:rPr>
      </w:pPr>
    </w:p>
    <w:p w:rsidR="00115888" w:rsidRPr="00E44ABB" w:rsidRDefault="00115888" w:rsidP="00115888">
      <w:pPr>
        <w:widowControl w:val="0"/>
        <w:autoSpaceDE w:val="0"/>
        <w:autoSpaceDN w:val="0"/>
        <w:jc w:val="center"/>
        <w:outlineLvl w:val="1"/>
        <w:rPr>
          <w:rFonts w:eastAsiaTheme="minorEastAsia"/>
          <w:b/>
          <w:sz w:val="20"/>
          <w:szCs w:val="20"/>
        </w:rPr>
      </w:pPr>
      <w:r w:rsidRPr="00E44ABB">
        <w:rPr>
          <w:rFonts w:eastAsiaTheme="minorEastAsia"/>
          <w:b/>
          <w:sz w:val="20"/>
          <w:szCs w:val="20"/>
        </w:rPr>
        <w:t>2. Стандарт предоставления муниципальной услуги</w:t>
      </w:r>
    </w:p>
    <w:p w:rsidR="00115888" w:rsidRPr="00E44ABB" w:rsidRDefault="00115888" w:rsidP="00115888">
      <w:pPr>
        <w:widowControl w:val="0"/>
        <w:autoSpaceDE w:val="0"/>
        <w:autoSpaceDN w:val="0"/>
        <w:jc w:val="both"/>
        <w:rPr>
          <w:rFonts w:eastAsiaTheme="minorEastAsia"/>
          <w:sz w:val="20"/>
          <w:szCs w:val="20"/>
        </w:rPr>
      </w:pPr>
    </w:p>
    <w:p w:rsidR="00115888" w:rsidRPr="00E44ABB" w:rsidRDefault="00115888" w:rsidP="00115888">
      <w:pPr>
        <w:widowControl w:val="0"/>
        <w:autoSpaceDE w:val="0"/>
        <w:autoSpaceDN w:val="0"/>
        <w:ind w:firstLine="540"/>
        <w:jc w:val="both"/>
        <w:outlineLvl w:val="2"/>
        <w:rPr>
          <w:rFonts w:eastAsiaTheme="minorEastAsia"/>
          <w:b/>
          <w:sz w:val="20"/>
          <w:szCs w:val="20"/>
        </w:rPr>
      </w:pPr>
      <w:r w:rsidRPr="00E44ABB">
        <w:rPr>
          <w:rFonts w:eastAsiaTheme="minorEastAsia"/>
          <w:b/>
          <w:sz w:val="20"/>
          <w:szCs w:val="20"/>
        </w:rPr>
        <w:t>2.1. Наименование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Наименование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p>
    <w:p w:rsidR="00115888" w:rsidRPr="00E44ABB" w:rsidRDefault="00115888" w:rsidP="00115888">
      <w:pPr>
        <w:widowControl w:val="0"/>
        <w:autoSpaceDE w:val="0"/>
        <w:autoSpaceDN w:val="0"/>
        <w:ind w:firstLine="540"/>
        <w:jc w:val="both"/>
        <w:outlineLvl w:val="2"/>
        <w:rPr>
          <w:rFonts w:eastAsiaTheme="minorEastAsia"/>
          <w:b/>
          <w:sz w:val="20"/>
          <w:szCs w:val="20"/>
        </w:rPr>
      </w:pPr>
      <w:r w:rsidRPr="00E44ABB">
        <w:rPr>
          <w:rFonts w:eastAsiaTheme="minorEastAsia"/>
          <w:b/>
          <w:sz w:val="20"/>
          <w:szCs w:val="20"/>
        </w:rPr>
        <w:t>2.2. Наименование органа, предоставляющего муниципальную услугу.</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Муниципальная услуга предоставляется администрацией Орловского муниципального округа (далее - Администрация), в лице отдела по имуществу и земельным ресурсам администрации Орловского муниципального округа.</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115888" w:rsidRPr="00E44ABB" w:rsidRDefault="00115888" w:rsidP="00115888">
      <w:pPr>
        <w:widowControl w:val="0"/>
        <w:autoSpaceDE w:val="0"/>
        <w:autoSpaceDN w:val="0"/>
        <w:ind w:firstLine="540"/>
        <w:jc w:val="both"/>
        <w:outlineLvl w:val="2"/>
        <w:rPr>
          <w:rFonts w:eastAsiaTheme="minorEastAsia"/>
          <w:b/>
          <w:sz w:val="20"/>
          <w:szCs w:val="20"/>
        </w:rPr>
      </w:pPr>
      <w:r w:rsidRPr="00E44ABB">
        <w:rPr>
          <w:rFonts w:eastAsiaTheme="minorEastAsia"/>
          <w:b/>
          <w:sz w:val="20"/>
          <w:szCs w:val="20"/>
        </w:rPr>
        <w:t>2.3. Результат предоставления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 xml:space="preserve">Результатом предоставления муниципальной услуги является: </w:t>
      </w:r>
      <w:hyperlink w:anchor="P658">
        <w:r w:rsidRPr="00E44ABB">
          <w:rPr>
            <w:rFonts w:eastAsiaTheme="minorEastAsia"/>
            <w:sz w:val="20"/>
            <w:szCs w:val="20"/>
          </w:rPr>
          <w:t>разрешение</w:t>
        </w:r>
      </w:hyperlink>
      <w:r w:rsidRPr="00E44ABB">
        <w:rPr>
          <w:rFonts w:eastAsiaTheme="minorEastAsia"/>
          <w:sz w:val="20"/>
          <w:szCs w:val="20"/>
        </w:rPr>
        <w:t xml:space="preserve"> на использование земель или земельных участков (далее - разрешение) (приложение N 5);</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отказ заявителю в предоставлении муниципальной услуги.</w:t>
      </w:r>
    </w:p>
    <w:p w:rsidR="00115888" w:rsidRPr="00E44ABB" w:rsidRDefault="00115888" w:rsidP="00115888">
      <w:pPr>
        <w:widowControl w:val="0"/>
        <w:autoSpaceDE w:val="0"/>
        <w:autoSpaceDN w:val="0"/>
        <w:ind w:firstLine="540"/>
        <w:jc w:val="both"/>
        <w:outlineLvl w:val="2"/>
        <w:rPr>
          <w:rFonts w:eastAsiaTheme="minorEastAsia"/>
          <w:b/>
          <w:sz w:val="20"/>
          <w:szCs w:val="20"/>
        </w:rPr>
      </w:pPr>
      <w:r w:rsidRPr="00E44ABB">
        <w:rPr>
          <w:rFonts w:eastAsiaTheme="minorEastAsia"/>
          <w:b/>
          <w:sz w:val="20"/>
          <w:szCs w:val="20"/>
        </w:rPr>
        <w:t>2.4. Срок предоставления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Максимальный срок предоставления муниципальной услуги  составляет 10  дней со дня поступления заявления в Администрацию.</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В случае передачи документов через многофункциональный центр срок исчисляется со дня поступления заявления в многофункциональный центр.</w:t>
      </w:r>
    </w:p>
    <w:p w:rsidR="00115888" w:rsidRPr="00E44ABB" w:rsidRDefault="00115888" w:rsidP="00115888">
      <w:pPr>
        <w:widowControl w:val="0"/>
        <w:autoSpaceDE w:val="0"/>
        <w:autoSpaceDN w:val="0"/>
        <w:ind w:firstLine="540"/>
        <w:jc w:val="both"/>
        <w:outlineLvl w:val="2"/>
        <w:rPr>
          <w:rFonts w:eastAsiaTheme="minorEastAsia"/>
          <w:b/>
          <w:sz w:val="20"/>
          <w:szCs w:val="20"/>
        </w:rPr>
      </w:pPr>
      <w:r w:rsidRPr="00E44ABB">
        <w:rPr>
          <w:rFonts w:eastAsiaTheme="minorEastAsia"/>
          <w:b/>
          <w:sz w:val="20"/>
          <w:szCs w:val="20"/>
        </w:rPr>
        <w:t>2.5. Нормативные правовые акты, регулирующие предоставление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Перечень нормативных правовых актов, регулирующих предоставление муниципальной услуги, размещен:</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на сайте Администрации;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в федеральном реестре;</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на Едином портале государственных и муниципальных услуг (функций).</w:t>
      </w:r>
    </w:p>
    <w:p w:rsidR="00115888" w:rsidRPr="00E44ABB" w:rsidRDefault="00115888" w:rsidP="00115888">
      <w:pPr>
        <w:widowControl w:val="0"/>
        <w:autoSpaceDE w:val="0"/>
        <w:autoSpaceDN w:val="0"/>
        <w:ind w:firstLine="540"/>
        <w:jc w:val="both"/>
        <w:outlineLvl w:val="2"/>
        <w:rPr>
          <w:rFonts w:eastAsiaTheme="minorEastAsia"/>
          <w:b/>
          <w:sz w:val="20"/>
          <w:szCs w:val="20"/>
        </w:rPr>
      </w:pPr>
      <w:r w:rsidRPr="00E44ABB">
        <w:rPr>
          <w:rFonts w:eastAsiaTheme="minorEastAsia"/>
          <w:b/>
          <w:sz w:val="20"/>
          <w:szCs w:val="20"/>
        </w:rPr>
        <w:t>2.6. Исчерпывающий перечень документов, необходимых для предоставления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2.6.1. Для предоставления муниципальной услуги необходимы следующие документы:</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 xml:space="preserve">2.6.1.1. </w:t>
      </w:r>
      <w:hyperlink w:anchor="P461">
        <w:r w:rsidRPr="00E44ABB">
          <w:rPr>
            <w:rFonts w:eastAsiaTheme="minorEastAsia"/>
            <w:sz w:val="20"/>
            <w:szCs w:val="20"/>
          </w:rPr>
          <w:t>Заявление</w:t>
        </w:r>
      </w:hyperlink>
      <w:r w:rsidRPr="00E44ABB">
        <w:rPr>
          <w:rFonts w:eastAsiaTheme="minorEastAsia"/>
          <w:sz w:val="20"/>
          <w:szCs w:val="20"/>
        </w:rPr>
        <w:t xml:space="preserve"> о предоставлении муниципальной услуги (приложение № 1 к настоящему </w:t>
      </w:r>
      <w:r w:rsidRPr="00E44ABB">
        <w:rPr>
          <w:rFonts w:eastAsiaTheme="minorEastAsia"/>
          <w:sz w:val="20"/>
          <w:szCs w:val="20"/>
        </w:rPr>
        <w:lastRenderedPageBreak/>
        <w:t>Административному регламенту).</w:t>
      </w:r>
    </w:p>
    <w:p w:rsidR="00115888" w:rsidRPr="00E44ABB" w:rsidRDefault="00115888" w:rsidP="00115888">
      <w:pPr>
        <w:widowControl w:val="0"/>
        <w:autoSpaceDE w:val="0"/>
        <w:autoSpaceDN w:val="0"/>
        <w:ind w:firstLine="540"/>
        <w:jc w:val="both"/>
        <w:rPr>
          <w:rFonts w:eastAsiaTheme="minorEastAsia"/>
          <w:sz w:val="20"/>
          <w:szCs w:val="20"/>
        </w:rPr>
      </w:pPr>
      <w:bookmarkStart w:id="205" w:name="P102"/>
      <w:bookmarkEnd w:id="205"/>
      <w:r w:rsidRPr="00E44ABB">
        <w:rPr>
          <w:rFonts w:eastAsiaTheme="minorEastAsia"/>
          <w:sz w:val="20"/>
          <w:szCs w:val="20"/>
        </w:rPr>
        <w:t>2.6.1.2.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2.6.1.3.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Единого государственного реестра недвижимости).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2.6.2. Исчерпывающий перечень документов, необходимых в соответствии с нормативными правовыми актами для предоставления государственной услуги и услуг, которые являются необходимыми и обязательными для предоставления муниципальной услуги, находящихся в распоряжении органов исполнительной власти Кировской области, органов местного самоуправления и иных организаций, которые заявитель вправе представить самостоятельно:</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2.6.2.1. Выписка из Единого государственного реестра недвижимости об объекте недвижимости.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2.6.2.2. Копия лицензии, удостоверяющей право проведения работ по геологическому изучению недр.</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 xml:space="preserve">2.6.2.3. Иные документы, подтверждающие основания для использования земель или земельного участка в целях, предусмотренных </w:t>
      </w:r>
      <w:hyperlink r:id="rId360">
        <w:r w:rsidRPr="00E44ABB">
          <w:rPr>
            <w:rFonts w:eastAsiaTheme="minorEastAsia"/>
            <w:sz w:val="20"/>
            <w:szCs w:val="20"/>
          </w:rPr>
          <w:t>пунктом 1 статьи 39.34</w:t>
        </w:r>
      </w:hyperlink>
      <w:r w:rsidRPr="00E44ABB">
        <w:rPr>
          <w:rFonts w:eastAsiaTheme="minorEastAsia"/>
          <w:sz w:val="20"/>
          <w:szCs w:val="20"/>
        </w:rPr>
        <w:t xml:space="preserve"> Земельного кодекса Российской Федерации или </w:t>
      </w:r>
      <w:hyperlink r:id="rId361">
        <w:r w:rsidRPr="00E44ABB">
          <w:rPr>
            <w:rFonts w:eastAsiaTheme="minorEastAsia"/>
            <w:sz w:val="20"/>
            <w:szCs w:val="20"/>
          </w:rPr>
          <w:t>постановлением</w:t>
        </w:r>
      </w:hyperlink>
      <w:r w:rsidRPr="00E44ABB">
        <w:rPr>
          <w:rFonts w:eastAsiaTheme="minorEastAsia"/>
          <w:sz w:val="20"/>
          <w:szCs w:val="20"/>
        </w:rPr>
        <w:t xml:space="preserve">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В случае непредставления этих документов заявителем документы запрашиваются в рамках межведомственного информационного взаимодействия.</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Специалист осуществляет подготовку и направление следующих межведомственных запросов в целях получения документов (их копий, сведений, содержащихся в них), указанных в настоящем пункте:</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 в ФНС России о предоставлении сведений из Единого государственного реестра юридических лиц в отношении юридического лица, обратившегося с заявлением;</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 xml:space="preserve">- в </w:t>
      </w:r>
      <w:proofErr w:type="spellStart"/>
      <w:r w:rsidRPr="00E44ABB">
        <w:rPr>
          <w:rFonts w:eastAsiaTheme="minorEastAsia"/>
          <w:sz w:val="20"/>
          <w:szCs w:val="20"/>
        </w:rPr>
        <w:t>Росреестр</w:t>
      </w:r>
      <w:proofErr w:type="spellEnd"/>
      <w:r w:rsidRPr="00E44ABB">
        <w:rPr>
          <w:rFonts w:eastAsiaTheme="minorEastAsia"/>
          <w:sz w:val="20"/>
          <w:szCs w:val="20"/>
        </w:rPr>
        <w:t xml:space="preserve"> о предоставлении сведений из ЕГРН об основных характеристиках и зарегистрированных правах на земельный участок, в отношении которого подано заявление;</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 xml:space="preserve">- в </w:t>
      </w:r>
      <w:proofErr w:type="spellStart"/>
      <w:r w:rsidRPr="00E44ABB">
        <w:rPr>
          <w:rFonts w:eastAsiaTheme="minorEastAsia"/>
          <w:sz w:val="20"/>
          <w:szCs w:val="20"/>
        </w:rPr>
        <w:t>Роснедр</w:t>
      </w:r>
      <w:proofErr w:type="spellEnd"/>
      <w:r w:rsidRPr="00E44ABB">
        <w:rPr>
          <w:rFonts w:eastAsiaTheme="minorEastAsia"/>
          <w:sz w:val="20"/>
          <w:szCs w:val="20"/>
        </w:rPr>
        <w:t xml:space="preserve"> о предоставлении копии лицензии, удостоверяющей право проведения работ по геологическому изучению недр</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2.6.3. При предоставлении муниципальной услуги Администрация не вправе требовать от заявителя:</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362">
        <w:r w:rsidRPr="00E44ABB">
          <w:rPr>
            <w:rFonts w:eastAsiaTheme="minorEastAsia"/>
            <w:sz w:val="20"/>
            <w:szCs w:val="20"/>
          </w:rPr>
          <w:t>части 6 статьи 7</w:t>
        </w:r>
      </w:hyperlink>
      <w:r w:rsidRPr="00E44ABB">
        <w:rPr>
          <w:rFonts w:eastAsiaTheme="minorEastAsia"/>
          <w:sz w:val="20"/>
          <w:szCs w:val="20"/>
        </w:rPr>
        <w:t xml:space="preserve"> Федерального закона от 27.07.2010 N 210-ФЗ "Об организации предоставления государственных и муниципальных услуг";</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363">
        <w:r w:rsidRPr="00E44ABB">
          <w:rPr>
            <w:rFonts w:eastAsiaTheme="minorEastAsia"/>
            <w:sz w:val="20"/>
            <w:szCs w:val="20"/>
          </w:rPr>
          <w:t>частью 1.1 статьи 16</w:t>
        </w:r>
      </w:hyperlink>
      <w:r w:rsidRPr="00E44ABB">
        <w:rPr>
          <w:rFonts w:eastAsiaTheme="minorEastAsia"/>
          <w:sz w:val="20"/>
          <w:szCs w:val="20"/>
        </w:rPr>
        <w:t xml:space="preserve">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w:t>
      </w:r>
      <w:r w:rsidRPr="00E44ABB">
        <w:rPr>
          <w:rFonts w:eastAsiaTheme="minorEastAsia"/>
          <w:sz w:val="20"/>
          <w:szCs w:val="20"/>
        </w:rPr>
        <w:lastRenderedPageBreak/>
        <w:t xml:space="preserve">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364">
        <w:r w:rsidRPr="00E44ABB">
          <w:rPr>
            <w:rFonts w:eastAsiaTheme="minorEastAsia"/>
            <w:sz w:val="20"/>
            <w:szCs w:val="20"/>
          </w:rPr>
          <w:t>частью 1.1 статьи 16</w:t>
        </w:r>
      </w:hyperlink>
      <w:r w:rsidRPr="00E44ABB">
        <w:rPr>
          <w:rFonts w:eastAsiaTheme="minorEastAsia"/>
          <w:sz w:val="20"/>
          <w:szCs w:val="20"/>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 xml:space="preserve">представления на бумажном носителе документов и информации, электронные образы которых ранее были заверены в соответствии с </w:t>
      </w:r>
      <w:hyperlink r:id="rId365">
        <w:r w:rsidRPr="00E44ABB">
          <w:rPr>
            <w:rFonts w:eastAsiaTheme="minorEastAsia"/>
            <w:sz w:val="20"/>
            <w:szCs w:val="20"/>
          </w:rPr>
          <w:t>пунктом 7.2 части 1 статьи 16</w:t>
        </w:r>
      </w:hyperlink>
      <w:r w:rsidRPr="00E44ABB">
        <w:rPr>
          <w:rFonts w:eastAsiaTheme="minorEastAsia"/>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115888" w:rsidRPr="00E44ABB" w:rsidRDefault="00115888" w:rsidP="00115888">
      <w:pPr>
        <w:widowControl w:val="0"/>
        <w:autoSpaceDE w:val="0"/>
        <w:autoSpaceDN w:val="0"/>
        <w:ind w:firstLine="540"/>
        <w:jc w:val="both"/>
        <w:outlineLvl w:val="2"/>
        <w:rPr>
          <w:rFonts w:eastAsiaTheme="minorEastAsia"/>
          <w:b/>
          <w:sz w:val="20"/>
          <w:szCs w:val="20"/>
        </w:rPr>
      </w:pPr>
      <w:r w:rsidRPr="00E44ABB">
        <w:rPr>
          <w:rFonts w:eastAsiaTheme="minorEastAsia"/>
          <w:b/>
          <w:sz w:val="20"/>
          <w:szCs w:val="20"/>
        </w:rPr>
        <w:t>2.7. Исчерпывающий перечень оснований для отказа в приеме документов.</w:t>
      </w:r>
    </w:p>
    <w:p w:rsidR="00115888" w:rsidRPr="00E44ABB" w:rsidRDefault="00115888" w:rsidP="00115888">
      <w:pPr>
        <w:widowControl w:val="0"/>
        <w:autoSpaceDE w:val="0"/>
        <w:autoSpaceDN w:val="0"/>
        <w:ind w:firstLine="540"/>
        <w:jc w:val="both"/>
        <w:outlineLvl w:val="2"/>
        <w:rPr>
          <w:rFonts w:eastAsiaTheme="minorEastAsia"/>
          <w:sz w:val="20"/>
          <w:szCs w:val="20"/>
        </w:rPr>
      </w:pPr>
      <w:r w:rsidRPr="00E44ABB">
        <w:rPr>
          <w:rFonts w:eastAsiaTheme="minorEastAsia"/>
          <w:sz w:val="20"/>
          <w:szCs w:val="20"/>
        </w:rPr>
        <w:t>2.7.1. В письменной форме заявления не указаны фамилия, имя, отчество заявителя либо наименование юридического лица, направившего заявление, с указанием ИНН и ОГРН, контактные данные заявителя.</w:t>
      </w:r>
    </w:p>
    <w:p w:rsidR="00115888" w:rsidRPr="00E44ABB" w:rsidRDefault="00115888" w:rsidP="00115888">
      <w:pPr>
        <w:widowControl w:val="0"/>
        <w:autoSpaceDE w:val="0"/>
        <w:autoSpaceDN w:val="0"/>
        <w:ind w:firstLine="540"/>
        <w:jc w:val="both"/>
        <w:outlineLvl w:val="2"/>
        <w:rPr>
          <w:rFonts w:eastAsiaTheme="minorEastAsia"/>
          <w:sz w:val="20"/>
          <w:szCs w:val="20"/>
        </w:rPr>
      </w:pPr>
      <w:r w:rsidRPr="00E44ABB">
        <w:rPr>
          <w:rFonts w:eastAsiaTheme="minorEastAsia"/>
          <w:sz w:val="20"/>
          <w:szCs w:val="20"/>
        </w:rPr>
        <w:t>2.7.2. Текст письменного (в том числе в форме электронного документа) заявления не поддается прочтению.</w:t>
      </w:r>
    </w:p>
    <w:p w:rsidR="00115888" w:rsidRPr="00E44ABB" w:rsidRDefault="00115888" w:rsidP="00115888">
      <w:pPr>
        <w:widowControl w:val="0"/>
        <w:autoSpaceDE w:val="0"/>
        <w:autoSpaceDN w:val="0"/>
        <w:ind w:firstLine="540"/>
        <w:jc w:val="both"/>
        <w:outlineLvl w:val="2"/>
        <w:rPr>
          <w:rFonts w:eastAsiaTheme="minorEastAsia"/>
          <w:sz w:val="20"/>
          <w:szCs w:val="20"/>
        </w:rPr>
      </w:pPr>
      <w:r w:rsidRPr="00E44ABB">
        <w:rPr>
          <w:rFonts w:eastAsiaTheme="minorEastAsia"/>
          <w:sz w:val="20"/>
          <w:szCs w:val="20"/>
        </w:rPr>
        <w:t>2.7.3. В заявлении отсутствует информация, предусмотренная формой заявления.</w:t>
      </w:r>
    </w:p>
    <w:p w:rsidR="00115888" w:rsidRPr="00E44ABB" w:rsidRDefault="00115888" w:rsidP="00115888">
      <w:pPr>
        <w:widowControl w:val="0"/>
        <w:autoSpaceDE w:val="0"/>
        <w:autoSpaceDN w:val="0"/>
        <w:ind w:firstLine="540"/>
        <w:jc w:val="both"/>
        <w:outlineLvl w:val="2"/>
        <w:rPr>
          <w:rFonts w:eastAsiaTheme="minorEastAsia"/>
          <w:b/>
          <w:sz w:val="20"/>
          <w:szCs w:val="20"/>
        </w:rPr>
      </w:pPr>
      <w:r w:rsidRPr="00E44ABB">
        <w:rPr>
          <w:rFonts w:eastAsiaTheme="minorEastAsia"/>
          <w:b/>
          <w:sz w:val="20"/>
          <w:szCs w:val="20"/>
        </w:rPr>
        <w:t>2.8. Исчерпывающий перечень оснований для приостановления или отказа в предоставлении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Основаниями для отказа в предоставлении муниципальной услуги являются:</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 xml:space="preserve">2.8.1. Заявление подано с нарушением требований, установленных </w:t>
      </w:r>
      <w:hyperlink r:id="rId366">
        <w:r w:rsidRPr="00E44ABB">
          <w:rPr>
            <w:rFonts w:eastAsiaTheme="minorEastAsia"/>
            <w:sz w:val="20"/>
            <w:szCs w:val="20"/>
          </w:rPr>
          <w:t>пунктами 3</w:t>
        </w:r>
      </w:hyperlink>
      <w:r w:rsidRPr="00E44ABB">
        <w:rPr>
          <w:rFonts w:eastAsiaTheme="minorEastAsia"/>
          <w:sz w:val="20"/>
          <w:szCs w:val="20"/>
        </w:rPr>
        <w:t xml:space="preserve"> и </w:t>
      </w:r>
      <w:hyperlink r:id="rId367">
        <w:r w:rsidRPr="00E44ABB">
          <w:rPr>
            <w:rFonts w:eastAsiaTheme="minorEastAsia"/>
            <w:sz w:val="20"/>
            <w:szCs w:val="20"/>
          </w:rPr>
          <w:t>4</w:t>
        </w:r>
      </w:hyperlink>
      <w:r w:rsidRPr="00E44ABB">
        <w:rPr>
          <w:rFonts w:eastAsiaTheme="minorEastAsia"/>
          <w:sz w:val="20"/>
          <w:szCs w:val="20"/>
        </w:rPr>
        <w:t xml:space="preserve"> постановления Правительства РФ от 27.11.2014 №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 xml:space="preserve">2.8.2. В заявлении указаны цели использования земель или земельного участка или объекты, предполагаемые к размещению, не предусмотренные </w:t>
      </w:r>
      <w:hyperlink r:id="rId368">
        <w:r w:rsidRPr="00E44ABB">
          <w:rPr>
            <w:rFonts w:eastAsiaTheme="minorEastAsia"/>
            <w:sz w:val="20"/>
            <w:szCs w:val="20"/>
          </w:rPr>
          <w:t>пунктом 1 статьи 39.34</w:t>
        </w:r>
      </w:hyperlink>
      <w:r w:rsidRPr="00E44ABB">
        <w:rPr>
          <w:rFonts w:eastAsiaTheme="minorEastAsia"/>
          <w:sz w:val="20"/>
          <w:szCs w:val="20"/>
        </w:rPr>
        <w:t xml:space="preserve"> Земельного кодекса Российской Федерации, </w:t>
      </w:r>
      <w:hyperlink r:id="rId369">
        <w:r w:rsidRPr="00E44ABB">
          <w:rPr>
            <w:rFonts w:eastAsiaTheme="minorEastAsia"/>
            <w:sz w:val="20"/>
            <w:szCs w:val="20"/>
          </w:rPr>
          <w:t>постановлением</w:t>
        </w:r>
      </w:hyperlink>
      <w:r w:rsidRPr="00E44ABB">
        <w:rPr>
          <w:rFonts w:eastAsiaTheme="minorEastAsia"/>
          <w:sz w:val="20"/>
          <w:szCs w:val="20"/>
        </w:rPr>
        <w:t xml:space="preserve">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2.8.3. Земельный участок, на использование которого испрашивается разрешение, предоставлен физическому или юридическому лицу.</w:t>
      </w:r>
    </w:p>
    <w:p w:rsidR="00115888" w:rsidRPr="00E44ABB" w:rsidRDefault="00115888" w:rsidP="00115888">
      <w:pPr>
        <w:widowControl w:val="0"/>
        <w:autoSpaceDE w:val="0"/>
        <w:autoSpaceDN w:val="0"/>
        <w:ind w:firstLine="540"/>
        <w:jc w:val="both"/>
        <w:outlineLvl w:val="2"/>
        <w:rPr>
          <w:rFonts w:eastAsiaTheme="minorEastAsia"/>
          <w:b/>
          <w:sz w:val="20"/>
          <w:szCs w:val="20"/>
        </w:rPr>
      </w:pPr>
      <w:r w:rsidRPr="00E44ABB">
        <w:rPr>
          <w:rFonts w:eastAsiaTheme="minorEastAsia"/>
          <w:b/>
          <w:sz w:val="20"/>
          <w:szCs w:val="20"/>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Услуги, которые являются необходимыми и обязательными для предоставления муниципальной услуги, отсутствуют.</w:t>
      </w:r>
    </w:p>
    <w:p w:rsidR="00115888" w:rsidRPr="00E44ABB" w:rsidRDefault="00115888" w:rsidP="00115888">
      <w:pPr>
        <w:widowControl w:val="0"/>
        <w:autoSpaceDE w:val="0"/>
        <w:autoSpaceDN w:val="0"/>
        <w:ind w:firstLine="540"/>
        <w:jc w:val="both"/>
        <w:outlineLvl w:val="2"/>
        <w:rPr>
          <w:rFonts w:eastAsiaTheme="minorEastAsia"/>
          <w:b/>
          <w:sz w:val="20"/>
          <w:szCs w:val="20"/>
        </w:rPr>
      </w:pPr>
      <w:r w:rsidRPr="00E44ABB">
        <w:rPr>
          <w:rFonts w:eastAsiaTheme="minorEastAsia"/>
          <w:b/>
          <w:sz w:val="20"/>
          <w:szCs w:val="20"/>
        </w:rPr>
        <w:t>2.10. Размер платы, взимаемой за предоставление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Предоставление муниципальной услуги осуществляется на бесплатной основе.</w:t>
      </w:r>
    </w:p>
    <w:p w:rsidR="00115888" w:rsidRPr="00E44ABB" w:rsidRDefault="00115888" w:rsidP="00115888">
      <w:pPr>
        <w:widowControl w:val="0"/>
        <w:autoSpaceDE w:val="0"/>
        <w:autoSpaceDN w:val="0"/>
        <w:ind w:firstLine="540"/>
        <w:jc w:val="both"/>
        <w:outlineLvl w:val="2"/>
        <w:rPr>
          <w:rFonts w:eastAsiaTheme="minorEastAsia"/>
          <w:b/>
          <w:sz w:val="20"/>
          <w:szCs w:val="20"/>
        </w:rPr>
      </w:pPr>
      <w:r w:rsidRPr="00E44ABB">
        <w:rPr>
          <w:rFonts w:eastAsiaTheme="minorEastAsia"/>
          <w:b/>
          <w:sz w:val="20"/>
          <w:szCs w:val="20"/>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Время ожидания на прием к специалисту при подаче документов для предоставления муниципальной услуги и при получении результата предоставления муниципальной услуги не должно превышать 15 минут.</w:t>
      </w:r>
    </w:p>
    <w:p w:rsidR="00115888" w:rsidRPr="00E44ABB" w:rsidRDefault="00115888" w:rsidP="00115888">
      <w:pPr>
        <w:widowControl w:val="0"/>
        <w:autoSpaceDE w:val="0"/>
        <w:autoSpaceDN w:val="0"/>
        <w:ind w:firstLine="540"/>
        <w:jc w:val="both"/>
        <w:outlineLvl w:val="2"/>
        <w:rPr>
          <w:rFonts w:eastAsiaTheme="minorEastAsia"/>
          <w:b/>
          <w:sz w:val="20"/>
          <w:szCs w:val="20"/>
        </w:rPr>
      </w:pPr>
      <w:r w:rsidRPr="00E44ABB">
        <w:rPr>
          <w:rFonts w:eastAsiaTheme="minorEastAsia"/>
          <w:b/>
          <w:sz w:val="20"/>
          <w:szCs w:val="20"/>
        </w:rPr>
        <w:t>2.12. Срок и порядок регистрации заявления о предоставлении муниципальной услуги, в том числе в электронной форме.</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Заявление, представленное в письменной форме, при личном обращении регистрируется в установленном порядке в день обращения заявителя в течение 20 минут.</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Заявление, поступившее посредством почтовой или электронной связи, в том числе через официальный сайт Администрации, Единый портал государственных и муниципальных услуг (функций) или Портал Кировской области, подлежит обязательной регистрации в течение 1 дня с момента поступления его в Администрацию.</w:t>
      </w:r>
    </w:p>
    <w:p w:rsidR="00115888" w:rsidRPr="00E44ABB" w:rsidRDefault="00115888" w:rsidP="00115888">
      <w:pPr>
        <w:widowControl w:val="0"/>
        <w:autoSpaceDE w:val="0"/>
        <w:autoSpaceDN w:val="0"/>
        <w:ind w:firstLine="540"/>
        <w:jc w:val="both"/>
        <w:outlineLvl w:val="2"/>
        <w:rPr>
          <w:rFonts w:eastAsiaTheme="minorEastAsia"/>
          <w:b/>
          <w:sz w:val="20"/>
          <w:szCs w:val="20"/>
        </w:rPr>
      </w:pPr>
      <w:r w:rsidRPr="00E44ABB">
        <w:rPr>
          <w:rFonts w:eastAsiaTheme="minorEastAsia"/>
          <w:b/>
          <w:sz w:val="20"/>
          <w:szCs w:val="20"/>
        </w:rPr>
        <w:t>2.13. Требования к помещениям, в которых предоставляется муниципальная услуга.</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2.13.1.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2.13.2. Места ожидания и места для заполнения запросов о предоставлении услуги должны соответствовать комфортным условиям (оборудуются стульями, столами (стойками), бланками заявлений, письменными принадлежностями) для заявителей и оптимальным условиям для работы должностных лиц.</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 xml:space="preserve">2.13.3. Администрация обеспечивает условия доступности для инвалидов объектов (помещения, здания и иные сооружения) (далее - объекты) и преодоления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w:t>
      </w:r>
      <w:hyperlink r:id="rId370">
        <w:r w:rsidRPr="00E44ABB">
          <w:rPr>
            <w:rFonts w:eastAsiaTheme="minorEastAsia"/>
            <w:sz w:val="20"/>
            <w:szCs w:val="20"/>
          </w:rPr>
          <w:t>приказом</w:t>
        </w:r>
      </w:hyperlink>
      <w:r w:rsidRPr="00E44ABB">
        <w:rPr>
          <w:rFonts w:eastAsiaTheme="minorEastAsia"/>
          <w:sz w:val="20"/>
          <w:szCs w:val="20"/>
        </w:rPr>
        <w:t xml:space="preserve"> Министерства труда и социальной защиты Российской Федерации от 30.07.2015 N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lastRenderedPageBreak/>
        <w:t>2.13.4. Места для информирования должны быть оборудованы информационными стендами, содержащими следующую информацию:</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перечень, формы документов для заполнения, образцы заполнения документов, бланки для заполнения;</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основания для отказа в предоставлении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порядок обжалования решений, действий (бездействия) Администрации, ее должностных лиц либо муниципальных служащих;</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перечень нормативных правовых актов, регулирующих предоставление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2.13.5. Кабинеты (кабинки) приема заявителей должны быть оборудованы информационными табличками с указанием:</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номера кабинета (кабинки);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фамилии, имени и отчества специалиста, осуществляющего прием заявителей;</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дней и часов приема, времени перерыва на обед.</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2.13.6.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 xml:space="preserve">2.13.7. Администрация обеспечивает условия доступности для инвалидов объектов (помещения, здания и иные сооружения) (далее - объекты) и преодоления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w:t>
      </w:r>
      <w:hyperlink r:id="rId371">
        <w:r w:rsidRPr="00E44ABB">
          <w:rPr>
            <w:rFonts w:eastAsiaTheme="minorEastAsia"/>
            <w:sz w:val="20"/>
            <w:szCs w:val="20"/>
          </w:rPr>
          <w:t>приказом</w:t>
        </w:r>
      </w:hyperlink>
      <w:r w:rsidRPr="00E44ABB">
        <w:rPr>
          <w:rFonts w:eastAsiaTheme="minorEastAsia"/>
          <w:sz w:val="20"/>
          <w:szCs w:val="20"/>
        </w:rPr>
        <w:t xml:space="preserve"> Министерства труда и социальной защиты Российской Федерации от 30.07.2015 N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115888" w:rsidRPr="00E44ABB" w:rsidRDefault="00115888" w:rsidP="00115888">
      <w:pPr>
        <w:widowControl w:val="0"/>
        <w:autoSpaceDE w:val="0"/>
        <w:autoSpaceDN w:val="0"/>
        <w:ind w:firstLine="540"/>
        <w:jc w:val="both"/>
        <w:outlineLvl w:val="2"/>
        <w:rPr>
          <w:rFonts w:eastAsiaTheme="minorEastAsia"/>
          <w:b/>
          <w:sz w:val="20"/>
          <w:szCs w:val="20"/>
        </w:rPr>
      </w:pPr>
      <w:r w:rsidRPr="00E44ABB">
        <w:rPr>
          <w:rFonts w:eastAsiaTheme="minorEastAsia"/>
          <w:b/>
          <w:sz w:val="20"/>
          <w:szCs w:val="20"/>
        </w:rPr>
        <w:t>2.14. Показатели доступности и качества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2.14.1. Показателями доступности муниципальной услуги являются:</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транспортная доступность к местам предоставления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наличие различных каналов получения информации о порядке получения муниципальной услуги и ходе ее предоставления;</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государственных и муниципальных услуг (функций), Портала Кировской области;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 xml:space="preserve">обеспечение доступности инвалидов к получению муниципальной услуги в соответствии с Федеральным </w:t>
      </w:r>
      <w:hyperlink r:id="rId372">
        <w:r w:rsidRPr="00E44ABB">
          <w:rPr>
            <w:rFonts w:eastAsiaTheme="minorEastAsia"/>
            <w:sz w:val="20"/>
            <w:szCs w:val="20"/>
          </w:rPr>
          <w:t>законом</w:t>
        </w:r>
      </w:hyperlink>
      <w:r w:rsidRPr="00E44ABB">
        <w:rPr>
          <w:rFonts w:eastAsiaTheme="minorEastAsia"/>
          <w:sz w:val="20"/>
          <w:szCs w:val="20"/>
        </w:rPr>
        <w:t xml:space="preserve"> от 24.11.1995 № 181-ФЗ "О социальной защите инвалидов в Российской Федерации";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возможность получения муниципальной услуги в многофункциональном центре предоставления государственных и муниципальных услуг, в том числе посредством комплексного запроса (в случае, если отсутствует муниципальный правовой акт об утверждении перечня муниципальных услуг, предоставление которых в многофункциональных центрах предоставления государственных и муниципальных услуг посредством комплексного запроса не осуществляется).</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2.14.2. Показателями качества муниципальной услуги являются:</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соблюдение срока предоставления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отсутствие поданных в установленном порядке и/или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2.14.3. Показатели доступности и качества муниципальной услуги определяются также количеством взаимодействий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2.14.4. Получение муниципальной услуги по экстерриториальному принципу невозможно.</w:t>
      </w:r>
    </w:p>
    <w:p w:rsidR="00115888" w:rsidRPr="00E44ABB" w:rsidRDefault="00115888" w:rsidP="00115888">
      <w:pPr>
        <w:widowControl w:val="0"/>
        <w:autoSpaceDE w:val="0"/>
        <w:autoSpaceDN w:val="0"/>
        <w:ind w:firstLine="540"/>
        <w:jc w:val="both"/>
        <w:outlineLvl w:val="2"/>
        <w:rPr>
          <w:rFonts w:eastAsiaTheme="minorEastAsia"/>
          <w:b/>
          <w:sz w:val="20"/>
          <w:szCs w:val="20"/>
        </w:rPr>
      </w:pPr>
      <w:r w:rsidRPr="00E44ABB">
        <w:rPr>
          <w:rFonts w:eastAsiaTheme="minorEastAsia"/>
          <w:b/>
          <w:sz w:val="20"/>
          <w:szCs w:val="20"/>
        </w:rPr>
        <w:t>2.15. Особенности предоставления муниципальной услуги в многофункциональном центре.</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В случае обращения заявителя в многофункциональный центр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115888" w:rsidRPr="00E44ABB" w:rsidRDefault="00115888" w:rsidP="00115888">
      <w:pPr>
        <w:widowControl w:val="0"/>
        <w:autoSpaceDE w:val="0"/>
        <w:autoSpaceDN w:val="0"/>
        <w:ind w:firstLine="540"/>
        <w:jc w:val="both"/>
        <w:outlineLvl w:val="2"/>
        <w:rPr>
          <w:rFonts w:eastAsiaTheme="minorEastAsia"/>
          <w:b/>
          <w:sz w:val="20"/>
          <w:szCs w:val="20"/>
        </w:rPr>
      </w:pPr>
      <w:r w:rsidRPr="00E44ABB">
        <w:rPr>
          <w:rFonts w:eastAsiaTheme="minorEastAsia"/>
          <w:b/>
          <w:sz w:val="20"/>
          <w:szCs w:val="20"/>
        </w:rPr>
        <w:t>2.16. Особенности предоставления муниципальной услуги в электронной форме.</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2.16.1. Особенности предоставления муниципальной услуги в электронной форме:</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получение информации о предоставляемой муниципальной услуге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получение и копирование формы заявления, необходимого для получения муниципальной услуги в электронной форме,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lastRenderedPageBreak/>
        <w:t>представление заявления в электронной форме с использованием сети "Интернет", в том числе Единого портала государственных и муниципальных услуг (функций), Портала Кировской области через "Личный кабинет пользователя";</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осуществление с использованием Единого портала государственных и муниципальных услуг (функций), Портала Кировской области мониторинга хода предоставления муниципальной услуги через "Личный кабинет пользователя";</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получение результатов предоставления муниципальной услуги в электронном виде на Едином портале государственных и муниципальных услуг (функций), на Портале Кировской области через "Личный кабинет пользователя", если это не запрещено федеральным законом.</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Перечень видов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для физических лиц: простая электронная подпись либо усиленная неквалифицированная подпись;</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для юридических лиц: усиленная квалифицированная подпись.</w:t>
      </w:r>
    </w:p>
    <w:p w:rsidR="00115888" w:rsidRPr="00E44ABB" w:rsidRDefault="00115888" w:rsidP="00115888">
      <w:pPr>
        <w:widowControl w:val="0"/>
        <w:autoSpaceDE w:val="0"/>
        <w:autoSpaceDN w:val="0"/>
        <w:jc w:val="both"/>
        <w:rPr>
          <w:rFonts w:eastAsiaTheme="minorEastAsia"/>
          <w:sz w:val="20"/>
          <w:szCs w:val="20"/>
        </w:rPr>
      </w:pPr>
    </w:p>
    <w:p w:rsidR="00115888" w:rsidRPr="00E44ABB" w:rsidRDefault="00115888" w:rsidP="00115888">
      <w:pPr>
        <w:widowControl w:val="0"/>
        <w:autoSpaceDE w:val="0"/>
        <w:autoSpaceDN w:val="0"/>
        <w:jc w:val="center"/>
        <w:outlineLvl w:val="1"/>
        <w:rPr>
          <w:rFonts w:eastAsiaTheme="minorEastAsia"/>
          <w:b/>
          <w:sz w:val="20"/>
          <w:szCs w:val="20"/>
        </w:rPr>
      </w:pPr>
      <w:r w:rsidRPr="00E44ABB">
        <w:rPr>
          <w:rFonts w:eastAsiaTheme="minorEastAsia"/>
          <w:b/>
          <w:sz w:val="20"/>
          <w:szCs w:val="20"/>
        </w:rPr>
        <w:t>3. Состав, последовательность и сроки выполнения</w:t>
      </w:r>
    </w:p>
    <w:p w:rsidR="00115888" w:rsidRPr="00E44ABB" w:rsidRDefault="00115888" w:rsidP="00115888">
      <w:pPr>
        <w:widowControl w:val="0"/>
        <w:autoSpaceDE w:val="0"/>
        <w:autoSpaceDN w:val="0"/>
        <w:jc w:val="center"/>
        <w:rPr>
          <w:rFonts w:eastAsiaTheme="minorEastAsia"/>
          <w:b/>
          <w:sz w:val="20"/>
          <w:szCs w:val="20"/>
        </w:rPr>
      </w:pPr>
      <w:r w:rsidRPr="00E44ABB">
        <w:rPr>
          <w:rFonts w:eastAsiaTheme="minorEastAsia"/>
          <w:b/>
          <w:sz w:val="20"/>
          <w:szCs w:val="20"/>
        </w:rPr>
        <w:t>административных процедур, требования к порядку</w:t>
      </w:r>
    </w:p>
    <w:p w:rsidR="00115888" w:rsidRPr="00E44ABB" w:rsidRDefault="00115888" w:rsidP="00115888">
      <w:pPr>
        <w:widowControl w:val="0"/>
        <w:autoSpaceDE w:val="0"/>
        <w:autoSpaceDN w:val="0"/>
        <w:jc w:val="center"/>
        <w:rPr>
          <w:rFonts w:eastAsiaTheme="minorEastAsia"/>
          <w:b/>
          <w:sz w:val="20"/>
          <w:szCs w:val="20"/>
        </w:rPr>
      </w:pPr>
      <w:r w:rsidRPr="00E44ABB">
        <w:rPr>
          <w:rFonts w:eastAsiaTheme="minorEastAsia"/>
          <w:b/>
          <w:sz w:val="20"/>
          <w:szCs w:val="20"/>
        </w:rPr>
        <w:t>их выполнения, в том числе особенности выполнения</w:t>
      </w:r>
    </w:p>
    <w:p w:rsidR="00115888" w:rsidRPr="00E44ABB" w:rsidRDefault="00115888" w:rsidP="00115888">
      <w:pPr>
        <w:widowControl w:val="0"/>
        <w:autoSpaceDE w:val="0"/>
        <w:autoSpaceDN w:val="0"/>
        <w:jc w:val="center"/>
        <w:rPr>
          <w:rFonts w:eastAsiaTheme="minorEastAsia"/>
          <w:b/>
          <w:sz w:val="20"/>
          <w:szCs w:val="20"/>
        </w:rPr>
      </w:pPr>
      <w:r w:rsidRPr="00E44ABB">
        <w:rPr>
          <w:rFonts w:eastAsiaTheme="minorEastAsia"/>
          <w:b/>
          <w:sz w:val="20"/>
          <w:szCs w:val="20"/>
        </w:rPr>
        <w:t>административных процедур в электронной форме,</w:t>
      </w:r>
    </w:p>
    <w:p w:rsidR="00115888" w:rsidRPr="00E44ABB" w:rsidRDefault="00115888" w:rsidP="00115888">
      <w:pPr>
        <w:widowControl w:val="0"/>
        <w:autoSpaceDE w:val="0"/>
        <w:autoSpaceDN w:val="0"/>
        <w:jc w:val="center"/>
        <w:rPr>
          <w:rFonts w:eastAsiaTheme="minorEastAsia"/>
          <w:b/>
          <w:sz w:val="20"/>
          <w:szCs w:val="20"/>
        </w:rPr>
      </w:pPr>
      <w:r w:rsidRPr="00E44ABB">
        <w:rPr>
          <w:rFonts w:eastAsiaTheme="minorEastAsia"/>
          <w:b/>
          <w:sz w:val="20"/>
          <w:szCs w:val="20"/>
        </w:rPr>
        <w:t>а также особенности выполнения административных процедур</w:t>
      </w:r>
    </w:p>
    <w:p w:rsidR="00115888" w:rsidRPr="00E44ABB" w:rsidRDefault="00115888" w:rsidP="00115888">
      <w:pPr>
        <w:widowControl w:val="0"/>
        <w:autoSpaceDE w:val="0"/>
        <w:autoSpaceDN w:val="0"/>
        <w:jc w:val="center"/>
        <w:rPr>
          <w:rFonts w:eastAsiaTheme="minorEastAsia"/>
          <w:b/>
          <w:sz w:val="20"/>
          <w:szCs w:val="20"/>
        </w:rPr>
      </w:pPr>
      <w:r w:rsidRPr="00E44ABB">
        <w:rPr>
          <w:rFonts w:eastAsiaTheme="minorEastAsia"/>
          <w:b/>
          <w:sz w:val="20"/>
          <w:szCs w:val="20"/>
        </w:rPr>
        <w:t>в многофункциональных центрах</w:t>
      </w:r>
    </w:p>
    <w:p w:rsidR="00115888" w:rsidRPr="00E44ABB" w:rsidRDefault="00115888" w:rsidP="00115888">
      <w:pPr>
        <w:widowControl w:val="0"/>
        <w:autoSpaceDE w:val="0"/>
        <w:autoSpaceDN w:val="0"/>
        <w:jc w:val="both"/>
        <w:rPr>
          <w:rFonts w:eastAsiaTheme="minorEastAsia"/>
          <w:sz w:val="20"/>
          <w:szCs w:val="20"/>
        </w:rPr>
      </w:pPr>
    </w:p>
    <w:p w:rsidR="00115888" w:rsidRPr="00E44ABB" w:rsidRDefault="00115888" w:rsidP="00115888">
      <w:pPr>
        <w:widowControl w:val="0"/>
        <w:autoSpaceDE w:val="0"/>
        <w:autoSpaceDN w:val="0"/>
        <w:ind w:firstLine="540"/>
        <w:jc w:val="both"/>
        <w:outlineLvl w:val="2"/>
        <w:rPr>
          <w:rFonts w:eastAsiaTheme="minorEastAsia"/>
          <w:b/>
          <w:sz w:val="20"/>
          <w:szCs w:val="20"/>
        </w:rPr>
      </w:pPr>
      <w:r w:rsidRPr="00E44ABB">
        <w:rPr>
          <w:rFonts w:eastAsiaTheme="minorEastAsia"/>
          <w:b/>
          <w:sz w:val="20"/>
          <w:szCs w:val="20"/>
        </w:rPr>
        <w:t>3.1. Описание последовательности действий при предоставлении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Предоставление муниципальной услуги включает в себя следующие административные процедуры:</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прием и регистрация заявления и представленных документов;</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направление межведомственных запросов;</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описание последовательности действий при рассмотрении заявления и представленных документов в целях принятия решения на использование земель или земельных участков или об отказе в предоставлении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Перечень административных процедур (действий) при предоставлении муниципальной услуги в электронной форме:</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прием и регистрация заявления и представленных документов;</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направление межведомственных запросов;</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описание последовательности действий при рассмотрении заявления и представленных документов в целях принятия решения на использование земель или земельных участков или об отказе в предоставлении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регистрация и выдача документов.</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Перечень процедур (действий), выполняемых многофункциональным центром:</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прием и регистрация заявления и представленных документов;</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уведомление заявителя о готовности результата предоставления муниципальной услуги.</w:t>
      </w:r>
    </w:p>
    <w:p w:rsidR="00115888" w:rsidRPr="00E44ABB" w:rsidRDefault="00115888" w:rsidP="00115888">
      <w:pPr>
        <w:widowControl w:val="0"/>
        <w:autoSpaceDE w:val="0"/>
        <w:autoSpaceDN w:val="0"/>
        <w:ind w:firstLine="540"/>
        <w:jc w:val="both"/>
        <w:outlineLvl w:val="2"/>
        <w:rPr>
          <w:rFonts w:eastAsiaTheme="minorEastAsia"/>
          <w:b/>
          <w:sz w:val="20"/>
          <w:szCs w:val="20"/>
        </w:rPr>
      </w:pPr>
      <w:r w:rsidRPr="00E44ABB">
        <w:rPr>
          <w:rFonts w:eastAsiaTheme="minorEastAsia"/>
          <w:b/>
          <w:sz w:val="20"/>
          <w:szCs w:val="20"/>
        </w:rPr>
        <w:t>3.2. Описание последовательности действий при приеме и регистрации заявления.</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Основанием для начала административной процедуры по приему и регистрации заявления является обращение заявителя с заявлением и комплектом документов, необходимых для предоставления муниципальной услуги, и предъявление:</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документа, удостоверяющего личность заявителя (его представителя);</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документа, подтверждающего полномочия представителя заявителя.</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Специалист, ответственный за прием и регистрацию документов:</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регистрирует в установленном порядке поступившие документы;</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 xml:space="preserve">оформляет </w:t>
      </w:r>
      <w:hyperlink w:anchor="P507">
        <w:r w:rsidRPr="00E44ABB">
          <w:rPr>
            <w:rFonts w:eastAsiaTheme="minorEastAsia"/>
            <w:sz w:val="20"/>
            <w:szCs w:val="20"/>
          </w:rPr>
          <w:t>уведомление</w:t>
        </w:r>
      </w:hyperlink>
      <w:r w:rsidRPr="00E44ABB">
        <w:rPr>
          <w:rFonts w:eastAsiaTheme="minorEastAsia"/>
          <w:sz w:val="20"/>
          <w:szCs w:val="20"/>
        </w:rPr>
        <w:t xml:space="preserve"> о приеме документов (приложение № 2 к настоящему Административному регламенту) и вручает (направляет) его заявителю;</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направляет документы на рассмотрение специалистом, ответственным за предоставление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Максимальный срок выполнения административной процедуры не может превышать 1 рабочий день.</w:t>
      </w:r>
    </w:p>
    <w:p w:rsidR="00115888" w:rsidRPr="00E44ABB" w:rsidRDefault="00115888" w:rsidP="00115888">
      <w:pPr>
        <w:widowControl w:val="0"/>
        <w:autoSpaceDE w:val="0"/>
        <w:autoSpaceDN w:val="0"/>
        <w:ind w:firstLine="540"/>
        <w:jc w:val="both"/>
        <w:outlineLvl w:val="2"/>
        <w:rPr>
          <w:rFonts w:eastAsiaTheme="minorEastAsia"/>
          <w:b/>
          <w:sz w:val="20"/>
          <w:szCs w:val="20"/>
        </w:rPr>
      </w:pPr>
      <w:r w:rsidRPr="00E44ABB">
        <w:rPr>
          <w:rFonts w:eastAsiaTheme="minorEastAsia"/>
          <w:b/>
          <w:sz w:val="20"/>
          <w:szCs w:val="20"/>
        </w:rPr>
        <w:t>3.3. Описание последовательности действий при формировании и направлении межведомственных запросов.</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Основанием для начала административной процедуры является поступление зарегистрированного в установленном порядке заявления и документов специалисту, ответственному за предоставление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 xml:space="preserve">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запросов о предоставлении документов и сведений, необходимых для предоставления муниципальной услуги, предусмотренных </w:t>
      </w:r>
      <w:hyperlink w:anchor="P102">
        <w:r w:rsidRPr="00E44ABB">
          <w:rPr>
            <w:rFonts w:eastAsiaTheme="minorEastAsia"/>
            <w:sz w:val="20"/>
            <w:szCs w:val="20"/>
          </w:rPr>
          <w:t>подпунктом 2.6.1.2 пункта 2.6.1</w:t>
        </w:r>
      </w:hyperlink>
      <w:r w:rsidRPr="00E44ABB">
        <w:rPr>
          <w:rFonts w:eastAsiaTheme="minorEastAsia"/>
          <w:sz w:val="20"/>
          <w:szCs w:val="20"/>
        </w:rPr>
        <w:t xml:space="preserve"> настоящего Административного регламента (в случае, если указанный документ не представлен заявителем самостоятельно).</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lastRenderedPageBreak/>
        <w:t>Максимальный срок выполнения административной процедуры не может превышать 1 день.</w:t>
      </w:r>
    </w:p>
    <w:p w:rsidR="00115888" w:rsidRPr="00E44ABB" w:rsidRDefault="00115888" w:rsidP="00115888">
      <w:pPr>
        <w:widowControl w:val="0"/>
        <w:autoSpaceDE w:val="0"/>
        <w:autoSpaceDN w:val="0"/>
        <w:ind w:firstLine="540"/>
        <w:jc w:val="both"/>
        <w:outlineLvl w:val="2"/>
        <w:rPr>
          <w:rFonts w:eastAsiaTheme="minorEastAsia"/>
          <w:b/>
          <w:sz w:val="20"/>
          <w:szCs w:val="20"/>
        </w:rPr>
      </w:pPr>
      <w:r w:rsidRPr="00E44ABB">
        <w:rPr>
          <w:rFonts w:eastAsiaTheme="minorEastAsia"/>
          <w:b/>
          <w:sz w:val="20"/>
          <w:szCs w:val="20"/>
        </w:rPr>
        <w:t>3.4. Описание последовательности действий при рассмотрении заявления и представленных документов в целях принятия решения на использование земель или земельных участков или об отказе в предоставлении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Неполучение или несвоевременное получение документов, запрошенных Администрацией в рамках межведомственного информационного взаимодействия, не может являться основанием для отказа в предоставлении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Специалист, ответственный за предоставление муниципальной услуги, осуществляет подготовку проекта решения на использование земель или земельных участков и направляет на согласование и утверждение в соответствии с требованиями действующего законодательства.</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 xml:space="preserve">В случае наличия оснований для отказа в предоставлении муниципальной услуги, указанных в </w:t>
      </w:r>
      <w:hyperlink w:anchor="P120">
        <w:r w:rsidRPr="00E44ABB">
          <w:rPr>
            <w:rFonts w:eastAsiaTheme="minorEastAsia"/>
            <w:sz w:val="20"/>
            <w:szCs w:val="20"/>
          </w:rPr>
          <w:t>подразделе 2.8 раздела 2</w:t>
        </w:r>
      </w:hyperlink>
      <w:r w:rsidRPr="00E44ABB">
        <w:rPr>
          <w:rFonts w:eastAsiaTheme="minorEastAsia"/>
          <w:sz w:val="20"/>
          <w:szCs w:val="20"/>
        </w:rPr>
        <w:t xml:space="preserve"> настоящего Административного регламента, специалист, ответственный за предоставление муниципальной услуги, осуществляет подготовку </w:t>
      </w:r>
      <w:hyperlink w:anchor="P582">
        <w:r w:rsidRPr="00E44ABB">
          <w:rPr>
            <w:rFonts w:eastAsiaTheme="minorEastAsia"/>
            <w:sz w:val="20"/>
            <w:szCs w:val="20"/>
          </w:rPr>
          <w:t>решения</w:t>
        </w:r>
      </w:hyperlink>
      <w:r w:rsidRPr="00E44ABB">
        <w:rPr>
          <w:rFonts w:eastAsiaTheme="minorEastAsia"/>
          <w:sz w:val="20"/>
          <w:szCs w:val="20"/>
        </w:rPr>
        <w:t xml:space="preserve"> об отказе в предоставлении муниципальной услуги на территории муниципального образования (по форме согласно приложению № 3 к Административному регламенту) с указанием причин принятого решения с дальнейшим направлением на согласование и подписание уполномоченным должностным лицом.</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Принятие решения на использование земель или земельных участков или об отказе в предоставлении муниципальной услуги после подписи уполномоченного должностного лица направляется на регистрацию в установленном порядке.</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Результатом выполнения административной процедуры является принятие Администрацией решения на использование земель или земельных участков или об отказе в предоставлении муниципальной услуги с указанием причин принятого решения.</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После подписания уполномоченным должностным лицом принятия решения на использование земель или земельных участков или об отказе в предоставлении муниципальной услуги и его регистрации документы направляются специалисту, ответственному за предоставление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Максимальный срок выполнения административной процедуры не может превышать 25 дней.</w:t>
      </w:r>
    </w:p>
    <w:p w:rsidR="00115888" w:rsidRPr="00E44ABB" w:rsidRDefault="00115888" w:rsidP="00115888">
      <w:pPr>
        <w:widowControl w:val="0"/>
        <w:autoSpaceDE w:val="0"/>
        <w:autoSpaceDN w:val="0"/>
        <w:ind w:firstLine="540"/>
        <w:jc w:val="both"/>
        <w:outlineLvl w:val="2"/>
        <w:rPr>
          <w:rFonts w:eastAsiaTheme="minorEastAsia"/>
          <w:b/>
          <w:sz w:val="20"/>
          <w:szCs w:val="20"/>
        </w:rPr>
      </w:pPr>
      <w:r w:rsidRPr="00E44ABB">
        <w:rPr>
          <w:rFonts w:eastAsiaTheme="minorEastAsia"/>
          <w:b/>
          <w:sz w:val="20"/>
          <w:szCs w:val="20"/>
        </w:rPr>
        <w:t>3.5. Описание последовательности административных действий при уведомлении заявителя о готовности результата предоставления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Основанием для начала административной процедуры является поступление специалисту, ответственному за предоставление муниципальной услуги, результата предоставления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Специалист, ответственный за предоставление муниципальной услуги, сообщает заявителю или уполномоченному им представителю о готовности результата предоставления муниципальной услуги по телефону или посредством электронной почты, указанным в заявлении.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Результатом административной процедуры является информирование заявителя о готовности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Максимальный срок выполнения административной процедуры не может превышать 3 дня с момента поступления принятых (подписанных) документов специалисту, ответственному за предоставление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Специалист, ответственный за предоставление муниципальной услуги, выдает заявителю (уполномоченному либо доверенному лицу на получение документов) два экземпляра решения органа местного самоуправления на использование земель или земельных участков или об отказе в предоставлении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Результатом административной процедуры является получение заявителем решения о выдаче разрешения на использование земель или земельных участков или об отказе в предоставлении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 xml:space="preserve">Период с момента информирования заявителя о готовности результата предоставления муниципальной услуги до личного обращения заявителя в управление за результатом предоставления муниципальной услуги не включается в срок, установленный </w:t>
      </w:r>
      <w:hyperlink w:anchor="P92">
        <w:r w:rsidRPr="00E44ABB">
          <w:rPr>
            <w:rFonts w:eastAsiaTheme="minorEastAsia"/>
            <w:sz w:val="20"/>
            <w:szCs w:val="20"/>
          </w:rPr>
          <w:t>подразделом 2.4 раздела 2</w:t>
        </w:r>
      </w:hyperlink>
      <w:r w:rsidRPr="00E44ABB">
        <w:rPr>
          <w:rFonts w:eastAsiaTheme="minorEastAsia"/>
          <w:sz w:val="20"/>
          <w:szCs w:val="20"/>
        </w:rPr>
        <w:t xml:space="preserve"> Административного регламента.</w:t>
      </w:r>
    </w:p>
    <w:p w:rsidR="00115888" w:rsidRPr="00E44ABB" w:rsidRDefault="00115888" w:rsidP="00115888">
      <w:pPr>
        <w:widowControl w:val="0"/>
        <w:autoSpaceDE w:val="0"/>
        <w:autoSpaceDN w:val="0"/>
        <w:ind w:firstLine="540"/>
        <w:jc w:val="both"/>
        <w:outlineLvl w:val="2"/>
        <w:rPr>
          <w:rFonts w:eastAsiaTheme="minorEastAsia"/>
          <w:b/>
          <w:sz w:val="20"/>
          <w:szCs w:val="20"/>
        </w:rPr>
      </w:pPr>
      <w:r w:rsidRPr="00E44ABB">
        <w:rPr>
          <w:rFonts w:eastAsiaTheme="minorEastAsia"/>
          <w:b/>
          <w:sz w:val="20"/>
          <w:szCs w:val="20"/>
        </w:rPr>
        <w:t>3.6. Порядок осуществления административных процедур (действий) в электронной форме, в том числе с использованием Единого портала государственных и муниципальных услуг (функций) и Портала Кировской области.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Информация о муниципальной услуге, о порядке и сроках предоставления муниципальной услуги размещается на Едином портале государственных и муниципальных услуг (функций) и Портале Кировской области.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запроса о предоставлении муниципальной услуги, о результате предоставления муниципальной услуги направляются заявителю в "Личный кабинет" Единого портала государственных и муниципальных услуг (функций) либо Портала Кировской области.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 xml:space="preserve">Подача заявления на предоставление муниципальной услуги и документов, необходимых для предоставления муниципальной услуги, осуществляется через Единый портал государственных и </w:t>
      </w:r>
      <w:r w:rsidRPr="00E44ABB">
        <w:rPr>
          <w:rFonts w:eastAsiaTheme="minorEastAsia"/>
          <w:sz w:val="20"/>
          <w:szCs w:val="20"/>
        </w:rPr>
        <w:lastRenderedPageBreak/>
        <w:t>муниципальных услуг (функций) либо Портал Кировской области путем последовательного заполнения всех предлагаемых форм, прикрепления к запросу заявления и необходимых документов в электронной форме.</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В случае подачи заявления и документов через Единый портал государственных и муниципальных услуг (функций) или Портал Кировской области подписывать такие заявление и документы электронной цифровой подписью не требуется.</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3.6.1. Описание последовательности действий при приеме и регистрации документов.</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Единого портала государственных и муниципальных услуг (функций) либо из Портала Кировской области.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Максимальный срок выполнения административной процедуры не может превышать 5 дней.</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3.6.2. Описание последовательности действий при формировании и направлении межведомственных запросов.</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Основанием для начала административной процедуры является поступление зарегистрированного в установленном порядке заявления и документов специалисту, ответственному за предоставление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 xml:space="preserve">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запросов о предоставлении документов и сведений, необходимых для предоставления муниципальной услуги, предусмотренных </w:t>
      </w:r>
      <w:hyperlink w:anchor="P102">
        <w:r w:rsidRPr="00E44ABB">
          <w:rPr>
            <w:rFonts w:eastAsiaTheme="minorEastAsia"/>
            <w:sz w:val="20"/>
            <w:szCs w:val="20"/>
          </w:rPr>
          <w:t>подпунктом 2.6.1.2 пункта 2.6.1</w:t>
        </w:r>
      </w:hyperlink>
      <w:r w:rsidRPr="00E44ABB">
        <w:rPr>
          <w:rFonts w:eastAsiaTheme="minorEastAsia"/>
          <w:sz w:val="20"/>
          <w:szCs w:val="20"/>
        </w:rPr>
        <w:t xml:space="preserve"> настоящего Административного регламента (в случае, если указанный документ не представлен заявителем самостоятельно).</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Максимальный срок выполнения административной процедуры не может превышать 20 календарных дней.</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3.6.3. Последовательность действий при рассмотрении заявления и представленных документов в целях принятия решения на использование земель или земельных участков или об отказе в предоставлении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Основанием для начала административной процедуры является поступление зарегистрированных в установленном порядке документов специалисту, ответственному за предоставление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Специалист, ответственный за предоставление муниципальной услуги, проводит проверку документов и правильности их оформления в соответствии с требованиями действующего законодательства.</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Неполучение или несвоевременное получение документов, запрошенных Администрацией в рамках межведомственного информационного взаимодействия, не может являться основанием для отказа в предоставлении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Специалист, ответственный за предоставление муниципальной услуги, осуществляет подготовку проекта принятия решения на использование земель или земельных участков и направляет на согласование и утверждение в соответствии с установленным порядком.</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 xml:space="preserve">В случае наличия оснований для отказа в предоставлении муниципальной услуги, указанных в </w:t>
      </w:r>
      <w:hyperlink w:anchor="P120">
        <w:r w:rsidRPr="00E44ABB">
          <w:rPr>
            <w:rFonts w:eastAsiaTheme="minorEastAsia"/>
            <w:sz w:val="20"/>
            <w:szCs w:val="20"/>
          </w:rPr>
          <w:t>подразделе 2.8 раздела 2</w:t>
        </w:r>
      </w:hyperlink>
      <w:r w:rsidRPr="00E44ABB">
        <w:rPr>
          <w:rFonts w:eastAsiaTheme="minorEastAsia"/>
          <w:sz w:val="20"/>
          <w:szCs w:val="20"/>
        </w:rPr>
        <w:t xml:space="preserve"> настоящего Административного регламента, специалист, ответственный за предоставление муниципальной услуги, осуществляет подготовку </w:t>
      </w:r>
      <w:hyperlink w:anchor="P582">
        <w:r w:rsidRPr="00E44ABB">
          <w:rPr>
            <w:rFonts w:eastAsiaTheme="minorEastAsia"/>
            <w:sz w:val="20"/>
            <w:szCs w:val="20"/>
          </w:rPr>
          <w:t>решения</w:t>
        </w:r>
      </w:hyperlink>
      <w:r w:rsidRPr="00E44ABB">
        <w:rPr>
          <w:rFonts w:eastAsiaTheme="minorEastAsia"/>
          <w:sz w:val="20"/>
          <w:szCs w:val="20"/>
        </w:rPr>
        <w:t xml:space="preserve"> об отказе в предоставлении муниципальной услуги на территории Орловского муниципального </w:t>
      </w:r>
      <w:proofErr w:type="spellStart"/>
      <w:r w:rsidRPr="00E44ABB">
        <w:rPr>
          <w:rFonts w:eastAsiaTheme="minorEastAsia"/>
          <w:sz w:val="20"/>
          <w:szCs w:val="20"/>
        </w:rPr>
        <w:t>оурагу</w:t>
      </w:r>
      <w:proofErr w:type="spellEnd"/>
      <w:r w:rsidRPr="00E44ABB">
        <w:rPr>
          <w:rFonts w:eastAsiaTheme="minorEastAsia"/>
          <w:sz w:val="20"/>
          <w:szCs w:val="20"/>
        </w:rPr>
        <w:t xml:space="preserve"> (по форме согласно приложению № 3) с указанием причин принятого решения с дальнейшим направлением на согласование и подписание уполномоченным должностным лицом.</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Результатом выполнения административной процедуры является принятие Администрацией решения на использование земель или земельных участков или об отказе в предоставлении муниципальной услуги с указанием причин принятого решения.</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Максимальный срок выполнения административной процедуры не может превышать 25 календарных дней.</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Принятие решения на использование земель или земельных участков или об отказе в предоставлении муниципальной услуги после подписи уполномоченного должностного лица направляется на регистрацию в установленном порядке.</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3.6.4. Описание последовательности действий при регистрации и выдаче документов заявителю, принятие решения на использование земель или земельных участков или об отказе в предоставлении муниципальной услуги после подписи уполномоченного должностного лица выдается (направляется) заявителю.</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В случае представления документов через Единый портал государственных и муниципальных услуг (функций) или через Портал Кировской области решения на использование земель или земельных участков или об отказе в предоставлении муниципальной услуги направляются заявителю в "Личный кабинет" Единого портала государственных и муниципальных услуг (функций) либо Портала Кировской области.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 xml:space="preserve">Максимальный срок выполнения административной процедуры не может превышать 25 календарных </w:t>
      </w:r>
      <w:r w:rsidRPr="00E44ABB">
        <w:rPr>
          <w:rFonts w:eastAsiaTheme="minorEastAsia"/>
          <w:sz w:val="20"/>
          <w:szCs w:val="20"/>
        </w:rPr>
        <w:lastRenderedPageBreak/>
        <w:t>дней.</w:t>
      </w:r>
    </w:p>
    <w:p w:rsidR="00115888" w:rsidRPr="00E44ABB" w:rsidRDefault="00115888" w:rsidP="00115888">
      <w:pPr>
        <w:widowControl w:val="0"/>
        <w:autoSpaceDE w:val="0"/>
        <w:autoSpaceDN w:val="0"/>
        <w:ind w:firstLine="540"/>
        <w:jc w:val="both"/>
        <w:outlineLvl w:val="2"/>
        <w:rPr>
          <w:rFonts w:eastAsiaTheme="minorEastAsia"/>
          <w:b/>
          <w:sz w:val="20"/>
          <w:szCs w:val="20"/>
        </w:rPr>
      </w:pPr>
      <w:r w:rsidRPr="00E44ABB">
        <w:rPr>
          <w:rFonts w:eastAsiaTheme="minorEastAsia"/>
          <w:b/>
          <w:sz w:val="20"/>
          <w:szCs w:val="20"/>
        </w:rPr>
        <w:t>3.7. Описание административных процедур (действий), выполняемых многофункциональными центрами.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осуществляется при личном обращении заявителя в многофункциональный центр либо по телефону многофункционального центра.</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3.7.1. Описание последовательности действий при приеме и регистрации документов.</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Заявление и иные документы, необходимые для предоставления муниципальной услуги, в многофункциональный центр можно подать только на бумажном носителе.</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Основанием для начала исполнения муниципальной услуги является поступление в многофункциональный центр заявления с документами и предъявление:</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документа, удостоверяющего личность заявителя (его представителя);</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документа, подтверждающего полномочия представителя заявителя.</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Специалист, ответственный за прием и регистрацию документов:</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регистрирует в установленном порядке поступившие документы;</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 xml:space="preserve">оформляет </w:t>
      </w:r>
      <w:hyperlink w:anchor="P507">
        <w:r w:rsidRPr="00E44ABB">
          <w:rPr>
            <w:rFonts w:eastAsiaTheme="minorEastAsia"/>
            <w:sz w:val="20"/>
            <w:szCs w:val="20"/>
          </w:rPr>
          <w:t>уведомление</w:t>
        </w:r>
      </w:hyperlink>
      <w:r w:rsidRPr="00E44ABB">
        <w:rPr>
          <w:rFonts w:eastAsiaTheme="minorEastAsia"/>
          <w:sz w:val="20"/>
          <w:szCs w:val="20"/>
        </w:rPr>
        <w:t xml:space="preserve"> о приеме документов (приложение № 2 к настоящему Административному регламенту) и передает его заявителю;</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направляет заявление на предоставление муниципальной услуги и комплект необходимых документов в Администрацию.</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Результатом выполнения административной процедуры будет являться регистрация поступивших документов и выдача (направление) уведомления о приеме документов.</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Максимальный срок выполнения административной процедуры не может превышать 3 дня.</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3.7.2. Формирование и направление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 многофункциональным центром не осуществляется.</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3.7.3. Описание последовательности административных действий при уведомлении заявителя о готовности результата предоставления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Основанием для начала исполнения процедуры является поступление в многофункциональный центр результата предоставления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Эксперт многофункционального центра информирует заявителя о готовности результата предоставления муниципальной услуги посредством телефонной связи.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Результатом административной процедуры является информирование заявителя о готовности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Максимальный срок выполнения административной процедуры не может превышать 3 дня с момента поступления результата предоставления муниципальной услуги в многофункциональный центр.</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Результат предоставления муниципальной услуги выдается заявителю (представителю заявителя), предъявившему следующие документы:</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документ, удостоверяющий личность заявителя либо его представителя;</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документ, подтверждающий полномочия представителя заявителя.</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Эксперт многофункционального центра выдает заявителю (уполномоченному либо доверенному лицу на получение документов) два экземпляра решения органа местного самоуправления решения на использование земель или земельных участков или об отказе в предоставлении муниципальной услуги на территории Орловского муниципального округа.</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Результатом административной процедуры является получение заявителем принятия решения на использование земель или земельных участков или об отказе в предоставлении муниципальной услуги.</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 xml:space="preserve">Период с момента информирования заявителя о готовности результата предоставления муниципальной услуги до личного обращения заявителя в многофункциональный центр за результатом предоставления муниципальной услуги не включается в срок, установленный </w:t>
      </w:r>
      <w:hyperlink w:anchor="P92">
        <w:r w:rsidRPr="00E44ABB">
          <w:rPr>
            <w:rFonts w:eastAsiaTheme="minorEastAsia"/>
            <w:sz w:val="20"/>
            <w:szCs w:val="20"/>
          </w:rPr>
          <w:t>подразделом 2.4 раздела 2</w:t>
        </w:r>
      </w:hyperlink>
      <w:r w:rsidRPr="00E44ABB">
        <w:rPr>
          <w:rFonts w:eastAsiaTheme="minorEastAsia"/>
          <w:sz w:val="20"/>
          <w:szCs w:val="20"/>
        </w:rPr>
        <w:t xml:space="preserve"> настоящего Административного регламента.</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3.7.4. Особенности выполнения административных процедур (действий) в многофункциональном центре.</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В случае подачи запроса на предоставление муниципальной услуги через многофункциональный центр:</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заявление на предоставление муниципальной услуги и комплект необходимых документов передаются из многофункционального центра в Администрацию не позднее одного рабочего дня с момента регистрации документов заявителя в многофункциональном центре;</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началом срока предоставления муниципальной услуги является день получения многофункциональным центром заявления о предоставлении муниципальной услуги.</w:t>
      </w:r>
    </w:p>
    <w:p w:rsidR="00115888" w:rsidRPr="00E44ABB" w:rsidRDefault="00115888" w:rsidP="00115888">
      <w:pPr>
        <w:widowControl w:val="0"/>
        <w:autoSpaceDE w:val="0"/>
        <w:autoSpaceDN w:val="0"/>
        <w:ind w:firstLine="540"/>
        <w:jc w:val="both"/>
        <w:outlineLvl w:val="2"/>
        <w:rPr>
          <w:rFonts w:eastAsiaTheme="minorEastAsia"/>
          <w:b/>
          <w:sz w:val="20"/>
          <w:szCs w:val="20"/>
        </w:rPr>
      </w:pPr>
      <w:r w:rsidRPr="00E44ABB">
        <w:rPr>
          <w:rFonts w:eastAsiaTheme="minorEastAsia"/>
          <w:b/>
          <w:sz w:val="20"/>
          <w:szCs w:val="20"/>
        </w:rPr>
        <w:t>3.8. Порядок исправления допущенных опечаток и ошибок в выданных в результате предоставления муниципальной услуги документах.</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lastRenderedPageBreak/>
        <w:t xml:space="preserve">В случае необходимости внесения изменений в решения на использование земель или земельных участков в связи с допущенными опечатками и (или) ошибками в тексте решения заявитель направляет </w:t>
      </w:r>
      <w:hyperlink w:anchor="P629">
        <w:r w:rsidRPr="00E44ABB">
          <w:rPr>
            <w:rFonts w:eastAsiaTheme="minorEastAsia"/>
            <w:sz w:val="20"/>
            <w:szCs w:val="20"/>
          </w:rPr>
          <w:t>заявление</w:t>
        </w:r>
      </w:hyperlink>
      <w:r w:rsidRPr="00E44ABB">
        <w:rPr>
          <w:rFonts w:eastAsiaTheme="minorEastAsia"/>
          <w:sz w:val="20"/>
          <w:szCs w:val="20"/>
        </w:rPr>
        <w:t xml:space="preserve"> (приложение № 4 к настоящему Административному регламенту).</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Изменения вносятся нормативным правовым актом органа местного самоуправления.</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Заявление может быть подано посредством Единого портала государственных и муниципальных услуг (функций), Портала Кировской области, через многофункциональный центр, а также непосредственно в Администрацию.</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В случае внесения изменений в принятие решения на использование земель или земельных участков в части исправления допущенных опечаток и ошибок по инициативе органа местного самоуправления в адрес заявителя направляется копия нормативного правового акта Администрации Орловского округа о внесении изменений в решение.</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Срок внесения изменений в решение составляет 15 рабочих дней.</w:t>
      </w:r>
    </w:p>
    <w:p w:rsidR="00115888" w:rsidRPr="00E44ABB" w:rsidRDefault="00115888" w:rsidP="00115888">
      <w:pPr>
        <w:widowControl w:val="0"/>
        <w:autoSpaceDE w:val="0"/>
        <w:autoSpaceDN w:val="0"/>
        <w:ind w:firstLine="540"/>
        <w:jc w:val="both"/>
        <w:outlineLvl w:val="2"/>
        <w:rPr>
          <w:rFonts w:eastAsiaTheme="minorEastAsia"/>
          <w:b/>
          <w:sz w:val="20"/>
          <w:szCs w:val="20"/>
        </w:rPr>
      </w:pPr>
      <w:r w:rsidRPr="00E44ABB">
        <w:rPr>
          <w:rFonts w:eastAsiaTheme="minorEastAsia"/>
          <w:b/>
          <w:sz w:val="20"/>
          <w:szCs w:val="20"/>
        </w:rPr>
        <w:t>3.9. Организация предоставления муниципальной услуги в упреждающем (</w:t>
      </w:r>
      <w:proofErr w:type="spellStart"/>
      <w:r w:rsidRPr="00E44ABB">
        <w:rPr>
          <w:rFonts w:eastAsiaTheme="minorEastAsia"/>
          <w:b/>
          <w:sz w:val="20"/>
          <w:szCs w:val="20"/>
        </w:rPr>
        <w:t>проактивном</w:t>
      </w:r>
      <w:proofErr w:type="spellEnd"/>
      <w:r w:rsidRPr="00E44ABB">
        <w:rPr>
          <w:rFonts w:eastAsiaTheme="minorEastAsia"/>
          <w:b/>
          <w:sz w:val="20"/>
          <w:szCs w:val="20"/>
        </w:rPr>
        <w:t>) режиме.</w:t>
      </w:r>
    </w:p>
    <w:p w:rsidR="00115888" w:rsidRPr="00E44ABB" w:rsidRDefault="00115888" w:rsidP="00115888">
      <w:pPr>
        <w:widowControl w:val="0"/>
        <w:autoSpaceDE w:val="0"/>
        <w:autoSpaceDN w:val="0"/>
        <w:ind w:firstLine="540"/>
        <w:jc w:val="both"/>
        <w:rPr>
          <w:rFonts w:eastAsiaTheme="minorEastAsia"/>
          <w:sz w:val="20"/>
          <w:szCs w:val="20"/>
        </w:rPr>
      </w:pPr>
      <w:r w:rsidRPr="00E44ABB">
        <w:rPr>
          <w:rFonts w:eastAsiaTheme="minorEastAsia"/>
          <w:sz w:val="20"/>
          <w:szCs w:val="20"/>
        </w:rPr>
        <w:t>Предоставление муниципальной услуги в упреждающем (</w:t>
      </w:r>
      <w:proofErr w:type="spellStart"/>
      <w:r w:rsidRPr="00E44ABB">
        <w:rPr>
          <w:rFonts w:eastAsiaTheme="minorEastAsia"/>
          <w:sz w:val="20"/>
          <w:szCs w:val="20"/>
        </w:rPr>
        <w:t>проактивном</w:t>
      </w:r>
      <w:proofErr w:type="spellEnd"/>
      <w:r w:rsidRPr="00E44ABB">
        <w:rPr>
          <w:rFonts w:eastAsiaTheme="minorEastAsia"/>
          <w:sz w:val="20"/>
          <w:szCs w:val="20"/>
        </w:rPr>
        <w:t>) режиме не предусмотрено.</w:t>
      </w:r>
    </w:p>
    <w:p w:rsidR="00115888" w:rsidRPr="00E44ABB" w:rsidRDefault="00115888" w:rsidP="00115888">
      <w:pPr>
        <w:widowControl w:val="0"/>
        <w:autoSpaceDE w:val="0"/>
        <w:autoSpaceDN w:val="0"/>
        <w:jc w:val="both"/>
        <w:rPr>
          <w:rFonts w:eastAsiaTheme="minorEastAsia"/>
          <w:sz w:val="20"/>
          <w:szCs w:val="20"/>
        </w:rPr>
      </w:pPr>
    </w:p>
    <w:p w:rsidR="00115888" w:rsidRPr="00E44ABB" w:rsidRDefault="00115888" w:rsidP="00115888">
      <w:pPr>
        <w:widowControl w:val="0"/>
        <w:autoSpaceDE w:val="0"/>
        <w:autoSpaceDN w:val="0"/>
        <w:jc w:val="both"/>
        <w:rPr>
          <w:rFonts w:eastAsiaTheme="minorEastAsia"/>
          <w:sz w:val="20"/>
          <w:szCs w:val="20"/>
        </w:rPr>
      </w:pPr>
    </w:p>
    <w:p w:rsidR="00115888" w:rsidRPr="00E44ABB" w:rsidRDefault="00115888" w:rsidP="00115888">
      <w:pPr>
        <w:widowControl w:val="0"/>
        <w:autoSpaceDE w:val="0"/>
        <w:autoSpaceDN w:val="0"/>
        <w:jc w:val="right"/>
        <w:outlineLvl w:val="1"/>
        <w:rPr>
          <w:rFonts w:eastAsiaTheme="minorEastAsia"/>
          <w:sz w:val="20"/>
          <w:szCs w:val="20"/>
        </w:rPr>
      </w:pPr>
      <w:r w:rsidRPr="00E44ABB">
        <w:rPr>
          <w:rFonts w:eastAsiaTheme="minorEastAsia"/>
          <w:sz w:val="20"/>
          <w:szCs w:val="20"/>
        </w:rPr>
        <w:t>Приложение N 1</w:t>
      </w:r>
    </w:p>
    <w:p w:rsidR="00115888" w:rsidRPr="00E44ABB" w:rsidRDefault="00115888" w:rsidP="00115888">
      <w:pPr>
        <w:widowControl w:val="0"/>
        <w:autoSpaceDE w:val="0"/>
        <w:autoSpaceDN w:val="0"/>
        <w:jc w:val="right"/>
        <w:rPr>
          <w:rFonts w:eastAsiaTheme="minorEastAsia"/>
          <w:sz w:val="20"/>
          <w:szCs w:val="20"/>
        </w:rPr>
      </w:pPr>
      <w:r w:rsidRPr="00E44ABB">
        <w:rPr>
          <w:rFonts w:eastAsiaTheme="minorEastAsia"/>
          <w:sz w:val="20"/>
          <w:szCs w:val="20"/>
        </w:rPr>
        <w:t>к Административному регламенту</w:t>
      </w:r>
    </w:p>
    <w:p w:rsidR="00115888" w:rsidRPr="00E44ABB" w:rsidRDefault="00115888" w:rsidP="00115888">
      <w:pPr>
        <w:widowControl w:val="0"/>
        <w:autoSpaceDE w:val="0"/>
        <w:autoSpaceDN w:val="0"/>
        <w:jc w:val="both"/>
        <w:rPr>
          <w:rFonts w:eastAsiaTheme="minorEastAsia"/>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855"/>
        <w:gridCol w:w="2276"/>
        <w:gridCol w:w="2940"/>
      </w:tblGrid>
      <w:tr w:rsidR="00115888" w:rsidRPr="00E44ABB" w:rsidTr="005A62E4">
        <w:tc>
          <w:tcPr>
            <w:tcW w:w="3855" w:type="dxa"/>
            <w:tcBorders>
              <w:top w:val="nil"/>
              <w:left w:val="nil"/>
              <w:bottom w:val="nil"/>
              <w:right w:val="nil"/>
            </w:tcBorders>
          </w:tcPr>
          <w:p w:rsidR="00115888" w:rsidRPr="00E44ABB" w:rsidRDefault="00115888" w:rsidP="005A62E4">
            <w:pPr>
              <w:widowControl w:val="0"/>
              <w:autoSpaceDE w:val="0"/>
              <w:autoSpaceDN w:val="0"/>
              <w:rPr>
                <w:rFonts w:eastAsiaTheme="minorEastAsia"/>
                <w:sz w:val="20"/>
                <w:szCs w:val="20"/>
              </w:rPr>
            </w:pPr>
          </w:p>
        </w:tc>
        <w:tc>
          <w:tcPr>
            <w:tcW w:w="5216" w:type="dxa"/>
            <w:gridSpan w:val="2"/>
            <w:tcBorders>
              <w:top w:val="nil"/>
              <w:left w:val="nil"/>
              <w:bottom w:val="nil"/>
              <w:right w:val="nil"/>
            </w:tcBorders>
          </w:tcPr>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В администрацию Орловского муниципального округа</w:t>
            </w:r>
          </w:p>
          <w:p w:rsidR="00115888" w:rsidRPr="00E44ABB" w:rsidRDefault="00115888" w:rsidP="005A62E4">
            <w:pPr>
              <w:widowControl w:val="0"/>
              <w:autoSpaceDE w:val="0"/>
              <w:autoSpaceDN w:val="0"/>
              <w:rPr>
                <w:rFonts w:eastAsiaTheme="minorEastAsia"/>
                <w:sz w:val="20"/>
                <w:szCs w:val="20"/>
              </w:rPr>
            </w:pPr>
          </w:p>
          <w:p w:rsidR="00115888" w:rsidRPr="00E44ABB" w:rsidRDefault="00115888" w:rsidP="005A62E4">
            <w:pPr>
              <w:widowControl w:val="0"/>
              <w:autoSpaceDE w:val="0"/>
              <w:autoSpaceDN w:val="0"/>
              <w:jc w:val="right"/>
              <w:rPr>
                <w:rFonts w:eastAsiaTheme="minorEastAsia"/>
                <w:sz w:val="20"/>
                <w:szCs w:val="20"/>
              </w:rPr>
            </w:pPr>
            <w:r w:rsidRPr="00E44ABB">
              <w:rPr>
                <w:rFonts w:eastAsiaTheme="minorEastAsia"/>
                <w:sz w:val="20"/>
                <w:szCs w:val="20"/>
              </w:rPr>
              <w:t>от _______________________________________</w:t>
            </w:r>
          </w:p>
          <w:p w:rsidR="00115888" w:rsidRPr="00E44ABB" w:rsidRDefault="00115888" w:rsidP="005A62E4">
            <w:pPr>
              <w:widowControl w:val="0"/>
              <w:autoSpaceDE w:val="0"/>
              <w:autoSpaceDN w:val="0"/>
              <w:jc w:val="right"/>
              <w:rPr>
                <w:rFonts w:eastAsiaTheme="minorEastAsia"/>
                <w:sz w:val="20"/>
                <w:szCs w:val="20"/>
              </w:rPr>
            </w:pPr>
            <w:r w:rsidRPr="00E44ABB">
              <w:rPr>
                <w:rFonts w:eastAsiaTheme="minorEastAsia"/>
                <w:sz w:val="20"/>
                <w:szCs w:val="20"/>
              </w:rPr>
              <w:t>_________________________________________</w:t>
            </w:r>
          </w:p>
          <w:p w:rsidR="00115888" w:rsidRPr="00E44ABB" w:rsidRDefault="00115888" w:rsidP="005A62E4">
            <w:pPr>
              <w:widowControl w:val="0"/>
              <w:autoSpaceDE w:val="0"/>
              <w:autoSpaceDN w:val="0"/>
              <w:jc w:val="right"/>
              <w:rPr>
                <w:rFonts w:eastAsiaTheme="minorEastAsia"/>
                <w:sz w:val="20"/>
                <w:szCs w:val="20"/>
              </w:rPr>
            </w:pPr>
            <w:r w:rsidRPr="00E44ABB">
              <w:rPr>
                <w:rFonts w:eastAsiaTheme="minorEastAsia"/>
                <w:sz w:val="20"/>
                <w:szCs w:val="20"/>
              </w:rPr>
              <w:t>(наименование или Ф.И.О. заявителя)</w:t>
            </w:r>
          </w:p>
          <w:p w:rsidR="00115888" w:rsidRPr="00E44ABB" w:rsidRDefault="00115888" w:rsidP="005A62E4">
            <w:pPr>
              <w:widowControl w:val="0"/>
              <w:autoSpaceDE w:val="0"/>
              <w:autoSpaceDN w:val="0"/>
              <w:jc w:val="right"/>
              <w:rPr>
                <w:rFonts w:eastAsiaTheme="minorEastAsia"/>
                <w:sz w:val="20"/>
                <w:szCs w:val="20"/>
              </w:rPr>
            </w:pPr>
            <w:r w:rsidRPr="00E44ABB">
              <w:rPr>
                <w:rFonts w:eastAsiaTheme="minorEastAsia"/>
                <w:sz w:val="20"/>
                <w:szCs w:val="20"/>
              </w:rPr>
              <w:t>Место жительства: _________________________</w:t>
            </w:r>
          </w:p>
          <w:p w:rsidR="00115888" w:rsidRPr="00E44ABB" w:rsidRDefault="00115888" w:rsidP="005A62E4">
            <w:pPr>
              <w:widowControl w:val="0"/>
              <w:autoSpaceDE w:val="0"/>
              <w:autoSpaceDN w:val="0"/>
              <w:jc w:val="right"/>
              <w:rPr>
                <w:rFonts w:eastAsiaTheme="minorEastAsia"/>
                <w:sz w:val="20"/>
                <w:szCs w:val="20"/>
              </w:rPr>
            </w:pPr>
            <w:r w:rsidRPr="00E44ABB">
              <w:rPr>
                <w:rFonts w:eastAsiaTheme="minorEastAsia"/>
                <w:sz w:val="20"/>
                <w:szCs w:val="20"/>
              </w:rPr>
              <w:t>_________________________________________,</w:t>
            </w:r>
          </w:p>
          <w:p w:rsidR="00115888" w:rsidRPr="00E44ABB" w:rsidRDefault="00115888" w:rsidP="005A62E4">
            <w:pPr>
              <w:widowControl w:val="0"/>
              <w:autoSpaceDE w:val="0"/>
              <w:autoSpaceDN w:val="0"/>
              <w:jc w:val="right"/>
              <w:rPr>
                <w:rFonts w:eastAsiaTheme="minorEastAsia"/>
                <w:sz w:val="20"/>
                <w:szCs w:val="20"/>
              </w:rPr>
            </w:pPr>
            <w:r w:rsidRPr="00E44ABB">
              <w:rPr>
                <w:rFonts w:eastAsiaTheme="minorEastAsia"/>
                <w:sz w:val="20"/>
                <w:szCs w:val="20"/>
              </w:rPr>
              <w:t>реквизиты документа, удостоверяющего личность:</w:t>
            </w:r>
          </w:p>
          <w:p w:rsidR="00115888" w:rsidRPr="00E44ABB" w:rsidRDefault="00115888" w:rsidP="005A62E4">
            <w:pPr>
              <w:widowControl w:val="0"/>
              <w:autoSpaceDE w:val="0"/>
              <w:autoSpaceDN w:val="0"/>
              <w:jc w:val="right"/>
              <w:rPr>
                <w:rFonts w:eastAsiaTheme="minorEastAsia"/>
                <w:sz w:val="20"/>
                <w:szCs w:val="20"/>
              </w:rPr>
            </w:pPr>
            <w:r w:rsidRPr="00E44ABB">
              <w:rPr>
                <w:rFonts w:eastAsiaTheme="minorEastAsia"/>
                <w:sz w:val="20"/>
                <w:szCs w:val="20"/>
              </w:rPr>
              <w:t>_________________________________________</w:t>
            </w:r>
          </w:p>
          <w:p w:rsidR="00115888" w:rsidRPr="00E44ABB" w:rsidRDefault="00115888" w:rsidP="005A62E4">
            <w:pPr>
              <w:widowControl w:val="0"/>
              <w:autoSpaceDE w:val="0"/>
              <w:autoSpaceDN w:val="0"/>
              <w:jc w:val="right"/>
              <w:rPr>
                <w:rFonts w:eastAsiaTheme="minorEastAsia"/>
                <w:sz w:val="20"/>
                <w:szCs w:val="20"/>
              </w:rPr>
            </w:pPr>
            <w:r w:rsidRPr="00E44ABB">
              <w:rPr>
                <w:rFonts w:eastAsiaTheme="minorEastAsia"/>
                <w:sz w:val="20"/>
                <w:szCs w:val="20"/>
              </w:rPr>
              <w:t>_________________________________________</w:t>
            </w:r>
          </w:p>
          <w:p w:rsidR="00115888" w:rsidRPr="00E44ABB" w:rsidRDefault="00115888" w:rsidP="005A62E4">
            <w:pPr>
              <w:widowControl w:val="0"/>
              <w:autoSpaceDE w:val="0"/>
              <w:autoSpaceDN w:val="0"/>
              <w:rPr>
                <w:rFonts w:eastAsiaTheme="minorEastAsia"/>
                <w:sz w:val="20"/>
                <w:szCs w:val="20"/>
              </w:rPr>
            </w:pPr>
            <w:r w:rsidRPr="00E44ABB">
              <w:rPr>
                <w:rFonts w:eastAsiaTheme="minorEastAsia"/>
                <w:sz w:val="20"/>
                <w:szCs w:val="20"/>
              </w:rPr>
              <w:t xml:space="preserve">           Вариант для юридического лица.</w:t>
            </w:r>
          </w:p>
          <w:p w:rsidR="00115888" w:rsidRPr="00E44ABB" w:rsidRDefault="00115888" w:rsidP="005A62E4">
            <w:pPr>
              <w:widowControl w:val="0"/>
              <w:autoSpaceDE w:val="0"/>
              <w:autoSpaceDN w:val="0"/>
              <w:jc w:val="right"/>
              <w:rPr>
                <w:rFonts w:eastAsiaTheme="minorEastAsia"/>
                <w:sz w:val="20"/>
                <w:szCs w:val="20"/>
              </w:rPr>
            </w:pPr>
            <w:r w:rsidRPr="00E44ABB">
              <w:rPr>
                <w:rFonts w:eastAsiaTheme="minorEastAsia"/>
                <w:sz w:val="20"/>
                <w:szCs w:val="20"/>
              </w:rPr>
              <w:t>_________________________________________</w:t>
            </w:r>
          </w:p>
          <w:p w:rsidR="00115888" w:rsidRPr="00E44ABB" w:rsidRDefault="00115888" w:rsidP="005A62E4">
            <w:pPr>
              <w:widowControl w:val="0"/>
              <w:autoSpaceDE w:val="0"/>
              <w:autoSpaceDN w:val="0"/>
              <w:jc w:val="right"/>
              <w:rPr>
                <w:rFonts w:eastAsiaTheme="minorEastAsia"/>
                <w:sz w:val="20"/>
                <w:szCs w:val="20"/>
              </w:rPr>
            </w:pPr>
            <w:r w:rsidRPr="00E44ABB">
              <w:rPr>
                <w:rFonts w:eastAsiaTheme="minorEastAsia"/>
                <w:sz w:val="20"/>
                <w:szCs w:val="20"/>
              </w:rPr>
              <w:t>_________________________________________</w:t>
            </w:r>
          </w:p>
          <w:p w:rsidR="00115888" w:rsidRPr="00E44ABB" w:rsidRDefault="00115888" w:rsidP="005A62E4">
            <w:pPr>
              <w:widowControl w:val="0"/>
              <w:autoSpaceDE w:val="0"/>
              <w:autoSpaceDN w:val="0"/>
              <w:jc w:val="right"/>
              <w:rPr>
                <w:rFonts w:eastAsiaTheme="minorEastAsia"/>
                <w:sz w:val="20"/>
                <w:szCs w:val="20"/>
              </w:rPr>
            </w:pPr>
            <w:r w:rsidRPr="00E44ABB">
              <w:rPr>
                <w:rFonts w:eastAsiaTheme="minorEastAsia"/>
                <w:sz w:val="20"/>
                <w:szCs w:val="20"/>
              </w:rPr>
              <w:t>ОГРН: ______________, ИНН: ______________,</w:t>
            </w:r>
          </w:p>
          <w:p w:rsidR="00115888" w:rsidRPr="00E44ABB" w:rsidRDefault="00115888" w:rsidP="005A62E4">
            <w:pPr>
              <w:widowControl w:val="0"/>
              <w:autoSpaceDE w:val="0"/>
              <w:autoSpaceDN w:val="0"/>
              <w:jc w:val="right"/>
              <w:rPr>
                <w:rFonts w:eastAsiaTheme="minorEastAsia"/>
                <w:sz w:val="20"/>
                <w:szCs w:val="20"/>
              </w:rPr>
            </w:pPr>
            <w:r w:rsidRPr="00E44ABB">
              <w:rPr>
                <w:rFonts w:eastAsiaTheme="minorEastAsia"/>
                <w:sz w:val="20"/>
                <w:szCs w:val="20"/>
              </w:rPr>
              <w:t>адрес: ____________________________________</w:t>
            </w:r>
          </w:p>
          <w:p w:rsidR="00115888" w:rsidRPr="00E44ABB" w:rsidRDefault="00115888" w:rsidP="005A62E4">
            <w:pPr>
              <w:widowControl w:val="0"/>
              <w:autoSpaceDE w:val="0"/>
              <w:autoSpaceDN w:val="0"/>
              <w:jc w:val="right"/>
              <w:rPr>
                <w:rFonts w:eastAsiaTheme="minorEastAsia"/>
                <w:sz w:val="20"/>
                <w:szCs w:val="20"/>
              </w:rPr>
            </w:pPr>
            <w:r w:rsidRPr="00E44ABB">
              <w:rPr>
                <w:rFonts w:eastAsiaTheme="minorEastAsia"/>
                <w:sz w:val="20"/>
                <w:szCs w:val="20"/>
              </w:rPr>
              <w:t>_________________________________________</w:t>
            </w:r>
          </w:p>
          <w:p w:rsidR="00115888" w:rsidRPr="00E44ABB" w:rsidRDefault="00115888" w:rsidP="005A62E4">
            <w:pPr>
              <w:widowControl w:val="0"/>
              <w:autoSpaceDE w:val="0"/>
              <w:autoSpaceDN w:val="0"/>
              <w:jc w:val="right"/>
              <w:rPr>
                <w:rFonts w:eastAsiaTheme="minorEastAsia"/>
                <w:sz w:val="20"/>
                <w:szCs w:val="20"/>
              </w:rPr>
            </w:pPr>
            <w:r w:rsidRPr="00E44ABB">
              <w:rPr>
                <w:rFonts w:eastAsiaTheme="minorEastAsia"/>
                <w:sz w:val="20"/>
                <w:szCs w:val="20"/>
              </w:rPr>
              <w:t>________________________________________,</w:t>
            </w:r>
          </w:p>
          <w:p w:rsidR="00115888" w:rsidRPr="00E44ABB" w:rsidRDefault="00115888" w:rsidP="005A62E4">
            <w:pPr>
              <w:widowControl w:val="0"/>
              <w:autoSpaceDE w:val="0"/>
              <w:autoSpaceDN w:val="0"/>
              <w:jc w:val="right"/>
              <w:rPr>
                <w:rFonts w:eastAsiaTheme="minorEastAsia"/>
                <w:sz w:val="20"/>
                <w:szCs w:val="20"/>
              </w:rPr>
            </w:pPr>
            <w:r w:rsidRPr="00E44ABB">
              <w:rPr>
                <w:rFonts w:eastAsiaTheme="minorEastAsia"/>
                <w:sz w:val="20"/>
                <w:szCs w:val="20"/>
              </w:rPr>
              <w:t>телефон: ______________, факс: _____________,</w:t>
            </w:r>
          </w:p>
          <w:p w:rsidR="00115888" w:rsidRPr="00E44ABB" w:rsidRDefault="00115888" w:rsidP="005A62E4">
            <w:pPr>
              <w:widowControl w:val="0"/>
              <w:autoSpaceDE w:val="0"/>
              <w:autoSpaceDN w:val="0"/>
              <w:jc w:val="right"/>
              <w:rPr>
                <w:rFonts w:eastAsiaTheme="minorEastAsia"/>
                <w:sz w:val="20"/>
                <w:szCs w:val="20"/>
              </w:rPr>
            </w:pPr>
            <w:r w:rsidRPr="00E44ABB">
              <w:rPr>
                <w:rFonts w:eastAsiaTheme="minorEastAsia"/>
                <w:sz w:val="20"/>
                <w:szCs w:val="20"/>
              </w:rPr>
              <w:t>адрес электронной почты: ___________________</w:t>
            </w:r>
          </w:p>
          <w:p w:rsidR="00115888" w:rsidRPr="00E44ABB" w:rsidRDefault="00115888" w:rsidP="005A62E4">
            <w:pPr>
              <w:widowControl w:val="0"/>
              <w:autoSpaceDE w:val="0"/>
              <w:autoSpaceDN w:val="0"/>
              <w:rPr>
                <w:rFonts w:eastAsiaTheme="minorEastAsia"/>
                <w:sz w:val="20"/>
                <w:szCs w:val="20"/>
              </w:rPr>
            </w:pPr>
          </w:p>
          <w:p w:rsidR="00115888" w:rsidRPr="00E44ABB" w:rsidRDefault="00115888" w:rsidP="005A62E4">
            <w:pPr>
              <w:widowControl w:val="0"/>
              <w:autoSpaceDE w:val="0"/>
              <w:autoSpaceDN w:val="0"/>
              <w:jc w:val="right"/>
              <w:rPr>
                <w:rFonts w:eastAsiaTheme="minorEastAsia"/>
                <w:sz w:val="20"/>
                <w:szCs w:val="20"/>
              </w:rPr>
            </w:pPr>
            <w:r w:rsidRPr="00E44ABB">
              <w:rPr>
                <w:rFonts w:eastAsiaTheme="minorEastAsia"/>
                <w:sz w:val="20"/>
                <w:szCs w:val="20"/>
              </w:rPr>
              <w:t>Представитель: ____________________________</w:t>
            </w:r>
          </w:p>
          <w:p w:rsidR="00115888" w:rsidRPr="00E44ABB" w:rsidRDefault="00115888" w:rsidP="005A62E4">
            <w:pPr>
              <w:widowControl w:val="0"/>
              <w:autoSpaceDE w:val="0"/>
              <w:autoSpaceDN w:val="0"/>
              <w:jc w:val="right"/>
              <w:rPr>
                <w:rFonts w:eastAsiaTheme="minorEastAsia"/>
                <w:sz w:val="20"/>
                <w:szCs w:val="20"/>
              </w:rPr>
            </w:pPr>
            <w:r w:rsidRPr="00E44ABB">
              <w:rPr>
                <w:rFonts w:eastAsiaTheme="minorEastAsia"/>
                <w:sz w:val="20"/>
                <w:szCs w:val="20"/>
              </w:rPr>
              <w:t>________________________________________,</w:t>
            </w:r>
          </w:p>
          <w:p w:rsidR="00115888" w:rsidRPr="00E44ABB" w:rsidRDefault="00115888" w:rsidP="005A62E4">
            <w:pPr>
              <w:widowControl w:val="0"/>
              <w:autoSpaceDE w:val="0"/>
              <w:autoSpaceDN w:val="0"/>
              <w:jc w:val="right"/>
              <w:rPr>
                <w:rFonts w:eastAsiaTheme="minorEastAsia"/>
                <w:sz w:val="20"/>
                <w:szCs w:val="20"/>
              </w:rPr>
            </w:pPr>
            <w:r w:rsidRPr="00E44ABB">
              <w:rPr>
                <w:rFonts w:eastAsiaTheme="minorEastAsia"/>
                <w:sz w:val="20"/>
                <w:szCs w:val="20"/>
              </w:rPr>
              <w:t>адрес: ___________________________________</w:t>
            </w:r>
          </w:p>
          <w:p w:rsidR="00115888" w:rsidRPr="00E44ABB" w:rsidRDefault="00115888" w:rsidP="005A62E4">
            <w:pPr>
              <w:widowControl w:val="0"/>
              <w:autoSpaceDE w:val="0"/>
              <w:autoSpaceDN w:val="0"/>
              <w:jc w:val="right"/>
              <w:rPr>
                <w:rFonts w:eastAsiaTheme="minorEastAsia"/>
                <w:sz w:val="20"/>
                <w:szCs w:val="20"/>
              </w:rPr>
            </w:pPr>
            <w:r w:rsidRPr="00E44ABB">
              <w:rPr>
                <w:rFonts w:eastAsiaTheme="minorEastAsia"/>
                <w:sz w:val="20"/>
                <w:szCs w:val="20"/>
              </w:rPr>
              <w:t>_________________________________________</w:t>
            </w:r>
          </w:p>
          <w:p w:rsidR="00115888" w:rsidRPr="00E44ABB" w:rsidRDefault="00115888" w:rsidP="005A62E4">
            <w:pPr>
              <w:widowControl w:val="0"/>
              <w:autoSpaceDE w:val="0"/>
              <w:autoSpaceDN w:val="0"/>
              <w:jc w:val="right"/>
              <w:rPr>
                <w:rFonts w:eastAsiaTheme="minorEastAsia"/>
                <w:sz w:val="20"/>
                <w:szCs w:val="20"/>
              </w:rPr>
            </w:pPr>
            <w:r w:rsidRPr="00E44ABB">
              <w:rPr>
                <w:rFonts w:eastAsiaTheme="minorEastAsia"/>
                <w:sz w:val="20"/>
                <w:szCs w:val="20"/>
              </w:rPr>
              <w:t>_________________________________________,</w:t>
            </w:r>
          </w:p>
          <w:p w:rsidR="00115888" w:rsidRPr="00E44ABB" w:rsidRDefault="00115888" w:rsidP="005A62E4">
            <w:pPr>
              <w:widowControl w:val="0"/>
              <w:autoSpaceDE w:val="0"/>
              <w:autoSpaceDN w:val="0"/>
              <w:jc w:val="right"/>
              <w:rPr>
                <w:rFonts w:eastAsiaTheme="minorEastAsia"/>
                <w:sz w:val="20"/>
                <w:szCs w:val="20"/>
              </w:rPr>
            </w:pPr>
            <w:r w:rsidRPr="00E44ABB">
              <w:rPr>
                <w:rFonts w:eastAsiaTheme="minorEastAsia"/>
                <w:sz w:val="20"/>
                <w:szCs w:val="20"/>
              </w:rPr>
              <w:t>телефон: ______________, факс: _____________,</w:t>
            </w:r>
          </w:p>
          <w:p w:rsidR="00115888" w:rsidRPr="00E44ABB" w:rsidRDefault="00115888" w:rsidP="005A62E4">
            <w:pPr>
              <w:widowControl w:val="0"/>
              <w:autoSpaceDE w:val="0"/>
              <w:autoSpaceDN w:val="0"/>
              <w:jc w:val="right"/>
              <w:rPr>
                <w:rFonts w:eastAsiaTheme="minorEastAsia"/>
                <w:sz w:val="20"/>
                <w:szCs w:val="20"/>
              </w:rPr>
            </w:pPr>
            <w:r w:rsidRPr="00E44ABB">
              <w:rPr>
                <w:rFonts w:eastAsiaTheme="minorEastAsia"/>
                <w:sz w:val="20"/>
                <w:szCs w:val="20"/>
              </w:rPr>
              <w:t>адрес электронной почты: ___________________</w:t>
            </w:r>
          </w:p>
        </w:tc>
      </w:tr>
      <w:tr w:rsidR="00115888" w:rsidRPr="00E44ABB" w:rsidTr="005A62E4">
        <w:tc>
          <w:tcPr>
            <w:tcW w:w="9071" w:type="dxa"/>
            <w:gridSpan w:val="3"/>
            <w:tcBorders>
              <w:top w:val="nil"/>
              <w:left w:val="nil"/>
              <w:bottom w:val="nil"/>
              <w:right w:val="nil"/>
            </w:tcBorders>
          </w:tcPr>
          <w:p w:rsidR="00115888" w:rsidRPr="00E44ABB" w:rsidRDefault="00115888" w:rsidP="005A62E4">
            <w:pPr>
              <w:widowControl w:val="0"/>
              <w:autoSpaceDE w:val="0"/>
              <w:autoSpaceDN w:val="0"/>
              <w:jc w:val="center"/>
              <w:rPr>
                <w:rFonts w:eastAsiaTheme="minorEastAsia"/>
                <w:sz w:val="20"/>
                <w:szCs w:val="20"/>
              </w:rPr>
            </w:pPr>
            <w:bookmarkStart w:id="206" w:name="P461"/>
            <w:bookmarkEnd w:id="206"/>
            <w:r w:rsidRPr="00E44ABB">
              <w:rPr>
                <w:rFonts w:eastAsiaTheme="minorEastAsia"/>
                <w:sz w:val="20"/>
                <w:szCs w:val="20"/>
              </w:rPr>
              <w:t>Заявление</w:t>
            </w:r>
          </w:p>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о выдаче разрешения на использование земель (или земельного участка),</w:t>
            </w:r>
          </w:p>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находящихся в государственной (или муниципальной) собственности</w:t>
            </w:r>
          </w:p>
          <w:p w:rsidR="00115888" w:rsidRPr="00E44ABB" w:rsidRDefault="00115888" w:rsidP="005A62E4">
            <w:pPr>
              <w:widowControl w:val="0"/>
              <w:autoSpaceDE w:val="0"/>
              <w:autoSpaceDN w:val="0"/>
              <w:rPr>
                <w:rFonts w:eastAsiaTheme="minorEastAsia"/>
                <w:sz w:val="20"/>
                <w:szCs w:val="20"/>
              </w:rPr>
            </w:pPr>
          </w:p>
          <w:p w:rsidR="00115888" w:rsidRPr="00E44ABB" w:rsidRDefault="00115888" w:rsidP="005A62E4">
            <w:pPr>
              <w:widowControl w:val="0"/>
              <w:autoSpaceDE w:val="0"/>
              <w:autoSpaceDN w:val="0"/>
              <w:ind w:firstLine="283"/>
              <w:jc w:val="both"/>
              <w:rPr>
                <w:rFonts w:eastAsiaTheme="minorEastAsia"/>
                <w:sz w:val="20"/>
                <w:szCs w:val="20"/>
              </w:rPr>
            </w:pPr>
            <w:r w:rsidRPr="00E44ABB">
              <w:rPr>
                <w:rFonts w:eastAsiaTheme="minorEastAsia"/>
                <w:sz w:val="20"/>
                <w:szCs w:val="20"/>
              </w:rPr>
              <w:t>Заявитель осуществляет деятельность по</w:t>
            </w:r>
          </w:p>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t>_________________________________________________________________________.</w:t>
            </w:r>
          </w:p>
          <w:p w:rsidR="00115888" w:rsidRPr="00E44ABB" w:rsidRDefault="00115888" w:rsidP="005A62E4">
            <w:pPr>
              <w:widowControl w:val="0"/>
              <w:autoSpaceDE w:val="0"/>
              <w:autoSpaceDN w:val="0"/>
              <w:rPr>
                <w:rFonts w:eastAsiaTheme="minorEastAsia"/>
                <w:sz w:val="20"/>
                <w:szCs w:val="20"/>
              </w:rPr>
            </w:pPr>
          </w:p>
          <w:p w:rsidR="00115888" w:rsidRPr="00E44ABB" w:rsidRDefault="00115888" w:rsidP="005A62E4">
            <w:pPr>
              <w:widowControl w:val="0"/>
              <w:autoSpaceDE w:val="0"/>
              <w:autoSpaceDN w:val="0"/>
              <w:ind w:firstLine="283"/>
              <w:jc w:val="both"/>
              <w:rPr>
                <w:rFonts w:eastAsiaTheme="minorEastAsia"/>
                <w:sz w:val="20"/>
                <w:szCs w:val="20"/>
              </w:rPr>
            </w:pPr>
            <w:r w:rsidRPr="00E44ABB">
              <w:rPr>
                <w:rFonts w:eastAsiaTheme="minorEastAsia"/>
                <w:sz w:val="20"/>
                <w:szCs w:val="20"/>
              </w:rPr>
              <w:t xml:space="preserve">Руководствуясь </w:t>
            </w:r>
            <w:hyperlink r:id="rId373">
              <w:r w:rsidRPr="00E44ABB">
                <w:rPr>
                  <w:rFonts w:eastAsiaTheme="minorEastAsia"/>
                  <w:sz w:val="20"/>
                  <w:szCs w:val="20"/>
                </w:rPr>
                <w:t>ст. 39.34</w:t>
              </w:r>
            </w:hyperlink>
            <w:r w:rsidRPr="00E44ABB">
              <w:rPr>
                <w:rFonts w:eastAsiaTheme="minorEastAsia"/>
                <w:sz w:val="20"/>
                <w:szCs w:val="20"/>
              </w:rPr>
              <w:t xml:space="preserve"> Земельного кодекса Российской Федерации, </w:t>
            </w:r>
            <w:hyperlink r:id="rId374">
              <w:r w:rsidRPr="00E44ABB">
                <w:rPr>
                  <w:rFonts w:eastAsiaTheme="minorEastAsia"/>
                  <w:sz w:val="20"/>
                  <w:szCs w:val="20"/>
                </w:rPr>
                <w:t>п. п. 2</w:t>
              </w:r>
            </w:hyperlink>
            <w:r w:rsidRPr="00E44ABB">
              <w:rPr>
                <w:rFonts w:eastAsiaTheme="minorEastAsia"/>
                <w:sz w:val="20"/>
                <w:szCs w:val="20"/>
              </w:rPr>
              <w:t xml:space="preserve"> - </w:t>
            </w:r>
            <w:hyperlink r:id="rId375">
              <w:r w:rsidRPr="00E44ABB">
                <w:rPr>
                  <w:rFonts w:eastAsiaTheme="minorEastAsia"/>
                  <w:sz w:val="20"/>
                  <w:szCs w:val="20"/>
                </w:rPr>
                <w:t>5</w:t>
              </w:r>
            </w:hyperlink>
            <w:r w:rsidRPr="00E44ABB">
              <w:rPr>
                <w:rFonts w:eastAsiaTheme="minorEastAsia"/>
                <w:sz w:val="20"/>
                <w:szCs w:val="20"/>
              </w:rPr>
              <w:t xml:space="preserve"> Правил выдачи разрешения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27.11.2014 N 1244, заявитель для проведения работ по</w:t>
            </w:r>
          </w:p>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t>_________________________________________________________________________</w:t>
            </w:r>
          </w:p>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t xml:space="preserve">(цель проведения работ согласно </w:t>
            </w:r>
            <w:hyperlink r:id="rId376">
              <w:r w:rsidRPr="00E44ABB">
                <w:rPr>
                  <w:rFonts w:eastAsiaTheme="minorEastAsia"/>
                  <w:sz w:val="20"/>
                  <w:szCs w:val="20"/>
                </w:rPr>
                <w:t>п. 1 ст. 39.34</w:t>
              </w:r>
            </w:hyperlink>
            <w:r w:rsidRPr="00E44ABB">
              <w:rPr>
                <w:rFonts w:eastAsiaTheme="minorEastAsia"/>
                <w:sz w:val="20"/>
                <w:szCs w:val="20"/>
              </w:rPr>
              <w:t xml:space="preserve"> Земельного кодекса Российской Федерации) в округе</w:t>
            </w:r>
          </w:p>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t>_________________________________________________________________________</w:t>
            </w:r>
          </w:p>
          <w:p w:rsidR="00115888" w:rsidRPr="00E44ABB" w:rsidRDefault="00115888" w:rsidP="005A62E4">
            <w:pPr>
              <w:widowControl w:val="0"/>
              <w:autoSpaceDE w:val="0"/>
              <w:autoSpaceDN w:val="0"/>
              <w:rPr>
                <w:rFonts w:eastAsiaTheme="minorEastAsia"/>
                <w:sz w:val="20"/>
                <w:szCs w:val="20"/>
              </w:rPr>
            </w:pPr>
          </w:p>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lastRenderedPageBreak/>
              <w:t>просит предоставить ему разрешение на использование земель (или земельного участка), находящихся в государственной (или муниципальной) собственности, площадью ______ кв. м с кадастровым номером (координатами) ___________________ на срок с "___" __________ ____ г. по "___" _________ ____ г.</w:t>
            </w:r>
          </w:p>
          <w:p w:rsidR="00115888" w:rsidRPr="00E44ABB" w:rsidRDefault="00115888" w:rsidP="005A62E4">
            <w:pPr>
              <w:widowControl w:val="0"/>
              <w:autoSpaceDE w:val="0"/>
              <w:autoSpaceDN w:val="0"/>
              <w:rPr>
                <w:rFonts w:eastAsiaTheme="minorEastAsia"/>
                <w:sz w:val="20"/>
                <w:szCs w:val="20"/>
              </w:rPr>
            </w:pPr>
          </w:p>
          <w:p w:rsidR="00115888" w:rsidRPr="00E44ABB" w:rsidRDefault="00115888" w:rsidP="005A62E4">
            <w:pPr>
              <w:widowControl w:val="0"/>
              <w:autoSpaceDE w:val="0"/>
              <w:autoSpaceDN w:val="0"/>
              <w:ind w:firstLine="283"/>
              <w:jc w:val="both"/>
              <w:rPr>
                <w:rFonts w:eastAsiaTheme="minorEastAsia"/>
                <w:sz w:val="20"/>
                <w:szCs w:val="20"/>
              </w:rPr>
            </w:pPr>
            <w:r w:rsidRPr="00E44ABB">
              <w:rPr>
                <w:rFonts w:eastAsiaTheme="minorEastAsia"/>
                <w:sz w:val="20"/>
                <w:szCs w:val="20"/>
              </w:rPr>
              <w:t xml:space="preserve">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w:t>
            </w:r>
            <w:hyperlink r:id="rId377">
              <w:r w:rsidRPr="00E44ABB">
                <w:rPr>
                  <w:rFonts w:eastAsiaTheme="minorEastAsia"/>
                  <w:sz w:val="20"/>
                  <w:szCs w:val="20"/>
                </w:rPr>
                <w:t>п. 3 ч. 2 ст. 23</w:t>
              </w:r>
            </w:hyperlink>
            <w:r w:rsidRPr="00E44ABB">
              <w:rPr>
                <w:rFonts w:eastAsiaTheme="minorEastAsia"/>
                <w:sz w:val="20"/>
                <w:szCs w:val="20"/>
              </w:rPr>
              <w:t xml:space="preserve"> Лесного кодекса Российской Федерации), в отношении которых подано заявление, - в случае такой необходимости.</w:t>
            </w:r>
          </w:p>
          <w:p w:rsidR="00115888" w:rsidRPr="00E44ABB" w:rsidRDefault="00115888" w:rsidP="005A62E4">
            <w:pPr>
              <w:widowControl w:val="0"/>
              <w:autoSpaceDE w:val="0"/>
              <w:autoSpaceDN w:val="0"/>
              <w:rPr>
                <w:rFonts w:eastAsiaTheme="minorEastAsia"/>
                <w:sz w:val="20"/>
                <w:szCs w:val="20"/>
              </w:rPr>
            </w:pPr>
          </w:p>
          <w:p w:rsidR="00115888" w:rsidRPr="00E44ABB" w:rsidRDefault="00115888" w:rsidP="005A62E4">
            <w:pPr>
              <w:widowControl w:val="0"/>
              <w:autoSpaceDE w:val="0"/>
              <w:autoSpaceDN w:val="0"/>
              <w:ind w:firstLine="283"/>
              <w:jc w:val="both"/>
              <w:rPr>
                <w:rFonts w:eastAsiaTheme="minorEastAsia"/>
                <w:sz w:val="20"/>
                <w:szCs w:val="20"/>
              </w:rPr>
            </w:pPr>
            <w:r w:rsidRPr="00E44ABB">
              <w:rPr>
                <w:rFonts w:eastAsiaTheme="minorEastAsia"/>
                <w:sz w:val="20"/>
                <w:szCs w:val="20"/>
              </w:rPr>
              <w:t xml:space="preserve">Надлежащее выполнение предусмотренных </w:t>
            </w:r>
            <w:hyperlink r:id="rId378">
              <w:r w:rsidRPr="00E44ABB">
                <w:rPr>
                  <w:rFonts w:eastAsiaTheme="minorEastAsia"/>
                  <w:sz w:val="20"/>
                  <w:szCs w:val="20"/>
                </w:rPr>
                <w:t>ст. 39.35</w:t>
              </w:r>
            </w:hyperlink>
            <w:r w:rsidRPr="00E44ABB">
              <w:rPr>
                <w:rFonts w:eastAsiaTheme="minorEastAsia"/>
                <w:sz w:val="20"/>
                <w:szCs w:val="20"/>
              </w:rPr>
              <w:t xml:space="preserve"> Земельного кодекса Российской Федерации обязанностей заявитель гарантирует.</w:t>
            </w:r>
          </w:p>
          <w:p w:rsidR="00115888" w:rsidRPr="00E44ABB" w:rsidRDefault="00115888" w:rsidP="005A62E4">
            <w:pPr>
              <w:widowControl w:val="0"/>
              <w:autoSpaceDE w:val="0"/>
              <w:autoSpaceDN w:val="0"/>
              <w:rPr>
                <w:rFonts w:eastAsiaTheme="minorEastAsia"/>
                <w:sz w:val="20"/>
                <w:szCs w:val="20"/>
              </w:rPr>
            </w:pPr>
          </w:p>
          <w:p w:rsidR="00115888" w:rsidRPr="00E44ABB" w:rsidRDefault="00115888" w:rsidP="005A62E4">
            <w:pPr>
              <w:widowControl w:val="0"/>
              <w:autoSpaceDE w:val="0"/>
              <w:autoSpaceDN w:val="0"/>
              <w:ind w:firstLine="283"/>
              <w:jc w:val="both"/>
              <w:rPr>
                <w:rFonts w:eastAsiaTheme="minorEastAsia"/>
                <w:sz w:val="20"/>
                <w:szCs w:val="20"/>
              </w:rPr>
            </w:pPr>
            <w:r w:rsidRPr="00E44ABB">
              <w:rPr>
                <w:rFonts w:eastAsiaTheme="minorEastAsia"/>
                <w:sz w:val="20"/>
                <w:szCs w:val="20"/>
              </w:rPr>
              <w:t>Приложение:</w:t>
            </w:r>
          </w:p>
          <w:p w:rsidR="00115888" w:rsidRPr="00E44ABB" w:rsidRDefault="00115888" w:rsidP="005A62E4">
            <w:pPr>
              <w:widowControl w:val="0"/>
              <w:autoSpaceDE w:val="0"/>
              <w:autoSpaceDN w:val="0"/>
              <w:rPr>
                <w:rFonts w:eastAsiaTheme="minorEastAsia"/>
                <w:sz w:val="20"/>
                <w:szCs w:val="20"/>
              </w:rPr>
            </w:pPr>
          </w:p>
          <w:p w:rsidR="00115888" w:rsidRPr="00E44ABB" w:rsidRDefault="00115888" w:rsidP="005A62E4">
            <w:pPr>
              <w:widowControl w:val="0"/>
              <w:autoSpaceDE w:val="0"/>
              <w:autoSpaceDN w:val="0"/>
              <w:ind w:firstLine="283"/>
              <w:jc w:val="both"/>
              <w:rPr>
                <w:rFonts w:eastAsiaTheme="minorEastAsia"/>
                <w:sz w:val="20"/>
                <w:szCs w:val="20"/>
              </w:rPr>
            </w:pPr>
            <w:r w:rsidRPr="00E44ABB">
              <w:rPr>
                <w:rFonts w:eastAsiaTheme="minorEastAsia"/>
                <w:sz w:val="20"/>
                <w:szCs w:val="20"/>
              </w:rPr>
              <w:t>1.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115888" w:rsidRPr="00E44ABB" w:rsidRDefault="00115888" w:rsidP="005A62E4">
            <w:pPr>
              <w:widowControl w:val="0"/>
              <w:autoSpaceDE w:val="0"/>
              <w:autoSpaceDN w:val="0"/>
              <w:rPr>
                <w:rFonts w:eastAsiaTheme="minorEastAsia"/>
                <w:sz w:val="20"/>
                <w:szCs w:val="20"/>
              </w:rPr>
            </w:pPr>
          </w:p>
          <w:p w:rsidR="00115888" w:rsidRPr="00E44ABB" w:rsidRDefault="00115888" w:rsidP="005A62E4">
            <w:pPr>
              <w:widowControl w:val="0"/>
              <w:autoSpaceDE w:val="0"/>
              <w:autoSpaceDN w:val="0"/>
              <w:ind w:firstLine="283"/>
              <w:jc w:val="both"/>
              <w:rPr>
                <w:rFonts w:eastAsiaTheme="minorEastAsia"/>
                <w:sz w:val="20"/>
                <w:szCs w:val="20"/>
              </w:rPr>
            </w:pPr>
            <w:r w:rsidRPr="00E44ABB">
              <w:rPr>
                <w:rFonts w:eastAsiaTheme="minorEastAsia"/>
                <w:sz w:val="20"/>
                <w:szCs w:val="20"/>
              </w:rPr>
              <w:t>2.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rsidR="00115888" w:rsidRPr="00E44ABB" w:rsidRDefault="00115888" w:rsidP="005A62E4">
            <w:pPr>
              <w:widowControl w:val="0"/>
              <w:autoSpaceDE w:val="0"/>
              <w:autoSpaceDN w:val="0"/>
              <w:rPr>
                <w:rFonts w:eastAsiaTheme="minorEastAsia"/>
                <w:sz w:val="20"/>
                <w:szCs w:val="20"/>
              </w:rPr>
            </w:pPr>
          </w:p>
          <w:p w:rsidR="00115888" w:rsidRPr="00E44ABB" w:rsidRDefault="00115888" w:rsidP="005A62E4">
            <w:pPr>
              <w:widowControl w:val="0"/>
              <w:autoSpaceDE w:val="0"/>
              <w:autoSpaceDN w:val="0"/>
              <w:ind w:firstLine="283"/>
              <w:jc w:val="both"/>
              <w:rPr>
                <w:rFonts w:eastAsiaTheme="minorEastAsia"/>
                <w:sz w:val="20"/>
                <w:szCs w:val="20"/>
              </w:rPr>
            </w:pPr>
            <w:r w:rsidRPr="00E44ABB">
              <w:rPr>
                <w:rFonts w:eastAsiaTheme="minorEastAsia"/>
                <w:sz w:val="20"/>
                <w:szCs w:val="20"/>
              </w:rPr>
              <w:t>3. Доверенность представителя от "___" __________ ____ г. N ___ (если заявление подается представителем заявителя).</w:t>
            </w:r>
          </w:p>
          <w:p w:rsidR="00115888" w:rsidRPr="00E44ABB" w:rsidRDefault="00115888" w:rsidP="005A62E4">
            <w:pPr>
              <w:widowControl w:val="0"/>
              <w:autoSpaceDE w:val="0"/>
              <w:autoSpaceDN w:val="0"/>
              <w:rPr>
                <w:rFonts w:eastAsiaTheme="minorEastAsia"/>
                <w:sz w:val="20"/>
                <w:szCs w:val="20"/>
              </w:rPr>
            </w:pPr>
          </w:p>
          <w:p w:rsidR="00115888" w:rsidRPr="00E44ABB" w:rsidRDefault="00115888" w:rsidP="005A62E4">
            <w:pPr>
              <w:widowControl w:val="0"/>
              <w:autoSpaceDE w:val="0"/>
              <w:autoSpaceDN w:val="0"/>
              <w:ind w:firstLine="283"/>
              <w:jc w:val="both"/>
              <w:rPr>
                <w:rFonts w:eastAsiaTheme="minorEastAsia"/>
                <w:sz w:val="20"/>
                <w:szCs w:val="20"/>
              </w:rPr>
            </w:pPr>
            <w:r w:rsidRPr="00E44ABB">
              <w:rPr>
                <w:rFonts w:eastAsiaTheme="minorEastAsia"/>
                <w:sz w:val="20"/>
                <w:szCs w:val="20"/>
              </w:rPr>
              <w:t>Вариант. 4. Выписка из Единого государственного реестра недвижимости.</w:t>
            </w:r>
          </w:p>
          <w:p w:rsidR="00115888" w:rsidRPr="00E44ABB" w:rsidRDefault="00115888" w:rsidP="005A62E4">
            <w:pPr>
              <w:widowControl w:val="0"/>
              <w:autoSpaceDE w:val="0"/>
              <w:autoSpaceDN w:val="0"/>
              <w:rPr>
                <w:rFonts w:eastAsiaTheme="minorEastAsia"/>
                <w:sz w:val="20"/>
                <w:szCs w:val="20"/>
              </w:rPr>
            </w:pPr>
          </w:p>
          <w:p w:rsidR="00115888" w:rsidRPr="00E44ABB" w:rsidRDefault="00115888" w:rsidP="005A62E4">
            <w:pPr>
              <w:widowControl w:val="0"/>
              <w:autoSpaceDE w:val="0"/>
              <w:autoSpaceDN w:val="0"/>
              <w:ind w:firstLine="283"/>
              <w:jc w:val="both"/>
              <w:rPr>
                <w:rFonts w:eastAsiaTheme="minorEastAsia"/>
                <w:sz w:val="20"/>
                <w:szCs w:val="20"/>
              </w:rPr>
            </w:pPr>
            <w:r w:rsidRPr="00E44ABB">
              <w:rPr>
                <w:rFonts w:eastAsiaTheme="minorEastAsia"/>
                <w:sz w:val="20"/>
                <w:szCs w:val="20"/>
              </w:rPr>
              <w:t>5. Копия лицензии, удостоверяющей право проведения работ по геологическому изучению недр.</w:t>
            </w:r>
          </w:p>
          <w:p w:rsidR="00115888" w:rsidRPr="00E44ABB" w:rsidRDefault="00115888" w:rsidP="005A62E4">
            <w:pPr>
              <w:widowControl w:val="0"/>
              <w:autoSpaceDE w:val="0"/>
              <w:autoSpaceDN w:val="0"/>
              <w:rPr>
                <w:rFonts w:eastAsiaTheme="minorEastAsia"/>
                <w:sz w:val="20"/>
                <w:szCs w:val="20"/>
              </w:rPr>
            </w:pPr>
          </w:p>
          <w:p w:rsidR="00115888" w:rsidRPr="00E44ABB" w:rsidRDefault="00115888" w:rsidP="005A62E4">
            <w:pPr>
              <w:widowControl w:val="0"/>
              <w:autoSpaceDE w:val="0"/>
              <w:autoSpaceDN w:val="0"/>
              <w:ind w:firstLine="283"/>
              <w:jc w:val="both"/>
              <w:rPr>
                <w:rFonts w:eastAsiaTheme="minorEastAsia"/>
                <w:sz w:val="20"/>
                <w:szCs w:val="20"/>
              </w:rPr>
            </w:pPr>
            <w:r w:rsidRPr="00E44ABB">
              <w:rPr>
                <w:rFonts w:eastAsiaTheme="minorEastAsia"/>
                <w:sz w:val="20"/>
                <w:szCs w:val="20"/>
              </w:rPr>
              <w:t xml:space="preserve">6. Иные документы, подтверждающие основания для использования земель или земельного участка в целях, предусмотренных </w:t>
            </w:r>
            <w:hyperlink r:id="rId379">
              <w:r w:rsidRPr="00E44ABB">
                <w:rPr>
                  <w:rFonts w:eastAsiaTheme="minorEastAsia"/>
                  <w:sz w:val="20"/>
                  <w:szCs w:val="20"/>
                </w:rPr>
                <w:t>п. 1 ст. 39.34</w:t>
              </w:r>
            </w:hyperlink>
            <w:r w:rsidRPr="00E44ABB">
              <w:rPr>
                <w:rFonts w:eastAsiaTheme="minorEastAsia"/>
                <w:sz w:val="20"/>
                <w:szCs w:val="20"/>
              </w:rPr>
              <w:t xml:space="preserve"> Земельного кодекса Российской Федерации.</w:t>
            </w:r>
          </w:p>
          <w:p w:rsidR="00115888" w:rsidRPr="00E44ABB" w:rsidRDefault="00115888" w:rsidP="005A62E4">
            <w:pPr>
              <w:widowControl w:val="0"/>
              <w:autoSpaceDE w:val="0"/>
              <w:autoSpaceDN w:val="0"/>
              <w:ind w:firstLine="283"/>
              <w:jc w:val="both"/>
              <w:rPr>
                <w:rFonts w:eastAsiaTheme="minorEastAsia"/>
                <w:sz w:val="20"/>
                <w:szCs w:val="20"/>
              </w:rPr>
            </w:pPr>
            <w:r w:rsidRPr="00E44ABB">
              <w:rPr>
                <w:rFonts w:eastAsiaTheme="minorEastAsia"/>
                <w:sz w:val="20"/>
                <w:szCs w:val="20"/>
              </w:rPr>
              <w:t>"___" ____________ _____ г.</w:t>
            </w:r>
          </w:p>
        </w:tc>
      </w:tr>
      <w:tr w:rsidR="00115888" w:rsidRPr="00E44ABB" w:rsidTr="005A62E4">
        <w:tc>
          <w:tcPr>
            <w:tcW w:w="6131" w:type="dxa"/>
            <w:gridSpan w:val="2"/>
            <w:tcBorders>
              <w:top w:val="nil"/>
              <w:left w:val="nil"/>
              <w:bottom w:val="nil"/>
              <w:right w:val="nil"/>
            </w:tcBorders>
          </w:tcPr>
          <w:p w:rsidR="00115888" w:rsidRPr="00E44ABB" w:rsidRDefault="00115888" w:rsidP="005A62E4">
            <w:pPr>
              <w:widowControl w:val="0"/>
              <w:autoSpaceDE w:val="0"/>
              <w:autoSpaceDN w:val="0"/>
              <w:jc w:val="right"/>
              <w:rPr>
                <w:rFonts w:eastAsiaTheme="minorEastAsia"/>
                <w:sz w:val="20"/>
                <w:szCs w:val="20"/>
              </w:rPr>
            </w:pPr>
            <w:r w:rsidRPr="00E44ABB">
              <w:rPr>
                <w:rFonts w:eastAsiaTheme="minorEastAsia"/>
                <w:sz w:val="20"/>
                <w:szCs w:val="20"/>
              </w:rPr>
              <w:lastRenderedPageBreak/>
              <w:t>Заявитель (представитель): ________________ (подпись)</w:t>
            </w:r>
          </w:p>
        </w:tc>
        <w:tc>
          <w:tcPr>
            <w:tcW w:w="2940" w:type="dxa"/>
            <w:tcBorders>
              <w:top w:val="nil"/>
              <w:left w:val="nil"/>
              <w:bottom w:val="nil"/>
              <w:right w:val="nil"/>
            </w:tcBorders>
          </w:tcPr>
          <w:p w:rsidR="00115888" w:rsidRPr="00E44ABB" w:rsidRDefault="00115888" w:rsidP="005A62E4">
            <w:pPr>
              <w:widowControl w:val="0"/>
              <w:autoSpaceDE w:val="0"/>
              <w:autoSpaceDN w:val="0"/>
              <w:rPr>
                <w:rFonts w:eastAsiaTheme="minorEastAsia"/>
                <w:sz w:val="20"/>
                <w:szCs w:val="20"/>
              </w:rPr>
            </w:pPr>
            <w:r w:rsidRPr="00E44ABB">
              <w:rPr>
                <w:rFonts w:eastAsiaTheme="minorEastAsia"/>
                <w:sz w:val="20"/>
                <w:szCs w:val="20"/>
              </w:rPr>
              <w:t>/______________________</w:t>
            </w:r>
          </w:p>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(Ф.И.О.)</w:t>
            </w:r>
          </w:p>
        </w:tc>
      </w:tr>
    </w:tbl>
    <w:p w:rsidR="00115888" w:rsidRPr="00E44ABB" w:rsidRDefault="00115888" w:rsidP="00115888">
      <w:pPr>
        <w:widowControl w:val="0"/>
        <w:autoSpaceDE w:val="0"/>
        <w:autoSpaceDN w:val="0"/>
        <w:jc w:val="both"/>
        <w:rPr>
          <w:rFonts w:eastAsiaTheme="minorEastAsia"/>
          <w:sz w:val="20"/>
          <w:szCs w:val="20"/>
        </w:rPr>
      </w:pPr>
    </w:p>
    <w:p w:rsidR="00115888" w:rsidRPr="00E44ABB" w:rsidRDefault="00115888" w:rsidP="00115888">
      <w:pPr>
        <w:widowControl w:val="0"/>
        <w:autoSpaceDE w:val="0"/>
        <w:autoSpaceDN w:val="0"/>
        <w:jc w:val="both"/>
        <w:rPr>
          <w:rFonts w:eastAsiaTheme="minorEastAsia"/>
          <w:sz w:val="20"/>
          <w:szCs w:val="20"/>
        </w:rPr>
      </w:pPr>
    </w:p>
    <w:p w:rsidR="00115888" w:rsidRPr="00E44ABB" w:rsidRDefault="00115888" w:rsidP="00115888">
      <w:pPr>
        <w:widowControl w:val="0"/>
        <w:autoSpaceDE w:val="0"/>
        <w:autoSpaceDN w:val="0"/>
        <w:jc w:val="right"/>
        <w:outlineLvl w:val="1"/>
        <w:rPr>
          <w:rFonts w:eastAsiaTheme="minorEastAsia"/>
          <w:sz w:val="20"/>
          <w:szCs w:val="20"/>
        </w:rPr>
      </w:pPr>
      <w:r w:rsidRPr="00E44ABB">
        <w:rPr>
          <w:rFonts w:eastAsiaTheme="minorEastAsia"/>
          <w:sz w:val="20"/>
          <w:szCs w:val="20"/>
        </w:rPr>
        <w:t>Приложение № 2</w:t>
      </w:r>
    </w:p>
    <w:p w:rsidR="00115888" w:rsidRPr="00E44ABB" w:rsidRDefault="00115888" w:rsidP="00115888">
      <w:pPr>
        <w:widowControl w:val="0"/>
        <w:autoSpaceDE w:val="0"/>
        <w:autoSpaceDN w:val="0"/>
        <w:jc w:val="right"/>
        <w:rPr>
          <w:rFonts w:eastAsiaTheme="minorEastAsia"/>
          <w:sz w:val="20"/>
          <w:szCs w:val="20"/>
        </w:rPr>
      </w:pPr>
      <w:r w:rsidRPr="00E44ABB">
        <w:rPr>
          <w:rFonts w:eastAsiaTheme="minorEastAsia"/>
          <w:sz w:val="20"/>
          <w:szCs w:val="20"/>
        </w:rPr>
        <w:t>к Административному регламенту</w:t>
      </w:r>
    </w:p>
    <w:p w:rsidR="00115888" w:rsidRPr="00E44ABB" w:rsidRDefault="00115888" w:rsidP="00115888">
      <w:pPr>
        <w:widowControl w:val="0"/>
        <w:autoSpaceDE w:val="0"/>
        <w:autoSpaceDN w:val="0"/>
        <w:jc w:val="both"/>
        <w:rPr>
          <w:rFonts w:eastAsiaTheme="minorEastAsia"/>
          <w:sz w:val="20"/>
          <w:szCs w:val="20"/>
        </w:rPr>
      </w:pPr>
    </w:p>
    <w:tbl>
      <w:tblPr>
        <w:tblW w:w="0" w:type="auto"/>
        <w:tblBorders>
          <w:lef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58"/>
        <w:gridCol w:w="4513"/>
      </w:tblGrid>
      <w:tr w:rsidR="00115888" w:rsidRPr="00E44ABB" w:rsidTr="005A62E4">
        <w:tc>
          <w:tcPr>
            <w:tcW w:w="4558" w:type="dxa"/>
            <w:tcBorders>
              <w:top w:val="single" w:sz="4" w:space="0" w:color="auto"/>
              <w:bottom w:val="single" w:sz="4" w:space="0" w:color="auto"/>
            </w:tcBorders>
            <w:vAlign w:val="center"/>
          </w:tcPr>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Исходящий штамп</w:t>
            </w:r>
          </w:p>
        </w:tc>
        <w:tc>
          <w:tcPr>
            <w:tcW w:w="4513" w:type="dxa"/>
            <w:tcBorders>
              <w:top w:val="nil"/>
              <w:bottom w:val="nil"/>
              <w:right w:val="nil"/>
            </w:tcBorders>
          </w:tcPr>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___________________________</w:t>
            </w:r>
          </w:p>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Ф.И.О. заявителя</w:t>
            </w:r>
          </w:p>
        </w:tc>
      </w:tr>
      <w:tr w:rsidR="00115888" w:rsidRPr="00E44ABB" w:rsidTr="005A62E4">
        <w:tblPrEx>
          <w:tblBorders>
            <w:left w:val="none" w:sz="0" w:space="0" w:color="auto"/>
          </w:tblBorders>
        </w:tblPrEx>
        <w:tc>
          <w:tcPr>
            <w:tcW w:w="9071" w:type="dxa"/>
            <w:gridSpan w:val="2"/>
            <w:tcBorders>
              <w:top w:val="nil"/>
              <w:left w:val="nil"/>
              <w:bottom w:val="nil"/>
              <w:right w:val="nil"/>
            </w:tcBorders>
          </w:tcPr>
          <w:p w:rsidR="00115888" w:rsidRPr="00E44ABB" w:rsidRDefault="00115888" w:rsidP="005A62E4">
            <w:pPr>
              <w:widowControl w:val="0"/>
              <w:autoSpaceDE w:val="0"/>
              <w:autoSpaceDN w:val="0"/>
              <w:jc w:val="center"/>
              <w:rPr>
                <w:rFonts w:eastAsiaTheme="minorEastAsia"/>
                <w:sz w:val="20"/>
                <w:szCs w:val="20"/>
              </w:rPr>
            </w:pPr>
            <w:bookmarkStart w:id="207" w:name="P507"/>
            <w:bookmarkEnd w:id="207"/>
            <w:r w:rsidRPr="00E44ABB">
              <w:rPr>
                <w:rFonts w:eastAsiaTheme="minorEastAsia"/>
                <w:sz w:val="20"/>
                <w:szCs w:val="20"/>
              </w:rPr>
              <w:t>Уведомление о приеме документов</w:t>
            </w:r>
          </w:p>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для предоставления муниципальной услуги</w:t>
            </w:r>
          </w:p>
          <w:p w:rsidR="00115888" w:rsidRPr="00E44ABB" w:rsidRDefault="00115888" w:rsidP="005A62E4">
            <w:pPr>
              <w:widowControl w:val="0"/>
              <w:autoSpaceDE w:val="0"/>
              <w:autoSpaceDN w:val="0"/>
              <w:rPr>
                <w:rFonts w:eastAsiaTheme="minorEastAsia"/>
                <w:sz w:val="20"/>
                <w:szCs w:val="20"/>
              </w:rPr>
            </w:pPr>
          </w:p>
          <w:p w:rsidR="00115888" w:rsidRPr="00E44ABB" w:rsidRDefault="00115888" w:rsidP="005A62E4">
            <w:pPr>
              <w:widowControl w:val="0"/>
              <w:autoSpaceDE w:val="0"/>
              <w:autoSpaceDN w:val="0"/>
              <w:ind w:firstLine="283"/>
              <w:jc w:val="both"/>
              <w:rPr>
                <w:rFonts w:eastAsiaTheme="minorEastAsia"/>
                <w:sz w:val="20"/>
                <w:szCs w:val="20"/>
              </w:rPr>
            </w:pPr>
            <w:r w:rsidRPr="00E44ABB">
              <w:rPr>
                <w:rFonts w:eastAsiaTheme="minorEastAsia"/>
                <w:sz w:val="20"/>
                <w:szCs w:val="20"/>
              </w:rPr>
              <w:t>Настоящим уведомляем о том, что для получения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от Вас приняты следующие документы:</w:t>
            </w:r>
          </w:p>
        </w:tc>
      </w:tr>
    </w:tbl>
    <w:p w:rsidR="00115888" w:rsidRPr="00E44ABB" w:rsidRDefault="00115888" w:rsidP="00115888">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2891"/>
        <w:gridCol w:w="2494"/>
        <w:gridCol w:w="1417"/>
      </w:tblGrid>
      <w:tr w:rsidR="00115888" w:rsidRPr="00E44ABB" w:rsidTr="005A62E4">
        <w:tc>
          <w:tcPr>
            <w:tcW w:w="567" w:type="dxa"/>
            <w:vAlign w:val="center"/>
          </w:tcPr>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N п/п</w:t>
            </w:r>
          </w:p>
        </w:tc>
        <w:tc>
          <w:tcPr>
            <w:tcW w:w="1701" w:type="dxa"/>
            <w:vAlign w:val="center"/>
          </w:tcPr>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Наименование документа</w:t>
            </w:r>
          </w:p>
        </w:tc>
        <w:tc>
          <w:tcPr>
            <w:tcW w:w="2891" w:type="dxa"/>
            <w:vAlign w:val="center"/>
          </w:tcPr>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Вид документа (оригинал, нотариальная копия, ксерокопия)</w:t>
            </w:r>
          </w:p>
        </w:tc>
        <w:tc>
          <w:tcPr>
            <w:tcW w:w="2494" w:type="dxa"/>
            <w:vAlign w:val="center"/>
          </w:tcPr>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Реквизиты документа (дата выдачи, номер, кем выдан, иное)</w:t>
            </w:r>
          </w:p>
        </w:tc>
        <w:tc>
          <w:tcPr>
            <w:tcW w:w="1417" w:type="dxa"/>
            <w:vAlign w:val="center"/>
          </w:tcPr>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Количество листов</w:t>
            </w:r>
          </w:p>
        </w:tc>
      </w:tr>
      <w:tr w:rsidR="00115888" w:rsidRPr="00E44ABB" w:rsidTr="005A62E4">
        <w:tc>
          <w:tcPr>
            <w:tcW w:w="567" w:type="dxa"/>
          </w:tcPr>
          <w:p w:rsidR="00115888" w:rsidRPr="00E44ABB" w:rsidRDefault="00115888" w:rsidP="005A62E4">
            <w:pPr>
              <w:widowControl w:val="0"/>
              <w:autoSpaceDE w:val="0"/>
              <w:autoSpaceDN w:val="0"/>
              <w:rPr>
                <w:rFonts w:eastAsiaTheme="minorEastAsia"/>
                <w:sz w:val="20"/>
                <w:szCs w:val="20"/>
              </w:rPr>
            </w:pPr>
          </w:p>
        </w:tc>
        <w:tc>
          <w:tcPr>
            <w:tcW w:w="1701" w:type="dxa"/>
          </w:tcPr>
          <w:p w:rsidR="00115888" w:rsidRPr="00E44ABB" w:rsidRDefault="00115888" w:rsidP="005A62E4">
            <w:pPr>
              <w:widowControl w:val="0"/>
              <w:autoSpaceDE w:val="0"/>
              <w:autoSpaceDN w:val="0"/>
              <w:rPr>
                <w:rFonts w:eastAsiaTheme="minorEastAsia"/>
                <w:sz w:val="20"/>
                <w:szCs w:val="20"/>
              </w:rPr>
            </w:pPr>
          </w:p>
        </w:tc>
        <w:tc>
          <w:tcPr>
            <w:tcW w:w="2891" w:type="dxa"/>
          </w:tcPr>
          <w:p w:rsidR="00115888" w:rsidRPr="00E44ABB" w:rsidRDefault="00115888" w:rsidP="005A62E4">
            <w:pPr>
              <w:widowControl w:val="0"/>
              <w:autoSpaceDE w:val="0"/>
              <w:autoSpaceDN w:val="0"/>
              <w:rPr>
                <w:rFonts w:eastAsiaTheme="minorEastAsia"/>
                <w:sz w:val="20"/>
                <w:szCs w:val="20"/>
              </w:rPr>
            </w:pPr>
          </w:p>
        </w:tc>
        <w:tc>
          <w:tcPr>
            <w:tcW w:w="2494" w:type="dxa"/>
          </w:tcPr>
          <w:p w:rsidR="00115888" w:rsidRPr="00E44ABB" w:rsidRDefault="00115888" w:rsidP="005A62E4">
            <w:pPr>
              <w:widowControl w:val="0"/>
              <w:autoSpaceDE w:val="0"/>
              <w:autoSpaceDN w:val="0"/>
              <w:rPr>
                <w:rFonts w:eastAsiaTheme="minorEastAsia"/>
                <w:sz w:val="20"/>
                <w:szCs w:val="20"/>
              </w:rPr>
            </w:pPr>
          </w:p>
        </w:tc>
        <w:tc>
          <w:tcPr>
            <w:tcW w:w="1417" w:type="dxa"/>
          </w:tcPr>
          <w:p w:rsidR="00115888" w:rsidRPr="00E44ABB" w:rsidRDefault="00115888" w:rsidP="005A62E4">
            <w:pPr>
              <w:widowControl w:val="0"/>
              <w:autoSpaceDE w:val="0"/>
              <w:autoSpaceDN w:val="0"/>
              <w:rPr>
                <w:rFonts w:eastAsiaTheme="minorEastAsia"/>
                <w:sz w:val="20"/>
                <w:szCs w:val="20"/>
              </w:rPr>
            </w:pPr>
          </w:p>
        </w:tc>
      </w:tr>
      <w:tr w:rsidR="00115888" w:rsidRPr="00E44ABB" w:rsidTr="005A62E4">
        <w:tc>
          <w:tcPr>
            <w:tcW w:w="567" w:type="dxa"/>
          </w:tcPr>
          <w:p w:rsidR="00115888" w:rsidRPr="00E44ABB" w:rsidRDefault="00115888" w:rsidP="005A62E4">
            <w:pPr>
              <w:widowControl w:val="0"/>
              <w:autoSpaceDE w:val="0"/>
              <w:autoSpaceDN w:val="0"/>
              <w:rPr>
                <w:rFonts w:eastAsiaTheme="minorEastAsia"/>
                <w:sz w:val="20"/>
                <w:szCs w:val="20"/>
              </w:rPr>
            </w:pPr>
          </w:p>
        </w:tc>
        <w:tc>
          <w:tcPr>
            <w:tcW w:w="1701" w:type="dxa"/>
          </w:tcPr>
          <w:p w:rsidR="00115888" w:rsidRPr="00E44ABB" w:rsidRDefault="00115888" w:rsidP="005A62E4">
            <w:pPr>
              <w:widowControl w:val="0"/>
              <w:autoSpaceDE w:val="0"/>
              <w:autoSpaceDN w:val="0"/>
              <w:rPr>
                <w:rFonts w:eastAsiaTheme="minorEastAsia"/>
                <w:sz w:val="20"/>
                <w:szCs w:val="20"/>
              </w:rPr>
            </w:pPr>
          </w:p>
        </w:tc>
        <w:tc>
          <w:tcPr>
            <w:tcW w:w="2891" w:type="dxa"/>
          </w:tcPr>
          <w:p w:rsidR="00115888" w:rsidRPr="00E44ABB" w:rsidRDefault="00115888" w:rsidP="005A62E4">
            <w:pPr>
              <w:widowControl w:val="0"/>
              <w:autoSpaceDE w:val="0"/>
              <w:autoSpaceDN w:val="0"/>
              <w:rPr>
                <w:rFonts w:eastAsiaTheme="minorEastAsia"/>
                <w:sz w:val="20"/>
                <w:szCs w:val="20"/>
              </w:rPr>
            </w:pPr>
          </w:p>
        </w:tc>
        <w:tc>
          <w:tcPr>
            <w:tcW w:w="2494" w:type="dxa"/>
          </w:tcPr>
          <w:p w:rsidR="00115888" w:rsidRPr="00E44ABB" w:rsidRDefault="00115888" w:rsidP="005A62E4">
            <w:pPr>
              <w:widowControl w:val="0"/>
              <w:autoSpaceDE w:val="0"/>
              <w:autoSpaceDN w:val="0"/>
              <w:rPr>
                <w:rFonts w:eastAsiaTheme="minorEastAsia"/>
                <w:sz w:val="20"/>
                <w:szCs w:val="20"/>
              </w:rPr>
            </w:pPr>
          </w:p>
        </w:tc>
        <w:tc>
          <w:tcPr>
            <w:tcW w:w="1417" w:type="dxa"/>
          </w:tcPr>
          <w:p w:rsidR="00115888" w:rsidRPr="00E44ABB" w:rsidRDefault="00115888" w:rsidP="005A62E4">
            <w:pPr>
              <w:widowControl w:val="0"/>
              <w:autoSpaceDE w:val="0"/>
              <w:autoSpaceDN w:val="0"/>
              <w:rPr>
                <w:rFonts w:eastAsiaTheme="minorEastAsia"/>
                <w:sz w:val="20"/>
                <w:szCs w:val="20"/>
              </w:rPr>
            </w:pPr>
          </w:p>
        </w:tc>
      </w:tr>
      <w:tr w:rsidR="00115888" w:rsidRPr="00E44ABB" w:rsidTr="005A62E4">
        <w:tc>
          <w:tcPr>
            <w:tcW w:w="567" w:type="dxa"/>
          </w:tcPr>
          <w:p w:rsidR="00115888" w:rsidRPr="00E44ABB" w:rsidRDefault="00115888" w:rsidP="005A62E4">
            <w:pPr>
              <w:widowControl w:val="0"/>
              <w:autoSpaceDE w:val="0"/>
              <w:autoSpaceDN w:val="0"/>
              <w:rPr>
                <w:rFonts w:eastAsiaTheme="minorEastAsia"/>
                <w:sz w:val="20"/>
                <w:szCs w:val="20"/>
              </w:rPr>
            </w:pPr>
          </w:p>
        </w:tc>
        <w:tc>
          <w:tcPr>
            <w:tcW w:w="1701" w:type="dxa"/>
          </w:tcPr>
          <w:p w:rsidR="00115888" w:rsidRPr="00E44ABB" w:rsidRDefault="00115888" w:rsidP="005A62E4">
            <w:pPr>
              <w:widowControl w:val="0"/>
              <w:autoSpaceDE w:val="0"/>
              <w:autoSpaceDN w:val="0"/>
              <w:rPr>
                <w:rFonts w:eastAsiaTheme="minorEastAsia"/>
                <w:sz w:val="20"/>
                <w:szCs w:val="20"/>
              </w:rPr>
            </w:pPr>
          </w:p>
        </w:tc>
        <w:tc>
          <w:tcPr>
            <w:tcW w:w="2891" w:type="dxa"/>
          </w:tcPr>
          <w:p w:rsidR="00115888" w:rsidRPr="00E44ABB" w:rsidRDefault="00115888" w:rsidP="005A62E4">
            <w:pPr>
              <w:widowControl w:val="0"/>
              <w:autoSpaceDE w:val="0"/>
              <w:autoSpaceDN w:val="0"/>
              <w:rPr>
                <w:rFonts w:eastAsiaTheme="minorEastAsia"/>
                <w:sz w:val="20"/>
                <w:szCs w:val="20"/>
              </w:rPr>
            </w:pPr>
          </w:p>
        </w:tc>
        <w:tc>
          <w:tcPr>
            <w:tcW w:w="2494" w:type="dxa"/>
          </w:tcPr>
          <w:p w:rsidR="00115888" w:rsidRPr="00E44ABB" w:rsidRDefault="00115888" w:rsidP="005A62E4">
            <w:pPr>
              <w:widowControl w:val="0"/>
              <w:autoSpaceDE w:val="0"/>
              <w:autoSpaceDN w:val="0"/>
              <w:rPr>
                <w:rFonts w:eastAsiaTheme="minorEastAsia"/>
                <w:sz w:val="20"/>
                <w:szCs w:val="20"/>
              </w:rPr>
            </w:pPr>
          </w:p>
        </w:tc>
        <w:tc>
          <w:tcPr>
            <w:tcW w:w="1417" w:type="dxa"/>
          </w:tcPr>
          <w:p w:rsidR="00115888" w:rsidRPr="00E44ABB" w:rsidRDefault="00115888" w:rsidP="005A62E4">
            <w:pPr>
              <w:widowControl w:val="0"/>
              <w:autoSpaceDE w:val="0"/>
              <w:autoSpaceDN w:val="0"/>
              <w:rPr>
                <w:rFonts w:eastAsiaTheme="minorEastAsia"/>
                <w:sz w:val="20"/>
                <w:szCs w:val="20"/>
              </w:rPr>
            </w:pPr>
          </w:p>
        </w:tc>
      </w:tr>
      <w:tr w:rsidR="00115888" w:rsidRPr="00E44ABB" w:rsidTr="005A62E4">
        <w:tc>
          <w:tcPr>
            <w:tcW w:w="567" w:type="dxa"/>
          </w:tcPr>
          <w:p w:rsidR="00115888" w:rsidRPr="00E44ABB" w:rsidRDefault="00115888" w:rsidP="005A62E4">
            <w:pPr>
              <w:widowControl w:val="0"/>
              <w:autoSpaceDE w:val="0"/>
              <w:autoSpaceDN w:val="0"/>
              <w:rPr>
                <w:rFonts w:eastAsiaTheme="minorEastAsia"/>
                <w:sz w:val="20"/>
                <w:szCs w:val="20"/>
              </w:rPr>
            </w:pPr>
          </w:p>
        </w:tc>
        <w:tc>
          <w:tcPr>
            <w:tcW w:w="1701" w:type="dxa"/>
          </w:tcPr>
          <w:p w:rsidR="00115888" w:rsidRPr="00E44ABB" w:rsidRDefault="00115888" w:rsidP="005A62E4">
            <w:pPr>
              <w:widowControl w:val="0"/>
              <w:autoSpaceDE w:val="0"/>
              <w:autoSpaceDN w:val="0"/>
              <w:rPr>
                <w:rFonts w:eastAsiaTheme="minorEastAsia"/>
                <w:sz w:val="20"/>
                <w:szCs w:val="20"/>
              </w:rPr>
            </w:pPr>
          </w:p>
        </w:tc>
        <w:tc>
          <w:tcPr>
            <w:tcW w:w="2891" w:type="dxa"/>
          </w:tcPr>
          <w:p w:rsidR="00115888" w:rsidRPr="00E44ABB" w:rsidRDefault="00115888" w:rsidP="005A62E4">
            <w:pPr>
              <w:widowControl w:val="0"/>
              <w:autoSpaceDE w:val="0"/>
              <w:autoSpaceDN w:val="0"/>
              <w:rPr>
                <w:rFonts w:eastAsiaTheme="minorEastAsia"/>
                <w:sz w:val="20"/>
                <w:szCs w:val="20"/>
              </w:rPr>
            </w:pPr>
          </w:p>
        </w:tc>
        <w:tc>
          <w:tcPr>
            <w:tcW w:w="2494" w:type="dxa"/>
          </w:tcPr>
          <w:p w:rsidR="00115888" w:rsidRPr="00E44ABB" w:rsidRDefault="00115888" w:rsidP="005A62E4">
            <w:pPr>
              <w:widowControl w:val="0"/>
              <w:autoSpaceDE w:val="0"/>
              <w:autoSpaceDN w:val="0"/>
              <w:rPr>
                <w:rFonts w:eastAsiaTheme="minorEastAsia"/>
                <w:sz w:val="20"/>
                <w:szCs w:val="20"/>
              </w:rPr>
            </w:pPr>
          </w:p>
        </w:tc>
        <w:tc>
          <w:tcPr>
            <w:tcW w:w="1417" w:type="dxa"/>
          </w:tcPr>
          <w:p w:rsidR="00115888" w:rsidRPr="00E44ABB" w:rsidRDefault="00115888" w:rsidP="005A62E4">
            <w:pPr>
              <w:widowControl w:val="0"/>
              <w:autoSpaceDE w:val="0"/>
              <w:autoSpaceDN w:val="0"/>
              <w:rPr>
                <w:rFonts w:eastAsiaTheme="minorEastAsia"/>
                <w:sz w:val="20"/>
                <w:szCs w:val="20"/>
              </w:rPr>
            </w:pPr>
          </w:p>
        </w:tc>
      </w:tr>
      <w:tr w:rsidR="00115888" w:rsidRPr="00E44ABB" w:rsidTr="005A62E4">
        <w:tc>
          <w:tcPr>
            <w:tcW w:w="567" w:type="dxa"/>
          </w:tcPr>
          <w:p w:rsidR="00115888" w:rsidRPr="00E44ABB" w:rsidRDefault="00115888" w:rsidP="005A62E4">
            <w:pPr>
              <w:widowControl w:val="0"/>
              <w:autoSpaceDE w:val="0"/>
              <w:autoSpaceDN w:val="0"/>
              <w:rPr>
                <w:rFonts w:eastAsiaTheme="minorEastAsia"/>
                <w:sz w:val="20"/>
                <w:szCs w:val="20"/>
              </w:rPr>
            </w:pPr>
          </w:p>
        </w:tc>
        <w:tc>
          <w:tcPr>
            <w:tcW w:w="1701" w:type="dxa"/>
          </w:tcPr>
          <w:p w:rsidR="00115888" w:rsidRPr="00E44ABB" w:rsidRDefault="00115888" w:rsidP="005A62E4">
            <w:pPr>
              <w:widowControl w:val="0"/>
              <w:autoSpaceDE w:val="0"/>
              <w:autoSpaceDN w:val="0"/>
              <w:rPr>
                <w:rFonts w:eastAsiaTheme="minorEastAsia"/>
                <w:sz w:val="20"/>
                <w:szCs w:val="20"/>
              </w:rPr>
            </w:pPr>
          </w:p>
        </w:tc>
        <w:tc>
          <w:tcPr>
            <w:tcW w:w="2891" w:type="dxa"/>
          </w:tcPr>
          <w:p w:rsidR="00115888" w:rsidRPr="00E44ABB" w:rsidRDefault="00115888" w:rsidP="005A62E4">
            <w:pPr>
              <w:widowControl w:val="0"/>
              <w:autoSpaceDE w:val="0"/>
              <w:autoSpaceDN w:val="0"/>
              <w:rPr>
                <w:rFonts w:eastAsiaTheme="minorEastAsia"/>
                <w:sz w:val="20"/>
                <w:szCs w:val="20"/>
              </w:rPr>
            </w:pPr>
          </w:p>
        </w:tc>
        <w:tc>
          <w:tcPr>
            <w:tcW w:w="2494" w:type="dxa"/>
          </w:tcPr>
          <w:p w:rsidR="00115888" w:rsidRPr="00E44ABB" w:rsidRDefault="00115888" w:rsidP="005A62E4">
            <w:pPr>
              <w:widowControl w:val="0"/>
              <w:autoSpaceDE w:val="0"/>
              <w:autoSpaceDN w:val="0"/>
              <w:rPr>
                <w:rFonts w:eastAsiaTheme="minorEastAsia"/>
                <w:sz w:val="20"/>
                <w:szCs w:val="20"/>
              </w:rPr>
            </w:pPr>
          </w:p>
        </w:tc>
        <w:tc>
          <w:tcPr>
            <w:tcW w:w="1417" w:type="dxa"/>
          </w:tcPr>
          <w:p w:rsidR="00115888" w:rsidRPr="00E44ABB" w:rsidRDefault="00115888" w:rsidP="005A62E4">
            <w:pPr>
              <w:widowControl w:val="0"/>
              <w:autoSpaceDE w:val="0"/>
              <w:autoSpaceDN w:val="0"/>
              <w:rPr>
                <w:rFonts w:eastAsiaTheme="minorEastAsia"/>
                <w:sz w:val="20"/>
                <w:szCs w:val="20"/>
              </w:rPr>
            </w:pPr>
          </w:p>
        </w:tc>
      </w:tr>
    </w:tbl>
    <w:p w:rsidR="00115888" w:rsidRPr="00E44ABB" w:rsidRDefault="00115888" w:rsidP="00115888">
      <w:pPr>
        <w:widowControl w:val="0"/>
        <w:autoSpaceDE w:val="0"/>
        <w:autoSpaceDN w:val="0"/>
        <w:jc w:val="both"/>
        <w:rPr>
          <w:rFonts w:eastAsiaTheme="minorEastAsia"/>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2035"/>
        <w:gridCol w:w="397"/>
        <w:gridCol w:w="1757"/>
        <w:gridCol w:w="397"/>
        <w:gridCol w:w="1638"/>
        <w:gridCol w:w="408"/>
      </w:tblGrid>
      <w:tr w:rsidR="00115888" w:rsidRPr="00E44ABB" w:rsidTr="005A62E4">
        <w:tc>
          <w:tcPr>
            <w:tcW w:w="9070" w:type="dxa"/>
            <w:gridSpan w:val="7"/>
            <w:tcBorders>
              <w:top w:val="nil"/>
              <w:left w:val="nil"/>
              <w:bottom w:val="nil"/>
              <w:right w:val="nil"/>
            </w:tcBorders>
          </w:tcPr>
          <w:p w:rsidR="00115888" w:rsidRPr="00E44ABB" w:rsidRDefault="00115888" w:rsidP="005A62E4">
            <w:pPr>
              <w:widowControl w:val="0"/>
              <w:autoSpaceDE w:val="0"/>
              <w:autoSpaceDN w:val="0"/>
              <w:ind w:firstLine="283"/>
              <w:jc w:val="both"/>
              <w:rPr>
                <w:rFonts w:eastAsiaTheme="minorEastAsia"/>
                <w:sz w:val="20"/>
                <w:szCs w:val="20"/>
              </w:rPr>
            </w:pPr>
            <w:r w:rsidRPr="00E44ABB">
              <w:rPr>
                <w:rFonts w:eastAsiaTheme="minorEastAsia"/>
                <w:sz w:val="20"/>
                <w:szCs w:val="20"/>
              </w:rPr>
              <w:t>Всего принято ____________ документов на ____________ листах.</w:t>
            </w:r>
          </w:p>
        </w:tc>
      </w:tr>
      <w:tr w:rsidR="00115888" w:rsidRPr="00E44ABB" w:rsidTr="005A62E4">
        <w:tc>
          <w:tcPr>
            <w:tcW w:w="2438" w:type="dxa"/>
            <w:tcBorders>
              <w:top w:val="nil"/>
              <w:left w:val="nil"/>
              <w:bottom w:val="nil"/>
              <w:right w:val="nil"/>
            </w:tcBorders>
          </w:tcPr>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t>Документы передал:</w:t>
            </w:r>
          </w:p>
        </w:tc>
        <w:tc>
          <w:tcPr>
            <w:tcW w:w="2035" w:type="dxa"/>
            <w:tcBorders>
              <w:top w:val="nil"/>
              <w:left w:val="nil"/>
              <w:bottom w:val="single" w:sz="4" w:space="0" w:color="auto"/>
              <w:right w:val="nil"/>
            </w:tcBorders>
          </w:tcPr>
          <w:p w:rsidR="00115888" w:rsidRPr="00E44ABB" w:rsidRDefault="00115888" w:rsidP="005A62E4">
            <w:pPr>
              <w:widowControl w:val="0"/>
              <w:autoSpaceDE w:val="0"/>
              <w:autoSpaceDN w:val="0"/>
              <w:rPr>
                <w:rFonts w:eastAsiaTheme="minorEastAsia"/>
                <w:sz w:val="20"/>
                <w:szCs w:val="20"/>
              </w:rPr>
            </w:pPr>
          </w:p>
        </w:tc>
        <w:tc>
          <w:tcPr>
            <w:tcW w:w="397" w:type="dxa"/>
            <w:tcBorders>
              <w:top w:val="nil"/>
              <w:left w:val="nil"/>
              <w:bottom w:val="nil"/>
              <w:right w:val="nil"/>
            </w:tcBorders>
          </w:tcPr>
          <w:p w:rsidR="00115888" w:rsidRPr="00E44ABB" w:rsidRDefault="00115888" w:rsidP="005A62E4">
            <w:pPr>
              <w:widowControl w:val="0"/>
              <w:autoSpaceDE w:val="0"/>
              <w:autoSpaceDN w:val="0"/>
              <w:rPr>
                <w:rFonts w:eastAsiaTheme="minorEastAsia"/>
                <w:sz w:val="20"/>
                <w:szCs w:val="20"/>
              </w:rPr>
            </w:pPr>
          </w:p>
        </w:tc>
        <w:tc>
          <w:tcPr>
            <w:tcW w:w="1757" w:type="dxa"/>
            <w:tcBorders>
              <w:top w:val="nil"/>
              <w:left w:val="nil"/>
              <w:bottom w:val="single" w:sz="4" w:space="0" w:color="auto"/>
              <w:right w:val="nil"/>
            </w:tcBorders>
          </w:tcPr>
          <w:p w:rsidR="00115888" w:rsidRPr="00E44ABB" w:rsidRDefault="00115888" w:rsidP="005A62E4">
            <w:pPr>
              <w:widowControl w:val="0"/>
              <w:autoSpaceDE w:val="0"/>
              <w:autoSpaceDN w:val="0"/>
              <w:rPr>
                <w:rFonts w:eastAsiaTheme="minorEastAsia"/>
                <w:sz w:val="20"/>
                <w:szCs w:val="20"/>
              </w:rPr>
            </w:pPr>
          </w:p>
        </w:tc>
        <w:tc>
          <w:tcPr>
            <w:tcW w:w="397" w:type="dxa"/>
            <w:tcBorders>
              <w:top w:val="nil"/>
              <w:left w:val="nil"/>
              <w:bottom w:val="nil"/>
              <w:right w:val="nil"/>
            </w:tcBorders>
          </w:tcPr>
          <w:p w:rsidR="00115888" w:rsidRPr="00E44ABB" w:rsidRDefault="00115888" w:rsidP="005A62E4">
            <w:pPr>
              <w:widowControl w:val="0"/>
              <w:autoSpaceDE w:val="0"/>
              <w:autoSpaceDN w:val="0"/>
              <w:rPr>
                <w:rFonts w:eastAsiaTheme="minorEastAsia"/>
                <w:sz w:val="20"/>
                <w:szCs w:val="20"/>
              </w:rPr>
            </w:pPr>
          </w:p>
        </w:tc>
        <w:tc>
          <w:tcPr>
            <w:tcW w:w="1638" w:type="dxa"/>
            <w:tcBorders>
              <w:top w:val="nil"/>
              <w:left w:val="nil"/>
              <w:bottom w:val="single" w:sz="4" w:space="0" w:color="auto"/>
              <w:right w:val="nil"/>
            </w:tcBorders>
          </w:tcPr>
          <w:p w:rsidR="00115888" w:rsidRPr="00E44ABB" w:rsidRDefault="00115888" w:rsidP="005A62E4">
            <w:pPr>
              <w:widowControl w:val="0"/>
              <w:autoSpaceDE w:val="0"/>
              <w:autoSpaceDN w:val="0"/>
              <w:rPr>
                <w:rFonts w:eastAsiaTheme="minorEastAsia"/>
                <w:sz w:val="20"/>
                <w:szCs w:val="20"/>
              </w:rPr>
            </w:pPr>
          </w:p>
        </w:tc>
        <w:tc>
          <w:tcPr>
            <w:tcW w:w="408" w:type="dxa"/>
            <w:tcBorders>
              <w:top w:val="nil"/>
              <w:left w:val="nil"/>
              <w:bottom w:val="nil"/>
              <w:right w:val="nil"/>
            </w:tcBorders>
          </w:tcPr>
          <w:p w:rsidR="00115888" w:rsidRPr="00E44ABB" w:rsidRDefault="00115888" w:rsidP="005A62E4">
            <w:pPr>
              <w:widowControl w:val="0"/>
              <w:autoSpaceDE w:val="0"/>
              <w:autoSpaceDN w:val="0"/>
              <w:rPr>
                <w:rFonts w:eastAsiaTheme="minorEastAsia"/>
                <w:sz w:val="20"/>
                <w:szCs w:val="20"/>
              </w:rPr>
            </w:pPr>
          </w:p>
        </w:tc>
      </w:tr>
      <w:tr w:rsidR="00115888" w:rsidRPr="00E44ABB" w:rsidTr="005A62E4">
        <w:tc>
          <w:tcPr>
            <w:tcW w:w="2438" w:type="dxa"/>
            <w:tcBorders>
              <w:top w:val="nil"/>
              <w:left w:val="nil"/>
              <w:bottom w:val="nil"/>
              <w:right w:val="nil"/>
            </w:tcBorders>
          </w:tcPr>
          <w:p w:rsidR="00115888" w:rsidRPr="00E44ABB" w:rsidRDefault="00115888" w:rsidP="005A62E4">
            <w:pPr>
              <w:widowControl w:val="0"/>
              <w:autoSpaceDE w:val="0"/>
              <w:autoSpaceDN w:val="0"/>
              <w:rPr>
                <w:rFonts w:eastAsiaTheme="minorEastAsia"/>
                <w:sz w:val="20"/>
                <w:szCs w:val="20"/>
              </w:rPr>
            </w:pPr>
          </w:p>
        </w:tc>
        <w:tc>
          <w:tcPr>
            <w:tcW w:w="2035" w:type="dxa"/>
            <w:tcBorders>
              <w:top w:val="single" w:sz="4" w:space="0" w:color="auto"/>
              <w:left w:val="nil"/>
              <w:bottom w:val="nil"/>
              <w:right w:val="nil"/>
            </w:tcBorders>
          </w:tcPr>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(Ф.И.О.)</w:t>
            </w:r>
          </w:p>
        </w:tc>
        <w:tc>
          <w:tcPr>
            <w:tcW w:w="397" w:type="dxa"/>
            <w:tcBorders>
              <w:top w:val="nil"/>
              <w:left w:val="nil"/>
              <w:bottom w:val="nil"/>
              <w:right w:val="nil"/>
            </w:tcBorders>
          </w:tcPr>
          <w:p w:rsidR="00115888" w:rsidRPr="00E44ABB" w:rsidRDefault="00115888" w:rsidP="005A62E4">
            <w:pPr>
              <w:widowControl w:val="0"/>
              <w:autoSpaceDE w:val="0"/>
              <w:autoSpaceDN w:val="0"/>
              <w:rPr>
                <w:rFonts w:eastAsiaTheme="minorEastAsia"/>
                <w:sz w:val="20"/>
                <w:szCs w:val="20"/>
              </w:rPr>
            </w:pPr>
          </w:p>
        </w:tc>
        <w:tc>
          <w:tcPr>
            <w:tcW w:w="1757" w:type="dxa"/>
            <w:tcBorders>
              <w:top w:val="single" w:sz="4" w:space="0" w:color="auto"/>
              <w:left w:val="nil"/>
              <w:bottom w:val="nil"/>
              <w:right w:val="nil"/>
            </w:tcBorders>
          </w:tcPr>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(подпись)</w:t>
            </w:r>
          </w:p>
        </w:tc>
        <w:tc>
          <w:tcPr>
            <w:tcW w:w="397" w:type="dxa"/>
            <w:tcBorders>
              <w:top w:val="nil"/>
              <w:left w:val="nil"/>
              <w:bottom w:val="nil"/>
              <w:right w:val="nil"/>
            </w:tcBorders>
          </w:tcPr>
          <w:p w:rsidR="00115888" w:rsidRPr="00E44ABB" w:rsidRDefault="00115888" w:rsidP="005A62E4">
            <w:pPr>
              <w:widowControl w:val="0"/>
              <w:autoSpaceDE w:val="0"/>
              <w:autoSpaceDN w:val="0"/>
              <w:rPr>
                <w:rFonts w:eastAsiaTheme="minorEastAsia"/>
                <w:sz w:val="20"/>
                <w:szCs w:val="20"/>
              </w:rPr>
            </w:pPr>
          </w:p>
        </w:tc>
        <w:tc>
          <w:tcPr>
            <w:tcW w:w="1638" w:type="dxa"/>
            <w:tcBorders>
              <w:top w:val="single" w:sz="4" w:space="0" w:color="auto"/>
              <w:left w:val="nil"/>
              <w:bottom w:val="nil"/>
              <w:right w:val="nil"/>
            </w:tcBorders>
          </w:tcPr>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(дата)</w:t>
            </w:r>
          </w:p>
        </w:tc>
        <w:tc>
          <w:tcPr>
            <w:tcW w:w="408" w:type="dxa"/>
            <w:tcBorders>
              <w:top w:val="nil"/>
              <w:left w:val="nil"/>
              <w:bottom w:val="nil"/>
              <w:right w:val="nil"/>
            </w:tcBorders>
          </w:tcPr>
          <w:p w:rsidR="00115888" w:rsidRPr="00E44ABB" w:rsidRDefault="00115888" w:rsidP="005A62E4">
            <w:pPr>
              <w:widowControl w:val="0"/>
              <w:autoSpaceDE w:val="0"/>
              <w:autoSpaceDN w:val="0"/>
              <w:rPr>
                <w:rFonts w:eastAsiaTheme="minorEastAsia"/>
                <w:sz w:val="20"/>
                <w:szCs w:val="20"/>
              </w:rPr>
            </w:pPr>
          </w:p>
        </w:tc>
      </w:tr>
      <w:tr w:rsidR="00115888" w:rsidRPr="00E44ABB" w:rsidTr="005A62E4">
        <w:tc>
          <w:tcPr>
            <w:tcW w:w="2438" w:type="dxa"/>
            <w:tcBorders>
              <w:top w:val="nil"/>
              <w:left w:val="nil"/>
              <w:bottom w:val="nil"/>
              <w:right w:val="nil"/>
            </w:tcBorders>
          </w:tcPr>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t>Документы принял:</w:t>
            </w:r>
          </w:p>
        </w:tc>
        <w:tc>
          <w:tcPr>
            <w:tcW w:w="2035" w:type="dxa"/>
            <w:tcBorders>
              <w:top w:val="nil"/>
              <w:left w:val="nil"/>
              <w:bottom w:val="single" w:sz="4" w:space="0" w:color="auto"/>
              <w:right w:val="nil"/>
            </w:tcBorders>
          </w:tcPr>
          <w:p w:rsidR="00115888" w:rsidRPr="00E44ABB" w:rsidRDefault="00115888" w:rsidP="005A62E4">
            <w:pPr>
              <w:widowControl w:val="0"/>
              <w:autoSpaceDE w:val="0"/>
              <w:autoSpaceDN w:val="0"/>
              <w:rPr>
                <w:rFonts w:eastAsiaTheme="minorEastAsia"/>
                <w:sz w:val="20"/>
                <w:szCs w:val="20"/>
              </w:rPr>
            </w:pPr>
          </w:p>
        </w:tc>
        <w:tc>
          <w:tcPr>
            <w:tcW w:w="397" w:type="dxa"/>
            <w:tcBorders>
              <w:top w:val="nil"/>
              <w:left w:val="nil"/>
              <w:bottom w:val="nil"/>
              <w:right w:val="nil"/>
            </w:tcBorders>
          </w:tcPr>
          <w:p w:rsidR="00115888" w:rsidRPr="00E44ABB" w:rsidRDefault="00115888" w:rsidP="005A62E4">
            <w:pPr>
              <w:widowControl w:val="0"/>
              <w:autoSpaceDE w:val="0"/>
              <w:autoSpaceDN w:val="0"/>
              <w:rPr>
                <w:rFonts w:eastAsiaTheme="minorEastAsia"/>
                <w:sz w:val="20"/>
                <w:szCs w:val="20"/>
              </w:rPr>
            </w:pPr>
          </w:p>
        </w:tc>
        <w:tc>
          <w:tcPr>
            <w:tcW w:w="1757" w:type="dxa"/>
            <w:tcBorders>
              <w:top w:val="nil"/>
              <w:left w:val="nil"/>
              <w:bottom w:val="single" w:sz="4" w:space="0" w:color="auto"/>
              <w:right w:val="nil"/>
            </w:tcBorders>
          </w:tcPr>
          <w:p w:rsidR="00115888" w:rsidRPr="00E44ABB" w:rsidRDefault="00115888" w:rsidP="005A62E4">
            <w:pPr>
              <w:widowControl w:val="0"/>
              <w:autoSpaceDE w:val="0"/>
              <w:autoSpaceDN w:val="0"/>
              <w:rPr>
                <w:rFonts w:eastAsiaTheme="minorEastAsia"/>
                <w:sz w:val="20"/>
                <w:szCs w:val="20"/>
              </w:rPr>
            </w:pPr>
          </w:p>
        </w:tc>
        <w:tc>
          <w:tcPr>
            <w:tcW w:w="397" w:type="dxa"/>
            <w:tcBorders>
              <w:top w:val="nil"/>
              <w:left w:val="nil"/>
              <w:bottom w:val="nil"/>
              <w:right w:val="nil"/>
            </w:tcBorders>
          </w:tcPr>
          <w:p w:rsidR="00115888" w:rsidRPr="00E44ABB" w:rsidRDefault="00115888" w:rsidP="005A62E4">
            <w:pPr>
              <w:widowControl w:val="0"/>
              <w:autoSpaceDE w:val="0"/>
              <w:autoSpaceDN w:val="0"/>
              <w:rPr>
                <w:rFonts w:eastAsiaTheme="minorEastAsia"/>
                <w:sz w:val="20"/>
                <w:szCs w:val="20"/>
              </w:rPr>
            </w:pPr>
          </w:p>
        </w:tc>
        <w:tc>
          <w:tcPr>
            <w:tcW w:w="1638" w:type="dxa"/>
            <w:tcBorders>
              <w:top w:val="nil"/>
              <w:left w:val="nil"/>
              <w:bottom w:val="single" w:sz="4" w:space="0" w:color="auto"/>
              <w:right w:val="nil"/>
            </w:tcBorders>
          </w:tcPr>
          <w:p w:rsidR="00115888" w:rsidRPr="00E44ABB" w:rsidRDefault="00115888" w:rsidP="005A62E4">
            <w:pPr>
              <w:widowControl w:val="0"/>
              <w:autoSpaceDE w:val="0"/>
              <w:autoSpaceDN w:val="0"/>
              <w:rPr>
                <w:rFonts w:eastAsiaTheme="minorEastAsia"/>
                <w:sz w:val="20"/>
                <w:szCs w:val="20"/>
              </w:rPr>
            </w:pPr>
          </w:p>
        </w:tc>
        <w:tc>
          <w:tcPr>
            <w:tcW w:w="408" w:type="dxa"/>
            <w:tcBorders>
              <w:top w:val="nil"/>
              <w:left w:val="nil"/>
              <w:bottom w:val="nil"/>
              <w:right w:val="nil"/>
            </w:tcBorders>
          </w:tcPr>
          <w:p w:rsidR="00115888" w:rsidRPr="00E44ABB" w:rsidRDefault="00115888" w:rsidP="005A62E4">
            <w:pPr>
              <w:widowControl w:val="0"/>
              <w:autoSpaceDE w:val="0"/>
              <w:autoSpaceDN w:val="0"/>
              <w:rPr>
                <w:rFonts w:eastAsiaTheme="minorEastAsia"/>
                <w:sz w:val="20"/>
                <w:szCs w:val="20"/>
              </w:rPr>
            </w:pPr>
          </w:p>
        </w:tc>
      </w:tr>
      <w:tr w:rsidR="00115888" w:rsidRPr="00E44ABB" w:rsidTr="005A62E4">
        <w:tc>
          <w:tcPr>
            <w:tcW w:w="2438" w:type="dxa"/>
            <w:tcBorders>
              <w:top w:val="nil"/>
              <w:left w:val="nil"/>
              <w:bottom w:val="nil"/>
              <w:right w:val="nil"/>
            </w:tcBorders>
          </w:tcPr>
          <w:p w:rsidR="00115888" w:rsidRPr="00E44ABB" w:rsidRDefault="00115888" w:rsidP="005A62E4">
            <w:pPr>
              <w:widowControl w:val="0"/>
              <w:autoSpaceDE w:val="0"/>
              <w:autoSpaceDN w:val="0"/>
              <w:rPr>
                <w:rFonts w:eastAsiaTheme="minorEastAsia"/>
                <w:sz w:val="20"/>
                <w:szCs w:val="20"/>
              </w:rPr>
            </w:pPr>
          </w:p>
        </w:tc>
        <w:tc>
          <w:tcPr>
            <w:tcW w:w="2035" w:type="dxa"/>
            <w:tcBorders>
              <w:top w:val="single" w:sz="4" w:space="0" w:color="auto"/>
              <w:left w:val="nil"/>
              <w:bottom w:val="nil"/>
              <w:right w:val="nil"/>
            </w:tcBorders>
          </w:tcPr>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(Ф.И.О.)</w:t>
            </w:r>
          </w:p>
        </w:tc>
        <w:tc>
          <w:tcPr>
            <w:tcW w:w="397" w:type="dxa"/>
            <w:tcBorders>
              <w:top w:val="nil"/>
              <w:left w:val="nil"/>
              <w:bottom w:val="nil"/>
              <w:right w:val="nil"/>
            </w:tcBorders>
          </w:tcPr>
          <w:p w:rsidR="00115888" w:rsidRPr="00E44ABB" w:rsidRDefault="00115888" w:rsidP="005A62E4">
            <w:pPr>
              <w:widowControl w:val="0"/>
              <w:autoSpaceDE w:val="0"/>
              <w:autoSpaceDN w:val="0"/>
              <w:rPr>
                <w:rFonts w:eastAsiaTheme="minorEastAsia"/>
                <w:sz w:val="20"/>
                <w:szCs w:val="20"/>
              </w:rPr>
            </w:pPr>
          </w:p>
        </w:tc>
        <w:tc>
          <w:tcPr>
            <w:tcW w:w="1757" w:type="dxa"/>
            <w:tcBorders>
              <w:top w:val="single" w:sz="4" w:space="0" w:color="auto"/>
              <w:left w:val="nil"/>
              <w:bottom w:val="nil"/>
              <w:right w:val="nil"/>
            </w:tcBorders>
          </w:tcPr>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(подпись)</w:t>
            </w:r>
          </w:p>
        </w:tc>
        <w:tc>
          <w:tcPr>
            <w:tcW w:w="397" w:type="dxa"/>
            <w:tcBorders>
              <w:top w:val="nil"/>
              <w:left w:val="nil"/>
              <w:bottom w:val="nil"/>
              <w:right w:val="nil"/>
            </w:tcBorders>
          </w:tcPr>
          <w:p w:rsidR="00115888" w:rsidRPr="00E44ABB" w:rsidRDefault="00115888" w:rsidP="005A62E4">
            <w:pPr>
              <w:widowControl w:val="0"/>
              <w:autoSpaceDE w:val="0"/>
              <w:autoSpaceDN w:val="0"/>
              <w:rPr>
                <w:rFonts w:eastAsiaTheme="minorEastAsia"/>
                <w:sz w:val="20"/>
                <w:szCs w:val="20"/>
              </w:rPr>
            </w:pPr>
          </w:p>
        </w:tc>
        <w:tc>
          <w:tcPr>
            <w:tcW w:w="1638" w:type="dxa"/>
            <w:tcBorders>
              <w:top w:val="single" w:sz="4" w:space="0" w:color="auto"/>
              <w:left w:val="nil"/>
              <w:bottom w:val="nil"/>
              <w:right w:val="nil"/>
            </w:tcBorders>
          </w:tcPr>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(дата)</w:t>
            </w:r>
          </w:p>
        </w:tc>
        <w:tc>
          <w:tcPr>
            <w:tcW w:w="408" w:type="dxa"/>
            <w:tcBorders>
              <w:top w:val="nil"/>
              <w:left w:val="nil"/>
              <w:bottom w:val="nil"/>
              <w:right w:val="nil"/>
            </w:tcBorders>
          </w:tcPr>
          <w:p w:rsidR="00115888" w:rsidRPr="00E44ABB" w:rsidRDefault="00115888" w:rsidP="005A62E4">
            <w:pPr>
              <w:widowControl w:val="0"/>
              <w:autoSpaceDE w:val="0"/>
              <w:autoSpaceDN w:val="0"/>
              <w:rPr>
                <w:rFonts w:eastAsiaTheme="minorEastAsia"/>
                <w:sz w:val="20"/>
                <w:szCs w:val="20"/>
              </w:rPr>
            </w:pPr>
          </w:p>
        </w:tc>
      </w:tr>
    </w:tbl>
    <w:p w:rsidR="00115888" w:rsidRPr="00E44ABB" w:rsidRDefault="00115888" w:rsidP="00115888">
      <w:pPr>
        <w:widowControl w:val="0"/>
        <w:autoSpaceDE w:val="0"/>
        <w:autoSpaceDN w:val="0"/>
        <w:jc w:val="both"/>
        <w:rPr>
          <w:rFonts w:eastAsiaTheme="minorEastAsia"/>
          <w:sz w:val="20"/>
          <w:szCs w:val="20"/>
        </w:rPr>
      </w:pPr>
    </w:p>
    <w:p w:rsidR="00115888" w:rsidRPr="00E44ABB" w:rsidRDefault="00115888" w:rsidP="00115888">
      <w:pPr>
        <w:widowControl w:val="0"/>
        <w:autoSpaceDE w:val="0"/>
        <w:autoSpaceDN w:val="0"/>
        <w:jc w:val="both"/>
        <w:rPr>
          <w:rFonts w:eastAsiaTheme="minorEastAsia"/>
          <w:sz w:val="20"/>
          <w:szCs w:val="20"/>
        </w:rPr>
      </w:pPr>
    </w:p>
    <w:p w:rsidR="00115888" w:rsidRPr="00E44ABB" w:rsidRDefault="00115888" w:rsidP="00115888">
      <w:pPr>
        <w:widowControl w:val="0"/>
        <w:autoSpaceDE w:val="0"/>
        <w:autoSpaceDN w:val="0"/>
        <w:jc w:val="both"/>
        <w:rPr>
          <w:rFonts w:eastAsiaTheme="minorEastAsia"/>
          <w:sz w:val="20"/>
          <w:szCs w:val="20"/>
        </w:rPr>
      </w:pPr>
    </w:p>
    <w:p w:rsidR="00115888" w:rsidRPr="00E44ABB" w:rsidRDefault="00115888" w:rsidP="00115888">
      <w:pPr>
        <w:widowControl w:val="0"/>
        <w:autoSpaceDE w:val="0"/>
        <w:autoSpaceDN w:val="0"/>
        <w:jc w:val="right"/>
        <w:outlineLvl w:val="1"/>
        <w:rPr>
          <w:rFonts w:eastAsiaTheme="minorEastAsia"/>
          <w:sz w:val="20"/>
          <w:szCs w:val="20"/>
        </w:rPr>
      </w:pPr>
      <w:r w:rsidRPr="00E44ABB">
        <w:rPr>
          <w:rFonts w:eastAsiaTheme="minorEastAsia"/>
          <w:sz w:val="20"/>
          <w:szCs w:val="20"/>
        </w:rPr>
        <w:t>Приложение № 3</w:t>
      </w:r>
    </w:p>
    <w:p w:rsidR="00115888" w:rsidRPr="00E44ABB" w:rsidRDefault="00115888" w:rsidP="00115888">
      <w:pPr>
        <w:widowControl w:val="0"/>
        <w:autoSpaceDE w:val="0"/>
        <w:autoSpaceDN w:val="0"/>
        <w:jc w:val="right"/>
        <w:rPr>
          <w:rFonts w:eastAsiaTheme="minorEastAsia"/>
          <w:sz w:val="20"/>
          <w:szCs w:val="20"/>
        </w:rPr>
      </w:pPr>
      <w:r w:rsidRPr="00E44ABB">
        <w:rPr>
          <w:rFonts w:eastAsiaTheme="minorEastAsia"/>
          <w:sz w:val="20"/>
          <w:szCs w:val="20"/>
        </w:rPr>
        <w:t>к Административному регламенту</w:t>
      </w:r>
    </w:p>
    <w:p w:rsidR="00115888" w:rsidRPr="00E44ABB" w:rsidRDefault="00115888" w:rsidP="00115888">
      <w:pPr>
        <w:widowControl w:val="0"/>
        <w:autoSpaceDE w:val="0"/>
        <w:autoSpaceDN w:val="0"/>
        <w:jc w:val="both"/>
        <w:rPr>
          <w:rFonts w:eastAsiaTheme="minorEastAsia"/>
          <w:sz w:val="20"/>
          <w:szCs w:val="20"/>
        </w:rPr>
      </w:pPr>
    </w:p>
    <w:tbl>
      <w:tblPr>
        <w:tblW w:w="0" w:type="auto"/>
        <w:tblBorders>
          <w:lef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2268"/>
        <w:gridCol w:w="2268"/>
      </w:tblGrid>
      <w:tr w:rsidR="00115888" w:rsidRPr="00E44ABB" w:rsidTr="005A62E4">
        <w:tc>
          <w:tcPr>
            <w:tcW w:w="4535" w:type="dxa"/>
            <w:tcBorders>
              <w:top w:val="single" w:sz="4" w:space="0" w:color="auto"/>
              <w:bottom w:val="single" w:sz="4" w:space="0" w:color="auto"/>
            </w:tcBorders>
            <w:vAlign w:val="center"/>
          </w:tcPr>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Исходящий штамп</w:t>
            </w:r>
          </w:p>
        </w:tc>
        <w:tc>
          <w:tcPr>
            <w:tcW w:w="4536" w:type="dxa"/>
            <w:gridSpan w:val="2"/>
            <w:tcBorders>
              <w:top w:val="nil"/>
              <w:bottom w:val="nil"/>
              <w:right w:val="nil"/>
            </w:tcBorders>
          </w:tcPr>
          <w:p w:rsidR="00115888" w:rsidRPr="00E44ABB" w:rsidRDefault="00115888" w:rsidP="005A62E4">
            <w:pPr>
              <w:widowControl w:val="0"/>
              <w:autoSpaceDE w:val="0"/>
              <w:autoSpaceDN w:val="0"/>
              <w:rPr>
                <w:rFonts w:eastAsiaTheme="minorEastAsia"/>
                <w:sz w:val="20"/>
                <w:szCs w:val="20"/>
              </w:rPr>
            </w:pPr>
          </w:p>
        </w:tc>
      </w:tr>
      <w:tr w:rsidR="00115888" w:rsidRPr="00E44ABB" w:rsidTr="005A62E4">
        <w:tblPrEx>
          <w:tblBorders>
            <w:left w:val="none" w:sz="0" w:space="0" w:color="auto"/>
            <w:insideV w:val="none" w:sz="0" w:space="0" w:color="auto"/>
          </w:tblBorders>
        </w:tblPrEx>
        <w:tc>
          <w:tcPr>
            <w:tcW w:w="9071" w:type="dxa"/>
            <w:gridSpan w:val="3"/>
            <w:tcBorders>
              <w:top w:val="nil"/>
              <w:left w:val="nil"/>
              <w:bottom w:val="nil"/>
              <w:right w:val="nil"/>
            </w:tcBorders>
          </w:tcPr>
          <w:p w:rsidR="00115888" w:rsidRPr="00E44ABB" w:rsidRDefault="00115888" w:rsidP="005A62E4">
            <w:pPr>
              <w:widowControl w:val="0"/>
              <w:autoSpaceDE w:val="0"/>
              <w:autoSpaceDN w:val="0"/>
              <w:jc w:val="center"/>
              <w:rPr>
                <w:rFonts w:eastAsiaTheme="minorEastAsia"/>
                <w:sz w:val="20"/>
                <w:szCs w:val="20"/>
              </w:rPr>
            </w:pPr>
            <w:bookmarkStart w:id="208" w:name="P582"/>
            <w:bookmarkEnd w:id="208"/>
            <w:r w:rsidRPr="00E44ABB">
              <w:rPr>
                <w:rFonts w:eastAsiaTheme="minorEastAsia"/>
                <w:sz w:val="20"/>
                <w:szCs w:val="20"/>
              </w:rPr>
              <w:t>РЕШЕНИЕ</w:t>
            </w:r>
          </w:p>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об отказе в разрешении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p>
          <w:p w:rsidR="00115888" w:rsidRPr="00E44ABB" w:rsidRDefault="00115888" w:rsidP="005A62E4">
            <w:pPr>
              <w:widowControl w:val="0"/>
              <w:autoSpaceDE w:val="0"/>
              <w:autoSpaceDN w:val="0"/>
              <w:rPr>
                <w:rFonts w:eastAsiaTheme="minorEastAsia"/>
                <w:sz w:val="20"/>
                <w:szCs w:val="20"/>
              </w:rPr>
            </w:pPr>
          </w:p>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______________ N ___________</w:t>
            </w:r>
          </w:p>
          <w:p w:rsidR="00115888" w:rsidRPr="00E44ABB" w:rsidRDefault="00115888" w:rsidP="005A62E4">
            <w:pPr>
              <w:widowControl w:val="0"/>
              <w:autoSpaceDE w:val="0"/>
              <w:autoSpaceDN w:val="0"/>
              <w:rPr>
                <w:rFonts w:eastAsiaTheme="minorEastAsia"/>
                <w:sz w:val="20"/>
                <w:szCs w:val="20"/>
              </w:rPr>
            </w:pPr>
          </w:p>
          <w:p w:rsidR="00115888" w:rsidRPr="00E44ABB" w:rsidRDefault="00115888" w:rsidP="005A62E4">
            <w:pPr>
              <w:widowControl w:val="0"/>
              <w:autoSpaceDE w:val="0"/>
              <w:autoSpaceDN w:val="0"/>
              <w:ind w:firstLine="283"/>
              <w:jc w:val="both"/>
              <w:rPr>
                <w:rFonts w:eastAsiaTheme="minorEastAsia"/>
                <w:sz w:val="20"/>
                <w:szCs w:val="20"/>
              </w:rPr>
            </w:pPr>
            <w:r w:rsidRPr="00E44ABB">
              <w:rPr>
                <w:rFonts w:eastAsiaTheme="minorEastAsia"/>
                <w:sz w:val="20"/>
                <w:szCs w:val="20"/>
              </w:rPr>
              <w:t>Администрация ________________________________________________ сообщает</w:t>
            </w:r>
          </w:p>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(наименование муниципального образования)</w:t>
            </w:r>
          </w:p>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t>_________________________________________________________________________</w:t>
            </w:r>
          </w:p>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(Ф.И.О. заявителя, полное наименование для юридического лица)</w:t>
            </w:r>
          </w:p>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t>_________________________________________________________________________</w:t>
            </w:r>
          </w:p>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(почтовый адрес)</w:t>
            </w:r>
          </w:p>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t>_________________________________________________________________________</w:t>
            </w:r>
          </w:p>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t>о принятии решения об отказе в разрешении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в отношении элемента планировочной структуры (одного или нескольких смежных элементов планировочной структуры) ________________________________________________.</w:t>
            </w:r>
          </w:p>
          <w:p w:rsidR="00115888" w:rsidRPr="00E44ABB" w:rsidRDefault="00115888" w:rsidP="005A62E4">
            <w:pPr>
              <w:widowControl w:val="0"/>
              <w:autoSpaceDE w:val="0"/>
              <w:autoSpaceDN w:val="0"/>
              <w:rPr>
                <w:rFonts w:eastAsiaTheme="minorEastAsia"/>
                <w:sz w:val="20"/>
                <w:szCs w:val="20"/>
              </w:rPr>
            </w:pPr>
          </w:p>
          <w:p w:rsidR="00115888" w:rsidRPr="00E44ABB" w:rsidRDefault="00115888" w:rsidP="005A62E4">
            <w:pPr>
              <w:widowControl w:val="0"/>
              <w:autoSpaceDE w:val="0"/>
              <w:autoSpaceDN w:val="0"/>
              <w:ind w:firstLine="283"/>
              <w:jc w:val="both"/>
              <w:rPr>
                <w:rFonts w:eastAsiaTheme="minorEastAsia"/>
                <w:sz w:val="20"/>
                <w:szCs w:val="20"/>
              </w:rPr>
            </w:pPr>
            <w:r w:rsidRPr="00E44ABB">
              <w:rPr>
                <w:rFonts w:eastAsiaTheme="minorEastAsia"/>
                <w:sz w:val="20"/>
                <w:szCs w:val="20"/>
              </w:rPr>
              <w:t>Причины принятого решения: ____________________________________________</w:t>
            </w:r>
          </w:p>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t>_________________________________________________________________________</w:t>
            </w:r>
          </w:p>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t>_________________________________________________________________________</w:t>
            </w:r>
          </w:p>
        </w:tc>
      </w:tr>
      <w:tr w:rsidR="00115888" w:rsidRPr="00E44ABB" w:rsidTr="005A62E4">
        <w:tblPrEx>
          <w:tblBorders>
            <w:left w:val="none" w:sz="0" w:space="0" w:color="auto"/>
            <w:insideV w:val="none" w:sz="0" w:space="0" w:color="auto"/>
          </w:tblBorders>
        </w:tblPrEx>
        <w:tc>
          <w:tcPr>
            <w:tcW w:w="4535" w:type="dxa"/>
            <w:tcBorders>
              <w:top w:val="nil"/>
              <w:left w:val="nil"/>
              <w:bottom w:val="nil"/>
              <w:right w:val="nil"/>
            </w:tcBorders>
          </w:tcPr>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t>Глава администрации</w:t>
            </w:r>
          </w:p>
        </w:tc>
        <w:tc>
          <w:tcPr>
            <w:tcW w:w="2268" w:type="dxa"/>
            <w:tcBorders>
              <w:top w:val="nil"/>
              <w:left w:val="nil"/>
              <w:bottom w:val="nil"/>
              <w:right w:val="nil"/>
            </w:tcBorders>
          </w:tcPr>
          <w:p w:rsidR="00115888" w:rsidRPr="00E44ABB" w:rsidRDefault="00115888" w:rsidP="005A62E4">
            <w:pPr>
              <w:widowControl w:val="0"/>
              <w:autoSpaceDE w:val="0"/>
              <w:autoSpaceDN w:val="0"/>
              <w:rPr>
                <w:rFonts w:eastAsiaTheme="minorEastAsia"/>
                <w:sz w:val="20"/>
                <w:szCs w:val="20"/>
              </w:rPr>
            </w:pPr>
          </w:p>
        </w:tc>
        <w:tc>
          <w:tcPr>
            <w:tcW w:w="2268" w:type="dxa"/>
            <w:vMerge w:val="restart"/>
            <w:tcBorders>
              <w:top w:val="nil"/>
              <w:left w:val="nil"/>
              <w:bottom w:val="nil"/>
              <w:right w:val="nil"/>
            </w:tcBorders>
            <w:vAlign w:val="bottom"/>
          </w:tcPr>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(Ф.И.О.)</w:t>
            </w:r>
          </w:p>
        </w:tc>
      </w:tr>
      <w:tr w:rsidR="00115888" w:rsidRPr="00E44ABB" w:rsidTr="005A62E4">
        <w:tblPrEx>
          <w:tblBorders>
            <w:left w:val="none" w:sz="0" w:space="0" w:color="auto"/>
            <w:insideV w:val="none" w:sz="0" w:space="0" w:color="auto"/>
          </w:tblBorders>
        </w:tblPrEx>
        <w:tc>
          <w:tcPr>
            <w:tcW w:w="4535" w:type="dxa"/>
            <w:tcBorders>
              <w:top w:val="nil"/>
              <w:left w:val="nil"/>
              <w:bottom w:val="nil"/>
              <w:right w:val="nil"/>
            </w:tcBorders>
          </w:tcPr>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t>Орловского муниципального округа</w:t>
            </w:r>
          </w:p>
        </w:tc>
        <w:tc>
          <w:tcPr>
            <w:tcW w:w="2268" w:type="dxa"/>
            <w:tcBorders>
              <w:top w:val="nil"/>
              <w:left w:val="nil"/>
              <w:bottom w:val="nil"/>
              <w:right w:val="nil"/>
            </w:tcBorders>
          </w:tcPr>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_______________</w:t>
            </w:r>
          </w:p>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(подпись)</w:t>
            </w:r>
          </w:p>
        </w:tc>
        <w:tc>
          <w:tcPr>
            <w:tcW w:w="2268" w:type="dxa"/>
            <w:vMerge/>
            <w:tcBorders>
              <w:top w:val="nil"/>
              <w:left w:val="nil"/>
              <w:bottom w:val="nil"/>
              <w:right w:val="nil"/>
            </w:tcBorders>
          </w:tcPr>
          <w:p w:rsidR="00115888" w:rsidRPr="00E44ABB" w:rsidRDefault="00115888" w:rsidP="005A62E4">
            <w:pPr>
              <w:widowControl w:val="0"/>
              <w:autoSpaceDE w:val="0"/>
              <w:autoSpaceDN w:val="0"/>
              <w:rPr>
                <w:rFonts w:eastAsiaTheme="minorEastAsia"/>
                <w:sz w:val="20"/>
                <w:szCs w:val="20"/>
              </w:rPr>
            </w:pPr>
          </w:p>
        </w:tc>
      </w:tr>
      <w:tr w:rsidR="00115888" w:rsidRPr="00E44ABB" w:rsidTr="005A62E4">
        <w:tblPrEx>
          <w:tblBorders>
            <w:left w:val="none" w:sz="0" w:space="0" w:color="auto"/>
            <w:insideV w:val="none" w:sz="0" w:space="0" w:color="auto"/>
          </w:tblBorders>
        </w:tblPrEx>
        <w:tc>
          <w:tcPr>
            <w:tcW w:w="6803" w:type="dxa"/>
            <w:gridSpan w:val="2"/>
            <w:tcBorders>
              <w:top w:val="nil"/>
              <w:left w:val="nil"/>
              <w:bottom w:val="nil"/>
              <w:right w:val="nil"/>
            </w:tcBorders>
          </w:tcPr>
          <w:p w:rsidR="00115888" w:rsidRPr="00E44ABB" w:rsidRDefault="00115888" w:rsidP="005A62E4">
            <w:pPr>
              <w:widowControl w:val="0"/>
              <w:autoSpaceDE w:val="0"/>
              <w:autoSpaceDN w:val="0"/>
              <w:jc w:val="center"/>
              <w:rPr>
                <w:rFonts w:eastAsiaTheme="minorEastAsia"/>
                <w:sz w:val="20"/>
                <w:szCs w:val="20"/>
              </w:rPr>
            </w:pPr>
            <w:proofErr w:type="spellStart"/>
            <w:r w:rsidRPr="00E44ABB">
              <w:rPr>
                <w:rFonts w:eastAsiaTheme="minorEastAsia"/>
                <w:sz w:val="20"/>
                <w:szCs w:val="20"/>
              </w:rPr>
              <w:t>м.п</w:t>
            </w:r>
            <w:proofErr w:type="spellEnd"/>
            <w:r w:rsidRPr="00E44ABB">
              <w:rPr>
                <w:rFonts w:eastAsiaTheme="minorEastAsia"/>
                <w:sz w:val="20"/>
                <w:szCs w:val="20"/>
              </w:rPr>
              <w:t>.</w:t>
            </w:r>
          </w:p>
        </w:tc>
        <w:tc>
          <w:tcPr>
            <w:tcW w:w="2268" w:type="dxa"/>
            <w:tcBorders>
              <w:top w:val="nil"/>
              <w:left w:val="nil"/>
              <w:bottom w:val="nil"/>
              <w:right w:val="nil"/>
            </w:tcBorders>
          </w:tcPr>
          <w:p w:rsidR="00115888" w:rsidRPr="00E44ABB" w:rsidRDefault="00115888" w:rsidP="005A62E4">
            <w:pPr>
              <w:widowControl w:val="0"/>
              <w:autoSpaceDE w:val="0"/>
              <w:autoSpaceDN w:val="0"/>
              <w:rPr>
                <w:rFonts w:eastAsiaTheme="minorEastAsia"/>
                <w:sz w:val="20"/>
                <w:szCs w:val="20"/>
              </w:rPr>
            </w:pPr>
          </w:p>
        </w:tc>
      </w:tr>
    </w:tbl>
    <w:p w:rsidR="00115888" w:rsidRPr="00E44ABB" w:rsidRDefault="00115888" w:rsidP="00115888">
      <w:pPr>
        <w:widowControl w:val="0"/>
        <w:autoSpaceDE w:val="0"/>
        <w:autoSpaceDN w:val="0"/>
        <w:jc w:val="right"/>
        <w:outlineLvl w:val="1"/>
        <w:rPr>
          <w:rFonts w:eastAsiaTheme="minorEastAsia"/>
          <w:sz w:val="20"/>
          <w:szCs w:val="20"/>
        </w:rPr>
      </w:pPr>
      <w:r w:rsidRPr="00E44ABB">
        <w:rPr>
          <w:rFonts w:eastAsiaTheme="minorEastAsia"/>
          <w:sz w:val="20"/>
          <w:szCs w:val="20"/>
        </w:rPr>
        <w:t>Приложение N 4</w:t>
      </w:r>
    </w:p>
    <w:p w:rsidR="00115888" w:rsidRPr="00E44ABB" w:rsidRDefault="00115888" w:rsidP="00115888">
      <w:pPr>
        <w:widowControl w:val="0"/>
        <w:autoSpaceDE w:val="0"/>
        <w:autoSpaceDN w:val="0"/>
        <w:jc w:val="right"/>
        <w:rPr>
          <w:rFonts w:eastAsiaTheme="minorEastAsia"/>
          <w:sz w:val="20"/>
          <w:szCs w:val="20"/>
        </w:rPr>
      </w:pPr>
      <w:r w:rsidRPr="00E44ABB">
        <w:rPr>
          <w:rFonts w:eastAsiaTheme="minorEastAsia"/>
          <w:sz w:val="20"/>
          <w:szCs w:val="20"/>
        </w:rPr>
        <w:t>к Административному регламенту</w:t>
      </w:r>
    </w:p>
    <w:p w:rsidR="00115888" w:rsidRPr="00E44ABB" w:rsidRDefault="00115888" w:rsidP="00115888">
      <w:pPr>
        <w:widowControl w:val="0"/>
        <w:autoSpaceDE w:val="0"/>
        <w:autoSpaceDN w:val="0"/>
        <w:jc w:val="both"/>
        <w:rPr>
          <w:rFonts w:eastAsiaTheme="minorEastAsia"/>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608"/>
        <w:gridCol w:w="2324"/>
        <w:gridCol w:w="4139"/>
      </w:tblGrid>
      <w:tr w:rsidR="00115888" w:rsidRPr="00E44ABB" w:rsidTr="005A62E4">
        <w:tc>
          <w:tcPr>
            <w:tcW w:w="4932" w:type="dxa"/>
            <w:gridSpan w:val="2"/>
            <w:tcBorders>
              <w:top w:val="nil"/>
              <w:left w:val="nil"/>
              <w:bottom w:val="nil"/>
              <w:right w:val="nil"/>
            </w:tcBorders>
          </w:tcPr>
          <w:p w:rsidR="00115888" w:rsidRPr="00E44ABB" w:rsidRDefault="00115888" w:rsidP="005A62E4">
            <w:pPr>
              <w:widowControl w:val="0"/>
              <w:autoSpaceDE w:val="0"/>
              <w:autoSpaceDN w:val="0"/>
              <w:rPr>
                <w:rFonts w:eastAsiaTheme="minorEastAsia"/>
                <w:sz w:val="20"/>
                <w:szCs w:val="20"/>
              </w:rPr>
            </w:pPr>
          </w:p>
        </w:tc>
        <w:tc>
          <w:tcPr>
            <w:tcW w:w="4139" w:type="dxa"/>
            <w:tcBorders>
              <w:top w:val="nil"/>
              <w:left w:val="nil"/>
              <w:bottom w:val="nil"/>
              <w:right w:val="nil"/>
            </w:tcBorders>
          </w:tcPr>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t>В администрацию Орловского муниципального округа</w:t>
            </w:r>
          </w:p>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t>от ______________________________</w:t>
            </w:r>
          </w:p>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t>________________________________</w:t>
            </w:r>
          </w:p>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t>________________________________</w:t>
            </w:r>
          </w:p>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(Ф.И.О. заявителя; наименование организации, Ф.И.О., должность руководителя, ИНН)</w:t>
            </w:r>
          </w:p>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t>Почтовый индекс, адрес: __________</w:t>
            </w:r>
          </w:p>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t>________________________________</w:t>
            </w:r>
          </w:p>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t>________________________________</w:t>
            </w:r>
          </w:p>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t>Телефон: ________________________</w:t>
            </w:r>
          </w:p>
        </w:tc>
      </w:tr>
      <w:tr w:rsidR="00115888" w:rsidRPr="00E44ABB" w:rsidTr="005A62E4">
        <w:tc>
          <w:tcPr>
            <w:tcW w:w="9071" w:type="dxa"/>
            <w:gridSpan w:val="3"/>
            <w:tcBorders>
              <w:top w:val="nil"/>
              <w:left w:val="nil"/>
              <w:bottom w:val="nil"/>
              <w:right w:val="nil"/>
            </w:tcBorders>
          </w:tcPr>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ЗАЯВЛЕНИЕ</w:t>
            </w:r>
          </w:p>
          <w:p w:rsidR="00115888" w:rsidRPr="00E44ABB" w:rsidRDefault="00115888" w:rsidP="005A62E4">
            <w:pPr>
              <w:widowControl w:val="0"/>
              <w:autoSpaceDE w:val="0"/>
              <w:autoSpaceDN w:val="0"/>
              <w:rPr>
                <w:rFonts w:eastAsiaTheme="minorEastAsia"/>
                <w:sz w:val="20"/>
                <w:szCs w:val="20"/>
              </w:rPr>
            </w:pPr>
          </w:p>
          <w:p w:rsidR="00115888" w:rsidRPr="00E44ABB" w:rsidRDefault="00115888" w:rsidP="005A62E4">
            <w:pPr>
              <w:widowControl w:val="0"/>
              <w:autoSpaceDE w:val="0"/>
              <w:autoSpaceDN w:val="0"/>
              <w:ind w:firstLine="283"/>
              <w:jc w:val="both"/>
              <w:rPr>
                <w:rFonts w:eastAsiaTheme="minorEastAsia"/>
                <w:sz w:val="20"/>
                <w:szCs w:val="20"/>
              </w:rPr>
            </w:pPr>
            <w:r w:rsidRPr="00E44ABB">
              <w:rPr>
                <w:rFonts w:eastAsiaTheme="minorEastAsia"/>
                <w:sz w:val="20"/>
                <w:szCs w:val="20"/>
              </w:rPr>
              <w:t>Прошу внести изменение в решение о выдаче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утвержденное ____________________________________________________________</w:t>
            </w:r>
          </w:p>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(реквизиты решения о подготовке</w:t>
            </w:r>
          </w:p>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t>_________________________________________________________________________,</w:t>
            </w:r>
          </w:p>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документации по планировке территории)</w:t>
            </w:r>
          </w:p>
          <w:p w:rsidR="00115888" w:rsidRPr="00E44ABB" w:rsidRDefault="00115888" w:rsidP="005A62E4">
            <w:pPr>
              <w:widowControl w:val="0"/>
              <w:autoSpaceDE w:val="0"/>
              <w:autoSpaceDN w:val="0"/>
              <w:rPr>
                <w:rFonts w:eastAsiaTheme="minorEastAsia"/>
                <w:sz w:val="20"/>
                <w:szCs w:val="20"/>
              </w:rPr>
            </w:pPr>
          </w:p>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t>в связи с допущенными опечатками и (или) ошибками в тексте решения:</w:t>
            </w:r>
          </w:p>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t>_________________________________________________________________________</w:t>
            </w:r>
          </w:p>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(указываются допущенные опечатки и (или) ошибки</w:t>
            </w:r>
          </w:p>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t>_________________________________________________________________________</w:t>
            </w:r>
          </w:p>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и предлагаемая новая редакция текста изменений)</w:t>
            </w:r>
          </w:p>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t>_________________________________________________________________________</w:t>
            </w:r>
          </w:p>
        </w:tc>
      </w:tr>
      <w:tr w:rsidR="00115888" w:rsidRPr="00E44ABB" w:rsidTr="005A62E4">
        <w:tc>
          <w:tcPr>
            <w:tcW w:w="2608" w:type="dxa"/>
            <w:tcBorders>
              <w:top w:val="nil"/>
              <w:left w:val="nil"/>
              <w:bottom w:val="nil"/>
              <w:right w:val="nil"/>
            </w:tcBorders>
          </w:tcPr>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________________</w:t>
            </w:r>
          </w:p>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Дата</w:t>
            </w:r>
          </w:p>
        </w:tc>
        <w:tc>
          <w:tcPr>
            <w:tcW w:w="6463" w:type="dxa"/>
            <w:gridSpan w:val="2"/>
            <w:tcBorders>
              <w:top w:val="nil"/>
              <w:left w:val="nil"/>
              <w:bottom w:val="nil"/>
              <w:right w:val="nil"/>
            </w:tcBorders>
          </w:tcPr>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_______________________</w:t>
            </w:r>
          </w:p>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Подпись заявителя</w:t>
            </w:r>
          </w:p>
        </w:tc>
      </w:tr>
      <w:tr w:rsidR="00115888" w:rsidRPr="00E44ABB" w:rsidTr="005A62E4">
        <w:tc>
          <w:tcPr>
            <w:tcW w:w="9071" w:type="dxa"/>
            <w:gridSpan w:val="3"/>
            <w:tcBorders>
              <w:top w:val="nil"/>
              <w:left w:val="nil"/>
              <w:bottom w:val="nil"/>
              <w:right w:val="nil"/>
            </w:tcBorders>
          </w:tcPr>
          <w:p w:rsidR="00115888" w:rsidRPr="00E44ABB" w:rsidRDefault="00115888" w:rsidP="005A62E4">
            <w:pPr>
              <w:widowControl w:val="0"/>
              <w:autoSpaceDE w:val="0"/>
              <w:autoSpaceDN w:val="0"/>
              <w:ind w:firstLine="283"/>
              <w:jc w:val="both"/>
              <w:rPr>
                <w:rFonts w:eastAsiaTheme="minorEastAsia"/>
                <w:sz w:val="20"/>
                <w:szCs w:val="20"/>
              </w:rPr>
            </w:pPr>
            <w:r w:rsidRPr="00E44ABB">
              <w:rPr>
                <w:rFonts w:eastAsiaTheme="minorEastAsia"/>
                <w:sz w:val="20"/>
                <w:szCs w:val="20"/>
              </w:rPr>
              <w:t>Приложение:</w:t>
            </w:r>
          </w:p>
          <w:p w:rsidR="00115888" w:rsidRPr="00E44ABB" w:rsidRDefault="00115888" w:rsidP="005A62E4">
            <w:pPr>
              <w:widowControl w:val="0"/>
              <w:autoSpaceDE w:val="0"/>
              <w:autoSpaceDN w:val="0"/>
              <w:ind w:firstLine="283"/>
              <w:jc w:val="both"/>
              <w:rPr>
                <w:rFonts w:eastAsiaTheme="minorEastAsia"/>
                <w:sz w:val="20"/>
                <w:szCs w:val="20"/>
              </w:rPr>
            </w:pPr>
            <w:r w:rsidRPr="00E44ABB">
              <w:rPr>
                <w:rFonts w:eastAsiaTheme="minorEastAsia"/>
                <w:sz w:val="20"/>
                <w:szCs w:val="20"/>
              </w:rPr>
              <w:t>1. _____________________________________________________________________</w:t>
            </w:r>
          </w:p>
          <w:p w:rsidR="00115888" w:rsidRPr="00E44ABB" w:rsidRDefault="00115888" w:rsidP="005A62E4">
            <w:pPr>
              <w:widowControl w:val="0"/>
              <w:autoSpaceDE w:val="0"/>
              <w:autoSpaceDN w:val="0"/>
              <w:ind w:firstLine="283"/>
              <w:jc w:val="both"/>
              <w:rPr>
                <w:rFonts w:eastAsiaTheme="minorEastAsia"/>
                <w:sz w:val="20"/>
                <w:szCs w:val="20"/>
              </w:rPr>
            </w:pPr>
            <w:r w:rsidRPr="00E44ABB">
              <w:rPr>
                <w:rFonts w:eastAsiaTheme="minorEastAsia"/>
                <w:sz w:val="20"/>
                <w:szCs w:val="20"/>
              </w:rPr>
              <w:t>2. _____________________________________________________________________</w:t>
            </w:r>
          </w:p>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(Документы, которые заявитель прикладывает к заявлению самостоятельно)</w:t>
            </w:r>
          </w:p>
        </w:tc>
      </w:tr>
    </w:tbl>
    <w:p w:rsidR="00115888" w:rsidRPr="00E44ABB" w:rsidRDefault="00115888" w:rsidP="00115888">
      <w:pPr>
        <w:widowControl w:val="0"/>
        <w:autoSpaceDE w:val="0"/>
        <w:autoSpaceDN w:val="0"/>
        <w:jc w:val="both"/>
        <w:rPr>
          <w:rFonts w:eastAsiaTheme="minorEastAsia"/>
          <w:sz w:val="20"/>
          <w:szCs w:val="20"/>
        </w:rPr>
      </w:pPr>
    </w:p>
    <w:p w:rsidR="00115888" w:rsidRPr="00E44ABB" w:rsidRDefault="00115888" w:rsidP="00115888">
      <w:pPr>
        <w:widowControl w:val="0"/>
        <w:autoSpaceDE w:val="0"/>
        <w:autoSpaceDN w:val="0"/>
        <w:jc w:val="right"/>
        <w:outlineLvl w:val="1"/>
        <w:rPr>
          <w:rFonts w:eastAsiaTheme="minorEastAsia"/>
          <w:sz w:val="20"/>
          <w:szCs w:val="20"/>
        </w:rPr>
      </w:pPr>
    </w:p>
    <w:p w:rsidR="00115888" w:rsidRPr="00E44ABB" w:rsidRDefault="00115888" w:rsidP="00115888">
      <w:pPr>
        <w:widowControl w:val="0"/>
        <w:autoSpaceDE w:val="0"/>
        <w:autoSpaceDN w:val="0"/>
        <w:jc w:val="right"/>
        <w:outlineLvl w:val="1"/>
        <w:rPr>
          <w:rFonts w:eastAsiaTheme="minorEastAsia"/>
          <w:sz w:val="20"/>
          <w:szCs w:val="20"/>
        </w:rPr>
      </w:pPr>
      <w:r w:rsidRPr="00E44ABB">
        <w:rPr>
          <w:rFonts w:eastAsiaTheme="minorEastAsia"/>
          <w:sz w:val="20"/>
          <w:szCs w:val="20"/>
        </w:rPr>
        <w:t>Приложение № 5</w:t>
      </w:r>
    </w:p>
    <w:p w:rsidR="00115888" w:rsidRPr="00E44ABB" w:rsidRDefault="00115888" w:rsidP="00115888">
      <w:pPr>
        <w:widowControl w:val="0"/>
        <w:autoSpaceDE w:val="0"/>
        <w:autoSpaceDN w:val="0"/>
        <w:jc w:val="right"/>
        <w:rPr>
          <w:rFonts w:eastAsiaTheme="minorEastAsia"/>
          <w:sz w:val="20"/>
          <w:szCs w:val="20"/>
        </w:rPr>
      </w:pPr>
      <w:r w:rsidRPr="00E44ABB">
        <w:rPr>
          <w:rFonts w:eastAsiaTheme="minorEastAsia"/>
          <w:sz w:val="20"/>
          <w:szCs w:val="20"/>
        </w:rPr>
        <w:t>к Административному регламенту</w:t>
      </w:r>
    </w:p>
    <w:p w:rsidR="00115888" w:rsidRPr="00E44ABB" w:rsidRDefault="00115888" w:rsidP="00115888">
      <w:pPr>
        <w:widowControl w:val="0"/>
        <w:autoSpaceDE w:val="0"/>
        <w:autoSpaceDN w:val="0"/>
        <w:jc w:val="both"/>
        <w:rPr>
          <w:rFonts w:eastAsiaTheme="minorEastAsia"/>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3"/>
        <w:gridCol w:w="2268"/>
      </w:tblGrid>
      <w:tr w:rsidR="00115888" w:rsidRPr="00E44ABB" w:rsidTr="005A62E4">
        <w:tc>
          <w:tcPr>
            <w:tcW w:w="9071" w:type="dxa"/>
            <w:gridSpan w:val="2"/>
            <w:tcBorders>
              <w:top w:val="nil"/>
              <w:left w:val="nil"/>
              <w:bottom w:val="nil"/>
              <w:right w:val="nil"/>
            </w:tcBorders>
          </w:tcPr>
          <w:p w:rsidR="00115888" w:rsidRPr="00E44ABB" w:rsidRDefault="00115888" w:rsidP="005A62E4">
            <w:pPr>
              <w:widowControl w:val="0"/>
              <w:autoSpaceDE w:val="0"/>
              <w:autoSpaceDN w:val="0"/>
              <w:jc w:val="center"/>
              <w:rPr>
                <w:rFonts w:eastAsiaTheme="minorEastAsia"/>
                <w:sz w:val="20"/>
                <w:szCs w:val="20"/>
              </w:rPr>
            </w:pPr>
            <w:bookmarkStart w:id="209" w:name="P658"/>
            <w:bookmarkEnd w:id="209"/>
            <w:r w:rsidRPr="00E44ABB">
              <w:rPr>
                <w:rFonts w:eastAsiaTheme="minorEastAsia"/>
                <w:sz w:val="20"/>
                <w:szCs w:val="20"/>
              </w:rPr>
              <w:t>ФОРМА РАЗРЕШЕНИЯ</w:t>
            </w:r>
          </w:p>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на размещение объекта без предоставления земельных участков</w:t>
            </w:r>
          </w:p>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и установления сервитутов, публичного сервитута № ____</w:t>
            </w:r>
          </w:p>
        </w:tc>
      </w:tr>
      <w:tr w:rsidR="00115888" w:rsidRPr="00E44ABB" w:rsidTr="005A62E4">
        <w:tc>
          <w:tcPr>
            <w:tcW w:w="6803" w:type="dxa"/>
            <w:tcBorders>
              <w:top w:val="nil"/>
              <w:left w:val="nil"/>
              <w:bottom w:val="nil"/>
              <w:right w:val="nil"/>
            </w:tcBorders>
          </w:tcPr>
          <w:p w:rsidR="00115888" w:rsidRPr="00E44ABB" w:rsidRDefault="00115888" w:rsidP="005A62E4">
            <w:pPr>
              <w:widowControl w:val="0"/>
              <w:autoSpaceDE w:val="0"/>
              <w:autoSpaceDN w:val="0"/>
              <w:rPr>
                <w:rFonts w:eastAsiaTheme="minorEastAsia"/>
                <w:sz w:val="20"/>
                <w:szCs w:val="20"/>
              </w:rPr>
            </w:pPr>
            <w:r w:rsidRPr="00E44ABB">
              <w:rPr>
                <w:rFonts w:eastAsiaTheme="minorEastAsia"/>
                <w:sz w:val="20"/>
                <w:szCs w:val="20"/>
              </w:rPr>
              <w:t>г. Орлов (место выдачи)</w:t>
            </w:r>
          </w:p>
        </w:tc>
        <w:tc>
          <w:tcPr>
            <w:tcW w:w="2268" w:type="dxa"/>
            <w:tcBorders>
              <w:top w:val="nil"/>
              <w:left w:val="nil"/>
              <w:bottom w:val="nil"/>
              <w:right w:val="nil"/>
            </w:tcBorders>
          </w:tcPr>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_______________</w:t>
            </w:r>
          </w:p>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(дата выдачи)</w:t>
            </w:r>
          </w:p>
        </w:tc>
      </w:tr>
      <w:tr w:rsidR="00115888" w:rsidRPr="00E44ABB" w:rsidTr="005A62E4">
        <w:tc>
          <w:tcPr>
            <w:tcW w:w="9071" w:type="dxa"/>
            <w:gridSpan w:val="2"/>
            <w:tcBorders>
              <w:top w:val="nil"/>
              <w:left w:val="nil"/>
              <w:bottom w:val="nil"/>
              <w:right w:val="nil"/>
            </w:tcBorders>
          </w:tcPr>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Администрация Орловского муниципального округа</w:t>
            </w:r>
          </w:p>
        </w:tc>
      </w:tr>
      <w:tr w:rsidR="00115888" w:rsidRPr="00E44ABB" w:rsidTr="005A62E4">
        <w:tc>
          <w:tcPr>
            <w:tcW w:w="9071" w:type="dxa"/>
            <w:gridSpan w:val="2"/>
            <w:tcBorders>
              <w:top w:val="nil"/>
              <w:left w:val="nil"/>
              <w:bottom w:val="nil"/>
              <w:right w:val="nil"/>
            </w:tcBorders>
          </w:tcPr>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(наименование уполномоченного органа, осуществляющего выдачу разрешения на размещение объекта)</w:t>
            </w:r>
          </w:p>
        </w:tc>
      </w:tr>
      <w:tr w:rsidR="00115888" w:rsidRPr="00E44ABB" w:rsidTr="005A62E4">
        <w:tc>
          <w:tcPr>
            <w:tcW w:w="9071" w:type="dxa"/>
            <w:gridSpan w:val="2"/>
            <w:tcBorders>
              <w:top w:val="nil"/>
              <w:left w:val="nil"/>
              <w:bottom w:val="nil"/>
              <w:right w:val="nil"/>
            </w:tcBorders>
          </w:tcPr>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t>Разрешает:</w:t>
            </w:r>
          </w:p>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t>_________________________________________________________________________</w:t>
            </w:r>
          </w:p>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(фамилия, имя, отчество (последнее - при наличии) заявителя - физического лица, наименование заявителя - юридического лица, адрес, телефон, адрес электронной почты)</w:t>
            </w:r>
          </w:p>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t>размещение объекта: ______________________________________________________</w:t>
            </w:r>
          </w:p>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(наименование объекта в соответствии с заявлением)</w:t>
            </w:r>
          </w:p>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t xml:space="preserve">на землях муниципального образования Орловский муниципальный округ, государственная собственность на которые не разграничена (муниципального образования, находящихся в </w:t>
            </w:r>
            <w:r w:rsidRPr="00E44ABB">
              <w:rPr>
                <w:rFonts w:eastAsiaTheme="minorEastAsia"/>
                <w:sz w:val="20"/>
                <w:szCs w:val="20"/>
              </w:rPr>
              <w:lastRenderedPageBreak/>
              <w:t>государственной собственности Российской Федерации, собственности Кировской области или государственная собственность на которые не разграничена)</w:t>
            </w:r>
          </w:p>
          <w:p w:rsidR="00115888" w:rsidRPr="00E44ABB" w:rsidRDefault="00115888" w:rsidP="005A62E4">
            <w:pPr>
              <w:widowControl w:val="0"/>
              <w:autoSpaceDE w:val="0"/>
              <w:autoSpaceDN w:val="0"/>
              <w:rPr>
                <w:rFonts w:eastAsiaTheme="minorEastAsia"/>
                <w:sz w:val="20"/>
                <w:szCs w:val="20"/>
              </w:rPr>
            </w:pPr>
            <w:r w:rsidRPr="00E44ABB">
              <w:rPr>
                <w:rFonts w:eastAsiaTheme="minorEastAsia"/>
                <w:sz w:val="20"/>
                <w:szCs w:val="20"/>
              </w:rPr>
              <w:t>Местоположение: _________________________________________________________</w:t>
            </w:r>
          </w:p>
          <w:p w:rsidR="00115888" w:rsidRPr="00E44ABB" w:rsidRDefault="00115888" w:rsidP="005A62E4">
            <w:pPr>
              <w:widowControl w:val="0"/>
              <w:autoSpaceDE w:val="0"/>
              <w:autoSpaceDN w:val="0"/>
              <w:rPr>
                <w:rFonts w:eastAsiaTheme="minorEastAsia"/>
                <w:sz w:val="20"/>
                <w:szCs w:val="20"/>
              </w:rPr>
            </w:pPr>
            <w:r w:rsidRPr="00E44ABB">
              <w:rPr>
                <w:rFonts w:eastAsiaTheme="minorEastAsia"/>
                <w:sz w:val="20"/>
                <w:szCs w:val="20"/>
              </w:rPr>
              <w:t>Условный номер земельного участка: ________________________________________</w:t>
            </w:r>
          </w:p>
          <w:p w:rsidR="00115888" w:rsidRPr="00E44ABB" w:rsidRDefault="00115888" w:rsidP="005A62E4">
            <w:pPr>
              <w:widowControl w:val="0"/>
              <w:autoSpaceDE w:val="0"/>
              <w:autoSpaceDN w:val="0"/>
              <w:rPr>
                <w:rFonts w:eastAsiaTheme="minorEastAsia"/>
                <w:sz w:val="20"/>
                <w:szCs w:val="20"/>
              </w:rPr>
            </w:pPr>
            <w:r w:rsidRPr="00E44ABB">
              <w:rPr>
                <w:rFonts w:eastAsiaTheme="minorEastAsia"/>
                <w:sz w:val="20"/>
                <w:szCs w:val="20"/>
              </w:rPr>
              <w:t>Площадь земельного участка ________________________________________________</w:t>
            </w:r>
          </w:p>
          <w:p w:rsidR="00115888" w:rsidRPr="00E44ABB" w:rsidRDefault="00115888" w:rsidP="005A62E4">
            <w:pPr>
              <w:widowControl w:val="0"/>
              <w:autoSpaceDE w:val="0"/>
              <w:autoSpaceDN w:val="0"/>
              <w:rPr>
                <w:rFonts w:eastAsiaTheme="minorEastAsia"/>
                <w:sz w:val="20"/>
                <w:szCs w:val="20"/>
              </w:rPr>
            </w:pPr>
            <w:r w:rsidRPr="00E44ABB">
              <w:rPr>
                <w:rFonts w:eastAsiaTheme="minorEastAsia"/>
                <w:sz w:val="20"/>
                <w:szCs w:val="20"/>
              </w:rPr>
              <w:t>_________________________________________________________________________</w:t>
            </w:r>
          </w:p>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(адрес места размещения объекта, кадастровый номер земельного участка (при наличии) либо номер кадастрового квартала)</w:t>
            </w:r>
          </w:p>
          <w:p w:rsidR="00115888" w:rsidRPr="00E44ABB" w:rsidRDefault="00115888" w:rsidP="005A62E4">
            <w:pPr>
              <w:widowControl w:val="0"/>
              <w:autoSpaceDE w:val="0"/>
              <w:autoSpaceDN w:val="0"/>
              <w:rPr>
                <w:rFonts w:eastAsiaTheme="minorEastAsia"/>
                <w:sz w:val="20"/>
                <w:szCs w:val="20"/>
              </w:rPr>
            </w:pPr>
            <w:r w:rsidRPr="00E44ABB">
              <w:rPr>
                <w:rFonts w:eastAsiaTheme="minorEastAsia"/>
                <w:sz w:val="20"/>
                <w:szCs w:val="20"/>
              </w:rPr>
              <w:t>Разрешение выдано на срок: ______ месяцев</w:t>
            </w:r>
          </w:p>
          <w:p w:rsidR="00115888" w:rsidRPr="00E44ABB" w:rsidRDefault="00115888" w:rsidP="005A62E4">
            <w:pPr>
              <w:widowControl w:val="0"/>
              <w:autoSpaceDE w:val="0"/>
              <w:autoSpaceDN w:val="0"/>
              <w:rPr>
                <w:rFonts w:eastAsiaTheme="minorEastAsia"/>
                <w:sz w:val="20"/>
                <w:szCs w:val="20"/>
              </w:rPr>
            </w:pPr>
          </w:p>
          <w:p w:rsidR="00115888" w:rsidRPr="00E44ABB" w:rsidRDefault="00115888" w:rsidP="005A62E4">
            <w:pPr>
              <w:widowControl w:val="0"/>
              <w:autoSpaceDE w:val="0"/>
              <w:autoSpaceDN w:val="0"/>
              <w:jc w:val="center"/>
              <w:rPr>
                <w:rFonts w:eastAsiaTheme="minorEastAsia"/>
                <w:sz w:val="20"/>
                <w:szCs w:val="20"/>
              </w:rPr>
            </w:pPr>
            <w:r w:rsidRPr="00E44ABB">
              <w:rPr>
                <w:rFonts w:eastAsiaTheme="minorEastAsia"/>
                <w:sz w:val="20"/>
                <w:szCs w:val="20"/>
              </w:rPr>
              <w:t>Условия использования земель или земельных участков</w:t>
            </w:r>
          </w:p>
          <w:p w:rsidR="00115888" w:rsidRPr="00E44ABB" w:rsidRDefault="00115888" w:rsidP="005A62E4">
            <w:pPr>
              <w:widowControl w:val="0"/>
              <w:autoSpaceDE w:val="0"/>
              <w:autoSpaceDN w:val="0"/>
              <w:rPr>
                <w:rFonts w:eastAsiaTheme="minorEastAsia"/>
                <w:sz w:val="20"/>
                <w:szCs w:val="20"/>
              </w:rPr>
            </w:pPr>
          </w:p>
          <w:p w:rsidR="00115888" w:rsidRPr="00E44ABB" w:rsidRDefault="00115888" w:rsidP="005A62E4">
            <w:pPr>
              <w:widowControl w:val="0"/>
              <w:autoSpaceDE w:val="0"/>
              <w:autoSpaceDN w:val="0"/>
              <w:ind w:firstLine="283"/>
              <w:jc w:val="both"/>
              <w:rPr>
                <w:rFonts w:eastAsiaTheme="minorEastAsia"/>
                <w:sz w:val="20"/>
                <w:szCs w:val="20"/>
              </w:rPr>
            </w:pPr>
            <w:r w:rsidRPr="00E44ABB">
              <w:rPr>
                <w:rFonts w:eastAsiaTheme="minorEastAsia"/>
                <w:sz w:val="20"/>
                <w:szCs w:val="20"/>
              </w:rPr>
              <w:t>Заявитель обязан привести земли или земельные участки в состояние, пригодное для их использования в соответствии с видом разрешенного использования.</w:t>
            </w:r>
          </w:p>
          <w:p w:rsidR="00115888" w:rsidRPr="00E44ABB" w:rsidRDefault="00115888" w:rsidP="005A62E4">
            <w:pPr>
              <w:widowControl w:val="0"/>
              <w:autoSpaceDE w:val="0"/>
              <w:autoSpaceDN w:val="0"/>
              <w:ind w:firstLine="283"/>
              <w:jc w:val="both"/>
              <w:rPr>
                <w:rFonts w:eastAsiaTheme="minorEastAsia"/>
                <w:sz w:val="20"/>
                <w:szCs w:val="20"/>
              </w:rPr>
            </w:pPr>
            <w:r w:rsidRPr="00E44ABB">
              <w:rPr>
                <w:rFonts w:eastAsiaTheme="minorEastAsia"/>
                <w:sz w:val="20"/>
                <w:szCs w:val="20"/>
              </w:rPr>
              <w:t>В случаях, предусмотренных законодательством, необходимо установить охранные (защитные) зоны линейных объектов.</w:t>
            </w:r>
          </w:p>
          <w:p w:rsidR="00115888" w:rsidRPr="00E44ABB" w:rsidRDefault="00115888" w:rsidP="005A62E4">
            <w:pPr>
              <w:widowControl w:val="0"/>
              <w:autoSpaceDE w:val="0"/>
              <w:autoSpaceDN w:val="0"/>
              <w:ind w:firstLine="283"/>
              <w:jc w:val="both"/>
              <w:rPr>
                <w:rFonts w:eastAsiaTheme="minorEastAsia"/>
                <w:sz w:val="20"/>
                <w:szCs w:val="20"/>
              </w:rPr>
            </w:pPr>
            <w:r w:rsidRPr="00E44ABB">
              <w:rPr>
                <w:rFonts w:eastAsiaTheme="minorEastAsia"/>
                <w:sz w:val="20"/>
                <w:szCs w:val="20"/>
              </w:rPr>
              <w:t>Осуществление рубок деревьев, кустарников, расположенных в границах земельного участка, части земельного участка или земель из состава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(при необходимости), согласовано (не согласовано) (нужное подчеркнуть).</w:t>
            </w:r>
          </w:p>
          <w:p w:rsidR="00115888" w:rsidRPr="00E44ABB" w:rsidRDefault="00115888" w:rsidP="005A62E4">
            <w:pPr>
              <w:widowControl w:val="0"/>
              <w:autoSpaceDE w:val="0"/>
              <w:autoSpaceDN w:val="0"/>
              <w:ind w:firstLine="283"/>
              <w:jc w:val="both"/>
              <w:rPr>
                <w:rFonts w:eastAsiaTheme="minorEastAsia"/>
                <w:sz w:val="20"/>
                <w:szCs w:val="20"/>
              </w:rPr>
            </w:pPr>
            <w:r w:rsidRPr="00E44ABB">
              <w:rPr>
                <w:rFonts w:eastAsiaTheme="minorEastAsia"/>
                <w:sz w:val="20"/>
                <w:szCs w:val="20"/>
              </w:rPr>
              <w:t>Действие разрешения может быть прекращено уполномоченным органом досрочно в случаях, определенных пунктом 11 Порядка и условий. В данном случае уполномоченный орган за 30 календарных дней уведомляет заинтересованное лицо с указанием причин.</w:t>
            </w:r>
          </w:p>
        </w:tc>
      </w:tr>
      <w:tr w:rsidR="00115888" w:rsidRPr="00E44ABB" w:rsidTr="005A62E4">
        <w:tc>
          <w:tcPr>
            <w:tcW w:w="9071" w:type="dxa"/>
            <w:gridSpan w:val="2"/>
            <w:tcBorders>
              <w:top w:val="nil"/>
              <w:left w:val="nil"/>
              <w:bottom w:val="nil"/>
              <w:right w:val="nil"/>
            </w:tcBorders>
          </w:tcPr>
          <w:p w:rsidR="00115888" w:rsidRPr="00E44ABB" w:rsidRDefault="00115888" w:rsidP="005A62E4">
            <w:pPr>
              <w:widowControl w:val="0"/>
              <w:autoSpaceDE w:val="0"/>
              <w:autoSpaceDN w:val="0"/>
              <w:rPr>
                <w:rFonts w:eastAsiaTheme="minorEastAsia"/>
                <w:sz w:val="20"/>
                <w:szCs w:val="20"/>
              </w:rPr>
            </w:pPr>
          </w:p>
        </w:tc>
      </w:tr>
      <w:tr w:rsidR="00115888" w:rsidRPr="00E44ABB" w:rsidTr="005A62E4">
        <w:tc>
          <w:tcPr>
            <w:tcW w:w="6803" w:type="dxa"/>
            <w:tcBorders>
              <w:top w:val="nil"/>
              <w:left w:val="nil"/>
              <w:bottom w:val="nil"/>
              <w:right w:val="nil"/>
            </w:tcBorders>
          </w:tcPr>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t xml:space="preserve">Глава администрации </w:t>
            </w:r>
          </w:p>
          <w:p w:rsidR="00115888" w:rsidRPr="00E44ABB" w:rsidRDefault="00115888" w:rsidP="005A62E4">
            <w:pPr>
              <w:widowControl w:val="0"/>
              <w:autoSpaceDE w:val="0"/>
              <w:autoSpaceDN w:val="0"/>
              <w:jc w:val="both"/>
              <w:rPr>
                <w:rFonts w:eastAsiaTheme="minorEastAsia"/>
                <w:sz w:val="20"/>
                <w:szCs w:val="20"/>
              </w:rPr>
            </w:pPr>
            <w:r w:rsidRPr="00E44ABB">
              <w:rPr>
                <w:rFonts w:eastAsiaTheme="minorEastAsia"/>
                <w:sz w:val="20"/>
                <w:szCs w:val="20"/>
              </w:rPr>
              <w:t>Орловского муниципального округа</w:t>
            </w:r>
          </w:p>
        </w:tc>
        <w:tc>
          <w:tcPr>
            <w:tcW w:w="2268" w:type="dxa"/>
            <w:tcBorders>
              <w:top w:val="nil"/>
              <w:left w:val="nil"/>
              <w:bottom w:val="nil"/>
              <w:right w:val="nil"/>
            </w:tcBorders>
          </w:tcPr>
          <w:p w:rsidR="00115888" w:rsidRPr="00E44ABB" w:rsidRDefault="00115888" w:rsidP="005A62E4">
            <w:pPr>
              <w:widowControl w:val="0"/>
              <w:autoSpaceDE w:val="0"/>
              <w:autoSpaceDN w:val="0"/>
              <w:rPr>
                <w:rFonts w:eastAsiaTheme="minorEastAsia"/>
                <w:sz w:val="20"/>
                <w:szCs w:val="20"/>
              </w:rPr>
            </w:pPr>
          </w:p>
        </w:tc>
      </w:tr>
    </w:tbl>
    <w:p w:rsidR="00115888" w:rsidRPr="00E44ABB" w:rsidRDefault="00115888" w:rsidP="00115888">
      <w:pPr>
        <w:widowControl w:val="0"/>
        <w:autoSpaceDE w:val="0"/>
        <w:autoSpaceDN w:val="0"/>
        <w:jc w:val="both"/>
        <w:rPr>
          <w:rFonts w:eastAsiaTheme="minorEastAsia"/>
          <w:sz w:val="20"/>
          <w:szCs w:val="20"/>
        </w:rPr>
      </w:pPr>
    </w:p>
    <w:p w:rsidR="00115888" w:rsidRPr="00E44ABB" w:rsidRDefault="00115888" w:rsidP="00115888">
      <w:pPr>
        <w:widowControl w:val="0"/>
        <w:autoSpaceDE w:val="0"/>
        <w:autoSpaceDN w:val="0"/>
        <w:jc w:val="both"/>
        <w:rPr>
          <w:rFonts w:eastAsiaTheme="minorEastAsia"/>
          <w:sz w:val="20"/>
          <w:szCs w:val="20"/>
        </w:rPr>
      </w:pPr>
    </w:p>
    <w:p w:rsidR="00115888" w:rsidRPr="00E44ABB" w:rsidRDefault="00115888" w:rsidP="00115888">
      <w:pPr>
        <w:widowControl w:val="0"/>
        <w:pBdr>
          <w:bottom w:val="single" w:sz="6" w:space="0" w:color="auto"/>
        </w:pBdr>
        <w:autoSpaceDE w:val="0"/>
        <w:autoSpaceDN w:val="0"/>
        <w:jc w:val="both"/>
        <w:rPr>
          <w:rFonts w:eastAsiaTheme="minorEastAsia"/>
          <w:sz w:val="20"/>
          <w:szCs w:val="20"/>
        </w:rPr>
      </w:pPr>
    </w:p>
    <w:p w:rsidR="00115888" w:rsidRPr="00E44ABB" w:rsidRDefault="00115888" w:rsidP="00115888">
      <w:pPr>
        <w:rPr>
          <w:rFonts w:eastAsiaTheme="minorHAnsi"/>
          <w:sz w:val="20"/>
          <w:szCs w:val="20"/>
          <w:lang w:eastAsia="en-US"/>
        </w:rPr>
      </w:pPr>
    </w:p>
    <w:p w:rsidR="00115888" w:rsidRPr="00F04DD9" w:rsidRDefault="00115888" w:rsidP="00115888">
      <w:pPr>
        <w:spacing w:line="276" w:lineRule="auto"/>
        <w:jc w:val="center"/>
        <w:rPr>
          <w:rFonts w:eastAsiaTheme="minorHAnsi"/>
          <w:sz w:val="20"/>
          <w:szCs w:val="20"/>
          <w:lang w:eastAsia="en-US"/>
        </w:rPr>
      </w:pPr>
      <w:r w:rsidRPr="00F04DD9">
        <w:rPr>
          <w:rFonts w:eastAsiaTheme="minorHAnsi"/>
          <w:b/>
          <w:bCs/>
          <w:noProof/>
          <w:sz w:val="20"/>
          <w:szCs w:val="20"/>
        </w:rPr>
        <w:drawing>
          <wp:inline distT="0" distB="0" distL="0" distR="0" wp14:anchorId="3AE1B15A" wp14:editId="7F5DACE6">
            <wp:extent cx="352425" cy="4286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F04DD9">
        <w:rPr>
          <w:rFonts w:eastAsiaTheme="minorHAnsi"/>
          <w:sz w:val="20"/>
          <w:szCs w:val="20"/>
          <w:lang w:eastAsia="en-US"/>
        </w:rPr>
        <w:tab/>
      </w:r>
    </w:p>
    <w:p w:rsidR="00115888" w:rsidRPr="00F04DD9" w:rsidRDefault="00115888" w:rsidP="00115888">
      <w:pPr>
        <w:widowControl w:val="0"/>
        <w:autoSpaceDE w:val="0"/>
        <w:autoSpaceDN w:val="0"/>
        <w:rPr>
          <w:rFonts w:eastAsiaTheme="minorEastAsia"/>
          <w:sz w:val="20"/>
          <w:szCs w:val="20"/>
        </w:rPr>
      </w:pPr>
    </w:p>
    <w:p w:rsidR="00115888" w:rsidRPr="00F04DD9" w:rsidRDefault="00115888" w:rsidP="00115888">
      <w:pPr>
        <w:widowControl w:val="0"/>
        <w:autoSpaceDE w:val="0"/>
        <w:autoSpaceDN w:val="0"/>
        <w:jc w:val="center"/>
        <w:outlineLvl w:val="0"/>
        <w:rPr>
          <w:rFonts w:eastAsiaTheme="minorEastAsia"/>
          <w:b/>
          <w:bCs/>
          <w:sz w:val="20"/>
          <w:szCs w:val="20"/>
        </w:rPr>
      </w:pPr>
      <w:r w:rsidRPr="00F04DD9">
        <w:rPr>
          <w:rFonts w:eastAsiaTheme="minorEastAsia"/>
          <w:b/>
          <w:bCs/>
          <w:sz w:val="20"/>
          <w:szCs w:val="20"/>
        </w:rPr>
        <w:t xml:space="preserve"> АДМИНИСТРАЦИЯ ОРЛОВСКОГО  </w:t>
      </w:r>
    </w:p>
    <w:p w:rsidR="00115888" w:rsidRPr="00F04DD9" w:rsidRDefault="00115888" w:rsidP="00115888">
      <w:pPr>
        <w:widowControl w:val="0"/>
        <w:autoSpaceDE w:val="0"/>
        <w:autoSpaceDN w:val="0"/>
        <w:jc w:val="center"/>
        <w:outlineLvl w:val="0"/>
        <w:rPr>
          <w:rFonts w:eastAsiaTheme="minorEastAsia"/>
          <w:b/>
          <w:bCs/>
          <w:sz w:val="20"/>
          <w:szCs w:val="20"/>
        </w:rPr>
      </w:pPr>
      <w:r w:rsidRPr="00F04DD9">
        <w:rPr>
          <w:rFonts w:eastAsiaTheme="minorEastAsia"/>
          <w:b/>
          <w:bCs/>
          <w:sz w:val="20"/>
          <w:szCs w:val="20"/>
        </w:rPr>
        <w:t>МУНИЦИПАЛЬНОГО ОКРУГА</w:t>
      </w:r>
    </w:p>
    <w:p w:rsidR="00115888" w:rsidRPr="00F04DD9" w:rsidRDefault="00115888" w:rsidP="00115888">
      <w:pPr>
        <w:widowControl w:val="0"/>
        <w:autoSpaceDE w:val="0"/>
        <w:autoSpaceDN w:val="0"/>
        <w:jc w:val="center"/>
        <w:outlineLvl w:val="0"/>
        <w:rPr>
          <w:rFonts w:eastAsiaTheme="minorEastAsia"/>
          <w:b/>
          <w:bCs/>
          <w:sz w:val="20"/>
          <w:szCs w:val="20"/>
        </w:rPr>
      </w:pPr>
      <w:r w:rsidRPr="00F04DD9">
        <w:rPr>
          <w:rFonts w:eastAsiaTheme="minorEastAsia"/>
          <w:b/>
          <w:bCs/>
          <w:sz w:val="20"/>
          <w:szCs w:val="20"/>
        </w:rPr>
        <w:t>КИРОВСКОЙ ОБЛАСТИ</w:t>
      </w:r>
    </w:p>
    <w:p w:rsidR="00115888" w:rsidRPr="00F04DD9" w:rsidRDefault="00115888" w:rsidP="00115888">
      <w:pPr>
        <w:widowControl w:val="0"/>
        <w:autoSpaceDE w:val="0"/>
        <w:autoSpaceDN w:val="0"/>
        <w:jc w:val="center"/>
        <w:rPr>
          <w:rFonts w:eastAsiaTheme="minorEastAsia"/>
          <w:sz w:val="20"/>
          <w:szCs w:val="20"/>
        </w:rPr>
      </w:pPr>
    </w:p>
    <w:p w:rsidR="00115888" w:rsidRPr="00F04DD9" w:rsidRDefault="00115888" w:rsidP="00115888">
      <w:pPr>
        <w:widowControl w:val="0"/>
        <w:autoSpaceDE w:val="0"/>
        <w:autoSpaceDN w:val="0"/>
        <w:jc w:val="center"/>
        <w:rPr>
          <w:rFonts w:eastAsiaTheme="minorEastAsia"/>
          <w:b/>
          <w:bCs/>
          <w:sz w:val="20"/>
          <w:szCs w:val="20"/>
        </w:rPr>
      </w:pPr>
      <w:r w:rsidRPr="00F04DD9">
        <w:rPr>
          <w:rFonts w:eastAsiaTheme="minorEastAsia"/>
          <w:b/>
          <w:bCs/>
          <w:sz w:val="20"/>
          <w:szCs w:val="20"/>
        </w:rPr>
        <w:t>ПОСТАНОВЛЕНИЕ</w:t>
      </w:r>
    </w:p>
    <w:p w:rsidR="00115888" w:rsidRPr="00F04DD9" w:rsidRDefault="00115888" w:rsidP="00115888">
      <w:pPr>
        <w:widowControl w:val="0"/>
        <w:autoSpaceDE w:val="0"/>
        <w:autoSpaceDN w:val="0"/>
        <w:jc w:val="center"/>
        <w:rPr>
          <w:rFonts w:eastAsiaTheme="minorEastAsia"/>
          <w:b/>
          <w:bCs/>
          <w:sz w:val="20"/>
          <w:szCs w:val="20"/>
        </w:rPr>
      </w:pPr>
    </w:p>
    <w:p w:rsidR="00115888" w:rsidRPr="00F04DD9" w:rsidRDefault="00115888" w:rsidP="00115888">
      <w:pPr>
        <w:widowControl w:val="0"/>
        <w:autoSpaceDE w:val="0"/>
        <w:autoSpaceDN w:val="0"/>
        <w:jc w:val="center"/>
        <w:rPr>
          <w:rFonts w:eastAsiaTheme="minorEastAsia"/>
          <w:sz w:val="20"/>
          <w:szCs w:val="20"/>
        </w:rPr>
      </w:pPr>
      <w:r w:rsidRPr="00F04DD9">
        <w:rPr>
          <w:rFonts w:eastAsiaTheme="minorEastAsia"/>
          <w:b/>
          <w:sz w:val="20"/>
          <w:szCs w:val="20"/>
        </w:rPr>
        <w:t>29.01.2026</w:t>
      </w:r>
      <w:r w:rsidRPr="00F04DD9">
        <w:rPr>
          <w:rFonts w:eastAsiaTheme="minorEastAsia"/>
          <w:sz w:val="20"/>
          <w:szCs w:val="20"/>
        </w:rPr>
        <w:tab/>
      </w:r>
      <w:r w:rsidRPr="00F04DD9">
        <w:rPr>
          <w:rFonts w:eastAsiaTheme="minorEastAsia"/>
          <w:sz w:val="20"/>
          <w:szCs w:val="20"/>
        </w:rPr>
        <w:tab/>
      </w:r>
      <w:r w:rsidRPr="00F04DD9">
        <w:rPr>
          <w:rFonts w:eastAsiaTheme="minorEastAsia"/>
          <w:sz w:val="20"/>
          <w:szCs w:val="20"/>
        </w:rPr>
        <w:tab/>
      </w:r>
      <w:r w:rsidRPr="00F04DD9">
        <w:rPr>
          <w:rFonts w:eastAsiaTheme="minorEastAsia"/>
          <w:sz w:val="20"/>
          <w:szCs w:val="20"/>
        </w:rPr>
        <w:tab/>
      </w:r>
      <w:r w:rsidRPr="00F04DD9">
        <w:rPr>
          <w:rFonts w:eastAsiaTheme="minorEastAsia"/>
          <w:sz w:val="20"/>
          <w:szCs w:val="20"/>
        </w:rPr>
        <w:tab/>
      </w:r>
      <w:r w:rsidRPr="00F04DD9">
        <w:rPr>
          <w:rFonts w:eastAsiaTheme="minorEastAsia"/>
          <w:sz w:val="20"/>
          <w:szCs w:val="20"/>
        </w:rPr>
        <w:tab/>
        <w:t xml:space="preserve">             </w:t>
      </w:r>
      <w:r w:rsidRPr="00F04DD9">
        <w:rPr>
          <w:rFonts w:eastAsiaTheme="minorEastAsia"/>
          <w:b/>
          <w:sz w:val="20"/>
          <w:szCs w:val="20"/>
        </w:rPr>
        <w:t>№ 88-п</w:t>
      </w:r>
    </w:p>
    <w:p w:rsidR="00115888" w:rsidRPr="00F04DD9" w:rsidRDefault="00115888" w:rsidP="00115888">
      <w:pPr>
        <w:widowControl w:val="0"/>
        <w:autoSpaceDE w:val="0"/>
        <w:autoSpaceDN w:val="0"/>
        <w:jc w:val="center"/>
        <w:rPr>
          <w:rFonts w:eastAsiaTheme="minorEastAsia"/>
          <w:sz w:val="20"/>
          <w:szCs w:val="20"/>
        </w:rPr>
      </w:pPr>
    </w:p>
    <w:p w:rsidR="00115888" w:rsidRPr="00F04DD9" w:rsidRDefault="00115888" w:rsidP="00115888">
      <w:pPr>
        <w:widowControl w:val="0"/>
        <w:autoSpaceDE w:val="0"/>
        <w:autoSpaceDN w:val="0"/>
        <w:jc w:val="center"/>
        <w:rPr>
          <w:rFonts w:eastAsiaTheme="minorEastAsia"/>
          <w:sz w:val="20"/>
          <w:szCs w:val="20"/>
        </w:rPr>
      </w:pPr>
      <w:r w:rsidRPr="00F04DD9">
        <w:rPr>
          <w:rFonts w:eastAsiaTheme="minorEastAsia"/>
          <w:sz w:val="20"/>
          <w:szCs w:val="20"/>
        </w:rPr>
        <w:t>г. Орлов</w:t>
      </w:r>
    </w:p>
    <w:p w:rsidR="00115888" w:rsidRPr="00F04DD9" w:rsidRDefault="00115888" w:rsidP="00115888">
      <w:pPr>
        <w:widowControl w:val="0"/>
        <w:autoSpaceDE w:val="0"/>
        <w:autoSpaceDN w:val="0"/>
        <w:jc w:val="center"/>
        <w:rPr>
          <w:rFonts w:eastAsiaTheme="minorEastAsia"/>
          <w:sz w:val="20"/>
          <w:szCs w:val="20"/>
        </w:rPr>
      </w:pPr>
    </w:p>
    <w:p w:rsidR="00115888" w:rsidRPr="00F04DD9" w:rsidRDefault="00115888" w:rsidP="00115888">
      <w:pPr>
        <w:tabs>
          <w:tab w:val="left" w:pos="2980"/>
          <w:tab w:val="left" w:pos="6380"/>
        </w:tabs>
        <w:autoSpaceDE w:val="0"/>
        <w:autoSpaceDN w:val="0"/>
        <w:adjustRightInd w:val="0"/>
        <w:jc w:val="center"/>
        <w:outlineLvl w:val="0"/>
        <w:rPr>
          <w:rFonts w:eastAsiaTheme="minorHAnsi"/>
          <w:b/>
          <w:sz w:val="20"/>
          <w:szCs w:val="20"/>
          <w:lang w:eastAsia="en-US"/>
        </w:rPr>
      </w:pPr>
      <w:r w:rsidRPr="00F04DD9">
        <w:rPr>
          <w:rFonts w:eastAsiaTheme="minorHAnsi"/>
          <w:b/>
          <w:sz w:val="20"/>
          <w:szCs w:val="20"/>
          <w:lang w:eastAsia="en-US"/>
        </w:rPr>
        <w:t>Об утверждении административного регламента предоставления муниципальной услуги «Отнесение земель или земельных участков в составе таких земель к определенной категории земель или перевод земель или земельных участков в составе таких земель из одной категории в другую категорию»</w:t>
      </w:r>
    </w:p>
    <w:p w:rsidR="00115888" w:rsidRPr="00F04DD9" w:rsidRDefault="00115888" w:rsidP="00115888">
      <w:pPr>
        <w:tabs>
          <w:tab w:val="left" w:pos="2980"/>
          <w:tab w:val="left" w:pos="6380"/>
        </w:tabs>
        <w:autoSpaceDE w:val="0"/>
        <w:autoSpaceDN w:val="0"/>
        <w:adjustRightInd w:val="0"/>
        <w:jc w:val="center"/>
        <w:outlineLvl w:val="0"/>
        <w:rPr>
          <w:rFonts w:eastAsiaTheme="minorHAnsi"/>
          <w:b/>
          <w:sz w:val="20"/>
          <w:szCs w:val="20"/>
          <w:lang w:eastAsia="en-US"/>
        </w:rPr>
      </w:pPr>
    </w:p>
    <w:p w:rsidR="00115888" w:rsidRPr="00F04DD9" w:rsidRDefault="00115888" w:rsidP="00115888">
      <w:pPr>
        <w:autoSpaceDE w:val="0"/>
        <w:autoSpaceDN w:val="0"/>
        <w:jc w:val="both"/>
        <w:rPr>
          <w:rFonts w:eastAsiaTheme="minorEastAsia"/>
          <w:sz w:val="20"/>
          <w:szCs w:val="20"/>
        </w:rPr>
      </w:pPr>
      <w:r w:rsidRPr="00F04DD9">
        <w:rPr>
          <w:rFonts w:eastAsiaTheme="minorEastAsia"/>
          <w:sz w:val="20"/>
          <w:szCs w:val="20"/>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муниципального округа ПОСТАНОВЛЯЕТ:</w:t>
      </w:r>
    </w:p>
    <w:p w:rsidR="00115888" w:rsidRPr="00F04DD9" w:rsidRDefault="00115888" w:rsidP="00115888">
      <w:pPr>
        <w:autoSpaceDE w:val="0"/>
        <w:autoSpaceDN w:val="0"/>
        <w:ind w:firstLine="726"/>
        <w:jc w:val="both"/>
        <w:rPr>
          <w:rFonts w:eastAsiaTheme="minorEastAsia"/>
          <w:sz w:val="20"/>
          <w:szCs w:val="20"/>
        </w:rPr>
      </w:pPr>
      <w:r w:rsidRPr="00F04DD9">
        <w:rPr>
          <w:rFonts w:eastAsiaTheme="minorEastAsia"/>
          <w:sz w:val="20"/>
          <w:szCs w:val="20"/>
        </w:rPr>
        <w:t>1. Утвердить административный регламент предоставления муниципальной услуги «Отнесение земель или земельных участков в составе таких земель к определенной категории земель или перевод земель или земельных участков в составе таких земель из одной категории в другую категорию» согласно приложению.</w:t>
      </w:r>
    </w:p>
    <w:p w:rsidR="00115888" w:rsidRPr="00F04DD9" w:rsidRDefault="00115888" w:rsidP="00115888">
      <w:pPr>
        <w:tabs>
          <w:tab w:val="num" w:pos="1080"/>
        </w:tabs>
        <w:ind w:firstLine="709"/>
        <w:jc w:val="both"/>
        <w:rPr>
          <w:sz w:val="20"/>
          <w:szCs w:val="20"/>
        </w:rPr>
      </w:pPr>
      <w:r w:rsidRPr="00F04DD9">
        <w:rPr>
          <w:sz w:val="20"/>
          <w:szCs w:val="20"/>
        </w:rPr>
        <w:t>2. Контроль за исполнением постановления возложить на заведующего отделом по имуществу и земельным ресурсам администрации Орловского муниципального округа.</w:t>
      </w:r>
    </w:p>
    <w:p w:rsidR="00115888" w:rsidRPr="00F04DD9" w:rsidRDefault="00115888" w:rsidP="00115888">
      <w:pPr>
        <w:tabs>
          <w:tab w:val="left" w:pos="3235"/>
        </w:tabs>
        <w:ind w:firstLine="720"/>
        <w:jc w:val="both"/>
        <w:rPr>
          <w:rFonts w:eastAsiaTheme="minorHAnsi"/>
          <w:sz w:val="20"/>
          <w:szCs w:val="20"/>
          <w:lang w:eastAsia="en-US"/>
        </w:rPr>
      </w:pPr>
      <w:r w:rsidRPr="00F04DD9">
        <w:rPr>
          <w:rFonts w:eastAsiaTheme="minorHAnsi"/>
          <w:sz w:val="20"/>
          <w:szCs w:val="20"/>
          <w:lang w:eastAsia="en-US"/>
        </w:rPr>
        <w:t>4. Опубликовать постановление в Информационном бюллетене местного самоуправления муниципального образования Орловский муниципальный округ Кировской области.</w:t>
      </w:r>
    </w:p>
    <w:p w:rsidR="00115888" w:rsidRPr="00F04DD9" w:rsidRDefault="00115888" w:rsidP="00115888">
      <w:pPr>
        <w:tabs>
          <w:tab w:val="left" w:pos="3235"/>
        </w:tabs>
        <w:ind w:firstLine="720"/>
        <w:jc w:val="both"/>
        <w:rPr>
          <w:rFonts w:eastAsiaTheme="minorHAnsi"/>
          <w:sz w:val="20"/>
          <w:szCs w:val="20"/>
          <w:lang w:eastAsia="en-US"/>
        </w:rPr>
      </w:pPr>
      <w:r w:rsidRPr="00F04DD9">
        <w:rPr>
          <w:rFonts w:eastAsiaTheme="minorHAnsi"/>
          <w:sz w:val="20"/>
          <w:szCs w:val="20"/>
          <w:lang w:eastAsia="en-US"/>
        </w:rPr>
        <w:lastRenderedPageBreak/>
        <w:t>5. Постановление вступает в силу с момента опубликования.</w:t>
      </w:r>
    </w:p>
    <w:p w:rsidR="00115888" w:rsidRPr="00F04DD9" w:rsidRDefault="00115888" w:rsidP="00115888">
      <w:pPr>
        <w:tabs>
          <w:tab w:val="left" w:pos="3235"/>
        </w:tabs>
        <w:ind w:firstLine="720"/>
        <w:jc w:val="both"/>
        <w:rPr>
          <w:rFonts w:eastAsiaTheme="minorHAnsi"/>
          <w:sz w:val="20"/>
          <w:szCs w:val="20"/>
          <w:lang w:eastAsia="en-US"/>
        </w:rPr>
      </w:pPr>
    </w:p>
    <w:p w:rsidR="00115888" w:rsidRPr="00F04DD9" w:rsidRDefault="00115888" w:rsidP="00115888">
      <w:pPr>
        <w:rPr>
          <w:sz w:val="20"/>
          <w:szCs w:val="20"/>
          <w:lang w:eastAsia="zh-CN"/>
        </w:rPr>
      </w:pPr>
      <w:r w:rsidRPr="00F04DD9">
        <w:rPr>
          <w:sz w:val="20"/>
          <w:szCs w:val="20"/>
          <w:lang w:eastAsia="zh-CN"/>
        </w:rPr>
        <w:t>Глава администрации</w:t>
      </w:r>
    </w:p>
    <w:p w:rsidR="00115888" w:rsidRPr="00F04DD9" w:rsidRDefault="00115888" w:rsidP="00115888">
      <w:pPr>
        <w:rPr>
          <w:sz w:val="20"/>
          <w:szCs w:val="20"/>
          <w:lang w:eastAsia="zh-CN"/>
        </w:rPr>
      </w:pPr>
      <w:r w:rsidRPr="00F04DD9">
        <w:rPr>
          <w:sz w:val="20"/>
          <w:szCs w:val="20"/>
          <w:lang w:eastAsia="zh-CN"/>
        </w:rPr>
        <w:t xml:space="preserve">Орловского муниципального округа         </w:t>
      </w:r>
      <w:proofErr w:type="spellStart"/>
      <w:r w:rsidRPr="00F04DD9">
        <w:rPr>
          <w:sz w:val="20"/>
          <w:szCs w:val="20"/>
          <w:lang w:eastAsia="zh-CN"/>
        </w:rPr>
        <w:t>Л.В.Фокина</w:t>
      </w:r>
      <w:proofErr w:type="spellEnd"/>
    </w:p>
    <w:p w:rsidR="00115888" w:rsidRPr="00F04DD9" w:rsidRDefault="00115888" w:rsidP="00115888">
      <w:pPr>
        <w:widowControl w:val="0"/>
        <w:autoSpaceDE w:val="0"/>
        <w:autoSpaceDN w:val="0"/>
        <w:jc w:val="right"/>
        <w:rPr>
          <w:rFonts w:eastAsiaTheme="minorEastAsia"/>
          <w:sz w:val="20"/>
          <w:szCs w:val="20"/>
        </w:rPr>
      </w:pPr>
      <w:r w:rsidRPr="00F04DD9">
        <w:rPr>
          <w:rFonts w:eastAsiaTheme="minorEastAsia"/>
          <w:sz w:val="20"/>
          <w:szCs w:val="20"/>
        </w:rPr>
        <w:t>Приложение</w:t>
      </w:r>
    </w:p>
    <w:p w:rsidR="00115888" w:rsidRPr="00F04DD9" w:rsidRDefault="00115888" w:rsidP="00115888">
      <w:pPr>
        <w:widowControl w:val="0"/>
        <w:autoSpaceDE w:val="0"/>
        <w:autoSpaceDN w:val="0"/>
        <w:jc w:val="right"/>
        <w:rPr>
          <w:rFonts w:eastAsiaTheme="minorEastAsia"/>
          <w:sz w:val="20"/>
          <w:szCs w:val="20"/>
        </w:rPr>
      </w:pPr>
      <w:r w:rsidRPr="00F04DD9">
        <w:rPr>
          <w:rFonts w:eastAsiaTheme="minorEastAsia"/>
          <w:sz w:val="20"/>
          <w:szCs w:val="20"/>
        </w:rPr>
        <w:t>Утвержден</w:t>
      </w:r>
    </w:p>
    <w:p w:rsidR="00115888" w:rsidRPr="00F04DD9" w:rsidRDefault="00115888" w:rsidP="00115888">
      <w:pPr>
        <w:widowControl w:val="0"/>
        <w:autoSpaceDE w:val="0"/>
        <w:autoSpaceDN w:val="0"/>
        <w:jc w:val="right"/>
        <w:rPr>
          <w:rFonts w:eastAsiaTheme="minorEastAsia"/>
          <w:sz w:val="20"/>
          <w:szCs w:val="20"/>
        </w:rPr>
      </w:pPr>
      <w:r w:rsidRPr="00F04DD9">
        <w:rPr>
          <w:rFonts w:eastAsiaTheme="minorEastAsia"/>
          <w:sz w:val="20"/>
          <w:szCs w:val="20"/>
        </w:rPr>
        <w:t>постановлением администрации</w:t>
      </w:r>
    </w:p>
    <w:p w:rsidR="00115888" w:rsidRPr="00F04DD9" w:rsidRDefault="00115888" w:rsidP="00115888">
      <w:pPr>
        <w:widowControl w:val="0"/>
        <w:autoSpaceDE w:val="0"/>
        <w:autoSpaceDN w:val="0"/>
        <w:jc w:val="right"/>
        <w:rPr>
          <w:rFonts w:eastAsiaTheme="minorEastAsia"/>
          <w:sz w:val="20"/>
          <w:szCs w:val="20"/>
        </w:rPr>
      </w:pPr>
      <w:r w:rsidRPr="00F04DD9">
        <w:rPr>
          <w:rFonts w:eastAsiaTheme="minorEastAsia"/>
          <w:sz w:val="20"/>
          <w:szCs w:val="20"/>
        </w:rPr>
        <w:t>Орловского муниципального округа</w:t>
      </w:r>
    </w:p>
    <w:p w:rsidR="00115888" w:rsidRPr="00F04DD9" w:rsidRDefault="00115888" w:rsidP="00115888">
      <w:pPr>
        <w:widowControl w:val="0"/>
        <w:autoSpaceDE w:val="0"/>
        <w:autoSpaceDN w:val="0"/>
        <w:jc w:val="right"/>
        <w:rPr>
          <w:rFonts w:eastAsiaTheme="minorEastAsia"/>
          <w:sz w:val="20"/>
          <w:szCs w:val="20"/>
        </w:rPr>
      </w:pPr>
      <w:r w:rsidRPr="00F04DD9">
        <w:rPr>
          <w:rFonts w:eastAsiaTheme="minorEastAsia"/>
          <w:sz w:val="20"/>
          <w:szCs w:val="20"/>
        </w:rPr>
        <w:t>от 29.01.2026 г.№ 88-п</w:t>
      </w:r>
    </w:p>
    <w:p w:rsidR="00115888" w:rsidRPr="00F04DD9" w:rsidRDefault="00115888" w:rsidP="00115888">
      <w:pPr>
        <w:widowControl w:val="0"/>
        <w:autoSpaceDE w:val="0"/>
        <w:autoSpaceDN w:val="0"/>
        <w:jc w:val="right"/>
        <w:rPr>
          <w:rFonts w:eastAsiaTheme="minorEastAsia"/>
          <w:sz w:val="20"/>
          <w:szCs w:val="20"/>
        </w:rPr>
      </w:pP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shd w:val="clear" w:color="auto" w:fill="FFFFFF" w:themeFill="background1"/>
        <w:autoSpaceDE w:val="0"/>
        <w:autoSpaceDN w:val="0"/>
        <w:spacing w:line="276" w:lineRule="auto"/>
        <w:ind w:firstLine="709"/>
        <w:jc w:val="center"/>
        <w:rPr>
          <w:rFonts w:eastAsiaTheme="minorEastAsia"/>
          <w:b/>
          <w:color w:val="000000" w:themeColor="text1"/>
          <w:sz w:val="20"/>
          <w:szCs w:val="20"/>
        </w:rPr>
      </w:pPr>
      <w:r w:rsidRPr="00F04DD9">
        <w:rPr>
          <w:rFonts w:eastAsiaTheme="minorEastAsia"/>
          <w:b/>
          <w:color w:val="000000" w:themeColor="text1"/>
          <w:sz w:val="20"/>
          <w:szCs w:val="20"/>
        </w:rPr>
        <w:t>Административный регламент</w:t>
      </w:r>
    </w:p>
    <w:p w:rsidR="00115888" w:rsidRPr="00F04DD9" w:rsidRDefault="00115888" w:rsidP="00115888">
      <w:pPr>
        <w:widowControl w:val="0"/>
        <w:shd w:val="clear" w:color="auto" w:fill="FFFFFF" w:themeFill="background1"/>
        <w:autoSpaceDE w:val="0"/>
        <w:autoSpaceDN w:val="0"/>
        <w:spacing w:line="276" w:lineRule="auto"/>
        <w:ind w:firstLine="709"/>
        <w:jc w:val="center"/>
        <w:rPr>
          <w:rFonts w:eastAsiaTheme="minorEastAsia"/>
          <w:b/>
          <w:color w:val="000000" w:themeColor="text1"/>
          <w:sz w:val="20"/>
          <w:szCs w:val="20"/>
        </w:rPr>
      </w:pPr>
      <w:r w:rsidRPr="00F04DD9">
        <w:rPr>
          <w:rFonts w:eastAsiaTheme="minorEastAsia"/>
          <w:b/>
          <w:color w:val="000000" w:themeColor="text1"/>
          <w:sz w:val="20"/>
          <w:szCs w:val="20"/>
        </w:rPr>
        <w:t>предоставления муниципальной услуги «Отнесение земель или земельных участков в составе таких земель к определенной категории земель или перевод земель или земельных участков в составе таких земель из одной категории в другую категорию»</w:t>
      </w:r>
    </w:p>
    <w:p w:rsidR="00115888" w:rsidRPr="00F04DD9" w:rsidRDefault="00115888" w:rsidP="00115888">
      <w:pPr>
        <w:widowControl w:val="0"/>
        <w:shd w:val="clear" w:color="auto" w:fill="FFFFFF" w:themeFill="background1"/>
        <w:autoSpaceDE w:val="0"/>
        <w:autoSpaceDN w:val="0"/>
        <w:spacing w:line="276" w:lineRule="auto"/>
        <w:ind w:firstLine="709"/>
        <w:jc w:val="center"/>
        <w:rPr>
          <w:rFonts w:eastAsiaTheme="minorEastAsia"/>
          <w:b/>
          <w:color w:val="000000" w:themeColor="text1"/>
          <w:sz w:val="20"/>
          <w:szCs w:val="20"/>
        </w:rPr>
      </w:pPr>
    </w:p>
    <w:p w:rsidR="00115888" w:rsidRPr="00F04DD9" w:rsidRDefault="00115888" w:rsidP="00115888">
      <w:pPr>
        <w:widowControl w:val="0"/>
        <w:autoSpaceDE w:val="0"/>
        <w:autoSpaceDN w:val="0"/>
        <w:jc w:val="center"/>
        <w:outlineLvl w:val="1"/>
        <w:rPr>
          <w:rFonts w:eastAsiaTheme="minorEastAsia"/>
          <w:b/>
          <w:sz w:val="20"/>
          <w:szCs w:val="20"/>
        </w:rPr>
      </w:pPr>
      <w:r w:rsidRPr="00F04DD9">
        <w:rPr>
          <w:rFonts w:eastAsiaTheme="minorEastAsia"/>
          <w:b/>
          <w:sz w:val="20"/>
          <w:szCs w:val="20"/>
        </w:rPr>
        <w:t>I. Общие положения</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jc w:val="center"/>
        <w:outlineLvl w:val="2"/>
        <w:rPr>
          <w:rFonts w:eastAsiaTheme="minorEastAsia"/>
          <w:b/>
          <w:sz w:val="20"/>
          <w:szCs w:val="20"/>
        </w:rPr>
      </w:pPr>
      <w:r w:rsidRPr="00F04DD9">
        <w:rPr>
          <w:rFonts w:eastAsiaTheme="minorEastAsia"/>
          <w:b/>
          <w:sz w:val="20"/>
          <w:szCs w:val="20"/>
        </w:rPr>
        <w:t>Предмет регулирования Административного регламента</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1.1. Административный регламент предоставления муниципальной услуги «Отнесение земель или земельных участков в составе таких земель к определенной категории земель или перевод земель или земельных участков в составе таких земель из одной категории в другую категорию»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в муниципальном образовании Орловский муниципальный округ Кировской области</w:t>
      </w:r>
    </w:p>
    <w:p w:rsidR="00115888" w:rsidRPr="00F04DD9" w:rsidRDefault="00115888" w:rsidP="00115888">
      <w:pPr>
        <w:widowControl w:val="0"/>
        <w:autoSpaceDE w:val="0"/>
        <w:autoSpaceDN w:val="0"/>
        <w:jc w:val="center"/>
        <w:outlineLvl w:val="2"/>
        <w:rPr>
          <w:rFonts w:eastAsiaTheme="minorEastAsia"/>
          <w:b/>
          <w:sz w:val="20"/>
          <w:szCs w:val="20"/>
        </w:rPr>
      </w:pPr>
      <w:r w:rsidRPr="00F04DD9">
        <w:rPr>
          <w:rFonts w:eastAsiaTheme="minorEastAsia"/>
          <w:b/>
          <w:sz w:val="20"/>
          <w:szCs w:val="20"/>
        </w:rPr>
        <w:t>Круг Заявителей</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1.2.1. Заявителями на предоставление муниципальной услуги являются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государственные услуги, или в орган, предоставляющий муниципальные услуги, либо в организации, указанные в частях 2 и 3 статьи 1 настоящего Федерального закона, либо к уполномоченным в соответствии с законодательством Российской Федерации экспертам, указанным в части 2 статьи 1 настоящего Федерального закона, или в организации, указанные в пункте 5 настоящей статьи, с запросом о предоставлении государственной или муниципальной услуги, в том числе в порядке, установленном статьей 15.1 настоящего Федерального закона, выраженным в устной, письменной или электронной форме.</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1.2.2. Информация о муниципальной услуге внесена в Перечень муниципальных услуг, предоставляемых администрацией Орловского муниципального округа.</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 xml:space="preserve">1.2.3.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государственной или муниципальной услуги в отношении несовершеннолетнего лично.</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государственных и муниципальных услуг,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lastRenderedPageBreak/>
        <w:t>1.3. Требования к порядку информирования о предоставлении муниципальной услуги.</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1.3.1. Порядок получения информации по вопросам предоставления муниципальной услуги.</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можно получить:</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в региональной государственной информационной системе "Портал государственных и муниципальных услуг (функций) Кировской области" (далее - Портал Кировской области);</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на информационных стендах в местах предоставления муниципальной услуги;</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при личном обращении заявителя в администрацию Орловского муниципального округа или многофункциональный центр;</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при обращении в письменной форме, в форме электронного документа;</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по телефону.</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1.3.5. Информация о порядке предоставления муниципальной услуги предоставляется бесплатно.</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1.3.6. Порядок, форма, место размещения и способы получения справочной информации.</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К справочной информации относятся:</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место нахождения и графики работы администрации Орловского муниципального округа, ее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справочные телефоны структурных подразделений администрации Орловского муниципального округа, организаций, участвующих в предоставлении муниципальной услуги;</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адреса официального сайта, а также электронной почты и (или) формы обратной связи администрации Орловского муниципального округа в сети "Интернет".</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Справочная информация размещена:</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на информационном стенде, находящемся в здании администрации Орловского муниципального округа;</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на официальном сайте администрации Орловского муниципального округа (http://admorlov.ru/);</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в федеральной государственной информационной системе "Федеральный реестр государственных услуг (функций)" (далее - федеральный реестр);</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на Едином портале государственных и муниципальных услуг (функций);</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на Портале Кировской области.</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Также справочную информацию можно получить:</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при обращении в письменной форме, в форме электронного документа;</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по телефону.</w:t>
      </w:r>
    </w:p>
    <w:p w:rsidR="00115888" w:rsidRPr="00F04DD9" w:rsidRDefault="00115888" w:rsidP="00115888">
      <w:pPr>
        <w:widowControl w:val="0"/>
        <w:autoSpaceDE w:val="0"/>
        <w:autoSpaceDN w:val="0"/>
        <w:jc w:val="center"/>
        <w:outlineLvl w:val="1"/>
        <w:rPr>
          <w:rFonts w:eastAsiaTheme="minorEastAsia"/>
          <w:b/>
          <w:sz w:val="20"/>
          <w:szCs w:val="20"/>
        </w:rPr>
      </w:pPr>
      <w:r w:rsidRPr="00F04DD9">
        <w:rPr>
          <w:rFonts w:eastAsiaTheme="minorEastAsia"/>
          <w:b/>
          <w:sz w:val="20"/>
          <w:szCs w:val="20"/>
        </w:rPr>
        <w:t>II. Стандарт предоставления муниципальной услуги</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jc w:val="center"/>
        <w:outlineLvl w:val="2"/>
        <w:rPr>
          <w:rFonts w:eastAsiaTheme="minorEastAsia"/>
          <w:b/>
          <w:sz w:val="20"/>
          <w:szCs w:val="20"/>
        </w:rPr>
      </w:pPr>
      <w:r w:rsidRPr="00F04DD9">
        <w:rPr>
          <w:rFonts w:eastAsiaTheme="minorEastAsia"/>
          <w:b/>
          <w:sz w:val="20"/>
          <w:szCs w:val="20"/>
        </w:rPr>
        <w:t>Наименование муниципальной услуги</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2.1. Муниципальная услуга "Отнесение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jc w:val="center"/>
        <w:outlineLvl w:val="2"/>
        <w:rPr>
          <w:rFonts w:eastAsiaTheme="minorEastAsia"/>
          <w:b/>
          <w:sz w:val="20"/>
          <w:szCs w:val="20"/>
        </w:rPr>
      </w:pPr>
      <w:r w:rsidRPr="00F04DD9">
        <w:rPr>
          <w:rFonts w:eastAsiaTheme="minorEastAsia"/>
          <w:b/>
          <w:sz w:val="20"/>
          <w:szCs w:val="20"/>
        </w:rPr>
        <w:t>Наименование органа государственной власти,</w:t>
      </w:r>
    </w:p>
    <w:p w:rsidR="00115888" w:rsidRPr="00F04DD9" w:rsidRDefault="00115888" w:rsidP="00115888">
      <w:pPr>
        <w:widowControl w:val="0"/>
        <w:autoSpaceDE w:val="0"/>
        <w:autoSpaceDN w:val="0"/>
        <w:jc w:val="center"/>
        <w:rPr>
          <w:rFonts w:eastAsiaTheme="minorEastAsia"/>
          <w:b/>
          <w:sz w:val="20"/>
          <w:szCs w:val="20"/>
        </w:rPr>
      </w:pPr>
      <w:r w:rsidRPr="00F04DD9">
        <w:rPr>
          <w:rFonts w:eastAsiaTheme="minorEastAsia"/>
          <w:b/>
          <w:sz w:val="20"/>
          <w:szCs w:val="20"/>
        </w:rPr>
        <w:t>органа местного самоуправления (организации),</w:t>
      </w:r>
    </w:p>
    <w:p w:rsidR="00115888" w:rsidRPr="00F04DD9" w:rsidRDefault="00115888" w:rsidP="00115888">
      <w:pPr>
        <w:widowControl w:val="0"/>
        <w:autoSpaceDE w:val="0"/>
        <w:autoSpaceDN w:val="0"/>
        <w:jc w:val="center"/>
        <w:rPr>
          <w:rFonts w:eastAsiaTheme="minorEastAsia"/>
          <w:b/>
          <w:sz w:val="20"/>
          <w:szCs w:val="20"/>
        </w:rPr>
      </w:pPr>
      <w:r w:rsidRPr="00F04DD9">
        <w:rPr>
          <w:rFonts w:eastAsiaTheme="minorEastAsia"/>
          <w:b/>
          <w:sz w:val="20"/>
          <w:szCs w:val="20"/>
        </w:rPr>
        <w:t>предоставляющего муниципальную услугу</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ind w:firstLine="540"/>
        <w:jc w:val="both"/>
        <w:outlineLvl w:val="2"/>
        <w:rPr>
          <w:rFonts w:eastAsiaTheme="minorEastAsia"/>
          <w:b/>
          <w:sz w:val="20"/>
          <w:szCs w:val="20"/>
        </w:rPr>
      </w:pPr>
      <w:r w:rsidRPr="00F04DD9">
        <w:rPr>
          <w:rFonts w:eastAsiaTheme="minorEastAsia"/>
          <w:b/>
          <w:sz w:val="20"/>
          <w:szCs w:val="20"/>
        </w:rPr>
        <w:t>2.2. Наименование органа, предоставляющего муниципальную услугу.</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Муниципальная услуга предоставляется администрацией Орловского муниципального округа (далее – администрация, уполномоченный орган) в лице отдела по имуществу и земельным ресурсам администрации Орловского муниципального округа.</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jc w:val="center"/>
        <w:outlineLvl w:val="2"/>
        <w:rPr>
          <w:rFonts w:eastAsiaTheme="minorEastAsia"/>
          <w:b/>
          <w:sz w:val="20"/>
          <w:szCs w:val="20"/>
        </w:rPr>
      </w:pPr>
      <w:r w:rsidRPr="00F04DD9">
        <w:rPr>
          <w:rFonts w:eastAsiaTheme="minorEastAsia"/>
          <w:b/>
          <w:sz w:val="20"/>
          <w:szCs w:val="20"/>
        </w:rPr>
        <w:t>Описание результата предоставления муниципальной услуги</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2.5. Результатом предоставления муниципальной услуги является:</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2.5.1. В случае обращения с заявлением об отнесении земельного участка к определенной категории земель:</w:t>
      </w:r>
    </w:p>
    <w:p w:rsidR="00115888" w:rsidRPr="00F04DD9" w:rsidRDefault="003C1F20" w:rsidP="00115888">
      <w:pPr>
        <w:widowControl w:val="0"/>
        <w:autoSpaceDE w:val="0"/>
        <w:autoSpaceDN w:val="0"/>
        <w:ind w:firstLine="540"/>
        <w:jc w:val="both"/>
        <w:rPr>
          <w:rFonts w:eastAsiaTheme="minorEastAsia"/>
          <w:sz w:val="20"/>
          <w:szCs w:val="20"/>
        </w:rPr>
      </w:pPr>
      <w:hyperlink w:anchor="P842">
        <w:r w:rsidR="00115888" w:rsidRPr="00F04DD9">
          <w:rPr>
            <w:rFonts w:eastAsiaTheme="minorEastAsia"/>
            <w:sz w:val="20"/>
            <w:szCs w:val="20"/>
          </w:rPr>
          <w:t>решение</w:t>
        </w:r>
      </w:hyperlink>
      <w:r w:rsidR="00115888" w:rsidRPr="00F04DD9">
        <w:rPr>
          <w:rFonts w:eastAsiaTheme="minorEastAsia"/>
          <w:sz w:val="20"/>
          <w:szCs w:val="20"/>
        </w:rPr>
        <w:t xml:space="preserve"> Уполномоченного органа об отнесении земельного участка к определенной категории земель по форме согласно приложению № 5 к настоящему Административному регламенту;</w:t>
      </w:r>
    </w:p>
    <w:p w:rsidR="00115888" w:rsidRPr="00F04DD9" w:rsidRDefault="003C1F20" w:rsidP="00115888">
      <w:pPr>
        <w:widowControl w:val="0"/>
        <w:autoSpaceDE w:val="0"/>
        <w:autoSpaceDN w:val="0"/>
        <w:ind w:firstLine="540"/>
        <w:jc w:val="both"/>
        <w:rPr>
          <w:rFonts w:eastAsiaTheme="minorEastAsia"/>
          <w:sz w:val="20"/>
          <w:szCs w:val="20"/>
        </w:rPr>
      </w:pPr>
      <w:hyperlink w:anchor="P926">
        <w:r w:rsidR="00115888" w:rsidRPr="00F04DD9">
          <w:rPr>
            <w:rFonts w:eastAsiaTheme="minorEastAsia"/>
            <w:sz w:val="20"/>
            <w:szCs w:val="20"/>
          </w:rPr>
          <w:t>решение</w:t>
        </w:r>
      </w:hyperlink>
      <w:r w:rsidR="00115888" w:rsidRPr="00F04DD9">
        <w:rPr>
          <w:rFonts w:eastAsiaTheme="minorEastAsia"/>
          <w:sz w:val="20"/>
          <w:szCs w:val="20"/>
        </w:rPr>
        <w:t xml:space="preserve"> Уполномоченного органа об отказе в предоставлении услуги по форме согласно приложению № 7 к настоящему Административному регламенту.</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2.5.2. В случае обращения с заявлением о переводе земельного участка из одной категории в другую:</w:t>
      </w:r>
    </w:p>
    <w:p w:rsidR="00115888" w:rsidRPr="00F04DD9" w:rsidRDefault="003C1F20" w:rsidP="00115888">
      <w:pPr>
        <w:widowControl w:val="0"/>
        <w:autoSpaceDE w:val="0"/>
        <w:autoSpaceDN w:val="0"/>
        <w:ind w:firstLine="540"/>
        <w:jc w:val="both"/>
        <w:rPr>
          <w:rFonts w:eastAsiaTheme="minorEastAsia"/>
          <w:sz w:val="20"/>
          <w:szCs w:val="20"/>
        </w:rPr>
      </w:pPr>
      <w:hyperlink w:anchor="P884">
        <w:r w:rsidR="00115888" w:rsidRPr="00F04DD9">
          <w:rPr>
            <w:rFonts w:eastAsiaTheme="minorEastAsia"/>
            <w:sz w:val="20"/>
            <w:szCs w:val="20"/>
          </w:rPr>
          <w:t>решение</w:t>
        </w:r>
      </w:hyperlink>
      <w:r w:rsidR="00115888" w:rsidRPr="00F04DD9">
        <w:rPr>
          <w:rFonts w:eastAsiaTheme="minorEastAsia"/>
          <w:sz w:val="20"/>
          <w:szCs w:val="20"/>
        </w:rPr>
        <w:t xml:space="preserve"> Уполномоченного органа о переводе земельного участка из одной категории в другую по форме согласно приложению № 6 к настоящему Административному регламенту;</w:t>
      </w:r>
    </w:p>
    <w:p w:rsidR="00115888" w:rsidRPr="00F04DD9" w:rsidRDefault="003C1F20" w:rsidP="00115888">
      <w:pPr>
        <w:widowControl w:val="0"/>
        <w:autoSpaceDE w:val="0"/>
        <w:autoSpaceDN w:val="0"/>
        <w:ind w:firstLine="540"/>
        <w:jc w:val="both"/>
        <w:rPr>
          <w:rFonts w:eastAsiaTheme="minorEastAsia"/>
          <w:sz w:val="20"/>
          <w:szCs w:val="20"/>
        </w:rPr>
      </w:pPr>
      <w:hyperlink w:anchor="P926">
        <w:r w:rsidR="00115888" w:rsidRPr="00F04DD9">
          <w:rPr>
            <w:rFonts w:eastAsiaTheme="minorEastAsia"/>
            <w:sz w:val="20"/>
            <w:szCs w:val="20"/>
          </w:rPr>
          <w:t>решение</w:t>
        </w:r>
      </w:hyperlink>
      <w:r w:rsidR="00115888" w:rsidRPr="00F04DD9">
        <w:rPr>
          <w:rFonts w:eastAsiaTheme="minorEastAsia"/>
          <w:sz w:val="20"/>
          <w:szCs w:val="20"/>
        </w:rPr>
        <w:t xml:space="preserve"> Уполномоченного органа об отказе в предоставлении услуги по форме согласно приложению № 7 к настоящему Административному регламенту.</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jc w:val="center"/>
        <w:outlineLvl w:val="2"/>
        <w:rPr>
          <w:rFonts w:eastAsiaTheme="minorEastAsia"/>
          <w:b/>
          <w:sz w:val="20"/>
          <w:szCs w:val="20"/>
        </w:rPr>
      </w:pPr>
      <w:r w:rsidRPr="00F04DD9">
        <w:rPr>
          <w:rFonts w:eastAsiaTheme="minorEastAsia"/>
          <w:b/>
          <w:sz w:val="20"/>
          <w:szCs w:val="20"/>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w:t>
      </w:r>
    </w:p>
    <w:p w:rsidR="00115888" w:rsidRPr="00F04DD9" w:rsidRDefault="00115888" w:rsidP="00115888">
      <w:pPr>
        <w:widowControl w:val="0"/>
        <w:autoSpaceDE w:val="0"/>
        <w:autoSpaceDN w:val="0"/>
        <w:jc w:val="center"/>
        <w:rPr>
          <w:rFonts w:eastAsiaTheme="minorEastAsia"/>
          <w:b/>
          <w:sz w:val="20"/>
          <w:szCs w:val="20"/>
        </w:rPr>
      </w:pPr>
      <w:r w:rsidRPr="00F04DD9">
        <w:rPr>
          <w:rFonts w:eastAsiaTheme="minorEastAsia"/>
          <w:b/>
          <w:sz w:val="20"/>
          <w:szCs w:val="20"/>
        </w:rPr>
        <w:t>(направления) документов, являющихся результатом</w:t>
      </w:r>
    </w:p>
    <w:p w:rsidR="00115888" w:rsidRPr="00F04DD9" w:rsidRDefault="00115888" w:rsidP="00115888">
      <w:pPr>
        <w:widowControl w:val="0"/>
        <w:autoSpaceDE w:val="0"/>
        <w:autoSpaceDN w:val="0"/>
        <w:jc w:val="center"/>
        <w:rPr>
          <w:rFonts w:eastAsiaTheme="minorEastAsia"/>
          <w:b/>
          <w:sz w:val="20"/>
          <w:szCs w:val="20"/>
        </w:rPr>
      </w:pPr>
      <w:r w:rsidRPr="00F04DD9">
        <w:rPr>
          <w:rFonts w:eastAsiaTheme="minorEastAsia"/>
          <w:b/>
          <w:sz w:val="20"/>
          <w:szCs w:val="20"/>
        </w:rPr>
        <w:t>предоставления муниципальной услуги</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autoSpaceDE w:val="0"/>
        <w:autoSpaceDN w:val="0"/>
        <w:adjustRightInd w:val="0"/>
        <w:ind w:firstLine="567"/>
        <w:jc w:val="both"/>
        <w:rPr>
          <w:rFonts w:eastAsiaTheme="minorHAnsi"/>
          <w:bCs/>
          <w:sz w:val="20"/>
          <w:szCs w:val="20"/>
          <w:lang w:eastAsia="en-US"/>
        </w:rPr>
      </w:pPr>
      <w:r w:rsidRPr="00F04DD9">
        <w:rPr>
          <w:rFonts w:eastAsiaTheme="minorHAnsi"/>
          <w:bCs/>
          <w:sz w:val="20"/>
          <w:szCs w:val="20"/>
          <w:lang w:eastAsia="en-US"/>
        </w:rPr>
        <w:t>2.6. Срок предоставления муниципальной услуги – в течение двух месяцев со дня поступления ходатайства.</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jc w:val="center"/>
        <w:outlineLvl w:val="2"/>
        <w:rPr>
          <w:rFonts w:eastAsiaTheme="minorEastAsia"/>
          <w:b/>
          <w:sz w:val="20"/>
          <w:szCs w:val="20"/>
        </w:rPr>
      </w:pPr>
      <w:r w:rsidRPr="00F04DD9">
        <w:rPr>
          <w:rFonts w:eastAsiaTheme="minorEastAsia"/>
          <w:b/>
          <w:sz w:val="20"/>
          <w:szCs w:val="20"/>
        </w:rPr>
        <w:t>Нормативные правовые акты, регулирующие предоставление</w:t>
      </w:r>
    </w:p>
    <w:p w:rsidR="00115888" w:rsidRPr="00F04DD9" w:rsidRDefault="00115888" w:rsidP="00115888">
      <w:pPr>
        <w:widowControl w:val="0"/>
        <w:autoSpaceDE w:val="0"/>
        <w:autoSpaceDN w:val="0"/>
        <w:jc w:val="center"/>
        <w:rPr>
          <w:rFonts w:eastAsiaTheme="minorEastAsia"/>
          <w:b/>
          <w:sz w:val="20"/>
          <w:szCs w:val="20"/>
        </w:rPr>
      </w:pPr>
      <w:r w:rsidRPr="00F04DD9">
        <w:rPr>
          <w:rFonts w:eastAsiaTheme="minorEastAsia"/>
          <w:b/>
          <w:sz w:val="20"/>
          <w:szCs w:val="20"/>
        </w:rPr>
        <w:t>муниципальной услуги</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в федеральной государственной информационной системе "Федеральный реестр государственных и муниципальных услуг (функций)" и на ЕПГУ.</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jc w:val="center"/>
        <w:outlineLvl w:val="2"/>
        <w:rPr>
          <w:rFonts w:eastAsiaTheme="minorEastAsia"/>
          <w:b/>
          <w:sz w:val="20"/>
          <w:szCs w:val="20"/>
        </w:rPr>
      </w:pPr>
      <w:r w:rsidRPr="00F04DD9">
        <w:rPr>
          <w:rFonts w:eastAsiaTheme="minorEastAsia"/>
          <w:b/>
          <w:sz w:val="20"/>
          <w:szCs w:val="20"/>
        </w:rPr>
        <w:t>Исчерпывающий перечень документов, необходимых</w:t>
      </w:r>
    </w:p>
    <w:p w:rsidR="00115888" w:rsidRPr="00F04DD9" w:rsidRDefault="00115888" w:rsidP="00115888">
      <w:pPr>
        <w:widowControl w:val="0"/>
        <w:autoSpaceDE w:val="0"/>
        <w:autoSpaceDN w:val="0"/>
        <w:jc w:val="center"/>
        <w:rPr>
          <w:rFonts w:eastAsiaTheme="minorEastAsia"/>
          <w:b/>
          <w:sz w:val="20"/>
          <w:szCs w:val="20"/>
        </w:rPr>
      </w:pPr>
      <w:r w:rsidRPr="00F04DD9">
        <w:rPr>
          <w:rFonts w:eastAsiaTheme="minorEastAsia"/>
          <w:b/>
          <w:sz w:val="20"/>
          <w:szCs w:val="20"/>
        </w:rPr>
        <w:t>в соответствии с нормативными правовыми актами</w:t>
      </w:r>
    </w:p>
    <w:p w:rsidR="00115888" w:rsidRPr="00F04DD9" w:rsidRDefault="00115888" w:rsidP="00115888">
      <w:pPr>
        <w:widowControl w:val="0"/>
        <w:autoSpaceDE w:val="0"/>
        <w:autoSpaceDN w:val="0"/>
        <w:jc w:val="center"/>
        <w:rPr>
          <w:rFonts w:eastAsiaTheme="minorEastAsia"/>
          <w:b/>
          <w:sz w:val="20"/>
          <w:szCs w:val="20"/>
        </w:rPr>
      </w:pPr>
      <w:r w:rsidRPr="00F04DD9">
        <w:rPr>
          <w:rFonts w:eastAsiaTheme="minorEastAsia"/>
          <w:b/>
          <w:sz w:val="20"/>
          <w:szCs w:val="20"/>
        </w:rPr>
        <w:t>для предоставления муниципальной услуги и услуг, которые</w:t>
      </w:r>
    </w:p>
    <w:p w:rsidR="00115888" w:rsidRPr="00F04DD9" w:rsidRDefault="00115888" w:rsidP="00115888">
      <w:pPr>
        <w:widowControl w:val="0"/>
        <w:autoSpaceDE w:val="0"/>
        <w:autoSpaceDN w:val="0"/>
        <w:jc w:val="center"/>
        <w:rPr>
          <w:rFonts w:eastAsiaTheme="minorEastAsia"/>
          <w:b/>
          <w:sz w:val="20"/>
          <w:szCs w:val="20"/>
        </w:rPr>
      </w:pPr>
      <w:r w:rsidRPr="00F04DD9">
        <w:rPr>
          <w:rFonts w:eastAsiaTheme="minorEastAsia"/>
          <w:b/>
          <w:sz w:val="20"/>
          <w:szCs w:val="20"/>
        </w:rPr>
        <w:t>являются необходимыми и обязательными для предоставления</w:t>
      </w:r>
    </w:p>
    <w:p w:rsidR="00115888" w:rsidRPr="00F04DD9" w:rsidRDefault="00115888" w:rsidP="00115888">
      <w:pPr>
        <w:widowControl w:val="0"/>
        <w:autoSpaceDE w:val="0"/>
        <w:autoSpaceDN w:val="0"/>
        <w:jc w:val="center"/>
        <w:rPr>
          <w:rFonts w:eastAsiaTheme="minorEastAsia"/>
          <w:b/>
          <w:sz w:val="20"/>
          <w:szCs w:val="20"/>
        </w:rPr>
      </w:pPr>
      <w:r w:rsidRPr="00F04DD9">
        <w:rPr>
          <w:rFonts w:eastAsiaTheme="minorEastAsia"/>
          <w:b/>
          <w:sz w:val="20"/>
          <w:szCs w:val="20"/>
        </w:rPr>
        <w:t>муниципальной услуги, подлежащих представлению Заявителем,</w:t>
      </w:r>
    </w:p>
    <w:p w:rsidR="00115888" w:rsidRPr="00F04DD9" w:rsidRDefault="00115888" w:rsidP="00115888">
      <w:pPr>
        <w:widowControl w:val="0"/>
        <w:autoSpaceDE w:val="0"/>
        <w:autoSpaceDN w:val="0"/>
        <w:jc w:val="center"/>
        <w:rPr>
          <w:rFonts w:eastAsiaTheme="minorEastAsia"/>
          <w:b/>
          <w:sz w:val="20"/>
          <w:szCs w:val="20"/>
        </w:rPr>
      </w:pPr>
      <w:r w:rsidRPr="00F04DD9">
        <w:rPr>
          <w:rFonts w:eastAsiaTheme="minorEastAsia"/>
          <w:b/>
          <w:sz w:val="20"/>
          <w:szCs w:val="20"/>
        </w:rPr>
        <w:t>способы их получения Заявителем, в том числе</w:t>
      </w:r>
    </w:p>
    <w:p w:rsidR="00115888" w:rsidRPr="00F04DD9" w:rsidRDefault="00115888" w:rsidP="00115888">
      <w:pPr>
        <w:widowControl w:val="0"/>
        <w:autoSpaceDE w:val="0"/>
        <w:autoSpaceDN w:val="0"/>
        <w:jc w:val="center"/>
        <w:rPr>
          <w:rFonts w:eastAsiaTheme="minorEastAsia"/>
          <w:b/>
          <w:sz w:val="20"/>
          <w:szCs w:val="20"/>
        </w:rPr>
      </w:pPr>
      <w:r w:rsidRPr="00F04DD9">
        <w:rPr>
          <w:rFonts w:eastAsiaTheme="minorEastAsia"/>
          <w:b/>
          <w:sz w:val="20"/>
          <w:szCs w:val="20"/>
        </w:rPr>
        <w:t>в электронной форме, порядок их представления</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ind w:firstLine="540"/>
        <w:jc w:val="both"/>
        <w:rPr>
          <w:rFonts w:eastAsiaTheme="minorEastAsia"/>
          <w:sz w:val="20"/>
          <w:szCs w:val="20"/>
        </w:rPr>
      </w:pPr>
      <w:bookmarkStart w:id="210" w:name="P151"/>
      <w:bookmarkEnd w:id="210"/>
      <w:r w:rsidRPr="00F04DD9">
        <w:rPr>
          <w:rFonts w:eastAsiaTheme="minorEastAsia"/>
          <w:sz w:val="20"/>
          <w:szCs w:val="20"/>
        </w:rPr>
        <w:t>2.8. Для получения муниципальной услуги Заявитель представляет:</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2.8.1. В случае обращения об отнесении земельного участка к определенной категории земель:</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1) согласие(я) правообладателя(ей) земельного участка на отнесение земельного участка к определенной категории земель (за исключением случая, если правообладателем земельного участка является лицо, с которым заключено соглашение об установлении сервитута в отношении такого земельного участка);</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 xml:space="preserve">2) правоустанавливающие или </w:t>
      </w:r>
      <w:proofErr w:type="spellStart"/>
      <w:r w:rsidRPr="00F04DD9">
        <w:rPr>
          <w:rFonts w:eastAsiaTheme="minorEastAsia"/>
          <w:sz w:val="20"/>
          <w:szCs w:val="20"/>
        </w:rPr>
        <w:t>правоудостоверяющие</w:t>
      </w:r>
      <w:proofErr w:type="spellEnd"/>
      <w:r w:rsidRPr="00F04DD9">
        <w:rPr>
          <w:rFonts w:eastAsiaTheme="minorEastAsia"/>
          <w:sz w:val="20"/>
          <w:szCs w:val="20"/>
        </w:rPr>
        <w:t xml:space="preserve"> документы на земельный участок;</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3) проект рекультивации земель (в случаях, установленных законодательством);</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4) документ, подтверждающий полномочия представителя Заявителя действовать от имени Заявителя;</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 xml:space="preserve">5) </w:t>
      </w:r>
      <w:hyperlink w:anchor="P542">
        <w:r w:rsidRPr="00F04DD9">
          <w:rPr>
            <w:rFonts w:eastAsiaTheme="minorEastAsia"/>
            <w:sz w:val="20"/>
            <w:szCs w:val="20"/>
          </w:rPr>
          <w:t>заявление</w:t>
        </w:r>
      </w:hyperlink>
      <w:r w:rsidRPr="00F04DD9">
        <w:rPr>
          <w:rFonts w:eastAsiaTheme="minorEastAsia"/>
          <w:sz w:val="20"/>
          <w:szCs w:val="20"/>
        </w:rPr>
        <w:t xml:space="preserve"> о предоставлении муниципальной услуги по форме согласно приложению N 1 к настоящему Административному регламенту.</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lastRenderedPageBreak/>
        <w:t>В заявлении также указывается один из следующих способов направления результата предоставления муниципальной услуги:</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в форме электронного документа в личном кабинете на ЕПГУ;</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на бумажном носителе в виде распечатанного экземпляра электронного документа в Уполномоченном органе, многофункциональном центре;</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на бумажном носителе в Уполномоченном органе, многофункциональном центре.</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2.8.2. В случае обращения о переводе земельного участка из одной категории в другую:</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1) согласие(я) правообладателя(ей) земельного участка на перевод земельного участка из состава земель одной категории в другую (за исключением случая, если правообладателем земельного участка является лицо, с которым заключено соглашение об установлении сервитута в отношении такого земельного участка);</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 xml:space="preserve">2) правоустанавливающие или </w:t>
      </w:r>
      <w:proofErr w:type="spellStart"/>
      <w:r w:rsidRPr="00F04DD9">
        <w:rPr>
          <w:rFonts w:eastAsiaTheme="minorEastAsia"/>
          <w:sz w:val="20"/>
          <w:szCs w:val="20"/>
        </w:rPr>
        <w:t>правоудостоверяющие</w:t>
      </w:r>
      <w:proofErr w:type="spellEnd"/>
      <w:r w:rsidRPr="00F04DD9">
        <w:rPr>
          <w:rFonts w:eastAsiaTheme="minorEastAsia"/>
          <w:sz w:val="20"/>
          <w:szCs w:val="20"/>
        </w:rPr>
        <w:t xml:space="preserve"> документы на земельный участок;</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3) проект рекультивации земель (в случаях, установленных законодательством);</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4) документ, подтверждающий полномочия представителя Заявителя действовать от имени Заявителя;</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5) ходатайство</w:t>
      </w:r>
      <w:hyperlink w:anchor="P601"/>
      <w:r w:rsidRPr="00F04DD9">
        <w:rPr>
          <w:rFonts w:eastAsiaTheme="minorEastAsia"/>
          <w:sz w:val="20"/>
          <w:szCs w:val="20"/>
        </w:rPr>
        <w:t xml:space="preserve"> о предоставлении муниципальной услуги по форме согласно приложению N 2 к настоящему Административному регламенту.</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В заявлении также указывается один из следующих способов направления результата предоставления муниципальной услуги:</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в форме электронного документа в личном кабинете на ЕПГУ;</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на бумажном носителе в виде распечатанного экземпляра электронного документа в Уполномоченном органе, многофункциональном центре;</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на бумажном носителе в Уполномоченном органе, многофункциональном центре.</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2.8.3. Документ, удостоверяющий личность Заявителя, представителя.</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В случае, если заявление подается представителем, дополнительно представляется документ, подтверждающий полномочия представителя действовать от имени Заявителя.</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В случае если документ, подтверждающий полномочия Заявителя, выдан юридическим лицом, должен быть подписан усиленной квалификационной электронной подписью уполномоченного лица, выдавшего документ.</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В случае если документ, подтверждающий полномочия Заявителя, выдан индивидуальным предпринимателем, должен быть подписан усиленной квалификационной электронной подписью индивидуального предпринимателя.</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В случае если документ, подтверждающий полномочия Заявителя, выдан нотариусом, должен быть подписан усиленной квалификационной электронной подписью нотариуса, в иных случаях подписан простой электронной подписью.</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 xml:space="preserve">2.9. Заявления и прилагаемые документы, указанные в </w:t>
      </w:r>
      <w:hyperlink w:anchor="P151">
        <w:r w:rsidRPr="00F04DD9">
          <w:rPr>
            <w:rFonts w:eastAsiaTheme="minorEastAsia"/>
            <w:sz w:val="20"/>
            <w:szCs w:val="20"/>
          </w:rPr>
          <w:t>пункте 2.8</w:t>
        </w:r>
      </w:hyperlink>
      <w:r w:rsidRPr="00F04DD9">
        <w:rPr>
          <w:rFonts w:eastAsiaTheme="minorEastAsia"/>
          <w:sz w:val="20"/>
          <w:szCs w:val="20"/>
        </w:rPr>
        <w:t xml:space="preserve">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jc w:val="center"/>
        <w:outlineLvl w:val="2"/>
        <w:rPr>
          <w:rFonts w:eastAsiaTheme="minorEastAsia"/>
          <w:b/>
          <w:sz w:val="20"/>
          <w:szCs w:val="20"/>
        </w:rPr>
      </w:pPr>
      <w:r w:rsidRPr="00F04DD9">
        <w:rPr>
          <w:rFonts w:eastAsiaTheme="minorEastAsia"/>
          <w:b/>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w:t>
      </w:r>
    </w:p>
    <w:p w:rsidR="00115888" w:rsidRPr="00F04DD9" w:rsidRDefault="00115888" w:rsidP="00115888">
      <w:pPr>
        <w:widowControl w:val="0"/>
        <w:autoSpaceDE w:val="0"/>
        <w:autoSpaceDN w:val="0"/>
        <w:jc w:val="center"/>
        <w:rPr>
          <w:rFonts w:eastAsiaTheme="minorEastAsia"/>
          <w:b/>
          <w:sz w:val="20"/>
          <w:szCs w:val="20"/>
        </w:rPr>
      </w:pPr>
      <w:r w:rsidRPr="00F04DD9">
        <w:rPr>
          <w:rFonts w:eastAsiaTheme="minorEastAsia"/>
          <w:b/>
          <w:sz w:val="20"/>
          <w:szCs w:val="20"/>
        </w:rPr>
        <w:t>в распоряжении органов местного самоуправления и иных</w:t>
      </w:r>
    </w:p>
    <w:p w:rsidR="00115888" w:rsidRPr="00F04DD9" w:rsidRDefault="00115888" w:rsidP="00115888">
      <w:pPr>
        <w:widowControl w:val="0"/>
        <w:autoSpaceDE w:val="0"/>
        <w:autoSpaceDN w:val="0"/>
        <w:jc w:val="center"/>
        <w:rPr>
          <w:rFonts w:eastAsiaTheme="minorEastAsia"/>
          <w:b/>
          <w:sz w:val="20"/>
          <w:szCs w:val="20"/>
        </w:rPr>
      </w:pPr>
      <w:r w:rsidRPr="00F04DD9">
        <w:rPr>
          <w:rFonts w:eastAsiaTheme="minorEastAsia"/>
          <w:b/>
          <w:sz w:val="20"/>
          <w:szCs w:val="20"/>
        </w:rPr>
        <w:t>органов, участвующих в предоставлении муниципальных услуг</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2.10.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органов местного самоуправления и иных органов, участвующих в предоставлении муниципальных услуг, в случае обращения:</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1) сведения из Единого государственного реестра юридических лиц;</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2) сведения из Единого государственного реестра индивидуальных предпринимателей;</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3) сведения из Единого государственного реестра недвижимости в отношении земельного участка;</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4) сведения о положительном заключении государственной экологической экспертизы (неэлектронное межведомственное информационное взаимодействие).</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2.11. При предоставлении муниципальной услуги запрещается требовать от Заявителя:</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 xml:space="preserve">представления документов и информации, которые в соответствии с нормативными правовыми актами </w:t>
      </w:r>
      <w:r w:rsidRPr="00F04DD9">
        <w:rPr>
          <w:rFonts w:eastAsiaTheme="minorEastAsia"/>
          <w:sz w:val="20"/>
          <w:szCs w:val="20"/>
        </w:rPr>
        <w:lastRenderedPageBreak/>
        <w:t>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27.07.2010 N 210-ФЗ "Об организации предоставления государственных и муниципальных услуг";</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15888" w:rsidRPr="00F04DD9" w:rsidRDefault="00115888" w:rsidP="00115888">
      <w:pPr>
        <w:widowControl w:val="0"/>
        <w:autoSpaceDE w:val="0"/>
        <w:autoSpaceDN w:val="0"/>
        <w:ind w:firstLine="426"/>
        <w:jc w:val="both"/>
        <w:rPr>
          <w:rFonts w:eastAsiaTheme="minorEastAsia"/>
          <w:sz w:val="20"/>
          <w:szCs w:val="20"/>
        </w:rPr>
      </w:pPr>
      <w:r w:rsidRPr="00F04DD9">
        <w:rPr>
          <w:rFonts w:eastAsiaTheme="minorEastAsia"/>
          <w:sz w:val="20"/>
          <w:szCs w:val="20"/>
        </w:rPr>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N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115888" w:rsidRPr="00F04DD9" w:rsidRDefault="00115888" w:rsidP="00115888">
      <w:pPr>
        <w:widowControl w:val="0"/>
        <w:autoSpaceDE w:val="0"/>
        <w:autoSpaceDN w:val="0"/>
        <w:ind w:firstLine="426"/>
        <w:jc w:val="both"/>
        <w:rPr>
          <w:rFonts w:eastAsiaTheme="minorEastAsia"/>
          <w:sz w:val="20"/>
          <w:szCs w:val="20"/>
        </w:rPr>
      </w:pPr>
    </w:p>
    <w:p w:rsidR="00115888" w:rsidRPr="00F04DD9" w:rsidRDefault="00115888" w:rsidP="00115888">
      <w:pPr>
        <w:widowControl w:val="0"/>
        <w:autoSpaceDE w:val="0"/>
        <w:autoSpaceDN w:val="0"/>
        <w:jc w:val="center"/>
        <w:outlineLvl w:val="2"/>
        <w:rPr>
          <w:rFonts w:eastAsiaTheme="minorEastAsia"/>
          <w:b/>
          <w:sz w:val="20"/>
          <w:szCs w:val="20"/>
        </w:rPr>
      </w:pPr>
      <w:r w:rsidRPr="00F04DD9">
        <w:rPr>
          <w:rFonts w:eastAsiaTheme="minorEastAsia"/>
          <w:b/>
          <w:sz w:val="20"/>
          <w:szCs w:val="20"/>
        </w:rPr>
        <w:t>Исчерпывающий перечень оснований для отказа в приеме документов, необходимых для предоставления муниципальной услуги</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ind w:firstLine="540"/>
        <w:jc w:val="both"/>
        <w:rPr>
          <w:rFonts w:eastAsiaTheme="minorEastAsia"/>
          <w:sz w:val="20"/>
          <w:szCs w:val="20"/>
        </w:rPr>
      </w:pPr>
      <w:bookmarkStart w:id="211" w:name="P204"/>
      <w:bookmarkEnd w:id="211"/>
      <w:r w:rsidRPr="00F04DD9">
        <w:rPr>
          <w:rFonts w:eastAsiaTheme="minorEastAsia"/>
          <w:sz w:val="20"/>
          <w:szCs w:val="20"/>
        </w:rPr>
        <w:t>2.12. Основаниями для отказа в приеме к рассмотрению документов, необходимых для предоставления муниципальной услуги, являются:</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 с ходатайством обратилось ненадлежащее лицо;</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 к ходатайству приложены документы, состав, форма или содержание которых не соответствуют требованиям земельного законодательства.</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jc w:val="center"/>
        <w:outlineLvl w:val="2"/>
        <w:rPr>
          <w:rFonts w:eastAsiaTheme="minorEastAsia"/>
          <w:b/>
          <w:sz w:val="20"/>
          <w:szCs w:val="20"/>
        </w:rPr>
      </w:pPr>
      <w:r w:rsidRPr="00F04DD9">
        <w:rPr>
          <w:rFonts w:eastAsiaTheme="minorEastAsia"/>
          <w:b/>
          <w:sz w:val="20"/>
          <w:szCs w:val="20"/>
        </w:rPr>
        <w:t>Исчерпывающий перечень оснований для приостановления</w:t>
      </w:r>
    </w:p>
    <w:p w:rsidR="00115888" w:rsidRPr="00F04DD9" w:rsidRDefault="00115888" w:rsidP="00115888">
      <w:pPr>
        <w:widowControl w:val="0"/>
        <w:autoSpaceDE w:val="0"/>
        <w:autoSpaceDN w:val="0"/>
        <w:jc w:val="center"/>
        <w:rPr>
          <w:rFonts w:eastAsiaTheme="minorEastAsia"/>
          <w:b/>
          <w:sz w:val="20"/>
          <w:szCs w:val="20"/>
        </w:rPr>
      </w:pPr>
      <w:r w:rsidRPr="00F04DD9">
        <w:rPr>
          <w:rFonts w:eastAsiaTheme="minorEastAsia"/>
          <w:b/>
          <w:sz w:val="20"/>
          <w:szCs w:val="20"/>
        </w:rPr>
        <w:t>или отказа в предоставлении муниципальной услуги</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ind w:firstLine="540"/>
        <w:jc w:val="both"/>
        <w:rPr>
          <w:rFonts w:eastAsiaTheme="minorEastAsia"/>
          <w:sz w:val="20"/>
          <w:szCs w:val="20"/>
        </w:rPr>
      </w:pPr>
      <w:bookmarkStart w:id="212" w:name="P219"/>
      <w:bookmarkEnd w:id="212"/>
      <w:r w:rsidRPr="00F04DD9">
        <w:rPr>
          <w:rFonts w:eastAsiaTheme="minorEastAsia"/>
          <w:sz w:val="20"/>
          <w:szCs w:val="20"/>
        </w:rPr>
        <w:t>2.13. Оснований для приостановления предоставления муниципальной услуги законодательством Российской Федерации не предусмотрено.</w:t>
      </w:r>
    </w:p>
    <w:p w:rsidR="00115888" w:rsidRPr="00F04DD9" w:rsidRDefault="00115888" w:rsidP="00115888">
      <w:pPr>
        <w:widowControl w:val="0"/>
        <w:autoSpaceDE w:val="0"/>
        <w:autoSpaceDN w:val="0"/>
        <w:ind w:firstLine="540"/>
        <w:jc w:val="both"/>
        <w:rPr>
          <w:rFonts w:eastAsiaTheme="minorEastAsia"/>
          <w:sz w:val="20"/>
          <w:szCs w:val="20"/>
        </w:rPr>
      </w:pPr>
      <w:bookmarkStart w:id="213" w:name="P220"/>
      <w:bookmarkEnd w:id="213"/>
      <w:r w:rsidRPr="00F04DD9">
        <w:rPr>
          <w:rFonts w:eastAsiaTheme="minorEastAsia"/>
          <w:sz w:val="20"/>
          <w:szCs w:val="20"/>
        </w:rPr>
        <w:t>2.14. Основания для отказа в предоставлении муниципальной услуги:</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 наличие отрицательного заключения государственной экологической экспертизы в случае, если ее проведение предусмотрено федеральными законами;</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и документации по планировке территории, землеустроительной документации.</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2.14.1. В случае обращения с заявлением о переводе земель или земельных участков в составе таких земель из одной категории в другую дополнительно:</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 федеральными законами установлены ограничения или запреты на перевод земель или земельных участков в составе таких земель из одной категории в другую.</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jc w:val="center"/>
        <w:outlineLvl w:val="2"/>
        <w:rPr>
          <w:rFonts w:eastAsiaTheme="minorEastAsia"/>
          <w:b/>
          <w:sz w:val="20"/>
          <w:szCs w:val="20"/>
        </w:rPr>
      </w:pPr>
      <w:r w:rsidRPr="00F04DD9">
        <w:rPr>
          <w:rFonts w:eastAsiaTheme="minorEastAsia"/>
          <w:b/>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w:t>
      </w:r>
    </w:p>
    <w:p w:rsidR="00115888" w:rsidRPr="00F04DD9" w:rsidRDefault="00115888" w:rsidP="00115888">
      <w:pPr>
        <w:widowControl w:val="0"/>
        <w:autoSpaceDE w:val="0"/>
        <w:autoSpaceDN w:val="0"/>
        <w:jc w:val="center"/>
        <w:rPr>
          <w:rFonts w:eastAsiaTheme="minorEastAsia"/>
          <w:b/>
          <w:sz w:val="20"/>
          <w:szCs w:val="20"/>
        </w:rPr>
      </w:pPr>
      <w:r w:rsidRPr="00F04DD9">
        <w:rPr>
          <w:rFonts w:eastAsiaTheme="minorEastAsia"/>
          <w:b/>
          <w:sz w:val="20"/>
          <w:szCs w:val="20"/>
        </w:rPr>
        <w:t>(выдаваемых) организациями, участвующими в предоставлении муниципальной услуги</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2.15. Услуги, необходимые и обязательные для предоставления муниципальной услуги, отсутствуют.</w:t>
      </w:r>
    </w:p>
    <w:p w:rsidR="00115888" w:rsidRPr="00F04DD9" w:rsidRDefault="00115888" w:rsidP="00115888">
      <w:pPr>
        <w:widowControl w:val="0"/>
        <w:autoSpaceDE w:val="0"/>
        <w:autoSpaceDN w:val="0"/>
        <w:jc w:val="center"/>
        <w:outlineLvl w:val="2"/>
        <w:rPr>
          <w:rFonts w:eastAsiaTheme="minorEastAsia"/>
          <w:b/>
          <w:sz w:val="20"/>
          <w:szCs w:val="20"/>
        </w:rPr>
      </w:pPr>
      <w:r w:rsidRPr="00F04DD9">
        <w:rPr>
          <w:rFonts w:eastAsiaTheme="minorEastAsia"/>
          <w:b/>
          <w:sz w:val="20"/>
          <w:szCs w:val="20"/>
        </w:rPr>
        <w:t>Порядок, размер и основания взимания государственной пошлины</w:t>
      </w:r>
    </w:p>
    <w:p w:rsidR="00115888" w:rsidRPr="00F04DD9" w:rsidRDefault="00115888" w:rsidP="00115888">
      <w:pPr>
        <w:widowControl w:val="0"/>
        <w:autoSpaceDE w:val="0"/>
        <w:autoSpaceDN w:val="0"/>
        <w:jc w:val="center"/>
        <w:rPr>
          <w:rFonts w:eastAsiaTheme="minorEastAsia"/>
          <w:b/>
          <w:sz w:val="20"/>
          <w:szCs w:val="20"/>
        </w:rPr>
      </w:pPr>
      <w:r w:rsidRPr="00F04DD9">
        <w:rPr>
          <w:rFonts w:eastAsiaTheme="minorEastAsia"/>
          <w:b/>
          <w:sz w:val="20"/>
          <w:szCs w:val="20"/>
        </w:rPr>
        <w:t>или иной оплаты, взимаемой за предоставление муниципальной услуги</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2.16. Предоставление муниципальной услуги осуществляется бесплатно.</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jc w:val="center"/>
        <w:outlineLvl w:val="2"/>
        <w:rPr>
          <w:rFonts w:eastAsiaTheme="minorEastAsia"/>
          <w:b/>
          <w:sz w:val="20"/>
          <w:szCs w:val="20"/>
        </w:rPr>
      </w:pPr>
      <w:r w:rsidRPr="00F04DD9">
        <w:rPr>
          <w:rFonts w:eastAsiaTheme="minorEastAsia"/>
          <w:b/>
          <w:sz w:val="20"/>
          <w:szCs w:val="20"/>
        </w:rPr>
        <w:t>Порядок, размер и основания взимания платы за предоставление</w:t>
      </w:r>
    </w:p>
    <w:p w:rsidR="00115888" w:rsidRPr="00F04DD9" w:rsidRDefault="00115888" w:rsidP="00115888">
      <w:pPr>
        <w:widowControl w:val="0"/>
        <w:autoSpaceDE w:val="0"/>
        <w:autoSpaceDN w:val="0"/>
        <w:jc w:val="center"/>
        <w:rPr>
          <w:rFonts w:eastAsiaTheme="minorEastAsia"/>
          <w:b/>
          <w:sz w:val="20"/>
          <w:szCs w:val="20"/>
        </w:rPr>
      </w:pPr>
      <w:r w:rsidRPr="00F04DD9">
        <w:rPr>
          <w:rFonts w:eastAsiaTheme="minorEastAsia"/>
          <w:b/>
          <w:sz w:val="20"/>
          <w:szCs w:val="20"/>
        </w:rPr>
        <w:t>услуг, которые являются необходимыми и обязательными</w:t>
      </w:r>
    </w:p>
    <w:p w:rsidR="00115888" w:rsidRPr="00F04DD9" w:rsidRDefault="00115888" w:rsidP="00115888">
      <w:pPr>
        <w:widowControl w:val="0"/>
        <w:autoSpaceDE w:val="0"/>
        <w:autoSpaceDN w:val="0"/>
        <w:jc w:val="center"/>
        <w:rPr>
          <w:rFonts w:eastAsiaTheme="minorEastAsia"/>
          <w:b/>
          <w:sz w:val="20"/>
          <w:szCs w:val="20"/>
        </w:rPr>
      </w:pPr>
      <w:r w:rsidRPr="00F04DD9">
        <w:rPr>
          <w:rFonts w:eastAsiaTheme="minorEastAsia"/>
          <w:b/>
          <w:sz w:val="20"/>
          <w:szCs w:val="20"/>
        </w:rPr>
        <w:t>для предоставления муниципальной услуги, включая информацию</w:t>
      </w:r>
    </w:p>
    <w:p w:rsidR="00115888" w:rsidRPr="00F04DD9" w:rsidRDefault="00115888" w:rsidP="00115888">
      <w:pPr>
        <w:widowControl w:val="0"/>
        <w:autoSpaceDE w:val="0"/>
        <w:autoSpaceDN w:val="0"/>
        <w:jc w:val="center"/>
        <w:rPr>
          <w:rFonts w:eastAsiaTheme="minorEastAsia"/>
          <w:b/>
          <w:sz w:val="20"/>
          <w:szCs w:val="20"/>
        </w:rPr>
      </w:pPr>
      <w:r w:rsidRPr="00F04DD9">
        <w:rPr>
          <w:rFonts w:eastAsiaTheme="minorEastAsia"/>
          <w:b/>
          <w:sz w:val="20"/>
          <w:szCs w:val="20"/>
        </w:rPr>
        <w:t>о методике расчета размера такой платы</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2.17. Услуги, необходимые и обязательные для предоставления муниципальной услуги, отсутствуют.</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jc w:val="center"/>
        <w:outlineLvl w:val="2"/>
        <w:rPr>
          <w:rFonts w:eastAsiaTheme="minorEastAsia"/>
          <w:b/>
          <w:sz w:val="20"/>
          <w:szCs w:val="20"/>
        </w:rPr>
      </w:pPr>
      <w:r w:rsidRPr="00F04DD9">
        <w:rPr>
          <w:rFonts w:eastAsiaTheme="minorEastAsia"/>
          <w:b/>
          <w:sz w:val="20"/>
          <w:szCs w:val="2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2.18.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jc w:val="center"/>
        <w:outlineLvl w:val="2"/>
        <w:rPr>
          <w:rFonts w:eastAsiaTheme="minorEastAsia"/>
          <w:b/>
          <w:sz w:val="20"/>
          <w:szCs w:val="20"/>
        </w:rPr>
      </w:pPr>
      <w:r w:rsidRPr="00F04DD9">
        <w:rPr>
          <w:rFonts w:eastAsiaTheme="minorEastAsia"/>
          <w:b/>
          <w:sz w:val="20"/>
          <w:szCs w:val="20"/>
        </w:rPr>
        <w:t>Срок и порядок регистрации запроса Заявителя о предоставлении муниципальной услуги,</w:t>
      </w:r>
    </w:p>
    <w:p w:rsidR="00115888" w:rsidRPr="00F04DD9" w:rsidRDefault="00115888" w:rsidP="00115888">
      <w:pPr>
        <w:widowControl w:val="0"/>
        <w:autoSpaceDE w:val="0"/>
        <w:autoSpaceDN w:val="0"/>
        <w:jc w:val="center"/>
        <w:rPr>
          <w:rFonts w:eastAsiaTheme="minorEastAsia"/>
          <w:b/>
          <w:sz w:val="20"/>
          <w:szCs w:val="20"/>
        </w:rPr>
      </w:pPr>
      <w:r w:rsidRPr="00F04DD9">
        <w:rPr>
          <w:rFonts w:eastAsiaTheme="minorEastAsia"/>
          <w:b/>
          <w:sz w:val="20"/>
          <w:szCs w:val="20"/>
        </w:rPr>
        <w:t>в том числе в электронной форме</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ind w:firstLine="540"/>
        <w:jc w:val="both"/>
        <w:rPr>
          <w:rFonts w:eastAsiaTheme="minorEastAsia"/>
          <w:sz w:val="20"/>
          <w:szCs w:val="20"/>
        </w:rPr>
      </w:pPr>
      <w:bookmarkStart w:id="214" w:name="P257"/>
      <w:bookmarkEnd w:id="214"/>
      <w:r w:rsidRPr="00F04DD9">
        <w:rPr>
          <w:rFonts w:eastAsiaTheme="minorEastAsia"/>
          <w:sz w:val="20"/>
          <w:szCs w:val="20"/>
        </w:rPr>
        <w:t>2.19.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 xml:space="preserve">В случае наличия оснований для отказа в приеме документов, необходимых для предоставления муниципальной услуги, указанных в </w:t>
      </w:r>
      <w:hyperlink w:anchor="P204">
        <w:r w:rsidRPr="00F04DD9">
          <w:rPr>
            <w:rFonts w:eastAsiaTheme="minorEastAsia"/>
            <w:sz w:val="20"/>
            <w:szCs w:val="20"/>
          </w:rPr>
          <w:t>пункте 2.12</w:t>
        </w:r>
      </w:hyperlink>
      <w:r w:rsidRPr="00F04DD9">
        <w:rPr>
          <w:rFonts w:eastAsiaTheme="minorEastAsia"/>
          <w:sz w:val="20"/>
          <w:szCs w:val="20"/>
        </w:rPr>
        <w:t xml:space="preserve">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w:t>
      </w:r>
      <w:hyperlink w:anchor="P792">
        <w:r w:rsidRPr="00F04DD9">
          <w:rPr>
            <w:rFonts w:eastAsiaTheme="minorEastAsia"/>
            <w:sz w:val="20"/>
            <w:szCs w:val="20"/>
          </w:rPr>
          <w:t>решение</w:t>
        </w:r>
      </w:hyperlink>
      <w:r w:rsidRPr="00F04DD9">
        <w:rPr>
          <w:rFonts w:eastAsiaTheme="minorEastAsia"/>
          <w:sz w:val="20"/>
          <w:szCs w:val="20"/>
        </w:rPr>
        <w:t xml:space="preserve"> об отказе в приеме документов, необходимых для предоставления муниципальной услуги, по форме, приведенной в приложении N 4 к настоящему Административному регламенту.</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jc w:val="center"/>
        <w:outlineLvl w:val="2"/>
        <w:rPr>
          <w:rFonts w:eastAsiaTheme="minorEastAsia"/>
          <w:b/>
          <w:sz w:val="20"/>
          <w:szCs w:val="20"/>
        </w:rPr>
      </w:pPr>
      <w:r w:rsidRPr="00F04DD9">
        <w:rPr>
          <w:rFonts w:eastAsiaTheme="minorEastAsia"/>
          <w:b/>
          <w:sz w:val="20"/>
          <w:szCs w:val="20"/>
        </w:rPr>
        <w:t>Требования к помещениям, в которых предоставляется муниципальная услуга</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2.20.1.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2.20.2. Места ожидания и места для заполнения запросов о предоставлении услуги должны соответствовать комфортным условиям (оборудуются стульями, столами (стойками), бланками заявлений, письменными принадлежностями) для заявителей и оптимальным условиям для работы должностных лиц.</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 xml:space="preserve">2.20.3. Администрация обеспечивает условия доступности для инвалидов объектов (помещения, здания и иные сооружения) (далее - объекты) и преодоления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w:t>
      </w:r>
      <w:hyperlink r:id="rId380">
        <w:r w:rsidRPr="00F04DD9">
          <w:rPr>
            <w:rFonts w:eastAsiaTheme="minorEastAsia"/>
            <w:sz w:val="20"/>
            <w:szCs w:val="20"/>
          </w:rPr>
          <w:t>приказом</w:t>
        </w:r>
      </w:hyperlink>
      <w:r w:rsidRPr="00F04DD9">
        <w:rPr>
          <w:rFonts w:eastAsiaTheme="minorEastAsia"/>
          <w:sz w:val="20"/>
          <w:szCs w:val="20"/>
        </w:rPr>
        <w:t xml:space="preserve"> Министерства труда и социальной защиты Российской Федерации от 30.07.2015 N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2.20.4. Места для информирования должны быть оборудованы информационными стендами, содержащими следующую информацию:</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перечень, формы документов для заполнения, образцы заполнения документов, бланки для заполнения;</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основания для отказа в предоставлении муниципальной услуги;</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порядок обжалования решений, действий (бездействия) Администрации, ее должностных лиц либо муниципальных служащих;</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перечень нормативных правовых актов, регулирующих предоставление муниципальной услуги.</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2.20.5. Кабинеты (кабинки) приема заявителей должны быть оборудованы информационными табличками с указанием:</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lastRenderedPageBreak/>
        <w:t>номера кабинета (кабинки);</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фамилии, имени и отчества специалиста, осуществляющего прием заявителей;</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дней и часов приема, времени перерыва на обед.</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2.20.6.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 xml:space="preserve">2.20.7. Администрация обеспечивает условия доступности для инвалидов объектов (помещения, здания и иные сооружения) (далее - объекты) и преодоления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w:t>
      </w:r>
      <w:hyperlink r:id="rId381">
        <w:r w:rsidRPr="00F04DD9">
          <w:rPr>
            <w:rFonts w:eastAsiaTheme="minorEastAsia"/>
            <w:sz w:val="20"/>
            <w:szCs w:val="20"/>
          </w:rPr>
          <w:t>приказом</w:t>
        </w:r>
      </w:hyperlink>
      <w:r w:rsidRPr="00F04DD9">
        <w:rPr>
          <w:rFonts w:eastAsiaTheme="minorEastAsia"/>
          <w:sz w:val="20"/>
          <w:szCs w:val="20"/>
        </w:rPr>
        <w:t xml:space="preserve"> Министерства труда и социальной защиты Российской Федерации от 30.07.2015 N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115888" w:rsidRPr="00F04DD9" w:rsidRDefault="00115888" w:rsidP="00115888">
      <w:pPr>
        <w:widowControl w:val="0"/>
        <w:autoSpaceDE w:val="0"/>
        <w:autoSpaceDN w:val="0"/>
        <w:jc w:val="center"/>
        <w:outlineLvl w:val="2"/>
        <w:rPr>
          <w:rFonts w:eastAsiaTheme="minorEastAsia"/>
          <w:b/>
          <w:sz w:val="20"/>
          <w:szCs w:val="20"/>
        </w:rPr>
      </w:pPr>
    </w:p>
    <w:p w:rsidR="00115888" w:rsidRPr="00F04DD9" w:rsidRDefault="00115888" w:rsidP="00115888">
      <w:pPr>
        <w:widowControl w:val="0"/>
        <w:autoSpaceDE w:val="0"/>
        <w:autoSpaceDN w:val="0"/>
        <w:jc w:val="center"/>
        <w:outlineLvl w:val="2"/>
        <w:rPr>
          <w:rFonts w:eastAsiaTheme="minorEastAsia"/>
          <w:b/>
          <w:sz w:val="20"/>
          <w:szCs w:val="20"/>
        </w:rPr>
      </w:pPr>
      <w:r w:rsidRPr="00F04DD9">
        <w:rPr>
          <w:rFonts w:eastAsiaTheme="minorEastAsia"/>
          <w:b/>
          <w:sz w:val="20"/>
          <w:szCs w:val="20"/>
        </w:rPr>
        <w:t>Показатели доступности и качества муниципальной услуги</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2.21. Показателями доступности муниципальной услуги являются:</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транспортная доступность к местам предоставления муниципальной услуги;</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наличие различных каналов получения информации о порядке получения муниципальной услуги и ходе ее предоставления;</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государственных и муниципальных услуг (функций), Портала Кировской области;</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 xml:space="preserve">обеспечение доступности инвалидов к получению муниципальной услуги в соответствии с Федеральным </w:t>
      </w:r>
      <w:hyperlink r:id="rId382">
        <w:r w:rsidRPr="00F04DD9">
          <w:rPr>
            <w:rFonts w:eastAsiaTheme="minorEastAsia"/>
            <w:sz w:val="20"/>
            <w:szCs w:val="20"/>
          </w:rPr>
          <w:t>законом</w:t>
        </w:r>
      </w:hyperlink>
      <w:r w:rsidRPr="00F04DD9">
        <w:rPr>
          <w:rFonts w:eastAsiaTheme="minorEastAsia"/>
          <w:sz w:val="20"/>
          <w:szCs w:val="20"/>
        </w:rPr>
        <w:t xml:space="preserve"> от 24.11.1995 № 181-ФЗ "О социальной защите инвалидов в Российской Федерации";</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возможность получения муниципальной услуги в многофункциональном центре предоставления государственных и муниципальных услуг, в том числе посредством комплексного запроса (в случае, если отсутствует муниципальный правовой акт об утверждении перечня муниципальных услуг, предоставление которых в многофункциональных центрах предоставления государственных и муниципальных услуг посредством комплексного запроса не осуществляется).</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2.22.1. Показателями качества муниципальной услуги являются:</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соблюдение срока предоставления муниципальной услуги;</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отсутствие поданных в установленном порядке и/или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2.22.2. Показатели доступности и качества муниципальной услуги определяются также количеством взаимодействий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jc w:val="center"/>
        <w:outlineLvl w:val="2"/>
        <w:rPr>
          <w:rFonts w:eastAsiaTheme="minorEastAsia"/>
          <w:b/>
          <w:sz w:val="20"/>
          <w:szCs w:val="20"/>
        </w:rPr>
      </w:pPr>
      <w:r w:rsidRPr="00F04DD9">
        <w:rPr>
          <w:rFonts w:eastAsiaTheme="minorEastAsia"/>
          <w:b/>
          <w:sz w:val="20"/>
          <w:szCs w:val="20"/>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w:t>
      </w:r>
    </w:p>
    <w:p w:rsidR="00115888" w:rsidRPr="00F04DD9" w:rsidRDefault="00115888" w:rsidP="00115888">
      <w:pPr>
        <w:widowControl w:val="0"/>
        <w:autoSpaceDE w:val="0"/>
        <w:autoSpaceDN w:val="0"/>
        <w:jc w:val="center"/>
        <w:rPr>
          <w:rFonts w:eastAsiaTheme="minorEastAsia"/>
          <w:b/>
          <w:sz w:val="20"/>
          <w:szCs w:val="20"/>
        </w:rPr>
      </w:pPr>
      <w:r w:rsidRPr="00F04DD9">
        <w:rPr>
          <w:rFonts w:eastAsiaTheme="minorEastAsia"/>
          <w:b/>
          <w:sz w:val="20"/>
          <w:szCs w:val="20"/>
        </w:rPr>
        <w:t>по экстерриториальному принципу и особенности предоставления</w:t>
      </w:r>
    </w:p>
    <w:p w:rsidR="00115888" w:rsidRPr="00F04DD9" w:rsidRDefault="00115888" w:rsidP="00115888">
      <w:pPr>
        <w:widowControl w:val="0"/>
        <w:autoSpaceDE w:val="0"/>
        <w:autoSpaceDN w:val="0"/>
        <w:jc w:val="center"/>
        <w:rPr>
          <w:rFonts w:eastAsiaTheme="minorEastAsia"/>
          <w:b/>
          <w:sz w:val="20"/>
          <w:szCs w:val="20"/>
        </w:rPr>
      </w:pPr>
      <w:r w:rsidRPr="00F04DD9">
        <w:rPr>
          <w:rFonts w:eastAsiaTheme="minorEastAsia"/>
          <w:b/>
          <w:sz w:val="20"/>
          <w:szCs w:val="20"/>
        </w:rPr>
        <w:t>муниципальной услуги в электронной форме</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2.23.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2.24. Заявителям обеспечивается возможность представления заявления и прилагаемых документов в форме электронных документов посредством ЕПГУ.</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необходимых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 xml:space="preserve">Результаты предоставления муниципальной услуги, указанные в </w:t>
      </w:r>
      <w:hyperlink w:anchor="P120">
        <w:r w:rsidRPr="00F04DD9">
          <w:rPr>
            <w:rFonts w:eastAsiaTheme="minorEastAsia"/>
            <w:sz w:val="20"/>
            <w:szCs w:val="20"/>
          </w:rPr>
          <w:t>пункте 2.5</w:t>
        </w:r>
      </w:hyperlink>
      <w:r w:rsidRPr="00F04DD9">
        <w:rPr>
          <w:rFonts w:eastAsiaTheme="minorEastAsia"/>
          <w:sz w:val="20"/>
          <w:szCs w:val="20"/>
        </w:rPr>
        <w:t xml:space="preserve">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w:t>
      </w:r>
      <w:r w:rsidRPr="00F04DD9">
        <w:rPr>
          <w:rFonts w:eastAsiaTheme="minorEastAsia"/>
          <w:sz w:val="20"/>
          <w:szCs w:val="20"/>
        </w:rPr>
        <w:lastRenderedPageBreak/>
        <w:t>уполномоченного должностного лица Уполномоченного органа, в случае направления заявления посредством ЕПГУ.</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6.7 настоящего Административного регламента.</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 xml:space="preserve">2.25. Электронные документы могут быть представлены в следующих форматах: </w:t>
      </w:r>
      <w:proofErr w:type="spellStart"/>
      <w:r w:rsidRPr="00F04DD9">
        <w:rPr>
          <w:rFonts w:eastAsiaTheme="minorEastAsia"/>
          <w:sz w:val="20"/>
          <w:szCs w:val="20"/>
        </w:rPr>
        <w:t>xml</w:t>
      </w:r>
      <w:proofErr w:type="spellEnd"/>
      <w:r w:rsidRPr="00F04DD9">
        <w:rPr>
          <w:rFonts w:eastAsiaTheme="minorEastAsia"/>
          <w:sz w:val="20"/>
          <w:szCs w:val="20"/>
        </w:rPr>
        <w:t xml:space="preserve">, </w:t>
      </w:r>
      <w:proofErr w:type="spellStart"/>
      <w:r w:rsidRPr="00F04DD9">
        <w:rPr>
          <w:rFonts w:eastAsiaTheme="minorEastAsia"/>
          <w:sz w:val="20"/>
          <w:szCs w:val="20"/>
        </w:rPr>
        <w:t>doc</w:t>
      </w:r>
      <w:proofErr w:type="spellEnd"/>
      <w:r w:rsidRPr="00F04DD9">
        <w:rPr>
          <w:rFonts w:eastAsiaTheme="minorEastAsia"/>
          <w:sz w:val="20"/>
          <w:szCs w:val="20"/>
        </w:rPr>
        <w:t xml:space="preserve">, </w:t>
      </w:r>
      <w:proofErr w:type="spellStart"/>
      <w:r w:rsidRPr="00F04DD9">
        <w:rPr>
          <w:rFonts w:eastAsiaTheme="minorEastAsia"/>
          <w:sz w:val="20"/>
          <w:szCs w:val="20"/>
        </w:rPr>
        <w:t>docx</w:t>
      </w:r>
      <w:proofErr w:type="spellEnd"/>
      <w:r w:rsidRPr="00F04DD9">
        <w:rPr>
          <w:rFonts w:eastAsiaTheme="minorEastAsia"/>
          <w:sz w:val="20"/>
          <w:szCs w:val="20"/>
        </w:rPr>
        <w:t xml:space="preserve">, </w:t>
      </w:r>
      <w:proofErr w:type="spellStart"/>
      <w:r w:rsidRPr="00F04DD9">
        <w:rPr>
          <w:rFonts w:eastAsiaTheme="minorEastAsia"/>
          <w:sz w:val="20"/>
          <w:szCs w:val="20"/>
        </w:rPr>
        <w:t>odt</w:t>
      </w:r>
      <w:proofErr w:type="spellEnd"/>
      <w:r w:rsidRPr="00F04DD9">
        <w:rPr>
          <w:rFonts w:eastAsiaTheme="minorEastAsia"/>
          <w:sz w:val="20"/>
          <w:szCs w:val="20"/>
        </w:rPr>
        <w:t xml:space="preserve">, </w:t>
      </w:r>
      <w:proofErr w:type="spellStart"/>
      <w:r w:rsidRPr="00F04DD9">
        <w:rPr>
          <w:rFonts w:eastAsiaTheme="minorEastAsia"/>
          <w:sz w:val="20"/>
          <w:szCs w:val="20"/>
        </w:rPr>
        <w:t>xls</w:t>
      </w:r>
      <w:proofErr w:type="spellEnd"/>
      <w:r w:rsidRPr="00F04DD9">
        <w:rPr>
          <w:rFonts w:eastAsiaTheme="minorEastAsia"/>
          <w:sz w:val="20"/>
          <w:szCs w:val="20"/>
        </w:rPr>
        <w:t xml:space="preserve">, </w:t>
      </w:r>
      <w:proofErr w:type="spellStart"/>
      <w:r w:rsidRPr="00F04DD9">
        <w:rPr>
          <w:rFonts w:eastAsiaTheme="minorEastAsia"/>
          <w:sz w:val="20"/>
          <w:szCs w:val="20"/>
        </w:rPr>
        <w:t>xlsx</w:t>
      </w:r>
      <w:proofErr w:type="spellEnd"/>
      <w:r w:rsidRPr="00F04DD9">
        <w:rPr>
          <w:rFonts w:eastAsiaTheme="minorEastAsia"/>
          <w:sz w:val="20"/>
          <w:szCs w:val="20"/>
        </w:rPr>
        <w:t xml:space="preserve">, </w:t>
      </w:r>
      <w:proofErr w:type="spellStart"/>
      <w:r w:rsidRPr="00F04DD9">
        <w:rPr>
          <w:rFonts w:eastAsiaTheme="minorEastAsia"/>
          <w:sz w:val="20"/>
          <w:szCs w:val="20"/>
        </w:rPr>
        <w:t>ods</w:t>
      </w:r>
      <w:proofErr w:type="spellEnd"/>
      <w:r w:rsidRPr="00F04DD9">
        <w:rPr>
          <w:rFonts w:eastAsiaTheme="minorEastAsia"/>
          <w:sz w:val="20"/>
          <w:szCs w:val="20"/>
        </w:rPr>
        <w:t xml:space="preserve">, </w:t>
      </w:r>
      <w:proofErr w:type="spellStart"/>
      <w:r w:rsidRPr="00F04DD9">
        <w:rPr>
          <w:rFonts w:eastAsiaTheme="minorEastAsia"/>
          <w:sz w:val="20"/>
          <w:szCs w:val="20"/>
        </w:rPr>
        <w:t>pdf</w:t>
      </w:r>
      <w:proofErr w:type="spellEnd"/>
      <w:r w:rsidRPr="00F04DD9">
        <w:rPr>
          <w:rFonts w:eastAsiaTheme="minorEastAsia"/>
          <w:sz w:val="20"/>
          <w:szCs w:val="20"/>
        </w:rPr>
        <w:t xml:space="preserve">, </w:t>
      </w:r>
      <w:proofErr w:type="spellStart"/>
      <w:r w:rsidRPr="00F04DD9">
        <w:rPr>
          <w:rFonts w:eastAsiaTheme="minorEastAsia"/>
          <w:sz w:val="20"/>
          <w:szCs w:val="20"/>
        </w:rPr>
        <w:t>jpg</w:t>
      </w:r>
      <w:proofErr w:type="spellEnd"/>
      <w:r w:rsidRPr="00F04DD9">
        <w:rPr>
          <w:rFonts w:eastAsiaTheme="minorEastAsia"/>
          <w:sz w:val="20"/>
          <w:szCs w:val="20"/>
        </w:rPr>
        <w:t xml:space="preserve">, </w:t>
      </w:r>
      <w:proofErr w:type="spellStart"/>
      <w:r w:rsidRPr="00F04DD9">
        <w:rPr>
          <w:rFonts w:eastAsiaTheme="minorEastAsia"/>
          <w:sz w:val="20"/>
          <w:szCs w:val="20"/>
        </w:rPr>
        <w:t>jpeg</w:t>
      </w:r>
      <w:proofErr w:type="spellEnd"/>
      <w:r w:rsidRPr="00F04DD9">
        <w:rPr>
          <w:rFonts w:eastAsiaTheme="minorEastAsia"/>
          <w:sz w:val="20"/>
          <w:szCs w:val="20"/>
        </w:rPr>
        <w:t xml:space="preserve">, </w:t>
      </w:r>
      <w:proofErr w:type="spellStart"/>
      <w:r w:rsidRPr="00F04DD9">
        <w:rPr>
          <w:rFonts w:eastAsiaTheme="minorEastAsia"/>
          <w:sz w:val="20"/>
          <w:szCs w:val="20"/>
        </w:rPr>
        <w:t>zip</w:t>
      </w:r>
      <w:proofErr w:type="spellEnd"/>
      <w:r w:rsidRPr="00F04DD9">
        <w:rPr>
          <w:rFonts w:eastAsiaTheme="minorEastAsia"/>
          <w:sz w:val="20"/>
          <w:szCs w:val="20"/>
        </w:rPr>
        <w:t xml:space="preserve">, </w:t>
      </w:r>
      <w:proofErr w:type="spellStart"/>
      <w:r w:rsidRPr="00F04DD9">
        <w:rPr>
          <w:rFonts w:eastAsiaTheme="minorEastAsia"/>
          <w:sz w:val="20"/>
          <w:szCs w:val="20"/>
        </w:rPr>
        <w:t>rar</w:t>
      </w:r>
      <w:proofErr w:type="spellEnd"/>
      <w:r w:rsidRPr="00F04DD9">
        <w:rPr>
          <w:rFonts w:eastAsiaTheme="minorEastAsia"/>
          <w:sz w:val="20"/>
          <w:szCs w:val="20"/>
        </w:rPr>
        <w:t xml:space="preserve">, </w:t>
      </w:r>
      <w:proofErr w:type="spellStart"/>
      <w:r w:rsidRPr="00F04DD9">
        <w:rPr>
          <w:rFonts w:eastAsiaTheme="minorEastAsia"/>
          <w:sz w:val="20"/>
          <w:szCs w:val="20"/>
        </w:rPr>
        <w:t>sig</w:t>
      </w:r>
      <w:proofErr w:type="spellEnd"/>
      <w:r w:rsidRPr="00F04DD9">
        <w:rPr>
          <w:rFonts w:eastAsiaTheme="minorEastAsia"/>
          <w:sz w:val="20"/>
          <w:szCs w:val="20"/>
        </w:rPr>
        <w:t xml:space="preserve">, </w:t>
      </w:r>
      <w:proofErr w:type="spellStart"/>
      <w:r w:rsidRPr="00F04DD9">
        <w:rPr>
          <w:rFonts w:eastAsiaTheme="minorEastAsia"/>
          <w:sz w:val="20"/>
          <w:szCs w:val="20"/>
        </w:rPr>
        <w:t>png</w:t>
      </w:r>
      <w:proofErr w:type="spellEnd"/>
      <w:r w:rsidRPr="00F04DD9">
        <w:rPr>
          <w:rFonts w:eastAsiaTheme="minorEastAsia"/>
          <w:sz w:val="20"/>
          <w:szCs w:val="20"/>
        </w:rPr>
        <w:t xml:space="preserve">, </w:t>
      </w:r>
      <w:proofErr w:type="spellStart"/>
      <w:r w:rsidRPr="00F04DD9">
        <w:rPr>
          <w:rFonts w:eastAsiaTheme="minorEastAsia"/>
          <w:sz w:val="20"/>
          <w:szCs w:val="20"/>
        </w:rPr>
        <w:t>bmp</w:t>
      </w:r>
      <w:proofErr w:type="spellEnd"/>
      <w:r w:rsidRPr="00F04DD9">
        <w:rPr>
          <w:rFonts w:eastAsiaTheme="minorEastAsia"/>
          <w:sz w:val="20"/>
          <w:szCs w:val="20"/>
        </w:rPr>
        <w:t xml:space="preserve">, </w:t>
      </w:r>
      <w:proofErr w:type="spellStart"/>
      <w:r w:rsidRPr="00F04DD9">
        <w:rPr>
          <w:rFonts w:eastAsiaTheme="minorEastAsia"/>
          <w:sz w:val="20"/>
          <w:szCs w:val="20"/>
        </w:rPr>
        <w:t>tiff</w:t>
      </w:r>
      <w:proofErr w:type="spellEnd"/>
      <w:r w:rsidRPr="00F04DD9">
        <w:rPr>
          <w:rFonts w:eastAsiaTheme="minorEastAsia"/>
          <w:sz w:val="20"/>
          <w:szCs w:val="20"/>
        </w:rPr>
        <w:t>.</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F04DD9">
        <w:rPr>
          <w:rFonts w:eastAsiaTheme="minorEastAsia"/>
          <w:sz w:val="20"/>
          <w:szCs w:val="20"/>
        </w:rPr>
        <w:t>dpi</w:t>
      </w:r>
      <w:proofErr w:type="spellEnd"/>
      <w:r w:rsidRPr="00F04DD9">
        <w:rPr>
          <w:rFonts w:eastAsiaTheme="minorEastAsia"/>
          <w:sz w:val="20"/>
          <w:szCs w:val="20"/>
        </w:rPr>
        <w:t xml:space="preserve"> (масштаб 1:1), с использованием следующих режимов:</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 "черно-белый" (при отсутствии в документе графических изображений и (или) цветного текста);</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 "оттенки серого" (при наличии в документе графических изображений, отличных от цветного графического изображения);</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 "цветной" или "режим полной цветопередачи" (при наличии в документе цветных графических изображений либо цветного текста);</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 с сохранением всех аутентичных признаков подлинности, а именно: графической подписи лица, печати, углового штампа бланка;</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 количество файлов должно соответствовать количеству документов, каждый из которых содержит текстовую и (или) графическую информацию.</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Электронные документы должны обеспечивать:</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 возможность идентифицировать документ и количество листов в документе;</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 xml:space="preserve">Документы, подлежащие представлению в форматах </w:t>
      </w:r>
      <w:proofErr w:type="spellStart"/>
      <w:r w:rsidRPr="00F04DD9">
        <w:rPr>
          <w:rFonts w:eastAsiaTheme="minorEastAsia"/>
          <w:sz w:val="20"/>
          <w:szCs w:val="20"/>
        </w:rPr>
        <w:t>xls</w:t>
      </w:r>
      <w:proofErr w:type="spellEnd"/>
      <w:r w:rsidRPr="00F04DD9">
        <w:rPr>
          <w:rFonts w:eastAsiaTheme="minorEastAsia"/>
          <w:sz w:val="20"/>
          <w:szCs w:val="20"/>
        </w:rPr>
        <w:t xml:space="preserve">, </w:t>
      </w:r>
      <w:proofErr w:type="spellStart"/>
      <w:r w:rsidRPr="00F04DD9">
        <w:rPr>
          <w:rFonts w:eastAsiaTheme="minorEastAsia"/>
          <w:sz w:val="20"/>
          <w:szCs w:val="20"/>
        </w:rPr>
        <w:t>xlsx</w:t>
      </w:r>
      <w:proofErr w:type="spellEnd"/>
      <w:r w:rsidRPr="00F04DD9">
        <w:rPr>
          <w:rFonts w:eastAsiaTheme="minorEastAsia"/>
          <w:sz w:val="20"/>
          <w:szCs w:val="20"/>
        </w:rPr>
        <w:t xml:space="preserve"> или </w:t>
      </w:r>
      <w:proofErr w:type="spellStart"/>
      <w:r w:rsidRPr="00F04DD9">
        <w:rPr>
          <w:rFonts w:eastAsiaTheme="minorEastAsia"/>
          <w:sz w:val="20"/>
          <w:szCs w:val="20"/>
        </w:rPr>
        <w:t>ods</w:t>
      </w:r>
      <w:proofErr w:type="spellEnd"/>
      <w:r w:rsidRPr="00F04DD9">
        <w:rPr>
          <w:rFonts w:eastAsiaTheme="minorEastAsia"/>
          <w:sz w:val="20"/>
          <w:szCs w:val="20"/>
        </w:rPr>
        <w:t>, формируются в виде отдельного электронного документа.</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jc w:val="center"/>
        <w:outlineLvl w:val="1"/>
        <w:rPr>
          <w:rFonts w:eastAsiaTheme="minorEastAsia"/>
          <w:b/>
          <w:sz w:val="20"/>
          <w:szCs w:val="20"/>
        </w:rPr>
      </w:pPr>
      <w:r w:rsidRPr="00F04DD9">
        <w:rPr>
          <w:rFonts w:eastAsiaTheme="minorEastAsia"/>
          <w:b/>
          <w:sz w:val="20"/>
          <w:szCs w:val="20"/>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w:t>
      </w:r>
    </w:p>
    <w:p w:rsidR="00115888" w:rsidRPr="00F04DD9" w:rsidRDefault="00115888" w:rsidP="00115888">
      <w:pPr>
        <w:widowControl w:val="0"/>
        <w:autoSpaceDE w:val="0"/>
        <w:autoSpaceDN w:val="0"/>
        <w:jc w:val="center"/>
        <w:rPr>
          <w:rFonts w:eastAsiaTheme="minorEastAsia"/>
          <w:b/>
          <w:sz w:val="20"/>
          <w:szCs w:val="20"/>
        </w:rPr>
      </w:pPr>
      <w:r w:rsidRPr="00F04DD9">
        <w:rPr>
          <w:rFonts w:eastAsiaTheme="minorEastAsia"/>
          <w:b/>
          <w:sz w:val="20"/>
          <w:szCs w:val="20"/>
        </w:rPr>
        <w:t>административных процедур в электронной форме</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jc w:val="center"/>
        <w:outlineLvl w:val="2"/>
        <w:rPr>
          <w:rFonts w:eastAsiaTheme="minorEastAsia"/>
          <w:b/>
          <w:sz w:val="20"/>
          <w:szCs w:val="20"/>
        </w:rPr>
      </w:pPr>
      <w:r w:rsidRPr="00F04DD9">
        <w:rPr>
          <w:rFonts w:eastAsiaTheme="minorEastAsia"/>
          <w:b/>
          <w:sz w:val="20"/>
          <w:szCs w:val="20"/>
        </w:rPr>
        <w:t>Исчерпывающий перечень административных процедур</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3.1. Предоставление муниципальной услуги включает в себя следующие административные процедуры:</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проверка документов и регистрация заявления;</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рассмотрение документов и сведений;</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принятие решения;</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выдача результата;</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внесение результата муниципальной услуги в реестр юридически значимых записей.</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 xml:space="preserve">Описание административных процедур представлено в </w:t>
      </w:r>
      <w:hyperlink w:anchor="P672">
        <w:r w:rsidRPr="00F04DD9">
          <w:rPr>
            <w:rFonts w:eastAsiaTheme="minorEastAsia"/>
            <w:sz w:val="20"/>
            <w:szCs w:val="20"/>
          </w:rPr>
          <w:t>приложении № 3</w:t>
        </w:r>
      </w:hyperlink>
      <w:r w:rsidRPr="00F04DD9">
        <w:rPr>
          <w:rFonts w:eastAsiaTheme="minorEastAsia"/>
          <w:sz w:val="20"/>
          <w:szCs w:val="20"/>
        </w:rPr>
        <w:t xml:space="preserve"> к настоящему Административному регламенту.</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jc w:val="center"/>
        <w:outlineLvl w:val="2"/>
        <w:rPr>
          <w:rFonts w:eastAsiaTheme="minorEastAsia"/>
          <w:b/>
          <w:sz w:val="20"/>
          <w:szCs w:val="20"/>
        </w:rPr>
      </w:pPr>
      <w:r w:rsidRPr="00F04DD9">
        <w:rPr>
          <w:rFonts w:eastAsiaTheme="minorEastAsia"/>
          <w:b/>
          <w:sz w:val="20"/>
          <w:szCs w:val="20"/>
        </w:rPr>
        <w:t>Перечень административных процедур (действий)</w:t>
      </w:r>
    </w:p>
    <w:p w:rsidR="00115888" w:rsidRPr="00F04DD9" w:rsidRDefault="00115888" w:rsidP="00115888">
      <w:pPr>
        <w:widowControl w:val="0"/>
        <w:autoSpaceDE w:val="0"/>
        <w:autoSpaceDN w:val="0"/>
        <w:jc w:val="center"/>
        <w:rPr>
          <w:rFonts w:eastAsiaTheme="minorEastAsia"/>
          <w:b/>
          <w:sz w:val="20"/>
          <w:szCs w:val="20"/>
        </w:rPr>
      </w:pPr>
      <w:r w:rsidRPr="00F04DD9">
        <w:rPr>
          <w:rFonts w:eastAsiaTheme="minorEastAsia"/>
          <w:b/>
          <w:sz w:val="20"/>
          <w:szCs w:val="20"/>
        </w:rPr>
        <w:t>при предоставлении муниципальной услуги в электронной форме</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3.2. При предоставлении муниципальной услуги в электронной форме Заявителю обеспечиваются:</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получение информации о порядке и сроках предоставления муниципальной услуги;</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формирование заявления;</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прием и регистрация Уполномоченным органом заявления и иных документов, необходимых для предоставления муниципальной услуги;</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получение результата предоставления муниципальной услуги;</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получение сведений о ходе рассмотрения заявления;</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осуществление оценки качества предоставления муниципальной услуги;</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досудебное (внесудебное) обжалование решений и действий (бездействия) Уполномоченного органа либо действий (бездействия) должностных лиц Уполномоченного органа, предоставляющего муниципальную услугу, либо муниципального служащего.</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jc w:val="center"/>
        <w:outlineLvl w:val="2"/>
        <w:rPr>
          <w:rFonts w:eastAsiaTheme="minorEastAsia"/>
          <w:b/>
          <w:sz w:val="20"/>
          <w:szCs w:val="20"/>
        </w:rPr>
      </w:pPr>
      <w:r w:rsidRPr="00F04DD9">
        <w:rPr>
          <w:rFonts w:eastAsiaTheme="minorEastAsia"/>
          <w:b/>
          <w:sz w:val="20"/>
          <w:szCs w:val="20"/>
        </w:rPr>
        <w:t>Порядок осуществления административных процедур (действий)  в электронной форме</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3.3. Формирование заявления.</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lastRenderedPageBreak/>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При формировании заявления Заявителю обеспечивается:</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 xml:space="preserve">а) возможность копирования и сохранения заявления и иных документов, указанных в </w:t>
      </w:r>
      <w:hyperlink w:anchor="P151">
        <w:r w:rsidRPr="00F04DD9">
          <w:rPr>
            <w:rFonts w:eastAsiaTheme="minorEastAsia"/>
            <w:sz w:val="20"/>
            <w:szCs w:val="20"/>
          </w:rPr>
          <w:t>пункте 2.8</w:t>
        </w:r>
      </w:hyperlink>
      <w:r w:rsidRPr="00F04DD9">
        <w:rPr>
          <w:rFonts w:eastAsiaTheme="minorEastAsia"/>
          <w:sz w:val="20"/>
          <w:szCs w:val="20"/>
        </w:rPr>
        <w:t xml:space="preserve"> настоящего Административного регламента, необходимых для предоставления муниципальной услуги;</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б) возможность печати на бумажном носителе копии электронной формы заявления;</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д) возможность вернуться на любой из этапов заполнения электронной формы явления без потери ранее введенной информации;</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е) возможность доступа Заявителя на ЕПГУ к ранее поданным им заявлениям в течение не менее одного года, а также частично сформированным заявлениям - в течение не менее 3 месяцев.</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Ответственное должностное лицо:</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проверяет наличие электронных заявлений, поступивших с ЕПГУ, с периодом не реже 2 раз в день;</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рассматривает поступившие заявления и приложенные образы документов (документы);</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 xml:space="preserve">производит действия в соответствии с </w:t>
      </w:r>
      <w:hyperlink w:anchor="P375">
        <w:r w:rsidRPr="00F04DD9">
          <w:rPr>
            <w:rFonts w:eastAsiaTheme="minorEastAsia"/>
            <w:sz w:val="20"/>
            <w:szCs w:val="20"/>
          </w:rPr>
          <w:t>пунктом 3.4</w:t>
        </w:r>
      </w:hyperlink>
      <w:r w:rsidRPr="00F04DD9">
        <w:rPr>
          <w:rFonts w:eastAsiaTheme="minorEastAsia"/>
          <w:sz w:val="20"/>
          <w:szCs w:val="20"/>
        </w:rPr>
        <w:t xml:space="preserve"> настоящего Административного регламента.</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3.6. Заявителю в качестве результата предоставления муниципальной услуги обеспечивается возможность получения документа:</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При предоставлении муниципальной услуги в электронной форме Заявителю направляется:</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3.8. Оценка качества предоставления муниципальной услуги.</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 xml:space="preserve">Оценка качества предоставления муниципальной услуги осуществляется в соответствии с </w:t>
      </w:r>
      <w:hyperlink r:id="rId383">
        <w:r w:rsidRPr="00F04DD9">
          <w:rPr>
            <w:rFonts w:eastAsiaTheme="minorEastAsia"/>
            <w:sz w:val="20"/>
            <w:szCs w:val="20"/>
          </w:rPr>
          <w:t>Правилами</w:t>
        </w:r>
      </w:hyperlink>
      <w:r w:rsidRPr="00F04DD9">
        <w:rPr>
          <w:rFonts w:eastAsiaTheme="minorEastAsia"/>
          <w:sz w:val="20"/>
          <w:szCs w:val="20"/>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w:t>
      </w:r>
      <w:r w:rsidRPr="00F04DD9">
        <w:rPr>
          <w:rFonts w:eastAsiaTheme="minorEastAsia"/>
          <w:sz w:val="20"/>
          <w:szCs w:val="20"/>
        </w:rPr>
        <w:lastRenderedPageBreak/>
        <w:t>года N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 xml:space="preserve">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w:t>
      </w:r>
      <w:hyperlink r:id="rId384">
        <w:r w:rsidRPr="00F04DD9">
          <w:rPr>
            <w:rFonts w:eastAsiaTheme="minorEastAsia"/>
            <w:sz w:val="20"/>
            <w:szCs w:val="20"/>
          </w:rPr>
          <w:t>статьей 11.2</w:t>
        </w:r>
      </w:hyperlink>
      <w:r w:rsidRPr="00F04DD9">
        <w:rPr>
          <w:rFonts w:eastAsiaTheme="minorEastAsia"/>
          <w:sz w:val="20"/>
          <w:szCs w:val="20"/>
        </w:rPr>
        <w:t xml:space="preserve"> Федерального закона N 210-ФЗ и в порядке, установленном </w:t>
      </w:r>
      <w:hyperlink r:id="rId385">
        <w:r w:rsidRPr="00F04DD9">
          <w:rPr>
            <w:rFonts w:eastAsiaTheme="minorEastAsia"/>
            <w:sz w:val="20"/>
            <w:szCs w:val="20"/>
          </w:rPr>
          <w:t>постановлением</w:t>
        </w:r>
      </w:hyperlink>
      <w:r w:rsidRPr="00F04DD9">
        <w:rPr>
          <w:rFonts w:eastAsiaTheme="minorEastAsia"/>
          <w:sz w:val="20"/>
          <w:szCs w:val="20"/>
        </w:rPr>
        <w:t xml:space="preserve"> Правительства Российской Федерации от 20 ноября 2012 года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&lt;1&gt;.</w:t>
      </w:r>
    </w:p>
    <w:p w:rsidR="00115888" w:rsidRPr="00F04DD9" w:rsidRDefault="00115888" w:rsidP="00115888">
      <w:pPr>
        <w:widowControl w:val="0"/>
        <w:autoSpaceDE w:val="0"/>
        <w:autoSpaceDN w:val="0"/>
        <w:jc w:val="center"/>
        <w:outlineLvl w:val="2"/>
        <w:rPr>
          <w:rFonts w:eastAsiaTheme="minorEastAsia"/>
          <w:b/>
          <w:sz w:val="20"/>
          <w:szCs w:val="20"/>
        </w:rPr>
      </w:pPr>
    </w:p>
    <w:p w:rsidR="00115888" w:rsidRPr="00F04DD9" w:rsidRDefault="00115888" w:rsidP="00115888">
      <w:pPr>
        <w:widowControl w:val="0"/>
        <w:autoSpaceDE w:val="0"/>
        <w:autoSpaceDN w:val="0"/>
        <w:jc w:val="center"/>
        <w:outlineLvl w:val="2"/>
        <w:rPr>
          <w:rFonts w:eastAsiaTheme="minorEastAsia"/>
          <w:b/>
          <w:sz w:val="20"/>
          <w:szCs w:val="20"/>
        </w:rPr>
      </w:pPr>
      <w:r w:rsidRPr="00F04DD9">
        <w:rPr>
          <w:rFonts w:eastAsiaTheme="minorEastAsia"/>
          <w:b/>
          <w:sz w:val="20"/>
          <w:szCs w:val="20"/>
        </w:rPr>
        <w:t>Порядок исправления допущенных опечаток и ошибок в выданных</w:t>
      </w:r>
    </w:p>
    <w:p w:rsidR="00115888" w:rsidRPr="00F04DD9" w:rsidRDefault="00115888" w:rsidP="00115888">
      <w:pPr>
        <w:widowControl w:val="0"/>
        <w:autoSpaceDE w:val="0"/>
        <w:autoSpaceDN w:val="0"/>
        <w:jc w:val="center"/>
        <w:rPr>
          <w:rFonts w:eastAsiaTheme="minorEastAsia"/>
          <w:b/>
          <w:sz w:val="20"/>
          <w:szCs w:val="20"/>
        </w:rPr>
      </w:pPr>
      <w:r w:rsidRPr="00F04DD9">
        <w:rPr>
          <w:rFonts w:eastAsiaTheme="minorEastAsia"/>
          <w:b/>
          <w:sz w:val="20"/>
          <w:szCs w:val="20"/>
        </w:rPr>
        <w:t>в результате предоставления муниципальной услуги документах</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3.10. В случае выявления опечаток и ошибок Заявитель вправе обратиться в Уполномоченный орган.</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 xml:space="preserve">3.11. Для приема обращения Заявителю необходимо представить заявление с приложением документов, указанных в </w:t>
      </w:r>
      <w:hyperlink w:anchor="P151">
        <w:r w:rsidRPr="00F04DD9">
          <w:rPr>
            <w:rFonts w:eastAsiaTheme="minorEastAsia"/>
            <w:sz w:val="20"/>
            <w:szCs w:val="20"/>
          </w:rPr>
          <w:t>пункте 2.8</w:t>
        </w:r>
      </w:hyperlink>
      <w:r w:rsidRPr="00F04DD9">
        <w:rPr>
          <w:rFonts w:eastAsiaTheme="minorEastAsia"/>
          <w:sz w:val="20"/>
          <w:szCs w:val="20"/>
        </w:rPr>
        <w:t xml:space="preserve"> настоящего Административного регламента.</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 xml:space="preserve">3.12. Основания отказа в приеме заявления об исправлении опечаток и ошибок указаны в </w:t>
      </w:r>
      <w:hyperlink w:anchor="P204">
        <w:r w:rsidRPr="00F04DD9">
          <w:rPr>
            <w:rFonts w:eastAsiaTheme="minorEastAsia"/>
            <w:sz w:val="20"/>
            <w:szCs w:val="20"/>
          </w:rPr>
          <w:t>пункте 2.12</w:t>
        </w:r>
      </w:hyperlink>
      <w:r w:rsidRPr="00F04DD9">
        <w:rPr>
          <w:rFonts w:eastAsiaTheme="minorEastAsia"/>
          <w:sz w:val="20"/>
          <w:szCs w:val="20"/>
        </w:rPr>
        <w:t xml:space="preserve"> настоящего Административного регламента.</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3.13.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3.13.3. Уполномоченный орган обеспечивает устранение опечаток и ошибок в документах, являющихся результатом предоставления муниципальной услуги.</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 xml:space="preserve">3.13.4. Срок устранения опечаток и ошибок не должен превышать 3 (трех) рабочих дней с даты регистрации заявления, указанного в </w:t>
      </w:r>
      <w:hyperlink w:anchor="P403">
        <w:r w:rsidRPr="00F04DD9">
          <w:rPr>
            <w:rFonts w:eastAsiaTheme="minorEastAsia"/>
            <w:sz w:val="20"/>
            <w:szCs w:val="20"/>
          </w:rPr>
          <w:t>подпункте 3.13.1 пункта 3.13</w:t>
        </w:r>
      </w:hyperlink>
      <w:r w:rsidRPr="00F04DD9">
        <w:rPr>
          <w:rFonts w:eastAsiaTheme="minorEastAsia"/>
          <w:sz w:val="20"/>
          <w:szCs w:val="20"/>
        </w:rPr>
        <w:t xml:space="preserve"> настоящего подраздела.</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ind w:firstLine="540"/>
        <w:jc w:val="both"/>
        <w:outlineLvl w:val="2"/>
        <w:rPr>
          <w:rFonts w:eastAsiaTheme="minorEastAsia"/>
          <w:b/>
          <w:sz w:val="20"/>
          <w:szCs w:val="20"/>
        </w:rPr>
      </w:pPr>
      <w:r w:rsidRPr="00F04DD9">
        <w:rPr>
          <w:rFonts w:eastAsiaTheme="minorEastAsia"/>
          <w:b/>
          <w:sz w:val="20"/>
          <w:szCs w:val="20"/>
        </w:rPr>
        <w:t>Организация предоставления муниципальной услуги в упреждающем (</w:t>
      </w:r>
      <w:proofErr w:type="spellStart"/>
      <w:r w:rsidRPr="00F04DD9">
        <w:rPr>
          <w:rFonts w:eastAsiaTheme="minorEastAsia"/>
          <w:b/>
          <w:sz w:val="20"/>
          <w:szCs w:val="20"/>
        </w:rPr>
        <w:t>проактивном</w:t>
      </w:r>
      <w:proofErr w:type="spellEnd"/>
      <w:r w:rsidRPr="00F04DD9">
        <w:rPr>
          <w:rFonts w:eastAsiaTheme="minorEastAsia"/>
          <w:b/>
          <w:sz w:val="20"/>
          <w:szCs w:val="20"/>
        </w:rPr>
        <w:t>) режиме.</w:t>
      </w:r>
    </w:p>
    <w:p w:rsidR="00115888" w:rsidRPr="00F04DD9" w:rsidRDefault="00115888" w:rsidP="00115888">
      <w:pPr>
        <w:widowControl w:val="0"/>
        <w:autoSpaceDE w:val="0"/>
        <w:autoSpaceDN w:val="0"/>
        <w:ind w:firstLine="540"/>
        <w:jc w:val="both"/>
        <w:rPr>
          <w:rFonts w:eastAsiaTheme="minorEastAsia"/>
          <w:sz w:val="20"/>
          <w:szCs w:val="20"/>
        </w:rPr>
      </w:pPr>
      <w:r w:rsidRPr="00F04DD9">
        <w:rPr>
          <w:rFonts w:eastAsiaTheme="minorEastAsia"/>
          <w:sz w:val="20"/>
          <w:szCs w:val="20"/>
        </w:rPr>
        <w:t>3.14. Предоставление муниципальной услуги в упреждающем (</w:t>
      </w:r>
      <w:proofErr w:type="spellStart"/>
      <w:r w:rsidRPr="00F04DD9">
        <w:rPr>
          <w:rFonts w:eastAsiaTheme="minorEastAsia"/>
          <w:sz w:val="20"/>
          <w:szCs w:val="20"/>
        </w:rPr>
        <w:t>проактивном</w:t>
      </w:r>
      <w:proofErr w:type="spellEnd"/>
      <w:r w:rsidRPr="00F04DD9">
        <w:rPr>
          <w:rFonts w:eastAsiaTheme="minorEastAsia"/>
          <w:sz w:val="20"/>
          <w:szCs w:val="20"/>
        </w:rPr>
        <w:t>) режиме не предусмотрено.</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jc w:val="right"/>
        <w:outlineLvl w:val="1"/>
        <w:rPr>
          <w:rFonts w:ascii="Calibri" w:eastAsiaTheme="minorEastAsia" w:hAnsi="Calibri" w:cs="Calibri"/>
          <w:sz w:val="20"/>
          <w:szCs w:val="20"/>
        </w:rPr>
      </w:pPr>
    </w:p>
    <w:p w:rsidR="00115888" w:rsidRPr="00F04DD9" w:rsidRDefault="00115888" w:rsidP="00115888">
      <w:pPr>
        <w:widowControl w:val="0"/>
        <w:autoSpaceDE w:val="0"/>
        <w:autoSpaceDN w:val="0"/>
        <w:jc w:val="right"/>
        <w:outlineLvl w:val="1"/>
        <w:rPr>
          <w:rFonts w:ascii="Calibri" w:eastAsiaTheme="minorEastAsia" w:hAnsi="Calibri" w:cs="Calibri"/>
          <w:sz w:val="20"/>
          <w:szCs w:val="20"/>
        </w:rPr>
      </w:pPr>
    </w:p>
    <w:p w:rsidR="00115888" w:rsidRPr="00F04DD9" w:rsidRDefault="00115888" w:rsidP="00115888">
      <w:pPr>
        <w:widowControl w:val="0"/>
        <w:autoSpaceDE w:val="0"/>
        <w:autoSpaceDN w:val="0"/>
        <w:jc w:val="right"/>
        <w:outlineLvl w:val="1"/>
        <w:rPr>
          <w:rFonts w:eastAsiaTheme="minorEastAsia"/>
          <w:sz w:val="20"/>
          <w:szCs w:val="20"/>
        </w:rPr>
      </w:pPr>
      <w:r w:rsidRPr="00F04DD9">
        <w:rPr>
          <w:rFonts w:eastAsiaTheme="minorEastAsia"/>
          <w:sz w:val="20"/>
          <w:szCs w:val="20"/>
        </w:rPr>
        <w:t>Приложение № 1</w:t>
      </w:r>
    </w:p>
    <w:p w:rsidR="00115888" w:rsidRPr="00F04DD9" w:rsidRDefault="00115888" w:rsidP="00115888">
      <w:pPr>
        <w:widowControl w:val="0"/>
        <w:autoSpaceDE w:val="0"/>
        <w:autoSpaceDN w:val="0"/>
        <w:jc w:val="right"/>
        <w:rPr>
          <w:rFonts w:eastAsiaTheme="minorEastAsia"/>
          <w:sz w:val="20"/>
          <w:szCs w:val="20"/>
        </w:rPr>
      </w:pPr>
      <w:r w:rsidRPr="00F04DD9">
        <w:rPr>
          <w:rFonts w:eastAsiaTheme="minorEastAsia"/>
          <w:sz w:val="20"/>
          <w:szCs w:val="20"/>
        </w:rPr>
        <w:t>к административному регламенту</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jc w:val="center"/>
        <w:rPr>
          <w:rFonts w:eastAsiaTheme="minorEastAsia"/>
          <w:sz w:val="20"/>
          <w:szCs w:val="20"/>
        </w:rPr>
      </w:pPr>
      <w:bookmarkStart w:id="215" w:name="P542"/>
      <w:bookmarkEnd w:id="215"/>
      <w:r w:rsidRPr="00F04DD9">
        <w:rPr>
          <w:rFonts w:eastAsiaTheme="minorEastAsia"/>
          <w:sz w:val="20"/>
          <w:szCs w:val="20"/>
        </w:rPr>
        <w:t>Форма заявления на отнесение земель или земельных участков</w:t>
      </w:r>
    </w:p>
    <w:p w:rsidR="00115888" w:rsidRPr="00F04DD9" w:rsidRDefault="00115888" w:rsidP="00115888">
      <w:pPr>
        <w:widowControl w:val="0"/>
        <w:autoSpaceDE w:val="0"/>
        <w:autoSpaceDN w:val="0"/>
        <w:jc w:val="center"/>
        <w:rPr>
          <w:rFonts w:eastAsiaTheme="minorEastAsia"/>
          <w:sz w:val="20"/>
          <w:szCs w:val="20"/>
        </w:rPr>
      </w:pPr>
      <w:r w:rsidRPr="00F04DD9">
        <w:rPr>
          <w:rFonts w:eastAsiaTheme="minorEastAsia"/>
          <w:sz w:val="20"/>
          <w:szCs w:val="20"/>
        </w:rPr>
        <w:t>в составе таких земель к определенной категории</w:t>
      </w:r>
    </w:p>
    <w:p w:rsidR="00115888" w:rsidRPr="00F04DD9" w:rsidRDefault="00115888" w:rsidP="00115888">
      <w:pPr>
        <w:widowControl w:val="0"/>
        <w:autoSpaceDE w:val="0"/>
        <w:autoSpaceDN w:val="0"/>
        <w:jc w:val="both"/>
        <w:rPr>
          <w:rFonts w:eastAsiaTheme="minorEastAsia"/>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220"/>
        <w:gridCol w:w="1500"/>
        <w:gridCol w:w="949"/>
        <w:gridCol w:w="3401"/>
      </w:tblGrid>
      <w:tr w:rsidR="00115888" w:rsidRPr="00F04DD9" w:rsidTr="005A62E4">
        <w:tc>
          <w:tcPr>
            <w:tcW w:w="4720" w:type="dxa"/>
            <w:gridSpan w:val="2"/>
            <w:tcBorders>
              <w:top w:val="nil"/>
              <w:left w:val="nil"/>
              <w:bottom w:val="nil"/>
              <w:right w:val="nil"/>
            </w:tcBorders>
          </w:tcPr>
          <w:p w:rsidR="00115888" w:rsidRPr="00F04DD9" w:rsidRDefault="00115888" w:rsidP="005A62E4">
            <w:pPr>
              <w:widowControl w:val="0"/>
              <w:autoSpaceDE w:val="0"/>
              <w:autoSpaceDN w:val="0"/>
              <w:rPr>
                <w:rFonts w:eastAsiaTheme="minorEastAsia"/>
                <w:sz w:val="20"/>
                <w:szCs w:val="20"/>
              </w:rPr>
            </w:pPr>
          </w:p>
        </w:tc>
        <w:tc>
          <w:tcPr>
            <w:tcW w:w="4350" w:type="dxa"/>
            <w:gridSpan w:val="2"/>
            <w:tcBorders>
              <w:top w:val="nil"/>
              <w:left w:val="nil"/>
              <w:bottom w:val="nil"/>
              <w:right w:val="nil"/>
            </w:tcBorders>
          </w:tcPr>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кому:</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__________________________________</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__________________________________</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(наименование уполномоченного на отнесение земельного участка к определенной категории земель органа государственной власти субъекта Российской Федерации или органа местного самоуправления)</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от кого:</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__________________________________</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__________________________________</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(наименование и данные организации для юридического лица/фамилия, имя, отчество для физического лица)</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__________________________________</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lastRenderedPageBreak/>
              <w:t>__________________________________</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(адрес места нахождения; адрес электронной почты)</w:t>
            </w:r>
          </w:p>
          <w:p w:rsidR="00115888" w:rsidRPr="00F04DD9" w:rsidRDefault="00115888" w:rsidP="005A62E4">
            <w:pPr>
              <w:widowControl w:val="0"/>
              <w:autoSpaceDE w:val="0"/>
              <w:autoSpaceDN w:val="0"/>
              <w:jc w:val="both"/>
              <w:rPr>
                <w:rFonts w:eastAsiaTheme="minorEastAsia"/>
                <w:sz w:val="20"/>
                <w:szCs w:val="20"/>
              </w:rPr>
            </w:pP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__________________________________</w:t>
            </w:r>
          </w:p>
        </w:tc>
      </w:tr>
      <w:tr w:rsidR="00115888" w:rsidRPr="00F04DD9" w:rsidTr="005A62E4">
        <w:tc>
          <w:tcPr>
            <w:tcW w:w="9070" w:type="dxa"/>
            <w:gridSpan w:val="4"/>
            <w:tcBorders>
              <w:top w:val="nil"/>
              <w:left w:val="nil"/>
              <w:bottom w:val="nil"/>
              <w:right w:val="nil"/>
            </w:tcBorders>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lastRenderedPageBreak/>
              <w:t>Заявление</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об отнесении земельного участка к определенной категории земель</w:t>
            </w:r>
          </w:p>
          <w:p w:rsidR="00115888" w:rsidRPr="00F04DD9" w:rsidRDefault="00115888" w:rsidP="005A62E4">
            <w:pPr>
              <w:widowControl w:val="0"/>
              <w:autoSpaceDE w:val="0"/>
              <w:autoSpaceDN w:val="0"/>
              <w:rPr>
                <w:rFonts w:eastAsiaTheme="minorEastAsia"/>
                <w:sz w:val="20"/>
                <w:szCs w:val="20"/>
              </w:rPr>
            </w:pP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Прошу отнести земельный участок:</w:t>
            </w:r>
          </w:p>
          <w:p w:rsidR="00115888" w:rsidRPr="00F04DD9" w:rsidRDefault="00115888" w:rsidP="005A62E4">
            <w:pPr>
              <w:widowControl w:val="0"/>
              <w:autoSpaceDE w:val="0"/>
              <w:autoSpaceDN w:val="0"/>
              <w:rPr>
                <w:rFonts w:eastAsiaTheme="minorEastAsia"/>
                <w:sz w:val="20"/>
                <w:szCs w:val="20"/>
              </w:rPr>
            </w:pP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расположенный адресу (местоположение): ____________________________________</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_________________________________________________________________________</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площадью ________________________________________________________________</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с кадастровым номером ____________________________________________________</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к категории земель ________________________________________________________</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(указывается категория земель, к которой предполагается отнести земельный участок)</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Земельный участок принадлежит ____________________________________________</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(указывается правообладатель земли (земельного участка))</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на праве _________________________________________________________________</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(указывается право на землю (земельный участок))</w:t>
            </w:r>
          </w:p>
          <w:p w:rsidR="00115888" w:rsidRPr="00F04DD9" w:rsidRDefault="00115888" w:rsidP="005A62E4">
            <w:pPr>
              <w:widowControl w:val="0"/>
              <w:autoSpaceDE w:val="0"/>
              <w:autoSpaceDN w:val="0"/>
              <w:rPr>
                <w:rFonts w:eastAsiaTheme="minorEastAsia"/>
                <w:sz w:val="20"/>
                <w:szCs w:val="20"/>
              </w:rPr>
            </w:pPr>
          </w:p>
          <w:p w:rsidR="00115888" w:rsidRPr="00F04DD9" w:rsidRDefault="00115888" w:rsidP="005A62E4">
            <w:pPr>
              <w:widowControl w:val="0"/>
              <w:autoSpaceDE w:val="0"/>
              <w:autoSpaceDN w:val="0"/>
              <w:rPr>
                <w:rFonts w:eastAsiaTheme="minorEastAsia"/>
                <w:sz w:val="20"/>
                <w:szCs w:val="20"/>
              </w:rPr>
            </w:pP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Результат услуги выдать _________________________________________ следующим способом:</w:t>
            </w:r>
          </w:p>
          <w:p w:rsidR="00115888" w:rsidRPr="00F04DD9" w:rsidRDefault="00115888" w:rsidP="005A62E4">
            <w:pPr>
              <w:widowControl w:val="0"/>
              <w:autoSpaceDE w:val="0"/>
              <w:autoSpaceDN w:val="0"/>
              <w:rPr>
                <w:rFonts w:eastAsiaTheme="minorEastAsia"/>
                <w:sz w:val="20"/>
                <w:szCs w:val="20"/>
              </w:rPr>
            </w:pP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Приложения: _____________________________________________________________</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(документы, которые представил заявитель)</w:t>
            </w:r>
          </w:p>
        </w:tc>
      </w:tr>
      <w:tr w:rsidR="00115888" w:rsidRPr="00F04DD9" w:rsidTr="005A62E4">
        <w:tc>
          <w:tcPr>
            <w:tcW w:w="9070" w:type="dxa"/>
            <w:gridSpan w:val="4"/>
            <w:tcBorders>
              <w:top w:val="nil"/>
              <w:left w:val="nil"/>
              <w:bottom w:val="nil"/>
              <w:right w:val="nil"/>
            </w:tcBorders>
          </w:tcPr>
          <w:p w:rsidR="00115888" w:rsidRPr="00F04DD9" w:rsidRDefault="00115888" w:rsidP="005A62E4">
            <w:pPr>
              <w:widowControl w:val="0"/>
              <w:autoSpaceDE w:val="0"/>
              <w:autoSpaceDN w:val="0"/>
              <w:rPr>
                <w:rFonts w:eastAsiaTheme="minorEastAsia"/>
                <w:sz w:val="20"/>
                <w:szCs w:val="20"/>
              </w:rPr>
            </w:pPr>
          </w:p>
        </w:tc>
      </w:tr>
      <w:tr w:rsidR="00115888" w:rsidRPr="00F04DD9" w:rsidTr="005A62E4">
        <w:tc>
          <w:tcPr>
            <w:tcW w:w="3220" w:type="dxa"/>
            <w:tcBorders>
              <w:top w:val="nil"/>
              <w:left w:val="nil"/>
              <w:bottom w:val="nil"/>
              <w:right w:val="nil"/>
            </w:tcBorders>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________________________</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(должность)</w:t>
            </w:r>
          </w:p>
        </w:tc>
        <w:tc>
          <w:tcPr>
            <w:tcW w:w="2449" w:type="dxa"/>
            <w:gridSpan w:val="2"/>
            <w:tcBorders>
              <w:top w:val="nil"/>
              <w:left w:val="nil"/>
              <w:bottom w:val="nil"/>
              <w:right w:val="nil"/>
            </w:tcBorders>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_________________</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(подпись)</w:t>
            </w:r>
          </w:p>
        </w:tc>
        <w:tc>
          <w:tcPr>
            <w:tcW w:w="3401" w:type="dxa"/>
            <w:tcBorders>
              <w:top w:val="nil"/>
              <w:left w:val="nil"/>
              <w:bottom w:val="nil"/>
              <w:right w:val="nil"/>
            </w:tcBorders>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_________________________</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(фамилия и инициалы)</w:t>
            </w:r>
          </w:p>
        </w:tc>
      </w:tr>
      <w:tr w:rsidR="00115888" w:rsidRPr="00F04DD9" w:rsidTr="005A62E4">
        <w:tc>
          <w:tcPr>
            <w:tcW w:w="9070" w:type="dxa"/>
            <w:gridSpan w:val="4"/>
            <w:tcBorders>
              <w:top w:val="nil"/>
              <w:left w:val="nil"/>
              <w:bottom w:val="nil"/>
              <w:right w:val="nil"/>
            </w:tcBorders>
          </w:tcPr>
          <w:p w:rsidR="00115888" w:rsidRPr="00F04DD9" w:rsidRDefault="00115888" w:rsidP="005A62E4">
            <w:pPr>
              <w:widowControl w:val="0"/>
              <w:autoSpaceDE w:val="0"/>
              <w:autoSpaceDN w:val="0"/>
              <w:jc w:val="right"/>
              <w:rPr>
                <w:rFonts w:eastAsiaTheme="minorEastAsia"/>
                <w:sz w:val="20"/>
                <w:szCs w:val="20"/>
              </w:rPr>
            </w:pPr>
            <w:r w:rsidRPr="00F04DD9">
              <w:rPr>
                <w:rFonts w:eastAsiaTheme="minorEastAsia"/>
                <w:sz w:val="20"/>
                <w:szCs w:val="20"/>
              </w:rPr>
              <w:t>Дата __________________ г.</w:t>
            </w:r>
          </w:p>
        </w:tc>
      </w:tr>
    </w:tbl>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jc w:val="right"/>
        <w:outlineLvl w:val="1"/>
        <w:rPr>
          <w:rFonts w:eastAsiaTheme="minorEastAsia"/>
          <w:sz w:val="20"/>
          <w:szCs w:val="20"/>
        </w:rPr>
      </w:pPr>
      <w:r w:rsidRPr="00F04DD9">
        <w:rPr>
          <w:rFonts w:eastAsiaTheme="minorEastAsia"/>
          <w:sz w:val="20"/>
          <w:szCs w:val="20"/>
        </w:rPr>
        <w:t>Приложение № 2</w:t>
      </w:r>
    </w:p>
    <w:p w:rsidR="00115888" w:rsidRPr="00F04DD9" w:rsidRDefault="00115888" w:rsidP="00115888">
      <w:pPr>
        <w:widowControl w:val="0"/>
        <w:autoSpaceDE w:val="0"/>
        <w:autoSpaceDN w:val="0"/>
        <w:jc w:val="right"/>
        <w:rPr>
          <w:rFonts w:eastAsiaTheme="minorEastAsia"/>
          <w:sz w:val="20"/>
          <w:szCs w:val="20"/>
        </w:rPr>
      </w:pPr>
      <w:r w:rsidRPr="00F04DD9">
        <w:rPr>
          <w:rFonts w:eastAsiaTheme="minorEastAsia"/>
          <w:sz w:val="20"/>
          <w:szCs w:val="20"/>
        </w:rPr>
        <w:t>к административному регламенту</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jc w:val="center"/>
        <w:rPr>
          <w:rFonts w:eastAsiaTheme="minorEastAsia"/>
          <w:sz w:val="20"/>
          <w:szCs w:val="20"/>
        </w:rPr>
      </w:pPr>
      <w:bookmarkStart w:id="216" w:name="P601"/>
      <w:bookmarkEnd w:id="216"/>
      <w:r w:rsidRPr="00F04DD9">
        <w:rPr>
          <w:rFonts w:eastAsiaTheme="minorEastAsia"/>
          <w:sz w:val="20"/>
          <w:szCs w:val="20"/>
        </w:rPr>
        <w:t>Форма заявления на перевод земель или земельных участков</w:t>
      </w:r>
    </w:p>
    <w:p w:rsidR="00115888" w:rsidRPr="00F04DD9" w:rsidRDefault="00115888" w:rsidP="00115888">
      <w:pPr>
        <w:widowControl w:val="0"/>
        <w:autoSpaceDE w:val="0"/>
        <w:autoSpaceDN w:val="0"/>
        <w:jc w:val="center"/>
        <w:rPr>
          <w:rFonts w:eastAsiaTheme="minorEastAsia"/>
          <w:sz w:val="20"/>
          <w:szCs w:val="20"/>
        </w:rPr>
      </w:pPr>
      <w:r w:rsidRPr="00F04DD9">
        <w:rPr>
          <w:rFonts w:eastAsiaTheme="minorEastAsia"/>
          <w:sz w:val="20"/>
          <w:szCs w:val="20"/>
        </w:rPr>
        <w:t>в составе таких земель из одной категории в другую</w:t>
      </w:r>
    </w:p>
    <w:p w:rsidR="00115888" w:rsidRPr="00F04DD9" w:rsidRDefault="00115888" w:rsidP="00115888">
      <w:pPr>
        <w:widowControl w:val="0"/>
        <w:autoSpaceDE w:val="0"/>
        <w:autoSpaceDN w:val="0"/>
        <w:jc w:val="both"/>
        <w:rPr>
          <w:rFonts w:eastAsiaTheme="minorEastAsia"/>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220"/>
        <w:gridCol w:w="1500"/>
        <w:gridCol w:w="949"/>
        <w:gridCol w:w="3401"/>
      </w:tblGrid>
      <w:tr w:rsidR="00115888" w:rsidRPr="00F04DD9" w:rsidTr="005A62E4">
        <w:tc>
          <w:tcPr>
            <w:tcW w:w="4720" w:type="dxa"/>
            <w:gridSpan w:val="2"/>
            <w:tcBorders>
              <w:top w:val="nil"/>
              <w:left w:val="nil"/>
              <w:bottom w:val="nil"/>
              <w:right w:val="nil"/>
            </w:tcBorders>
          </w:tcPr>
          <w:p w:rsidR="00115888" w:rsidRPr="00F04DD9" w:rsidRDefault="00115888" w:rsidP="005A62E4">
            <w:pPr>
              <w:widowControl w:val="0"/>
              <w:autoSpaceDE w:val="0"/>
              <w:autoSpaceDN w:val="0"/>
              <w:rPr>
                <w:rFonts w:eastAsiaTheme="minorEastAsia"/>
                <w:sz w:val="20"/>
                <w:szCs w:val="20"/>
              </w:rPr>
            </w:pPr>
          </w:p>
        </w:tc>
        <w:tc>
          <w:tcPr>
            <w:tcW w:w="4350" w:type="dxa"/>
            <w:gridSpan w:val="2"/>
            <w:tcBorders>
              <w:top w:val="nil"/>
              <w:left w:val="nil"/>
              <w:bottom w:val="nil"/>
              <w:right w:val="nil"/>
            </w:tcBorders>
          </w:tcPr>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кому:</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__________________________________</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__________________________________</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(наименование уполномоченного на перевод земельного участка из одной категории в другую, органа государственной власти субъекта Российской Федерации или органа местного самоуправления)</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от кого:</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__________________________________</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__________________________________</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(наименование и данные организации для юридического лица/фамилия, имя, отчество для физического лица)</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__________________________________</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__________________________________</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(адрес места нахождения; адрес электронной почты)</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__________________________________</w:t>
            </w:r>
          </w:p>
        </w:tc>
      </w:tr>
      <w:tr w:rsidR="00115888" w:rsidRPr="00F04DD9" w:rsidTr="005A62E4">
        <w:tc>
          <w:tcPr>
            <w:tcW w:w="9070" w:type="dxa"/>
            <w:gridSpan w:val="4"/>
            <w:tcBorders>
              <w:top w:val="nil"/>
              <w:left w:val="nil"/>
              <w:bottom w:val="nil"/>
              <w:right w:val="nil"/>
            </w:tcBorders>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Ходатайство</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lastRenderedPageBreak/>
              <w:t>о переводе земельного участка из одной категории в другую</w:t>
            </w:r>
          </w:p>
          <w:p w:rsidR="00115888" w:rsidRPr="00F04DD9" w:rsidRDefault="00115888" w:rsidP="005A62E4">
            <w:pPr>
              <w:widowControl w:val="0"/>
              <w:autoSpaceDE w:val="0"/>
              <w:autoSpaceDN w:val="0"/>
              <w:rPr>
                <w:rFonts w:eastAsiaTheme="minorEastAsia"/>
                <w:sz w:val="20"/>
                <w:szCs w:val="20"/>
              </w:rPr>
            </w:pP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Прошу перевести земельный участок:</w:t>
            </w:r>
          </w:p>
          <w:p w:rsidR="00115888" w:rsidRPr="00F04DD9" w:rsidRDefault="00115888" w:rsidP="005A62E4">
            <w:pPr>
              <w:widowControl w:val="0"/>
              <w:autoSpaceDE w:val="0"/>
              <w:autoSpaceDN w:val="0"/>
              <w:ind w:firstLine="283"/>
              <w:jc w:val="both"/>
              <w:rPr>
                <w:rFonts w:eastAsiaTheme="minorEastAsia"/>
                <w:sz w:val="20"/>
                <w:szCs w:val="20"/>
              </w:rPr>
            </w:pPr>
            <w:r w:rsidRPr="00F04DD9">
              <w:rPr>
                <w:rFonts w:eastAsiaTheme="minorEastAsia"/>
                <w:sz w:val="20"/>
                <w:szCs w:val="20"/>
              </w:rPr>
              <w:t>расположенный по адресу (местоположение): _______________________________</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_________________________________________________________________________</w:t>
            </w:r>
          </w:p>
          <w:p w:rsidR="00115888" w:rsidRPr="00F04DD9" w:rsidRDefault="00115888" w:rsidP="005A62E4">
            <w:pPr>
              <w:widowControl w:val="0"/>
              <w:autoSpaceDE w:val="0"/>
              <w:autoSpaceDN w:val="0"/>
              <w:rPr>
                <w:rFonts w:eastAsiaTheme="minorEastAsia"/>
                <w:sz w:val="20"/>
                <w:szCs w:val="20"/>
              </w:rPr>
            </w:pP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площадью ________________________________________________________________</w:t>
            </w:r>
          </w:p>
          <w:p w:rsidR="00115888" w:rsidRPr="00F04DD9" w:rsidRDefault="00115888" w:rsidP="005A62E4">
            <w:pPr>
              <w:widowControl w:val="0"/>
              <w:autoSpaceDE w:val="0"/>
              <w:autoSpaceDN w:val="0"/>
              <w:rPr>
                <w:rFonts w:eastAsiaTheme="minorEastAsia"/>
                <w:sz w:val="20"/>
                <w:szCs w:val="20"/>
              </w:rPr>
            </w:pP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с кадастровым номером ____________________________________________________</w:t>
            </w:r>
          </w:p>
          <w:p w:rsidR="00115888" w:rsidRPr="00F04DD9" w:rsidRDefault="00115888" w:rsidP="005A62E4">
            <w:pPr>
              <w:widowControl w:val="0"/>
              <w:autoSpaceDE w:val="0"/>
              <w:autoSpaceDN w:val="0"/>
              <w:rPr>
                <w:rFonts w:eastAsiaTheme="minorEastAsia"/>
                <w:sz w:val="20"/>
                <w:szCs w:val="20"/>
              </w:rPr>
            </w:pP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из категории земель _______________________________________________________</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(указывается категория земель, к которой принадлежит земельный участок)</w:t>
            </w:r>
          </w:p>
          <w:p w:rsidR="00115888" w:rsidRPr="00F04DD9" w:rsidRDefault="00115888" w:rsidP="005A62E4">
            <w:pPr>
              <w:widowControl w:val="0"/>
              <w:autoSpaceDE w:val="0"/>
              <w:autoSpaceDN w:val="0"/>
              <w:rPr>
                <w:rFonts w:eastAsiaTheme="minorEastAsia"/>
                <w:sz w:val="20"/>
                <w:szCs w:val="20"/>
              </w:rPr>
            </w:pP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в категорию земель ________________________________________________________</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(указывается категория земель, в которую планируется осуществить перевод земельного участка)</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в связи __________________________________________________________________</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(указывается обоснование перевода земельного участка с указанием на положения</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 xml:space="preserve">Федерального </w:t>
            </w:r>
            <w:hyperlink r:id="rId386">
              <w:r w:rsidRPr="00F04DD9">
                <w:rPr>
                  <w:rFonts w:eastAsiaTheme="minorEastAsia"/>
                  <w:color w:val="0000FF"/>
                  <w:sz w:val="20"/>
                  <w:szCs w:val="20"/>
                </w:rPr>
                <w:t>закона</w:t>
              </w:r>
            </w:hyperlink>
            <w:r w:rsidRPr="00F04DD9">
              <w:rPr>
                <w:rFonts w:eastAsiaTheme="minorEastAsia"/>
                <w:sz w:val="20"/>
                <w:szCs w:val="20"/>
              </w:rPr>
              <w:t xml:space="preserve"> от 21.12.2004 N 172-ФЗ)</w:t>
            </w:r>
          </w:p>
          <w:p w:rsidR="00115888" w:rsidRPr="00F04DD9" w:rsidRDefault="00115888" w:rsidP="005A62E4">
            <w:pPr>
              <w:widowControl w:val="0"/>
              <w:autoSpaceDE w:val="0"/>
              <w:autoSpaceDN w:val="0"/>
              <w:rPr>
                <w:rFonts w:eastAsiaTheme="minorEastAsia"/>
                <w:sz w:val="20"/>
                <w:szCs w:val="20"/>
              </w:rPr>
            </w:pP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Земельный участок принадлежит</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_________________________________________________________________________</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(указывается правообладатель земли (земельного участка))</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на праве _________________________________________________________________</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(указывается право на землю (земельный участок))</w:t>
            </w:r>
          </w:p>
          <w:p w:rsidR="00115888" w:rsidRPr="00F04DD9" w:rsidRDefault="00115888" w:rsidP="005A62E4">
            <w:pPr>
              <w:widowControl w:val="0"/>
              <w:autoSpaceDE w:val="0"/>
              <w:autoSpaceDN w:val="0"/>
              <w:rPr>
                <w:rFonts w:eastAsiaTheme="minorEastAsia"/>
                <w:sz w:val="20"/>
                <w:szCs w:val="20"/>
              </w:rPr>
            </w:pP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Результат услуги выдать</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следующим способом:</w:t>
            </w:r>
          </w:p>
          <w:p w:rsidR="00115888" w:rsidRPr="00F04DD9" w:rsidRDefault="00115888" w:rsidP="005A62E4">
            <w:pPr>
              <w:widowControl w:val="0"/>
              <w:autoSpaceDE w:val="0"/>
              <w:autoSpaceDN w:val="0"/>
              <w:rPr>
                <w:rFonts w:eastAsiaTheme="minorEastAsia"/>
                <w:sz w:val="20"/>
                <w:szCs w:val="20"/>
              </w:rPr>
            </w:pP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Приложения:</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_________________________________________________________________________</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(документы, которые представил заявитель)</w:t>
            </w:r>
          </w:p>
        </w:tc>
      </w:tr>
      <w:tr w:rsidR="00115888" w:rsidRPr="00F04DD9" w:rsidTr="005A62E4">
        <w:tc>
          <w:tcPr>
            <w:tcW w:w="3220" w:type="dxa"/>
            <w:tcBorders>
              <w:top w:val="nil"/>
              <w:left w:val="nil"/>
              <w:bottom w:val="nil"/>
              <w:right w:val="nil"/>
            </w:tcBorders>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lastRenderedPageBreak/>
              <w:t>________________________</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(должность)</w:t>
            </w:r>
          </w:p>
        </w:tc>
        <w:tc>
          <w:tcPr>
            <w:tcW w:w="2449" w:type="dxa"/>
            <w:gridSpan w:val="2"/>
            <w:tcBorders>
              <w:top w:val="nil"/>
              <w:left w:val="nil"/>
              <w:bottom w:val="nil"/>
              <w:right w:val="nil"/>
            </w:tcBorders>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_________________</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(подпись)</w:t>
            </w:r>
          </w:p>
        </w:tc>
        <w:tc>
          <w:tcPr>
            <w:tcW w:w="3401" w:type="dxa"/>
            <w:tcBorders>
              <w:top w:val="nil"/>
              <w:left w:val="nil"/>
              <w:bottom w:val="nil"/>
              <w:right w:val="nil"/>
            </w:tcBorders>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_________________________</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(фамилия и инициалы)</w:t>
            </w:r>
          </w:p>
        </w:tc>
      </w:tr>
      <w:tr w:rsidR="00115888" w:rsidRPr="00F04DD9" w:rsidTr="005A62E4">
        <w:tc>
          <w:tcPr>
            <w:tcW w:w="9070" w:type="dxa"/>
            <w:gridSpan w:val="4"/>
            <w:tcBorders>
              <w:top w:val="nil"/>
              <w:left w:val="nil"/>
              <w:bottom w:val="nil"/>
              <w:right w:val="nil"/>
            </w:tcBorders>
          </w:tcPr>
          <w:p w:rsidR="00115888" w:rsidRPr="00F04DD9" w:rsidRDefault="00115888" w:rsidP="005A62E4">
            <w:pPr>
              <w:widowControl w:val="0"/>
              <w:autoSpaceDE w:val="0"/>
              <w:autoSpaceDN w:val="0"/>
              <w:jc w:val="right"/>
              <w:rPr>
                <w:rFonts w:eastAsiaTheme="minorEastAsia"/>
                <w:sz w:val="20"/>
                <w:szCs w:val="20"/>
              </w:rPr>
            </w:pPr>
            <w:r w:rsidRPr="00F04DD9">
              <w:rPr>
                <w:rFonts w:eastAsiaTheme="minorEastAsia"/>
                <w:sz w:val="20"/>
                <w:szCs w:val="20"/>
              </w:rPr>
              <w:t>Дата __________________ г.</w:t>
            </w:r>
          </w:p>
        </w:tc>
      </w:tr>
    </w:tbl>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jc w:val="right"/>
        <w:outlineLvl w:val="1"/>
        <w:rPr>
          <w:rFonts w:eastAsiaTheme="minorEastAsia"/>
          <w:sz w:val="20"/>
          <w:szCs w:val="20"/>
        </w:rPr>
      </w:pPr>
      <w:r w:rsidRPr="00F04DD9">
        <w:rPr>
          <w:rFonts w:eastAsiaTheme="minorEastAsia"/>
          <w:sz w:val="20"/>
          <w:szCs w:val="20"/>
        </w:rPr>
        <w:t>Приложение № 3</w:t>
      </w:r>
    </w:p>
    <w:p w:rsidR="00115888" w:rsidRPr="00F04DD9" w:rsidRDefault="00115888" w:rsidP="00115888">
      <w:pPr>
        <w:widowControl w:val="0"/>
        <w:autoSpaceDE w:val="0"/>
        <w:autoSpaceDN w:val="0"/>
        <w:jc w:val="right"/>
        <w:rPr>
          <w:rFonts w:eastAsiaTheme="minorEastAsia"/>
          <w:sz w:val="20"/>
          <w:szCs w:val="20"/>
        </w:rPr>
      </w:pPr>
      <w:r w:rsidRPr="00F04DD9">
        <w:rPr>
          <w:rFonts w:eastAsiaTheme="minorEastAsia"/>
          <w:sz w:val="20"/>
          <w:szCs w:val="20"/>
        </w:rPr>
        <w:t>к административному регламенту</w:t>
      </w:r>
    </w:p>
    <w:p w:rsidR="00115888" w:rsidRPr="00F04DD9" w:rsidRDefault="00115888" w:rsidP="00115888">
      <w:pPr>
        <w:widowControl w:val="0"/>
        <w:autoSpaceDE w:val="0"/>
        <w:autoSpaceDN w:val="0"/>
        <w:jc w:val="center"/>
        <w:rPr>
          <w:rFonts w:eastAsiaTheme="minorEastAsia"/>
          <w:b/>
          <w:sz w:val="20"/>
          <w:szCs w:val="20"/>
        </w:rPr>
      </w:pPr>
      <w:bookmarkStart w:id="217" w:name="P672"/>
      <w:bookmarkEnd w:id="217"/>
    </w:p>
    <w:p w:rsidR="00115888" w:rsidRPr="00F04DD9" w:rsidRDefault="00115888" w:rsidP="00115888">
      <w:pPr>
        <w:widowControl w:val="0"/>
        <w:autoSpaceDE w:val="0"/>
        <w:autoSpaceDN w:val="0"/>
        <w:jc w:val="center"/>
        <w:rPr>
          <w:rFonts w:eastAsiaTheme="minorEastAsia"/>
          <w:b/>
          <w:sz w:val="20"/>
          <w:szCs w:val="20"/>
        </w:rPr>
      </w:pPr>
      <w:r w:rsidRPr="00F04DD9">
        <w:rPr>
          <w:rFonts w:eastAsiaTheme="minorEastAsia"/>
          <w:b/>
          <w:sz w:val="20"/>
          <w:szCs w:val="20"/>
        </w:rPr>
        <w:t>СОСТАВ,</w:t>
      </w:r>
    </w:p>
    <w:p w:rsidR="00115888" w:rsidRPr="00F04DD9" w:rsidRDefault="00115888" w:rsidP="00115888">
      <w:pPr>
        <w:widowControl w:val="0"/>
        <w:autoSpaceDE w:val="0"/>
        <w:autoSpaceDN w:val="0"/>
        <w:jc w:val="center"/>
        <w:rPr>
          <w:rFonts w:eastAsiaTheme="minorEastAsia"/>
          <w:b/>
          <w:sz w:val="20"/>
          <w:szCs w:val="20"/>
        </w:rPr>
      </w:pPr>
      <w:r w:rsidRPr="00F04DD9">
        <w:rPr>
          <w:rFonts w:eastAsiaTheme="minorEastAsia"/>
          <w:b/>
          <w:sz w:val="20"/>
          <w:szCs w:val="20"/>
        </w:rPr>
        <w:t>ПОСЛЕДОВАТЕЛЬНОСТЬ И СРОКИ ВЫПОЛНЕНИЯ</w:t>
      </w:r>
    </w:p>
    <w:p w:rsidR="00115888" w:rsidRPr="00F04DD9" w:rsidRDefault="00115888" w:rsidP="00115888">
      <w:pPr>
        <w:widowControl w:val="0"/>
        <w:autoSpaceDE w:val="0"/>
        <w:autoSpaceDN w:val="0"/>
        <w:jc w:val="center"/>
        <w:rPr>
          <w:rFonts w:eastAsiaTheme="minorEastAsia"/>
          <w:b/>
          <w:sz w:val="20"/>
          <w:szCs w:val="20"/>
        </w:rPr>
      </w:pPr>
      <w:r w:rsidRPr="00F04DD9">
        <w:rPr>
          <w:rFonts w:eastAsiaTheme="minorEastAsia"/>
          <w:b/>
          <w:sz w:val="20"/>
          <w:szCs w:val="20"/>
        </w:rPr>
        <w:t>АДМИНИСТРАТИВНЫХ ПРОЦЕДУР (ДЕЙСТВИЙ) ПРИ ПРЕДОСТАВЛЕНИИ</w:t>
      </w:r>
    </w:p>
    <w:p w:rsidR="00115888" w:rsidRPr="00F04DD9" w:rsidRDefault="00115888" w:rsidP="00115888">
      <w:pPr>
        <w:widowControl w:val="0"/>
        <w:autoSpaceDE w:val="0"/>
        <w:autoSpaceDN w:val="0"/>
        <w:jc w:val="center"/>
        <w:rPr>
          <w:rFonts w:eastAsiaTheme="minorEastAsia"/>
          <w:b/>
          <w:sz w:val="20"/>
          <w:szCs w:val="20"/>
        </w:rPr>
      </w:pPr>
      <w:r w:rsidRPr="00F04DD9">
        <w:rPr>
          <w:rFonts w:eastAsiaTheme="minorEastAsia"/>
          <w:b/>
          <w:sz w:val="20"/>
          <w:szCs w:val="20"/>
        </w:rPr>
        <w:t>МУНИЦИПАЛЬНОЙ УСЛУГИ</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rPr>
          <w:rFonts w:eastAsiaTheme="minorEastAsia"/>
          <w:sz w:val="20"/>
          <w:szCs w:val="20"/>
        </w:rPr>
        <w:sectPr w:rsidR="00115888" w:rsidRPr="00F04DD9" w:rsidSect="005C22FC">
          <w:pgSz w:w="11906" w:h="16838"/>
          <w:pgMar w:top="1134" w:right="707"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2721"/>
        <w:gridCol w:w="2211"/>
        <w:gridCol w:w="2097"/>
        <w:gridCol w:w="2040"/>
        <w:gridCol w:w="1984"/>
        <w:gridCol w:w="2494"/>
      </w:tblGrid>
      <w:tr w:rsidR="00115888" w:rsidRPr="00F04DD9" w:rsidTr="005A62E4">
        <w:tc>
          <w:tcPr>
            <w:tcW w:w="2324" w:type="dxa"/>
            <w:vAlign w:val="center"/>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lastRenderedPageBreak/>
              <w:t>Основание для начала административной процедуры</w:t>
            </w:r>
          </w:p>
        </w:tc>
        <w:tc>
          <w:tcPr>
            <w:tcW w:w="2721" w:type="dxa"/>
            <w:vAlign w:val="center"/>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Содержание административных действий</w:t>
            </w:r>
          </w:p>
        </w:tc>
        <w:tc>
          <w:tcPr>
            <w:tcW w:w="2211" w:type="dxa"/>
            <w:vAlign w:val="center"/>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Срок выполнения административных действий</w:t>
            </w:r>
          </w:p>
        </w:tc>
        <w:tc>
          <w:tcPr>
            <w:tcW w:w="2097" w:type="dxa"/>
            <w:vAlign w:val="center"/>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Должностное лицо, ответственное за выполнение административного действия</w:t>
            </w:r>
          </w:p>
        </w:tc>
        <w:tc>
          <w:tcPr>
            <w:tcW w:w="2040" w:type="dxa"/>
            <w:vAlign w:val="center"/>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Место выполнения административного действия/используемая информационная система</w:t>
            </w:r>
          </w:p>
        </w:tc>
        <w:tc>
          <w:tcPr>
            <w:tcW w:w="1984" w:type="dxa"/>
            <w:vAlign w:val="center"/>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Критерии принятия решения</w:t>
            </w:r>
          </w:p>
        </w:tc>
        <w:tc>
          <w:tcPr>
            <w:tcW w:w="2494" w:type="dxa"/>
            <w:vAlign w:val="center"/>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Результат административного действия, способ фиксации</w:t>
            </w:r>
          </w:p>
        </w:tc>
      </w:tr>
      <w:tr w:rsidR="00115888" w:rsidRPr="00F04DD9" w:rsidTr="005A62E4">
        <w:tc>
          <w:tcPr>
            <w:tcW w:w="2324" w:type="dxa"/>
            <w:vAlign w:val="center"/>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1</w:t>
            </w:r>
          </w:p>
        </w:tc>
        <w:tc>
          <w:tcPr>
            <w:tcW w:w="2721" w:type="dxa"/>
            <w:vAlign w:val="center"/>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2</w:t>
            </w:r>
          </w:p>
        </w:tc>
        <w:tc>
          <w:tcPr>
            <w:tcW w:w="2211" w:type="dxa"/>
            <w:vAlign w:val="center"/>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3</w:t>
            </w:r>
          </w:p>
        </w:tc>
        <w:tc>
          <w:tcPr>
            <w:tcW w:w="2097" w:type="dxa"/>
            <w:vAlign w:val="center"/>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4</w:t>
            </w:r>
          </w:p>
        </w:tc>
        <w:tc>
          <w:tcPr>
            <w:tcW w:w="2040" w:type="dxa"/>
            <w:vAlign w:val="center"/>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5</w:t>
            </w:r>
          </w:p>
        </w:tc>
        <w:tc>
          <w:tcPr>
            <w:tcW w:w="1984" w:type="dxa"/>
            <w:vAlign w:val="center"/>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6</w:t>
            </w:r>
          </w:p>
        </w:tc>
        <w:tc>
          <w:tcPr>
            <w:tcW w:w="2494" w:type="dxa"/>
            <w:vAlign w:val="center"/>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7</w:t>
            </w:r>
          </w:p>
        </w:tc>
      </w:tr>
      <w:tr w:rsidR="00115888" w:rsidRPr="00F04DD9" w:rsidTr="005A62E4">
        <w:tc>
          <w:tcPr>
            <w:tcW w:w="15871" w:type="dxa"/>
            <w:gridSpan w:val="7"/>
          </w:tcPr>
          <w:p w:rsidR="00115888" w:rsidRPr="00F04DD9" w:rsidRDefault="00115888" w:rsidP="005A62E4">
            <w:pPr>
              <w:widowControl w:val="0"/>
              <w:autoSpaceDE w:val="0"/>
              <w:autoSpaceDN w:val="0"/>
              <w:jc w:val="center"/>
              <w:outlineLvl w:val="2"/>
              <w:rPr>
                <w:rFonts w:eastAsiaTheme="minorEastAsia"/>
                <w:sz w:val="20"/>
                <w:szCs w:val="20"/>
              </w:rPr>
            </w:pPr>
            <w:r w:rsidRPr="00F04DD9">
              <w:rPr>
                <w:rFonts w:eastAsiaTheme="minorEastAsia"/>
                <w:sz w:val="20"/>
                <w:szCs w:val="20"/>
              </w:rPr>
              <w:t>1. Проверка документов и регистрация заявления</w:t>
            </w:r>
          </w:p>
        </w:tc>
      </w:tr>
      <w:tr w:rsidR="00115888" w:rsidRPr="00F04DD9" w:rsidTr="005A62E4">
        <w:tc>
          <w:tcPr>
            <w:tcW w:w="2324" w:type="dxa"/>
            <w:vMerge w:val="restart"/>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Поступление заявления и документов для предоставления государственной (муниципальной) услуги в Уполномоченный орган</w:t>
            </w:r>
          </w:p>
        </w:tc>
        <w:tc>
          <w:tcPr>
            <w:tcW w:w="2721"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 xml:space="preserve">Прием и проверка комплектности документов на наличие/отсутствие оснований для отказа в приеме документов, предусмотренных </w:t>
            </w:r>
            <w:hyperlink w:anchor="P204">
              <w:r w:rsidRPr="00F04DD9">
                <w:rPr>
                  <w:rFonts w:eastAsiaTheme="minorEastAsia"/>
                  <w:color w:val="0000FF"/>
                  <w:sz w:val="20"/>
                  <w:szCs w:val="20"/>
                </w:rPr>
                <w:t>пунктом 2.12</w:t>
              </w:r>
            </w:hyperlink>
            <w:r w:rsidRPr="00F04DD9">
              <w:rPr>
                <w:rFonts w:eastAsiaTheme="minorEastAsia"/>
                <w:sz w:val="20"/>
                <w:szCs w:val="20"/>
              </w:rPr>
              <w:t xml:space="preserve"> Административного регламента</w:t>
            </w:r>
          </w:p>
        </w:tc>
        <w:tc>
          <w:tcPr>
            <w:tcW w:w="2211"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1 рабочий день</w:t>
            </w:r>
          </w:p>
        </w:tc>
        <w:tc>
          <w:tcPr>
            <w:tcW w:w="2097" w:type="dxa"/>
            <w:vMerge w:val="restart"/>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Уполномоченного органа, ответственное за предоставление муниципальной услуги</w:t>
            </w:r>
          </w:p>
        </w:tc>
        <w:tc>
          <w:tcPr>
            <w:tcW w:w="2040" w:type="dxa"/>
            <w:vMerge w:val="restart"/>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Уполномоченный орган/ГИС</w:t>
            </w:r>
          </w:p>
        </w:tc>
        <w:tc>
          <w:tcPr>
            <w:tcW w:w="1984" w:type="dxa"/>
            <w:vMerge w:val="restart"/>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w:t>
            </w:r>
          </w:p>
        </w:tc>
        <w:tc>
          <w:tcPr>
            <w:tcW w:w="2494" w:type="dxa"/>
            <w:vMerge w:val="restart"/>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регистрация заявления и документов в ГИС (присвоение номера и датирование);</w:t>
            </w:r>
          </w:p>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назначение должностного лица, ответственного за предоставление муниципальной услуги, и передача ему документов</w:t>
            </w:r>
          </w:p>
        </w:tc>
      </w:tr>
      <w:tr w:rsidR="00115888" w:rsidRPr="00F04DD9" w:rsidTr="005A62E4">
        <w:tc>
          <w:tcPr>
            <w:tcW w:w="2324" w:type="dxa"/>
            <w:vMerge/>
          </w:tcPr>
          <w:p w:rsidR="00115888" w:rsidRPr="00F04DD9" w:rsidRDefault="00115888" w:rsidP="005A62E4">
            <w:pPr>
              <w:widowControl w:val="0"/>
              <w:autoSpaceDE w:val="0"/>
              <w:autoSpaceDN w:val="0"/>
              <w:rPr>
                <w:rFonts w:eastAsiaTheme="minorEastAsia"/>
                <w:sz w:val="20"/>
                <w:szCs w:val="20"/>
              </w:rPr>
            </w:pPr>
          </w:p>
        </w:tc>
        <w:tc>
          <w:tcPr>
            <w:tcW w:w="2721"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 xml:space="preserve">В случае выявления оснований для отказа в приеме документов направление заявителю в электронной форме в личный кабинет на ЕПГУ уведомления о недостаточности представленных документов с указанием на соответствующий документ, предусмотренный </w:t>
            </w:r>
            <w:hyperlink w:anchor="P151">
              <w:r w:rsidRPr="00F04DD9">
                <w:rPr>
                  <w:rFonts w:eastAsiaTheme="minorEastAsia"/>
                  <w:color w:val="0000FF"/>
                  <w:sz w:val="20"/>
                  <w:szCs w:val="20"/>
                </w:rPr>
                <w:t>пунктом 2.8</w:t>
              </w:r>
            </w:hyperlink>
            <w:r w:rsidRPr="00F04DD9">
              <w:rPr>
                <w:rFonts w:eastAsiaTheme="minorEastAsia"/>
                <w:sz w:val="20"/>
                <w:szCs w:val="20"/>
              </w:rPr>
              <w:t xml:space="preserve"> Административного регламента, либо о выявленных нарушениях. Данные недостатки могут быть исправлены заявителем в течение 1 рабочего дня со дня поступления соответствующего </w:t>
            </w:r>
            <w:r w:rsidRPr="00F04DD9">
              <w:rPr>
                <w:rFonts w:eastAsiaTheme="minorEastAsia"/>
                <w:sz w:val="20"/>
                <w:szCs w:val="20"/>
              </w:rPr>
              <w:lastRenderedPageBreak/>
              <w:t>уведомления заявителю</w:t>
            </w:r>
          </w:p>
        </w:tc>
        <w:tc>
          <w:tcPr>
            <w:tcW w:w="2211"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lastRenderedPageBreak/>
              <w:t>1 рабочий день</w:t>
            </w:r>
          </w:p>
        </w:tc>
        <w:tc>
          <w:tcPr>
            <w:tcW w:w="2097" w:type="dxa"/>
            <w:vMerge/>
          </w:tcPr>
          <w:p w:rsidR="00115888" w:rsidRPr="00F04DD9" w:rsidRDefault="00115888" w:rsidP="005A62E4">
            <w:pPr>
              <w:widowControl w:val="0"/>
              <w:autoSpaceDE w:val="0"/>
              <w:autoSpaceDN w:val="0"/>
              <w:rPr>
                <w:rFonts w:eastAsiaTheme="minorEastAsia"/>
                <w:sz w:val="20"/>
                <w:szCs w:val="20"/>
              </w:rPr>
            </w:pPr>
          </w:p>
        </w:tc>
        <w:tc>
          <w:tcPr>
            <w:tcW w:w="2040" w:type="dxa"/>
            <w:vMerge/>
          </w:tcPr>
          <w:p w:rsidR="00115888" w:rsidRPr="00F04DD9" w:rsidRDefault="00115888" w:rsidP="005A62E4">
            <w:pPr>
              <w:widowControl w:val="0"/>
              <w:autoSpaceDE w:val="0"/>
              <w:autoSpaceDN w:val="0"/>
              <w:rPr>
                <w:rFonts w:eastAsiaTheme="minorEastAsia"/>
                <w:sz w:val="20"/>
                <w:szCs w:val="20"/>
              </w:rPr>
            </w:pPr>
          </w:p>
        </w:tc>
        <w:tc>
          <w:tcPr>
            <w:tcW w:w="1984" w:type="dxa"/>
            <w:vMerge/>
          </w:tcPr>
          <w:p w:rsidR="00115888" w:rsidRPr="00F04DD9" w:rsidRDefault="00115888" w:rsidP="005A62E4">
            <w:pPr>
              <w:widowControl w:val="0"/>
              <w:autoSpaceDE w:val="0"/>
              <w:autoSpaceDN w:val="0"/>
              <w:rPr>
                <w:rFonts w:eastAsiaTheme="minorEastAsia"/>
                <w:sz w:val="20"/>
                <w:szCs w:val="20"/>
              </w:rPr>
            </w:pPr>
          </w:p>
        </w:tc>
        <w:tc>
          <w:tcPr>
            <w:tcW w:w="2494" w:type="dxa"/>
            <w:vMerge/>
          </w:tcPr>
          <w:p w:rsidR="00115888" w:rsidRPr="00F04DD9" w:rsidRDefault="00115888" w:rsidP="005A62E4">
            <w:pPr>
              <w:widowControl w:val="0"/>
              <w:autoSpaceDE w:val="0"/>
              <w:autoSpaceDN w:val="0"/>
              <w:rPr>
                <w:rFonts w:eastAsiaTheme="minorEastAsia"/>
                <w:sz w:val="20"/>
                <w:szCs w:val="20"/>
              </w:rPr>
            </w:pPr>
          </w:p>
        </w:tc>
      </w:tr>
      <w:tr w:rsidR="00115888" w:rsidRPr="00F04DD9" w:rsidTr="005A62E4">
        <w:tc>
          <w:tcPr>
            <w:tcW w:w="2324" w:type="dxa"/>
            <w:vMerge/>
          </w:tcPr>
          <w:p w:rsidR="00115888" w:rsidRPr="00F04DD9" w:rsidRDefault="00115888" w:rsidP="005A62E4">
            <w:pPr>
              <w:widowControl w:val="0"/>
              <w:autoSpaceDE w:val="0"/>
              <w:autoSpaceDN w:val="0"/>
              <w:rPr>
                <w:rFonts w:eastAsiaTheme="minorEastAsia"/>
                <w:sz w:val="20"/>
                <w:szCs w:val="20"/>
              </w:rPr>
            </w:pPr>
          </w:p>
        </w:tc>
        <w:tc>
          <w:tcPr>
            <w:tcW w:w="2721"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 xml:space="preserve">В случае непредставления в течение указанного срока необходимых документов (сведений из документов), </w:t>
            </w:r>
            <w:proofErr w:type="spellStart"/>
            <w:r w:rsidRPr="00F04DD9">
              <w:rPr>
                <w:rFonts w:eastAsiaTheme="minorEastAsia"/>
                <w:sz w:val="20"/>
                <w:szCs w:val="20"/>
              </w:rPr>
              <w:t>неисправления</w:t>
            </w:r>
            <w:proofErr w:type="spellEnd"/>
            <w:r w:rsidRPr="00F04DD9">
              <w:rPr>
                <w:rFonts w:eastAsiaTheme="minorEastAsia"/>
                <w:sz w:val="20"/>
                <w:szCs w:val="20"/>
              </w:rPr>
              <w:t xml:space="preserve"> выявленных нарушений формирование и направление заявителю в электронной форме в личный кабинет на ЕПГУ уведомления об отказе в приеме документов, необходимых для предоставления муниципальной услуги, с указанием причин отказа</w:t>
            </w:r>
          </w:p>
        </w:tc>
        <w:tc>
          <w:tcPr>
            <w:tcW w:w="2211" w:type="dxa"/>
          </w:tcPr>
          <w:p w:rsidR="00115888" w:rsidRPr="00F04DD9" w:rsidRDefault="00115888" w:rsidP="005A62E4">
            <w:pPr>
              <w:widowControl w:val="0"/>
              <w:autoSpaceDE w:val="0"/>
              <w:autoSpaceDN w:val="0"/>
              <w:rPr>
                <w:rFonts w:eastAsiaTheme="minorEastAsia"/>
                <w:sz w:val="20"/>
                <w:szCs w:val="20"/>
              </w:rPr>
            </w:pPr>
          </w:p>
        </w:tc>
        <w:tc>
          <w:tcPr>
            <w:tcW w:w="2097" w:type="dxa"/>
            <w:vMerge/>
          </w:tcPr>
          <w:p w:rsidR="00115888" w:rsidRPr="00F04DD9" w:rsidRDefault="00115888" w:rsidP="005A62E4">
            <w:pPr>
              <w:widowControl w:val="0"/>
              <w:autoSpaceDE w:val="0"/>
              <w:autoSpaceDN w:val="0"/>
              <w:rPr>
                <w:rFonts w:eastAsiaTheme="minorEastAsia"/>
                <w:sz w:val="20"/>
                <w:szCs w:val="20"/>
              </w:rPr>
            </w:pPr>
          </w:p>
        </w:tc>
        <w:tc>
          <w:tcPr>
            <w:tcW w:w="2040" w:type="dxa"/>
            <w:vMerge/>
          </w:tcPr>
          <w:p w:rsidR="00115888" w:rsidRPr="00F04DD9" w:rsidRDefault="00115888" w:rsidP="005A62E4">
            <w:pPr>
              <w:widowControl w:val="0"/>
              <w:autoSpaceDE w:val="0"/>
              <w:autoSpaceDN w:val="0"/>
              <w:rPr>
                <w:rFonts w:eastAsiaTheme="minorEastAsia"/>
                <w:sz w:val="20"/>
                <w:szCs w:val="20"/>
              </w:rPr>
            </w:pPr>
          </w:p>
        </w:tc>
        <w:tc>
          <w:tcPr>
            <w:tcW w:w="1984" w:type="dxa"/>
            <w:vMerge/>
          </w:tcPr>
          <w:p w:rsidR="00115888" w:rsidRPr="00F04DD9" w:rsidRDefault="00115888" w:rsidP="005A62E4">
            <w:pPr>
              <w:widowControl w:val="0"/>
              <w:autoSpaceDE w:val="0"/>
              <w:autoSpaceDN w:val="0"/>
              <w:rPr>
                <w:rFonts w:eastAsiaTheme="minorEastAsia"/>
                <w:sz w:val="20"/>
                <w:szCs w:val="20"/>
              </w:rPr>
            </w:pPr>
          </w:p>
        </w:tc>
        <w:tc>
          <w:tcPr>
            <w:tcW w:w="2494" w:type="dxa"/>
            <w:vMerge/>
          </w:tcPr>
          <w:p w:rsidR="00115888" w:rsidRPr="00F04DD9" w:rsidRDefault="00115888" w:rsidP="005A62E4">
            <w:pPr>
              <w:widowControl w:val="0"/>
              <w:autoSpaceDE w:val="0"/>
              <w:autoSpaceDN w:val="0"/>
              <w:rPr>
                <w:rFonts w:eastAsiaTheme="minorEastAsia"/>
                <w:sz w:val="20"/>
                <w:szCs w:val="20"/>
              </w:rPr>
            </w:pPr>
          </w:p>
        </w:tc>
      </w:tr>
      <w:tr w:rsidR="00115888" w:rsidRPr="00F04DD9" w:rsidTr="005A62E4">
        <w:tc>
          <w:tcPr>
            <w:tcW w:w="2324" w:type="dxa"/>
            <w:vMerge/>
          </w:tcPr>
          <w:p w:rsidR="00115888" w:rsidRPr="00F04DD9" w:rsidRDefault="00115888" w:rsidP="005A62E4">
            <w:pPr>
              <w:widowControl w:val="0"/>
              <w:autoSpaceDE w:val="0"/>
              <w:autoSpaceDN w:val="0"/>
              <w:rPr>
                <w:rFonts w:eastAsiaTheme="minorEastAsia"/>
                <w:sz w:val="20"/>
                <w:szCs w:val="20"/>
              </w:rPr>
            </w:pPr>
          </w:p>
        </w:tc>
        <w:tc>
          <w:tcPr>
            <w:tcW w:w="2721"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 xml:space="preserve">В случае отсутствия оснований для отказа в приеме документов, предусмотренных </w:t>
            </w:r>
            <w:hyperlink w:anchor="P257">
              <w:r w:rsidRPr="00F04DD9">
                <w:rPr>
                  <w:rFonts w:eastAsiaTheme="minorEastAsia"/>
                  <w:color w:val="0000FF"/>
                  <w:sz w:val="20"/>
                  <w:szCs w:val="20"/>
                </w:rPr>
                <w:t>пунктом 2.19</w:t>
              </w:r>
            </w:hyperlink>
            <w:r w:rsidRPr="00F04DD9">
              <w:rPr>
                <w:rFonts w:eastAsiaTheme="minorEastAsia"/>
                <w:sz w:val="20"/>
                <w:szCs w:val="20"/>
              </w:rPr>
              <w:t xml:space="preserve"> Административного регламента, регистрация заявления в электронной базе данных по учету документов</w:t>
            </w:r>
          </w:p>
        </w:tc>
        <w:tc>
          <w:tcPr>
            <w:tcW w:w="2211" w:type="dxa"/>
            <w:vMerge w:val="restart"/>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1 рабочий день</w:t>
            </w:r>
          </w:p>
        </w:tc>
        <w:tc>
          <w:tcPr>
            <w:tcW w:w="2097"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должностное лицо Уполномоченного органа, ответственное за регистрацию корреспонденции</w:t>
            </w:r>
          </w:p>
        </w:tc>
        <w:tc>
          <w:tcPr>
            <w:tcW w:w="2040"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Уполномоченный орган/ГИС</w:t>
            </w:r>
          </w:p>
        </w:tc>
        <w:tc>
          <w:tcPr>
            <w:tcW w:w="1984" w:type="dxa"/>
          </w:tcPr>
          <w:p w:rsidR="00115888" w:rsidRPr="00F04DD9" w:rsidRDefault="00115888" w:rsidP="005A62E4">
            <w:pPr>
              <w:widowControl w:val="0"/>
              <w:autoSpaceDE w:val="0"/>
              <w:autoSpaceDN w:val="0"/>
              <w:rPr>
                <w:rFonts w:eastAsiaTheme="minorEastAsia"/>
                <w:sz w:val="20"/>
                <w:szCs w:val="20"/>
              </w:rPr>
            </w:pPr>
          </w:p>
        </w:tc>
        <w:tc>
          <w:tcPr>
            <w:tcW w:w="2494" w:type="dxa"/>
          </w:tcPr>
          <w:p w:rsidR="00115888" w:rsidRPr="00F04DD9" w:rsidRDefault="00115888" w:rsidP="005A62E4">
            <w:pPr>
              <w:widowControl w:val="0"/>
              <w:autoSpaceDE w:val="0"/>
              <w:autoSpaceDN w:val="0"/>
              <w:rPr>
                <w:rFonts w:eastAsiaTheme="minorEastAsia"/>
                <w:sz w:val="20"/>
                <w:szCs w:val="20"/>
              </w:rPr>
            </w:pPr>
          </w:p>
        </w:tc>
      </w:tr>
      <w:tr w:rsidR="00115888" w:rsidRPr="00F04DD9" w:rsidTr="005A62E4">
        <w:tc>
          <w:tcPr>
            <w:tcW w:w="2324" w:type="dxa"/>
            <w:vMerge/>
          </w:tcPr>
          <w:p w:rsidR="00115888" w:rsidRPr="00F04DD9" w:rsidRDefault="00115888" w:rsidP="005A62E4">
            <w:pPr>
              <w:widowControl w:val="0"/>
              <w:autoSpaceDE w:val="0"/>
              <w:autoSpaceDN w:val="0"/>
              <w:rPr>
                <w:rFonts w:eastAsiaTheme="minorEastAsia"/>
                <w:sz w:val="20"/>
                <w:szCs w:val="20"/>
              </w:rPr>
            </w:pPr>
          </w:p>
        </w:tc>
        <w:tc>
          <w:tcPr>
            <w:tcW w:w="2721"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Проверка заявления и документов, представленных для получения муниципальной услуги</w:t>
            </w:r>
          </w:p>
        </w:tc>
        <w:tc>
          <w:tcPr>
            <w:tcW w:w="2211" w:type="dxa"/>
            <w:vMerge/>
          </w:tcPr>
          <w:p w:rsidR="00115888" w:rsidRPr="00F04DD9" w:rsidRDefault="00115888" w:rsidP="005A62E4">
            <w:pPr>
              <w:widowControl w:val="0"/>
              <w:autoSpaceDE w:val="0"/>
              <w:autoSpaceDN w:val="0"/>
              <w:rPr>
                <w:rFonts w:eastAsiaTheme="minorEastAsia"/>
                <w:sz w:val="20"/>
                <w:szCs w:val="20"/>
              </w:rPr>
            </w:pPr>
          </w:p>
        </w:tc>
        <w:tc>
          <w:tcPr>
            <w:tcW w:w="2097" w:type="dxa"/>
            <w:vMerge w:val="restart"/>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должностное лицо Уполномоченного органа, ответственное за предоставление муниципальной услуги</w:t>
            </w:r>
          </w:p>
        </w:tc>
        <w:tc>
          <w:tcPr>
            <w:tcW w:w="2040" w:type="dxa"/>
            <w:vMerge w:val="restart"/>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Уполномоченный орган/ГИС</w:t>
            </w:r>
          </w:p>
        </w:tc>
        <w:tc>
          <w:tcPr>
            <w:tcW w:w="1984"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w:t>
            </w:r>
          </w:p>
        </w:tc>
        <w:tc>
          <w:tcPr>
            <w:tcW w:w="2494" w:type="dxa"/>
            <w:vMerge w:val="restart"/>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направленное заявителю электронное сообщение о приеме заявления к рассмотрению либо отказе в приеме заявления к рассмотрению</w:t>
            </w:r>
          </w:p>
        </w:tc>
      </w:tr>
      <w:tr w:rsidR="00115888" w:rsidRPr="00F04DD9" w:rsidTr="005A62E4">
        <w:tc>
          <w:tcPr>
            <w:tcW w:w="2324" w:type="dxa"/>
            <w:vMerge/>
          </w:tcPr>
          <w:p w:rsidR="00115888" w:rsidRPr="00F04DD9" w:rsidRDefault="00115888" w:rsidP="005A62E4">
            <w:pPr>
              <w:widowControl w:val="0"/>
              <w:autoSpaceDE w:val="0"/>
              <w:autoSpaceDN w:val="0"/>
              <w:rPr>
                <w:rFonts w:eastAsiaTheme="minorEastAsia"/>
                <w:sz w:val="20"/>
                <w:szCs w:val="20"/>
              </w:rPr>
            </w:pPr>
          </w:p>
        </w:tc>
        <w:tc>
          <w:tcPr>
            <w:tcW w:w="2721"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Направление заявителю электронного сообщения о приеме заявления к рассмотрению либо отказа в приеме заявления к рассмотрению с обоснованием отказа</w:t>
            </w:r>
          </w:p>
        </w:tc>
        <w:tc>
          <w:tcPr>
            <w:tcW w:w="2211" w:type="dxa"/>
            <w:vMerge/>
          </w:tcPr>
          <w:p w:rsidR="00115888" w:rsidRPr="00F04DD9" w:rsidRDefault="00115888" w:rsidP="005A62E4">
            <w:pPr>
              <w:widowControl w:val="0"/>
              <w:autoSpaceDE w:val="0"/>
              <w:autoSpaceDN w:val="0"/>
              <w:rPr>
                <w:rFonts w:eastAsiaTheme="minorEastAsia"/>
                <w:sz w:val="20"/>
                <w:szCs w:val="20"/>
              </w:rPr>
            </w:pPr>
          </w:p>
        </w:tc>
        <w:tc>
          <w:tcPr>
            <w:tcW w:w="2097" w:type="dxa"/>
            <w:vMerge/>
          </w:tcPr>
          <w:p w:rsidR="00115888" w:rsidRPr="00F04DD9" w:rsidRDefault="00115888" w:rsidP="005A62E4">
            <w:pPr>
              <w:widowControl w:val="0"/>
              <w:autoSpaceDE w:val="0"/>
              <w:autoSpaceDN w:val="0"/>
              <w:rPr>
                <w:rFonts w:eastAsiaTheme="minorEastAsia"/>
                <w:sz w:val="20"/>
                <w:szCs w:val="20"/>
              </w:rPr>
            </w:pPr>
          </w:p>
        </w:tc>
        <w:tc>
          <w:tcPr>
            <w:tcW w:w="2040" w:type="dxa"/>
            <w:vMerge/>
          </w:tcPr>
          <w:p w:rsidR="00115888" w:rsidRPr="00F04DD9" w:rsidRDefault="00115888" w:rsidP="005A62E4">
            <w:pPr>
              <w:widowControl w:val="0"/>
              <w:autoSpaceDE w:val="0"/>
              <w:autoSpaceDN w:val="0"/>
              <w:rPr>
                <w:rFonts w:eastAsiaTheme="minorEastAsia"/>
                <w:sz w:val="20"/>
                <w:szCs w:val="20"/>
              </w:rPr>
            </w:pPr>
          </w:p>
        </w:tc>
        <w:tc>
          <w:tcPr>
            <w:tcW w:w="1984"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 xml:space="preserve">наличие/отсутствие оснований для отказа в приеме документов, предусмотренных </w:t>
            </w:r>
            <w:hyperlink w:anchor="P188">
              <w:r w:rsidRPr="00F04DD9">
                <w:rPr>
                  <w:rFonts w:eastAsiaTheme="minorEastAsia"/>
                  <w:color w:val="0000FF"/>
                  <w:sz w:val="20"/>
                  <w:szCs w:val="20"/>
                </w:rPr>
                <w:t>пунктом 2.10</w:t>
              </w:r>
            </w:hyperlink>
            <w:r w:rsidRPr="00F04DD9">
              <w:rPr>
                <w:rFonts w:eastAsiaTheme="minorEastAsia"/>
                <w:sz w:val="20"/>
                <w:szCs w:val="20"/>
              </w:rPr>
              <w:t xml:space="preserve"> Административного </w:t>
            </w:r>
            <w:r w:rsidRPr="00F04DD9">
              <w:rPr>
                <w:rFonts w:eastAsiaTheme="minorEastAsia"/>
                <w:sz w:val="20"/>
                <w:szCs w:val="20"/>
              </w:rPr>
              <w:lastRenderedPageBreak/>
              <w:t>регламента</w:t>
            </w:r>
          </w:p>
        </w:tc>
        <w:tc>
          <w:tcPr>
            <w:tcW w:w="2494" w:type="dxa"/>
            <w:vMerge/>
          </w:tcPr>
          <w:p w:rsidR="00115888" w:rsidRPr="00F04DD9" w:rsidRDefault="00115888" w:rsidP="005A62E4">
            <w:pPr>
              <w:widowControl w:val="0"/>
              <w:autoSpaceDE w:val="0"/>
              <w:autoSpaceDN w:val="0"/>
              <w:rPr>
                <w:rFonts w:eastAsiaTheme="minorEastAsia"/>
                <w:sz w:val="20"/>
                <w:szCs w:val="20"/>
              </w:rPr>
            </w:pPr>
          </w:p>
        </w:tc>
      </w:tr>
      <w:tr w:rsidR="00115888" w:rsidRPr="00F04DD9" w:rsidTr="005A62E4">
        <w:tc>
          <w:tcPr>
            <w:tcW w:w="15871" w:type="dxa"/>
            <w:gridSpan w:val="7"/>
          </w:tcPr>
          <w:p w:rsidR="00115888" w:rsidRPr="00F04DD9" w:rsidRDefault="00115888" w:rsidP="005A62E4">
            <w:pPr>
              <w:widowControl w:val="0"/>
              <w:autoSpaceDE w:val="0"/>
              <w:autoSpaceDN w:val="0"/>
              <w:jc w:val="center"/>
              <w:outlineLvl w:val="2"/>
              <w:rPr>
                <w:rFonts w:eastAsiaTheme="minorEastAsia"/>
                <w:sz w:val="20"/>
                <w:szCs w:val="20"/>
              </w:rPr>
            </w:pPr>
            <w:r w:rsidRPr="00F04DD9">
              <w:rPr>
                <w:rFonts w:eastAsiaTheme="minorEastAsia"/>
                <w:sz w:val="20"/>
                <w:szCs w:val="20"/>
              </w:rPr>
              <w:lastRenderedPageBreak/>
              <w:t>2. Получение сведений посредством СМЭВ</w:t>
            </w:r>
          </w:p>
        </w:tc>
      </w:tr>
      <w:tr w:rsidR="00115888" w:rsidRPr="00F04DD9" w:rsidTr="005A62E4">
        <w:tc>
          <w:tcPr>
            <w:tcW w:w="2324" w:type="dxa"/>
            <w:vMerge w:val="restart"/>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Пакет зарегистрированных документов, поступивших должностному лицу, ответственному за предоставление муниципальной услуги</w:t>
            </w:r>
          </w:p>
        </w:tc>
        <w:tc>
          <w:tcPr>
            <w:tcW w:w="2721"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 xml:space="preserve">Направление межведомственных запросов в органы и организации, указанные в </w:t>
            </w:r>
            <w:hyperlink w:anchor="P112">
              <w:r w:rsidRPr="00F04DD9">
                <w:rPr>
                  <w:rFonts w:eastAsiaTheme="minorEastAsia"/>
                  <w:color w:val="0000FF"/>
                  <w:sz w:val="20"/>
                  <w:szCs w:val="20"/>
                </w:rPr>
                <w:t>пункте 2.3</w:t>
              </w:r>
            </w:hyperlink>
            <w:r w:rsidRPr="00F04DD9">
              <w:rPr>
                <w:rFonts w:eastAsiaTheme="minorEastAsia"/>
                <w:sz w:val="20"/>
                <w:szCs w:val="20"/>
              </w:rPr>
              <w:t xml:space="preserve"> Административного регламента</w:t>
            </w:r>
          </w:p>
        </w:tc>
        <w:tc>
          <w:tcPr>
            <w:tcW w:w="2211"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В день регистрации заявления и документов</w:t>
            </w:r>
          </w:p>
        </w:tc>
        <w:tc>
          <w:tcPr>
            <w:tcW w:w="2097"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должностное лицо Уполномоченного органа, ответственное за предоставление государственной (муниципальной) услуги</w:t>
            </w:r>
          </w:p>
        </w:tc>
        <w:tc>
          <w:tcPr>
            <w:tcW w:w="2040"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Уполномоченный орган/ГИС/СМЭВ</w:t>
            </w:r>
          </w:p>
        </w:tc>
        <w:tc>
          <w:tcPr>
            <w:tcW w:w="1984"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2494"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 xml:space="preserve">направление межведомственного запроса в органы (организации), представляющие документы (сведения), предусмотренные </w:t>
            </w:r>
            <w:hyperlink w:anchor="P188">
              <w:r w:rsidRPr="00F04DD9">
                <w:rPr>
                  <w:rFonts w:eastAsiaTheme="minorEastAsia"/>
                  <w:color w:val="0000FF"/>
                  <w:sz w:val="20"/>
                  <w:szCs w:val="20"/>
                </w:rPr>
                <w:t>пунктом 2.10</w:t>
              </w:r>
            </w:hyperlink>
            <w:r w:rsidRPr="00F04DD9">
              <w:rPr>
                <w:rFonts w:eastAsiaTheme="minorEastAsia"/>
                <w:sz w:val="20"/>
                <w:szCs w:val="20"/>
              </w:rPr>
              <w:t xml:space="preserve"> Административного регламента, в том числе с использованием СМЭВ</w:t>
            </w:r>
          </w:p>
        </w:tc>
      </w:tr>
      <w:tr w:rsidR="00115888" w:rsidRPr="00F04DD9" w:rsidTr="005A62E4">
        <w:tc>
          <w:tcPr>
            <w:tcW w:w="2324" w:type="dxa"/>
            <w:vMerge/>
          </w:tcPr>
          <w:p w:rsidR="00115888" w:rsidRPr="00F04DD9" w:rsidRDefault="00115888" w:rsidP="005A62E4">
            <w:pPr>
              <w:widowControl w:val="0"/>
              <w:autoSpaceDE w:val="0"/>
              <w:autoSpaceDN w:val="0"/>
              <w:rPr>
                <w:rFonts w:eastAsiaTheme="minorEastAsia"/>
                <w:sz w:val="20"/>
                <w:szCs w:val="20"/>
              </w:rPr>
            </w:pPr>
          </w:p>
        </w:tc>
        <w:tc>
          <w:tcPr>
            <w:tcW w:w="2721"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Получение ответов на межведомственные запросы, формирование полного комплекта документов</w:t>
            </w:r>
          </w:p>
        </w:tc>
        <w:tc>
          <w:tcPr>
            <w:tcW w:w="2211"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3 рабочих дня со дня направления межведомственного запроса в орган или организацию, представляющие документ и информацию, если иные сроки не предусмотрены законодательством РФ и субъекта РФ</w:t>
            </w:r>
          </w:p>
        </w:tc>
        <w:tc>
          <w:tcPr>
            <w:tcW w:w="2097"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должностное лицо Уполномоченного органа, ответственное за предоставление муниципальной услуги</w:t>
            </w:r>
          </w:p>
        </w:tc>
        <w:tc>
          <w:tcPr>
            <w:tcW w:w="2040"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Уполномоченный орган/ГИС/СМЭВ</w:t>
            </w:r>
          </w:p>
        </w:tc>
        <w:tc>
          <w:tcPr>
            <w:tcW w:w="1984"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w:t>
            </w:r>
          </w:p>
        </w:tc>
        <w:tc>
          <w:tcPr>
            <w:tcW w:w="2494"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получение документов (сведений), необходимых для предоставления муниципальной услуги</w:t>
            </w:r>
          </w:p>
        </w:tc>
      </w:tr>
      <w:tr w:rsidR="00115888" w:rsidRPr="00F04DD9" w:rsidTr="005A62E4">
        <w:tc>
          <w:tcPr>
            <w:tcW w:w="15871" w:type="dxa"/>
            <w:gridSpan w:val="7"/>
          </w:tcPr>
          <w:p w:rsidR="00115888" w:rsidRPr="00F04DD9" w:rsidRDefault="00115888" w:rsidP="005A62E4">
            <w:pPr>
              <w:widowControl w:val="0"/>
              <w:autoSpaceDE w:val="0"/>
              <w:autoSpaceDN w:val="0"/>
              <w:jc w:val="center"/>
              <w:outlineLvl w:val="2"/>
              <w:rPr>
                <w:rFonts w:eastAsiaTheme="minorEastAsia"/>
                <w:sz w:val="20"/>
                <w:szCs w:val="20"/>
              </w:rPr>
            </w:pPr>
            <w:r w:rsidRPr="00F04DD9">
              <w:rPr>
                <w:rFonts w:eastAsiaTheme="minorEastAsia"/>
                <w:sz w:val="20"/>
                <w:szCs w:val="20"/>
              </w:rPr>
              <w:t>3. Рассмотрение документов и сведений</w:t>
            </w:r>
          </w:p>
        </w:tc>
      </w:tr>
      <w:tr w:rsidR="00115888" w:rsidRPr="00F04DD9" w:rsidTr="005A62E4">
        <w:tc>
          <w:tcPr>
            <w:tcW w:w="2324"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Пакет зарегистрированных документов, поступивших должностному лицу, ответственному за предоставление муниципальной услуги</w:t>
            </w:r>
          </w:p>
        </w:tc>
        <w:tc>
          <w:tcPr>
            <w:tcW w:w="2721"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Проведение соответствия документов и сведений требованиям нормативных правовых актов предоставления муниципальной услуги</w:t>
            </w:r>
          </w:p>
        </w:tc>
        <w:tc>
          <w:tcPr>
            <w:tcW w:w="2211"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До 5 рабочих дней</w:t>
            </w:r>
          </w:p>
        </w:tc>
        <w:tc>
          <w:tcPr>
            <w:tcW w:w="2097"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должностное лицо Уполномоченного органа, ответственное за предоставление муниципальной услуги</w:t>
            </w:r>
          </w:p>
        </w:tc>
        <w:tc>
          <w:tcPr>
            <w:tcW w:w="2040"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Уполномоченный орган/ГИС</w:t>
            </w:r>
          </w:p>
        </w:tc>
        <w:tc>
          <w:tcPr>
            <w:tcW w:w="1984"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 xml:space="preserve">основания отказа в предоставлении муниципальной услуги, предусмотренные </w:t>
            </w:r>
            <w:hyperlink w:anchor="P219">
              <w:r w:rsidRPr="00F04DD9">
                <w:rPr>
                  <w:rFonts w:eastAsiaTheme="minorEastAsia"/>
                  <w:color w:val="0000FF"/>
                  <w:sz w:val="20"/>
                  <w:szCs w:val="20"/>
                </w:rPr>
                <w:t>пунктами 2.13</w:t>
              </w:r>
            </w:hyperlink>
            <w:r w:rsidRPr="00F04DD9">
              <w:rPr>
                <w:rFonts w:eastAsiaTheme="minorEastAsia"/>
                <w:sz w:val="20"/>
                <w:szCs w:val="20"/>
              </w:rPr>
              <w:t xml:space="preserve"> - </w:t>
            </w:r>
            <w:hyperlink w:anchor="P220">
              <w:r w:rsidRPr="00F04DD9">
                <w:rPr>
                  <w:rFonts w:eastAsiaTheme="minorEastAsia"/>
                  <w:color w:val="0000FF"/>
                  <w:sz w:val="20"/>
                  <w:szCs w:val="20"/>
                </w:rPr>
                <w:t>2.14</w:t>
              </w:r>
            </w:hyperlink>
            <w:r w:rsidRPr="00F04DD9">
              <w:rPr>
                <w:rFonts w:eastAsiaTheme="minorEastAsia"/>
                <w:sz w:val="20"/>
                <w:szCs w:val="20"/>
              </w:rPr>
              <w:t xml:space="preserve"> Административного регламента</w:t>
            </w:r>
          </w:p>
        </w:tc>
        <w:tc>
          <w:tcPr>
            <w:tcW w:w="2494"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 xml:space="preserve">проект результата предоставления муниципальной услуги по форме, приведенной в </w:t>
            </w:r>
            <w:hyperlink w:anchor="P842">
              <w:r w:rsidRPr="00F04DD9">
                <w:rPr>
                  <w:rFonts w:eastAsiaTheme="minorEastAsia"/>
                  <w:color w:val="0000FF"/>
                  <w:sz w:val="20"/>
                  <w:szCs w:val="20"/>
                </w:rPr>
                <w:t>приложениях N 5</w:t>
              </w:r>
            </w:hyperlink>
            <w:r w:rsidRPr="00F04DD9">
              <w:rPr>
                <w:rFonts w:eastAsiaTheme="minorEastAsia"/>
                <w:sz w:val="20"/>
                <w:szCs w:val="20"/>
              </w:rPr>
              <w:t xml:space="preserve">, </w:t>
            </w:r>
            <w:hyperlink w:anchor="P884">
              <w:r w:rsidRPr="00F04DD9">
                <w:rPr>
                  <w:rFonts w:eastAsiaTheme="minorEastAsia"/>
                  <w:color w:val="0000FF"/>
                  <w:sz w:val="20"/>
                  <w:szCs w:val="20"/>
                </w:rPr>
                <w:t>N 6</w:t>
              </w:r>
            </w:hyperlink>
            <w:r w:rsidRPr="00F04DD9">
              <w:rPr>
                <w:rFonts w:eastAsiaTheme="minorEastAsia"/>
                <w:sz w:val="20"/>
                <w:szCs w:val="20"/>
              </w:rPr>
              <w:t xml:space="preserve">, </w:t>
            </w:r>
            <w:hyperlink w:anchor="P926">
              <w:r w:rsidRPr="00F04DD9">
                <w:rPr>
                  <w:rFonts w:eastAsiaTheme="minorEastAsia"/>
                  <w:color w:val="0000FF"/>
                  <w:sz w:val="20"/>
                  <w:szCs w:val="20"/>
                </w:rPr>
                <w:t>N 7</w:t>
              </w:r>
            </w:hyperlink>
            <w:r w:rsidRPr="00F04DD9">
              <w:rPr>
                <w:rFonts w:eastAsiaTheme="minorEastAsia"/>
                <w:sz w:val="20"/>
                <w:szCs w:val="20"/>
              </w:rPr>
              <w:t xml:space="preserve"> к Административному регламенту</w:t>
            </w:r>
          </w:p>
        </w:tc>
      </w:tr>
      <w:tr w:rsidR="00115888" w:rsidRPr="00F04DD9" w:rsidTr="005A62E4">
        <w:tc>
          <w:tcPr>
            <w:tcW w:w="15871" w:type="dxa"/>
            <w:gridSpan w:val="7"/>
          </w:tcPr>
          <w:p w:rsidR="00115888" w:rsidRPr="00F04DD9" w:rsidRDefault="00115888" w:rsidP="005A62E4">
            <w:pPr>
              <w:widowControl w:val="0"/>
              <w:autoSpaceDE w:val="0"/>
              <w:autoSpaceDN w:val="0"/>
              <w:jc w:val="center"/>
              <w:outlineLvl w:val="2"/>
              <w:rPr>
                <w:rFonts w:eastAsiaTheme="minorEastAsia"/>
                <w:sz w:val="20"/>
                <w:szCs w:val="20"/>
              </w:rPr>
            </w:pPr>
            <w:r w:rsidRPr="00F04DD9">
              <w:rPr>
                <w:rFonts w:eastAsiaTheme="minorEastAsia"/>
                <w:sz w:val="20"/>
                <w:szCs w:val="20"/>
              </w:rPr>
              <w:t>4. Принятие решения</w:t>
            </w:r>
          </w:p>
        </w:tc>
      </w:tr>
      <w:tr w:rsidR="00115888" w:rsidRPr="00F04DD9" w:rsidTr="005A62E4">
        <w:tc>
          <w:tcPr>
            <w:tcW w:w="2324" w:type="dxa"/>
            <w:vMerge w:val="restart"/>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lastRenderedPageBreak/>
              <w:t xml:space="preserve">Проект результата предоставления муниципальной услуги по форме согласно </w:t>
            </w:r>
            <w:hyperlink w:anchor="P842">
              <w:r w:rsidRPr="00F04DD9">
                <w:rPr>
                  <w:rFonts w:eastAsiaTheme="minorEastAsia"/>
                  <w:color w:val="0000FF"/>
                  <w:sz w:val="20"/>
                  <w:szCs w:val="20"/>
                </w:rPr>
                <w:t>приложениям N 5</w:t>
              </w:r>
            </w:hyperlink>
            <w:r w:rsidRPr="00F04DD9">
              <w:rPr>
                <w:rFonts w:eastAsiaTheme="minorEastAsia"/>
                <w:sz w:val="20"/>
                <w:szCs w:val="20"/>
              </w:rPr>
              <w:t xml:space="preserve">, </w:t>
            </w:r>
            <w:hyperlink w:anchor="P884">
              <w:r w:rsidRPr="00F04DD9">
                <w:rPr>
                  <w:rFonts w:eastAsiaTheme="minorEastAsia"/>
                  <w:color w:val="0000FF"/>
                  <w:sz w:val="20"/>
                  <w:szCs w:val="20"/>
                </w:rPr>
                <w:t>N 6</w:t>
              </w:r>
            </w:hyperlink>
            <w:r w:rsidRPr="00F04DD9">
              <w:rPr>
                <w:rFonts w:eastAsiaTheme="minorEastAsia"/>
                <w:sz w:val="20"/>
                <w:szCs w:val="20"/>
              </w:rPr>
              <w:t xml:space="preserve"> или </w:t>
            </w:r>
            <w:hyperlink w:anchor="P926">
              <w:r w:rsidRPr="00F04DD9">
                <w:rPr>
                  <w:rFonts w:eastAsiaTheme="minorEastAsia"/>
                  <w:color w:val="0000FF"/>
                  <w:sz w:val="20"/>
                  <w:szCs w:val="20"/>
                </w:rPr>
                <w:t>N 7</w:t>
              </w:r>
            </w:hyperlink>
            <w:r w:rsidRPr="00F04DD9">
              <w:rPr>
                <w:rFonts w:eastAsiaTheme="minorEastAsia"/>
                <w:sz w:val="20"/>
                <w:szCs w:val="20"/>
              </w:rPr>
              <w:t xml:space="preserve"> к Административному регламенту</w:t>
            </w:r>
          </w:p>
        </w:tc>
        <w:tc>
          <w:tcPr>
            <w:tcW w:w="2721"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Принятие решения о предоставлении муниципальной услуги или об отказе в предоставлении услуги</w:t>
            </w:r>
          </w:p>
        </w:tc>
        <w:tc>
          <w:tcPr>
            <w:tcW w:w="2211" w:type="dxa"/>
            <w:vMerge w:val="restart"/>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До 5 рабочих дней</w:t>
            </w:r>
          </w:p>
        </w:tc>
        <w:tc>
          <w:tcPr>
            <w:tcW w:w="2097" w:type="dxa"/>
            <w:vMerge w:val="restart"/>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должностное лицо Уполномоченного органа, ответственное за предоставление муниципальной услуги;</w:t>
            </w:r>
          </w:p>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руководитель Уполномоченного органа или иное уполномоченное им лицо</w:t>
            </w:r>
          </w:p>
        </w:tc>
        <w:tc>
          <w:tcPr>
            <w:tcW w:w="2040" w:type="dxa"/>
            <w:vMerge w:val="restart"/>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Уполномоченный орган/ГИС</w:t>
            </w:r>
          </w:p>
        </w:tc>
        <w:tc>
          <w:tcPr>
            <w:tcW w:w="1984" w:type="dxa"/>
            <w:vMerge w:val="restart"/>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w:t>
            </w:r>
          </w:p>
        </w:tc>
        <w:tc>
          <w:tcPr>
            <w:tcW w:w="2494" w:type="dxa"/>
            <w:vMerge w:val="restart"/>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 xml:space="preserve">результат предоставления муниципальной услуги по форме, приведенной в </w:t>
            </w:r>
            <w:hyperlink w:anchor="P842">
              <w:r w:rsidRPr="00F04DD9">
                <w:rPr>
                  <w:rFonts w:eastAsiaTheme="minorEastAsia"/>
                  <w:color w:val="0000FF"/>
                  <w:sz w:val="20"/>
                  <w:szCs w:val="20"/>
                </w:rPr>
                <w:t>приложениях N 5</w:t>
              </w:r>
            </w:hyperlink>
            <w:r w:rsidRPr="00F04DD9">
              <w:rPr>
                <w:rFonts w:eastAsiaTheme="minorEastAsia"/>
                <w:sz w:val="20"/>
                <w:szCs w:val="20"/>
              </w:rPr>
              <w:t xml:space="preserve">, </w:t>
            </w:r>
            <w:hyperlink w:anchor="P884">
              <w:r w:rsidRPr="00F04DD9">
                <w:rPr>
                  <w:rFonts w:eastAsiaTheme="minorEastAsia"/>
                  <w:color w:val="0000FF"/>
                  <w:sz w:val="20"/>
                  <w:szCs w:val="20"/>
                </w:rPr>
                <w:t>N 6</w:t>
              </w:r>
            </w:hyperlink>
            <w:r w:rsidRPr="00F04DD9">
              <w:rPr>
                <w:rFonts w:eastAsiaTheme="minorEastAsia"/>
                <w:sz w:val="20"/>
                <w:szCs w:val="20"/>
              </w:rPr>
              <w:t xml:space="preserve">, </w:t>
            </w:r>
            <w:hyperlink w:anchor="P926">
              <w:r w:rsidRPr="00F04DD9">
                <w:rPr>
                  <w:rFonts w:eastAsiaTheme="minorEastAsia"/>
                  <w:color w:val="0000FF"/>
                  <w:sz w:val="20"/>
                  <w:szCs w:val="20"/>
                </w:rPr>
                <w:t>N 7</w:t>
              </w:r>
            </w:hyperlink>
            <w:r w:rsidRPr="00F04DD9">
              <w:rPr>
                <w:rFonts w:eastAsiaTheme="minorEastAsia"/>
                <w:sz w:val="20"/>
                <w:szCs w:val="20"/>
              </w:rPr>
              <w:t xml:space="preserve"> к Административному регламенту, подписанный усиленной квалифицированной подписью руководителя Уполномоченного органа или иного уполномоченного им лица</w:t>
            </w:r>
          </w:p>
        </w:tc>
      </w:tr>
      <w:tr w:rsidR="00115888" w:rsidRPr="00F04DD9" w:rsidTr="005A62E4">
        <w:tc>
          <w:tcPr>
            <w:tcW w:w="2324" w:type="dxa"/>
            <w:vMerge/>
          </w:tcPr>
          <w:p w:rsidR="00115888" w:rsidRPr="00F04DD9" w:rsidRDefault="00115888" w:rsidP="005A62E4">
            <w:pPr>
              <w:widowControl w:val="0"/>
              <w:autoSpaceDE w:val="0"/>
              <w:autoSpaceDN w:val="0"/>
              <w:rPr>
                <w:rFonts w:eastAsiaTheme="minorEastAsia"/>
                <w:sz w:val="20"/>
                <w:szCs w:val="20"/>
              </w:rPr>
            </w:pPr>
          </w:p>
        </w:tc>
        <w:tc>
          <w:tcPr>
            <w:tcW w:w="2721"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Формирование решения о предоставлении муниципальной услуги или об отказе в предоставлении муниципальной услуги</w:t>
            </w:r>
          </w:p>
        </w:tc>
        <w:tc>
          <w:tcPr>
            <w:tcW w:w="2211" w:type="dxa"/>
            <w:vMerge/>
          </w:tcPr>
          <w:p w:rsidR="00115888" w:rsidRPr="00F04DD9" w:rsidRDefault="00115888" w:rsidP="005A62E4">
            <w:pPr>
              <w:widowControl w:val="0"/>
              <w:autoSpaceDE w:val="0"/>
              <w:autoSpaceDN w:val="0"/>
              <w:rPr>
                <w:rFonts w:eastAsiaTheme="minorEastAsia"/>
                <w:sz w:val="20"/>
                <w:szCs w:val="20"/>
              </w:rPr>
            </w:pPr>
          </w:p>
        </w:tc>
        <w:tc>
          <w:tcPr>
            <w:tcW w:w="2097" w:type="dxa"/>
            <w:vMerge/>
          </w:tcPr>
          <w:p w:rsidR="00115888" w:rsidRPr="00F04DD9" w:rsidRDefault="00115888" w:rsidP="005A62E4">
            <w:pPr>
              <w:widowControl w:val="0"/>
              <w:autoSpaceDE w:val="0"/>
              <w:autoSpaceDN w:val="0"/>
              <w:rPr>
                <w:rFonts w:eastAsiaTheme="minorEastAsia"/>
                <w:sz w:val="20"/>
                <w:szCs w:val="20"/>
              </w:rPr>
            </w:pPr>
          </w:p>
        </w:tc>
        <w:tc>
          <w:tcPr>
            <w:tcW w:w="2040" w:type="dxa"/>
            <w:vMerge/>
          </w:tcPr>
          <w:p w:rsidR="00115888" w:rsidRPr="00F04DD9" w:rsidRDefault="00115888" w:rsidP="005A62E4">
            <w:pPr>
              <w:widowControl w:val="0"/>
              <w:autoSpaceDE w:val="0"/>
              <w:autoSpaceDN w:val="0"/>
              <w:rPr>
                <w:rFonts w:eastAsiaTheme="minorEastAsia"/>
                <w:sz w:val="20"/>
                <w:szCs w:val="20"/>
              </w:rPr>
            </w:pPr>
          </w:p>
        </w:tc>
        <w:tc>
          <w:tcPr>
            <w:tcW w:w="1984" w:type="dxa"/>
            <w:vMerge/>
          </w:tcPr>
          <w:p w:rsidR="00115888" w:rsidRPr="00F04DD9" w:rsidRDefault="00115888" w:rsidP="005A62E4">
            <w:pPr>
              <w:widowControl w:val="0"/>
              <w:autoSpaceDE w:val="0"/>
              <w:autoSpaceDN w:val="0"/>
              <w:rPr>
                <w:rFonts w:eastAsiaTheme="minorEastAsia"/>
                <w:sz w:val="20"/>
                <w:szCs w:val="20"/>
              </w:rPr>
            </w:pPr>
          </w:p>
        </w:tc>
        <w:tc>
          <w:tcPr>
            <w:tcW w:w="2494" w:type="dxa"/>
            <w:vMerge/>
          </w:tcPr>
          <w:p w:rsidR="00115888" w:rsidRPr="00F04DD9" w:rsidRDefault="00115888" w:rsidP="005A62E4">
            <w:pPr>
              <w:widowControl w:val="0"/>
              <w:autoSpaceDE w:val="0"/>
              <w:autoSpaceDN w:val="0"/>
              <w:rPr>
                <w:rFonts w:eastAsiaTheme="minorEastAsia"/>
                <w:sz w:val="20"/>
                <w:szCs w:val="20"/>
              </w:rPr>
            </w:pPr>
          </w:p>
        </w:tc>
      </w:tr>
      <w:tr w:rsidR="00115888" w:rsidRPr="00F04DD9" w:rsidTr="005A62E4">
        <w:tc>
          <w:tcPr>
            <w:tcW w:w="15871" w:type="dxa"/>
            <w:gridSpan w:val="7"/>
          </w:tcPr>
          <w:p w:rsidR="00115888" w:rsidRPr="00F04DD9" w:rsidRDefault="00115888" w:rsidP="005A62E4">
            <w:pPr>
              <w:widowControl w:val="0"/>
              <w:autoSpaceDE w:val="0"/>
              <w:autoSpaceDN w:val="0"/>
              <w:jc w:val="center"/>
              <w:outlineLvl w:val="2"/>
              <w:rPr>
                <w:rFonts w:eastAsiaTheme="minorEastAsia"/>
                <w:sz w:val="20"/>
                <w:szCs w:val="20"/>
              </w:rPr>
            </w:pPr>
            <w:r w:rsidRPr="00F04DD9">
              <w:rPr>
                <w:rFonts w:eastAsiaTheme="minorEastAsia"/>
                <w:sz w:val="20"/>
                <w:szCs w:val="20"/>
              </w:rPr>
              <w:t>5. Выдача результата</w:t>
            </w:r>
          </w:p>
        </w:tc>
      </w:tr>
      <w:tr w:rsidR="00115888" w:rsidRPr="00F04DD9" w:rsidTr="005A62E4">
        <w:tc>
          <w:tcPr>
            <w:tcW w:w="2324" w:type="dxa"/>
            <w:vMerge w:val="restart"/>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 xml:space="preserve">Формирование и регистрация результата муниципальной услуги, указанного в </w:t>
            </w:r>
            <w:hyperlink w:anchor="P120">
              <w:r w:rsidRPr="00F04DD9">
                <w:rPr>
                  <w:rFonts w:eastAsiaTheme="minorEastAsia"/>
                  <w:color w:val="0000FF"/>
                  <w:sz w:val="20"/>
                  <w:szCs w:val="20"/>
                </w:rPr>
                <w:t>пункте 2.5</w:t>
              </w:r>
            </w:hyperlink>
            <w:r w:rsidRPr="00F04DD9">
              <w:rPr>
                <w:rFonts w:eastAsiaTheme="minorEastAsia"/>
                <w:sz w:val="20"/>
                <w:szCs w:val="20"/>
              </w:rPr>
              <w:t xml:space="preserve"> Административного регламента, в форме электронного документа в ГИС</w:t>
            </w:r>
          </w:p>
        </w:tc>
        <w:tc>
          <w:tcPr>
            <w:tcW w:w="2721"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Регистрация результата предоставления муниципальной услуги</w:t>
            </w:r>
          </w:p>
        </w:tc>
        <w:tc>
          <w:tcPr>
            <w:tcW w:w="2211"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После окончания процедуры принятия решения (в общий срок предоставления муниципальной услуги не включается)</w:t>
            </w:r>
          </w:p>
        </w:tc>
        <w:tc>
          <w:tcPr>
            <w:tcW w:w="2097"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должностное лицо Уполномоченного органа, ответственное за предоставление муниципальной услуги</w:t>
            </w:r>
          </w:p>
        </w:tc>
        <w:tc>
          <w:tcPr>
            <w:tcW w:w="2040"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Уполномоченный орган/ГИС</w:t>
            </w:r>
          </w:p>
        </w:tc>
        <w:tc>
          <w:tcPr>
            <w:tcW w:w="1984"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w:t>
            </w:r>
          </w:p>
        </w:tc>
        <w:tc>
          <w:tcPr>
            <w:tcW w:w="2494"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внесение сведений о конечном результате предоставления муниципальной услуги</w:t>
            </w:r>
          </w:p>
        </w:tc>
      </w:tr>
      <w:tr w:rsidR="00115888" w:rsidRPr="00F04DD9" w:rsidTr="005A62E4">
        <w:tc>
          <w:tcPr>
            <w:tcW w:w="2324" w:type="dxa"/>
            <w:vMerge/>
          </w:tcPr>
          <w:p w:rsidR="00115888" w:rsidRPr="00F04DD9" w:rsidRDefault="00115888" w:rsidP="005A62E4">
            <w:pPr>
              <w:widowControl w:val="0"/>
              <w:autoSpaceDE w:val="0"/>
              <w:autoSpaceDN w:val="0"/>
              <w:rPr>
                <w:rFonts w:eastAsiaTheme="minorEastAsia"/>
                <w:sz w:val="20"/>
                <w:szCs w:val="20"/>
              </w:rPr>
            </w:pPr>
          </w:p>
        </w:tc>
        <w:tc>
          <w:tcPr>
            <w:tcW w:w="2721"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 xml:space="preserve">Направление в многофункциональный центр результата муниципальной услуги, указанного в </w:t>
            </w:r>
            <w:hyperlink w:anchor="P120">
              <w:r w:rsidRPr="00F04DD9">
                <w:rPr>
                  <w:rFonts w:eastAsiaTheme="minorEastAsia"/>
                  <w:color w:val="0000FF"/>
                  <w:sz w:val="20"/>
                  <w:szCs w:val="20"/>
                </w:rPr>
                <w:t>пункте 2.5</w:t>
              </w:r>
            </w:hyperlink>
            <w:r w:rsidRPr="00F04DD9">
              <w:rPr>
                <w:rFonts w:eastAsiaTheme="minorEastAsia"/>
                <w:sz w:val="20"/>
                <w:szCs w:val="20"/>
              </w:rPr>
              <w:t xml:space="preserve">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2211"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В сроки, установленные соглашением о взаимодействии между Уполномоченным органом и многофункциональным центром</w:t>
            </w:r>
          </w:p>
        </w:tc>
        <w:tc>
          <w:tcPr>
            <w:tcW w:w="2097"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должностное лицо Уполномоченного органа, ответственное за предоставление муниципальной услуги</w:t>
            </w:r>
          </w:p>
        </w:tc>
        <w:tc>
          <w:tcPr>
            <w:tcW w:w="2040"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Уполномоченный орган/АИС МФЦ</w:t>
            </w:r>
          </w:p>
        </w:tc>
        <w:tc>
          <w:tcPr>
            <w:tcW w:w="1984"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2494"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w:t>
            </w:r>
          </w:p>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внесение сведений в ГИС о выдаче результата муниципальной услуги</w:t>
            </w:r>
          </w:p>
        </w:tc>
      </w:tr>
      <w:tr w:rsidR="00115888" w:rsidRPr="00F04DD9" w:rsidTr="005A62E4">
        <w:tc>
          <w:tcPr>
            <w:tcW w:w="2324" w:type="dxa"/>
            <w:vMerge/>
          </w:tcPr>
          <w:p w:rsidR="00115888" w:rsidRPr="00F04DD9" w:rsidRDefault="00115888" w:rsidP="005A62E4">
            <w:pPr>
              <w:widowControl w:val="0"/>
              <w:autoSpaceDE w:val="0"/>
              <w:autoSpaceDN w:val="0"/>
              <w:rPr>
                <w:rFonts w:eastAsiaTheme="minorEastAsia"/>
                <w:sz w:val="20"/>
                <w:szCs w:val="20"/>
              </w:rPr>
            </w:pPr>
          </w:p>
        </w:tc>
        <w:tc>
          <w:tcPr>
            <w:tcW w:w="2721"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 xml:space="preserve">Направление заявителю результата предоставления муниципальной услуги в </w:t>
            </w:r>
            <w:r w:rsidRPr="00F04DD9">
              <w:rPr>
                <w:rFonts w:eastAsiaTheme="minorEastAsia"/>
                <w:sz w:val="20"/>
                <w:szCs w:val="20"/>
              </w:rPr>
              <w:lastRenderedPageBreak/>
              <w:t>личный кабинет на ЕПГУ</w:t>
            </w:r>
          </w:p>
        </w:tc>
        <w:tc>
          <w:tcPr>
            <w:tcW w:w="2211"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lastRenderedPageBreak/>
              <w:t xml:space="preserve">В день регистрации результата предоставления </w:t>
            </w:r>
            <w:r w:rsidRPr="00F04DD9">
              <w:rPr>
                <w:rFonts w:eastAsiaTheme="minorEastAsia"/>
                <w:sz w:val="20"/>
                <w:szCs w:val="20"/>
              </w:rPr>
              <w:lastRenderedPageBreak/>
              <w:t>муниципальной услуги</w:t>
            </w:r>
          </w:p>
        </w:tc>
        <w:tc>
          <w:tcPr>
            <w:tcW w:w="2097"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lastRenderedPageBreak/>
              <w:t xml:space="preserve">должностное лицо Уполномоченного органа, ответственное </w:t>
            </w:r>
            <w:r w:rsidRPr="00F04DD9">
              <w:rPr>
                <w:rFonts w:eastAsiaTheme="minorEastAsia"/>
                <w:sz w:val="20"/>
                <w:szCs w:val="20"/>
              </w:rPr>
              <w:lastRenderedPageBreak/>
              <w:t>за предоставление муниципальной услуги</w:t>
            </w:r>
          </w:p>
        </w:tc>
        <w:tc>
          <w:tcPr>
            <w:tcW w:w="2040"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lastRenderedPageBreak/>
              <w:t>ГИС</w:t>
            </w:r>
          </w:p>
        </w:tc>
        <w:tc>
          <w:tcPr>
            <w:tcW w:w="1984" w:type="dxa"/>
          </w:tcPr>
          <w:p w:rsidR="00115888" w:rsidRPr="00F04DD9" w:rsidRDefault="00115888" w:rsidP="005A62E4">
            <w:pPr>
              <w:widowControl w:val="0"/>
              <w:autoSpaceDE w:val="0"/>
              <w:autoSpaceDN w:val="0"/>
              <w:rPr>
                <w:rFonts w:eastAsiaTheme="minorEastAsia"/>
                <w:sz w:val="20"/>
                <w:szCs w:val="20"/>
              </w:rPr>
            </w:pPr>
          </w:p>
        </w:tc>
        <w:tc>
          <w:tcPr>
            <w:tcW w:w="2494"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 xml:space="preserve">результат муниципальной услуги, направленный заявителю в личный </w:t>
            </w:r>
            <w:r w:rsidRPr="00F04DD9">
              <w:rPr>
                <w:rFonts w:eastAsiaTheme="minorEastAsia"/>
                <w:sz w:val="20"/>
                <w:szCs w:val="20"/>
              </w:rPr>
              <w:lastRenderedPageBreak/>
              <w:t>кабинет на ЕПГУ</w:t>
            </w:r>
          </w:p>
        </w:tc>
      </w:tr>
      <w:tr w:rsidR="00115888" w:rsidRPr="00F04DD9" w:rsidTr="005A62E4">
        <w:tc>
          <w:tcPr>
            <w:tcW w:w="15871" w:type="dxa"/>
            <w:gridSpan w:val="7"/>
          </w:tcPr>
          <w:p w:rsidR="00115888" w:rsidRPr="00F04DD9" w:rsidRDefault="00115888" w:rsidP="005A62E4">
            <w:pPr>
              <w:widowControl w:val="0"/>
              <w:autoSpaceDE w:val="0"/>
              <w:autoSpaceDN w:val="0"/>
              <w:jc w:val="center"/>
              <w:outlineLvl w:val="2"/>
              <w:rPr>
                <w:rFonts w:eastAsiaTheme="minorEastAsia"/>
                <w:sz w:val="20"/>
                <w:szCs w:val="20"/>
              </w:rPr>
            </w:pPr>
            <w:r w:rsidRPr="00F04DD9">
              <w:rPr>
                <w:rFonts w:eastAsiaTheme="minorEastAsia"/>
                <w:sz w:val="20"/>
                <w:szCs w:val="20"/>
              </w:rPr>
              <w:lastRenderedPageBreak/>
              <w:t>6. Внесение результата государственной (муниципальной) услуги в реестр решений</w:t>
            </w:r>
          </w:p>
        </w:tc>
      </w:tr>
      <w:tr w:rsidR="00115888" w:rsidRPr="00F04DD9" w:rsidTr="005A62E4">
        <w:tc>
          <w:tcPr>
            <w:tcW w:w="2324"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 xml:space="preserve">Формирование и регистрация результата муниципальной услуги, указанного в </w:t>
            </w:r>
            <w:hyperlink w:anchor="P120">
              <w:r w:rsidRPr="00F04DD9">
                <w:rPr>
                  <w:rFonts w:eastAsiaTheme="minorEastAsia"/>
                  <w:color w:val="0000FF"/>
                  <w:sz w:val="20"/>
                  <w:szCs w:val="20"/>
                </w:rPr>
                <w:t>пункте 2.5</w:t>
              </w:r>
            </w:hyperlink>
            <w:r w:rsidRPr="00F04DD9">
              <w:rPr>
                <w:rFonts w:eastAsiaTheme="minorEastAsia"/>
                <w:sz w:val="20"/>
                <w:szCs w:val="20"/>
              </w:rPr>
              <w:t xml:space="preserve"> Административного регламента, в форме электронного документа в ГИС</w:t>
            </w:r>
          </w:p>
        </w:tc>
        <w:tc>
          <w:tcPr>
            <w:tcW w:w="2721"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 xml:space="preserve">Внесение сведений о результате предоставления муниципальной услуги, указанном в </w:t>
            </w:r>
            <w:hyperlink w:anchor="P120">
              <w:r w:rsidRPr="00F04DD9">
                <w:rPr>
                  <w:rFonts w:eastAsiaTheme="minorEastAsia"/>
                  <w:color w:val="0000FF"/>
                  <w:sz w:val="20"/>
                  <w:szCs w:val="20"/>
                </w:rPr>
                <w:t>пункте 2.5</w:t>
              </w:r>
            </w:hyperlink>
            <w:r w:rsidRPr="00F04DD9">
              <w:rPr>
                <w:rFonts w:eastAsiaTheme="minorEastAsia"/>
                <w:sz w:val="20"/>
                <w:szCs w:val="20"/>
              </w:rPr>
              <w:t xml:space="preserve"> Административного регламента, в реестр решений</w:t>
            </w:r>
          </w:p>
        </w:tc>
        <w:tc>
          <w:tcPr>
            <w:tcW w:w="2211"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1 рабочий день</w:t>
            </w:r>
          </w:p>
        </w:tc>
        <w:tc>
          <w:tcPr>
            <w:tcW w:w="2097"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должностное лицо Уполномоченного органа, ответственное за предоставление муниципальной услуги</w:t>
            </w:r>
          </w:p>
        </w:tc>
        <w:tc>
          <w:tcPr>
            <w:tcW w:w="2040"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ГИС</w:t>
            </w:r>
          </w:p>
        </w:tc>
        <w:tc>
          <w:tcPr>
            <w:tcW w:w="1984"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w:t>
            </w:r>
          </w:p>
        </w:tc>
        <w:tc>
          <w:tcPr>
            <w:tcW w:w="2494" w:type="dxa"/>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 xml:space="preserve">результат предоставления муниципальной услуги, указанный в </w:t>
            </w:r>
            <w:hyperlink w:anchor="P120">
              <w:r w:rsidRPr="00F04DD9">
                <w:rPr>
                  <w:rFonts w:eastAsiaTheme="minorEastAsia"/>
                  <w:color w:val="0000FF"/>
                  <w:sz w:val="20"/>
                  <w:szCs w:val="20"/>
                </w:rPr>
                <w:t>пункте 2.5</w:t>
              </w:r>
            </w:hyperlink>
            <w:r w:rsidRPr="00F04DD9">
              <w:rPr>
                <w:rFonts w:eastAsiaTheme="minorEastAsia"/>
                <w:sz w:val="20"/>
                <w:szCs w:val="20"/>
              </w:rPr>
              <w:t xml:space="preserve"> Административного регламента, внесен в реестр</w:t>
            </w:r>
          </w:p>
        </w:tc>
      </w:tr>
    </w:tbl>
    <w:p w:rsidR="00115888" w:rsidRPr="00F04DD9" w:rsidRDefault="00115888" w:rsidP="00115888">
      <w:pPr>
        <w:widowControl w:val="0"/>
        <w:autoSpaceDE w:val="0"/>
        <w:autoSpaceDN w:val="0"/>
        <w:rPr>
          <w:rFonts w:eastAsiaTheme="minorEastAsia"/>
          <w:sz w:val="20"/>
          <w:szCs w:val="20"/>
        </w:rPr>
        <w:sectPr w:rsidR="00115888" w:rsidRPr="00F04DD9">
          <w:pgSz w:w="16838" w:h="11905" w:orient="landscape"/>
          <w:pgMar w:top="1701" w:right="397" w:bottom="850" w:left="397" w:header="0" w:footer="0" w:gutter="0"/>
          <w:cols w:space="720"/>
          <w:titlePg/>
        </w:sectPr>
      </w:pP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jc w:val="right"/>
        <w:outlineLvl w:val="1"/>
        <w:rPr>
          <w:rFonts w:eastAsiaTheme="minorEastAsia"/>
          <w:sz w:val="20"/>
          <w:szCs w:val="20"/>
        </w:rPr>
      </w:pPr>
      <w:r w:rsidRPr="00F04DD9">
        <w:rPr>
          <w:rFonts w:eastAsiaTheme="minorEastAsia"/>
          <w:sz w:val="20"/>
          <w:szCs w:val="20"/>
        </w:rPr>
        <w:t>Приложение N 4</w:t>
      </w:r>
    </w:p>
    <w:p w:rsidR="00115888" w:rsidRPr="00F04DD9" w:rsidRDefault="00115888" w:rsidP="00115888">
      <w:pPr>
        <w:widowControl w:val="0"/>
        <w:autoSpaceDE w:val="0"/>
        <w:autoSpaceDN w:val="0"/>
        <w:jc w:val="right"/>
        <w:rPr>
          <w:rFonts w:eastAsiaTheme="minorEastAsia"/>
          <w:sz w:val="20"/>
          <w:szCs w:val="20"/>
        </w:rPr>
      </w:pPr>
      <w:r w:rsidRPr="00F04DD9">
        <w:rPr>
          <w:rFonts w:eastAsiaTheme="minorEastAsia"/>
          <w:sz w:val="20"/>
          <w:szCs w:val="20"/>
        </w:rPr>
        <w:t>к административному регламенту</w:t>
      </w:r>
    </w:p>
    <w:p w:rsidR="00115888" w:rsidRPr="00F04DD9" w:rsidRDefault="00115888" w:rsidP="00115888">
      <w:pPr>
        <w:widowControl w:val="0"/>
        <w:autoSpaceDE w:val="0"/>
        <w:autoSpaceDN w:val="0"/>
        <w:jc w:val="center"/>
        <w:rPr>
          <w:rFonts w:eastAsiaTheme="minorEastAsia"/>
          <w:sz w:val="20"/>
          <w:szCs w:val="20"/>
        </w:rPr>
      </w:pPr>
      <w:bookmarkStart w:id="218" w:name="P792"/>
      <w:bookmarkEnd w:id="218"/>
    </w:p>
    <w:p w:rsidR="00115888" w:rsidRPr="00F04DD9" w:rsidRDefault="00115888" w:rsidP="00115888">
      <w:pPr>
        <w:widowControl w:val="0"/>
        <w:autoSpaceDE w:val="0"/>
        <w:autoSpaceDN w:val="0"/>
        <w:jc w:val="center"/>
        <w:rPr>
          <w:rFonts w:eastAsiaTheme="minorEastAsia"/>
          <w:sz w:val="20"/>
          <w:szCs w:val="20"/>
        </w:rPr>
      </w:pPr>
      <w:r w:rsidRPr="00F04DD9">
        <w:rPr>
          <w:rFonts w:eastAsiaTheme="minorEastAsia"/>
          <w:sz w:val="20"/>
          <w:szCs w:val="20"/>
        </w:rPr>
        <w:t>Форма решения об отказе в приеме документов,</w:t>
      </w:r>
    </w:p>
    <w:p w:rsidR="00115888" w:rsidRPr="00F04DD9" w:rsidRDefault="00115888" w:rsidP="00115888">
      <w:pPr>
        <w:widowControl w:val="0"/>
        <w:autoSpaceDE w:val="0"/>
        <w:autoSpaceDN w:val="0"/>
        <w:jc w:val="center"/>
        <w:rPr>
          <w:rFonts w:eastAsiaTheme="minorEastAsia"/>
          <w:sz w:val="20"/>
          <w:szCs w:val="20"/>
        </w:rPr>
      </w:pPr>
      <w:r w:rsidRPr="00F04DD9">
        <w:rPr>
          <w:rFonts w:eastAsiaTheme="minorEastAsia"/>
          <w:sz w:val="20"/>
          <w:szCs w:val="20"/>
        </w:rPr>
        <w:t>необходимых для предоставления услуги</w:t>
      </w:r>
    </w:p>
    <w:p w:rsidR="00115888" w:rsidRPr="00F04DD9" w:rsidRDefault="00115888" w:rsidP="00115888">
      <w:pPr>
        <w:widowControl w:val="0"/>
        <w:autoSpaceDE w:val="0"/>
        <w:autoSpaceDN w:val="0"/>
        <w:jc w:val="both"/>
        <w:rPr>
          <w:rFonts w:eastAsiaTheme="minorEastAsia"/>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33"/>
        <w:gridCol w:w="687"/>
        <w:gridCol w:w="2449"/>
        <w:gridCol w:w="447"/>
        <w:gridCol w:w="2954"/>
      </w:tblGrid>
      <w:tr w:rsidR="00115888" w:rsidRPr="00F04DD9" w:rsidTr="005A62E4">
        <w:tc>
          <w:tcPr>
            <w:tcW w:w="9070" w:type="dxa"/>
            <w:gridSpan w:val="5"/>
            <w:tcBorders>
              <w:top w:val="nil"/>
              <w:left w:val="nil"/>
              <w:bottom w:val="nil"/>
              <w:right w:val="nil"/>
            </w:tcBorders>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_________________________________________________________________________</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(наименование органа государственной власти субъекта Российской Федерации или органа местного самоуправления, уполномоченного на отнесение земельного участка к определенной категории земель или перевод земельного участка из одной категории в другую)</w:t>
            </w:r>
          </w:p>
        </w:tc>
      </w:tr>
      <w:tr w:rsidR="00115888" w:rsidRPr="00F04DD9" w:rsidTr="005A62E4">
        <w:tc>
          <w:tcPr>
            <w:tcW w:w="2533" w:type="dxa"/>
            <w:tcBorders>
              <w:top w:val="nil"/>
              <w:left w:val="nil"/>
              <w:bottom w:val="nil"/>
              <w:right w:val="nil"/>
            </w:tcBorders>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от _____________</w:t>
            </w:r>
          </w:p>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N _____________</w:t>
            </w:r>
          </w:p>
        </w:tc>
        <w:tc>
          <w:tcPr>
            <w:tcW w:w="3583" w:type="dxa"/>
            <w:gridSpan w:val="3"/>
            <w:tcBorders>
              <w:top w:val="nil"/>
              <w:left w:val="nil"/>
              <w:bottom w:val="nil"/>
              <w:right w:val="nil"/>
            </w:tcBorders>
          </w:tcPr>
          <w:p w:rsidR="00115888" w:rsidRPr="00F04DD9" w:rsidRDefault="00115888" w:rsidP="005A62E4">
            <w:pPr>
              <w:widowControl w:val="0"/>
              <w:autoSpaceDE w:val="0"/>
              <w:autoSpaceDN w:val="0"/>
              <w:rPr>
                <w:rFonts w:eastAsiaTheme="minorEastAsia"/>
                <w:sz w:val="20"/>
                <w:szCs w:val="20"/>
              </w:rPr>
            </w:pPr>
          </w:p>
        </w:tc>
        <w:tc>
          <w:tcPr>
            <w:tcW w:w="2954" w:type="dxa"/>
            <w:tcBorders>
              <w:top w:val="nil"/>
              <w:left w:val="nil"/>
              <w:bottom w:val="nil"/>
              <w:right w:val="nil"/>
            </w:tcBorders>
          </w:tcPr>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Кому:</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______________________</w:t>
            </w:r>
          </w:p>
        </w:tc>
      </w:tr>
      <w:tr w:rsidR="00115888" w:rsidRPr="00F04DD9" w:rsidTr="005A62E4">
        <w:tc>
          <w:tcPr>
            <w:tcW w:w="9070" w:type="dxa"/>
            <w:gridSpan w:val="5"/>
            <w:tcBorders>
              <w:top w:val="nil"/>
              <w:left w:val="nil"/>
              <w:bottom w:val="nil"/>
              <w:right w:val="nil"/>
            </w:tcBorders>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РЕШЕНИЕ</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об отказе в приеме документов, необходимых для предоставления услуги "Отнесение земель или земельных участков в составе таких земель к определенной категории земель или перевод земель или земельных участков в составе таких земель из одной категории в другую категорию"</w:t>
            </w:r>
          </w:p>
          <w:p w:rsidR="00115888" w:rsidRPr="00F04DD9" w:rsidRDefault="00115888" w:rsidP="005A62E4">
            <w:pPr>
              <w:widowControl w:val="0"/>
              <w:autoSpaceDE w:val="0"/>
              <w:autoSpaceDN w:val="0"/>
              <w:rPr>
                <w:rFonts w:eastAsiaTheme="minorEastAsia"/>
                <w:sz w:val="20"/>
                <w:szCs w:val="20"/>
              </w:rPr>
            </w:pP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 xml:space="preserve">Рассмотрев Ваше заявление от ______________ N ______ и прилагаемые к нему документы, руководствуясь Федеральным </w:t>
            </w:r>
            <w:hyperlink r:id="rId387">
              <w:r w:rsidRPr="00F04DD9">
                <w:rPr>
                  <w:rFonts w:eastAsiaTheme="minorEastAsia"/>
                  <w:color w:val="0000FF"/>
                  <w:sz w:val="20"/>
                  <w:szCs w:val="20"/>
                </w:rPr>
                <w:t>законом</w:t>
              </w:r>
            </w:hyperlink>
            <w:r w:rsidRPr="00F04DD9">
              <w:rPr>
                <w:rFonts w:eastAsiaTheme="minorEastAsia"/>
                <w:sz w:val="20"/>
                <w:szCs w:val="20"/>
              </w:rPr>
              <w:t xml:space="preserve"> от 21.12.2004 № 172-ФЗ "О переводе земель или земельных участков из одной категории в другую", уполномоченным органом (______________) принято решение об отказе в приеме документов, необходимых для предоставления услуги, по следующим основаниям:</w:t>
            </w:r>
          </w:p>
          <w:p w:rsidR="00115888" w:rsidRPr="00F04DD9" w:rsidRDefault="00115888" w:rsidP="005A62E4">
            <w:pPr>
              <w:widowControl w:val="0"/>
              <w:autoSpaceDE w:val="0"/>
              <w:autoSpaceDN w:val="0"/>
              <w:ind w:firstLine="283"/>
              <w:jc w:val="both"/>
              <w:rPr>
                <w:rFonts w:eastAsiaTheme="minorEastAsia"/>
                <w:sz w:val="20"/>
                <w:szCs w:val="20"/>
              </w:rPr>
            </w:pPr>
            <w:r w:rsidRPr="00F04DD9">
              <w:rPr>
                <w:rFonts w:eastAsiaTheme="minorEastAsia"/>
                <w:sz w:val="20"/>
                <w:szCs w:val="20"/>
              </w:rPr>
              <w:t>- _______________;</w:t>
            </w:r>
          </w:p>
          <w:p w:rsidR="00115888" w:rsidRPr="00F04DD9" w:rsidRDefault="00115888" w:rsidP="005A62E4">
            <w:pPr>
              <w:widowControl w:val="0"/>
              <w:autoSpaceDE w:val="0"/>
              <w:autoSpaceDN w:val="0"/>
              <w:ind w:firstLine="283"/>
              <w:jc w:val="both"/>
              <w:rPr>
                <w:rFonts w:eastAsiaTheme="minorEastAsia"/>
                <w:sz w:val="20"/>
                <w:szCs w:val="20"/>
              </w:rPr>
            </w:pPr>
            <w:r w:rsidRPr="00F04DD9">
              <w:rPr>
                <w:rFonts w:eastAsiaTheme="minorEastAsia"/>
                <w:sz w:val="20"/>
                <w:szCs w:val="20"/>
              </w:rPr>
              <w:t>- _______________;</w:t>
            </w:r>
          </w:p>
          <w:p w:rsidR="00115888" w:rsidRPr="00F04DD9" w:rsidRDefault="00115888" w:rsidP="005A62E4">
            <w:pPr>
              <w:widowControl w:val="0"/>
              <w:autoSpaceDE w:val="0"/>
              <w:autoSpaceDN w:val="0"/>
              <w:ind w:firstLine="283"/>
              <w:jc w:val="both"/>
              <w:rPr>
                <w:rFonts w:eastAsiaTheme="minorEastAsia"/>
                <w:sz w:val="20"/>
                <w:szCs w:val="20"/>
              </w:rPr>
            </w:pPr>
            <w:r w:rsidRPr="00F04DD9">
              <w:rPr>
                <w:rFonts w:eastAsiaTheme="minorEastAsia"/>
                <w:sz w:val="20"/>
                <w:szCs w:val="20"/>
              </w:rPr>
              <w:t>- _______________.</w:t>
            </w:r>
          </w:p>
          <w:p w:rsidR="00115888" w:rsidRPr="00F04DD9" w:rsidRDefault="00115888" w:rsidP="005A62E4">
            <w:pPr>
              <w:widowControl w:val="0"/>
              <w:autoSpaceDE w:val="0"/>
              <w:autoSpaceDN w:val="0"/>
              <w:rPr>
                <w:rFonts w:eastAsiaTheme="minorEastAsia"/>
                <w:sz w:val="20"/>
                <w:szCs w:val="20"/>
              </w:rPr>
            </w:pP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Разъяснение причин отказа:</w:t>
            </w:r>
          </w:p>
          <w:p w:rsidR="00115888" w:rsidRPr="00F04DD9" w:rsidRDefault="00115888" w:rsidP="005A62E4">
            <w:pPr>
              <w:widowControl w:val="0"/>
              <w:autoSpaceDE w:val="0"/>
              <w:autoSpaceDN w:val="0"/>
              <w:ind w:firstLine="283"/>
              <w:jc w:val="both"/>
              <w:rPr>
                <w:rFonts w:eastAsiaTheme="minorEastAsia"/>
                <w:sz w:val="20"/>
                <w:szCs w:val="20"/>
              </w:rPr>
            </w:pPr>
            <w:r w:rsidRPr="00F04DD9">
              <w:rPr>
                <w:rFonts w:eastAsiaTheme="minorEastAsia"/>
                <w:sz w:val="20"/>
                <w:szCs w:val="20"/>
              </w:rPr>
              <w:t>- _______________;</w:t>
            </w:r>
          </w:p>
          <w:p w:rsidR="00115888" w:rsidRPr="00F04DD9" w:rsidRDefault="00115888" w:rsidP="005A62E4">
            <w:pPr>
              <w:widowControl w:val="0"/>
              <w:autoSpaceDE w:val="0"/>
              <w:autoSpaceDN w:val="0"/>
              <w:ind w:firstLine="283"/>
              <w:jc w:val="both"/>
              <w:rPr>
                <w:rFonts w:eastAsiaTheme="minorEastAsia"/>
                <w:sz w:val="20"/>
                <w:szCs w:val="20"/>
              </w:rPr>
            </w:pPr>
            <w:r w:rsidRPr="00F04DD9">
              <w:rPr>
                <w:rFonts w:eastAsiaTheme="minorEastAsia"/>
                <w:sz w:val="20"/>
                <w:szCs w:val="20"/>
              </w:rPr>
              <w:t>- _______________;</w:t>
            </w:r>
          </w:p>
          <w:p w:rsidR="00115888" w:rsidRPr="00F04DD9" w:rsidRDefault="00115888" w:rsidP="005A62E4">
            <w:pPr>
              <w:widowControl w:val="0"/>
              <w:autoSpaceDE w:val="0"/>
              <w:autoSpaceDN w:val="0"/>
              <w:ind w:firstLine="283"/>
              <w:jc w:val="both"/>
              <w:rPr>
                <w:rFonts w:eastAsiaTheme="minorEastAsia"/>
                <w:sz w:val="20"/>
                <w:szCs w:val="20"/>
              </w:rPr>
            </w:pPr>
            <w:r w:rsidRPr="00F04DD9">
              <w:rPr>
                <w:rFonts w:eastAsiaTheme="minorEastAsia"/>
                <w:sz w:val="20"/>
                <w:szCs w:val="20"/>
              </w:rPr>
              <w:t>- _______________;</w:t>
            </w:r>
          </w:p>
          <w:p w:rsidR="00115888" w:rsidRPr="00F04DD9" w:rsidRDefault="00115888" w:rsidP="005A62E4">
            <w:pPr>
              <w:widowControl w:val="0"/>
              <w:autoSpaceDE w:val="0"/>
              <w:autoSpaceDN w:val="0"/>
              <w:ind w:firstLine="283"/>
              <w:jc w:val="both"/>
              <w:rPr>
                <w:rFonts w:eastAsiaTheme="minorEastAsia"/>
                <w:sz w:val="20"/>
                <w:szCs w:val="20"/>
              </w:rPr>
            </w:pPr>
            <w:r w:rsidRPr="00F04DD9">
              <w:rPr>
                <w:rFonts w:eastAsiaTheme="minorEastAsia"/>
                <w:sz w:val="20"/>
                <w:szCs w:val="20"/>
              </w:rPr>
              <w:t>- _______________.</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Дополнительная информация:</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________________________________________________________________________.</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(указывается информация, необходимая для устранения причин отказа в приеме документов, необходимых для предоставления услуги, а также иная дополнительная информация при наличии)</w:t>
            </w:r>
          </w:p>
          <w:p w:rsidR="00115888" w:rsidRPr="00F04DD9" w:rsidRDefault="00115888" w:rsidP="005A62E4">
            <w:pPr>
              <w:widowControl w:val="0"/>
              <w:autoSpaceDE w:val="0"/>
              <w:autoSpaceDN w:val="0"/>
              <w:rPr>
                <w:rFonts w:eastAsiaTheme="minorEastAsia"/>
                <w:sz w:val="20"/>
                <w:szCs w:val="20"/>
              </w:rPr>
            </w:pP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Вы вправе повторно обратиться в уполномоченный орган с заявлением о предоставлении услуги после устранения указанных нарушений.</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Данный отказ может быть обжалован в досудебном порядке путем направления жалобы в уполномоченный орган, а также в судебном порядке.</w:t>
            </w:r>
          </w:p>
        </w:tc>
      </w:tr>
      <w:tr w:rsidR="00115888" w:rsidRPr="00F04DD9" w:rsidTr="005A62E4">
        <w:tc>
          <w:tcPr>
            <w:tcW w:w="9070" w:type="dxa"/>
            <w:gridSpan w:val="5"/>
            <w:tcBorders>
              <w:top w:val="nil"/>
              <w:left w:val="nil"/>
              <w:bottom w:val="nil"/>
              <w:right w:val="nil"/>
            </w:tcBorders>
          </w:tcPr>
          <w:p w:rsidR="00115888" w:rsidRPr="00F04DD9" w:rsidRDefault="00115888" w:rsidP="005A62E4">
            <w:pPr>
              <w:widowControl w:val="0"/>
              <w:autoSpaceDE w:val="0"/>
              <w:autoSpaceDN w:val="0"/>
              <w:rPr>
                <w:rFonts w:eastAsiaTheme="minorEastAsia"/>
                <w:sz w:val="20"/>
                <w:szCs w:val="20"/>
              </w:rPr>
            </w:pPr>
          </w:p>
        </w:tc>
      </w:tr>
      <w:tr w:rsidR="00115888" w:rsidRPr="00F04DD9" w:rsidTr="005A62E4">
        <w:tc>
          <w:tcPr>
            <w:tcW w:w="3220" w:type="dxa"/>
            <w:gridSpan w:val="2"/>
            <w:tcBorders>
              <w:top w:val="nil"/>
              <w:left w:val="nil"/>
              <w:bottom w:val="nil"/>
              <w:right w:val="nil"/>
            </w:tcBorders>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________________________</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(должность)</w:t>
            </w:r>
          </w:p>
        </w:tc>
        <w:tc>
          <w:tcPr>
            <w:tcW w:w="2449" w:type="dxa"/>
            <w:tcBorders>
              <w:top w:val="nil"/>
              <w:left w:val="nil"/>
              <w:bottom w:val="nil"/>
              <w:right w:val="nil"/>
            </w:tcBorders>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__________________</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(подпись)</w:t>
            </w:r>
          </w:p>
        </w:tc>
        <w:tc>
          <w:tcPr>
            <w:tcW w:w="3401" w:type="dxa"/>
            <w:gridSpan w:val="2"/>
            <w:tcBorders>
              <w:top w:val="nil"/>
              <w:left w:val="nil"/>
              <w:bottom w:val="nil"/>
              <w:right w:val="nil"/>
            </w:tcBorders>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__________________________</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(фамилия, имя, отчество (последнее - при наличии))</w:t>
            </w:r>
          </w:p>
        </w:tc>
      </w:tr>
    </w:tbl>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jc w:val="right"/>
        <w:outlineLvl w:val="1"/>
        <w:rPr>
          <w:rFonts w:eastAsiaTheme="minorEastAsia"/>
          <w:sz w:val="20"/>
          <w:szCs w:val="20"/>
        </w:rPr>
      </w:pPr>
      <w:r w:rsidRPr="00F04DD9">
        <w:rPr>
          <w:rFonts w:eastAsiaTheme="minorEastAsia"/>
          <w:sz w:val="20"/>
          <w:szCs w:val="20"/>
        </w:rPr>
        <w:t>Приложение N 5</w:t>
      </w:r>
    </w:p>
    <w:p w:rsidR="00115888" w:rsidRPr="00F04DD9" w:rsidRDefault="00115888" w:rsidP="00115888">
      <w:pPr>
        <w:widowControl w:val="0"/>
        <w:autoSpaceDE w:val="0"/>
        <w:autoSpaceDN w:val="0"/>
        <w:jc w:val="right"/>
        <w:rPr>
          <w:rFonts w:eastAsiaTheme="minorEastAsia"/>
          <w:sz w:val="20"/>
          <w:szCs w:val="20"/>
        </w:rPr>
      </w:pPr>
      <w:r w:rsidRPr="00F04DD9">
        <w:rPr>
          <w:rFonts w:eastAsiaTheme="minorEastAsia"/>
          <w:sz w:val="20"/>
          <w:szCs w:val="20"/>
        </w:rPr>
        <w:t>к административному регламенту</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jc w:val="center"/>
        <w:rPr>
          <w:rFonts w:eastAsiaTheme="minorEastAsia"/>
          <w:sz w:val="20"/>
          <w:szCs w:val="20"/>
        </w:rPr>
      </w:pPr>
      <w:bookmarkStart w:id="219" w:name="P842"/>
      <w:bookmarkEnd w:id="219"/>
      <w:r w:rsidRPr="00F04DD9">
        <w:rPr>
          <w:rFonts w:eastAsiaTheme="minorEastAsia"/>
          <w:sz w:val="20"/>
          <w:szCs w:val="20"/>
        </w:rPr>
        <w:t>Форма решения об отнесении земель или земельных участков</w:t>
      </w:r>
    </w:p>
    <w:p w:rsidR="00115888" w:rsidRPr="00F04DD9" w:rsidRDefault="00115888" w:rsidP="00115888">
      <w:pPr>
        <w:widowControl w:val="0"/>
        <w:autoSpaceDE w:val="0"/>
        <w:autoSpaceDN w:val="0"/>
        <w:jc w:val="center"/>
        <w:rPr>
          <w:rFonts w:eastAsiaTheme="minorEastAsia"/>
          <w:sz w:val="20"/>
          <w:szCs w:val="20"/>
        </w:rPr>
      </w:pPr>
      <w:r w:rsidRPr="00F04DD9">
        <w:rPr>
          <w:rFonts w:eastAsiaTheme="minorEastAsia"/>
          <w:sz w:val="20"/>
          <w:szCs w:val="20"/>
        </w:rPr>
        <w:t>в составе таких земель к определенной категории земель</w:t>
      </w:r>
    </w:p>
    <w:p w:rsidR="00115888" w:rsidRPr="00F04DD9" w:rsidRDefault="00115888" w:rsidP="00115888">
      <w:pPr>
        <w:widowControl w:val="0"/>
        <w:autoSpaceDE w:val="0"/>
        <w:autoSpaceDN w:val="0"/>
        <w:jc w:val="both"/>
        <w:rPr>
          <w:rFonts w:eastAsiaTheme="minorEastAsia"/>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33"/>
        <w:gridCol w:w="925"/>
        <w:gridCol w:w="2211"/>
        <w:gridCol w:w="447"/>
        <w:gridCol w:w="2954"/>
      </w:tblGrid>
      <w:tr w:rsidR="00115888" w:rsidRPr="00F04DD9" w:rsidTr="005A62E4">
        <w:tc>
          <w:tcPr>
            <w:tcW w:w="9070" w:type="dxa"/>
            <w:gridSpan w:val="5"/>
            <w:tcBorders>
              <w:top w:val="nil"/>
              <w:left w:val="nil"/>
              <w:bottom w:val="nil"/>
              <w:right w:val="nil"/>
            </w:tcBorders>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_________________________________________________________________________</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(наименование органа государственной власти субъекта Российской Федерации или органа местного самоуправления, уполномоченного на отнесение земельного участка к определенной категории земель)</w:t>
            </w:r>
          </w:p>
        </w:tc>
      </w:tr>
      <w:tr w:rsidR="00115888" w:rsidRPr="00F04DD9" w:rsidTr="005A62E4">
        <w:tc>
          <w:tcPr>
            <w:tcW w:w="2533" w:type="dxa"/>
            <w:tcBorders>
              <w:top w:val="nil"/>
              <w:left w:val="nil"/>
              <w:bottom w:val="nil"/>
              <w:right w:val="nil"/>
            </w:tcBorders>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от _____________</w:t>
            </w:r>
          </w:p>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N _____________</w:t>
            </w:r>
          </w:p>
        </w:tc>
        <w:tc>
          <w:tcPr>
            <w:tcW w:w="3583" w:type="dxa"/>
            <w:gridSpan w:val="3"/>
            <w:tcBorders>
              <w:top w:val="nil"/>
              <w:left w:val="nil"/>
              <w:bottom w:val="nil"/>
              <w:right w:val="nil"/>
            </w:tcBorders>
          </w:tcPr>
          <w:p w:rsidR="00115888" w:rsidRPr="00F04DD9" w:rsidRDefault="00115888" w:rsidP="005A62E4">
            <w:pPr>
              <w:widowControl w:val="0"/>
              <w:autoSpaceDE w:val="0"/>
              <w:autoSpaceDN w:val="0"/>
              <w:rPr>
                <w:rFonts w:eastAsiaTheme="minorEastAsia"/>
                <w:sz w:val="20"/>
                <w:szCs w:val="20"/>
              </w:rPr>
            </w:pPr>
          </w:p>
        </w:tc>
        <w:tc>
          <w:tcPr>
            <w:tcW w:w="2954" w:type="dxa"/>
            <w:tcBorders>
              <w:top w:val="nil"/>
              <w:left w:val="nil"/>
              <w:bottom w:val="nil"/>
              <w:right w:val="nil"/>
            </w:tcBorders>
          </w:tcPr>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Кому:</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______________________</w:t>
            </w:r>
          </w:p>
        </w:tc>
      </w:tr>
      <w:tr w:rsidR="00115888" w:rsidRPr="00F04DD9" w:rsidTr="005A62E4">
        <w:tc>
          <w:tcPr>
            <w:tcW w:w="9070" w:type="dxa"/>
            <w:gridSpan w:val="5"/>
            <w:tcBorders>
              <w:top w:val="nil"/>
              <w:left w:val="nil"/>
              <w:bottom w:val="nil"/>
              <w:right w:val="nil"/>
            </w:tcBorders>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lastRenderedPageBreak/>
              <w:t>РЕШЕНИЕ</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об отнесении земельного участка к определенной категории земель</w:t>
            </w:r>
          </w:p>
          <w:p w:rsidR="00115888" w:rsidRPr="00F04DD9" w:rsidRDefault="00115888" w:rsidP="005A62E4">
            <w:pPr>
              <w:widowControl w:val="0"/>
              <w:autoSpaceDE w:val="0"/>
              <w:autoSpaceDN w:val="0"/>
              <w:rPr>
                <w:rFonts w:eastAsiaTheme="minorEastAsia"/>
                <w:sz w:val="20"/>
                <w:szCs w:val="20"/>
              </w:rPr>
            </w:pP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 xml:space="preserve">Рассмотрев Ваше заявление от ______________ N ________ и прилагаемые к нему документы, руководствуясь </w:t>
            </w:r>
            <w:hyperlink r:id="rId388">
              <w:r w:rsidRPr="00F04DD9">
                <w:rPr>
                  <w:rFonts w:eastAsiaTheme="minorEastAsia"/>
                  <w:color w:val="0000FF"/>
                  <w:sz w:val="20"/>
                  <w:szCs w:val="20"/>
                </w:rPr>
                <w:t>статьей 8</w:t>
              </w:r>
            </w:hyperlink>
            <w:r w:rsidRPr="00F04DD9">
              <w:rPr>
                <w:rFonts w:eastAsiaTheme="minorEastAsia"/>
                <w:sz w:val="20"/>
                <w:szCs w:val="20"/>
              </w:rPr>
              <w:t xml:space="preserve"> Земельного кодекса Российской Федерации, Федеральным </w:t>
            </w:r>
            <w:hyperlink r:id="rId389">
              <w:r w:rsidRPr="00F04DD9">
                <w:rPr>
                  <w:rFonts w:eastAsiaTheme="minorEastAsia"/>
                  <w:color w:val="0000FF"/>
                  <w:sz w:val="20"/>
                  <w:szCs w:val="20"/>
                </w:rPr>
                <w:t>законом</w:t>
              </w:r>
            </w:hyperlink>
            <w:r w:rsidRPr="00F04DD9">
              <w:rPr>
                <w:rFonts w:eastAsiaTheme="minorEastAsia"/>
                <w:sz w:val="20"/>
                <w:szCs w:val="20"/>
              </w:rPr>
              <w:t xml:space="preserve"> от 21.12.2004 N 172-ФЗ "О переводе земель или земельных участков из одной категории в другую", уполномоченным органом</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_________________________________________________________________________</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(наименование органа государственной власти субъекта Российской Федерации или органа местного самоуправления, уполномоченного на перевод земельного участка из одной категории в другую)</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принято решение об отнесении земельного участка с кадастровым номером ___:_________:_____, площадью _______ кв. м, расположенного по адресу: _________________________________________________________________________, к категории земель "_____________________".</w:t>
            </w:r>
          </w:p>
          <w:p w:rsidR="00115888" w:rsidRPr="00F04DD9" w:rsidRDefault="00115888" w:rsidP="005A62E4">
            <w:pPr>
              <w:widowControl w:val="0"/>
              <w:autoSpaceDE w:val="0"/>
              <w:autoSpaceDN w:val="0"/>
              <w:rPr>
                <w:rFonts w:eastAsiaTheme="minorEastAsia"/>
                <w:sz w:val="20"/>
                <w:szCs w:val="20"/>
              </w:rPr>
            </w:pPr>
          </w:p>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Дополнительная информация:</w:t>
            </w:r>
          </w:p>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________________________________________________________________________</w:t>
            </w:r>
          </w:p>
        </w:tc>
      </w:tr>
      <w:tr w:rsidR="00115888" w:rsidRPr="00F04DD9" w:rsidTr="005A62E4">
        <w:tc>
          <w:tcPr>
            <w:tcW w:w="9070" w:type="dxa"/>
            <w:gridSpan w:val="5"/>
            <w:tcBorders>
              <w:top w:val="nil"/>
              <w:left w:val="nil"/>
              <w:bottom w:val="nil"/>
              <w:right w:val="nil"/>
            </w:tcBorders>
          </w:tcPr>
          <w:p w:rsidR="00115888" w:rsidRPr="00F04DD9" w:rsidRDefault="00115888" w:rsidP="005A62E4">
            <w:pPr>
              <w:widowControl w:val="0"/>
              <w:autoSpaceDE w:val="0"/>
              <w:autoSpaceDN w:val="0"/>
              <w:rPr>
                <w:rFonts w:eastAsiaTheme="minorEastAsia"/>
                <w:sz w:val="20"/>
                <w:szCs w:val="20"/>
              </w:rPr>
            </w:pPr>
          </w:p>
        </w:tc>
      </w:tr>
      <w:tr w:rsidR="00115888" w:rsidRPr="00F04DD9" w:rsidTr="005A62E4">
        <w:tc>
          <w:tcPr>
            <w:tcW w:w="3458" w:type="dxa"/>
            <w:gridSpan w:val="2"/>
            <w:tcBorders>
              <w:top w:val="nil"/>
              <w:left w:val="nil"/>
              <w:bottom w:val="nil"/>
              <w:right w:val="nil"/>
            </w:tcBorders>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__________________________</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(должность)</w:t>
            </w:r>
          </w:p>
        </w:tc>
        <w:tc>
          <w:tcPr>
            <w:tcW w:w="2211" w:type="dxa"/>
            <w:tcBorders>
              <w:top w:val="nil"/>
              <w:left w:val="nil"/>
              <w:bottom w:val="nil"/>
              <w:right w:val="nil"/>
            </w:tcBorders>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________________</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(подпись)</w:t>
            </w:r>
          </w:p>
        </w:tc>
        <w:tc>
          <w:tcPr>
            <w:tcW w:w="3401" w:type="dxa"/>
            <w:gridSpan w:val="2"/>
            <w:tcBorders>
              <w:top w:val="nil"/>
              <w:left w:val="nil"/>
              <w:bottom w:val="nil"/>
              <w:right w:val="nil"/>
            </w:tcBorders>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__________________________</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(фамилия и инициалы)</w:t>
            </w:r>
          </w:p>
        </w:tc>
      </w:tr>
      <w:tr w:rsidR="00115888" w:rsidRPr="00F04DD9" w:rsidTr="005A62E4">
        <w:tc>
          <w:tcPr>
            <w:tcW w:w="9070" w:type="dxa"/>
            <w:gridSpan w:val="5"/>
            <w:tcBorders>
              <w:top w:val="nil"/>
              <w:left w:val="nil"/>
              <w:bottom w:val="nil"/>
              <w:right w:val="nil"/>
            </w:tcBorders>
          </w:tcPr>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Дата __________________ г.</w:t>
            </w:r>
          </w:p>
        </w:tc>
      </w:tr>
    </w:tbl>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jc w:val="right"/>
        <w:outlineLvl w:val="1"/>
        <w:rPr>
          <w:rFonts w:eastAsiaTheme="minorEastAsia"/>
          <w:sz w:val="20"/>
          <w:szCs w:val="20"/>
        </w:rPr>
      </w:pPr>
      <w:r w:rsidRPr="00F04DD9">
        <w:rPr>
          <w:rFonts w:eastAsiaTheme="minorEastAsia"/>
          <w:sz w:val="20"/>
          <w:szCs w:val="20"/>
        </w:rPr>
        <w:t>Приложение № 6</w:t>
      </w:r>
    </w:p>
    <w:p w:rsidR="00115888" w:rsidRPr="00F04DD9" w:rsidRDefault="00115888" w:rsidP="00115888">
      <w:pPr>
        <w:widowControl w:val="0"/>
        <w:autoSpaceDE w:val="0"/>
        <w:autoSpaceDN w:val="0"/>
        <w:jc w:val="right"/>
        <w:rPr>
          <w:rFonts w:eastAsiaTheme="minorEastAsia"/>
          <w:sz w:val="20"/>
          <w:szCs w:val="20"/>
        </w:rPr>
      </w:pPr>
      <w:r w:rsidRPr="00F04DD9">
        <w:rPr>
          <w:rFonts w:eastAsiaTheme="minorEastAsia"/>
          <w:sz w:val="20"/>
          <w:szCs w:val="20"/>
        </w:rPr>
        <w:t>к административному регламенту</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jc w:val="center"/>
        <w:rPr>
          <w:rFonts w:eastAsiaTheme="minorEastAsia"/>
          <w:sz w:val="20"/>
          <w:szCs w:val="20"/>
        </w:rPr>
      </w:pPr>
      <w:bookmarkStart w:id="220" w:name="P884"/>
      <w:bookmarkEnd w:id="220"/>
      <w:r w:rsidRPr="00F04DD9">
        <w:rPr>
          <w:rFonts w:eastAsiaTheme="minorEastAsia"/>
          <w:sz w:val="20"/>
          <w:szCs w:val="20"/>
        </w:rPr>
        <w:t>Форма решения о переводе земель или земельных участков</w:t>
      </w:r>
    </w:p>
    <w:p w:rsidR="00115888" w:rsidRPr="00F04DD9" w:rsidRDefault="00115888" w:rsidP="00115888">
      <w:pPr>
        <w:widowControl w:val="0"/>
        <w:autoSpaceDE w:val="0"/>
        <w:autoSpaceDN w:val="0"/>
        <w:jc w:val="center"/>
        <w:rPr>
          <w:rFonts w:eastAsiaTheme="minorEastAsia"/>
          <w:sz w:val="20"/>
          <w:szCs w:val="20"/>
        </w:rPr>
      </w:pPr>
      <w:r w:rsidRPr="00F04DD9">
        <w:rPr>
          <w:rFonts w:eastAsiaTheme="minorEastAsia"/>
          <w:sz w:val="20"/>
          <w:szCs w:val="20"/>
        </w:rPr>
        <w:t>в составе таких земель из одной категории в другую</w:t>
      </w:r>
    </w:p>
    <w:p w:rsidR="00115888" w:rsidRPr="00F04DD9" w:rsidRDefault="00115888" w:rsidP="00115888">
      <w:pPr>
        <w:widowControl w:val="0"/>
        <w:autoSpaceDE w:val="0"/>
        <w:autoSpaceDN w:val="0"/>
        <w:jc w:val="both"/>
        <w:rPr>
          <w:rFonts w:eastAsiaTheme="minorEastAsia"/>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33"/>
        <w:gridCol w:w="925"/>
        <w:gridCol w:w="2211"/>
        <w:gridCol w:w="447"/>
        <w:gridCol w:w="2954"/>
      </w:tblGrid>
      <w:tr w:rsidR="00115888" w:rsidRPr="00F04DD9" w:rsidTr="005A62E4">
        <w:tc>
          <w:tcPr>
            <w:tcW w:w="9070" w:type="dxa"/>
            <w:gridSpan w:val="5"/>
            <w:tcBorders>
              <w:top w:val="nil"/>
              <w:left w:val="nil"/>
              <w:bottom w:val="nil"/>
              <w:right w:val="nil"/>
            </w:tcBorders>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_________________________________________________________________________</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(наименование органа государственной власти субъекта Российской Федерации или органа местного самоуправления, уполномоченного на перевод земельного участка из одной категории в другую)</w:t>
            </w:r>
          </w:p>
        </w:tc>
      </w:tr>
      <w:tr w:rsidR="00115888" w:rsidRPr="00F04DD9" w:rsidTr="005A62E4">
        <w:tc>
          <w:tcPr>
            <w:tcW w:w="2533" w:type="dxa"/>
            <w:tcBorders>
              <w:top w:val="nil"/>
              <w:left w:val="nil"/>
              <w:bottom w:val="nil"/>
              <w:right w:val="nil"/>
            </w:tcBorders>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от _____________</w:t>
            </w:r>
          </w:p>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N _____________</w:t>
            </w:r>
          </w:p>
        </w:tc>
        <w:tc>
          <w:tcPr>
            <w:tcW w:w="3583" w:type="dxa"/>
            <w:gridSpan w:val="3"/>
            <w:tcBorders>
              <w:top w:val="nil"/>
              <w:left w:val="nil"/>
              <w:bottom w:val="nil"/>
              <w:right w:val="nil"/>
            </w:tcBorders>
          </w:tcPr>
          <w:p w:rsidR="00115888" w:rsidRPr="00F04DD9" w:rsidRDefault="00115888" w:rsidP="005A62E4">
            <w:pPr>
              <w:widowControl w:val="0"/>
              <w:autoSpaceDE w:val="0"/>
              <w:autoSpaceDN w:val="0"/>
              <w:rPr>
                <w:rFonts w:eastAsiaTheme="minorEastAsia"/>
                <w:sz w:val="20"/>
                <w:szCs w:val="20"/>
              </w:rPr>
            </w:pPr>
          </w:p>
        </w:tc>
        <w:tc>
          <w:tcPr>
            <w:tcW w:w="2954" w:type="dxa"/>
            <w:tcBorders>
              <w:top w:val="nil"/>
              <w:left w:val="nil"/>
              <w:bottom w:val="nil"/>
              <w:right w:val="nil"/>
            </w:tcBorders>
          </w:tcPr>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Кому:</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______________________</w:t>
            </w:r>
          </w:p>
        </w:tc>
      </w:tr>
      <w:tr w:rsidR="00115888" w:rsidRPr="00F04DD9" w:rsidTr="005A62E4">
        <w:tc>
          <w:tcPr>
            <w:tcW w:w="9070" w:type="dxa"/>
            <w:gridSpan w:val="5"/>
            <w:tcBorders>
              <w:top w:val="nil"/>
              <w:left w:val="nil"/>
              <w:bottom w:val="nil"/>
              <w:right w:val="nil"/>
            </w:tcBorders>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РЕШЕНИЕ</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о переводе земельного участка из одной категории в другую</w:t>
            </w:r>
          </w:p>
          <w:p w:rsidR="00115888" w:rsidRPr="00F04DD9" w:rsidRDefault="00115888" w:rsidP="005A62E4">
            <w:pPr>
              <w:widowControl w:val="0"/>
              <w:autoSpaceDE w:val="0"/>
              <w:autoSpaceDN w:val="0"/>
              <w:rPr>
                <w:rFonts w:eastAsiaTheme="minorEastAsia"/>
                <w:sz w:val="20"/>
                <w:szCs w:val="20"/>
              </w:rPr>
            </w:pP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 xml:space="preserve">Рассмотрев Ваше заявление от ______________№ ______ и прилагаемые к нему документы, руководствуясь </w:t>
            </w:r>
            <w:hyperlink r:id="rId390">
              <w:r w:rsidRPr="00F04DD9">
                <w:rPr>
                  <w:rFonts w:eastAsiaTheme="minorEastAsia"/>
                  <w:color w:val="0000FF"/>
                  <w:sz w:val="20"/>
                  <w:szCs w:val="20"/>
                </w:rPr>
                <w:t>статьей 8</w:t>
              </w:r>
            </w:hyperlink>
            <w:r w:rsidRPr="00F04DD9">
              <w:rPr>
                <w:rFonts w:eastAsiaTheme="minorEastAsia"/>
                <w:sz w:val="20"/>
                <w:szCs w:val="20"/>
              </w:rPr>
              <w:t xml:space="preserve"> Земельного кодекса Российской Федерации, Федеральным </w:t>
            </w:r>
            <w:hyperlink r:id="rId391">
              <w:r w:rsidRPr="00F04DD9">
                <w:rPr>
                  <w:rFonts w:eastAsiaTheme="minorEastAsia"/>
                  <w:color w:val="0000FF"/>
                  <w:sz w:val="20"/>
                  <w:szCs w:val="20"/>
                </w:rPr>
                <w:t>законом</w:t>
              </w:r>
            </w:hyperlink>
            <w:r w:rsidRPr="00F04DD9">
              <w:rPr>
                <w:rFonts w:eastAsiaTheme="minorEastAsia"/>
                <w:sz w:val="20"/>
                <w:szCs w:val="20"/>
              </w:rPr>
              <w:t xml:space="preserve"> от 21.12.2004 N 172-ФЗ "О переводе земель или земельных участков из одной категории в другую", уполномоченным органом</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_________________________________________________________________________</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(наименование органа государственной власти субъекта Российской Федерации или органа местного самоуправления, уполномоченного на перевод земельного участка из одной категории в другую)</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принято решение о переводе земельного участка с кадастровым номером ___:_________:_____, площадью _______ кв. м, расположенного по адресу: ____________________________________________________, из категории земель "_______________" в категорию земель "________________________",</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для цели: ___________________.</w:t>
            </w:r>
          </w:p>
          <w:p w:rsidR="00115888" w:rsidRPr="00F04DD9" w:rsidRDefault="00115888" w:rsidP="005A62E4">
            <w:pPr>
              <w:widowControl w:val="0"/>
              <w:autoSpaceDE w:val="0"/>
              <w:autoSpaceDN w:val="0"/>
              <w:rPr>
                <w:rFonts w:eastAsiaTheme="minorEastAsia"/>
                <w:sz w:val="20"/>
                <w:szCs w:val="20"/>
              </w:rPr>
            </w:pP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Дополнительная информация: ______________________________________________</w:t>
            </w:r>
          </w:p>
        </w:tc>
      </w:tr>
      <w:tr w:rsidR="00115888" w:rsidRPr="00F04DD9" w:rsidTr="005A62E4">
        <w:tc>
          <w:tcPr>
            <w:tcW w:w="9070" w:type="dxa"/>
            <w:gridSpan w:val="5"/>
            <w:tcBorders>
              <w:top w:val="nil"/>
              <w:left w:val="nil"/>
              <w:bottom w:val="nil"/>
              <w:right w:val="nil"/>
            </w:tcBorders>
          </w:tcPr>
          <w:p w:rsidR="00115888" w:rsidRPr="00F04DD9" w:rsidRDefault="00115888" w:rsidP="005A62E4">
            <w:pPr>
              <w:widowControl w:val="0"/>
              <w:autoSpaceDE w:val="0"/>
              <w:autoSpaceDN w:val="0"/>
              <w:rPr>
                <w:rFonts w:eastAsiaTheme="minorEastAsia"/>
                <w:sz w:val="20"/>
                <w:szCs w:val="20"/>
              </w:rPr>
            </w:pPr>
          </w:p>
        </w:tc>
      </w:tr>
      <w:tr w:rsidR="00115888" w:rsidRPr="00F04DD9" w:rsidTr="005A62E4">
        <w:tc>
          <w:tcPr>
            <w:tcW w:w="3458" w:type="dxa"/>
            <w:gridSpan w:val="2"/>
            <w:tcBorders>
              <w:top w:val="nil"/>
              <w:left w:val="nil"/>
              <w:bottom w:val="nil"/>
              <w:right w:val="nil"/>
            </w:tcBorders>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__________________________</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(должность)</w:t>
            </w:r>
          </w:p>
        </w:tc>
        <w:tc>
          <w:tcPr>
            <w:tcW w:w="2211" w:type="dxa"/>
            <w:tcBorders>
              <w:top w:val="nil"/>
              <w:left w:val="nil"/>
              <w:bottom w:val="nil"/>
              <w:right w:val="nil"/>
            </w:tcBorders>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________________</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(подпись)</w:t>
            </w:r>
          </w:p>
        </w:tc>
        <w:tc>
          <w:tcPr>
            <w:tcW w:w="3401" w:type="dxa"/>
            <w:gridSpan w:val="2"/>
            <w:tcBorders>
              <w:top w:val="nil"/>
              <w:left w:val="nil"/>
              <w:bottom w:val="nil"/>
              <w:right w:val="nil"/>
            </w:tcBorders>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__________________________</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(фамилия и инициалы)</w:t>
            </w:r>
          </w:p>
        </w:tc>
      </w:tr>
      <w:tr w:rsidR="00115888" w:rsidRPr="00F04DD9" w:rsidTr="005A62E4">
        <w:tc>
          <w:tcPr>
            <w:tcW w:w="9070" w:type="dxa"/>
            <w:gridSpan w:val="5"/>
            <w:tcBorders>
              <w:top w:val="nil"/>
              <w:left w:val="nil"/>
              <w:bottom w:val="nil"/>
              <w:right w:val="nil"/>
            </w:tcBorders>
          </w:tcPr>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Дата __________________ г.</w:t>
            </w:r>
          </w:p>
        </w:tc>
      </w:tr>
    </w:tbl>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jc w:val="right"/>
        <w:outlineLvl w:val="1"/>
        <w:rPr>
          <w:rFonts w:eastAsiaTheme="minorEastAsia"/>
          <w:sz w:val="20"/>
          <w:szCs w:val="20"/>
        </w:rPr>
      </w:pPr>
      <w:r w:rsidRPr="00F04DD9">
        <w:rPr>
          <w:rFonts w:eastAsiaTheme="minorEastAsia"/>
          <w:sz w:val="20"/>
          <w:szCs w:val="20"/>
        </w:rPr>
        <w:t>Приложение № 7</w:t>
      </w:r>
    </w:p>
    <w:p w:rsidR="00115888" w:rsidRPr="00F04DD9" w:rsidRDefault="00115888" w:rsidP="00115888">
      <w:pPr>
        <w:widowControl w:val="0"/>
        <w:autoSpaceDE w:val="0"/>
        <w:autoSpaceDN w:val="0"/>
        <w:jc w:val="right"/>
        <w:rPr>
          <w:rFonts w:eastAsiaTheme="minorEastAsia"/>
          <w:sz w:val="20"/>
          <w:szCs w:val="20"/>
        </w:rPr>
      </w:pPr>
      <w:r w:rsidRPr="00F04DD9">
        <w:rPr>
          <w:rFonts w:eastAsiaTheme="minorEastAsia"/>
          <w:sz w:val="20"/>
          <w:szCs w:val="20"/>
        </w:rPr>
        <w:t>к административному регламенту</w:t>
      </w: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jc w:val="center"/>
        <w:rPr>
          <w:rFonts w:eastAsiaTheme="minorEastAsia"/>
          <w:sz w:val="20"/>
          <w:szCs w:val="20"/>
        </w:rPr>
      </w:pPr>
      <w:bookmarkStart w:id="221" w:name="P926"/>
      <w:bookmarkEnd w:id="221"/>
      <w:r w:rsidRPr="00F04DD9">
        <w:rPr>
          <w:rFonts w:eastAsiaTheme="minorEastAsia"/>
          <w:sz w:val="20"/>
          <w:szCs w:val="20"/>
        </w:rPr>
        <w:t>Форма решения об отказе в предоставлении услуги</w:t>
      </w:r>
    </w:p>
    <w:p w:rsidR="00115888" w:rsidRPr="00F04DD9" w:rsidRDefault="00115888" w:rsidP="00115888">
      <w:pPr>
        <w:widowControl w:val="0"/>
        <w:autoSpaceDE w:val="0"/>
        <w:autoSpaceDN w:val="0"/>
        <w:jc w:val="both"/>
        <w:rPr>
          <w:rFonts w:eastAsiaTheme="minorEastAsia"/>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33"/>
        <w:gridCol w:w="925"/>
        <w:gridCol w:w="1067"/>
        <w:gridCol w:w="1144"/>
        <w:gridCol w:w="447"/>
        <w:gridCol w:w="2954"/>
      </w:tblGrid>
      <w:tr w:rsidR="00115888" w:rsidRPr="00F04DD9" w:rsidTr="005A62E4">
        <w:tc>
          <w:tcPr>
            <w:tcW w:w="9070" w:type="dxa"/>
            <w:gridSpan w:val="6"/>
            <w:tcBorders>
              <w:top w:val="nil"/>
              <w:left w:val="nil"/>
              <w:bottom w:val="nil"/>
              <w:right w:val="nil"/>
            </w:tcBorders>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_________________________________________________________________________</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(наименование органа государственной власти субъекта Российской Федерации или органа местного самоуправления, уполномоченного на отнесение земельного участка к определенной категории земель или перевод земельного участка из одной категории в другую)</w:t>
            </w:r>
          </w:p>
        </w:tc>
      </w:tr>
      <w:tr w:rsidR="00115888" w:rsidRPr="00F04DD9" w:rsidTr="005A62E4">
        <w:tc>
          <w:tcPr>
            <w:tcW w:w="2533" w:type="dxa"/>
            <w:tcBorders>
              <w:top w:val="nil"/>
              <w:left w:val="nil"/>
              <w:bottom w:val="nil"/>
              <w:right w:val="nil"/>
            </w:tcBorders>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от _____________</w:t>
            </w:r>
          </w:p>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N _____________</w:t>
            </w:r>
          </w:p>
        </w:tc>
        <w:tc>
          <w:tcPr>
            <w:tcW w:w="3583" w:type="dxa"/>
            <w:gridSpan w:val="4"/>
            <w:tcBorders>
              <w:top w:val="nil"/>
              <w:left w:val="nil"/>
              <w:bottom w:val="nil"/>
              <w:right w:val="nil"/>
            </w:tcBorders>
          </w:tcPr>
          <w:p w:rsidR="00115888" w:rsidRPr="00F04DD9" w:rsidRDefault="00115888" w:rsidP="005A62E4">
            <w:pPr>
              <w:widowControl w:val="0"/>
              <w:autoSpaceDE w:val="0"/>
              <w:autoSpaceDN w:val="0"/>
              <w:rPr>
                <w:rFonts w:eastAsiaTheme="minorEastAsia"/>
                <w:sz w:val="20"/>
                <w:szCs w:val="20"/>
              </w:rPr>
            </w:pPr>
          </w:p>
        </w:tc>
        <w:tc>
          <w:tcPr>
            <w:tcW w:w="2954" w:type="dxa"/>
            <w:tcBorders>
              <w:top w:val="nil"/>
              <w:left w:val="nil"/>
              <w:bottom w:val="nil"/>
              <w:right w:val="nil"/>
            </w:tcBorders>
          </w:tcPr>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Кому:</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______________________</w:t>
            </w:r>
          </w:p>
        </w:tc>
      </w:tr>
      <w:tr w:rsidR="00115888" w:rsidRPr="00F04DD9" w:rsidTr="005A62E4">
        <w:tc>
          <w:tcPr>
            <w:tcW w:w="9070" w:type="dxa"/>
            <w:gridSpan w:val="6"/>
            <w:tcBorders>
              <w:top w:val="nil"/>
              <w:left w:val="nil"/>
              <w:bottom w:val="nil"/>
              <w:right w:val="nil"/>
            </w:tcBorders>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РЕШЕНИЕ</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об отказе в предоставлении услуги</w:t>
            </w:r>
          </w:p>
        </w:tc>
      </w:tr>
      <w:tr w:rsidR="00115888" w:rsidRPr="00F04DD9" w:rsidTr="005A62E4">
        <w:tc>
          <w:tcPr>
            <w:tcW w:w="4525" w:type="dxa"/>
            <w:gridSpan w:val="3"/>
            <w:tcBorders>
              <w:top w:val="nil"/>
              <w:left w:val="nil"/>
              <w:bottom w:val="nil"/>
              <w:right w:val="nil"/>
            </w:tcBorders>
          </w:tcPr>
          <w:p w:rsidR="00115888" w:rsidRPr="00F04DD9" w:rsidRDefault="00115888" w:rsidP="005A62E4">
            <w:pPr>
              <w:widowControl w:val="0"/>
              <w:autoSpaceDE w:val="0"/>
              <w:autoSpaceDN w:val="0"/>
              <w:rPr>
                <w:rFonts w:eastAsiaTheme="minorEastAsia"/>
                <w:sz w:val="20"/>
                <w:szCs w:val="20"/>
              </w:rPr>
            </w:pPr>
            <w:r w:rsidRPr="00F04DD9">
              <w:rPr>
                <w:rFonts w:eastAsiaTheme="minorEastAsia"/>
                <w:sz w:val="20"/>
                <w:szCs w:val="20"/>
              </w:rPr>
              <w:t>от _____________</w:t>
            </w:r>
          </w:p>
        </w:tc>
        <w:tc>
          <w:tcPr>
            <w:tcW w:w="4545" w:type="dxa"/>
            <w:gridSpan w:val="3"/>
            <w:tcBorders>
              <w:top w:val="nil"/>
              <w:left w:val="nil"/>
              <w:bottom w:val="nil"/>
              <w:right w:val="nil"/>
            </w:tcBorders>
          </w:tcPr>
          <w:p w:rsidR="00115888" w:rsidRPr="00F04DD9" w:rsidRDefault="00115888" w:rsidP="005A62E4">
            <w:pPr>
              <w:widowControl w:val="0"/>
              <w:autoSpaceDE w:val="0"/>
              <w:autoSpaceDN w:val="0"/>
              <w:jc w:val="right"/>
              <w:rPr>
                <w:rFonts w:eastAsiaTheme="minorEastAsia"/>
                <w:sz w:val="20"/>
                <w:szCs w:val="20"/>
              </w:rPr>
            </w:pPr>
            <w:r w:rsidRPr="00F04DD9">
              <w:rPr>
                <w:rFonts w:eastAsiaTheme="minorEastAsia"/>
                <w:sz w:val="20"/>
                <w:szCs w:val="20"/>
              </w:rPr>
              <w:t>N _____________</w:t>
            </w:r>
          </w:p>
        </w:tc>
      </w:tr>
      <w:tr w:rsidR="00115888" w:rsidRPr="00F04DD9" w:rsidTr="005A62E4">
        <w:tc>
          <w:tcPr>
            <w:tcW w:w="9070" w:type="dxa"/>
            <w:gridSpan w:val="6"/>
            <w:tcBorders>
              <w:top w:val="nil"/>
              <w:left w:val="nil"/>
              <w:bottom w:val="nil"/>
              <w:right w:val="nil"/>
            </w:tcBorders>
          </w:tcPr>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 xml:space="preserve">Рассмотрев Ваше заявление от ______________ № ______ и прилагаемые к нему документы, руководствуясь Федеральным </w:t>
            </w:r>
            <w:hyperlink r:id="rId392">
              <w:r w:rsidRPr="00F04DD9">
                <w:rPr>
                  <w:rFonts w:eastAsiaTheme="minorEastAsia"/>
                  <w:color w:val="0000FF"/>
                  <w:sz w:val="20"/>
                  <w:szCs w:val="20"/>
                </w:rPr>
                <w:t>законом</w:t>
              </w:r>
            </w:hyperlink>
            <w:r w:rsidRPr="00F04DD9">
              <w:rPr>
                <w:rFonts w:eastAsiaTheme="minorEastAsia"/>
                <w:sz w:val="20"/>
                <w:szCs w:val="20"/>
              </w:rPr>
              <w:t xml:space="preserve"> от 21.12.2004 N 172-ФЗ "О переводе земель или земельных участков из одной категории в другую", уполномоченным органом (________________________________), принято решение об отказе в предоставлении услуги,</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(наименование органа государственной власти субъекта Российской Федерации или органа местного самоуправления, уполномоченного на отнесение земельного участка к определенной категории земель или перевод земельного участка из одной категории в другую)</w:t>
            </w:r>
          </w:p>
          <w:p w:rsidR="00115888" w:rsidRPr="00F04DD9" w:rsidRDefault="00115888" w:rsidP="005A62E4">
            <w:pPr>
              <w:widowControl w:val="0"/>
              <w:autoSpaceDE w:val="0"/>
              <w:autoSpaceDN w:val="0"/>
              <w:rPr>
                <w:rFonts w:eastAsiaTheme="minorEastAsia"/>
                <w:sz w:val="20"/>
                <w:szCs w:val="20"/>
              </w:rPr>
            </w:pP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по следующим основаниям:</w:t>
            </w:r>
          </w:p>
          <w:p w:rsidR="00115888" w:rsidRPr="00F04DD9" w:rsidRDefault="00115888" w:rsidP="005A62E4">
            <w:pPr>
              <w:widowControl w:val="0"/>
              <w:autoSpaceDE w:val="0"/>
              <w:autoSpaceDN w:val="0"/>
              <w:rPr>
                <w:rFonts w:eastAsiaTheme="minorEastAsia"/>
                <w:sz w:val="20"/>
                <w:szCs w:val="20"/>
              </w:rPr>
            </w:pPr>
          </w:p>
          <w:p w:rsidR="00115888" w:rsidRPr="00F04DD9" w:rsidRDefault="00115888" w:rsidP="005A62E4">
            <w:pPr>
              <w:widowControl w:val="0"/>
              <w:autoSpaceDE w:val="0"/>
              <w:autoSpaceDN w:val="0"/>
              <w:ind w:firstLine="283"/>
              <w:jc w:val="both"/>
              <w:rPr>
                <w:rFonts w:eastAsiaTheme="minorEastAsia"/>
                <w:sz w:val="20"/>
                <w:szCs w:val="20"/>
              </w:rPr>
            </w:pPr>
            <w:r w:rsidRPr="00F04DD9">
              <w:rPr>
                <w:rFonts w:eastAsiaTheme="minorEastAsia"/>
                <w:sz w:val="20"/>
                <w:szCs w:val="20"/>
              </w:rPr>
              <w:t>- _______________;</w:t>
            </w:r>
          </w:p>
          <w:p w:rsidR="00115888" w:rsidRPr="00F04DD9" w:rsidRDefault="00115888" w:rsidP="005A62E4">
            <w:pPr>
              <w:widowControl w:val="0"/>
              <w:autoSpaceDE w:val="0"/>
              <w:autoSpaceDN w:val="0"/>
              <w:ind w:firstLine="283"/>
              <w:jc w:val="both"/>
              <w:rPr>
                <w:rFonts w:eastAsiaTheme="minorEastAsia"/>
                <w:sz w:val="20"/>
                <w:szCs w:val="20"/>
              </w:rPr>
            </w:pPr>
            <w:r w:rsidRPr="00F04DD9">
              <w:rPr>
                <w:rFonts w:eastAsiaTheme="minorEastAsia"/>
                <w:sz w:val="20"/>
                <w:szCs w:val="20"/>
              </w:rPr>
              <w:t>- _______________.</w:t>
            </w:r>
          </w:p>
          <w:p w:rsidR="00115888" w:rsidRPr="00F04DD9" w:rsidRDefault="00115888" w:rsidP="005A62E4">
            <w:pPr>
              <w:widowControl w:val="0"/>
              <w:autoSpaceDE w:val="0"/>
              <w:autoSpaceDN w:val="0"/>
              <w:rPr>
                <w:rFonts w:eastAsiaTheme="minorEastAsia"/>
                <w:sz w:val="20"/>
                <w:szCs w:val="20"/>
              </w:rPr>
            </w:pP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Разъяснение причин отказа:</w:t>
            </w:r>
          </w:p>
          <w:p w:rsidR="00115888" w:rsidRPr="00F04DD9" w:rsidRDefault="00115888" w:rsidP="005A62E4">
            <w:pPr>
              <w:widowControl w:val="0"/>
              <w:autoSpaceDE w:val="0"/>
              <w:autoSpaceDN w:val="0"/>
              <w:ind w:firstLine="283"/>
              <w:jc w:val="both"/>
              <w:rPr>
                <w:rFonts w:eastAsiaTheme="minorEastAsia"/>
                <w:sz w:val="20"/>
                <w:szCs w:val="20"/>
              </w:rPr>
            </w:pPr>
            <w:r w:rsidRPr="00F04DD9">
              <w:rPr>
                <w:rFonts w:eastAsiaTheme="minorEastAsia"/>
                <w:sz w:val="20"/>
                <w:szCs w:val="20"/>
              </w:rPr>
              <w:t>- _______________;</w:t>
            </w:r>
          </w:p>
          <w:p w:rsidR="00115888" w:rsidRPr="00F04DD9" w:rsidRDefault="00115888" w:rsidP="005A62E4">
            <w:pPr>
              <w:widowControl w:val="0"/>
              <w:autoSpaceDE w:val="0"/>
              <w:autoSpaceDN w:val="0"/>
              <w:ind w:firstLine="283"/>
              <w:jc w:val="both"/>
              <w:rPr>
                <w:rFonts w:eastAsiaTheme="minorEastAsia"/>
                <w:sz w:val="20"/>
                <w:szCs w:val="20"/>
              </w:rPr>
            </w:pPr>
            <w:r w:rsidRPr="00F04DD9">
              <w:rPr>
                <w:rFonts w:eastAsiaTheme="minorEastAsia"/>
                <w:sz w:val="20"/>
                <w:szCs w:val="20"/>
              </w:rPr>
              <w:t>- _______________;</w:t>
            </w:r>
          </w:p>
          <w:p w:rsidR="00115888" w:rsidRPr="00F04DD9" w:rsidRDefault="00115888" w:rsidP="005A62E4">
            <w:pPr>
              <w:widowControl w:val="0"/>
              <w:autoSpaceDE w:val="0"/>
              <w:autoSpaceDN w:val="0"/>
              <w:ind w:firstLine="283"/>
              <w:jc w:val="both"/>
              <w:rPr>
                <w:rFonts w:eastAsiaTheme="minorEastAsia"/>
                <w:sz w:val="20"/>
                <w:szCs w:val="20"/>
              </w:rPr>
            </w:pPr>
            <w:r w:rsidRPr="00F04DD9">
              <w:rPr>
                <w:rFonts w:eastAsiaTheme="minorEastAsia"/>
                <w:sz w:val="20"/>
                <w:szCs w:val="20"/>
              </w:rPr>
              <w:t>- _______________.</w:t>
            </w:r>
          </w:p>
          <w:p w:rsidR="00115888" w:rsidRPr="00F04DD9" w:rsidRDefault="00115888" w:rsidP="005A62E4">
            <w:pPr>
              <w:widowControl w:val="0"/>
              <w:autoSpaceDE w:val="0"/>
              <w:autoSpaceDN w:val="0"/>
              <w:rPr>
                <w:rFonts w:eastAsiaTheme="minorEastAsia"/>
                <w:sz w:val="20"/>
                <w:szCs w:val="20"/>
              </w:rPr>
            </w:pP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Дополнительно информируем:</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_________________________________________________________________________</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_________________________________________________________________________</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(указывается информация, необходимая для устранения причин отказа в приеме документов, необходимых для предоставления услуги, а также иная дополнительная информация при наличии)</w:t>
            </w:r>
          </w:p>
          <w:p w:rsidR="00115888" w:rsidRPr="00F04DD9" w:rsidRDefault="00115888" w:rsidP="005A62E4">
            <w:pPr>
              <w:widowControl w:val="0"/>
              <w:autoSpaceDE w:val="0"/>
              <w:autoSpaceDN w:val="0"/>
              <w:jc w:val="both"/>
              <w:rPr>
                <w:rFonts w:eastAsiaTheme="minorEastAsia"/>
                <w:sz w:val="20"/>
                <w:szCs w:val="20"/>
              </w:rPr>
            </w:pP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Вы вправе повторно обратиться с запросом о предоставлении услуги после устранения указанных нарушений.</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Данный отказ может быть обжалован в досудебном порядке путем направления жалобы в орган, уполномоченный на предоставление услуги (_______________________________________________________________________),</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(наименование органа государственной власти субъекта Российской Федерации или органа местного самоуправления, уполномоченного на отнесение земельного участка к определенной категории земель или перевод земельного участка из одной категории в другую)</w:t>
            </w:r>
          </w:p>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а также в судебном порядке.</w:t>
            </w:r>
          </w:p>
        </w:tc>
      </w:tr>
      <w:tr w:rsidR="00115888" w:rsidRPr="00F04DD9" w:rsidTr="005A62E4">
        <w:tc>
          <w:tcPr>
            <w:tcW w:w="3458" w:type="dxa"/>
            <w:gridSpan w:val="2"/>
            <w:tcBorders>
              <w:top w:val="nil"/>
              <w:left w:val="nil"/>
              <w:bottom w:val="nil"/>
              <w:right w:val="nil"/>
            </w:tcBorders>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__________________________</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(должность)</w:t>
            </w:r>
          </w:p>
        </w:tc>
        <w:tc>
          <w:tcPr>
            <w:tcW w:w="2211" w:type="dxa"/>
            <w:gridSpan w:val="2"/>
            <w:tcBorders>
              <w:top w:val="nil"/>
              <w:left w:val="nil"/>
              <w:bottom w:val="nil"/>
              <w:right w:val="nil"/>
            </w:tcBorders>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________________</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(подпись)</w:t>
            </w:r>
          </w:p>
        </w:tc>
        <w:tc>
          <w:tcPr>
            <w:tcW w:w="3401" w:type="dxa"/>
            <w:gridSpan w:val="2"/>
            <w:tcBorders>
              <w:top w:val="nil"/>
              <w:left w:val="nil"/>
              <w:bottom w:val="nil"/>
              <w:right w:val="nil"/>
            </w:tcBorders>
          </w:tcPr>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__________________________</w:t>
            </w:r>
          </w:p>
          <w:p w:rsidR="00115888" w:rsidRPr="00F04DD9" w:rsidRDefault="00115888" w:rsidP="005A62E4">
            <w:pPr>
              <w:widowControl w:val="0"/>
              <w:autoSpaceDE w:val="0"/>
              <w:autoSpaceDN w:val="0"/>
              <w:jc w:val="center"/>
              <w:rPr>
                <w:rFonts w:eastAsiaTheme="minorEastAsia"/>
                <w:sz w:val="20"/>
                <w:szCs w:val="20"/>
              </w:rPr>
            </w:pPr>
            <w:r w:rsidRPr="00F04DD9">
              <w:rPr>
                <w:rFonts w:eastAsiaTheme="minorEastAsia"/>
                <w:sz w:val="20"/>
                <w:szCs w:val="20"/>
              </w:rPr>
              <w:t>(фамилия и инициалы)</w:t>
            </w:r>
          </w:p>
        </w:tc>
      </w:tr>
      <w:tr w:rsidR="00115888" w:rsidRPr="00F04DD9" w:rsidTr="005A62E4">
        <w:tc>
          <w:tcPr>
            <w:tcW w:w="9070" w:type="dxa"/>
            <w:gridSpan w:val="6"/>
            <w:tcBorders>
              <w:top w:val="nil"/>
              <w:left w:val="nil"/>
              <w:bottom w:val="nil"/>
              <w:right w:val="nil"/>
            </w:tcBorders>
          </w:tcPr>
          <w:p w:rsidR="00115888" w:rsidRPr="00F04DD9" w:rsidRDefault="00115888" w:rsidP="005A62E4">
            <w:pPr>
              <w:widowControl w:val="0"/>
              <w:autoSpaceDE w:val="0"/>
              <w:autoSpaceDN w:val="0"/>
              <w:jc w:val="both"/>
              <w:rPr>
                <w:rFonts w:eastAsiaTheme="minorEastAsia"/>
                <w:sz w:val="20"/>
                <w:szCs w:val="20"/>
              </w:rPr>
            </w:pPr>
            <w:r w:rsidRPr="00F04DD9">
              <w:rPr>
                <w:rFonts w:eastAsiaTheme="minorEastAsia"/>
                <w:sz w:val="20"/>
                <w:szCs w:val="20"/>
              </w:rPr>
              <w:t>Дата __________________ г.</w:t>
            </w:r>
          </w:p>
        </w:tc>
      </w:tr>
    </w:tbl>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autoSpaceDE w:val="0"/>
        <w:autoSpaceDN w:val="0"/>
        <w:jc w:val="both"/>
        <w:rPr>
          <w:rFonts w:eastAsiaTheme="minorEastAsia"/>
          <w:sz w:val="20"/>
          <w:szCs w:val="20"/>
        </w:rPr>
      </w:pPr>
    </w:p>
    <w:p w:rsidR="00115888" w:rsidRPr="00F04DD9" w:rsidRDefault="00115888" w:rsidP="00115888">
      <w:pPr>
        <w:widowControl w:val="0"/>
        <w:pBdr>
          <w:bottom w:val="single" w:sz="6" w:space="0" w:color="auto"/>
        </w:pBdr>
        <w:autoSpaceDE w:val="0"/>
        <w:autoSpaceDN w:val="0"/>
        <w:spacing w:before="100" w:after="100"/>
        <w:jc w:val="both"/>
        <w:rPr>
          <w:rFonts w:eastAsiaTheme="minorEastAsia"/>
          <w:sz w:val="20"/>
          <w:szCs w:val="20"/>
        </w:rPr>
      </w:pPr>
    </w:p>
    <w:p w:rsidR="00115888" w:rsidRPr="00F04DD9" w:rsidRDefault="00115888" w:rsidP="00115888">
      <w:pPr>
        <w:spacing w:line="276" w:lineRule="auto"/>
        <w:jc w:val="both"/>
        <w:rPr>
          <w:rFonts w:eastAsiaTheme="minorHAnsi"/>
          <w:sz w:val="20"/>
          <w:szCs w:val="20"/>
          <w:lang w:eastAsia="en-US"/>
        </w:rPr>
      </w:pPr>
    </w:p>
    <w:p w:rsidR="00115888" w:rsidRPr="00FF4E39" w:rsidRDefault="00115888" w:rsidP="00115888">
      <w:pPr>
        <w:suppressAutoHyphens/>
        <w:jc w:val="center"/>
        <w:rPr>
          <w:rFonts w:eastAsia="Calibri"/>
          <w:sz w:val="20"/>
          <w:szCs w:val="20"/>
          <w:lang w:eastAsia="en-US"/>
        </w:rPr>
      </w:pPr>
      <w:r w:rsidRPr="00FF4E39">
        <w:rPr>
          <w:rFonts w:eastAsia="Calibri"/>
          <w:b/>
          <w:bCs/>
          <w:noProof/>
          <w:sz w:val="20"/>
          <w:szCs w:val="20"/>
        </w:rPr>
        <w:lastRenderedPageBreak/>
        <w:drawing>
          <wp:inline distT="0" distB="0" distL="0" distR="0" wp14:anchorId="36B9A7B7" wp14:editId="0B63D5E6">
            <wp:extent cx="352425" cy="4286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FF4E39">
        <w:rPr>
          <w:rFonts w:eastAsia="Calibri"/>
          <w:sz w:val="20"/>
          <w:szCs w:val="20"/>
          <w:lang w:eastAsia="zh-CN"/>
        </w:rPr>
        <w:tab/>
      </w:r>
    </w:p>
    <w:p w:rsidR="00115888" w:rsidRPr="00FF4E39" w:rsidRDefault="00115888" w:rsidP="00115888">
      <w:pPr>
        <w:widowControl w:val="0"/>
        <w:autoSpaceDE w:val="0"/>
        <w:autoSpaceDN w:val="0"/>
        <w:adjustRightInd w:val="0"/>
        <w:rPr>
          <w:sz w:val="20"/>
          <w:szCs w:val="20"/>
        </w:rPr>
      </w:pPr>
    </w:p>
    <w:p w:rsidR="00115888" w:rsidRPr="00FF4E39" w:rsidRDefault="00115888" w:rsidP="00115888">
      <w:pPr>
        <w:widowControl w:val="0"/>
        <w:autoSpaceDE w:val="0"/>
        <w:autoSpaceDN w:val="0"/>
        <w:adjustRightInd w:val="0"/>
        <w:jc w:val="center"/>
        <w:outlineLvl w:val="0"/>
        <w:rPr>
          <w:b/>
          <w:bCs/>
          <w:sz w:val="20"/>
          <w:szCs w:val="20"/>
        </w:rPr>
      </w:pPr>
      <w:r w:rsidRPr="00FF4E39">
        <w:rPr>
          <w:b/>
          <w:bCs/>
          <w:sz w:val="20"/>
          <w:szCs w:val="20"/>
        </w:rPr>
        <w:t xml:space="preserve"> АДМИНИСТРАЦИЯ ОРЛОВСКОГО  </w:t>
      </w:r>
    </w:p>
    <w:p w:rsidR="00115888" w:rsidRPr="00FF4E39" w:rsidRDefault="00115888" w:rsidP="00115888">
      <w:pPr>
        <w:widowControl w:val="0"/>
        <w:autoSpaceDE w:val="0"/>
        <w:autoSpaceDN w:val="0"/>
        <w:adjustRightInd w:val="0"/>
        <w:jc w:val="center"/>
        <w:outlineLvl w:val="0"/>
        <w:rPr>
          <w:b/>
          <w:bCs/>
          <w:sz w:val="20"/>
          <w:szCs w:val="20"/>
        </w:rPr>
      </w:pPr>
      <w:r w:rsidRPr="00FF4E39">
        <w:rPr>
          <w:b/>
          <w:bCs/>
          <w:sz w:val="20"/>
          <w:szCs w:val="20"/>
        </w:rPr>
        <w:t>МУНИЦИПАЛЬНОГО ОКРУГА</w:t>
      </w:r>
    </w:p>
    <w:p w:rsidR="00115888" w:rsidRPr="00FF4E39" w:rsidRDefault="00115888" w:rsidP="00115888">
      <w:pPr>
        <w:widowControl w:val="0"/>
        <w:autoSpaceDE w:val="0"/>
        <w:autoSpaceDN w:val="0"/>
        <w:adjustRightInd w:val="0"/>
        <w:jc w:val="center"/>
        <w:outlineLvl w:val="0"/>
        <w:rPr>
          <w:b/>
          <w:bCs/>
          <w:sz w:val="20"/>
          <w:szCs w:val="20"/>
        </w:rPr>
      </w:pPr>
      <w:r w:rsidRPr="00FF4E39">
        <w:rPr>
          <w:b/>
          <w:bCs/>
          <w:sz w:val="20"/>
          <w:szCs w:val="20"/>
        </w:rPr>
        <w:t>КИРОВСКОЙ ОБЛАСТИ</w:t>
      </w:r>
    </w:p>
    <w:p w:rsidR="00115888" w:rsidRPr="00FF4E39" w:rsidRDefault="00115888" w:rsidP="00115888">
      <w:pPr>
        <w:widowControl w:val="0"/>
        <w:autoSpaceDE w:val="0"/>
        <w:autoSpaceDN w:val="0"/>
        <w:adjustRightInd w:val="0"/>
        <w:jc w:val="center"/>
        <w:rPr>
          <w:sz w:val="20"/>
          <w:szCs w:val="20"/>
        </w:rPr>
      </w:pPr>
    </w:p>
    <w:p w:rsidR="00115888" w:rsidRPr="00FF4E39" w:rsidRDefault="00115888" w:rsidP="00115888">
      <w:pPr>
        <w:widowControl w:val="0"/>
        <w:autoSpaceDE w:val="0"/>
        <w:autoSpaceDN w:val="0"/>
        <w:adjustRightInd w:val="0"/>
        <w:jc w:val="center"/>
        <w:rPr>
          <w:b/>
          <w:bCs/>
          <w:sz w:val="20"/>
          <w:szCs w:val="20"/>
        </w:rPr>
      </w:pPr>
      <w:r w:rsidRPr="00FF4E39">
        <w:rPr>
          <w:b/>
          <w:bCs/>
          <w:sz w:val="20"/>
          <w:szCs w:val="20"/>
        </w:rPr>
        <w:t>ПОСТАНОВЛЕНИЕ</w:t>
      </w:r>
    </w:p>
    <w:p w:rsidR="00115888" w:rsidRPr="00FF4E39" w:rsidRDefault="00115888" w:rsidP="00115888">
      <w:pPr>
        <w:widowControl w:val="0"/>
        <w:autoSpaceDE w:val="0"/>
        <w:autoSpaceDN w:val="0"/>
        <w:adjustRightInd w:val="0"/>
        <w:jc w:val="center"/>
        <w:rPr>
          <w:b/>
          <w:bCs/>
          <w:sz w:val="20"/>
          <w:szCs w:val="20"/>
        </w:rPr>
      </w:pPr>
    </w:p>
    <w:p w:rsidR="00115888" w:rsidRPr="00FF4E39" w:rsidRDefault="00115888" w:rsidP="00115888">
      <w:pPr>
        <w:widowControl w:val="0"/>
        <w:autoSpaceDE w:val="0"/>
        <w:autoSpaceDN w:val="0"/>
        <w:adjustRightInd w:val="0"/>
        <w:jc w:val="center"/>
        <w:rPr>
          <w:sz w:val="20"/>
          <w:szCs w:val="20"/>
        </w:rPr>
      </w:pPr>
      <w:r w:rsidRPr="00FF4E39">
        <w:rPr>
          <w:b/>
          <w:sz w:val="20"/>
          <w:szCs w:val="20"/>
        </w:rPr>
        <w:t>29.01.2026</w:t>
      </w:r>
      <w:r w:rsidRPr="00FF4E39">
        <w:rPr>
          <w:sz w:val="20"/>
          <w:szCs w:val="20"/>
        </w:rPr>
        <w:tab/>
      </w:r>
      <w:r w:rsidRPr="00FF4E39">
        <w:rPr>
          <w:sz w:val="20"/>
          <w:szCs w:val="20"/>
        </w:rPr>
        <w:tab/>
      </w:r>
      <w:r w:rsidRPr="00FF4E39">
        <w:rPr>
          <w:sz w:val="20"/>
          <w:szCs w:val="20"/>
        </w:rPr>
        <w:tab/>
      </w:r>
      <w:r w:rsidRPr="00FF4E39">
        <w:rPr>
          <w:sz w:val="20"/>
          <w:szCs w:val="20"/>
        </w:rPr>
        <w:tab/>
      </w:r>
      <w:r w:rsidRPr="00FF4E39">
        <w:rPr>
          <w:sz w:val="20"/>
          <w:szCs w:val="20"/>
        </w:rPr>
        <w:tab/>
      </w:r>
      <w:r w:rsidRPr="00FF4E39">
        <w:rPr>
          <w:sz w:val="20"/>
          <w:szCs w:val="20"/>
        </w:rPr>
        <w:tab/>
        <w:t xml:space="preserve">             </w:t>
      </w:r>
      <w:r w:rsidRPr="00FF4E39">
        <w:rPr>
          <w:b/>
          <w:sz w:val="20"/>
          <w:szCs w:val="20"/>
        </w:rPr>
        <w:t>№ 89-п</w:t>
      </w:r>
    </w:p>
    <w:p w:rsidR="00115888" w:rsidRPr="00FF4E39" w:rsidRDefault="00115888" w:rsidP="00115888">
      <w:pPr>
        <w:widowControl w:val="0"/>
        <w:autoSpaceDE w:val="0"/>
        <w:autoSpaceDN w:val="0"/>
        <w:adjustRightInd w:val="0"/>
        <w:jc w:val="center"/>
        <w:rPr>
          <w:sz w:val="20"/>
          <w:szCs w:val="20"/>
        </w:rPr>
      </w:pPr>
    </w:p>
    <w:p w:rsidR="00115888" w:rsidRPr="00FF4E39" w:rsidRDefault="00115888" w:rsidP="00115888">
      <w:pPr>
        <w:widowControl w:val="0"/>
        <w:autoSpaceDE w:val="0"/>
        <w:autoSpaceDN w:val="0"/>
        <w:adjustRightInd w:val="0"/>
        <w:jc w:val="center"/>
        <w:rPr>
          <w:sz w:val="20"/>
          <w:szCs w:val="20"/>
        </w:rPr>
      </w:pPr>
      <w:r w:rsidRPr="00FF4E39">
        <w:rPr>
          <w:sz w:val="20"/>
          <w:szCs w:val="20"/>
        </w:rPr>
        <w:t>г. Орлов</w:t>
      </w:r>
    </w:p>
    <w:p w:rsidR="00115888" w:rsidRPr="00FF4E39" w:rsidRDefault="00115888" w:rsidP="00115888">
      <w:pPr>
        <w:widowControl w:val="0"/>
        <w:autoSpaceDE w:val="0"/>
        <w:autoSpaceDN w:val="0"/>
        <w:adjustRightInd w:val="0"/>
        <w:jc w:val="center"/>
        <w:rPr>
          <w:sz w:val="20"/>
          <w:szCs w:val="20"/>
        </w:rPr>
      </w:pPr>
    </w:p>
    <w:p w:rsidR="00115888" w:rsidRPr="00FF4E39" w:rsidRDefault="00115888" w:rsidP="00115888">
      <w:pPr>
        <w:widowControl w:val="0"/>
        <w:autoSpaceDE w:val="0"/>
        <w:autoSpaceDN w:val="0"/>
        <w:adjustRightInd w:val="0"/>
        <w:jc w:val="center"/>
        <w:rPr>
          <w:sz w:val="20"/>
          <w:szCs w:val="20"/>
        </w:rPr>
      </w:pPr>
    </w:p>
    <w:p w:rsidR="00115888" w:rsidRPr="00FF4E39" w:rsidRDefault="00115888" w:rsidP="00115888">
      <w:pPr>
        <w:suppressAutoHyphens/>
        <w:autoSpaceDE w:val="0"/>
        <w:jc w:val="center"/>
        <w:rPr>
          <w:rFonts w:eastAsia="Calibri"/>
          <w:b/>
          <w:bCs/>
          <w:sz w:val="20"/>
          <w:szCs w:val="20"/>
          <w:lang w:eastAsia="zh-CN"/>
        </w:rPr>
      </w:pPr>
      <w:r w:rsidRPr="00FF4E39">
        <w:rPr>
          <w:rFonts w:eastAsia="Calibri"/>
          <w:b/>
          <w:bCs/>
          <w:sz w:val="20"/>
          <w:szCs w:val="20"/>
          <w:lang w:eastAsia="zh-CN"/>
        </w:rPr>
        <w:t>Об утверждении административного регламента</w:t>
      </w:r>
    </w:p>
    <w:p w:rsidR="00115888" w:rsidRPr="00FF4E39" w:rsidRDefault="00115888" w:rsidP="00115888">
      <w:pPr>
        <w:suppressAutoHyphens/>
        <w:autoSpaceDE w:val="0"/>
        <w:jc w:val="center"/>
        <w:rPr>
          <w:rFonts w:eastAsia="Calibri"/>
          <w:b/>
          <w:bCs/>
          <w:sz w:val="20"/>
          <w:szCs w:val="20"/>
          <w:lang w:eastAsia="zh-CN"/>
        </w:rPr>
      </w:pPr>
      <w:r w:rsidRPr="00FF4E39">
        <w:rPr>
          <w:rFonts w:eastAsia="Calibri"/>
          <w:b/>
          <w:bCs/>
          <w:sz w:val="20"/>
          <w:szCs w:val="20"/>
          <w:lang w:eastAsia="zh-CN"/>
        </w:rPr>
        <w:t>предоставления муниципальной услуги «Постановка на учет и предоставление в собственность бесплатно земельных участков военнослужащим, лицам, заключившим контракт о пребывании в добровольческом формировании, содействующем выполнению задач, возложенных на вооруженные силы Российской Федерации (войска национальной гвардии Российской Федерации), лицам, проходящим службу в войсках национальной гвардии Российской Федерации, и членам их семей»</w:t>
      </w:r>
    </w:p>
    <w:p w:rsidR="00115888" w:rsidRPr="00FF4E39" w:rsidRDefault="00115888" w:rsidP="00115888">
      <w:pPr>
        <w:widowControl w:val="0"/>
        <w:autoSpaceDE w:val="0"/>
        <w:autoSpaceDN w:val="0"/>
        <w:adjustRightInd w:val="0"/>
        <w:jc w:val="both"/>
        <w:rPr>
          <w:rFonts w:ascii="Calibri" w:hAnsi="Calibri" w:cs="Calibri"/>
          <w:sz w:val="20"/>
          <w:szCs w:val="20"/>
        </w:rPr>
      </w:pP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 xml:space="preserve">В соответствии с Земельным </w:t>
      </w:r>
      <w:hyperlink r:id="rId393" w:history="1">
        <w:r w:rsidRPr="00FF4E39">
          <w:rPr>
            <w:sz w:val="20"/>
            <w:szCs w:val="20"/>
          </w:rPr>
          <w:t>кодексом</w:t>
        </w:r>
      </w:hyperlink>
      <w:r w:rsidRPr="00FF4E39">
        <w:rPr>
          <w:sz w:val="20"/>
          <w:szCs w:val="20"/>
        </w:rPr>
        <w:t xml:space="preserve"> Российской Федерации, Федеральным </w:t>
      </w:r>
      <w:hyperlink r:id="rId394" w:history="1">
        <w:r w:rsidRPr="00FF4E39">
          <w:rPr>
            <w:sz w:val="20"/>
            <w:szCs w:val="20"/>
          </w:rPr>
          <w:t>законом</w:t>
        </w:r>
      </w:hyperlink>
      <w:r w:rsidRPr="00FF4E39">
        <w:rPr>
          <w:sz w:val="20"/>
          <w:szCs w:val="20"/>
        </w:rPr>
        <w:t xml:space="preserve"> от 06.10.2003 № 131-ФЗ "Об общих принципах организации местного самоуправления в Российской Федерации", Федеральным </w:t>
      </w:r>
      <w:hyperlink r:id="rId395" w:history="1">
        <w:r w:rsidRPr="00FF4E39">
          <w:rPr>
            <w:sz w:val="20"/>
            <w:szCs w:val="20"/>
          </w:rPr>
          <w:t>законом</w:t>
        </w:r>
      </w:hyperlink>
      <w:r w:rsidRPr="00FF4E39">
        <w:rPr>
          <w:sz w:val="20"/>
          <w:szCs w:val="20"/>
        </w:rPr>
        <w:t xml:space="preserve"> от 27.07.2010 № 210-ФЗ "Об организации предоставления государственных и муниципальных услуг", </w:t>
      </w:r>
      <w:hyperlink r:id="rId396" w:history="1">
        <w:r w:rsidRPr="00FF4E39">
          <w:rPr>
            <w:sz w:val="20"/>
            <w:szCs w:val="20"/>
          </w:rPr>
          <w:t>Законом</w:t>
        </w:r>
      </w:hyperlink>
      <w:r w:rsidRPr="00FF4E39">
        <w:rPr>
          <w:sz w:val="20"/>
          <w:szCs w:val="20"/>
        </w:rPr>
        <w:t xml:space="preserve"> Кировской области от 09.04.2024 № 254-ЗО "О дополнительных мерах социальной поддержки военнослужащих, лиц, заключивших контракт о пребывании в добровольческом формировании, содействующем выполнению задач, возложенных на Вооруженные Силы Российской Федерации (войска национальной гвардии Российской Федерации), лиц, проходящих службу в войсках национальной гвардии Российской Федерации, и членов их семей на территории Кировской области", администрация Орловского муниципального округа ПОСТАНОВЛЯЕТ:</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 xml:space="preserve">1. Утвердить административный </w:t>
      </w:r>
      <w:hyperlink w:anchor="Par45" w:history="1">
        <w:r w:rsidRPr="00FF4E39">
          <w:rPr>
            <w:sz w:val="20"/>
            <w:szCs w:val="20"/>
          </w:rPr>
          <w:t>регламент</w:t>
        </w:r>
      </w:hyperlink>
      <w:r w:rsidRPr="00FF4E39">
        <w:rPr>
          <w:sz w:val="20"/>
          <w:szCs w:val="20"/>
        </w:rPr>
        <w:t xml:space="preserve"> предоставления муниципальной услуги "Постановка на учет и предоставление в собственность бесплатно земельных участков военнослужащим, лицам, заключившим контракт о пребывании в добровольческом формировании, содействующем выполнению задач, возложенных на Вооруженные Силы Российской Федерации (войска национальной гвардии Российской Федерации), лицам, проходящим службу в войсках национальной гвардии Российской Федерации, и членам их семей" согласно приложению.</w:t>
      </w:r>
    </w:p>
    <w:p w:rsidR="00115888" w:rsidRPr="00FF4E39" w:rsidRDefault="00115888" w:rsidP="00115888">
      <w:pPr>
        <w:widowControl w:val="0"/>
        <w:autoSpaceDE w:val="0"/>
        <w:autoSpaceDN w:val="0"/>
        <w:adjustRightInd w:val="0"/>
        <w:ind w:firstLine="709"/>
        <w:jc w:val="both"/>
        <w:outlineLvl w:val="0"/>
        <w:rPr>
          <w:sz w:val="20"/>
          <w:szCs w:val="20"/>
        </w:rPr>
      </w:pPr>
      <w:r w:rsidRPr="00FF4E39">
        <w:rPr>
          <w:sz w:val="20"/>
          <w:szCs w:val="20"/>
        </w:rPr>
        <w:t>2. Контроль за исполнением настоящего постановления возложить на заведующего отделом по имуществу и земельным ресурсам администрации Орловского муниципального округа.</w:t>
      </w:r>
    </w:p>
    <w:p w:rsidR="00115888" w:rsidRPr="00FF4E39" w:rsidRDefault="00115888" w:rsidP="00115888">
      <w:pPr>
        <w:tabs>
          <w:tab w:val="left" w:pos="3235"/>
        </w:tabs>
        <w:suppressAutoHyphens/>
        <w:ind w:firstLine="720"/>
        <w:jc w:val="both"/>
        <w:rPr>
          <w:rFonts w:eastAsia="Calibri"/>
          <w:sz w:val="20"/>
          <w:szCs w:val="20"/>
          <w:lang w:eastAsia="zh-CN"/>
        </w:rPr>
      </w:pPr>
      <w:r w:rsidRPr="00FF4E39">
        <w:rPr>
          <w:rFonts w:eastAsia="Calibri"/>
          <w:sz w:val="20"/>
          <w:szCs w:val="20"/>
          <w:lang w:eastAsia="zh-CN"/>
        </w:rPr>
        <w:t>3. Опубликовать постановление в Информационном бюллетене местного самоуправления муниципального образования Орловский муниципальный округ Кировской области.</w:t>
      </w:r>
    </w:p>
    <w:p w:rsidR="00115888" w:rsidRPr="00FF4E39" w:rsidRDefault="00115888" w:rsidP="00115888">
      <w:pPr>
        <w:tabs>
          <w:tab w:val="left" w:pos="3235"/>
        </w:tabs>
        <w:suppressAutoHyphens/>
        <w:ind w:firstLine="720"/>
        <w:jc w:val="both"/>
        <w:rPr>
          <w:rFonts w:eastAsia="Calibri"/>
          <w:sz w:val="20"/>
          <w:szCs w:val="20"/>
          <w:lang w:eastAsia="zh-CN"/>
        </w:rPr>
      </w:pPr>
      <w:r w:rsidRPr="00FF4E39">
        <w:rPr>
          <w:rFonts w:eastAsia="Calibri"/>
          <w:sz w:val="20"/>
          <w:szCs w:val="20"/>
          <w:lang w:eastAsia="zh-CN"/>
        </w:rPr>
        <w:t>4. Постановление вступает в силу с момента опубликования.</w:t>
      </w:r>
    </w:p>
    <w:p w:rsidR="00115888" w:rsidRPr="00FF4E39" w:rsidRDefault="00115888" w:rsidP="00115888">
      <w:pPr>
        <w:tabs>
          <w:tab w:val="left" w:pos="3235"/>
        </w:tabs>
        <w:suppressAutoHyphens/>
        <w:jc w:val="both"/>
        <w:rPr>
          <w:rFonts w:eastAsia="Calibri"/>
          <w:sz w:val="20"/>
          <w:szCs w:val="20"/>
          <w:lang w:eastAsia="zh-CN"/>
        </w:rPr>
      </w:pPr>
      <w:r w:rsidRPr="00FF4E39">
        <w:rPr>
          <w:rFonts w:eastAsia="Calibri"/>
          <w:sz w:val="20"/>
          <w:szCs w:val="20"/>
          <w:lang w:eastAsia="zh-CN"/>
        </w:rPr>
        <w:t>Глава администрации</w:t>
      </w:r>
    </w:p>
    <w:p w:rsidR="00115888" w:rsidRPr="00FF4E39" w:rsidRDefault="00115888" w:rsidP="00115888">
      <w:pPr>
        <w:tabs>
          <w:tab w:val="left" w:pos="3235"/>
        </w:tabs>
        <w:suppressAutoHyphens/>
        <w:jc w:val="both"/>
        <w:rPr>
          <w:rFonts w:eastAsia="Calibri"/>
          <w:sz w:val="20"/>
          <w:szCs w:val="20"/>
          <w:lang w:eastAsia="zh-CN"/>
        </w:rPr>
      </w:pPr>
      <w:r w:rsidRPr="00FF4E39">
        <w:rPr>
          <w:rFonts w:eastAsia="Calibri"/>
          <w:sz w:val="20"/>
          <w:szCs w:val="20"/>
          <w:lang w:eastAsia="zh-CN"/>
        </w:rPr>
        <w:t xml:space="preserve">Орловского муниципального округа       </w:t>
      </w:r>
      <w:proofErr w:type="spellStart"/>
      <w:r w:rsidRPr="00FF4E39">
        <w:rPr>
          <w:rFonts w:eastAsia="Calibri"/>
          <w:sz w:val="20"/>
          <w:szCs w:val="20"/>
          <w:lang w:eastAsia="zh-CN"/>
        </w:rPr>
        <w:t>Л.В.Фокина</w:t>
      </w:r>
      <w:proofErr w:type="spellEnd"/>
    </w:p>
    <w:p w:rsidR="00115888" w:rsidRPr="00FF4E39" w:rsidRDefault="00115888" w:rsidP="00115888">
      <w:pPr>
        <w:widowControl w:val="0"/>
        <w:autoSpaceDE w:val="0"/>
        <w:autoSpaceDN w:val="0"/>
        <w:adjustRightInd w:val="0"/>
        <w:jc w:val="both"/>
        <w:rPr>
          <w:sz w:val="20"/>
          <w:szCs w:val="20"/>
        </w:rPr>
      </w:pPr>
    </w:p>
    <w:p w:rsidR="00115888" w:rsidRPr="00FF4E39" w:rsidRDefault="00115888" w:rsidP="00115888">
      <w:pPr>
        <w:widowControl w:val="0"/>
        <w:autoSpaceDE w:val="0"/>
        <w:autoSpaceDN w:val="0"/>
        <w:adjustRightInd w:val="0"/>
        <w:jc w:val="right"/>
        <w:outlineLvl w:val="0"/>
        <w:rPr>
          <w:sz w:val="20"/>
          <w:szCs w:val="20"/>
        </w:rPr>
      </w:pPr>
      <w:r w:rsidRPr="00FF4E39">
        <w:rPr>
          <w:sz w:val="20"/>
          <w:szCs w:val="20"/>
        </w:rPr>
        <w:t>Приложение</w:t>
      </w:r>
    </w:p>
    <w:p w:rsidR="00115888" w:rsidRPr="00FF4E39" w:rsidRDefault="00115888" w:rsidP="00115888">
      <w:pPr>
        <w:widowControl w:val="0"/>
        <w:autoSpaceDE w:val="0"/>
        <w:autoSpaceDN w:val="0"/>
        <w:adjustRightInd w:val="0"/>
        <w:jc w:val="right"/>
        <w:outlineLvl w:val="0"/>
        <w:rPr>
          <w:sz w:val="20"/>
          <w:szCs w:val="20"/>
        </w:rPr>
      </w:pPr>
      <w:r w:rsidRPr="00FF4E39">
        <w:rPr>
          <w:sz w:val="20"/>
          <w:szCs w:val="20"/>
        </w:rPr>
        <w:t>Утвержден</w:t>
      </w:r>
    </w:p>
    <w:p w:rsidR="00115888" w:rsidRPr="00FF4E39" w:rsidRDefault="00115888" w:rsidP="00115888">
      <w:pPr>
        <w:widowControl w:val="0"/>
        <w:autoSpaceDE w:val="0"/>
        <w:autoSpaceDN w:val="0"/>
        <w:adjustRightInd w:val="0"/>
        <w:jc w:val="right"/>
        <w:rPr>
          <w:sz w:val="20"/>
          <w:szCs w:val="20"/>
        </w:rPr>
      </w:pPr>
      <w:r w:rsidRPr="00FF4E39">
        <w:rPr>
          <w:sz w:val="20"/>
          <w:szCs w:val="20"/>
        </w:rPr>
        <w:t>постановлением администрации</w:t>
      </w:r>
    </w:p>
    <w:p w:rsidR="00115888" w:rsidRPr="00FF4E39" w:rsidRDefault="00115888" w:rsidP="00115888">
      <w:pPr>
        <w:widowControl w:val="0"/>
        <w:autoSpaceDE w:val="0"/>
        <w:autoSpaceDN w:val="0"/>
        <w:adjustRightInd w:val="0"/>
        <w:jc w:val="right"/>
        <w:rPr>
          <w:sz w:val="20"/>
          <w:szCs w:val="20"/>
        </w:rPr>
      </w:pPr>
      <w:r w:rsidRPr="00FF4E39">
        <w:rPr>
          <w:sz w:val="20"/>
          <w:szCs w:val="20"/>
        </w:rPr>
        <w:t xml:space="preserve">Орловского муниципального округа </w:t>
      </w:r>
    </w:p>
    <w:p w:rsidR="00115888" w:rsidRPr="00FF4E39" w:rsidRDefault="00115888" w:rsidP="00115888">
      <w:pPr>
        <w:widowControl w:val="0"/>
        <w:autoSpaceDE w:val="0"/>
        <w:autoSpaceDN w:val="0"/>
        <w:adjustRightInd w:val="0"/>
        <w:jc w:val="right"/>
        <w:rPr>
          <w:sz w:val="20"/>
          <w:szCs w:val="20"/>
        </w:rPr>
      </w:pPr>
      <w:r w:rsidRPr="00FF4E39">
        <w:rPr>
          <w:sz w:val="20"/>
          <w:szCs w:val="20"/>
        </w:rPr>
        <w:t>от 29.01.2026 № 89-п</w:t>
      </w:r>
    </w:p>
    <w:p w:rsidR="00115888" w:rsidRPr="00FF4E39" w:rsidRDefault="00115888" w:rsidP="00115888">
      <w:pPr>
        <w:widowControl w:val="0"/>
        <w:autoSpaceDE w:val="0"/>
        <w:autoSpaceDN w:val="0"/>
        <w:adjustRightInd w:val="0"/>
        <w:jc w:val="right"/>
        <w:rPr>
          <w:sz w:val="20"/>
          <w:szCs w:val="20"/>
        </w:rPr>
      </w:pPr>
    </w:p>
    <w:p w:rsidR="00115888" w:rsidRPr="00FF4E39" w:rsidRDefault="00115888" w:rsidP="00115888">
      <w:pPr>
        <w:widowControl w:val="0"/>
        <w:autoSpaceDE w:val="0"/>
        <w:autoSpaceDN w:val="0"/>
        <w:adjustRightInd w:val="0"/>
        <w:jc w:val="both"/>
        <w:rPr>
          <w:sz w:val="20"/>
          <w:szCs w:val="20"/>
        </w:rPr>
      </w:pPr>
    </w:p>
    <w:p w:rsidR="00115888" w:rsidRPr="00FF4E39" w:rsidRDefault="00115888" w:rsidP="00115888">
      <w:pPr>
        <w:widowControl w:val="0"/>
        <w:autoSpaceDE w:val="0"/>
        <w:autoSpaceDN w:val="0"/>
        <w:adjustRightInd w:val="0"/>
        <w:jc w:val="center"/>
        <w:rPr>
          <w:b/>
          <w:bCs/>
          <w:sz w:val="20"/>
          <w:szCs w:val="20"/>
        </w:rPr>
      </w:pPr>
      <w:bookmarkStart w:id="222" w:name="Par45"/>
      <w:bookmarkEnd w:id="222"/>
      <w:r w:rsidRPr="00FF4E39">
        <w:rPr>
          <w:b/>
          <w:bCs/>
          <w:sz w:val="20"/>
          <w:szCs w:val="20"/>
        </w:rPr>
        <w:t>Административный регламент</w:t>
      </w:r>
    </w:p>
    <w:p w:rsidR="00115888" w:rsidRPr="00FF4E39" w:rsidRDefault="00115888" w:rsidP="00115888">
      <w:pPr>
        <w:suppressAutoHyphens/>
        <w:autoSpaceDE w:val="0"/>
        <w:jc w:val="center"/>
        <w:rPr>
          <w:rFonts w:eastAsia="Calibri"/>
          <w:b/>
          <w:bCs/>
          <w:sz w:val="20"/>
          <w:szCs w:val="20"/>
          <w:lang w:eastAsia="zh-CN"/>
        </w:rPr>
      </w:pPr>
      <w:r w:rsidRPr="00FF4E39">
        <w:rPr>
          <w:rFonts w:eastAsia="Calibri"/>
          <w:b/>
          <w:bCs/>
          <w:sz w:val="20"/>
          <w:szCs w:val="20"/>
          <w:lang w:eastAsia="zh-CN"/>
        </w:rPr>
        <w:t>предоставления муниципальной услуги «Постановка на учет и предоставление в собственность бесплатно земельных участков военнослужащим, лицам, заключившим контракт о пребывании в добровольческом формировании, содействующем выполнению задач, возложенных на вооруженные силы Российской Федерации (войска национальной гвардии Российской Федерации), лицам, проходящим службу в войсках национальной гвардии Российской Федерации, и членам их семей»</w:t>
      </w:r>
    </w:p>
    <w:p w:rsidR="00115888" w:rsidRPr="00FF4E39" w:rsidRDefault="00115888" w:rsidP="00115888">
      <w:pPr>
        <w:widowControl w:val="0"/>
        <w:autoSpaceDE w:val="0"/>
        <w:autoSpaceDN w:val="0"/>
        <w:adjustRightInd w:val="0"/>
        <w:jc w:val="both"/>
        <w:rPr>
          <w:sz w:val="20"/>
          <w:szCs w:val="20"/>
        </w:rPr>
      </w:pPr>
    </w:p>
    <w:p w:rsidR="00115888" w:rsidRPr="00FF4E39" w:rsidRDefault="00115888" w:rsidP="00115888">
      <w:pPr>
        <w:widowControl w:val="0"/>
        <w:autoSpaceDE w:val="0"/>
        <w:autoSpaceDN w:val="0"/>
        <w:adjustRightInd w:val="0"/>
        <w:jc w:val="center"/>
        <w:outlineLvl w:val="1"/>
        <w:rPr>
          <w:b/>
          <w:bCs/>
          <w:sz w:val="20"/>
          <w:szCs w:val="20"/>
        </w:rPr>
      </w:pPr>
      <w:r w:rsidRPr="00FF4E39">
        <w:rPr>
          <w:b/>
          <w:bCs/>
          <w:sz w:val="20"/>
          <w:szCs w:val="20"/>
        </w:rPr>
        <w:t>1. Общие положения</w:t>
      </w:r>
    </w:p>
    <w:p w:rsidR="00115888" w:rsidRPr="00FF4E39" w:rsidRDefault="00115888" w:rsidP="00115888">
      <w:pPr>
        <w:widowControl w:val="0"/>
        <w:autoSpaceDE w:val="0"/>
        <w:autoSpaceDN w:val="0"/>
        <w:adjustRightInd w:val="0"/>
        <w:jc w:val="both"/>
        <w:rPr>
          <w:sz w:val="20"/>
          <w:szCs w:val="20"/>
        </w:rPr>
      </w:pPr>
    </w:p>
    <w:p w:rsidR="00115888" w:rsidRPr="00FF4E39" w:rsidRDefault="00115888" w:rsidP="00115888">
      <w:pPr>
        <w:widowControl w:val="0"/>
        <w:autoSpaceDE w:val="0"/>
        <w:autoSpaceDN w:val="0"/>
        <w:adjustRightInd w:val="0"/>
        <w:jc w:val="center"/>
        <w:outlineLvl w:val="2"/>
        <w:rPr>
          <w:b/>
          <w:bCs/>
          <w:sz w:val="20"/>
          <w:szCs w:val="20"/>
        </w:rPr>
      </w:pPr>
      <w:r w:rsidRPr="00FF4E39">
        <w:rPr>
          <w:b/>
          <w:bCs/>
          <w:sz w:val="20"/>
          <w:szCs w:val="20"/>
        </w:rPr>
        <w:t>1.1. Предмет регулирования регламента</w:t>
      </w:r>
    </w:p>
    <w:p w:rsidR="00115888" w:rsidRPr="00FF4E39" w:rsidRDefault="00115888" w:rsidP="00115888">
      <w:pPr>
        <w:widowControl w:val="0"/>
        <w:autoSpaceDE w:val="0"/>
        <w:autoSpaceDN w:val="0"/>
        <w:adjustRightInd w:val="0"/>
        <w:jc w:val="both"/>
        <w:rPr>
          <w:sz w:val="20"/>
          <w:szCs w:val="20"/>
        </w:rPr>
      </w:pP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lastRenderedPageBreak/>
        <w:t>1.1.1. Административный регламент предоставления муниципальной услуги "Постановка на учет и предоставление в собственность бесплатно земельных участков военнослужащим, лицам, заключившим контракт о пребывании в добровольческом формировании, содействующем выполнению задач, возложенных на Вооруженные Силы Российской Федерации, лицам, проходящим службу в войсках национальной гвардии Российской Федерации, и членам их семей"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особенности выполнения административных процедур в многофункциональных центрах предоставления государственных и муниципальных услуг (далее - многофункциональный центр).</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Административный регламент действует на территории муниципального образования Орловский муниципальный округ (далее - муниципальное образование).</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 xml:space="preserve">1.1.2. Основные понятия в административном регламенте используются в том же значении, в котором они приведены в Федеральном </w:t>
      </w:r>
      <w:hyperlink r:id="rId397" w:history="1">
        <w:r w:rsidRPr="00FF4E39">
          <w:rPr>
            <w:sz w:val="20"/>
            <w:szCs w:val="20"/>
          </w:rPr>
          <w:t>законе</w:t>
        </w:r>
      </w:hyperlink>
      <w:r w:rsidRPr="00FF4E39">
        <w:rPr>
          <w:sz w:val="20"/>
          <w:szCs w:val="20"/>
        </w:rPr>
        <w:t xml:space="preserve"> от 27.07.2010 № 210-ФЗ "Об организации предоставления государственных и муниципальных услуг" (далее - Закон № 210-ФЗ) и иных нормативных правовых актах Российской Федерации и Кировской области.</w:t>
      </w:r>
    </w:p>
    <w:p w:rsidR="00115888" w:rsidRPr="00FF4E39" w:rsidRDefault="00115888" w:rsidP="00115888">
      <w:pPr>
        <w:widowControl w:val="0"/>
        <w:autoSpaceDE w:val="0"/>
        <w:autoSpaceDN w:val="0"/>
        <w:adjustRightInd w:val="0"/>
        <w:jc w:val="both"/>
        <w:rPr>
          <w:sz w:val="20"/>
          <w:szCs w:val="20"/>
        </w:rPr>
      </w:pPr>
    </w:p>
    <w:p w:rsidR="00115888" w:rsidRPr="00FF4E39" w:rsidRDefault="00115888" w:rsidP="00115888">
      <w:pPr>
        <w:widowControl w:val="0"/>
        <w:autoSpaceDE w:val="0"/>
        <w:autoSpaceDN w:val="0"/>
        <w:adjustRightInd w:val="0"/>
        <w:jc w:val="center"/>
        <w:outlineLvl w:val="2"/>
        <w:rPr>
          <w:b/>
          <w:bCs/>
          <w:sz w:val="20"/>
          <w:szCs w:val="20"/>
        </w:rPr>
      </w:pPr>
      <w:r w:rsidRPr="00FF4E39">
        <w:rPr>
          <w:b/>
          <w:bCs/>
          <w:sz w:val="20"/>
          <w:szCs w:val="20"/>
        </w:rPr>
        <w:t>1.2. Круг заявителей</w:t>
      </w:r>
    </w:p>
    <w:p w:rsidR="00115888" w:rsidRPr="00FF4E39" w:rsidRDefault="00115888" w:rsidP="00115888">
      <w:pPr>
        <w:widowControl w:val="0"/>
        <w:autoSpaceDE w:val="0"/>
        <w:autoSpaceDN w:val="0"/>
        <w:adjustRightInd w:val="0"/>
        <w:jc w:val="both"/>
        <w:rPr>
          <w:sz w:val="20"/>
          <w:szCs w:val="20"/>
        </w:rPr>
      </w:pP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1.2.1. Заявителями при предоставлении муниципальной услуги являются:</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1) военнослужащие, лица, заключившие контракт о пребывании в добровольческом формировании, содействующем выполнению задач, возложенных на Вооруженные Силы Российской Федерации, и лица, проходящие (проходившие) службу в войсках национальной гвардии Российской Федерации и имеющие специальные звания полиции, удостоенные звания Героя Российской Федерации или награжденные орденами Российской Федерации за заслуги, проявленные в ходе участия в специальной военной операции, и являющиеся ветеранами боевых действий, которые на день завершения своего участия в специальной военной операции зарегистрированы по месту жительства на территории муниципального образования, а при отсутствии такой регистрации - по месту пребывания на территории муниципального образования (далее - участник специальной военной операции);</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2) члены семьи участника специальной военной операции, погибшего (умершего) вследствие увечья (ранения, травмы, контузии) или заболевания, полученных им в ходе участия в специальной военной операции (далее - члены семьи участника специальной военной операции):</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а) супруга (супруг) участника специальной военной операции, состоящая (состоящий) на день гибели участника специальной военной операции в зарегистрированном браке с ним (ней);</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б) дети участника специальной военной операции, не достигшие возраста 18 лет или старше этого возраста, если они стали инвалидами до достижения ими возраста 18 лет, а также дети, обучающиеся в образовательных организациях по очной форме обучения, до окончания обучения, но не более чем до достижения ими возраста 23 лет;</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в) лица, находящиеся на иждивении участника специальной военной операции;</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 xml:space="preserve">г) родители или опекуны (попечители), воспитывавшие участника специальной военной операции до достижения им совершеннолетия, при отсутствии членов семьи участника специальной военной операции, указанных в </w:t>
      </w:r>
      <w:hyperlink w:anchor="Par71" w:history="1">
        <w:r w:rsidRPr="00FF4E39">
          <w:rPr>
            <w:sz w:val="20"/>
            <w:szCs w:val="20"/>
          </w:rPr>
          <w:t>подпунктах "а"</w:t>
        </w:r>
      </w:hyperlink>
      <w:r w:rsidRPr="00FF4E39">
        <w:rPr>
          <w:sz w:val="20"/>
          <w:szCs w:val="20"/>
        </w:rPr>
        <w:t xml:space="preserve"> - </w:t>
      </w:r>
      <w:hyperlink w:anchor="Par73" w:history="1">
        <w:r w:rsidRPr="00FF4E39">
          <w:rPr>
            <w:sz w:val="20"/>
            <w:szCs w:val="20"/>
          </w:rPr>
          <w:t>"в" пункта 1.2.1</w:t>
        </w:r>
      </w:hyperlink>
      <w:r w:rsidRPr="00FF4E39">
        <w:rPr>
          <w:sz w:val="20"/>
          <w:szCs w:val="20"/>
        </w:rPr>
        <w:t xml:space="preserve"> административного регламента.</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1.2.2. Интересы участника специальной военной операции и членов семьи участника специальной военной операции может представлять лицо, обладающее соответствующими полномочиями (далее - представитель).</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1.2.3. Участник специальной военной операции или члены семьи участника специальной военной операции имеют право однократно приобрести земельный участок для индивидуального жилищного строительства, ведения личного подсобного хозяйства (приусадебный земельный участок).</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1.2.4. Членам семьи участника специальной военной операции предоставляется бесплатно один земельный участок независимо от количества членов его семьи на праве общей долевой собственности.</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1.2.5.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 xml:space="preserve">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w:t>
      </w:r>
      <w:r w:rsidRPr="00FF4E39">
        <w:rPr>
          <w:sz w:val="20"/>
          <w:szCs w:val="20"/>
        </w:rPr>
        <w:lastRenderedPageBreak/>
        <w:t>государственной или муниципальной услуги в отношении несовершеннолетнего лично.</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государственных и муниципальных услуг,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
    <w:p w:rsidR="00115888" w:rsidRPr="00FF4E39" w:rsidRDefault="00115888" w:rsidP="00115888">
      <w:pPr>
        <w:widowControl w:val="0"/>
        <w:autoSpaceDE w:val="0"/>
        <w:autoSpaceDN w:val="0"/>
        <w:adjustRightInd w:val="0"/>
        <w:jc w:val="both"/>
        <w:rPr>
          <w:sz w:val="20"/>
          <w:szCs w:val="20"/>
        </w:rPr>
      </w:pPr>
    </w:p>
    <w:p w:rsidR="00115888" w:rsidRPr="00FF4E39" w:rsidRDefault="00115888" w:rsidP="00115888">
      <w:pPr>
        <w:widowControl w:val="0"/>
        <w:autoSpaceDE w:val="0"/>
        <w:autoSpaceDN w:val="0"/>
        <w:adjustRightInd w:val="0"/>
        <w:jc w:val="center"/>
        <w:outlineLvl w:val="2"/>
        <w:rPr>
          <w:b/>
          <w:bCs/>
          <w:sz w:val="20"/>
          <w:szCs w:val="20"/>
        </w:rPr>
      </w:pPr>
      <w:r w:rsidRPr="00FF4E39">
        <w:rPr>
          <w:b/>
          <w:bCs/>
          <w:sz w:val="20"/>
          <w:szCs w:val="20"/>
        </w:rPr>
        <w:t>1.3. Требования к порядку информирования о предоставлении муниципальной услуги</w:t>
      </w:r>
    </w:p>
    <w:p w:rsidR="00115888" w:rsidRPr="00FF4E39" w:rsidRDefault="00115888" w:rsidP="00115888">
      <w:pPr>
        <w:widowControl w:val="0"/>
        <w:autoSpaceDE w:val="0"/>
        <w:autoSpaceDN w:val="0"/>
        <w:adjustRightInd w:val="0"/>
        <w:jc w:val="both"/>
        <w:rPr>
          <w:sz w:val="20"/>
          <w:szCs w:val="20"/>
        </w:rPr>
      </w:pP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1.3.1. Порядок получения информации по вопросам предоставления муниципальной услуги.</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можно получить:</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в региональной государственной информационной системе "Портал государственных и муниципальных услуг (функций) Кировской области" (далее - Портал Кировской области);</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на информационных стендах в местах предоставления муниципальной услуги;</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при личном обращении заявителя в администрацию Орловского муниципального округа Кировской области или многофункциональный центр.</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1.3.5. Информация о порядке предоставления муниципальной услуги предоставляется бесплатно.</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1.3.6. Порядок, форма, место размещения и способы получения справочной информации.</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К справочной информации относятся:</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место нахождения и графики работы администрации Орловского муниципального округа, ее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 xml:space="preserve">справочные телефоны структурных подразделений администрации Орловского </w:t>
      </w:r>
      <w:proofErr w:type="spellStart"/>
      <w:r w:rsidRPr="00FF4E39">
        <w:rPr>
          <w:sz w:val="20"/>
          <w:szCs w:val="20"/>
        </w:rPr>
        <w:t>лкруга</w:t>
      </w:r>
      <w:proofErr w:type="spellEnd"/>
      <w:r w:rsidRPr="00FF4E39">
        <w:rPr>
          <w:sz w:val="20"/>
          <w:szCs w:val="20"/>
        </w:rPr>
        <w:t>, организаций, участвующих в предоставлении муниципальной услуги, в том числе номер телефона-автоинформатора;</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адреса официального сайта, а также электронной почты и (или) формы обратной связи администрации Орловского муниципального округа в сети "Интернет".</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Справочная информация размещена:</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на информационном стенде, находящемся в здании администрации Орловского муниципального округа;</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на официальном сайте администрации Орловского муниципального округа;</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в федеральной государственной информационной системе "Федеральный реестр государственных услуг (функций)" (далее - федеральный реестр);</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на Едином портале государственных и муниципальных услуг (функций);</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на Портале Кировской области.</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Также справочную информацию можно получить:</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при обращении в письменной форме, в форме электронного документа;</w:t>
      </w:r>
    </w:p>
    <w:p w:rsidR="00115888" w:rsidRPr="00FF4E39" w:rsidRDefault="00115888" w:rsidP="00115888">
      <w:pPr>
        <w:widowControl w:val="0"/>
        <w:autoSpaceDE w:val="0"/>
        <w:autoSpaceDN w:val="0"/>
        <w:adjustRightInd w:val="0"/>
        <w:ind w:firstLine="540"/>
        <w:jc w:val="both"/>
        <w:rPr>
          <w:sz w:val="20"/>
          <w:szCs w:val="20"/>
        </w:rPr>
      </w:pPr>
      <w:r w:rsidRPr="00FF4E39">
        <w:rPr>
          <w:sz w:val="20"/>
          <w:szCs w:val="20"/>
        </w:rPr>
        <w:t>по телефону.</w:t>
      </w:r>
    </w:p>
    <w:p w:rsidR="00115888" w:rsidRPr="00FF4E39" w:rsidRDefault="00115888" w:rsidP="00115888">
      <w:pPr>
        <w:widowControl w:val="0"/>
        <w:autoSpaceDE w:val="0"/>
        <w:autoSpaceDN w:val="0"/>
        <w:adjustRightInd w:val="0"/>
        <w:jc w:val="both"/>
        <w:rPr>
          <w:sz w:val="20"/>
          <w:szCs w:val="20"/>
        </w:rPr>
      </w:pPr>
    </w:p>
    <w:p w:rsidR="00115888" w:rsidRPr="00FF4E39" w:rsidRDefault="00115888" w:rsidP="00115888">
      <w:pPr>
        <w:autoSpaceDE w:val="0"/>
        <w:autoSpaceDN w:val="0"/>
        <w:adjustRightInd w:val="0"/>
        <w:jc w:val="center"/>
        <w:outlineLvl w:val="0"/>
        <w:rPr>
          <w:rFonts w:eastAsia="Calibri"/>
          <w:b/>
          <w:bCs/>
          <w:sz w:val="20"/>
          <w:szCs w:val="20"/>
          <w:lang w:eastAsia="en-US"/>
        </w:rPr>
      </w:pPr>
      <w:r w:rsidRPr="00FF4E39">
        <w:rPr>
          <w:rFonts w:eastAsia="Calibri"/>
          <w:b/>
          <w:bCs/>
          <w:sz w:val="20"/>
          <w:szCs w:val="20"/>
          <w:lang w:eastAsia="en-US"/>
        </w:rPr>
        <w:t>2. Стандарт предоставления муниципальной услуги</w:t>
      </w:r>
    </w:p>
    <w:p w:rsidR="00115888" w:rsidRPr="00FF4E39" w:rsidRDefault="00115888" w:rsidP="00115888">
      <w:pPr>
        <w:autoSpaceDE w:val="0"/>
        <w:autoSpaceDN w:val="0"/>
        <w:adjustRightInd w:val="0"/>
        <w:jc w:val="both"/>
        <w:rPr>
          <w:rFonts w:eastAsia="Calibri"/>
          <w:sz w:val="20"/>
          <w:szCs w:val="20"/>
          <w:lang w:eastAsia="en-US"/>
        </w:rPr>
      </w:pP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lastRenderedPageBreak/>
        <w:t>2.1. Наименование муниципальной услуги: "Постановка на учет и бесплатное предоставление земельных участков в собственность военнослужащим, лицам, заключившим контракт о пребывании в добровольческом формировании, содействующем выполнению задач, возложенных на Вооруженные Силы Российской Федерации (войска национальной гвардии Российской Федерации), лицам, проходящим службу в войсках национальной гвардии Российской Федерации, и членам их семей.</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Предоставление муниципальной услуги включает в себя:</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постановку заявителя на учет в качестве лица, имеющего право на предоставление земельного участка в собственность бесплатно (далее - постановка на учет);</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предоставление земельного участка в собственность бесплатно (далее - предоставление земельного участка).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2.2. Муниципальная услуга предоставляется администрацией Орловского муниципального округа (далее - Администрация) в лице отдела по имуществу и земельным ресурсам (далее – Отдел).</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В предоставлении муниципальной услуги участвуют:</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Управление Федеральной службы государственной регистрации, кадастра и картографии по Кировской области в части предоставления сведений из Единого государственного реестра недвижимости о зарегистрированных правах на объекты недвижимости;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территориальные отделы ЗАГС министерства юстиции Кировской области в части предоставления сведений об отсутствии (наличии) записи акта о рождении, смерти;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министерство имущественных отношений Кировской области в части передачи земельных участков, находящихся в государственной собственности;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органы опеки и попечительства в части предоставления сведений о лишении (ограничении) родительских прав заявителя, об установлении опеки;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орган регистрационного учета граждан Российской Федерации по месту пребывания и по месту жительства в части предоставления сведений о регистрации по месту жительства (месту пребывания) участника специальной военной операции, членов семьи участника специальной военной операции;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многофункциональные центры в части приема и регистрации заявления и представленных документов, выдачи заявителю результата предоставления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муниципального образования Орловский муниципальный округ, на Едином портале, Региональном портале.</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2.4. Результат предоставления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2.4.1. При постановке на учет:</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постановка на учет;</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принятие решения об отказе в постановке на учет.</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2.4.2. При предоставлении земельного участка: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принятие решения о предоставлении земельного участка.</w:t>
      </w:r>
    </w:p>
    <w:p w:rsidR="00115888" w:rsidRPr="00FF4E39" w:rsidRDefault="00115888" w:rsidP="00115888">
      <w:pPr>
        <w:autoSpaceDE w:val="0"/>
        <w:autoSpaceDN w:val="0"/>
        <w:adjustRightInd w:val="0"/>
        <w:ind w:firstLine="540"/>
        <w:jc w:val="both"/>
        <w:rPr>
          <w:rFonts w:eastAsia="Calibri"/>
          <w:sz w:val="20"/>
          <w:szCs w:val="20"/>
          <w:lang w:eastAsia="en-US"/>
        </w:rPr>
      </w:pPr>
      <w:bookmarkStart w:id="223" w:name="Par21"/>
      <w:bookmarkEnd w:id="223"/>
      <w:r w:rsidRPr="00FF4E39">
        <w:rPr>
          <w:rFonts w:eastAsia="Calibri"/>
          <w:sz w:val="20"/>
          <w:szCs w:val="20"/>
          <w:lang w:eastAsia="en-US"/>
        </w:rPr>
        <w:t>2.5. Исчерпывающий перечень документов, необходимых для предоставления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2.5.1. В целях постановки на учет участник специальной военной операции представляет:</w:t>
      </w:r>
    </w:p>
    <w:p w:rsidR="00115888" w:rsidRPr="00FF4E39" w:rsidRDefault="00115888" w:rsidP="00115888">
      <w:pPr>
        <w:autoSpaceDE w:val="0"/>
        <w:autoSpaceDN w:val="0"/>
        <w:adjustRightInd w:val="0"/>
        <w:ind w:firstLine="540"/>
        <w:jc w:val="both"/>
        <w:rPr>
          <w:rFonts w:eastAsia="Calibri"/>
          <w:sz w:val="20"/>
          <w:szCs w:val="20"/>
          <w:lang w:eastAsia="en-US"/>
        </w:rPr>
      </w:pPr>
      <w:bookmarkStart w:id="224" w:name="Par23"/>
      <w:bookmarkEnd w:id="224"/>
      <w:r w:rsidRPr="00FF4E39">
        <w:rPr>
          <w:rFonts w:eastAsia="Calibri"/>
          <w:sz w:val="20"/>
          <w:szCs w:val="20"/>
          <w:lang w:eastAsia="en-US"/>
        </w:rPr>
        <w:t xml:space="preserve">2.5.1.1. </w:t>
      </w:r>
      <w:hyperlink w:anchor="Par323" w:history="1">
        <w:r w:rsidRPr="00FF4E39">
          <w:rPr>
            <w:rFonts w:eastAsia="Calibri"/>
            <w:color w:val="0000FF"/>
            <w:sz w:val="20"/>
            <w:szCs w:val="20"/>
            <w:lang w:eastAsia="en-US"/>
          </w:rPr>
          <w:t>Заявление</w:t>
        </w:r>
      </w:hyperlink>
      <w:r w:rsidRPr="00FF4E39">
        <w:rPr>
          <w:rFonts w:eastAsia="Calibri"/>
          <w:sz w:val="20"/>
          <w:szCs w:val="20"/>
          <w:lang w:eastAsia="en-US"/>
        </w:rPr>
        <w:t xml:space="preserve"> по форме согласно приложению № 1 к настоящему Административному регламенту (за исключением обращения посредством Единого портала).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2.5.1.2. Копию документа, удостоверяющего личность заявителя или представителя заявителя (за исключением обращения посредством Единого портала).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2.5.1.3. Документ, удостоверяющий полномочия представителя заявителя (в случае, если заявление подается представителем заявителя).</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2.5.1.4. Документ (сведения), подтверждающий (подтверждающие) участие военнослужащего, лица, заключившего контракт о пребывании в добровольческом формировании, содействующем выполнению задач, возложенных на Вооруженные Силы Российской Федерации, или лица, проходящего (проходившего) службу в войсках национальной гвардии Российской Федерации (далее - участник специальной военной операции), в специальной военной операции.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2.5.1.5. Документ, подтверждающий присвоение участнику специальной военной операции звания Героя Российской Федерации или награждение участника специальной военной операции орденом Российской Федерации за заслуги, проявленные в ходе участия в специальной военной операции.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2.5.1.6. Удостоверение ветерана боевых действий единого образца, выданное участнику специальной военной операции.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2.5.1.7. Документ, подтверждающий присвоение лицу, проходящему (проходившему) службу в войсках национальной гвардии Российской Федерации, специальных званий полиции (для лиц, проходящих (проходивших) службу в войсках национальной гвардии Российской Федерации).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2.5.1.8. Документ, подтверждающий регистрацию участника специальной военной операции по месту жительства на территории Кировской области либо по месту пребывания на территории Кировской области на день завершения им участия в специальной военной операции.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2.5.2. В целях постановки на учет члены семьи участника специальной военной операции представляют:</w:t>
      </w:r>
    </w:p>
    <w:p w:rsidR="00115888" w:rsidRPr="00FF4E39" w:rsidRDefault="00115888" w:rsidP="00115888">
      <w:pPr>
        <w:autoSpaceDE w:val="0"/>
        <w:autoSpaceDN w:val="0"/>
        <w:adjustRightInd w:val="0"/>
        <w:ind w:firstLine="540"/>
        <w:jc w:val="both"/>
        <w:rPr>
          <w:rFonts w:eastAsia="Calibri"/>
          <w:sz w:val="20"/>
          <w:szCs w:val="20"/>
          <w:lang w:eastAsia="en-US"/>
        </w:rPr>
      </w:pPr>
      <w:bookmarkStart w:id="225" w:name="Par34"/>
      <w:bookmarkEnd w:id="225"/>
      <w:r w:rsidRPr="00FF4E39">
        <w:rPr>
          <w:rFonts w:eastAsia="Calibri"/>
          <w:sz w:val="20"/>
          <w:szCs w:val="20"/>
          <w:lang w:eastAsia="en-US"/>
        </w:rPr>
        <w:lastRenderedPageBreak/>
        <w:t xml:space="preserve">2.5.2.1. </w:t>
      </w:r>
      <w:hyperlink w:anchor="Par382" w:history="1">
        <w:r w:rsidRPr="00FF4E39">
          <w:rPr>
            <w:rFonts w:eastAsia="Calibri"/>
            <w:sz w:val="20"/>
            <w:szCs w:val="20"/>
            <w:lang w:eastAsia="en-US"/>
          </w:rPr>
          <w:t>Заявление</w:t>
        </w:r>
      </w:hyperlink>
      <w:r w:rsidRPr="00FF4E39">
        <w:rPr>
          <w:rFonts w:eastAsia="Calibri"/>
          <w:sz w:val="20"/>
          <w:szCs w:val="20"/>
          <w:lang w:eastAsia="en-US"/>
        </w:rPr>
        <w:t xml:space="preserve"> по форме согласно приложению № 2 к настоящему Административному регламенту (за исключением обращения посредством Единого портала).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2.5.2.2. Копию документа, удостоверяющего личность заявителя или представителя заявителя (за исключением обращения посредством Единого портала).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2.5.2.3. Документ, удостоверяющий полномочия представителя заявителя (в случае, если заявление подается представителем заявителя).</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2.5.2.4. Документ, подтверждающий наличие родственных связей между членами семьи погибшего (умершего) вследствие увечья (ранения, травмы, контузии) или заболевания, полученных в ходе участия в специальной военной операции, военнослужащего, лица, заключившего контракт о пребывании в добровольческом формировании, содействующем выполнению задач, возложенных на Вооруженные Силы Российской Федерации, или лица, проходившего службу в войсках национальной гвардии Российской Федерации, подавшими заявление о предоставлении в собственность бесплатно земельного участка на территории Кировской области, и погибшим (умершим) вследствие увечья (ранения, травмы, контузии) или заболевания, полученных в ходе участия в специальной военной операции, военнослужащим, лицом, заключившим контракт о пребывании в добровольческом формировании, содействующем выполнению задач, возложенных на Вооруженные Силы Российской Федерации, или лицом, проходившим службу в войсках национальной гвардии Российской Федерации (далее - участник специальной военной операции).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2.5.2.5. Свидетельство о смерти участника специальной военной операции или решение суда об объявлении участника специальной военной операции умершим.</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2.5.2.6. Выписку из медицинской карты участника специальной военной операции, подтверждающую получение им в ходе участия в специальной военной операции увечья (ранения, травмы, контузии) или заболевания.</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2.5.2.7. Документ, подтверждающий присвоение участнику специальной военной операции звания Героя Российской Федерации или награждение участника специальной военной операции орденом Российской Федерации за заслуги, проявленные в ходе участия в специальной военной операции.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2.5.2.8. Удостоверение ветерана боевых действий единого образца, выданное участнику специальной военной операции.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2.5.2.9. Документ, подтверждающий присвоение лицу, проходившему службу в войсках национальной гвардии Российской Федерации, погибшему (умершему) вследствие увечья (ранения, травмы, контузии) или заболевания, полученных им в ходе участия в специальной военной операции, специальных званий полиции (для лиц, проходивших службу в войсках национальной гвардии Российской Федерации, погибших (умерших) вследствие увечья (ранения, травмы, контузии) или заболевания, полученных ими в ходе участия в специальной военной операции).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 xml:space="preserve">2.5.2.10. Документ, подтверждающий регистрацию участника специальной военной операции по месту жительства на территории муниципального образования либо по месту пребывания на территории муниципального образования на день завершения им участия в специальной военной операции. </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2.5.2.11. Справку образовательной организации, подтверждающую обучение детей в возрасте от 18 до 23 лет по очной форме обучения (в случае обучения детей в возрасте от 18 до 23 лет участника специальной военной операции в образовательных организациях по очной форме обучения).</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2.5.2.12. Справку, подтверждающую факт установления инвалидности детям участника специальной военной операции, не достигшим возраста 18 лет, и детям участника специальной военной операции старше этого возраста, если они стали инвалидами до достижения ими возраста 18 лет.</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2.5.2.13. Решение суда об установлении факта нахождения члена семьи участника специальной военной операции на иждивении участника специальной военной операции.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2.5.2.14. Документ об отсутствии судебного решения о лишении родительских прав либо об ограничении в родительских правах родителей участника специальной военной операции, выданный органом опеки и попечительства.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2.5.2.15. Акт органа опеки и попечительства об установлении опеки над участником специальной военной операции (в случае подачи заявления о предоставлении в собственность бесплатно земельного участка на территории муниципального образования, опекунами (попечителями) участника специальной военной операции, воспитывавшими его до достижения им совершеннолетия).</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2.5.3. Орган, ответственный за предоставление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 xml:space="preserve">Запрашивает сведения, содержащиеся в документах, предусмотренных в п. 2.5.1. и 2.5.2. за исключением </w:t>
      </w:r>
      <w:proofErr w:type="spellStart"/>
      <w:r w:rsidRPr="00FF4E39">
        <w:rPr>
          <w:rFonts w:eastAsia="Calibri"/>
          <w:sz w:val="20"/>
          <w:szCs w:val="20"/>
          <w:lang w:eastAsia="en-US"/>
        </w:rPr>
        <w:t>п.п</w:t>
      </w:r>
      <w:proofErr w:type="spellEnd"/>
      <w:r w:rsidRPr="00FF4E39">
        <w:rPr>
          <w:rFonts w:eastAsia="Calibri"/>
          <w:sz w:val="20"/>
          <w:szCs w:val="20"/>
          <w:lang w:eastAsia="en-US"/>
        </w:rPr>
        <w:t>. 2.5.1.1-2.5.1.3, 2.5.2.1.-2.5.2.3 , сведения, получение которых возможно в рамках межведомственного информационного взаимодействия, самостоятельно с использованием федеральной государственной информационной системы "Единая система предоставления государственных и муниципальных услуг (сервисов)" (далее - информационная система).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 xml:space="preserve"> Осуществляет проверку сведений о военнослужащем, лице, заключившем контракт о пребывании в добровольческом формировании, содействующем выполнению задач, возложенных на Вооруженные Силы Российской Федерации (войска национальной гвардии Российской Федерации), или лице, проходящем (проходившем) службу в войсках национальной гвардии Российской Федерации (далее - участник специальной военной операции), посредством использования витрины данных Министерства обороны Российской Федерации.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lastRenderedPageBreak/>
        <w:t xml:space="preserve"> В упреждающем (</w:t>
      </w:r>
      <w:proofErr w:type="spellStart"/>
      <w:r w:rsidRPr="00FF4E39">
        <w:rPr>
          <w:rFonts w:eastAsia="Calibri"/>
          <w:sz w:val="20"/>
          <w:szCs w:val="20"/>
          <w:lang w:eastAsia="en-US"/>
        </w:rPr>
        <w:t>проактивном</w:t>
      </w:r>
      <w:proofErr w:type="spellEnd"/>
      <w:r w:rsidRPr="00FF4E39">
        <w:rPr>
          <w:rFonts w:eastAsia="Calibri"/>
          <w:sz w:val="20"/>
          <w:szCs w:val="20"/>
          <w:lang w:eastAsia="en-US"/>
        </w:rPr>
        <w:t xml:space="preserve">) режиме </w:t>
      </w:r>
      <w:proofErr w:type="spellStart"/>
      <w:r w:rsidRPr="00FF4E39">
        <w:rPr>
          <w:rFonts w:eastAsia="Calibri"/>
          <w:sz w:val="20"/>
          <w:szCs w:val="20"/>
          <w:lang w:eastAsia="en-US"/>
        </w:rPr>
        <w:t>направляеть</w:t>
      </w:r>
      <w:proofErr w:type="spellEnd"/>
      <w:r w:rsidRPr="00FF4E39">
        <w:rPr>
          <w:rFonts w:eastAsia="Calibri"/>
          <w:sz w:val="20"/>
          <w:szCs w:val="20"/>
          <w:lang w:eastAsia="en-US"/>
        </w:rPr>
        <w:t xml:space="preserve"> участнику специальной военной операции уведомление о возможности получения меры социальной поддержки (далее - уведомление) и заполненную интерактивную форму заявления о предоставлении в собственность бесплатно земельных участков с использованием федеральной государственной информационной системы "Единый портал государственных и муниципальных услуг (функций)".</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Основанием для начала предоставления меры социальной поддержки в упреждающем (</w:t>
      </w:r>
      <w:proofErr w:type="spellStart"/>
      <w:r w:rsidRPr="00FF4E39">
        <w:rPr>
          <w:rFonts w:eastAsia="Calibri"/>
          <w:sz w:val="20"/>
          <w:szCs w:val="20"/>
          <w:lang w:eastAsia="en-US"/>
        </w:rPr>
        <w:t>проактивном</w:t>
      </w:r>
      <w:proofErr w:type="spellEnd"/>
      <w:r w:rsidRPr="00FF4E39">
        <w:rPr>
          <w:rFonts w:eastAsia="Calibri"/>
          <w:sz w:val="20"/>
          <w:szCs w:val="20"/>
          <w:lang w:eastAsia="en-US"/>
        </w:rPr>
        <w:t>) режиме является наличие в информационной системе сведений об участнике специальной военной операции, необходимых для формирования уведомления.</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2.5.4. При предоставлении меры социальной поддержки запрещается требовать от участника специальной военной операции представления документов (сведений), которые доступны для получения посредством использования витрины данных Министерства обороны Российской Федерации.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2.5.5. Заявитель несет ответственность за достоверность представленных документов (информации) в соответствии с законодательством Российской Федерации.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2.6. Перечень услуг, которые являются необходимыми и обязательными для предоставления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получение согласия органов опеки и попечительства в случае отказа от доли в праве общей долевой собственности на земельный участок несовершеннолетних членов семьи участника специальной военной операции.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2.7. Документы, необходимые для предоставления муниципальной услуги, могут быть представлены (направлены) заявителем одним из следующих способов:</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посредством Единого портала в электронной форме (в этом случае документы подписываются электронной подписью в соответствии с законодательством Российской Федерации);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через многофункциональный центр на бумажном носителе;</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в Администрацию лично.</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2.8. При предоставлении муниципальной услуги орган, предоставляющий муниципальную услугу, не вправе требовать от заявителя:</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2.8.1. 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 xml:space="preserve">2.8.2. 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муниципальной услуги, за исключением документов, указанных в </w:t>
      </w:r>
      <w:hyperlink r:id="rId398" w:history="1">
        <w:r w:rsidRPr="00FF4E39">
          <w:rPr>
            <w:rFonts w:eastAsia="Calibri"/>
            <w:sz w:val="20"/>
            <w:szCs w:val="20"/>
            <w:lang w:eastAsia="en-US"/>
          </w:rPr>
          <w:t>части 6 статьи 7</w:t>
        </w:r>
      </w:hyperlink>
      <w:r w:rsidRPr="00FF4E39">
        <w:rPr>
          <w:rFonts w:eastAsia="Calibri"/>
          <w:sz w:val="20"/>
          <w:szCs w:val="20"/>
          <w:lang w:eastAsia="en-US"/>
        </w:rPr>
        <w:t xml:space="preserve"> Закона № 210-ФЗ.</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2.8.3.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которые являются необходимыми и обязательными для получения муниципальных услуг).</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2.8.4.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при первоначальном отказе в предоставлении муниципальной услуги, за исключением следующих случаев:</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после первоначального отказа в предоставлении муниципальной услуги и не включенных в представленный ранее комплект документов;</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после первоначального отказа в предоставлении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муниципальной услуги, либо после первоначального отказа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 xml:space="preserve">2.8.5. Предоставления на бумажном носителе документов и информации, электронные копии которых ранее были заверены в соответствии с </w:t>
      </w:r>
      <w:hyperlink r:id="rId399" w:history="1">
        <w:r w:rsidRPr="00FF4E39">
          <w:rPr>
            <w:rFonts w:eastAsia="Calibri"/>
            <w:sz w:val="20"/>
            <w:szCs w:val="20"/>
            <w:lang w:eastAsia="en-US"/>
          </w:rPr>
          <w:t>пунктом 7.2 части 1 статьи 16</w:t>
        </w:r>
      </w:hyperlink>
      <w:r w:rsidRPr="00FF4E39">
        <w:rPr>
          <w:rFonts w:eastAsia="Calibri"/>
          <w:sz w:val="20"/>
          <w:szCs w:val="20"/>
          <w:lang w:eastAsia="en-US"/>
        </w:rPr>
        <w:t xml:space="preserve"> Закона № 210-ФЗ, за исключением </w:t>
      </w:r>
      <w:r w:rsidRPr="00FF4E39">
        <w:rPr>
          <w:rFonts w:eastAsia="Calibri"/>
          <w:sz w:val="20"/>
          <w:szCs w:val="20"/>
          <w:lang w:eastAsia="en-US"/>
        </w:rPr>
        <w:lastRenderedPageBreak/>
        <w:t>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2.9. Исчерпывающий перечень оснований для отказа в приеме документов:</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 xml:space="preserve">2.9.1. Несоответствие заявителя требованиям, предусмотренным </w:t>
      </w:r>
      <w:hyperlink r:id="rId400" w:history="1">
        <w:r w:rsidRPr="00FF4E39">
          <w:rPr>
            <w:rFonts w:eastAsia="Calibri"/>
            <w:sz w:val="20"/>
            <w:szCs w:val="20"/>
            <w:lang w:eastAsia="en-US"/>
          </w:rPr>
          <w:t>подразделом 1.3 раздела 1</w:t>
        </w:r>
      </w:hyperlink>
      <w:r w:rsidRPr="00FF4E39">
        <w:rPr>
          <w:rFonts w:eastAsia="Calibri"/>
          <w:sz w:val="20"/>
          <w:szCs w:val="20"/>
          <w:lang w:eastAsia="en-US"/>
        </w:rPr>
        <w:t xml:space="preserve"> настоящего Административного регламента.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 xml:space="preserve">2.9.2. Непредставление документов, указанных в </w:t>
      </w:r>
      <w:hyperlink w:anchor="Par21" w:history="1">
        <w:r w:rsidRPr="00FF4E39">
          <w:rPr>
            <w:rFonts w:eastAsia="Calibri"/>
            <w:sz w:val="20"/>
            <w:szCs w:val="20"/>
            <w:lang w:eastAsia="en-US"/>
          </w:rPr>
          <w:t>подразделе 2.5 раздела 2</w:t>
        </w:r>
      </w:hyperlink>
      <w:r w:rsidRPr="00FF4E39">
        <w:rPr>
          <w:rFonts w:eastAsia="Calibri"/>
          <w:sz w:val="20"/>
          <w:szCs w:val="20"/>
          <w:lang w:eastAsia="en-US"/>
        </w:rPr>
        <w:t xml:space="preserve"> настоящего Административного регламента, обязанность по представлению которых возложена на заявителя.</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2.9.3. Отсутствие у участника специальной военной операции регистрации по месту жительства (месту пребывания) на территории муниципального образования.</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2.9.4. Отсутствие у члена семьи участника специальной военной операции регистрации по месту жительства на территории муниципального образования.</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2.9.5. Наличие в Реестре учета граждан, имеющих право на предоставление земельных участков в собственность бесплатно (далее - Реестр учета), сведений о постановке заявителя на учет.</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2.9.6. Представленные документы содержат подчистки, приписки и исправления текста, не заверенные в порядке, установленном законодательством Российской Федерации.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2.9.7. Представленные электронные документы или электронные копии документов содержат повреждения, наличие которых не позволяет однозначно истолковать их содержание, а также в полном объеме использовать информацию и сведения, содержащиеся в документах, для предоставления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2.9.8. Представленные документы или сведения утратили силу на момент обращения за оказанием муниципальной услуги (документ, удостоверяющий личность, документ, удостоверяющий полномочия представителя заявителя).</w:t>
      </w:r>
    </w:p>
    <w:p w:rsidR="00115888" w:rsidRPr="00FF4E39" w:rsidRDefault="00115888" w:rsidP="00115888">
      <w:pPr>
        <w:autoSpaceDE w:val="0"/>
        <w:autoSpaceDN w:val="0"/>
        <w:adjustRightInd w:val="0"/>
        <w:ind w:firstLine="540"/>
        <w:jc w:val="both"/>
        <w:rPr>
          <w:rFonts w:eastAsia="Calibri"/>
          <w:sz w:val="20"/>
          <w:szCs w:val="20"/>
          <w:lang w:eastAsia="en-US"/>
        </w:rPr>
      </w:pPr>
      <w:bookmarkStart w:id="226" w:name="Par82"/>
      <w:bookmarkEnd w:id="226"/>
      <w:r w:rsidRPr="00FF4E39">
        <w:rPr>
          <w:rFonts w:eastAsia="Calibri"/>
          <w:sz w:val="20"/>
          <w:szCs w:val="20"/>
          <w:lang w:eastAsia="en-US"/>
        </w:rPr>
        <w:t>2.10. Исчерпывающий перечень оснований для отказа в постановке на учет:</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1) ранее принятое решение о предоставлении в собственность бесплатно земельного участка участнику специальной военной операции или членам семьи участника специальной военной операции по основаниям, указанным в подпунктах 6 и 7 статьи 39.5 Земельного кодекса Российской Федерации;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 непредставление или представление не в полном объеме документов, прилагаемых к заявлению о предоставлении в собственность бесплатно земельного участка;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 несоответствие заявителя критериям, указанным в п. 1.2.1. настоящего административного регламента;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4) представление участником специальной военной операции или членами семьи участника специальной военной операции недостоверных документов или наличия недостоверных сведений в представленных документах;</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5) постановка на учет в Реестр учета граждан, имеющих право на предоставление в собственность бесплатно земельных участков, на территории другого муниципального образования;</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6) ранее принятое решение о предоставлении участнику специальной военной операции или членам семьи участника специальной военной операции единовременной денежной выплаты взамен предоставления в собственность бесплатно земельного участка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2.11. Основания для приостановления предоставления муниципальной услуги отсутствуют.</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2.12. Размер платы, взимаемой за предоставление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Предоставление муниципальной услуги осуществляется на бесплатной основе.</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2.13. Срок предоставления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2.13.1. Срок при постановке на учет составляет не более 10 рабочих дней со дня поступления заявления.</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 xml:space="preserve">В случае необходимости проведения дополнительной проверки соответствия участника специальной военной операции требованиям </w:t>
      </w:r>
      <w:hyperlink r:id="rId401" w:history="1">
        <w:r w:rsidRPr="00FF4E39">
          <w:rPr>
            <w:rFonts w:eastAsia="Calibri"/>
            <w:sz w:val="20"/>
            <w:szCs w:val="20"/>
            <w:lang w:eastAsia="en-US"/>
          </w:rPr>
          <w:t>пункта 1.3.1 подраздела 1.3 раздела 1</w:t>
        </w:r>
      </w:hyperlink>
      <w:r w:rsidRPr="00FF4E39">
        <w:rPr>
          <w:rFonts w:eastAsia="Calibri"/>
          <w:sz w:val="20"/>
          <w:szCs w:val="20"/>
          <w:lang w:eastAsia="en-US"/>
        </w:rPr>
        <w:t xml:space="preserve"> настоящего Административного регламента срок может быть продлен не более чем на 20 рабочих дней.</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Максимальный срок при постановке на учет составляет не более 30 рабочих дней.</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2.13.2. Максимальный срок при предоставлении земельного участка составляет:</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2.13.2.1. При наличии свободных земельных участков в утвержденном Перечне земельных участков не более 30 календарных дней с даты постановки на учет.</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2.13.2.2. При отсутствии свободных земельных участков в утвержденном Перечне земельных участков на дату постановки на учет, а также в случае, когда количество заявлений граждан о предоставлении земельного участка превышает количество свободных земельных участков, включенных в соответствующий Перечень земельных участков, не более 30 календарных дней со дня внесения изменений в Перечень земельных участков, но не более шести месяцев с даты поставки на учет.</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2.13.3. Днем поступления заявления и прилагаемых к нему документов в Администрацию считается день их регистрации.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2.13.4.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2.13.5. Срок регистрации заявления о предоставлении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Заявление регистрируется в день поступления или на следующий рабочий день в Администрацию, а в случае его поступления в нерабочий или праздничный день - в следующий за ним первый рабочий день.</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lastRenderedPageBreak/>
        <w:t>2.14. Требования к помещениям для предоставления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2.14.1. Помещения для предоставления муниципальной услуги оснащаются местами для ожидания, заполнения запросов, информирования, приема заявителей.</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2.14.2. Места ожидания и места для заполнения запросов о предоставлении муниципальной услуги должны соответствовать комфортным условиям для заявителей и оптимальным условиям для работы должностных лиц.</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2.14.3. Места для информирования должны быть оборудованы информационными стендами, содержащими следующую информацию:</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часы приема, контактные телефоны, адрес официального сайта муниципального образования  в сети "Интернет", адреса электронной почты;</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образцы заявлений и перечни документов, необходимых для предоставления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исчерпывающую информацию о порядке предоставления муниципальной услуги в текстовом виде.</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2.14.4. Кабинеты (кабинки) приема заявителей должны быть оборудованы информационными табличками с указанием:</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номера кабинета (кабинки);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фамилии, имени и отчества специалиста, осуществляющего прием заявителей;</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дней и часов приема, времени перерыва на обед.</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2.14.5.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 xml:space="preserve">2.14.6. Орган, предоставляющий муниципальную услугу, обеспечивает беспрепятственный доступ инвалидов к получению муниципальной услуги в соответствии с Федеральным </w:t>
      </w:r>
      <w:hyperlink r:id="rId402" w:history="1">
        <w:r w:rsidRPr="00FF4E39">
          <w:rPr>
            <w:rFonts w:eastAsia="Calibri"/>
            <w:color w:val="0000FF"/>
            <w:sz w:val="20"/>
            <w:szCs w:val="20"/>
            <w:lang w:eastAsia="en-US"/>
          </w:rPr>
          <w:t>законом</w:t>
        </w:r>
      </w:hyperlink>
      <w:r w:rsidRPr="00FF4E39">
        <w:rPr>
          <w:rFonts w:eastAsia="Calibri"/>
          <w:sz w:val="20"/>
          <w:szCs w:val="20"/>
          <w:lang w:eastAsia="en-US"/>
        </w:rPr>
        <w:t xml:space="preserve"> от 24.11.1995 № 181-ФЗ "О социальной защите инвалидов в Российской Федерации".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 xml:space="preserve">2.15. Порядок получения консультаций по вопросам предоставления муниципальной услуги указан в </w:t>
      </w:r>
      <w:hyperlink r:id="rId403" w:history="1">
        <w:r w:rsidRPr="00FF4E39">
          <w:rPr>
            <w:rFonts w:eastAsia="Calibri"/>
            <w:color w:val="0000FF"/>
            <w:sz w:val="20"/>
            <w:szCs w:val="20"/>
            <w:lang w:eastAsia="en-US"/>
          </w:rPr>
          <w:t>подразделе 1.5 раздела 1</w:t>
        </w:r>
      </w:hyperlink>
      <w:r w:rsidRPr="00FF4E39">
        <w:rPr>
          <w:rFonts w:eastAsia="Calibri"/>
          <w:sz w:val="20"/>
          <w:szCs w:val="20"/>
          <w:lang w:eastAsia="en-US"/>
        </w:rPr>
        <w:t xml:space="preserve"> настоящего Административного регламента.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2.16. Показатели доступности и качества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2.16.1. Показателями доступности муниципальной услуги являются:</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транспортная доступность к местам предоставления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наличие различных каналов получения информации о порядке оказания муниципальной услуги и ходе ее предоставления;</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 xml:space="preserve">обеспечение для инвалидов доступности получения муниципальной услуги в соответствии с Федеральным </w:t>
      </w:r>
      <w:hyperlink r:id="rId404" w:history="1">
        <w:r w:rsidRPr="00FF4E39">
          <w:rPr>
            <w:rFonts w:eastAsia="Calibri"/>
            <w:color w:val="0000FF"/>
            <w:sz w:val="20"/>
            <w:szCs w:val="20"/>
            <w:lang w:eastAsia="en-US"/>
          </w:rPr>
          <w:t>законом</w:t>
        </w:r>
      </w:hyperlink>
      <w:r w:rsidRPr="00FF4E39">
        <w:rPr>
          <w:rFonts w:eastAsia="Calibri"/>
          <w:sz w:val="20"/>
          <w:szCs w:val="20"/>
          <w:lang w:eastAsia="en-US"/>
        </w:rPr>
        <w:t xml:space="preserve"> от 24.11.1995 № 181-ФЗ "О социальной защите инвалидов в Российской Федерации";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возможность получения муниципальной услуги в многофункциональном центре (в том числе не в полном объеме).</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2.16.2. Показателями качества муниципальной услуги являются:</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соблюдение срока предоставления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отсутствие поданных в установленном порядке 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осуществление взаимодействия заявителя с должностными лицами Администрации при предоставлении муниципальной услуги два раза: при представлении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2.17. Предоставление муниципальной услуги по экстерриториальному принципу осуществляется в части обеспечения возможности подачи заявления и получения результата предоставления муниципальной услуги посредством Единого портала или в территориальном отделе многофункционального центра.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2.18. Получение муниципальной услуги посредством запроса о предоставлении нескольких муниципальных услуг (комплексного запроса) невозможно.</w:t>
      </w:r>
    </w:p>
    <w:p w:rsidR="00115888" w:rsidRPr="00FF4E39" w:rsidRDefault="00115888" w:rsidP="00115888">
      <w:pPr>
        <w:autoSpaceDE w:val="0"/>
        <w:autoSpaceDN w:val="0"/>
        <w:adjustRightInd w:val="0"/>
        <w:jc w:val="both"/>
        <w:rPr>
          <w:rFonts w:eastAsia="Calibri"/>
          <w:sz w:val="20"/>
          <w:szCs w:val="20"/>
          <w:lang w:eastAsia="en-US"/>
        </w:rPr>
      </w:pPr>
    </w:p>
    <w:p w:rsidR="00115888" w:rsidRPr="00FF4E39" w:rsidRDefault="00115888" w:rsidP="00115888">
      <w:pPr>
        <w:autoSpaceDE w:val="0"/>
        <w:autoSpaceDN w:val="0"/>
        <w:adjustRightInd w:val="0"/>
        <w:jc w:val="center"/>
        <w:outlineLvl w:val="0"/>
        <w:rPr>
          <w:rFonts w:eastAsia="Calibri"/>
          <w:b/>
          <w:bCs/>
          <w:sz w:val="20"/>
          <w:szCs w:val="20"/>
          <w:lang w:eastAsia="en-US"/>
        </w:rPr>
      </w:pPr>
      <w:r w:rsidRPr="00FF4E39">
        <w:rPr>
          <w:rFonts w:eastAsia="Calibri"/>
          <w:b/>
          <w:bCs/>
          <w:sz w:val="20"/>
          <w:szCs w:val="20"/>
          <w:lang w:eastAsia="en-US"/>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w:t>
      </w:r>
    </w:p>
    <w:p w:rsidR="00115888" w:rsidRPr="00FF4E39" w:rsidRDefault="00115888" w:rsidP="00115888">
      <w:pPr>
        <w:autoSpaceDE w:val="0"/>
        <w:autoSpaceDN w:val="0"/>
        <w:adjustRightInd w:val="0"/>
        <w:jc w:val="center"/>
        <w:rPr>
          <w:rFonts w:eastAsia="Calibri"/>
          <w:b/>
          <w:bCs/>
          <w:sz w:val="20"/>
          <w:szCs w:val="20"/>
          <w:lang w:eastAsia="en-US"/>
        </w:rPr>
      </w:pPr>
      <w:r w:rsidRPr="00FF4E39">
        <w:rPr>
          <w:rFonts w:eastAsia="Calibri"/>
          <w:b/>
          <w:bCs/>
          <w:sz w:val="20"/>
          <w:szCs w:val="20"/>
          <w:lang w:eastAsia="en-US"/>
        </w:rPr>
        <w:t>административных процедур (действий) в электронной форме, а также особенности выполнения административных процедур (действий) в многофункциональных центрах</w:t>
      </w:r>
    </w:p>
    <w:p w:rsidR="00115888" w:rsidRPr="00FF4E39" w:rsidRDefault="00115888" w:rsidP="00115888">
      <w:pPr>
        <w:autoSpaceDE w:val="0"/>
        <w:autoSpaceDN w:val="0"/>
        <w:adjustRightInd w:val="0"/>
        <w:jc w:val="both"/>
        <w:rPr>
          <w:rFonts w:eastAsia="Calibri"/>
          <w:sz w:val="20"/>
          <w:szCs w:val="20"/>
          <w:lang w:eastAsia="en-US"/>
        </w:rPr>
      </w:pPr>
    </w:p>
    <w:p w:rsidR="00115888" w:rsidRPr="00FF4E39" w:rsidRDefault="00115888" w:rsidP="00115888">
      <w:pPr>
        <w:autoSpaceDE w:val="0"/>
        <w:autoSpaceDN w:val="0"/>
        <w:adjustRightInd w:val="0"/>
        <w:ind w:firstLine="540"/>
        <w:jc w:val="both"/>
        <w:outlineLvl w:val="1"/>
        <w:rPr>
          <w:rFonts w:eastAsia="Calibri"/>
          <w:b/>
          <w:bCs/>
          <w:sz w:val="20"/>
          <w:szCs w:val="20"/>
          <w:lang w:eastAsia="en-US"/>
        </w:rPr>
      </w:pPr>
      <w:r w:rsidRPr="00FF4E39">
        <w:rPr>
          <w:rFonts w:eastAsia="Calibri"/>
          <w:b/>
          <w:bCs/>
          <w:sz w:val="20"/>
          <w:szCs w:val="20"/>
          <w:lang w:eastAsia="en-US"/>
        </w:rPr>
        <w:t>3.1. Состав административных процедур при предоставлении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bookmarkStart w:id="227" w:name="Par138"/>
      <w:bookmarkEnd w:id="227"/>
      <w:r w:rsidRPr="00FF4E39">
        <w:rPr>
          <w:rFonts w:eastAsia="Calibri"/>
          <w:sz w:val="20"/>
          <w:szCs w:val="20"/>
          <w:lang w:eastAsia="en-US"/>
        </w:rPr>
        <w:t>3.1.1. При постановке на учет:</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прием и регистрация заявления и представленных документов;</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направление межведомственных запросов;</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рассмотрение заявления и представленных документов и постановка на учет или отказ в постановке на учет;</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предоставление сведений об учете.</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lastRenderedPageBreak/>
        <w:t>3.1.2. При предоставлении земельного участка: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подготовка к процедуре выбора земельного участка из Перечня земельных участков;</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организация и проведение процедуры выбора заявителем земельного участка из Перечня земельных участков;</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принятие решения о предоставлении земельного участка;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выдача заявителю результата предоставления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снятие заявителя с учета.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 xml:space="preserve">3.1.3. Перечень административных процедур в электронной форме при постановке на учет аналогичен перечню, указанному в </w:t>
      </w:r>
      <w:hyperlink w:anchor="Par138" w:history="1">
        <w:r w:rsidRPr="00FF4E39">
          <w:rPr>
            <w:rFonts w:eastAsia="Calibri"/>
            <w:sz w:val="20"/>
            <w:szCs w:val="20"/>
            <w:lang w:eastAsia="en-US"/>
          </w:rPr>
          <w:t>пункте 3.1.1 подраздела 3.1 раздела 3</w:t>
        </w:r>
      </w:hyperlink>
      <w:r w:rsidRPr="00FF4E39">
        <w:rPr>
          <w:rFonts w:eastAsia="Calibri"/>
          <w:sz w:val="20"/>
          <w:szCs w:val="20"/>
          <w:lang w:eastAsia="en-US"/>
        </w:rPr>
        <w:t xml:space="preserve"> настоящего Административного регламента.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3.1.4. Административные процедуры в электронной форме при предоставлении земельного участка не осуществляются.</w:t>
      </w:r>
    </w:p>
    <w:p w:rsidR="00115888" w:rsidRPr="00FF4E39" w:rsidRDefault="00115888" w:rsidP="00115888">
      <w:pPr>
        <w:autoSpaceDE w:val="0"/>
        <w:autoSpaceDN w:val="0"/>
        <w:adjustRightInd w:val="0"/>
        <w:ind w:firstLine="540"/>
        <w:jc w:val="both"/>
        <w:rPr>
          <w:rFonts w:eastAsia="Calibri"/>
          <w:sz w:val="20"/>
          <w:szCs w:val="20"/>
          <w:lang w:eastAsia="en-US"/>
        </w:rPr>
      </w:pPr>
      <w:bookmarkStart w:id="228" w:name="Par151"/>
      <w:bookmarkEnd w:id="228"/>
      <w:r w:rsidRPr="00FF4E39">
        <w:rPr>
          <w:rFonts w:eastAsia="Calibri"/>
          <w:sz w:val="20"/>
          <w:szCs w:val="20"/>
          <w:lang w:eastAsia="en-US"/>
        </w:rPr>
        <w:t>3.1.5. Перечень административных процедур, выполняемых многофункциональным центром:</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прием и регистрация заявления и представленных документов;</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выдача заявителю результата предоставления муниципальной услуги.</w:t>
      </w:r>
    </w:p>
    <w:p w:rsidR="00115888" w:rsidRPr="00FF4E39" w:rsidRDefault="00115888" w:rsidP="00115888">
      <w:pPr>
        <w:autoSpaceDE w:val="0"/>
        <w:autoSpaceDN w:val="0"/>
        <w:adjustRightInd w:val="0"/>
        <w:ind w:firstLine="540"/>
        <w:jc w:val="both"/>
        <w:outlineLvl w:val="1"/>
        <w:rPr>
          <w:rFonts w:eastAsia="Calibri"/>
          <w:b/>
          <w:bCs/>
          <w:sz w:val="20"/>
          <w:szCs w:val="20"/>
          <w:lang w:eastAsia="en-US"/>
        </w:rPr>
      </w:pPr>
      <w:r w:rsidRPr="00FF4E39">
        <w:rPr>
          <w:rFonts w:eastAsia="Calibri"/>
          <w:b/>
          <w:bCs/>
          <w:sz w:val="20"/>
          <w:szCs w:val="20"/>
          <w:lang w:eastAsia="en-US"/>
        </w:rPr>
        <w:t>3.2. Постановка на учет.</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3.2.1. Описание последовательности административных действий при приеме и регистрации заявления и представленных документов.</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 xml:space="preserve">3.2.1.1. Основанием для начала административной процедуры по приему и регистрации заявления является поступление в Отдел заявления по форме согласно </w:t>
      </w:r>
      <w:hyperlink w:anchor="Par323" w:history="1">
        <w:r w:rsidRPr="00FF4E39">
          <w:rPr>
            <w:rFonts w:eastAsia="Calibri"/>
            <w:sz w:val="20"/>
            <w:szCs w:val="20"/>
            <w:lang w:eastAsia="en-US"/>
          </w:rPr>
          <w:t>приложению № 1</w:t>
        </w:r>
      </w:hyperlink>
      <w:r w:rsidRPr="00FF4E39">
        <w:rPr>
          <w:rFonts w:eastAsia="Calibri"/>
          <w:sz w:val="20"/>
          <w:szCs w:val="20"/>
          <w:lang w:eastAsia="en-US"/>
        </w:rPr>
        <w:t xml:space="preserve"> либо №</w:t>
      </w:r>
      <w:hyperlink w:anchor="Par382" w:history="1"/>
      <w:r w:rsidRPr="00FF4E39">
        <w:rPr>
          <w:rFonts w:eastAsia="Calibri"/>
          <w:sz w:val="20"/>
          <w:szCs w:val="20"/>
          <w:lang w:eastAsia="en-US"/>
        </w:rPr>
        <w:t xml:space="preserve"> к настоящему Административному регламенту.</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 xml:space="preserve">3.2.1.2. Специалист Отдела, ответственный за прием и регистрацию документов, устанавливает наличие либо отсутствие оснований для отказа в приеме документов, указанных в </w:t>
      </w:r>
      <w:hyperlink w:anchor="Par73" w:history="1">
        <w:r w:rsidRPr="00FF4E39">
          <w:rPr>
            <w:rFonts w:eastAsia="Calibri"/>
            <w:sz w:val="20"/>
            <w:szCs w:val="20"/>
            <w:lang w:eastAsia="en-US"/>
          </w:rPr>
          <w:t>подразделе 2.9 раздела 2</w:t>
        </w:r>
      </w:hyperlink>
      <w:r w:rsidRPr="00FF4E39">
        <w:rPr>
          <w:rFonts w:eastAsia="Calibri"/>
          <w:sz w:val="20"/>
          <w:szCs w:val="20"/>
          <w:lang w:eastAsia="en-US"/>
        </w:rPr>
        <w:t xml:space="preserve"> настоящего Административного регламента.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3.2.1.3. В случае отсутствия оснований для отказа в приеме документов специалист Отдела, ответственный за прием и регистрацию документов, в установленном порядке регистрирует поступившие документы с указанием даты и времени их подачи, которые являются основанием определения хронологической последовательности поступления заявлений о постановке на учет. Выдает заявителю расписку в получении документов с указанием их перечня и даты получения.</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3.2.1.4. В случае личного обращения заявителя и при наличии оснований для отказа в приеме документов специалист Отдела, ответственный за прием и регистрацию документов, объясняет заявителю содержание выявленных недостатков в представленных документах, предлагает принять меры по их устранению и возвращает пакет документов.</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3.2.1.5. Результатом выполнения административной процедуры является регистрация поступивших документов либо отказ в приеме представленных документов и их возврат заявителю.</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3.2.1.6. Срок выполнения административной процедуры не может превышать 1 рабочий день со дня поступления заявления и представленных документов.</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Отказ в приеме документов, необходимых для предоставления муниципальной услуги, не препятствует повторному обращению за предоставлением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bookmarkStart w:id="229" w:name="Par163"/>
      <w:bookmarkEnd w:id="229"/>
      <w:r w:rsidRPr="00FF4E39">
        <w:rPr>
          <w:rFonts w:eastAsia="Calibri"/>
          <w:sz w:val="20"/>
          <w:szCs w:val="20"/>
          <w:lang w:eastAsia="en-US"/>
        </w:rPr>
        <w:t>3.2.2. Описание последовательности административных действий при направлении межведомственных запросов.</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3.2.2.1. Основанием для начала административной процедуры является поступление зарегистрированного заявления и представленных документов специалисту Отдела, ответственному за предоставление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3.2.2.2. Специалист Отдела,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межведомственных запросов о представлении документов и сведений, необходимых для предоставления муниципальной услуги, если указанные документы и сведения не были представлены заявителем по собственной инициативе.</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3.2.2.3. Результатом выполнения административной процедуры является направление межведомственных запросов.</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3.2.2.4. Срок выполнения административной процедуры не может превышать 3 календарных дня с момента поступления зарегистрированного заявления специалисту Отдела, ответственному за предоставление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Срок предоставления ответа на межведомственный запрос не входит в общий срок предоставления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bookmarkStart w:id="230" w:name="Par169"/>
      <w:bookmarkEnd w:id="230"/>
      <w:r w:rsidRPr="00FF4E39">
        <w:rPr>
          <w:rFonts w:eastAsia="Calibri"/>
          <w:sz w:val="20"/>
          <w:szCs w:val="20"/>
          <w:lang w:eastAsia="en-US"/>
        </w:rPr>
        <w:t>3.2.3. Описание последовательности административных действий при рассмотрении заявления и представленных документов и постановке на учет или отказе в постановке на учет.</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3.2.3.1. Основанием для начала административной процедуры является получение ответов на межведомственные запросы.</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 xml:space="preserve">3.2.3.2. Специалист Отдела, ответственный за предоставление муниципальной услуги, проводит проверку заявления и представленных документов на наличие оснований для отказа в постановке на учет, указанных в </w:t>
      </w:r>
      <w:hyperlink w:anchor="Par82" w:history="1">
        <w:r w:rsidRPr="00FF4E39">
          <w:rPr>
            <w:rFonts w:eastAsia="Calibri"/>
            <w:sz w:val="20"/>
            <w:szCs w:val="20"/>
            <w:lang w:eastAsia="en-US"/>
          </w:rPr>
          <w:t>подразделе 2.10 раздела 2</w:t>
        </w:r>
      </w:hyperlink>
      <w:r w:rsidRPr="00FF4E39">
        <w:rPr>
          <w:rFonts w:eastAsia="Calibri"/>
          <w:sz w:val="20"/>
          <w:szCs w:val="20"/>
          <w:lang w:eastAsia="en-US"/>
        </w:rPr>
        <w:t xml:space="preserve"> настоящего Административного регламента.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lastRenderedPageBreak/>
        <w:t xml:space="preserve">3.2.3.3. В случае наличия оснований для отказа в постановке на учет, указанных в </w:t>
      </w:r>
      <w:hyperlink w:anchor="Par82" w:history="1">
        <w:r w:rsidRPr="00FF4E39">
          <w:rPr>
            <w:rFonts w:eastAsia="Calibri"/>
            <w:sz w:val="20"/>
            <w:szCs w:val="20"/>
            <w:lang w:eastAsia="en-US"/>
          </w:rPr>
          <w:t>подразделе 2.10 раздела 2</w:t>
        </w:r>
      </w:hyperlink>
      <w:r w:rsidRPr="00FF4E39">
        <w:rPr>
          <w:rFonts w:eastAsia="Calibri"/>
          <w:sz w:val="20"/>
          <w:szCs w:val="20"/>
          <w:lang w:eastAsia="en-US"/>
        </w:rPr>
        <w:t xml:space="preserve"> настоящего Административного регламента, специалист Отдела, ответственный за предоставление муниципальной услуги, осуществляет подготовку постановления администрации  об отказе в постановке на учет.</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 xml:space="preserve">3.2.3.4. В случае отсутствия оснований для отказа в постановке на учет, указанных в </w:t>
      </w:r>
      <w:hyperlink w:anchor="Par82" w:history="1">
        <w:r w:rsidRPr="00FF4E39">
          <w:rPr>
            <w:rFonts w:eastAsia="Calibri"/>
            <w:sz w:val="20"/>
            <w:szCs w:val="20"/>
            <w:lang w:eastAsia="en-US"/>
          </w:rPr>
          <w:t>подразделе 2.10 раздела 2</w:t>
        </w:r>
      </w:hyperlink>
      <w:r w:rsidRPr="00FF4E39">
        <w:rPr>
          <w:rFonts w:eastAsia="Calibri"/>
          <w:sz w:val="20"/>
          <w:szCs w:val="20"/>
          <w:lang w:eastAsia="en-US"/>
        </w:rPr>
        <w:t xml:space="preserve"> настоящего Административного регламента, специалист Отдела, ответственный за предоставление муниципальной услуги в части постановки на учет, включает заявителя в Реестр учета.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3.2.3.5. Специалист Отдела, ответственный за предоставление муниципальной услуги, ведет учет заявителей в хронологической последовательности поступления заявлений в Реестре учета по каждому виду использования земельного участка (для осуществления индивидуального жилищного строительства; для ведения личного подсобного хозяйства (приусадебный земельный участок)).</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3.2.3.6. Результатом выполнения административной процедуры является включение заявителя в Реестр учета либо отказ в постановке на учет.</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3.2.3.7. Срок выполнения административной процедуры не может превышать 10 рабочих дней со дня поступления заявления о постановке на учет в Отдел.</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 xml:space="preserve">В случае необходимости проведения дополнительной проверки соответствия участника специальной военной операции требованиям </w:t>
      </w:r>
      <w:hyperlink r:id="rId405" w:history="1">
        <w:r w:rsidRPr="00FF4E39">
          <w:rPr>
            <w:rFonts w:eastAsia="Calibri"/>
            <w:sz w:val="20"/>
            <w:szCs w:val="20"/>
            <w:lang w:eastAsia="en-US"/>
          </w:rPr>
          <w:t>пункта 1.3.1 подраздела 1.3 раздела 1</w:t>
        </w:r>
      </w:hyperlink>
      <w:r w:rsidRPr="00FF4E39">
        <w:rPr>
          <w:rFonts w:eastAsia="Calibri"/>
          <w:sz w:val="20"/>
          <w:szCs w:val="20"/>
          <w:lang w:eastAsia="en-US"/>
        </w:rPr>
        <w:t xml:space="preserve"> настоящего Административного регламента срок может быть продлен не более чем на 20 рабочих дней.</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Максимальный срок при постановке на учет составляет не более 30 рабочих дней.</w:t>
      </w:r>
    </w:p>
    <w:p w:rsidR="00115888" w:rsidRPr="00FF4E39" w:rsidRDefault="00115888" w:rsidP="00115888">
      <w:pPr>
        <w:autoSpaceDE w:val="0"/>
        <w:autoSpaceDN w:val="0"/>
        <w:adjustRightInd w:val="0"/>
        <w:ind w:firstLine="540"/>
        <w:jc w:val="both"/>
        <w:rPr>
          <w:rFonts w:eastAsia="Calibri"/>
          <w:sz w:val="20"/>
          <w:szCs w:val="20"/>
          <w:lang w:eastAsia="en-US"/>
        </w:rPr>
      </w:pPr>
      <w:bookmarkStart w:id="231" w:name="Par179"/>
      <w:bookmarkEnd w:id="231"/>
      <w:r w:rsidRPr="00FF4E39">
        <w:rPr>
          <w:rFonts w:eastAsia="Calibri"/>
          <w:sz w:val="20"/>
          <w:szCs w:val="20"/>
          <w:lang w:eastAsia="en-US"/>
        </w:rPr>
        <w:t>3.2.4. Описание последовательности административных действий при предоставлении сведений об учете.</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3.2.4.1. Основанием для начала административной процедуры является включение заявителя в Реестр учета или получение Отделом заявления о предоставлении сведений об учете.</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3.2.4.2. Специалист Отдела, ответственный за предоставление муниципальной услуги, направляет через Единый портал в "Личный кабинет" пользователя уведомление о присвоении порядкового номера заявлению, а также номер очереди в Реестре учета.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3.2.4.3. Результатом выполнения административной процедуры является направление заявителю уведомления о присвоении порядкового номера, а также номера очереди в Реестре учета.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3.2.4.4. Срок выполнения административной процедуры составляет не более 5 рабочих дней с даты постановки на учет либо со дня получения Отделом заявления о предоставлении сведений об учете.</w:t>
      </w:r>
    </w:p>
    <w:p w:rsidR="00115888" w:rsidRPr="00FF4E39" w:rsidRDefault="00115888" w:rsidP="00115888">
      <w:pPr>
        <w:autoSpaceDE w:val="0"/>
        <w:autoSpaceDN w:val="0"/>
        <w:adjustRightInd w:val="0"/>
        <w:ind w:firstLine="540"/>
        <w:jc w:val="both"/>
        <w:outlineLvl w:val="1"/>
        <w:rPr>
          <w:rFonts w:eastAsia="Calibri"/>
          <w:b/>
          <w:bCs/>
          <w:sz w:val="20"/>
          <w:szCs w:val="20"/>
          <w:lang w:eastAsia="en-US"/>
        </w:rPr>
      </w:pPr>
      <w:r w:rsidRPr="00FF4E39">
        <w:rPr>
          <w:rFonts w:eastAsia="Calibri"/>
          <w:b/>
          <w:bCs/>
          <w:sz w:val="20"/>
          <w:szCs w:val="20"/>
          <w:lang w:eastAsia="en-US"/>
        </w:rPr>
        <w:t>3.3. Предоставление земельного участка.</w:t>
      </w:r>
    </w:p>
    <w:p w:rsidR="00115888" w:rsidRPr="00FF4E39" w:rsidRDefault="00115888" w:rsidP="00115888">
      <w:pPr>
        <w:autoSpaceDE w:val="0"/>
        <w:autoSpaceDN w:val="0"/>
        <w:adjustRightInd w:val="0"/>
        <w:ind w:firstLine="540"/>
        <w:jc w:val="both"/>
        <w:rPr>
          <w:rFonts w:eastAsia="Calibri"/>
          <w:sz w:val="20"/>
          <w:szCs w:val="20"/>
          <w:lang w:eastAsia="en-US"/>
        </w:rPr>
      </w:pPr>
      <w:bookmarkStart w:id="232" w:name="Par185"/>
      <w:bookmarkEnd w:id="232"/>
      <w:r w:rsidRPr="00FF4E39">
        <w:rPr>
          <w:rFonts w:eastAsia="Calibri"/>
          <w:sz w:val="20"/>
          <w:szCs w:val="20"/>
          <w:lang w:eastAsia="en-US"/>
        </w:rPr>
        <w:t>3.3.1. Описание последовательности административных действий при подготовке к процедуре выбора земельного участка из Перечня земельных участков.</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3.3.1.1. Основанием для начала административной процедуры является наличие свободных земельных участков в утвержденном Перечне земельных участков.</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3.3.1.2. Специалист Отдела, ответственный за предоставление муниципальной услуги, ежемесячно:</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формирует выписку из утвержденного Перечня земельных участков, содержащую информацию о наличии свободных земельных участков для осуществления процедуры выбора;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формирует выписку из Реестра учета по каждому виду использования земельного участка с учетом хронологической последовательности поступления заявлений граждан;</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назначает дату и время выбора земельных участков;</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 xml:space="preserve">уведомляет заявителей о дате и времени выбора земельного участка способом, указанным в заявлении по форме согласно </w:t>
      </w:r>
      <w:hyperlink w:anchor="Par323" w:history="1">
        <w:r w:rsidRPr="00FF4E39">
          <w:rPr>
            <w:rFonts w:eastAsia="Calibri"/>
            <w:sz w:val="20"/>
            <w:szCs w:val="20"/>
            <w:lang w:eastAsia="en-US"/>
          </w:rPr>
          <w:t>приложению № 1</w:t>
        </w:r>
      </w:hyperlink>
      <w:r w:rsidRPr="00FF4E39">
        <w:rPr>
          <w:rFonts w:eastAsia="Calibri"/>
          <w:sz w:val="20"/>
          <w:szCs w:val="20"/>
          <w:lang w:eastAsia="en-US"/>
        </w:rPr>
        <w:t xml:space="preserve"> либо № 2</w:t>
      </w:r>
      <w:hyperlink w:anchor="Par382" w:history="1"/>
      <w:r w:rsidRPr="00FF4E39">
        <w:rPr>
          <w:rFonts w:eastAsia="Calibri"/>
          <w:sz w:val="20"/>
          <w:szCs w:val="20"/>
          <w:lang w:eastAsia="en-US"/>
        </w:rPr>
        <w:t xml:space="preserve"> к настоящему Административному регламенту;</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формирует для министерства имущественных отношений Кировской области выписку из утвержденного Перечня земельных участков, содержащую информацию о наличии свободных земельных участков, и выписку из Реестра учета по каждому виду использования земельного участка с учетом хронологической последовательности поступления заявлений граждан (в случае включения земельных участков в Перечень земельных участков, находящихся в государственной собственности).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3.3.1.3. Результатом выполнения административной процедуры является приглашение заявителя на выбор земельного участка.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3.3.1.4. Срок выполнения административной процедуры не может превышать 14 календарных дней с момента формирования выписки из Реестра учета по каждому виду использования земельного участка.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3.3.2. Описание последовательности административных действий при организации и проведении процедуры выбора заявителем земельного участка из Перечня земельных участков.</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Выбор земельного участка осуществляется заявителями в Отдел.</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 xml:space="preserve">3.3.2.1. Основанием для начала административной процедуры является наступление даты и времени выбора земельного участка, назначенных в соответствии с </w:t>
      </w:r>
      <w:hyperlink w:anchor="Par185" w:history="1">
        <w:r w:rsidRPr="00FF4E39">
          <w:rPr>
            <w:rFonts w:eastAsia="Calibri"/>
            <w:sz w:val="20"/>
            <w:szCs w:val="20"/>
            <w:lang w:eastAsia="en-US"/>
          </w:rPr>
          <w:t>пунктом 3.3.1 подраздела 3.3 раздела 3</w:t>
        </w:r>
      </w:hyperlink>
      <w:r w:rsidRPr="00FF4E39">
        <w:rPr>
          <w:rFonts w:eastAsia="Calibri"/>
          <w:sz w:val="20"/>
          <w:szCs w:val="20"/>
          <w:lang w:eastAsia="en-US"/>
        </w:rPr>
        <w:t xml:space="preserve"> настоящего Административного регламента.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3.3.2.2. Специалист Отдела, ответственный за предоставление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осуществляет прием заявителей на основании выписки из Реестра учета;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знакомит заявителей с выпиской из утвержденного Перечня земельных участков, содержащей информацию о наличии свободных земельных участков, для осуществления процедуры выбора.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lastRenderedPageBreak/>
        <w:t>3.3.2.3. Заявители производят выбор земельного участка из Перечня земельных участков в порядке очередности, предусмотренной выпиской из Реестра учета.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3.3.2.4. В случае выбора заявителем земельного участка из утвержденного Перечня земельных участков:</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 xml:space="preserve">специалист Отдела, ответственный за предоставление муниципальной услуги, контролирует правильность заполнения заявителем заявления по форме согласно </w:t>
      </w:r>
      <w:hyperlink w:anchor="Par476" w:history="1">
        <w:r w:rsidRPr="00FF4E39">
          <w:rPr>
            <w:rFonts w:eastAsia="Calibri"/>
            <w:sz w:val="20"/>
            <w:szCs w:val="20"/>
            <w:lang w:eastAsia="en-US"/>
          </w:rPr>
          <w:t>приложению № 3</w:t>
        </w:r>
      </w:hyperlink>
      <w:r w:rsidRPr="00FF4E39">
        <w:rPr>
          <w:rFonts w:eastAsia="Calibri"/>
          <w:sz w:val="20"/>
          <w:szCs w:val="20"/>
          <w:lang w:eastAsia="en-US"/>
        </w:rPr>
        <w:t xml:space="preserve"> либо № 4</w:t>
      </w:r>
      <w:hyperlink w:anchor="Par529" w:history="1"/>
      <w:r w:rsidRPr="00FF4E39">
        <w:rPr>
          <w:rFonts w:eastAsia="Calibri"/>
          <w:sz w:val="20"/>
          <w:szCs w:val="20"/>
          <w:lang w:eastAsia="en-US"/>
        </w:rPr>
        <w:t xml:space="preserve"> к настоящему Административному регламенту;</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заявитель подтверждает факт выбора земельного участка своей подписью в выписке из утвержденного Перечня земельных участков с указанием фамилии, инициалов, даты и времени осуществления выбора.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3.3.2.5. В случае если заявитель не явился для выбора земельного участка в установленный в уведомлении срок или отказался от выбора земельного участка из утвержденного Перечня земельных участков, специалист Отдела, ответственный за предоставление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 xml:space="preserve">собственноручно фиксирует в </w:t>
      </w:r>
      <w:hyperlink w:anchor="Par630" w:history="1">
        <w:r w:rsidRPr="00FF4E39">
          <w:rPr>
            <w:rFonts w:eastAsia="Calibri"/>
            <w:sz w:val="20"/>
            <w:szCs w:val="20"/>
            <w:lang w:eastAsia="en-US"/>
          </w:rPr>
          <w:t>акте</w:t>
        </w:r>
      </w:hyperlink>
      <w:r w:rsidRPr="00FF4E39">
        <w:rPr>
          <w:rFonts w:eastAsia="Calibri"/>
          <w:sz w:val="20"/>
          <w:szCs w:val="20"/>
          <w:lang w:eastAsia="en-US"/>
        </w:rPr>
        <w:t xml:space="preserve"> неявки на выбор земельного участка или в </w:t>
      </w:r>
      <w:hyperlink w:anchor="Par612" w:history="1">
        <w:r w:rsidRPr="00FF4E39">
          <w:rPr>
            <w:rFonts w:eastAsia="Calibri"/>
            <w:sz w:val="20"/>
            <w:szCs w:val="20"/>
            <w:lang w:eastAsia="en-US"/>
          </w:rPr>
          <w:t>акте</w:t>
        </w:r>
      </w:hyperlink>
      <w:r w:rsidRPr="00FF4E39">
        <w:rPr>
          <w:rFonts w:eastAsia="Calibri"/>
          <w:sz w:val="20"/>
          <w:szCs w:val="20"/>
          <w:lang w:eastAsia="en-US"/>
        </w:rPr>
        <w:t xml:space="preserve"> об отказе от выбора земельного участка (приложение № 5 к настоящему Административному регламенту) дату и время наступления соответствующего события;</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предлагает земельные участки другим заявителям, включенным в Реестр учета, в порядке очередности.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3.3.2.6. Результатом выполнения административной процедуры являются подписанные заявителями заявления о предоставлении земельного участка в собственность бесплатно для индивидуального жилищного строительства, ведения личного подсобного хозяйства, заполненные акты неявок на выбор земельного участка и (или) акты об отказе от выбора земельного участка.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3.3.2.7. Срок выполнения административной процедуры:</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выбор земельного участка из Перечня земельных участков осуществляется в течение 15 минут с момента наступления даты и времени выбора земельного участка.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3.3.2.8. Если заявитель в течение 30 календарных дней с момента неявки в отдел в установленный для выбора земельного участка срок представит документ, подтверждающий неявку для выбора земельного участка по уважительной причине, специалистом Отдела, ответственным за предоставление муниципальной услуги, присваивается заявителю новый порядковый номер в начале Реестра учета по состоянию на дату представления подтверждающих документов.</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Уважительными причинами неявки в установленный для выбора земельного участка срок являются:</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временная нетрудоспособность заявителя, в том числе его нахождение на стационарном лечении;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нахождение заявителя в служебной командировке;</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обстоятельства непреодолимой силы.</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Заявителю, который отказался от выбора земельного участка из утвержденного Перечня земельных участков или не явился для выбора земельного участка, в день отказа или неявки присваивается новый порядковый номер и дата учета в конце Реестра учета.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Уведомление заявителя о присвоении нового порядкового номера учета осуществляется специалистом Отдела, ответственным за предоставление муниципальной услуги, в течение трех рабочих дней с даты проведения процедуры выбора земельного участка.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 xml:space="preserve">3.3.2.9. </w:t>
      </w:r>
      <w:proofErr w:type="gramStart"/>
      <w:r w:rsidRPr="00FF4E39">
        <w:rPr>
          <w:rFonts w:eastAsia="Calibri"/>
          <w:sz w:val="20"/>
          <w:szCs w:val="20"/>
          <w:lang w:eastAsia="en-US"/>
        </w:rPr>
        <w:t>При предоставлении земельных участков, находящихся в государственной собственности, специалист Отдела, ответственный за предоставление муниципальной услуги, не позднее трех рабочих дней после осуществления заявителем процедуры выбора земельного участка направляет в министерство имущественных отношений Кировской области выписку из Реестра учета по каждому виду использования земельного участка с учетом хронологической последовательности поступления заявлений граждан и выписку из утвержденного Перечня земельных участков, содержащую информацию</w:t>
      </w:r>
      <w:proofErr w:type="gramEnd"/>
      <w:r w:rsidRPr="00FF4E39">
        <w:rPr>
          <w:rFonts w:eastAsia="Calibri"/>
          <w:sz w:val="20"/>
          <w:szCs w:val="20"/>
          <w:lang w:eastAsia="en-US"/>
        </w:rPr>
        <w:t xml:space="preserve"> о наличии свободных земельных участков, с приложением подписанных заявлений по форме согласно </w:t>
      </w:r>
      <w:hyperlink w:anchor="Par476" w:history="1">
        <w:r w:rsidRPr="00FF4E39">
          <w:rPr>
            <w:rFonts w:eastAsia="Calibri"/>
            <w:sz w:val="20"/>
            <w:szCs w:val="20"/>
            <w:lang w:eastAsia="en-US"/>
          </w:rPr>
          <w:t>приложению № 3</w:t>
        </w:r>
      </w:hyperlink>
      <w:r w:rsidRPr="00FF4E39">
        <w:rPr>
          <w:rFonts w:eastAsia="Calibri"/>
          <w:sz w:val="20"/>
          <w:szCs w:val="20"/>
          <w:lang w:eastAsia="en-US"/>
        </w:rPr>
        <w:t xml:space="preserve"> либо №</w:t>
      </w:r>
      <w:hyperlink w:anchor="Par529" w:history="1"/>
      <w:r w:rsidRPr="00FF4E39">
        <w:rPr>
          <w:rFonts w:eastAsia="Calibri"/>
          <w:sz w:val="20"/>
          <w:szCs w:val="20"/>
          <w:lang w:eastAsia="en-US"/>
        </w:rPr>
        <w:t xml:space="preserve"> к настоящему Административному регламенту для принятия соответствующего решения.</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3.3.3. Описание последовательности административных действий при принятии решения о предоставлении земельного участка.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 xml:space="preserve">3.3.3.1. Основанием для начала административной процедуры при принятии решения о предоставлении земельного участка является подписание заявления по форме согласно </w:t>
      </w:r>
      <w:hyperlink w:anchor="Par476" w:history="1">
        <w:r w:rsidRPr="00FF4E39">
          <w:rPr>
            <w:rFonts w:eastAsia="Calibri"/>
            <w:sz w:val="20"/>
            <w:szCs w:val="20"/>
            <w:lang w:eastAsia="en-US"/>
          </w:rPr>
          <w:t>приложению № 3</w:t>
        </w:r>
      </w:hyperlink>
      <w:r w:rsidRPr="00FF4E39">
        <w:rPr>
          <w:rFonts w:eastAsia="Calibri"/>
          <w:sz w:val="20"/>
          <w:szCs w:val="20"/>
          <w:lang w:eastAsia="en-US"/>
        </w:rPr>
        <w:t xml:space="preserve"> либо № 4</w:t>
      </w:r>
      <w:hyperlink w:anchor="Par529" w:history="1"/>
      <w:r w:rsidRPr="00FF4E39">
        <w:rPr>
          <w:rFonts w:eastAsia="Calibri"/>
          <w:sz w:val="20"/>
          <w:szCs w:val="20"/>
          <w:lang w:eastAsia="en-US"/>
        </w:rPr>
        <w:t xml:space="preserve"> к настоящему Административному регламенту.</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 xml:space="preserve">3.3.3.2. Специалист Отдела, ответственный за предоставление муниципальной услуги, после подписания заявления по форме согласно </w:t>
      </w:r>
      <w:hyperlink w:anchor="Par476" w:history="1">
        <w:r w:rsidRPr="00FF4E39">
          <w:rPr>
            <w:rFonts w:eastAsia="Calibri"/>
            <w:sz w:val="20"/>
            <w:szCs w:val="20"/>
            <w:lang w:eastAsia="en-US"/>
          </w:rPr>
          <w:t>приложению № 3</w:t>
        </w:r>
      </w:hyperlink>
      <w:r w:rsidRPr="00FF4E39">
        <w:rPr>
          <w:rFonts w:eastAsia="Calibri"/>
          <w:sz w:val="20"/>
          <w:szCs w:val="20"/>
          <w:lang w:eastAsia="en-US"/>
        </w:rPr>
        <w:t xml:space="preserve"> либо </w:t>
      </w:r>
      <w:hyperlink w:anchor="Par529" w:history="1">
        <w:r w:rsidRPr="00FF4E39">
          <w:rPr>
            <w:rFonts w:eastAsia="Calibri"/>
            <w:sz w:val="20"/>
            <w:szCs w:val="20"/>
            <w:lang w:eastAsia="en-US"/>
          </w:rPr>
          <w:t>№ 4</w:t>
        </w:r>
      </w:hyperlink>
      <w:r w:rsidRPr="00FF4E39">
        <w:rPr>
          <w:rFonts w:eastAsia="Calibri"/>
          <w:sz w:val="20"/>
          <w:szCs w:val="20"/>
          <w:lang w:eastAsia="en-US"/>
        </w:rPr>
        <w:t xml:space="preserve"> к настоящему Административному регламенту осуществляет подготовку постановления администрации о предоставлении земельного участка в собственность бесплатно.</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3.3.3.3. При предоставлении земельного участка, находящегося в государственной собственности, соответствующее решение принимается министерством имущественных отношений Кировской области.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3.3.3.4. Результатом административной процедуры является принятие решения о предоставлении земельного участка.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 xml:space="preserve">3.3.3.5. Срок выполнения административной процедуры составляет 30 календарных дней с даты постановки на учет при наличии свободных земельных участков в утвержденном Перечне земельных </w:t>
      </w:r>
      <w:r w:rsidRPr="00FF4E39">
        <w:rPr>
          <w:rFonts w:eastAsia="Calibri"/>
          <w:sz w:val="20"/>
          <w:szCs w:val="20"/>
          <w:lang w:eastAsia="en-US"/>
        </w:rPr>
        <w:lastRenderedPageBreak/>
        <w:t>участков в случае, если количество заявлений граждан о предоставлении в собственность земельного участка не превышает количество земельных участков, включенных в соответствующий Перечень земельных участков.</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Срок выполнения административной процедуры при принятии решения о предоставлении земельного участка при отсутствии свободных земельных участков в утвержденном Перечне земельных участков на дату постановки на учет, а также в случае, когда количество заявлений граждан о предоставлении в собственность земельного участка превышает количество свободных земельных участков, включенных в соответствующий Перечень земельных участков, составляет 30 календарных дней после внесения изменений в Перечень земельных участков, но не позднее шести месяцев с даты постановки на учет.</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3.3.4. Описание последовательности действий при выдаче результата предоставления муниципальной услуги заявителю.</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 xml:space="preserve">3.3.4.1. </w:t>
      </w:r>
      <w:proofErr w:type="gramStart"/>
      <w:r w:rsidRPr="00FF4E39">
        <w:rPr>
          <w:rFonts w:eastAsia="Calibri"/>
          <w:sz w:val="20"/>
          <w:szCs w:val="20"/>
          <w:lang w:eastAsia="en-US"/>
        </w:rPr>
        <w:t xml:space="preserve">Специалист Отдела, ответственный за предоставление муниципальной услуги, выдает заявителю решение о предоставлении земельного участка в срок не позднее 5 рабочих дней с даты регистрации права собственности за гражданином с приложением выписки из Единого государственного реестра недвижимости на земельный участок и акта приема-передачи земельного участка способом, указанным в заявлении по форме согласно </w:t>
      </w:r>
      <w:hyperlink w:anchor="Par476" w:history="1">
        <w:r w:rsidRPr="00FF4E39">
          <w:rPr>
            <w:rFonts w:eastAsia="Calibri"/>
            <w:sz w:val="20"/>
            <w:szCs w:val="20"/>
            <w:lang w:eastAsia="en-US"/>
          </w:rPr>
          <w:t>приложению № 3</w:t>
        </w:r>
      </w:hyperlink>
      <w:r w:rsidRPr="00FF4E39">
        <w:rPr>
          <w:rFonts w:eastAsia="Calibri"/>
          <w:sz w:val="20"/>
          <w:szCs w:val="20"/>
          <w:lang w:eastAsia="en-US"/>
        </w:rPr>
        <w:t xml:space="preserve"> либо № 4</w:t>
      </w:r>
      <w:hyperlink w:anchor="Par529" w:history="1"/>
      <w:r w:rsidRPr="00FF4E39">
        <w:rPr>
          <w:rFonts w:eastAsia="Calibri"/>
          <w:sz w:val="20"/>
          <w:szCs w:val="20"/>
          <w:lang w:eastAsia="en-US"/>
        </w:rPr>
        <w:t xml:space="preserve"> к настоящему Административному регламенту.</w:t>
      </w:r>
      <w:proofErr w:type="gramEnd"/>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3.3.4.2. Выдача результата предоставления муниципальной услуги осуществляется после предварительного информирования заявителя о готовности результата предоставления муниципальной услуги по телефону.</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3.3.4.3. Результат предоставления муниципальной услуги выдается заявителю (представителю заявителя), предъявившему следующие документы:</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документ, удостоверяющий личность заявителя либо представителя заявителя;</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документ, подтверждающий полномочия представителя заявителя.</w:t>
      </w:r>
    </w:p>
    <w:p w:rsidR="00115888" w:rsidRPr="00FF4E39" w:rsidRDefault="00115888" w:rsidP="00115888">
      <w:pPr>
        <w:autoSpaceDE w:val="0"/>
        <w:autoSpaceDN w:val="0"/>
        <w:adjustRightInd w:val="0"/>
        <w:ind w:firstLine="540"/>
        <w:jc w:val="both"/>
        <w:outlineLvl w:val="1"/>
        <w:rPr>
          <w:rFonts w:eastAsia="Calibri"/>
          <w:b/>
          <w:bCs/>
          <w:sz w:val="20"/>
          <w:szCs w:val="20"/>
          <w:lang w:eastAsia="en-US"/>
        </w:rPr>
      </w:pPr>
      <w:r w:rsidRPr="00FF4E39">
        <w:rPr>
          <w:rFonts w:eastAsia="Calibri"/>
          <w:b/>
          <w:bCs/>
          <w:sz w:val="20"/>
          <w:szCs w:val="20"/>
          <w:lang w:eastAsia="en-US"/>
        </w:rPr>
        <w:t>3.4. Снятие заявителя с учета.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Описание последовательности административных действий при снятии заявителя с учета.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3.4.1. Снятие заявителей с учета при предоставлении муниципальной услуги осуществляется в следующих случаях:</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1) в связи с принятием решения о предоставлении в собственность бесплатно земельного участка;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2) по личному заявлению участника специальной военной операции или члена семьи участника специальной военной операции о снятии с учета;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 в связи со смертью или объявлением судом умершим (погибшим) участника специальной военной операции или члена семьи участника специальной военной операции, включенных в Реестр. При этом другие члены семьи участника специальной военной операции сохраняют право состоять на данном учете с учетом даты подачи заявления умершего (погибшего) о постановке на учет и очередности предоставления в собственность бесплатно земельного участка;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4) выявления в представленных документах, послуживших основанием для постановки на учет, сведений, не соответствующих действительности;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5) постановки на учет в Реестр на территории другого муниципального образования;</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6) при представлении в орган местного самоуправления органами социальной защиты сведений, подтверждающих получение участником специальной военной операции или членами семьи участника специальной военной операции единовременной денежной выплаты.</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3.4.2. Срок выполнения административной процедуры при снятии заявителя с учета не может превышать 5 рабочих дней.</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Срок выполнения административной процедуры при снятии заявителя с учета не входит в общий срок предоставления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3.4.3. О снятии с учета заявитель уведомляется посредством телефонограммы.</w:t>
      </w:r>
    </w:p>
    <w:p w:rsidR="00115888" w:rsidRPr="00FF4E39" w:rsidRDefault="00115888" w:rsidP="00115888">
      <w:pPr>
        <w:autoSpaceDE w:val="0"/>
        <w:autoSpaceDN w:val="0"/>
        <w:adjustRightInd w:val="0"/>
        <w:ind w:firstLine="540"/>
        <w:jc w:val="both"/>
        <w:outlineLvl w:val="1"/>
        <w:rPr>
          <w:rFonts w:eastAsia="Calibri"/>
          <w:b/>
          <w:bCs/>
          <w:sz w:val="20"/>
          <w:szCs w:val="20"/>
          <w:lang w:eastAsia="en-US"/>
        </w:rPr>
      </w:pPr>
      <w:r w:rsidRPr="00FF4E39">
        <w:rPr>
          <w:rFonts w:eastAsia="Calibri"/>
          <w:b/>
          <w:bCs/>
          <w:sz w:val="20"/>
          <w:szCs w:val="20"/>
          <w:lang w:eastAsia="en-US"/>
        </w:rPr>
        <w:t>3.5. Порядок осуществления административных процедур в электронной форме при постановке на учет.</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3.5.1. Описание последовательности административных действий при приеме и регистрации заявления и представленных в электронной форме документов.</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3.5.1.1. Основанием для начала предоставления муниципальной услуги в электронной форме является поступление в Администрацию из Единого портала заявления о постановке на учет.</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3.5.1.2. Специалист Отдела, ответственный за прием и регистрацию документов, обеспечивает в срок не позднее рабочего дня, следующего за днем поступления заявления, а в случае его поступления в нерабочий или праздничный день - в следующий за ним первый рабочий день:</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прием документов, необходимых для предоставления муниципальной услуги, и направление в "Личный кабинет" пользователя на Едином портале электронного сообщения о поступлении заявления;</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регистрацию заявления в системе внутреннего электронного документооборота Администрации и направление в "Личный кабинет" пользователя на Едином портале уведомления о регистрации заявления либо об отказе в приеме документов, необходимых для предоставления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3.5.1.3. Результатом выполнения административной процедуры является регистрация поступивших документов и их направление на рассмотрение либо отказ в приеме документов.</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lastRenderedPageBreak/>
        <w:t>3.5.1.4. Срок выполнения действий не может превышать 1 рабочий день со дня поступления заявления о предоставлении муниципальной услуги в Администрацию.</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 xml:space="preserve">3.5.2. Последовательность и срок выполнения административных действий при направлении межведомственных запросов аналогичны последовательности и срокам действий, указанным в </w:t>
      </w:r>
      <w:hyperlink w:anchor="Par163" w:history="1">
        <w:r w:rsidRPr="00FF4E39">
          <w:rPr>
            <w:rFonts w:eastAsia="Calibri"/>
            <w:sz w:val="20"/>
            <w:szCs w:val="20"/>
            <w:lang w:eastAsia="en-US"/>
          </w:rPr>
          <w:t>пункте 3.2.2 подраздела 3.2 раздела 3</w:t>
        </w:r>
      </w:hyperlink>
      <w:r w:rsidRPr="00FF4E39">
        <w:rPr>
          <w:rFonts w:eastAsia="Calibri"/>
          <w:sz w:val="20"/>
          <w:szCs w:val="20"/>
          <w:lang w:eastAsia="en-US"/>
        </w:rPr>
        <w:t xml:space="preserve"> настоящего Административного регламента.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 xml:space="preserve">3.5.3. Последовательность и срок выполнения административных действий при рассмотрении заявления и представленных документов и постановке на учет или отказе в постановке на учет аналогичны последовательности и срокам действий, указанным в </w:t>
      </w:r>
      <w:hyperlink w:anchor="Par169" w:history="1">
        <w:r w:rsidRPr="00FF4E39">
          <w:rPr>
            <w:rFonts w:eastAsia="Calibri"/>
            <w:sz w:val="20"/>
            <w:szCs w:val="20"/>
            <w:lang w:eastAsia="en-US"/>
          </w:rPr>
          <w:t>пункте 3.2.3 подраздела 3.2 раздела 3</w:t>
        </w:r>
      </w:hyperlink>
      <w:r w:rsidRPr="00FF4E39">
        <w:rPr>
          <w:rFonts w:eastAsia="Calibri"/>
          <w:sz w:val="20"/>
          <w:szCs w:val="20"/>
          <w:lang w:eastAsia="en-US"/>
        </w:rPr>
        <w:t xml:space="preserve"> настоящего Административного регламента.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 xml:space="preserve">3.5.4. Последовательность и срок выполнения административных действий при предоставлении сведений об учете аналогичны последовательности и срокам действий, указанным в </w:t>
      </w:r>
      <w:hyperlink w:anchor="Par179" w:history="1">
        <w:r w:rsidRPr="00FF4E39">
          <w:rPr>
            <w:rFonts w:eastAsia="Calibri"/>
            <w:sz w:val="20"/>
            <w:szCs w:val="20"/>
            <w:lang w:eastAsia="en-US"/>
          </w:rPr>
          <w:t>пункте 3.2.4 подраздела 3.2 раздела 3</w:t>
        </w:r>
      </w:hyperlink>
      <w:r w:rsidRPr="00FF4E39">
        <w:rPr>
          <w:rFonts w:eastAsia="Calibri"/>
          <w:sz w:val="20"/>
          <w:szCs w:val="20"/>
          <w:lang w:eastAsia="en-US"/>
        </w:rPr>
        <w:t xml:space="preserve"> настоящего Административного регламента.</w:t>
      </w:r>
    </w:p>
    <w:p w:rsidR="00115888" w:rsidRPr="00FF4E39" w:rsidRDefault="00115888" w:rsidP="00115888">
      <w:pPr>
        <w:autoSpaceDE w:val="0"/>
        <w:autoSpaceDN w:val="0"/>
        <w:adjustRightInd w:val="0"/>
        <w:ind w:firstLine="540"/>
        <w:jc w:val="both"/>
        <w:outlineLvl w:val="1"/>
        <w:rPr>
          <w:rFonts w:eastAsia="Calibri"/>
          <w:b/>
          <w:bCs/>
          <w:sz w:val="20"/>
          <w:szCs w:val="20"/>
          <w:lang w:eastAsia="en-US"/>
        </w:rPr>
      </w:pPr>
      <w:r w:rsidRPr="00FF4E39">
        <w:rPr>
          <w:rFonts w:eastAsia="Calibri"/>
          <w:b/>
          <w:bCs/>
          <w:sz w:val="20"/>
          <w:szCs w:val="20"/>
          <w:lang w:eastAsia="en-US"/>
        </w:rPr>
        <w:t>3.6. Особенности предоставления муниципальной услуги в электронной форме.</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3.6.1. Возможность подачи заявления о предоставлении муниципальной услуги в электронной форме посредством заполнения интерактивной формы на Едином портале без необходимости дополнительной подачи заявления в иной форме с приложением документов, необходимых для предоставления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3.6.2. Возможность получения заявителем информации о ходе рассмотрения заявления и о результате предоставления муниципальной услуги в "Личном кабинете" пользователя в любое время при условии авторизации.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3.6.3. Возможность получения по выбору заявителя результата предоставления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в форме электронного документа, подписанного усиленной квалифицированной электронной подписью уполномоченного должностного лица, который направляется заявителю в "Личный кабинет" пользователя;</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в виде бумажного документа, подтверждающего содержание электронного документа, который заявитель может получить при личном обращении в многофункциональный центр.</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3.6.4. Возможность оценки качества предоставления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3.6.5. Возможность досудебного (внесудебного) обжалования принятого решения о предоставлении муниципальной услуги.</w:t>
      </w:r>
    </w:p>
    <w:p w:rsidR="00115888" w:rsidRPr="00FF4E39" w:rsidRDefault="00115888" w:rsidP="00115888">
      <w:pPr>
        <w:autoSpaceDE w:val="0"/>
        <w:autoSpaceDN w:val="0"/>
        <w:adjustRightInd w:val="0"/>
        <w:ind w:firstLine="540"/>
        <w:jc w:val="both"/>
        <w:outlineLvl w:val="1"/>
        <w:rPr>
          <w:rFonts w:eastAsia="Calibri"/>
          <w:b/>
          <w:bCs/>
          <w:sz w:val="20"/>
          <w:szCs w:val="20"/>
          <w:lang w:eastAsia="en-US"/>
        </w:rPr>
      </w:pPr>
      <w:r w:rsidRPr="00FF4E39">
        <w:rPr>
          <w:rFonts w:eastAsia="Calibri"/>
          <w:b/>
          <w:bCs/>
          <w:sz w:val="20"/>
          <w:szCs w:val="20"/>
          <w:lang w:eastAsia="en-US"/>
        </w:rPr>
        <w:t>3.7. Описание последовательности административных процедур, выполняемых многофункциональным центром.</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3.7.1. Описание последовательности административных действий при приеме и регистрации заявления и представленных документов.</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3.7.1.1. Основанием для начала предоставления муниципальной услуги является обращение заявителя в многофункциональный центр с документами, необходимыми для предоставления муниципальной услуги, и предъявление:</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документа, удостоверяющего личность заявителя (его представителя);</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документа, подтверждающего полномочия представителя заявителя.</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3.7.1.2. Специалист, ответственный за прием и регистрацию документов:</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регистрирует в установленном порядке поступившие документы;</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оформляет уведомление о приеме документов и передает его заявителю;</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направляет заявление о предоставлении муниципальной услуги и комплект необходимых документов в Администрацию.</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3.7.1.3. Результатом выполнения административной процедуры является регистрация поступивших документов и выдача (направление) заявителю уведомления о приеме документов.</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3.7.1.4. Срок выполнения административной процедуры не может превышать 2 рабочих дня с момента поступления в многофункциональный центр заявления с документами.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3.7.2. Описание последовательности административных действий при выдаче заявителю результата предоставления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3.7.2.1. Выдача результата предоставления муниципальной услуги в многофункциональном центре осуществляется специалистами многофункционального центра после предварительного информирования заявителя о готовности результата предоставления муниципальной услуги по телефону.</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3.7.2.2. Результат предоставления муниципальной услуги в многофункциональном центре выдается заявителю (представителю заявителя), предъявившему следующие документы:</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документ, удостоверяющий личность заявителя либо представителя заявителя;</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документ, подтверждающий полномочия представителя заявителя.</w:t>
      </w:r>
    </w:p>
    <w:p w:rsidR="00115888" w:rsidRPr="00FF4E39" w:rsidRDefault="00115888" w:rsidP="00115888">
      <w:pPr>
        <w:autoSpaceDE w:val="0"/>
        <w:autoSpaceDN w:val="0"/>
        <w:adjustRightInd w:val="0"/>
        <w:ind w:firstLine="540"/>
        <w:jc w:val="both"/>
        <w:outlineLvl w:val="1"/>
        <w:rPr>
          <w:rFonts w:eastAsia="Calibri"/>
          <w:b/>
          <w:bCs/>
          <w:sz w:val="20"/>
          <w:szCs w:val="20"/>
          <w:lang w:eastAsia="en-US"/>
        </w:rPr>
      </w:pPr>
    </w:p>
    <w:p w:rsidR="00115888" w:rsidRPr="00FF4E39" w:rsidRDefault="00115888" w:rsidP="00115888">
      <w:pPr>
        <w:autoSpaceDE w:val="0"/>
        <w:autoSpaceDN w:val="0"/>
        <w:adjustRightInd w:val="0"/>
        <w:ind w:firstLine="540"/>
        <w:jc w:val="both"/>
        <w:outlineLvl w:val="1"/>
        <w:rPr>
          <w:rFonts w:eastAsia="Calibri"/>
          <w:b/>
          <w:bCs/>
          <w:sz w:val="20"/>
          <w:szCs w:val="20"/>
          <w:lang w:eastAsia="en-US"/>
        </w:rPr>
      </w:pPr>
      <w:r w:rsidRPr="00FF4E39">
        <w:rPr>
          <w:rFonts w:eastAsia="Calibri"/>
          <w:b/>
          <w:bCs/>
          <w:sz w:val="20"/>
          <w:szCs w:val="20"/>
          <w:lang w:eastAsia="en-US"/>
        </w:rPr>
        <w:t>3.8. Порядок исправления допущенных опечаток и ошибок в выданных в результате предоставления муниципальной услуги документах.</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 xml:space="preserve">3.8.1. В случае необходимости внесения изменений в результат предоставления муниципальной услуги в связи с допущенными опечатками и (или) ошибками в тексте документа заявитель направляет </w:t>
      </w:r>
      <w:hyperlink w:anchor="Par714" w:history="1">
        <w:r w:rsidRPr="00FF4E39">
          <w:rPr>
            <w:rFonts w:eastAsia="Calibri"/>
            <w:color w:val="0000FF"/>
            <w:sz w:val="20"/>
            <w:szCs w:val="20"/>
            <w:lang w:eastAsia="en-US"/>
          </w:rPr>
          <w:t>заявление</w:t>
        </w:r>
      </w:hyperlink>
      <w:r w:rsidRPr="00FF4E39">
        <w:rPr>
          <w:rFonts w:eastAsia="Calibri"/>
          <w:sz w:val="20"/>
          <w:szCs w:val="20"/>
          <w:lang w:eastAsia="en-US"/>
        </w:rPr>
        <w:t xml:space="preserve"> по форме согласно приложению № 7 к настоящему Административному регламенту.</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lastRenderedPageBreak/>
        <w:t>3.8.2. Заявление может быть подано непосредственно в орган, ответственный за предоставление муниципальной услуги, а также через многофункциональный центр.</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3.8.3. В случае внесения изменений в результат предоставления муниципальной услуги в части исправления допущенных опечаток и (или) ошибок по инициативе органа, ответственного за предоставление муниципальной услуги, в адрес заявителя направляется копия такого документа.</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3.8.4. Срок внесения изменений в результат предоставления муниципальной услуги составляет 7 рабочих дней со дня поступления заявления либо с момента выявления органом, ответственным за предоставление муниципальной услуги, допущенных опечаток и (или) ошибок.</w:t>
      </w:r>
    </w:p>
    <w:p w:rsidR="00115888" w:rsidRPr="00FF4E39" w:rsidRDefault="00115888" w:rsidP="00115888">
      <w:pPr>
        <w:autoSpaceDE w:val="0"/>
        <w:autoSpaceDN w:val="0"/>
        <w:adjustRightInd w:val="0"/>
        <w:ind w:firstLine="540"/>
        <w:jc w:val="both"/>
        <w:outlineLvl w:val="1"/>
        <w:rPr>
          <w:rFonts w:eastAsia="Calibri"/>
          <w:b/>
          <w:bCs/>
          <w:sz w:val="20"/>
          <w:szCs w:val="20"/>
          <w:lang w:eastAsia="en-US"/>
        </w:rPr>
      </w:pPr>
      <w:r w:rsidRPr="00FF4E39">
        <w:rPr>
          <w:rFonts w:eastAsia="Calibri"/>
          <w:b/>
          <w:bCs/>
          <w:sz w:val="20"/>
          <w:szCs w:val="20"/>
          <w:lang w:eastAsia="en-US"/>
        </w:rPr>
        <w:t>3.9. Порядок отзыва заявления о предоставлении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3.9.1. Заявитель имеет право отказаться от предоставления ему муниципальной услуги и отозвать заявление на любом этапе (в процессе выполнения любой административной процедуры), направив заявление об отзыве заявления о предоставлении муниципальной услуги.</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3.9.2. Заявление может быть подано непосредственно в орган, ответственный за предоставление муниципальной услуги, а также через многофункциональный центр.</w:t>
      </w:r>
    </w:p>
    <w:p w:rsidR="00115888" w:rsidRPr="00FF4E39" w:rsidRDefault="00115888" w:rsidP="00115888">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Специалист, ответственный за предоставление муниципальной услуги, направляет заявителю заявление с представленными документами по адресу, указанному в заявлении, в течение 7 дней с момента поступления заявления об отзыве.</w:t>
      </w:r>
    </w:p>
    <w:p w:rsidR="00115888" w:rsidRPr="00FF4E39" w:rsidRDefault="00115888" w:rsidP="00115888">
      <w:pPr>
        <w:autoSpaceDE w:val="0"/>
        <w:autoSpaceDN w:val="0"/>
        <w:adjustRightInd w:val="0"/>
        <w:jc w:val="both"/>
        <w:rPr>
          <w:rFonts w:eastAsia="Calibri"/>
          <w:sz w:val="20"/>
          <w:szCs w:val="20"/>
          <w:lang w:eastAsia="en-US"/>
        </w:rPr>
      </w:pPr>
    </w:p>
    <w:p w:rsidR="00115888" w:rsidRPr="00FF4E39" w:rsidRDefault="00115888" w:rsidP="00115888">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_____________________________________________________________</w:t>
      </w:r>
    </w:p>
    <w:p w:rsidR="00115888" w:rsidRPr="00FF4E39" w:rsidRDefault="00115888" w:rsidP="00115888">
      <w:pPr>
        <w:autoSpaceDE w:val="0"/>
        <w:autoSpaceDN w:val="0"/>
        <w:adjustRightInd w:val="0"/>
        <w:jc w:val="both"/>
        <w:rPr>
          <w:rFonts w:eastAsia="Calibri"/>
          <w:sz w:val="20"/>
          <w:szCs w:val="20"/>
          <w:lang w:eastAsia="en-US"/>
        </w:rPr>
      </w:pPr>
    </w:p>
    <w:p w:rsidR="00115888" w:rsidRPr="00FF4E39" w:rsidRDefault="00115888" w:rsidP="00115888">
      <w:pPr>
        <w:autoSpaceDE w:val="0"/>
        <w:autoSpaceDN w:val="0"/>
        <w:adjustRightInd w:val="0"/>
        <w:jc w:val="both"/>
        <w:rPr>
          <w:rFonts w:eastAsia="Calibri"/>
          <w:sz w:val="20"/>
          <w:szCs w:val="20"/>
          <w:lang w:eastAsia="en-US"/>
        </w:rPr>
      </w:pPr>
    </w:p>
    <w:p w:rsidR="00115888" w:rsidRPr="00FF4E39" w:rsidRDefault="00115888" w:rsidP="00115888">
      <w:pPr>
        <w:autoSpaceDE w:val="0"/>
        <w:autoSpaceDN w:val="0"/>
        <w:adjustRightInd w:val="0"/>
        <w:jc w:val="right"/>
        <w:outlineLvl w:val="0"/>
        <w:rPr>
          <w:rFonts w:eastAsia="Calibri"/>
          <w:sz w:val="20"/>
          <w:szCs w:val="20"/>
          <w:lang w:eastAsia="en-US"/>
        </w:rPr>
      </w:pPr>
      <w:r w:rsidRPr="00FF4E39">
        <w:rPr>
          <w:rFonts w:eastAsia="Calibri"/>
          <w:sz w:val="20"/>
          <w:szCs w:val="20"/>
          <w:lang w:eastAsia="en-US"/>
        </w:rPr>
        <w:t>Приложение № 1</w:t>
      </w:r>
    </w:p>
    <w:p w:rsidR="00115888" w:rsidRPr="00FF4E39" w:rsidRDefault="00115888" w:rsidP="00115888">
      <w:pPr>
        <w:autoSpaceDE w:val="0"/>
        <w:autoSpaceDN w:val="0"/>
        <w:adjustRightInd w:val="0"/>
        <w:jc w:val="right"/>
        <w:rPr>
          <w:rFonts w:eastAsia="Calibri"/>
          <w:sz w:val="20"/>
          <w:szCs w:val="20"/>
          <w:lang w:eastAsia="en-US"/>
        </w:rPr>
      </w:pPr>
      <w:r w:rsidRPr="00FF4E39">
        <w:rPr>
          <w:rFonts w:eastAsia="Calibri"/>
          <w:sz w:val="20"/>
          <w:szCs w:val="20"/>
          <w:lang w:eastAsia="en-US"/>
        </w:rPr>
        <w:t>к административному регламенту</w:t>
      </w:r>
    </w:p>
    <w:p w:rsidR="00115888" w:rsidRPr="00FF4E39" w:rsidRDefault="00115888" w:rsidP="00115888">
      <w:pPr>
        <w:autoSpaceDE w:val="0"/>
        <w:autoSpaceDN w:val="0"/>
        <w:adjustRightInd w:val="0"/>
        <w:jc w:val="both"/>
        <w:rPr>
          <w:rFonts w:eastAsia="Calibr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312"/>
        <w:gridCol w:w="1274"/>
        <w:gridCol w:w="121"/>
        <w:gridCol w:w="1454"/>
        <w:gridCol w:w="1275"/>
        <w:gridCol w:w="1635"/>
      </w:tblGrid>
      <w:tr w:rsidR="00115888" w:rsidRPr="00FF4E39" w:rsidTr="005A62E4">
        <w:tc>
          <w:tcPr>
            <w:tcW w:w="4707" w:type="dxa"/>
            <w:gridSpan w:val="3"/>
          </w:tcPr>
          <w:p w:rsidR="00115888" w:rsidRPr="00FF4E39" w:rsidRDefault="00115888" w:rsidP="005A62E4">
            <w:pPr>
              <w:autoSpaceDE w:val="0"/>
              <w:autoSpaceDN w:val="0"/>
              <w:adjustRightInd w:val="0"/>
              <w:rPr>
                <w:rFonts w:eastAsia="Calibri"/>
                <w:sz w:val="20"/>
                <w:szCs w:val="20"/>
                <w:lang w:eastAsia="en-US"/>
              </w:rPr>
            </w:pPr>
          </w:p>
        </w:tc>
        <w:tc>
          <w:tcPr>
            <w:tcW w:w="4364" w:type="dxa"/>
            <w:gridSpan w:val="3"/>
          </w:tcPr>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Главе администрации Орловского муниципального округа</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от</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проживающего(-ей) по адресу: __________________________________</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тел./e-</w:t>
            </w:r>
            <w:proofErr w:type="spellStart"/>
            <w:r w:rsidRPr="00FF4E39">
              <w:rPr>
                <w:rFonts w:eastAsia="Calibri"/>
                <w:sz w:val="20"/>
                <w:szCs w:val="20"/>
                <w:lang w:eastAsia="en-US"/>
              </w:rPr>
              <w:t>mail</w:t>
            </w:r>
            <w:proofErr w:type="spellEnd"/>
            <w:r w:rsidRPr="00FF4E39">
              <w:rPr>
                <w:rFonts w:eastAsia="Calibri"/>
                <w:sz w:val="20"/>
                <w:szCs w:val="20"/>
                <w:lang w:eastAsia="en-US"/>
              </w:rPr>
              <w:t>:</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w:t>
            </w:r>
          </w:p>
        </w:tc>
      </w:tr>
      <w:tr w:rsidR="00115888" w:rsidRPr="00FF4E39" w:rsidTr="005A62E4">
        <w:tc>
          <w:tcPr>
            <w:tcW w:w="9071" w:type="dxa"/>
            <w:gridSpan w:val="6"/>
          </w:tcPr>
          <w:p w:rsidR="00115888" w:rsidRPr="00FF4E39" w:rsidRDefault="00115888" w:rsidP="005A62E4">
            <w:pPr>
              <w:autoSpaceDE w:val="0"/>
              <w:autoSpaceDN w:val="0"/>
              <w:adjustRightInd w:val="0"/>
              <w:jc w:val="center"/>
              <w:rPr>
                <w:rFonts w:eastAsia="Calibri"/>
                <w:sz w:val="20"/>
                <w:szCs w:val="20"/>
                <w:lang w:eastAsia="en-US"/>
              </w:rPr>
            </w:pPr>
            <w:bookmarkStart w:id="233" w:name="Par323"/>
            <w:bookmarkEnd w:id="233"/>
            <w:r w:rsidRPr="00FF4E39">
              <w:rPr>
                <w:rFonts w:eastAsia="Calibri"/>
                <w:sz w:val="20"/>
                <w:szCs w:val="20"/>
                <w:lang w:eastAsia="en-US"/>
              </w:rPr>
              <w:t>ЗАЯВЛЕНИЕ</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участника специальной военной операции о постановке на учет</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в качестве лица, имеющего право на предоставление земельного</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участка в собственность бесплатно</w:t>
            </w:r>
          </w:p>
          <w:p w:rsidR="00115888" w:rsidRPr="00FF4E39" w:rsidRDefault="00115888" w:rsidP="005A62E4">
            <w:pPr>
              <w:autoSpaceDE w:val="0"/>
              <w:autoSpaceDN w:val="0"/>
              <w:adjustRightInd w:val="0"/>
              <w:rPr>
                <w:rFonts w:eastAsia="Calibri"/>
                <w:sz w:val="20"/>
                <w:szCs w:val="20"/>
                <w:lang w:eastAsia="en-US"/>
              </w:rPr>
            </w:pPr>
          </w:p>
          <w:p w:rsidR="00115888" w:rsidRPr="00FF4E39" w:rsidRDefault="00115888" w:rsidP="005A62E4">
            <w:pPr>
              <w:autoSpaceDE w:val="0"/>
              <w:autoSpaceDN w:val="0"/>
              <w:adjustRightInd w:val="0"/>
              <w:ind w:firstLine="283"/>
              <w:jc w:val="both"/>
              <w:rPr>
                <w:rFonts w:eastAsia="Calibri"/>
                <w:sz w:val="20"/>
                <w:szCs w:val="20"/>
                <w:lang w:eastAsia="en-US"/>
              </w:rPr>
            </w:pPr>
            <w:r w:rsidRPr="00FF4E39">
              <w:rPr>
                <w:rFonts w:eastAsia="Calibri"/>
                <w:sz w:val="20"/>
                <w:szCs w:val="20"/>
                <w:lang w:eastAsia="en-US"/>
              </w:rPr>
              <w:t xml:space="preserve">В соответствии с </w:t>
            </w:r>
            <w:hyperlink r:id="rId406" w:history="1">
              <w:r w:rsidRPr="00FF4E39">
                <w:rPr>
                  <w:rFonts w:eastAsia="Calibri"/>
                  <w:color w:val="0000FF"/>
                  <w:sz w:val="20"/>
                  <w:szCs w:val="20"/>
                  <w:lang w:eastAsia="en-US"/>
                </w:rPr>
                <w:t>Законом</w:t>
              </w:r>
            </w:hyperlink>
            <w:r w:rsidRPr="00FF4E39">
              <w:rPr>
                <w:rFonts w:eastAsia="Calibri"/>
                <w:sz w:val="20"/>
                <w:szCs w:val="20"/>
                <w:lang w:eastAsia="en-US"/>
              </w:rPr>
              <w:t xml:space="preserve"> Кировской области от 09.04.2024 № 254-ЗО "Об установлении случаев и порядка предоставления в собственность бесплатно военнослужащим, лицам, заключившим контракт о пребывании в добровольческом формировании, содействующем выполнению задач, возложенных на Вооруженные Силы Российской Федерации (войска национальной гвардии Российской Федерации), лицам, проходящим службу в войсках национальной гвардии Российской Федерации, и членам их семей земельных участков на территории Кировской области" прошу поставить меня на учет в качестве лица, имеющего право на предоставление земельного участка в собственность бесплатно для ________________________________________________________________________</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_________________________________________________________________________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(индивидуального жилищного строительства, ведения личного подсобного хозяйства (приусадебный земельный участок)) (нужное указать)</w:t>
            </w:r>
          </w:p>
          <w:p w:rsidR="00115888" w:rsidRPr="00FF4E39" w:rsidRDefault="00115888" w:rsidP="005A62E4">
            <w:pPr>
              <w:autoSpaceDE w:val="0"/>
              <w:autoSpaceDN w:val="0"/>
              <w:adjustRightInd w:val="0"/>
              <w:rPr>
                <w:rFonts w:eastAsia="Calibri"/>
                <w:sz w:val="20"/>
                <w:szCs w:val="20"/>
                <w:lang w:eastAsia="en-US"/>
              </w:rPr>
            </w:pPr>
          </w:p>
          <w:p w:rsidR="00115888" w:rsidRPr="00FF4E39" w:rsidRDefault="00115888" w:rsidP="005A62E4">
            <w:pPr>
              <w:autoSpaceDE w:val="0"/>
              <w:autoSpaceDN w:val="0"/>
              <w:adjustRightInd w:val="0"/>
              <w:ind w:firstLine="283"/>
              <w:jc w:val="both"/>
              <w:rPr>
                <w:rFonts w:eastAsia="Calibri"/>
                <w:sz w:val="20"/>
                <w:szCs w:val="20"/>
                <w:lang w:eastAsia="en-US"/>
              </w:rPr>
            </w:pPr>
            <w:r w:rsidRPr="00FF4E39">
              <w:rPr>
                <w:rFonts w:eastAsia="Calibri"/>
                <w:sz w:val="20"/>
                <w:szCs w:val="20"/>
                <w:lang w:eastAsia="en-US"/>
              </w:rPr>
              <w:t>Прошу уведомить меня о дате и времени выбора земельного участка следующим способом:</w:t>
            </w:r>
          </w:p>
          <w:p w:rsidR="00115888" w:rsidRPr="00FF4E39" w:rsidRDefault="00115888" w:rsidP="005A62E4">
            <w:pPr>
              <w:autoSpaceDE w:val="0"/>
              <w:autoSpaceDN w:val="0"/>
              <w:adjustRightInd w:val="0"/>
              <w:ind w:firstLine="283"/>
              <w:jc w:val="both"/>
              <w:rPr>
                <w:rFonts w:eastAsia="Calibri"/>
                <w:sz w:val="20"/>
                <w:szCs w:val="20"/>
                <w:lang w:eastAsia="en-US"/>
              </w:rPr>
            </w:pPr>
            <w:r w:rsidRPr="00FF4E39">
              <w:rPr>
                <w:rFonts w:eastAsia="Calibri"/>
                <w:noProof/>
                <w:position w:val="-9"/>
                <w:sz w:val="20"/>
                <w:szCs w:val="20"/>
              </w:rPr>
              <w:drawing>
                <wp:inline distT="0" distB="0" distL="0" distR="0" wp14:anchorId="0605CBC3" wp14:editId="2766BDF9">
                  <wp:extent cx="200025" cy="2667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FF4E39">
              <w:rPr>
                <w:rFonts w:eastAsia="Calibri"/>
                <w:sz w:val="20"/>
                <w:szCs w:val="20"/>
                <w:lang w:eastAsia="en-US"/>
              </w:rPr>
              <w:t xml:space="preserve"> заказным письмом с уведомлением</w:t>
            </w:r>
          </w:p>
          <w:p w:rsidR="00115888" w:rsidRPr="00FF4E39" w:rsidRDefault="00115888" w:rsidP="005A62E4">
            <w:pPr>
              <w:autoSpaceDE w:val="0"/>
              <w:autoSpaceDN w:val="0"/>
              <w:adjustRightInd w:val="0"/>
              <w:ind w:firstLine="283"/>
              <w:jc w:val="both"/>
              <w:rPr>
                <w:rFonts w:eastAsia="Calibri"/>
                <w:sz w:val="20"/>
                <w:szCs w:val="20"/>
                <w:lang w:eastAsia="en-US"/>
              </w:rPr>
            </w:pPr>
            <w:r w:rsidRPr="00FF4E39">
              <w:rPr>
                <w:rFonts w:eastAsia="Calibri"/>
                <w:noProof/>
                <w:position w:val="-9"/>
                <w:sz w:val="20"/>
                <w:szCs w:val="20"/>
              </w:rPr>
              <w:drawing>
                <wp:inline distT="0" distB="0" distL="0" distR="0" wp14:anchorId="2B92D3E6" wp14:editId="3AD7DB3F">
                  <wp:extent cx="200025" cy="2667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FF4E39">
              <w:rPr>
                <w:rFonts w:eastAsia="Calibri"/>
                <w:sz w:val="20"/>
                <w:szCs w:val="20"/>
                <w:lang w:eastAsia="en-US"/>
              </w:rPr>
              <w:t xml:space="preserve"> по электронной почте &lt;*&gt; _________________</w:t>
            </w:r>
          </w:p>
          <w:p w:rsidR="00115888" w:rsidRPr="00FF4E39" w:rsidRDefault="00115888" w:rsidP="005A62E4">
            <w:pPr>
              <w:autoSpaceDE w:val="0"/>
              <w:autoSpaceDN w:val="0"/>
              <w:adjustRightInd w:val="0"/>
              <w:ind w:firstLine="283"/>
              <w:jc w:val="both"/>
              <w:rPr>
                <w:rFonts w:eastAsia="Calibri"/>
                <w:sz w:val="20"/>
                <w:szCs w:val="20"/>
                <w:lang w:eastAsia="en-US"/>
              </w:rPr>
            </w:pPr>
            <w:r w:rsidRPr="00FF4E39">
              <w:rPr>
                <w:rFonts w:eastAsia="Calibri"/>
                <w:sz w:val="20"/>
                <w:szCs w:val="20"/>
                <w:lang w:eastAsia="en-US"/>
              </w:rPr>
              <w:t>--------------------------------</w:t>
            </w:r>
          </w:p>
          <w:p w:rsidR="00115888" w:rsidRPr="00FF4E39" w:rsidRDefault="00115888" w:rsidP="005A62E4">
            <w:pPr>
              <w:autoSpaceDE w:val="0"/>
              <w:autoSpaceDN w:val="0"/>
              <w:adjustRightInd w:val="0"/>
              <w:ind w:firstLine="540"/>
              <w:jc w:val="both"/>
              <w:rPr>
                <w:rFonts w:eastAsia="Calibri"/>
                <w:sz w:val="20"/>
                <w:szCs w:val="20"/>
                <w:lang w:eastAsia="en-US"/>
              </w:rPr>
            </w:pPr>
            <w:r w:rsidRPr="00FF4E39">
              <w:rPr>
                <w:rFonts w:eastAsia="Calibri"/>
                <w:sz w:val="20"/>
                <w:szCs w:val="20"/>
                <w:lang w:eastAsia="en-US"/>
              </w:rPr>
              <w:t>&lt;*&gt; Я согласен, что ответственность за получение сообщений и уведомлений по электронной почте лежит на получающей стороне. Сторона, направившая сообщение, не несет ответственности за задержку доставки сообщения, если такая задержка явилась результатом неисправности систем связи, действия/бездействия провайдеров</w:t>
            </w:r>
          </w:p>
        </w:tc>
      </w:tr>
      <w:tr w:rsidR="00115888" w:rsidRPr="00FF4E39" w:rsidTr="005A62E4">
        <w:tc>
          <w:tcPr>
            <w:tcW w:w="4586" w:type="dxa"/>
            <w:gridSpan w:val="2"/>
          </w:tcPr>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lastRenderedPageBreak/>
              <w:t>или иных форс-мажорных обстоятельств.</w:t>
            </w:r>
          </w:p>
        </w:tc>
        <w:tc>
          <w:tcPr>
            <w:tcW w:w="2850" w:type="dxa"/>
            <w:gridSpan w:val="3"/>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(подпись заявителя)</w:t>
            </w:r>
          </w:p>
        </w:tc>
        <w:tc>
          <w:tcPr>
            <w:tcW w:w="1635" w:type="dxa"/>
          </w:tcPr>
          <w:p w:rsidR="00115888" w:rsidRPr="00FF4E39" w:rsidRDefault="00115888" w:rsidP="005A62E4">
            <w:pPr>
              <w:autoSpaceDE w:val="0"/>
              <w:autoSpaceDN w:val="0"/>
              <w:adjustRightInd w:val="0"/>
              <w:rPr>
                <w:rFonts w:eastAsia="Calibri"/>
                <w:sz w:val="20"/>
                <w:szCs w:val="20"/>
                <w:lang w:eastAsia="en-US"/>
              </w:rPr>
            </w:pPr>
          </w:p>
        </w:tc>
      </w:tr>
      <w:tr w:rsidR="00115888" w:rsidRPr="00FF4E39" w:rsidTr="005A62E4">
        <w:tc>
          <w:tcPr>
            <w:tcW w:w="9071" w:type="dxa"/>
            <w:gridSpan w:val="6"/>
          </w:tcPr>
          <w:p w:rsidR="00115888" w:rsidRPr="00FF4E39" w:rsidRDefault="00115888" w:rsidP="005A62E4">
            <w:pPr>
              <w:autoSpaceDE w:val="0"/>
              <w:autoSpaceDN w:val="0"/>
              <w:adjustRightInd w:val="0"/>
              <w:jc w:val="both"/>
              <w:rPr>
                <w:rFonts w:eastAsia="Calibri"/>
                <w:sz w:val="20"/>
                <w:szCs w:val="20"/>
                <w:lang w:eastAsia="en-US"/>
              </w:rPr>
            </w:pPr>
          </w:p>
        </w:tc>
      </w:tr>
      <w:tr w:rsidR="00115888" w:rsidRPr="00FF4E39" w:rsidTr="005A62E4">
        <w:tc>
          <w:tcPr>
            <w:tcW w:w="6161" w:type="dxa"/>
            <w:gridSpan w:val="4"/>
          </w:tcPr>
          <w:p w:rsidR="00115888" w:rsidRPr="00FF4E39" w:rsidRDefault="00115888" w:rsidP="005A62E4">
            <w:pPr>
              <w:autoSpaceDE w:val="0"/>
              <w:autoSpaceDN w:val="0"/>
              <w:adjustRightInd w:val="0"/>
              <w:jc w:val="both"/>
              <w:rPr>
                <w:rFonts w:eastAsia="Calibri"/>
                <w:sz w:val="20"/>
                <w:szCs w:val="20"/>
                <w:lang w:eastAsia="en-US"/>
              </w:rPr>
            </w:pPr>
          </w:p>
        </w:tc>
        <w:tc>
          <w:tcPr>
            <w:tcW w:w="2910" w:type="dxa"/>
            <w:gridSpan w:val="2"/>
          </w:tcPr>
          <w:p w:rsidR="00115888" w:rsidRPr="00FF4E39" w:rsidRDefault="00115888" w:rsidP="005A62E4">
            <w:pPr>
              <w:autoSpaceDE w:val="0"/>
              <w:autoSpaceDN w:val="0"/>
              <w:adjustRightInd w:val="0"/>
              <w:jc w:val="center"/>
              <w:rPr>
                <w:rFonts w:eastAsia="Calibri"/>
                <w:sz w:val="20"/>
                <w:szCs w:val="20"/>
                <w:lang w:eastAsia="en-US"/>
              </w:rPr>
            </w:pPr>
          </w:p>
        </w:tc>
      </w:tr>
      <w:tr w:rsidR="00115888" w:rsidRPr="00FF4E39" w:rsidTr="005A62E4">
        <w:tc>
          <w:tcPr>
            <w:tcW w:w="9071" w:type="dxa"/>
            <w:gridSpan w:val="6"/>
          </w:tcPr>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Должность, фамилия, инициалы и подпись лица, принявшего заявление ___________.</w:t>
            </w:r>
          </w:p>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Зарегистрировано под номером _____________________</w:t>
            </w:r>
          </w:p>
        </w:tc>
      </w:tr>
      <w:tr w:rsidR="00115888" w:rsidRPr="00FF4E39" w:rsidTr="005A62E4">
        <w:tc>
          <w:tcPr>
            <w:tcW w:w="3312" w:type="dxa"/>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(подпись заявителя)</w:t>
            </w:r>
          </w:p>
        </w:tc>
        <w:tc>
          <w:tcPr>
            <w:tcW w:w="5759" w:type="dxa"/>
            <w:gridSpan w:val="5"/>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____________________________________________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(фамилия, имя, отчество заявителя)</w:t>
            </w:r>
          </w:p>
        </w:tc>
      </w:tr>
    </w:tbl>
    <w:p w:rsidR="00115888" w:rsidRPr="00FF4E39" w:rsidRDefault="00115888" w:rsidP="00115888">
      <w:pPr>
        <w:autoSpaceDE w:val="0"/>
        <w:autoSpaceDN w:val="0"/>
        <w:adjustRightInd w:val="0"/>
        <w:jc w:val="both"/>
        <w:rPr>
          <w:rFonts w:eastAsia="Calibri"/>
          <w:sz w:val="20"/>
          <w:szCs w:val="20"/>
          <w:lang w:eastAsia="en-US"/>
        </w:rPr>
      </w:pPr>
    </w:p>
    <w:p w:rsidR="00115888" w:rsidRPr="00FF4E39" w:rsidRDefault="00115888" w:rsidP="00115888">
      <w:pPr>
        <w:autoSpaceDE w:val="0"/>
        <w:autoSpaceDN w:val="0"/>
        <w:adjustRightInd w:val="0"/>
        <w:jc w:val="right"/>
        <w:outlineLvl w:val="0"/>
        <w:rPr>
          <w:rFonts w:eastAsia="Calibri"/>
          <w:sz w:val="20"/>
          <w:szCs w:val="20"/>
          <w:lang w:eastAsia="en-US"/>
        </w:rPr>
      </w:pPr>
      <w:r w:rsidRPr="00FF4E39">
        <w:rPr>
          <w:rFonts w:eastAsia="Calibri"/>
          <w:sz w:val="20"/>
          <w:szCs w:val="20"/>
          <w:lang w:eastAsia="en-US"/>
        </w:rPr>
        <w:t>Приложение № 2</w:t>
      </w:r>
    </w:p>
    <w:p w:rsidR="00115888" w:rsidRPr="00FF4E39" w:rsidRDefault="00115888" w:rsidP="00115888">
      <w:pPr>
        <w:autoSpaceDE w:val="0"/>
        <w:autoSpaceDN w:val="0"/>
        <w:adjustRightInd w:val="0"/>
        <w:jc w:val="right"/>
        <w:rPr>
          <w:rFonts w:eastAsia="Calibri"/>
          <w:sz w:val="20"/>
          <w:szCs w:val="20"/>
          <w:lang w:eastAsia="en-US"/>
        </w:rPr>
      </w:pPr>
      <w:r w:rsidRPr="00FF4E39">
        <w:rPr>
          <w:rFonts w:eastAsia="Calibri"/>
          <w:sz w:val="20"/>
          <w:szCs w:val="20"/>
          <w:lang w:eastAsia="en-US"/>
        </w:rPr>
        <w:t>к административному регламенту</w:t>
      </w:r>
    </w:p>
    <w:p w:rsidR="00115888" w:rsidRPr="00FF4E39" w:rsidRDefault="00115888" w:rsidP="00115888">
      <w:pPr>
        <w:autoSpaceDE w:val="0"/>
        <w:autoSpaceDN w:val="0"/>
        <w:adjustRightInd w:val="0"/>
        <w:jc w:val="both"/>
        <w:rPr>
          <w:rFonts w:eastAsia="Calibr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312"/>
        <w:gridCol w:w="1395"/>
        <w:gridCol w:w="1454"/>
        <w:gridCol w:w="659"/>
        <w:gridCol w:w="2251"/>
      </w:tblGrid>
      <w:tr w:rsidR="00115888" w:rsidRPr="00FF4E39" w:rsidTr="005A62E4">
        <w:tc>
          <w:tcPr>
            <w:tcW w:w="4707" w:type="dxa"/>
            <w:gridSpan w:val="2"/>
          </w:tcPr>
          <w:p w:rsidR="00115888" w:rsidRPr="00FF4E39" w:rsidRDefault="00115888" w:rsidP="005A62E4">
            <w:pPr>
              <w:autoSpaceDE w:val="0"/>
              <w:autoSpaceDN w:val="0"/>
              <w:adjustRightInd w:val="0"/>
              <w:rPr>
                <w:rFonts w:eastAsia="Calibri"/>
                <w:sz w:val="20"/>
                <w:szCs w:val="20"/>
                <w:lang w:eastAsia="en-US"/>
              </w:rPr>
            </w:pPr>
          </w:p>
        </w:tc>
        <w:tc>
          <w:tcPr>
            <w:tcW w:w="4364" w:type="dxa"/>
            <w:gridSpan w:val="3"/>
          </w:tcPr>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Главе администрации Орловского муниципального округа</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от</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проживающего(-ей) по адресу: __________________________________</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тел./e-</w:t>
            </w:r>
            <w:proofErr w:type="spellStart"/>
            <w:r w:rsidRPr="00FF4E39">
              <w:rPr>
                <w:rFonts w:eastAsia="Calibri"/>
                <w:sz w:val="20"/>
                <w:szCs w:val="20"/>
                <w:lang w:eastAsia="en-US"/>
              </w:rPr>
              <w:t>mail</w:t>
            </w:r>
            <w:proofErr w:type="spellEnd"/>
            <w:r w:rsidRPr="00FF4E39">
              <w:rPr>
                <w:rFonts w:eastAsia="Calibri"/>
                <w:sz w:val="20"/>
                <w:szCs w:val="20"/>
                <w:lang w:eastAsia="en-US"/>
              </w:rPr>
              <w:t>:</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w:t>
            </w:r>
          </w:p>
        </w:tc>
      </w:tr>
      <w:tr w:rsidR="00115888" w:rsidRPr="00FF4E39" w:rsidTr="005A62E4">
        <w:tc>
          <w:tcPr>
            <w:tcW w:w="9071" w:type="dxa"/>
            <w:gridSpan w:val="5"/>
          </w:tcPr>
          <w:p w:rsidR="00115888" w:rsidRPr="00FF4E39" w:rsidRDefault="00115888" w:rsidP="005A62E4">
            <w:pPr>
              <w:autoSpaceDE w:val="0"/>
              <w:autoSpaceDN w:val="0"/>
              <w:adjustRightInd w:val="0"/>
              <w:jc w:val="center"/>
              <w:rPr>
                <w:rFonts w:eastAsia="Calibri"/>
                <w:sz w:val="20"/>
                <w:szCs w:val="20"/>
                <w:lang w:eastAsia="en-US"/>
              </w:rPr>
            </w:pPr>
            <w:bookmarkStart w:id="234" w:name="Par382"/>
            <w:bookmarkEnd w:id="234"/>
            <w:r w:rsidRPr="00FF4E39">
              <w:rPr>
                <w:rFonts w:eastAsia="Calibri"/>
                <w:sz w:val="20"/>
                <w:szCs w:val="20"/>
                <w:lang w:eastAsia="en-US"/>
              </w:rPr>
              <w:t>ЗАЯВЛЕНИЕ</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членов семьи участника специальной военной операции о постановке на учет в качестве лиц, имеющих право на предоставление земельного участка</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в собственность бесплатно</w:t>
            </w:r>
          </w:p>
          <w:p w:rsidR="00115888" w:rsidRPr="00FF4E39" w:rsidRDefault="00115888" w:rsidP="005A62E4">
            <w:pPr>
              <w:autoSpaceDE w:val="0"/>
              <w:autoSpaceDN w:val="0"/>
              <w:adjustRightInd w:val="0"/>
              <w:rPr>
                <w:rFonts w:eastAsia="Calibri"/>
                <w:sz w:val="20"/>
                <w:szCs w:val="20"/>
                <w:lang w:eastAsia="en-US"/>
              </w:rPr>
            </w:pPr>
          </w:p>
          <w:p w:rsidR="00115888" w:rsidRPr="00FF4E39" w:rsidRDefault="00115888" w:rsidP="005A62E4">
            <w:pPr>
              <w:autoSpaceDE w:val="0"/>
              <w:autoSpaceDN w:val="0"/>
              <w:adjustRightInd w:val="0"/>
              <w:ind w:firstLine="283"/>
              <w:jc w:val="both"/>
              <w:rPr>
                <w:rFonts w:eastAsia="Calibri"/>
                <w:sz w:val="20"/>
                <w:szCs w:val="20"/>
                <w:lang w:eastAsia="en-US"/>
              </w:rPr>
            </w:pPr>
            <w:r w:rsidRPr="00FF4E39">
              <w:rPr>
                <w:rFonts w:eastAsia="Calibri"/>
                <w:sz w:val="20"/>
                <w:szCs w:val="20"/>
                <w:lang w:eastAsia="en-US"/>
              </w:rPr>
              <w:t xml:space="preserve">В соответствии с </w:t>
            </w:r>
            <w:hyperlink r:id="rId407" w:history="1">
              <w:r w:rsidRPr="00FF4E39">
                <w:rPr>
                  <w:rFonts w:eastAsia="Calibri"/>
                  <w:color w:val="0000FF"/>
                  <w:sz w:val="20"/>
                  <w:szCs w:val="20"/>
                  <w:lang w:eastAsia="en-US"/>
                </w:rPr>
                <w:t>Законом</w:t>
              </w:r>
            </w:hyperlink>
            <w:r w:rsidRPr="00FF4E39">
              <w:rPr>
                <w:rFonts w:eastAsia="Calibri"/>
                <w:sz w:val="20"/>
                <w:szCs w:val="20"/>
                <w:lang w:eastAsia="en-US"/>
              </w:rPr>
              <w:t xml:space="preserve"> Кировской области от 09.04.2024 № 254-ЗО "Об установлении случаев и порядка предоставления в собственность бесплатно военнослужащим, лицам, заключившим контракт о пребывании в добровольческом формировании, содействующем выполнению задач, возложенных на Вооруженные Силы Российской Федерации (войска национальной гвардии Российской Федерации), лицам, проходящим службу в войсках национальной гвардии Российской Федерации, и членам их семей земельных участков на территории Кировской области" прошу поставить на учет членов семьи участника специальной военной операции:</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_________________________________________________________________________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(фамилия, имя, отчество члена семьи участника специальной военной операции, подпись)</w:t>
            </w:r>
          </w:p>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_________________________________________________________________________</w:t>
            </w:r>
          </w:p>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_________________________________________________________________________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(фамилия, имя, отчество члена семьи участника специальной военной операции, подпись)</w:t>
            </w:r>
          </w:p>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_________________________________________________________________________</w:t>
            </w:r>
          </w:p>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_________________________________________________________________________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(фамилия, имя, отчество члена семьи участника специальной военной операции, подпись)</w:t>
            </w:r>
          </w:p>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_________________________________________________________________________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(фамилия, имя, отчество члена семьи участника специальной военной операции, подпись)</w:t>
            </w:r>
          </w:p>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_________________________________________________________________________</w:t>
            </w:r>
          </w:p>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в качестве лиц, имеющих право на предоставление земельного участка в собственность бесплатно для</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_________________________________________________________________________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(индивидуального жилищного строительства, ведения личного подсобного хозяйства (приусадебный земельный участок)) (нужное указать)</w:t>
            </w:r>
          </w:p>
          <w:p w:rsidR="00115888" w:rsidRPr="00FF4E39" w:rsidRDefault="00115888" w:rsidP="005A62E4">
            <w:pPr>
              <w:autoSpaceDE w:val="0"/>
              <w:autoSpaceDN w:val="0"/>
              <w:adjustRightInd w:val="0"/>
              <w:ind w:firstLine="283"/>
              <w:jc w:val="both"/>
              <w:rPr>
                <w:rFonts w:eastAsia="Calibri"/>
                <w:sz w:val="20"/>
                <w:szCs w:val="20"/>
                <w:lang w:eastAsia="en-US"/>
              </w:rPr>
            </w:pPr>
            <w:r w:rsidRPr="00FF4E39">
              <w:rPr>
                <w:rFonts w:eastAsia="Calibri"/>
                <w:sz w:val="20"/>
                <w:szCs w:val="20"/>
                <w:lang w:eastAsia="en-US"/>
              </w:rPr>
              <w:t>Прошу уведомить меня (нас) о дате и времени выбора земельного участка следующим способом:</w:t>
            </w:r>
          </w:p>
          <w:p w:rsidR="00115888" w:rsidRPr="00FF4E39" w:rsidRDefault="00115888" w:rsidP="005A62E4">
            <w:pPr>
              <w:autoSpaceDE w:val="0"/>
              <w:autoSpaceDN w:val="0"/>
              <w:adjustRightInd w:val="0"/>
              <w:ind w:firstLine="283"/>
              <w:jc w:val="both"/>
              <w:rPr>
                <w:rFonts w:eastAsia="Calibri"/>
                <w:sz w:val="20"/>
                <w:szCs w:val="20"/>
                <w:lang w:eastAsia="en-US"/>
              </w:rPr>
            </w:pPr>
            <w:r w:rsidRPr="00FF4E39">
              <w:rPr>
                <w:rFonts w:eastAsia="Calibri"/>
                <w:noProof/>
                <w:position w:val="-9"/>
                <w:sz w:val="20"/>
                <w:szCs w:val="20"/>
              </w:rPr>
              <w:drawing>
                <wp:inline distT="0" distB="0" distL="0" distR="0" wp14:anchorId="0DC98E3F" wp14:editId="0862AC94">
                  <wp:extent cx="200025" cy="2667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FF4E39">
              <w:rPr>
                <w:rFonts w:eastAsia="Calibri"/>
                <w:sz w:val="20"/>
                <w:szCs w:val="20"/>
                <w:lang w:eastAsia="en-US"/>
              </w:rPr>
              <w:t xml:space="preserve"> заказным письмом с уведомлением</w:t>
            </w:r>
          </w:p>
          <w:p w:rsidR="00115888" w:rsidRPr="00FF4E39" w:rsidRDefault="00115888" w:rsidP="005A62E4">
            <w:pPr>
              <w:autoSpaceDE w:val="0"/>
              <w:autoSpaceDN w:val="0"/>
              <w:adjustRightInd w:val="0"/>
              <w:ind w:firstLine="283"/>
              <w:jc w:val="both"/>
              <w:rPr>
                <w:rFonts w:eastAsia="Calibri"/>
                <w:sz w:val="20"/>
                <w:szCs w:val="20"/>
                <w:lang w:eastAsia="en-US"/>
              </w:rPr>
            </w:pPr>
            <w:r w:rsidRPr="00FF4E39">
              <w:rPr>
                <w:rFonts w:eastAsia="Calibri"/>
                <w:noProof/>
                <w:position w:val="-9"/>
                <w:sz w:val="20"/>
                <w:szCs w:val="20"/>
              </w:rPr>
              <w:drawing>
                <wp:inline distT="0" distB="0" distL="0" distR="0" wp14:anchorId="4C836B41" wp14:editId="68B66D02">
                  <wp:extent cx="200025" cy="2667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FF4E39">
              <w:rPr>
                <w:rFonts w:eastAsia="Calibri"/>
                <w:sz w:val="20"/>
                <w:szCs w:val="20"/>
                <w:lang w:eastAsia="en-US"/>
              </w:rPr>
              <w:t xml:space="preserve"> по электронной почте &lt;*&gt; __________________</w:t>
            </w:r>
          </w:p>
          <w:p w:rsidR="00115888" w:rsidRPr="00FF4E39" w:rsidRDefault="00115888" w:rsidP="005A62E4">
            <w:pPr>
              <w:autoSpaceDE w:val="0"/>
              <w:autoSpaceDN w:val="0"/>
              <w:adjustRightInd w:val="0"/>
              <w:ind w:firstLine="283"/>
              <w:jc w:val="both"/>
              <w:rPr>
                <w:rFonts w:eastAsia="Calibri"/>
                <w:sz w:val="20"/>
                <w:szCs w:val="20"/>
                <w:lang w:eastAsia="en-US"/>
              </w:rPr>
            </w:pPr>
            <w:r w:rsidRPr="00FF4E39">
              <w:rPr>
                <w:rFonts w:eastAsia="Calibri"/>
                <w:sz w:val="20"/>
                <w:szCs w:val="20"/>
                <w:lang w:eastAsia="en-US"/>
              </w:rPr>
              <w:t>--------------------------------</w:t>
            </w:r>
          </w:p>
          <w:p w:rsidR="00115888" w:rsidRPr="00FF4E39" w:rsidRDefault="00115888" w:rsidP="005A62E4">
            <w:pPr>
              <w:autoSpaceDE w:val="0"/>
              <w:autoSpaceDN w:val="0"/>
              <w:adjustRightInd w:val="0"/>
              <w:ind w:firstLine="283"/>
              <w:jc w:val="both"/>
              <w:rPr>
                <w:rFonts w:eastAsia="Calibri"/>
                <w:sz w:val="20"/>
                <w:szCs w:val="20"/>
                <w:lang w:eastAsia="en-US"/>
              </w:rPr>
            </w:pPr>
            <w:r w:rsidRPr="00FF4E39">
              <w:rPr>
                <w:rFonts w:eastAsia="Calibri"/>
                <w:sz w:val="20"/>
                <w:szCs w:val="20"/>
                <w:lang w:eastAsia="en-US"/>
              </w:rPr>
              <w:t xml:space="preserve">&lt;*&gt; Я (мы) согласен(-ы), что ответственность за получение сообщений и уведомлений по электронной почте лежит на получающей стороне. Сторона, направившая сообщение, не несет </w:t>
            </w:r>
            <w:r w:rsidRPr="00FF4E39">
              <w:rPr>
                <w:rFonts w:eastAsia="Calibri"/>
                <w:sz w:val="20"/>
                <w:szCs w:val="20"/>
                <w:lang w:eastAsia="en-US"/>
              </w:rPr>
              <w:lastRenderedPageBreak/>
              <w:t>ответственности за задержку доставки сообщения, если такая задержка явилась результатом неисправности систем связи, действия/бездействия провайдеров или иных форс-мажорных обстоятельств.</w:t>
            </w:r>
          </w:p>
          <w:p w:rsidR="00115888" w:rsidRPr="00FF4E39" w:rsidRDefault="00115888" w:rsidP="005A62E4">
            <w:pPr>
              <w:autoSpaceDE w:val="0"/>
              <w:autoSpaceDN w:val="0"/>
              <w:adjustRightInd w:val="0"/>
              <w:jc w:val="right"/>
              <w:rPr>
                <w:rFonts w:eastAsia="Calibri"/>
                <w:sz w:val="20"/>
                <w:szCs w:val="20"/>
                <w:lang w:eastAsia="en-US"/>
              </w:rPr>
            </w:pPr>
            <w:r w:rsidRPr="00FF4E39">
              <w:rPr>
                <w:rFonts w:eastAsia="Calibri"/>
                <w:sz w:val="20"/>
                <w:szCs w:val="20"/>
                <w:lang w:eastAsia="en-US"/>
              </w:rPr>
              <w:t>__________________</w:t>
            </w:r>
          </w:p>
          <w:p w:rsidR="00115888" w:rsidRPr="00FF4E39" w:rsidRDefault="00115888" w:rsidP="005A62E4">
            <w:pPr>
              <w:autoSpaceDE w:val="0"/>
              <w:autoSpaceDN w:val="0"/>
              <w:adjustRightInd w:val="0"/>
              <w:jc w:val="right"/>
              <w:rPr>
                <w:rFonts w:eastAsia="Calibri"/>
                <w:sz w:val="20"/>
                <w:szCs w:val="20"/>
                <w:lang w:eastAsia="en-US"/>
              </w:rPr>
            </w:pPr>
            <w:r w:rsidRPr="00FF4E39">
              <w:rPr>
                <w:rFonts w:eastAsia="Calibri"/>
                <w:sz w:val="20"/>
                <w:szCs w:val="20"/>
                <w:lang w:eastAsia="en-US"/>
              </w:rPr>
              <w:t>(подпись заявителя)</w:t>
            </w:r>
          </w:p>
          <w:p w:rsidR="00115888" w:rsidRPr="00FF4E39" w:rsidRDefault="00115888" w:rsidP="005A62E4">
            <w:pPr>
              <w:autoSpaceDE w:val="0"/>
              <w:autoSpaceDN w:val="0"/>
              <w:adjustRightInd w:val="0"/>
              <w:jc w:val="both"/>
              <w:rPr>
                <w:rFonts w:eastAsia="Calibri"/>
                <w:sz w:val="20"/>
                <w:szCs w:val="20"/>
                <w:lang w:eastAsia="en-US"/>
              </w:rPr>
            </w:pPr>
          </w:p>
        </w:tc>
      </w:tr>
      <w:tr w:rsidR="00115888" w:rsidRPr="00FF4E39" w:rsidTr="005A62E4">
        <w:tc>
          <w:tcPr>
            <w:tcW w:w="6161" w:type="dxa"/>
            <w:gridSpan w:val="3"/>
          </w:tcPr>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lastRenderedPageBreak/>
              <w:t>Дата и время представления заявления: _______________</w:t>
            </w:r>
          </w:p>
        </w:tc>
        <w:tc>
          <w:tcPr>
            <w:tcW w:w="2910" w:type="dxa"/>
            <w:gridSpan w:val="2"/>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(подпись заявителя)</w:t>
            </w:r>
          </w:p>
        </w:tc>
      </w:tr>
      <w:tr w:rsidR="00115888" w:rsidRPr="00FF4E39" w:rsidTr="005A62E4">
        <w:tc>
          <w:tcPr>
            <w:tcW w:w="6161" w:type="dxa"/>
            <w:gridSpan w:val="3"/>
          </w:tcPr>
          <w:p w:rsidR="00115888" w:rsidRPr="00FF4E39" w:rsidRDefault="00115888" w:rsidP="005A62E4">
            <w:pPr>
              <w:autoSpaceDE w:val="0"/>
              <w:autoSpaceDN w:val="0"/>
              <w:adjustRightInd w:val="0"/>
              <w:rPr>
                <w:rFonts w:eastAsia="Calibri"/>
                <w:sz w:val="20"/>
                <w:szCs w:val="20"/>
                <w:lang w:eastAsia="en-US"/>
              </w:rPr>
            </w:pPr>
          </w:p>
        </w:tc>
        <w:tc>
          <w:tcPr>
            <w:tcW w:w="2910" w:type="dxa"/>
            <w:gridSpan w:val="2"/>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(подпись заявителя)</w:t>
            </w:r>
          </w:p>
        </w:tc>
      </w:tr>
      <w:tr w:rsidR="00115888" w:rsidRPr="00FF4E39" w:rsidTr="005A62E4">
        <w:tc>
          <w:tcPr>
            <w:tcW w:w="6161" w:type="dxa"/>
            <w:gridSpan w:val="3"/>
          </w:tcPr>
          <w:p w:rsidR="00115888" w:rsidRPr="00FF4E39" w:rsidRDefault="00115888" w:rsidP="005A62E4">
            <w:pPr>
              <w:autoSpaceDE w:val="0"/>
              <w:autoSpaceDN w:val="0"/>
              <w:adjustRightInd w:val="0"/>
              <w:rPr>
                <w:rFonts w:eastAsia="Calibri"/>
                <w:sz w:val="20"/>
                <w:szCs w:val="20"/>
                <w:lang w:eastAsia="en-US"/>
              </w:rPr>
            </w:pPr>
          </w:p>
        </w:tc>
        <w:tc>
          <w:tcPr>
            <w:tcW w:w="2910" w:type="dxa"/>
            <w:gridSpan w:val="2"/>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(подпись заявителя)</w:t>
            </w:r>
          </w:p>
        </w:tc>
      </w:tr>
      <w:tr w:rsidR="00115888" w:rsidRPr="00FF4E39" w:rsidTr="005A62E4">
        <w:tc>
          <w:tcPr>
            <w:tcW w:w="6161" w:type="dxa"/>
            <w:gridSpan w:val="3"/>
          </w:tcPr>
          <w:p w:rsidR="00115888" w:rsidRPr="00FF4E39" w:rsidRDefault="00115888" w:rsidP="005A62E4">
            <w:pPr>
              <w:autoSpaceDE w:val="0"/>
              <w:autoSpaceDN w:val="0"/>
              <w:adjustRightInd w:val="0"/>
              <w:rPr>
                <w:rFonts w:eastAsia="Calibri"/>
                <w:sz w:val="20"/>
                <w:szCs w:val="20"/>
                <w:lang w:eastAsia="en-US"/>
              </w:rPr>
            </w:pPr>
          </w:p>
        </w:tc>
        <w:tc>
          <w:tcPr>
            <w:tcW w:w="2910" w:type="dxa"/>
            <w:gridSpan w:val="2"/>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(подпись заявителя)</w:t>
            </w:r>
          </w:p>
        </w:tc>
      </w:tr>
      <w:tr w:rsidR="00115888" w:rsidRPr="00FF4E39" w:rsidTr="005A62E4">
        <w:tc>
          <w:tcPr>
            <w:tcW w:w="9071" w:type="dxa"/>
            <w:gridSpan w:val="5"/>
          </w:tcPr>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Должность, фамилия, инициалы и подпись лица, принявшего заявление __________.</w:t>
            </w:r>
          </w:p>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Зарегистрировано под номером _____________________</w:t>
            </w:r>
          </w:p>
        </w:tc>
      </w:tr>
      <w:tr w:rsidR="00115888" w:rsidRPr="00FF4E39" w:rsidTr="005A62E4">
        <w:tc>
          <w:tcPr>
            <w:tcW w:w="3312" w:type="dxa"/>
          </w:tcPr>
          <w:p w:rsidR="00115888" w:rsidRPr="00FF4E39" w:rsidRDefault="00115888" w:rsidP="005A62E4">
            <w:pPr>
              <w:autoSpaceDE w:val="0"/>
              <w:autoSpaceDN w:val="0"/>
              <w:adjustRightInd w:val="0"/>
              <w:rPr>
                <w:rFonts w:eastAsia="Calibri"/>
                <w:sz w:val="20"/>
                <w:szCs w:val="20"/>
                <w:lang w:eastAsia="en-US"/>
              </w:rPr>
            </w:pPr>
          </w:p>
        </w:tc>
        <w:tc>
          <w:tcPr>
            <w:tcW w:w="5759" w:type="dxa"/>
            <w:gridSpan w:val="4"/>
          </w:tcPr>
          <w:p w:rsidR="00115888" w:rsidRPr="00FF4E39" w:rsidRDefault="00115888" w:rsidP="005A62E4">
            <w:pPr>
              <w:autoSpaceDE w:val="0"/>
              <w:autoSpaceDN w:val="0"/>
              <w:adjustRightInd w:val="0"/>
              <w:rPr>
                <w:rFonts w:eastAsia="Calibri"/>
                <w:sz w:val="20"/>
                <w:szCs w:val="20"/>
                <w:lang w:eastAsia="en-US"/>
              </w:rPr>
            </w:pPr>
          </w:p>
        </w:tc>
      </w:tr>
      <w:tr w:rsidR="00115888" w:rsidRPr="00FF4E39" w:rsidTr="005A62E4">
        <w:tc>
          <w:tcPr>
            <w:tcW w:w="3312" w:type="dxa"/>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(подпись заявителя)</w:t>
            </w:r>
          </w:p>
        </w:tc>
        <w:tc>
          <w:tcPr>
            <w:tcW w:w="3508" w:type="dxa"/>
            <w:gridSpan w:val="3"/>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(фамилия, имя, отчество заявителя)</w:t>
            </w:r>
          </w:p>
        </w:tc>
        <w:tc>
          <w:tcPr>
            <w:tcW w:w="2251" w:type="dxa"/>
          </w:tcPr>
          <w:p w:rsidR="00115888" w:rsidRPr="00FF4E39" w:rsidRDefault="00115888" w:rsidP="005A62E4">
            <w:pPr>
              <w:autoSpaceDE w:val="0"/>
              <w:autoSpaceDN w:val="0"/>
              <w:adjustRightInd w:val="0"/>
              <w:rPr>
                <w:rFonts w:eastAsia="Calibri"/>
                <w:sz w:val="20"/>
                <w:szCs w:val="20"/>
                <w:lang w:eastAsia="en-US"/>
              </w:rPr>
            </w:pPr>
          </w:p>
        </w:tc>
      </w:tr>
      <w:tr w:rsidR="00115888" w:rsidRPr="00FF4E39" w:rsidTr="005A62E4">
        <w:tc>
          <w:tcPr>
            <w:tcW w:w="3312" w:type="dxa"/>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(подпись заявителя)</w:t>
            </w:r>
          </w:p>
        </w:tc>
        <w:tc>
          <w:tcPr>
            <w:tcW w:w="3508" w:type="dxa"/>
            <w:gridSpan w:val="3"/>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(фамилия, имя, отчество заявителя)</w:t>
            </w:r>
          </w:p>
        </w:tc>
        <w:tc>
          <w:tcPr>
            <w:tcW w:w="2251" w:type="dxa"/>
          </w:tcPr>
          <w:p w:rsidR="00115888" w:rsidRPr="00FF4E39" w:rsidRDefault="00115888" w:rsidP="005A62E4">
            <w:pPr>
              <w:autoSpaceDE w:val="0"/>
              <w:autoSpaceDN w:val="0"/>
              <w:adjustRightInd w:val="0"/>
              <w:rPr>
                <w:rFonts w:eastAsia="Calibri"/>
                <w:sz w:val="20"/>
                <w:szCs w:val="20"/>
                <w:lang w:eastAsia="en-US"/>
              </w:rPr>
            </w:pPr>
          </w:p>
        </w:tc>
      </w:tr>
      <w:tr w:rsidR="00115888" w:rsidRPr="00FF4E39" w:rsidTr="005A62E4">
        <w:tc>
          <w:tcPr>
            <w:tcW w:w="3312" w:type="dxa"/>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(подпись заявителя)</w:t>
            </w:r>
          </w:p>
        </w:tc>
        <w:tc>
          <w:tcPr>
            <w:tcW w:w="3508" w:type="dxa"/>
            <w:gridSpan w:val="3"/>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(фамилия, имя, отчество заявителя)</w:t>
            </w:r>
          </w:p>
        </w:tc>
        <w:tc>
          <w:tcPr>
            <w:tcW w:w="2251" w:type="dxa"/>
          </w:tcPr>
          <w:p w:rsidR="00115888" w:rsidRPr="00FF4E39" w:rsidRDefault="00115888" w:rsidP="005A62E4">
            <w:pPr>
              <w:autoSpaceDE w:val="0"/>
              <w:autoSpaceDN w:val="0"/>
              <w:adjustRightInd w:val="0"/>
              <w:rPr>
                <w:rFonts w:eastAsia="Calibri"/>
                <w:sz w:val="20"/>
                <w:szCs w:val="20"/>
                <w:lang w:eastAsia="en-US"/>
              </w:rPr>
            </w:pPr>
          </w:p>
        </w:tc>
      </w:tr>
      <w:tr w:rsidR="00115888" w:rsidRPr="00FF4E39" w:rsidTr="005A62E4">
        <w:tc>
          <w:tcPr>
            <w:tcW w:w="3312" w:type="dxa"/>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(подпись заявителя)</w:t>
            </w:r>
          </w:p>
        </w:tc>
        <w:tc>
          <w:tcPr>
            <w:tcW w:w="3508" w:type="dxa"/>
            <w:gridSpan w:val="3"/>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(фамилия, имя, отчество заявителя)</w:t>
            </w:r>
          </w:p>
        </w:tc>
        <w:tc>
          <w:tcPr>
            <w:tcW w:w="2251" w:type="dxa"/>
          </w:tcPr>
          <w:p w:rsidR="00115888" w:rsidRPr="00FF4E39" w:rsidRDefault="00115888" w:rsidP="005A62E4">
            <w:pPr>
              <w:autoSpaceDE w:val="0"/>
              <w:autoSpaceDN w:val="0"/>
              <w:adjustRightInd w:val="0"/>
              <w:rPr>
                <w:rFonts w:eastAsia="Calibri"/>
                <w:sz w:val="20"/>
                <w:szCs w:val="20"/>
                <w:lang w:eastAsia="en-US"/>
              </w:rPr>
            </w:pPr>
          </w:p>
        </w:tc>
      </w:tr>
    </w:tbl>
    <w:p w:rsidR="00115888" w:rsidRPr="00FF4E39" w:rsidRDefault="00115888" w:rsidP="00115888">
      <w:pPr>
        <w:autoSpaceDE w:val="0"/>
        <w:autoSpaceDN w:val="0"/>
        <w:adjustRightInd w:val="0"/>
        <w:jc w:val="right"/>
        <w:outlineLvl w:val="0"/>
        <w:rPr>
          <w:rFonts w:eastAsia="Calibri"/>
          <w:sz w:val="20"/>
          <w:szCs w:val="20"/>
          <w:lang w:eastAsia="en-US"/>
        </w:rPr>
      </w:pPr>
      <w:r w:rsidRPr="00FF4E39">
        <w:rPr>
          <w:rFonts w:eastAsia="Calibri"/>
          <w:sz w:val="20"/>
          <w:szCs w:val="20"/>
          <w:lang w:eastAsia="en-US"/>
        </w:rPr>
        <w:t>Приложение № 3</w:t>
      </w:r>
    </w:p>
    <w:p w:rsidR="00115888" w:rsidRPr="00FF4E39" w:rsidRDefault="00115888" w:rsidP="00115888">
      <w:pPr>
        <w:autoSpaceDE w:val="0"/>
        <w:autoSpaceDN w:val="0"/>
        <w:adjustRightInd w:val="0"/>
        <w:jc w:val="right"/>
        <w:rPr>
          <w:rFonts w:eastAsia="Calibri"/>
          <w:sz w:val="20"/>
          <w:szCs w:val="20"/>
          <w:lang w:eastAsia="en-US"/>
        </w:rPr>
      </w:pPr>
      <w:r w:rsidRPr="00FF4E39">
        <w:rPr>
          <w:rFonts w:eastAsia="Calibri"/>
          <w:sz w:val="20"/>
          <w:szCs w:val="20"/>
          <w:lang w:eastAsia="en-US"/>
        </w:rPr>
        <w:t>к административному регламенту</w:t>
      </w:r>
    </w:p>
    <w:p w:rsidR="00115888" w:rsidRPr="00FF4E39" w:rsidRDefault="00115888" w:rsidP="00115888">
      <w:pPr>
        <w:autoSpaceDE w:val="0"/>
        <w:autoSpaceDN w:val="0"/>
        <w:adjustRightInd w:val="0"/>
        <w:jc w:val="both"/>
        <w:rPr>
          <w:rFonts w:eastAsia="Calibr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312"/>
        <w:gridCol w:w="1395"/>
        <w:gridCol w:w="1454"/>
        <w:gridCol w:w="2910"/>
      </w:tblGrid>
      <w:tr w:rsidR="00115888" w:rsidRPr="00FF4E39" w:rsidTr="005A62E4">
        <w:tc>
          <w:tcPr>
            <w:tcW w:w="4707" w:type="dxa"/>
            <w:gridSpan w:val="2"/>
          </w:tcPr>
          <w:p w:rsidR="00115888" w:rsidRPr="00FF4E39" w:rsidRDefault="00115888" w:rsidP="005A62E4">
            <w:pPr>
              <w:autoSpaceDE w:val="0"/>
              <w:autoSpaceDN w:val="0"/>
              <w:adjustRightInd w:val="0"/>
              <w:rPr>
                <w:rFonts w:eastAsia="Calibri"/>
                <w:sz w:val="20"/>
                <w:szCs w:val="20"/>
                <w:lang w:eastAsia="en-US"/>
              </w:rPr>
            </w:pPr>
          </w:p>
        </w:tc>
        <w:tc>
          <w:tcPr>
            <w:tcW w:w="4364" w:type="dxa"/>
            <w:gridSpan w:val="2"/>
          </w:tcPr>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Главе администрации Орловского муниципального округа</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от</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проживающего(-ей) по адресу: __________________________________</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тел./e-</w:t>
            </w:r>
            <w:proofErr w:type="spellStart"/>
            <w:r w:rsidRPr="00FF4E39">
              <w:rPr>
                <w:rFonts w:eastAsia="Calibri"/>
                <w:sz w:val="20"/>
                <w:szCs w:val="20"/>
                <w:lang w:eastAsia="en-US"/>
              </w:rPr>
              <w:t>mail</w:t>
            </w:r>
            <w:proofErr w:type="spellEnd"/>
            <w:r w:rsidRPr="00FF4E39">
              <w:rPr>
                <w:rFonts w:eastAsia="Calibri"/>
                <w:sz w:val="20"/>
                <w:szCs w:val="20"/>
                <w:lang w:eastAsia="en-US"/>
              </w:rPr>
              <w:t>:</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w:t>
            </w:r>
          </w:p>
        </w:tc>
      </w:tr>
      <w:tr w:rsidR="00115888" w:rsidRPr="00FF4E39" w:rsidTr="005A62E4">
        <w:tc>
          <w:tcPr>
            <w:tcW w:w="9071" w:type="dxa"/>
            <w:gridSpan w:val="4"/>
          </w:tcPr>
          <w:p w:rsidR="00115888" w:rsidRPr="00FF4E39" w:rsidRDefault="00115888" w:rsidP="005A62E4">
            <w:pPr>
              <w:autoSpaceDE w:val="0"/>
              <w:autoSpaceDN w:val="0"/>
              <w:adjustRightInd w:val="0"/>
              <w:jc w:val="center"/>
              <w:rPr>
                <w:rFonts w:eastAsia="Calibri"/>
                <w:sz w:val="20"/>
                <w:szCs w:val="20"/>
                <w:lang w:eastAsia="en-US"/>
              </w:rPr>
            </w:pPr>
            <w:bookmarkStart w:id="235" w:name="Par476"/>
            <w:bookmarkEnd w:id="235"/>
            <w:r w:rsidRPr="00FF4E39">
              <w:rPr>
                <w:rFonts w:eastAsia="Calibri"/>
                <w:sz w:val="20"/>
                <w:szCs w:val="20"/>
                <w:lang w:eastAsia="en-US"/>
              </w:rPr>
              <w:t>ЗАЯВЛЕНИЕ</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о предоставлении в собственность бесплатно участнику специальной военной операции земельного участка для индивидуального жилищного строительства, ведения личного подсобного хозяйства</w:t>
            </w:r>
          </w:p>
          <w:p w:rsidR="00115888" w:rsidRPr="00FF4E39" w:rsidRDefault="00115888" w:rsidP="005A62E4">
            <w:pPr>
              <w:autoSpaceDE w:val="0"/>
              <w:autoSpaceDN w:val="0"/>
              <w:adjustRightInd w:val="0"/>
              <w:rPr>
                <w:rFonts w:eastAsia="Calibri"/>
                <w:sz w:val="20"/>
                <w:szCs w:val="20"/>
                <w:lang w:eastAsia="en-US"/>
              </w:rPr>
            </w:pPr>
          </w:p>
          <w:p w:rsidR="00115888" w:rsidRPr="00FF4E39" w:rsidRDefault="00115888" w:rsidP="005A62E4">
            <w:pPr>
              <w:autoSpaceDE w:val="0"/>
              <w:autoSpaceDN w:val="0"/>
              <w:adjustRightInd w:val="0"/>
              <w:ind w:firstLine="283"/>
              <w:jc w:val="both"/>
              <w:rPr>
                <w:rFonts w:eastAsia="Calibri"/>
                <w:sz w:val="20"/>
                <w:szCs w:val="20"/>
                <w:lang w:eastAsia="en-US"/>
              </w:rPr>
            </w:pPr>
            <w:r w:rsidRPr="00FF4E39">
              <w:rPr>
                <w:rFonts w:eastAsia="Calibri"/>
                <w:sz w:val="20"/>
                <w:szCs w:val="20"/>
                <w:lang w:eastAsia="en-US"/>
              </w:rPr>
              <w:t>В соответствии с утвержденным перечнем земельных участков прошу предоставить земельный участок в собственность бесплатно для _____________________________</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_________________________________________________________________________,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(индивидуального жилищного строительства, ведения личного подсобного хозяйства (приусадебный земельный участок)) (нужное указать)</w:t>
            </w:r>
          </w:p>
          <w:p w:rsidR="00115888" w:rsidRPr="00FF4E39" w:rsidRDefault="00115888" w:rsidP="005A62E4">
            <w:pPr>
              <w:autoSpaceDE w:val="0"/>
              <w:autoSpaceDN w:val="0"/>
              <w:adjustRightInd w:val="0"/>
              <w:rPr>
                <w:rFonts w:eastAsia="Calibri"/>
                <w:sz w:val="20"/>
                <w:szCs w:val="20"/>
                <w:lang w:eastAsia="en-US"/>
              </w:rPr>
            </w:pPr>
          </w:p>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расположенный по адресу: _________________________________________________,</w:t>
            </w:r>
          </w:p>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с кадастровым номером ___________________ общей площадью ____________ кв. м.</w:t>
            </w:r>
          </w:p>
          <w:p w:rsidR="00115888" w:rsidRPr="00FF4E39" w:rsidRDefault="00115888" w:rsidP="005A62E4">
            <w:pPr>
              <w:autoSpaceDE w:val="0"/>
              <w:autoSpaceDN w:val="0"/>
              <w:adjustRightInd w:val="0"/>
              <w:jc w:val="both"/>
              <w:rPr>
                <w:rFonts w:eastAsia="Calibri"/>
                <w:sz w:val="20"/>
                <w:szCs w:val="20"/>
                <w:lang w:eastAsia="en-US"/>
              </w:rPr>
            </w:pPr>
          </w:p>
        </w:tc>
      </w:tr>
      <w:tr w:rsidR="00115888" w:rsidRPr="00FF4E39" w:rsidTr="005A62E4">
        <w:tc>
          <w:tcPr>
            <w:tcW w:w="6161" w:type="dxa"/>
            <w:gridSpan w:val="3"/>
          </w:tcPr>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lastRenderedPageBreak/>
              <w:t>Дата и время представления заявления: _______________</w:t>
            </w:r>
          </w:p>
        </w:tc>
        <w:tc>
          <w:tcPr>
            <w:tcW w:w="2910" w:type="dxa"/>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(подпись заявителя)</w:t>
            </w:r>
          </w:p>
        </w:tc>
      </w:tr>
      <w:tr w:rsidR="00115888" w:rsidRPr="00FF4E39" w:rsidTr="005A62E4">
        <w:tc>
          <w:tcPr>
            <w:tcW w:w="6161" w:type="dxa"/>
            <w:gridSpan w:val="3"/>
          </w:tcPr>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Способ получения результата муниципальной услуги:</w:t>
            </w:r>
          </w:p>
        </w:tc>
        <w:tc>
          <w:tcPr>
            <w:tcW w:w="2910" w:type="dxa"/>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(лично в Отделе)</w:t>
            </w:r>
          </w:p>
        </w:tc>
      </w:tr>
      <w:tr w:rsidR="00115888" w:rsidRPr="00FF4E39" w:rsidTr="005A62E4">
        <w:tc>
          <w:tcPr>
            <w:tcW w:w="9071" w:type="dxa"/>
            <w:gridSpan w:val="4"/>
          </w:tcPr>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Должность, фамилия, инициалы и подпись лица, принявшего заявление</w:t>
            </w:r>
          </w:p>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_________________________________________________________________________.</w:t>
            </w:r>
          </w:p>
        </w:tc>
      </w:tr>
      <w:tr w:rsidR="00115888" w:rsidRPr="00FF4E39" w:rsidTr="005A62E4">
        <w:tc>
          <w:tcPr>
            <w:tcW w:w="3312" w:type="dxa"/>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(подпись заявителя)</w:t>
            </w:r>
          </w:p>
        </w:tc>
        <w:tc>
          <w:tcPr>
            <w:tcW w:w="5759" w:type="dxa"/>
            <w:gridSpan w:val="3"/>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____________________________________________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(фамилия, имя, отчество заявителя)</w:t>
            </w:r>
          </w:p>
        </w:tc>
      </w:tr>
    </w:tbl>
    <w:p w:rsidR="00115888" w:rsidRPr="00FF4E39" w:rsidRDefault="00115888" w:rsidP="00115888">
      <w:pPr>
        <w:autoSpaceDE w:val="0"/>
        <w:autoSpaceDN w:val="0"/>
        <w:adjustRightInd w:val="0"/>
        <w:jc w:val="both"/>
        <w:rPr>
          <w:rFonts w:eastAsia="Calibri"/>
          <w:sz w:val="20"/>
          <w:szCs w:val="20"/>
          <w:lang w:eastAsia="en-US"/>
        </w:rPr>
      </w:pPr>
    </w:p>
    <w:p w:rsidR="00115888" w:rsidRPr="00FF4E39" w:rsidRDefault="00115888" w:rsidP="00115888">
      <w:pPr>
        <w:autoSpaceDE w:val="0"/>
        <w:autoSpaceDN w:val="0"/>
        <w:adjustRightInd w:val="0"/>
        <w:jc w:val="right"/>
        <w:outlineLvl w:val="0"/>
        <w:rPr>
          <w:rFonts w:eastAsia="Calibri"/>
          <w:sz w:val="20"/>
          <w:szCs w:val="20"/>
          <w:lang w:eastAsia="en-US"/>
        </w:rPr>
      </w:pPr>
      <w:r w:rsidRPr="00FF4E39">
        <w:rPr>
          <w:rFonts w:eastAsia="Calibri"/>
          <w:sz w:val="20"/>
          <w:szCs w:val="20"/>
          <w:lang w:eastAsia="en-US"/>
        </w:rPr>
        <w:t>Приложение № 4</w:t>
      </w:r>
    </w:p>
    <w:p w:rsidR="00115888" w:rsidRPr="00FF4E39" w:rsidRDefault="00115888" w:rsidP="00115888">
      <w:pPr>
        <w:autoSpaceDE w:val="0"/>
        <w:autoSpaceDN w:val="0"/>
        <w:adjustRightInd w:val="0"/>
        <w:jc w:val="right"/>
        <w:rPr>
          <w:rFonts w:eastAsia="Calibri"/>
          <w:sz w:val="20"/>
          <w:szCs w:val="20"/>
          <w:lang w:eastAsia="en-US"/>
        </w:rPr>
      </w:pPr>
      <w:r w:rsidRPr="00FF4E39">
        <w:rPr>
          <w:rFonts w:eastAsia="Calibri"/>
          <w:sz w:val="20"/>
          <w:szCs w:val="20"/>
          <w:lang w:eastAsia="en-US"/>
        </w:rPr>
        <w:t>к административному регламенту</w:t>
      </w:r>
    </w:p>
    <w:p w:rsidR="00115888" w:rsidRPr="00FF4E39" w:rsidRDefault="00115888" w:rsidP="00115888">
      <w:pPr>
        <w:autoSpaceDE w:val="0"/>
        <w:autoSpaceDN w:val="0"/>
        <w:adjustRightInd w:val="0"/>
        <w:jc w:val="right"/>
        <w:rPr>
          <w:rFonts w:eastAsia="Calibr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312"/>
        <w:gridCol w:w="1395"/>
        <w:gridCol w:w="1169"/>
        <w:gridCol w:w="340"/>
        <w:gridCol w:w="793"/>
        <w:gridCol w:w="2066"/>
      </w:tblGrid>
      <w:tr w:rsidR="00115888" w:rsidRPr="00FF4E39" w:rsidTr="005A62E4">
        <w:tc>
          <w:tcPr>
            <w:tcW w:w="4707" w:type="dxa"/>
            <w:gridSpan w:val="2"/>
          </w:tcPr>
          <w:p w:rsidR="00115888" w:rsidRPr="00FF4E39" w:rsidRDefault="00115888" w:rsidP="005A62E4">
            <w:pPr>
              <w:autoSpaceDE w:val="0"/>
              <w:autoSpaceDN w:val="0"/>
              <w:adjustRightInd w:val="0"/>
              <w:rPr>
                <w:rFonts w:eastAsia="Calibri"/>
                <w:sz w:val="20"/>
                <w:szCs w:val="20"/>
                <w:lang w:eastAsia="en-US"/>
              </w:rPr>
            </w:pPr>
          </w:p>
        </w:tc>
        <w:tc>
          <w:tcPr>
            <w:tcW w:w="4368" w:type="dxa"/>
            <w:gridSpan w:val="4"/>
          </w:tcPr>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Главе администрации Орловского муниципального округа</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от</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проживающего(-ей) по адресу: __________________________________</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тел./e-</w:t>
            </w:r>
            <w:proofErr w:type="spellStart"/>
            <w:r w:rsidRPr="00FF4E39">
              <w:rPr>
                <w:rFonts w:eastAsia="Calibri"/>
                <w:sz w:val="20"/>
                <w:szCs w:val="20"/>
                <w:lang w:eastAsia="en-US"/>
              </w:rPr>
              <w:t>mail</w:t>
            </w:r>
            <w:proofErr w:type="spellEnd"/>
            <w:r w:rsidRPr="00FF4E39">
              <w:rPr>
                <w:rFonts w:eastAsia="Calibri"/>
                <w:sz w:val="20"/>
                <w:szCs w:val="20"/>
                <w:lang w:eastAsia="en-US"/>
              </w:rPr>
              <w:t>:</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w:t>
            </w:r>
          </w:p>
        </w:tc>
      </w:tr>
      <w:tr w:rsidR="00115888" w:rsidRPr="00FF4E39" w:rsidTr="005A62E4">
        <w:tc>
          <w:tcPr>
            <w:tcW w:w="9075" w:type="dxa"/>
            <w:gridSpan w:val="6"/>
          </w:tcPr>
          <w:p w:rsidR="00115888" w:rsidRPr="00FF4E39" w:rsidRDefault="00115888" w:rsidP="005A62E4">
            <w:pPr>
              <w:autoSpaceDE w:val="0"/>
              <w:autoSpaceDN w:val="0"/>
              <w:adjustRightInd w:val="0"/>
              <w:jc w:val="center"/>
              <w:rPr>
                <w:rFonts w:eastAsia="Calibri"/>
                <w:sz w:val="20"/>
                <w:szCs w:val="20"/>
                <w:lang w:eastAsia="en-US"/>
              </w:rPr>
            </w:pPr>
            <w:bookmarkStart w:id="236" w:name="Par529"/>
            <w:bookmarkEnd w:id="236"/>
            <w:r w:rsidRPr="00FF4E39">
              <w:rPr>
                <w:rFonts w:eastAsia="Calibri"/>
                <w:sz w:val="20"/>
                <w:szCs w:val="20"/>
                <w:lang w:eastAsia="en-US"/>
              </w:rPr>
              <w:t>ЗАЯВЛЕНИЕ</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о предоставлении в собственность (долевую собственность)</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бесплатно членам семьи участника специальной военной операции земельного участка для индивидуального жилищного строительства, ведения личного подсобного хозяйства</w:t>
            </w:r>
          </w:p>
          <w:p w:rsidR="00115888" w:rsidRPr="00FF4E39" w:rsidRDefault="00115888" w:rsidP="005A62E4">
            <w:pPr>
              <w:autoSpaceDE w:val="0"/>
              <w:autoSpaceDN w:val="0"/>
              <w:adjustRightInd w:val="0"/>
              <w:rPr>
                <w:rFonts w:eastAsia="Calibri"/>
                <w:sz w:val="20"/>
                <w:szCs w:val="20"/>
                <w:lang w:eastAsia="en-US"/>
              </w:rPr>
            </w:pPr>
          </w:p>
          <w:p w:rsidR="00115888" w:rsidRPr="00FF4E39" w:rsidRDefault="00115888" w:rsidP="005A62E4">
            <w:pPr>
              <w:autoSpaceDE w:val="0"/>
              <w:autoSpaceDN w:val="0"/>
              <w:adjustRightInd w:val="0"/>
              <w:ind w:firstLine="283"/>
              <w:jc w:val="both"/>
              <w:rPr>
                <w:rFonts w:eastAsia="Calibri"/>
                <w:sz w:val="20"/>
                <w:szCs w:val="20"/>
                <w:lang w:eastAsia="en-US"/>
              </w:rPr>
            </w:pPr>
            <w:r w:rsidRPr="00FF4E39">
              <w:rPr>
                <w:rFonts w:eastAsia="Calibri"/>
                <w:sz w:val="20"/>
                <w:szCs w:val="20"/>
                <w:lang w:eastAsia="en-US"/>
              </w:rPr>
              <w:t>В соответствии с утвержденным перечнем земельных участков прошу предоставить членам семьи участника специальной военной операции:</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_________________________________________________________________________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(фамилия, имя, отчество члена семьи участника специальной военной операции, подпись)</w:t>
            </w:r>
          </w:p>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_________________________________________________________________________</w:t>
            </w:r>
          </w:p>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_________________________________________________________________________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(фамилия, имя, отчество члена семьи участника специальной военной операции, подпись)</w:t>
            </w:r>
          </w:p>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_________________________________________________________________________</w:t>
            </w:r>
          </w:p>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_________________________________________________________________________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(фамилия, имя, отчество члена семьи участника специальной военной операции, подпись)</w:t>
            </w:r>
          </w:p>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_________________________________________________________________________</w:t>
            </w:r>
          </w:p>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_________________________________________________________________________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(фамилия, имя, отчество члена семьи участника специальной военной операции, подпись)</w:t>
            </w:r>
          </w:p>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земельный участок в собственность (долевую собственность) бесплатно для _________________________________________________________________________</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_________________________________________________________________________,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(индивидуального жилищного строительства, ведения личного подсобного хозяйства (приусадебный земельный участок)) (нужное указать)</w:t>
            </w:r>
          </w:p>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расположенный по адресу: _________________________________________________,</w:t>
            </w:r>
          </w:p>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с кадастровым номером ___________________ общей площадью ____________ кв. м.</w:t>
            </w:r>
          </w:p>
          <w:p w:rsidR="00115888" w:rsidRPr="00FF4E39" w:rsidRDefault="00115888" w:rsidP="005A62E4">
            <w:pPr>
              <w:autoSpaceDE w:val="0"/>
              <w:autoSpaceDN w:val="0"/>
              <w:adjustRightInd w:val="0"/>
              <w:rPr>
                <w:rFonts w:eastAsia="Calibri"/>
                <w:sz w:val="20"/>
                <w:szCs w:val="20"/>
                <w:lang w:eastAsia="en-US"/>
              </w:rPr>
            </w:pPr>
          </w:p>
          <w:p w:rsidR="00115888" w:rsidRPr="00FF4E39" w:rsidRDefault="00115888" w:rsidP="005A62E4">
            <w:pPr>
              <w:autoSpaceDE w:val="0"/>
              <w:autoSpaceDN w:val="0"/>
              <w:adjustRightInd w:val="0"/>
              <w:jc w:val="both"/>
              <w:rPr>
                <w:rFonts w:eastAsia="Calibri"/>
                <w:sz w:val="20"/>
                <w:szCs w:val="20"/>
                <w:lang w:eastAsia="en-US"/>
              </w:rPr>
            </w:pPr>
          </w:p>
        </w:tc>
      </w:tr>
      <w:tr w:rsidR="00115888" w:rsidRPr="00FF4E39" w:rsidTr="005A62E4">
        <w:tc>
          <w:tcPr>
            <w:tcW w:w="6216" w:type="dxa"/>
            <w:gridSpan w:val="4"/>
          </w:tcPr>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Дата и время представления заявления: _______________</w:t>
            </w:r>
          </w:p>
        </w:tc>
        <w:tc>
          <w:tcPr>
            <w:tcW w:w="2859" w:type="dxa"/>
            <w:gridSpan w:val="2"/>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(подпись заявителя)</w:t>
            </w:r>
          </w:p>
        </w:tc>
      </w:tr>
      <w:tr w:rsidR="00115888" w:rsidRPr="00FF4E39" w:rsidTr="005A62E4">
        <w:tc>
          <w:tcPr>
            <w:tcW w:w="6216" w:type="dxa"/>
            <w:gridSpan w:val="4"/>
          </w:tcPr>
          <w:p w:rsidR="00115888" w:rsidRPr="00FF4E39" w:rsidRDefault="00115888" w:rsidP="005A62E4">
            <w:pPr>
              <w:autoSpaceDE w:val="0"/>
              <w:autoSpaceDN w:val="0"/>
              <w:adjustRightInd w:val="0"/>
              <w:rPr>
                <w:rFonts w:eastAsia="Calibri"/>
                <w:sz w:val="20"/>
                <w:szCs w:val="20"/>
                <w:lang w:eastAsia="en-US"/>
              </w:rPr>
            </w:pPr>
          </w:p>
        </w:tc>
        <w:tc>
          <w:tcPr>
            <w:tcW w:w="2859" w:type="dxa"/>
            <w:gridSpan w:val="2"/>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(подпись заявителя)</w:t>
            </w:r>
          </w:p>
        </w:tc>
      </w:tr>
      <w:tr w:rsidR="00115888" w:rsidRPr="00FF4E39" w:rsidTr="005A62E4">
        <w:tc>
          <w:tcPr>
            <w:tcW w:w="6216" w:type="dxa"/>
            <w:gridSpan w:val="4"/>
          </w:tcPr>
          <w:p w:rsidR="00115888" w:rsidRPr="00FF4E39" w:rsidRDefault="00115888" w:rsidP="005A62E4">
            <w:pPr>
              <w:autoSpaceDE w:val="0"/>
              <w:autoSpaceDN w:val="0"/>
              <w:adjustRightInd w:val="0"/>
              <w:rPr>
                <w:rFonts w:eastAsia="Calibri"/>
                <w:sz w:val="20"/>
                <w:szCs w:val="20"/>
                <w:lang w:eastAsia="en-US"/>
              </w:rPr>
            </w:pPr>
          </w:p>
        </w:tc>
        <w:tc>
          <w:tcPr>
            <w:tcW w:w="2859" w:type="dxa"/>
            <w:gridSpan w:val="2"/>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(подпись заявителя)</w:t>
            </w:r>
          </w:p>
        </w:tc>
      </w:tr>
      <w:tr w:rsidR="00115888" w:rsidRPr="00FF4E39" w:rsidTr="005A62E4">
        <w:tc>
          <w:tcPr>
            <w:tcW w:w="6216" w:type="dxa"/>
            <w:gridSpan w:val="4"/>
          </w:tcPr>
          <w:p w:rsidR="00115888" w:rsidRPr="00FF4E39" w:rsidRDefault="00115888" w:rsidP="005A62E4">
            <w:pPr>
              <w:autoSpaceDE w:val="0"/>
              <w:autoSpaceDN w:val="0"/>
              <w:adjustRightInd w:val="0"/>
              <w:rPr>
                <w:rFonts w:eastAsia="Calibri"/>
                <w:sz w:val="20"/>
                <w:szCs w:val="20"/>
                <w:lang w:eastAsia="en-US"/>
              </w:rPr>
            </w:pPr>
          </w:p>
        </w:tc>
        <w:tc>
          <w:tcPr>
            <w:tcW w:w="2859" w:type="dxa"/>
            <w:gridSpan w:val="2"/>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(подпись заявителя)</w:t>
            </w:r>
          </w:p>
        </w:tc>
      </w:tr>
      <w:tr w:rsidR="00115888" w:rsidRPr="00FF4E39" w:rsidTr="005A62E4">
        <w:tc>
          <w:tcPr>
            <w:tcW w:w="5876" w:type="dxa"/>
            <w:gridSpan w:val="3"/>
          </w:tcPr>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Способ получения результата муниципальной услуги:</w:t>
            </w:r>
          </w:p>
        </w:tc>
        <w:tc>
          <w:tcPr>
            <w:tcW w:w="3199" w:type="dxa"/>
            <w:gridSpan w:val="3"/>
          </w:tcPr>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________________________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(лично в Отделе)</w:t>
            </w:r>
          </w:p>
        </w:tc>
      </w:tr>
      <w:tr w:rsidR="00115888" w:rsidRPr="00FF4E39" w:rsidTr="005A62E4">
        <w:tc>
          <w:tcPr>
            <w:tcW w:w="9075" w:type="dxa"/>
            <w:gridSpan w:val="6"/>
          </w:tcPr>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Должность, фамилия, инициалы и подпись лица, принявшего заявление</w:t>
            </w:r>
          </w:p>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_________________________________________________________________________</w:t>
            </w:r>
          </w:p>
        </w:tc>
      </w:tr>
      <w:tr w:rsidR="00115888" w:rsidRPr="00FF4E39" w:rsidTr="005A62E4">
        <w:tc>
          <w:tcPr>
            <w:tcW w:w="3312" w:type="dxa"/>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(подпись заявителя)</w:t>
            </w:r>
          </w:p>
        </w:tc>
        <w:tc>
          <w:tcPr>
            <w:tcW w:w="3697" w:type="dxa"/>
            <w:gridSpan w:val="4"/>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(фамилия, имя, отчество заявителя)</w:t>
            </w:r>
          </w:p>
        </w:tc>
        <w:tc>
          <w:tcPr>
            <w:tcW w:w="2066" w:type="dxa"/>
          </w:tcPr>
          <w:p w:rsidR="00115888" w:rsidRPr="00FF4E39" w:rsidRDefault="00115888" w:rsidP="005A62E4">
            <w:pPr>
              <w:autoSpaceDE w:val="0"/>
              <w:autoSpaceDN w:val="0"/>
              <w:adjustRightInd w:val="0"/>
              <w:rPr>
                <w:rFonts w:eastAsia="Calibri"/>
                <w:sz w:val="20"/>
                <w:szCs w:val="20"/>
                <w:lang w:eastAsia="en-US"/>
              </w:rPr>
            </w:pPr>
          </w:p>
        </w:tc>
      </w:tr>
      <w:tr w:rsidR="00115888" w:rsidRPr="00FF4E39" w:rsidTr="005A62E4">
        <w:tc>
          <w:tcPr>
            <w:tcW w:w="3312" w:type="dxa"/>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(подпись заявителя)</w:t>
            </w:r>
          </w:p>
        </w:tc>
        <w:tc>
          <w:tcPr>
            <w:tcW w:w="3697" w:type="dxa"/>
            <w:gridSpan w:val="4"/>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(фамилия, имя, отчество заявителя)</w:t>
            </w:r>
          </w:p>
        </w:tc>
        <w:tc>
          <w:tcPr>
            <w:tcW w:w="2066" w:type="dxa"/>
          </w:tcPr>
          <w:p w:rsidR="00115888" w:rsidRPr="00FF4E39" w:rsidRDefault="00115888" w:rsidP="005A62E4">
            <w:pPr>
              <w:autoSpaceDE w:val="0"/>
              <w:autoSpaceDN w:val="0"/>
              <w:adjustRightInd w:val="0"/>
              <w:rPr>
                <w:rFonts w:eastAsia="Calibri"/>
                <w:sz w:val="20"/>
                <w:szCs w:val="20"/>
                <w:lang w:eastAsia="en-US"/>
              </w:rPr>
            </w:pPr>
          </w:p>
        </w:tc>
      </w:tr>
      <w:tr w:rsidR="00115888" w:rsidRPr="00FF4E39" w:rsidTr="005A62E4">
        <w:tc>
          <w:tcPr>
            <w:tcW w:w="3312" w:type="dxa"/>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(подпись заявителя)</w:t>
            </w:r>
          </w:p>
        </w:tc>
        <w:tc>
          <w:tcPr>
            <w:tcW w:w="3697" w:type="dxa"/>
            <w:gridSpan w:val="4"/>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(фамилия, имя, отчество заявителя)</w:t>
            </w:r>
          </w:p>
        </w:tc>
        <w:tc>
          <w:tcPr>
            <w:tcW w:w="2066" w:type="dxa"/>
          </w:tcPr>
          <w:p w:rsidR="00115888" w:rsidRPr="00FF4E39" w:rsidRDefault="00115888" w:rsidP="005A62E4">
            <w:pPr>
              <w:autoSpaceDE w:val="0"/>
              <w:autoSpaceDN w:val="0"/>
              <w:adjustRightInd w:val="0"/>
              <w:rPr>
                <w:rFonts w:eastAsia="Calibri"/>
                <w:sz w:val="20"/>
                <w:szCs w:val="20"/>
                <w:lang w:eastAsia="en-US"/>
              </w:rPr>
            </w:pPr>
          </w:p>
        </w:tc>
      </w:tr>
      <w:tr w:rsidR="00115888" w:rsidRPr="00FF4E39" w:rsidTr="005A62E4">
        <w:tc>
          <w:tcPr>
            <w:tcW w:w="3312" w:type="dxa"/>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(подпись заявителя)</w:t>
            </w:r>
          </w:p>
        </w:tc>
        <w:tc>
          <w:tcPr>
            <w:tcW w:w="3697" w:type="dxa"/>
            <w:gridSpan w:val="4"/>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(фамилия, имя, отчество заявителя)</w:t>
            </w:r>
          </w:p>
        </w:tc>
        <w:tc>
          <w:tcPr>
            <w:tcW w:w="2066" w:type="dxa"/>
          </w:tcPr>
          <w:p w:rsidR="00115888" w:rsidRPr="00FF4E39" w:rsidRDefault="00115888" w:rsidP="005A62E4">
            <w:pPr>
              <w:autoSpaceDE w:val="0"/>
              <w:autoSpaceDN w:val="0"/>
              <w:adjustRightInd w:val="0"/>
              <w:rPr>
                <w:rFonts w:eastAsia="Calibri"/>
                <w:sz w:val="20"/>
                <w:szCs w:val="20"/>
                <w:lang w:eastAsia="en-US"/>
              </w:rPr>
            </w:pPr>
          </w:p>
        </w:tc>
      </w:tr>
    </w:tbl>
    <w:p w:rsidR="00115888" w:rsidRPr="00FF4E39" w:rsidRDefault="00115888" w:rsidP="00115888">
      <w:pPr>
        <w:autoSpaceDE w:val="0"/>
        <w:autoSpaceDN w:val="0"/>
        <w:adjustRightInd w:val="0"/>
        <w:jc w:val="both"/>
        <w:rPr>
          <w:rFonts w:eastAsia="Calibri"/>
          <w:sz w:val="20"/>
          <w:szCs w:val="20"/>
          <w:lang w:eastAsia="en-US"/>
        </w:rPr>
      </w:pPr>
    </w:p>
    <w:p w:rsidR="00115888" w:rsidRPr="00FF4E39" w:rsidRDefault="00115888" w:rsidP="00115888">
      <w:pPr>
        <w:autoSpaceDE w:val="0"/>
        <w:autoSpaceDN w:val="0"/>
        <w:adjustRightInd w:val="0"/>
        <w:jc w:val="right"/>
        <w:outlineLvl w:val="0"/>
        <w:rPr>
          <w:rFonts w:eastAsia="Calibri"/>
          <w:sz w:val="20"/>
          <w:szCs w:val="20"/>
          <w:lang w:eastAsia="en-US"/>
        </w:rPr>
      </w:pPr>
    </w:p>
    <w:p w:rsidR="00115888" w:rsidRPr="00FF4E39" w:rsidRDefault="00115888" w:rsidP="00115888">
      <w:pPr>
        <w:autoSpaceDE w:val="0"/>
        <w:autoSpaceDN w:val="0"/>
        <w:adjustRightInd w:val="0"/>
        <w:jc w:val="right"/>
        <w:outlineLvl w:val="0"/>
        <w:rPr>
          <w:rFonts w:eastAsia="Calibri"/>
          <w:sz w:val="20"/>
          <w:szCs w:val="20"/>
          <w:lang w:eastAsia="en-US"/>
        </w:rPr>
      </w:pPr>
      <w:r w:rsidRPr="00FF4E39">
        <w:rPr>
          <w:rFonts w:eastAsia="Calibri"/>
          <w:sz w:val="20"/>
          <w:szCs w:val="20"/>
          <w:lang w:eastAsia="en-US"/>
        </w:rPr>
        <w:t>Приложение № 5</w:t>
      </w:r>
    </w:p>
    <w:p w:rsidR="00115888" w:rsidRPr="00FF4E39" w:rsidRDefault="00115888" w:rsidP="00115888">
      <w:pPr>
        <w:autoSpaceDE w:val="0"/>
        <w:autoSpaceDN w:val="0"/>
        <w:adjustRightInd w:val="0"/>
        <w:jc w:val="right"/>
        <w:rPr>
          <w:rFonts w:eastAsia="Calibri"/>
          <w:sz w:val="20"/>
          <w:szCs w:val="20"/>
          <w:lang w:eastAsia="en-US"/>
        </w:rPr>
      </w:pPr>
      <w:r w:rsidRPr="00FF4E39">
        <w:rPr>
          <w:rFonts w:eastAsia="Calibri"/>
          <w:sz w:val="20"/>
          <w:szCs w:val="20"/>
          <w:lang w:eastAsia="en-US"/>
        </w:rPr>
        <w:t>к административному регламенту</w:t>
      </w:r>
    </w:p>
    <w:p w:rsidR="00115888" w:rsidRPr="00FF4E39" w:rsidRDefault="00115888" w:rsidP="00115888">
      <w:pPr>
        <w:autoSpaceDE w:val="0"/>
        <w:autoSpaceDN w:val="0"/>
        <w:adjustRightInd w:val="0"/>
        <w:jc w:val="both"/>
        <w:rPr>
          <w:rFonts w:eastAsia="Calibr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898"/>
        <w:gridCol w:w="5173"/>
      </w:tblGrid>
      <w:tr w:rsidR="00115888" w:rsidRPr="00FF4E39" w:rsidTr="005A62E4">
        <w:tc>
          <w:tcPr>
            <w:tcW w:w="9071" w:type="dxa"/>
            <w:gridSpan w:val="2"/>
          </w:tcPr>
          <w:p w:rsidR="00115888" w:rsidRPr="00FF4E39" w:rsidRDefault="00115888" w:rsidP="005A62E4">
            <w:pPr>
              <w:autoSpaceDE w:val="0"/>
              <w:autoSpaceDN w:val="0"/>
              <w:adjustRightInd w:val="0"/>
              <w:jc w:val="center"/>
              <w:outlineLvl w:val="1"/>
              <w:rPr>
                <w:rFonts w:eastAsia="Calibri"/>
                <w:sz w:val="20"/>
                <w:szCs w:val="20"/>
                <w:lang w:eastAsia="en-US"/>
              </w:rPr>
            </w:pPr>
            <w:bookmarkStart w:id="237" w:name="Par612"/>
            <w:bookmarkEnd w:id="237"/>
            <w:r w:rsidRPr="00FF4E39">
              <w:rPr>
                <w:rFonts w:eastAsia="Calibri"/>
                <w:sz w:val="20"/>
                <w:szCs w:val="20"/>
                <w:lang w:eastAsia="en-US"/>
              </w:rPr>
              <w:t>АКТ ОБ ОТКАЗЕ ОТ ВЫБОРА ЗЕМЕЛЬНОГО УЧАСТКА</w:t>
            </w:r>
          </w:p>
          <w:p w:rsidR="00115888" w:rsidRPr="00FF4E39" w:rsidRDefault="00115888" w:rsidP="005A62E4">
            <w:pPr>
              <w:autoSpaceDE w:val="0"/>
              <w:autoSpaceDN w:val="0"/>
              <w:adjustRightInd w:val="0"/>
              <w:rPr>
                <w:rFonts w:eastAsia="Calibri"/>
                <w:sz w:val="20"/>
                <w:szCs w:val="20"/>
                <w:lang w:eastAsia="en-US"/>
              </w:rPr>
            </w:pPr>
          </w:p>
          <w:p w:rsidR="00115888" w:rsidRPr="00FF4E39" w:rsidRDefault="00115888" w:rsidP="005A62E4">
            <w:pPr>
              <w:autoSpaceDE w:val="0"/>
              <w:autoSpaceDN w:val="0"/>
              <w:adjustRightInd w:val="0"/>
              <w:ind w:firstLine="283"/>
              <w:jc w:val="both"/>
              <w:rPr>
                <w:rFonts w:eastAsia="Calibri"/>
                <w:sz w:val="20"/>
                <w:szCs w:val="20"/>
                <w:lang w:eastAsia="en-US"/>
              </w:rPr>
            </w:pPr>
            <w:r w:rsidRPr="00FF4E39">
              <w:rPr>
                <w:rFonts w:eastAsia="Calibri"/>
                <w:sz w:val="20"/>
                <w:szCs w:val="20"/>
                <w:lang w:eastAsia="en-US"/>
              </w:rPr>
              <w:t>Я (мы), _____________________________________________, отказываюсь(-емся) осуществить выбор земельного участка из перечня сформированных земельных участков, утвержденного</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_________________________________________________________________________</w:t>
            </w:r>
          </w:p>
          <w:p w:rsidR="00115888" w:rsidRPr="00FF4E39" w:rsidRDefault="00115888" w:rsidP="005A62E4">
            <w:pPr>
              <w:autoSpaceDE w:val="0"/>
              <w:autoSpaceDN w:val="0"/>
              <w:adjustRightInd w:val="0"/>
              <w:rPr>
                <w:rFonts w:eastAsia="Calibri"/>
                <w:sz w:val="20"/>
                <w:szCs w:val="20"/>
                <w:lang w:eastAsia="en-US"/>
              </w:rPr>
            </w:pPr>
          </w:p>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Мне (нам) разъяснено, что гражданину, отказавшемуся от предложенного земельного участка или не явившемуся для выбора земельного участка, в день отказа от предложенного земельного участка или неявки для выбора земельного участка присваивается новый порядковый номер учета в конце Реестра учета. Дата и время отказа от предложенного участка или дата и время неявки на выбор земельного участка считаются датой и временем подачи нового заявления в хронологической последовательности.</w:t>
            </w:r>
          </w:p>
          <w:p w:rsidR="00115888" w:rsidRPr="00FF4E39" w:rsidRDefault="00115888" w:rsidP="005A62E4">
            <w:pPr>
              <w:autoSpaceDE w:val="0"/>
              <w:autoSpaceDN w:val="0"/>
              <w:adjustRightInd w:val="0"/>
              <w:rPr>
                <w:rFonts w:eastAsia="Calibri"/>
                <w:sz w:val="20"/>
                <w:szCs w:val="20"/>
                <w:lang w:eastAsia="en-US"/>
              </w:rPr>
            </w:pP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Специалист, ответственный за предоставление муниципальной услуги:</w:t>
            </w:r>
          </w:p>
        </w:tc>
      </w:tr>
      <w:tr w:rsidR="00115888" w:rsidRPr="00FF4E39" w:rsidTr="005A62E4">
        <w:tc>
          <w:tcPr>
            <w:tcW w:w="3898" w:type="dxa"/>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(ФИО)</w:t>
            </w:r>
          </w:p>
        </w:tc>
        <w:tc>
          <w:tcPr>
            <w:tcW w:w="5173" w:type="dxa"/>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(подпись)</w:t>
            </w:r>
          </w:p>
        </w:tc>
      </w:tr>
      <w:tr w:rsidR="00115888" w:rsidRPr="00FF4E39" w:rsidTr="005A62E4">
        <w:tc>
          <w:tcPr>
            <w:tcW w:w="3898" w:type="dxa"/>
          </w:tcPr>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Дата и время: _________________</w:t>
            </w:r>
          </w:p>
        </w:tc>
        <w:tc>
          <w:tcPr>
            <w:tcW w:w="5173" w:type="dxa"/>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(подпись заявителя)</w:t>
            </w:r>
          </w:p>
        </w:tc>
      </w:tr>
    </w:tbl>
    <w:p w:rsidR="00115888" w:rsidRPr="00FF4E39" w:rsidRDefault="00115888" w:rsidP="00115888">
      <w:pPr>
        <w:autoSpaceDE w:val="0"/>
        <w:autoSpaceDN w:val="0"/>
        <w:adjustRightInd w:val="0"/>
        <w:jc w:val="both"/>
        <w:rPr>
          <w:rFonts w:eastAsia="Calibri"/>
          <w:sz w:val="20"/>
          <w:szCs w:val="20"/>
          <w:lang w:eastAsia="en-US"/>
        </w:rPr>
      </w:pPr>
    </w:p>
    <w:p w:rsidR="00115888" w:rsidRPr="00FF4E39" w:rsidRDefault="00115888" w:rsidP="00115888">
      <w:pPr>
        <w:autoSpaceDE w:val="0"/>
        <w:autoSpaceDN w:val="0"/>
        <w:adjustRightInd w:val="0"/>
        <w:jc w:val="both"/>
        <w:rPr>
          <w:rFonts w:eastAsia="Calibri"/>
          <w:sz w:val="20"/>
          <w:szCs w:val="20"/>
          <w:lang w:eastAsia="en-US"/>
        </w:rPr>
      </w:pPr>
    </w:p>
    <w:p w:rsidR="00115888" w:rsidRPr="00FF4E39" w:rsidRDefault="00115888" w:rsidP="00115888">
      <w:pPr>
        <w:autoSpaceDE w:val="0"/>
        <w:autoSpaceDN w:val="0"/>
        <w:adjustRightInd w:val="0"/>
        <w:jc w:val="both"/>
        <w:rPr>
          <w:rFonts w:eastAsia="Calibr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898"/>
        <w:gridCol w:w="5173"/>
      </w:tblGrid>
      <w:tr w:rsidR="00115888" w:rsidRPr="00FF4E39" w:rsidTr="005A62E4">
        <w:tc>
          <w:tcPr>
            <w:tcW w:w="9071" w:type="dxa"/>
            <w:gridSpan w:val="2"/>
          </w:tcPr>
          <w:p w:rsidR="00115888" w:rsidRPr="00FF4E39" w:rsidRDefault="00115888" w:rsidP="005A62E4">
            <w:pPr>
              <w:autoSpaceDE w:val="0"/>
              <w:autoSpaceDN w:val="0"/>
              <w:adjustRightInd w:val="0"/>
              <w:jc w:val="center"/>
              <w:outlineLvl w:val="1"/>
              <w:rPr>
                <w:rFonts w:eastAsia="Calibri"/>
                <w:sz w:val="20"/>
                <w:szCs w:val="20"/>
                <w:lang w:eastAsia="en-US"/>
              </w:rPr>
            </w:pPr>
            <w:bookmarkStart w:id="238" w:name="Par630"/>
            <w:bookmarkEnd w:id="238"/>
            <w:r w:rsidRPr="00FF4E39">
              <w:rPr>
                <w:rFonts w:eastAsia="Calibri"/>
                <w:sz w:val="20"/>
                <w:szCs w:val="20"/>
                <w:lang w:eastAsia="en-US"/>
              </w:rPr>
              <w:t>АКТ НЕЯВКИ НА ВЫБОР ЗЕМЕЛЬНОГО УЧАСТКА</w:t>
            </w:r>
          </w:p>
          <w:p w:rsidR="00115888" w:rsidRPr="00FF4E39" w:rsidRDefault="00115888" w:rsidP="005A62E4">
            <w:pPr>
              <w:autoSpaceDE w:val="0"/>
              <w:autoSpaceDN w:val="0"/>
              <w:adjustRightInd w:val="0"/>
              <w:rPr>
                <w:rFonts w:eastAsia="Calibri"/>
                <w:sz w:val="20"/>
                <w:szCs w:val="20"/>
                <w:lang w:eastAsia="en-US"/>
              </w:rPr>
            </w:pPr>
          </w:p>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Настоящим подтверждаю, что _______________________________________________,</w:t>
            </w:r>
          </w:p>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порядковый номер в Реестре учета граждан ___________________________________</w:t>
            </w:r>
          </w:p>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не явился(ась) на выбор земельного участка.</w:t>
            </w:r>
          </w:p>
          <w:p w:rsidR="00115888" w:rsidRPr="00FF4E39" w:rsidRDefault="00115888" w:rsidP="005A62E4">
            <w:pPr>
              <w:autoSpaceDE w:val="0"/>
              <w:autoSpaceDN w:val="0"/>
              <w:adjustRightInd w:val="0"/>
              <w:rPr>
                <w:rFonts w:eastAsia="Calibri"/>
                <w:sz w:val="20"/>
                <w:szCs w:val="20"/>
                <w:lang w:eastAsia="en-US"/>
              </w:rPr>
            </w:pPr>
          </w:p>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Специалист, ответственный за предоставление муниципальной услуги:</w:t>
            </w:r>
          </w:p>
        </w:tc>
      </w:tr>
      <w:tr w:rsidR="00115888" w:rsidRPr="00FF4E39" w:rsidTr="005A62E4">
        <w:tc>
          <w:tcPr>
            <w:tcW w:w="3898" w:type="dxa"/>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(ФИО)</w:t>
            </w:r>
          </w:p>
        </w:tc>
        <w:tc>
          <w:tcPr>
            <w:tcW w:w="5173" w:type="dxa"/>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(подпись)</w:t>
            </w:r>
          </w:p>
        </w:tc>
      </w:tr>
      <w:tr w:rsidR="00115888" w:rsidRPr="00FF4E39" w:rsidTr="005A62E4">
        <w:tc>
          <w:tcPr>
            <w:tcW w:w="3898" w:type="dxa"/>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(дата, время)</w:t>
            </w:r>
          </w:p>
        </w:tc>
        <w:tc>
          <w:tcPr>
            <w:tcW w:w="5173" w:type="dxa"/>
          </w:tcPr>
          <w:p w:rsidR="00115888" w:rsidRPr="00FF4E39" w:rsidRDefault="00115888" w:rsidP="005A62E4">
            <w:pPr>
              <w:autoSpaceDE w:val="0"/>
              <w:autoSpaceDN w:val="0"/>
              <w:adjustRightInd w:val="0"/>
              <w:rPr>
                <w:rFonts w:eastAsia="Calibri"/>
                <w:sz w:val="20"/>
                <w:szCs w:val="20"/>
                <w:lang w:eastAsia="en-US"/>
              </w:rPr>
            </w:pPr>
          </w:p>
        </w:tc>
      </w:tr>
    </w:tbl>
    <w:p w:rsidR="00115888" w:rsidRPr="00FF4E39" w:rsidRDefault="00115888" w:rsidP="00115888">
      <w:pPr>
        <w:autoSpaceDE w:val="0"/>
        <w:autoSpaceDN w:val="0"/>
        <w:adjustRightInd w:val="0"/>
        <w:jc w:val="both"/>
        <w:rPr>
          <w:rFonts w:eastAsia="Calibri"/>
          <w:sz w:val="20"/>
          <w:szCs w:val="20"/>
          <w:lang w:eastAsia="en-US"/>
        </w:rPr>
      </w:pPr>
    </w:p>
    <w:p w:rsidR="00115888" w:rsidRPr="00FF4E39" w:rsidRDefault="00115888" w:rsidP="00115888">
      <w:pPr>
        <w:autoSpaceDE w:val="0"/>
        <w:autoSpaceDN w:val="0"/>
        <w:adjustRightInd w:val="0"/>
        <w:jc w:val="right"/>
        <w:outlineLvl w:val="0"/>
        <w:rPr>
          <w:rFonts w:eastAsia="Calibri"/>
          <w:sz w:val="20"/>
          <w:szCs w:val="20"/>
          <w:lang w:eastAsia="en-US"/>
        </w:rPr>
      </w:pPr>
    </w:p>
    <w:p w:rsidR="00115888" w:rsidRPr="00FF4E39" w:rsidRDefault="00115888" w:rsidP="00115888">
      <w:pPr>
        <w:autoSpaceDE w:val="0"/>
        <w:autoSpaceDN w:val="0"/>
        <w:adjustRightInd w:val="0"/>
        <w:jc w:val="right"/>
        <w:outlineLvl w:val="0"/>
        <w:rPr>
          <w:rFonts w:eastAsia="Calibri"/>
          <w:sz w:val="20"/>
          <w:szCs w:val="20"/>
          <w:lang w:eastAsia="en-US"/>
        </w:rPr>
      </w:pPr>
      <w:r w:rsidRPr="00FF4E39">
        <w:rPr>
          <w:rFonts w:eastAsia="Calibri"/>
          <w:sz w:val="20"/>
          <w:szCs w:val="20"/>
          <w:lang w:eastAsia="en-US"/>
        </w:rPr>
        <w:t>Приложение № 6</w:t>
      </w:r>
    </w:p>
    <w:p w:rsidR="00115888" w:rsidRPr="00FF4E39" w:rsidRDefault="00115888" w:rsidP="00115888">
      <w:pPr>
        <w:autoSpaceDE w:val="0"/>
        <w:autoSpaceDN w:val="0"/>
        <w:adjustRightInd w:val="0"/>
        <w:jc w:val="right"/>
        <w:rPr>
          <w:rFonts w:eastAsia="Calibri"/>
          <w:sz w:val="20"/>
          <w:szCs w:val="20"/>
          <w:lang w:eastAsia="en-US"/>
        </w:rPr>
      </w:pPr>
      <w:r w:rsidRPr="00FF4E39">
        <w:rPr>
          <w:rFonts w:eastAsia="Calibri"/>
          <w:sz w:val="20"/>
          <w:szCs w:val="20"/>
          <w:lang w:eastAsia="en-US"/>
        </w:rPr>
        <w:t>к административному регламенту</w:t>
      </w:r>
    </w:p>
    <w:p w:rsidR="00115888" w:rsidRPr="00FF4E39" w:rsidRDefault="00115888" w:rsidP="00115888">
      <w:pPr>
        <w:autoSpaceDE w:val="0"/>
        <w:autoSpaceDN w:val="0"/>
        <w:adjustRightInd w:val="0"/>
        <w:jc w:val="both"/>
        <w:rPr>
          <w:rFonts w:eastAsia="Calibr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707"/>
        <w:gridCol w:w="1454"/>
        <w:gridCol w:w="2910"/>
      </w:tblGrid>
      <w:tr w:rsidR="00115888" w:rsidRPr="00FF4E39" w:rsidTr="005A62E4">
        <w:tc>
          <w:tcPr>
            <w:tcW w:w="4707" w:type="dxa"/>
          </w:tcPr>
          <w:p w:rsidR="00115888" w:rsidRPr="00FF4E39" w:rsidRDefault="00115888" w:rsidP="005A62E4">
            <w:pPr>
              <w:autoSpaceDE w:val="0"/>
              <w:autoSpaceDN w:val="0"/>
              <w:adjustRightInd w:val="0"/>
              <w:rPr>
                <w:rFonts w:eastAsia="Calibri"/>
                <w:sz w:val="20"/>
                <w:szCs w:val="20"/>
                <w:lang w:eastAsia="en-US"/>
              </w:rPr>
            </w:pPr>
          </w:p>
        </w:tc>
        <w:tc>
          <w:tcPr>
            <w:tcW w:w="4364" w:type="dxa"/>
            <w:gridSpan w:val="2"/>
          </w:tcPr>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 xml:space="preserve">Главе администрации Орловского муниципального округа </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 xml:space="preserve"> от</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проживающего(-ей) по адресу: __________________________________</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тел./e-</w:t>
            </w:r>
            <w:proofErr w:type="spellStart"/>
            <w:r w:rsidRPr="00FF4E39">
              <w:rPr>
                <w:rFonts w:eastAsia="Calibri"/>
                <w:sz w:val="20"/>
                <w:szCs w:val="20"/>
                <w:lang w:eastAsia="en-US"/>
              </w:rPr>
              <w:t>mail</w:t>
            </w:r>
            <w:proofErr w:type="spellEnd"/>
            <w:r w:rsidRPr="00FF4E39">
              <w:rPr>
                <w:rFonts w:eastAsia="Calibri"/>
                <w:sz w:val="20"/>
                <w:szCs w:val="20"/>
                <w:lang w:eastAsia="en-US"/>
              </w:rPr>
              <w:t>:</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w:t>
            </w:r>
          </w:p>
        </w:tc>
      </w:tr>
      <w:tr w:rsidR="00115888" w:rsidRPr="00FF4E39" w:rsidTr="005A62E4">
        <w:tc>
          <w:tcPr>
            <w:tcW w:w="9071" w:type="dxa"/>
            <w:gridSpan w:val="3"/>
          </w:tcPr>
          <w:p w:rsidR="00115888" w:rsidRPr="00FF4E39" w:rsidRDefault="00115888" w:rsidP="005A62E4">
            <w:pPr>
              <w:autoSpaceDE w:val="0"/>
              <w:autoSpaceDN w:val="0"/>
              <w:adjustRightInd w:val="0"/>
              <w:jc w:val="center"/>
              <w:rPr>
                <w:rFonts w:eastAsia="Calibri"/>
                <w:sz w:val="20"/>
                <w:szCs w:val="20"/>
                <w:lang w:eastAsia="en-US"/>
              </w:rPr>
            </w:pPr>
            <w:bookmarkStart w:id="239" w:name="Par674"/>
            <w:bookmarkEnd w:id="239"/>
            <w:r w:rsidRPr="00FF4E39">
              <w:rPr>
                <w:rFonts w:eastAsia="Calibri"/>
                <w:sz w:val="20"/>
                <w:szCs w:val="20"/>
                <w:lang w:eastAsia="en-US"/>
              </w:rPr>
              <w:t>ЗАЯВЛЕНИЕ</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о снятии с учета</w:t>
            </w:r>
          </w:p>
          <w:p w:rsidR="00115888" w:rsidRPr="00FF4E39" w:rsidRDefault="00115888" w:rsidP="005A62E4">
            <w:pPr>
              <w:autoSpaceDE w:val="0"/>
              <w:autoSpaceDN w:val="0"/>
              <w:adjustRightInd w:val="0"/>
              <w:rPr>
                <w:rFonts w:eastAsia="Calibri"/>
                <w:sz w:val="20"/>
                <w:szCs w:val="20"/>
                <w:lang w:eastAsia="en-US"/>
              </w:rPr>
            </w:pPr>
          </w:p>
          <w:p w:rsidR="00115888" w:rsidRPr="00FF4E39" w:rsidRDefault="00115888" w:rsidP="005A62E4">
            <w:pPr>
              <w:autoSpaceDE w:val="0"/>
              <w:autoSpaceDN w:val="0"/>
              <w:adjustRightInd w:val="0"/>
              <w:ind w:firstLine="283"/>
              <w:jc w:val="both"/>
              <w:rPr>
                <w:rFonts w:eastAsia="Calibri"/>
                <w:sz w:val="20"/>
                <w:szCs w:val="20"/>
                <w:lang w:eastAsia="en-US"/>
              </w:rPr>
            </w:pPr>
            <w:r w:rsidRPr="00FF4E39">
              <w:rPr>
                <w:rFonts w:eastAsia="Calibri"/>
                <w:sz w:val="20"/>
                <w:szCs w:val="20"/>
                <w:lang w:eastAsia="en-US"/>
              </w:rPr>
              <w:t xml:space="preserve">Руководствуясь </w:t>
            </w:r>
            <w:hyperlink r:id="rId408" w:history="1">
              <w:r w:rsidRPr="00FF4E39">
                <w:rPr>
                  <w:rFonts w:eastAsia="Calibri"/>
                  <w:sz w:val="20"/>
                  <w:szCs w:val="20"/>
                  <w:lang w:eastAsia="en-US"/>
                </w:rPr>
                <w:t>пунктом 2 части 10 статьи 2</w:t>
              </w:r>
            </w:hyperlink>
            <w:r w:rsidRPr="00FF4E39">
              <w:rPr>
                <w:rFonts w:eastAsia="Calibri"/>
                <w:sz w:val="20"/>
                <w:szCs w:val="20"/>
                <w:lang w:eastAsia="en-US"/>
              </w:rPr>
              <w:t xml:space="preserve"> Закона Кировской области от 09.04.2024 № 254-ЗО "Об установлении случаев и порядка предоставления в собственность бесплатно военнослужащим, лицам, заключившим контракт о пребывании в добровольческом формировании, содействующем выполнению задач, возложенных на Вооруженные Силы Российской Федерации (войска национальной гвардии Российской Федерации), лицам, проходящим службу в войсках национальной гвардии Российской Федерации, и членам их семей земельных участков на территории Кировской области", прошу снять меня с учета в качестве лица, имеющего право на предоставление земельного участка в собственность бесплатно (заявление о постановке на учет от ____________ № _______).</w:t>
            </w:r>
          </w:p>
          <w:p w:rsidR="00115888" w:rsidRPr="00FF4E39" w:rsidRDefault="00115888" w:rsidP="005A62E4">
            <w:pPr>
              <w:autoSpaceDE w:val="0"/>
              <w:autoSpaceDN w:val="0"/>
              <w:adjustRightInd w:val="0"/>
              <w:rPr>
                <w:rFonts w:eastAsia="Calibri"/>
                <w:sz w:val="20"/>
                <w:szCs w:val="20"/>
                <w:lang w:eastAsia="en-US"/>
              </w:rPr>
            </w:pPr>
          </w:p>
          <w:p w:rsidR="00115888" w:rsidRPr="00FF4E39" w:rsidRDefault="00115888" w:rsidP="005A62E4">
            <w:pPr>
              <w:autoSpaceDE w:val="0"/>
              <w:autoSpaceDN w:val="0"/>
              <w:adjustRightInd w:val="0"/>
              <w:ind w:firstLine="283"/>
              <w:jc w:val="both"/>
              <w:rPr>
                <w:rFonts w:eastAsia="Calibri"/>
                <w:sz w:val="20"/>
                <w:szCs w:val="20"/>
                <w:lang w:eastAsia="en-US"/>
              </w:rPr>
            </w:pPr>
            <w:r w:rsidRPr="00FF4E39">
              <w:rPr>
                <w:rFonts w:eastAsia="Calibri"/>
                <w:sz w:val="20"/>
                <w:szCs w:val="20"/>
                <w:lang w:eastAsia="en-US"/>
              </w:rPr>
              <w:t>Мне разъяснено, что снятие с учета не лишает меня права на повторное обращение за предоставлением земельного участка.</w:t>
            </w:r>
          </w:p>
        </w:tc>
      </w:tr>
      <w:tr w:rsidR="00115888" w:rsidRPr="00FF4E39" w:rsidTr="005A62E4">
        <w:tc>
          <w:tcPr>
            <w:tcW w:w="6161" w:type="dxa"/>
            <w:gridSpan w:val="2"/>
          </w:tcPr>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Дата и время представления заявления: _______________</w:t>
            </w:r>
          </w:p>
        </w:tc>
        <w:tc>
          <w:tcPr>
            <w:tcW w:w="2910" w:type="dxa"/>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(подпись заявителя)</w:t>
            </w:r>
          </w:p>
        </w:tc>
      </w:tr>
    </w:tbl>
    <w:p w:rsidR="00115888" w:rsidRPr="00FF4E39" w:rsidRDefault="00115888" w:rsidP="00115888">
      <w:pPr>
        <w:autoSpaceDE w:val="0"/>
        <w:autoSpaceDN w:val="0"/>
        <w:adjustRightInd w:val="0"/>
        <w:jc w:val="right"/>
        <w:outlineLvl w:val="0"/>
        <w:rPr>
          <w:rFonts w:eastAsia="Calibri"/>
          <w:sz w:val="20"/>
          <w:szCs w:val="20"/>
          <w:lang w:eastAsia="en-US"/>
        </w:rPr>
      </w:pPr>
      <w:r w:rsidRPr="00FF4E39">
        <w:rPr>
          <w:rFonts w:eastAsia="Calibri"/>
          <w:sz w:val="20"/>
          <w:szCs w:val="20"/>
          <w:lang w:eastAsia="en-US"/>
        </w:rPr>
        <w:t>Приложение № 7</w:t>
      </w:r>
    </w:p>
    <w:p w:rsidR="00115888" w:rsidRPr="00FF4E39" w:rsidRDefault="00115888" w:rsidP="00115888">
      <w:pPr>
        <w:autoSpaceDE w:val="0"/>
        <w:autoSpaceDN w:val="0"/>
        <w:adjustRightInd w:val="0"/>
        <w:jc w:val="right"/>
        <w:rPr>
          <w:rFonts w:eastAsia="Calibri"/>
          <w:sz w:val="20"/>
          <w:szCs w:val="20"/>
          <w:lang w:eastAsia="en-US"/>
        </w:rPr>
      </w:pPr>
      <w:r w:rsidRPr="00FF4E39">
        <w:rPr>
          <w:rFonts w:eastAsia="Calibri"/>
          <w:sz w:val="20"/>
          <w:szCs w:val="20"/>
          <w:lang w:eastAsia="en-US"/>
        </w:rPr>
        <w:t>к административному регламенту</w:t>
      </w:r>
    </w:p>
    <w:p w:rsidR="00115888" w:rsidRPr="00FF4E39" w:rsidRDefault="00115888" w:rsidP="00115888">
      <w:pPr>
        <w:autoSpaceDE w:val="0"/>
        <w:autoSpaceDN w:val="0"/>
        <w:adjustRightInd w:val="0"/>
        <w:jc w:val="both"/>
        <w:rPr>
          <w:rFonts w:eastAsia="Calibr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98"/>
        <w:gridCol w:w="2909"/>
        <w:gridCol w:w="4364"/>
      </w:tblGrid>
      <w:tr w:rsidR="00115888" w:rsidRPr="00FF4E39" w:rsidTr="005A62E4">
        <w:tc>
          <w:tcPr>
            <w:tcW w:w="4707" w:type="dxa"/>
            <w:gridSpan w:val="2"/>
          </w:tcPr>
          <w:p w:rsidR="00115888" w:rsidRPr="00FF4E39" w:rsidRDefault="00115888" w:rsidP="005A62E4">
            <w:pPr>
              <w:autoSpaceDE w:val="0"/>
              <w:autoSpaceDN w:val="0"/>
              <w:adjustRightInd w:val="0"/>
              <w:rPr>
                <w:rFonts w:eastAsia="Calibri"/>
                <w:sz w:val="20"/>
                <w:szCs w:val="20"/>
                <w:lang w:eastAsia="en-US"/>
              </w:rPr>
            </w:pPr>
          </w:p>
        </w:tc>
        <w:tc>
          <w:tcPr>
            <w:tcW w:w="4364" w:type="dxa"/>
          </w:tcPr>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Главе администрации Орловского муниципального округа</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от</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проживающего(-ей) по адресу: __________________________________</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тел.:</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w:t>
            </w:r>
          </w:p>
        </w:tc>
      </w:tr>
      <w:tr w:rsidR="00115888" w:rsidRPr="00FF4E39" w:rsidTr="005A62E4">
        <w:tc>
          <w:tcPr>
            <w:tcW w:w="9071" w:type="dxa"/>
            <w:gridSpan w:val="3"/>
          </w:tcPr>
          <w:p w:rsidR="00115888" w:rsidRPr="00FF4E39" w:rsidRDefault="00115888" w:rsidP="005A62E4">
            <w:pPr>
              <w:autoSpaceDE w:val="0"/>
              <w:autoSpaceDN w:val="0"/>
              <w:adjustRightInd w:val="0"/>
              <w:jc w:val="center"/>
              <w:rPr>
                <w:rFonts w:eastAsia="Calibri"/>
                <w:sz w:val="20"/>
                <w:szCs w:val="20"/>
                <w:lang w:eastAsia="en-US"/>
              </w:rPr>
            </w:pPr>
            <w:bookmarkStart w:id="240" w:name="Par714"/>
            <w:bookmarkEnd w:id="240"/>
            <w:r w:rsidRPr="00FF4E39">
              <w:rPr>
                <w:rFonts w:eastAsia="Calibri"/>
                <w:sz w:val="20"/>
                <w:szCs w:val="20"/>
                <w:lang w:eastAsia="en-US"/>
              </w:rPr>
              <w:t>ЗАЯВЛЕНИЕ</w:t>
            </w:r>
          </w:p>
          <w:p w:rsidR="00115888" w:rsidRPr="00FF4E39" w:rsidRDefault="00115888" w:rsidP="005A62E4">
            <w:pPr>
              <w:autoSpaceDE w:val="0"/>
              <w:autoSpaceDN w:val="0"/>
              <w:adjustRightInd w:val="0"/>
              <w:rPr>
                <w:rFonts w:eastAsia="Calibri"/>
                <w:sz w:val="20"/>
                <w:szCs w:val="20"/>
                <w:lang w:eastAsia="en-US"/>
              </w:rPr>
            </w:pPr>
          </w:p>
          <w:p w:rsidR="00115888" w:rsidRPr="00FF4E39" w:rsidRDefault="00115888" w:rsidP="005A62E4">
            <w:pPr>
              <w:autoSpaceDE w:val="0"/>
              <w:autoSpaceDN w:val="0"/>
              <w:adjustRightInd w:val="0"/>
              <w:ind w:firstLine="283"/>
              <w:jc w:val="both"/>
              <w:rPr>
                <w:rFonts w:eastAsia="Calibri"/>
                <w:sz w:val="20"/>
                <w:szCs w:val="20"/>
                <w:lang w:eastAsia="en-US"/>
              </w:rPr>
            </w:pPr>
            <w:r w:rsidRPr="00FF4E39">
              <w:rPr>
                <w:rFonts w:eastAsia="Calibri"/>
                <w:sz w:val="20"/>
                <w:szCs w:val="20"/>
                <w:lang w:eastAsia="en-US"/>
              </w:rPr>
              <w:t>Прошу внести изменение(-я) в решение о предоставлении земельного участка в собственность бесплатно</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_________________________________________________________________________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(реквизиты решения)</w:t>
            </w:r>
          </w:p>
          <w:p w:rsidR="00115888" w:rsidRPr="00FF4E39" w:rsidRDefault="00115888" w:rsidP="005A62E4">
            <w:pPr>
              <w:autoSpaceDE w:val="0"/>
              <w:autoSpaceDN w:val="0"/>
              <w:adjustRightInd w:val="0"/>
              <w:jc w:val="both"/>
              <w:rPr>
                <w:rFonts w:eastAsia="Calibri"/>
                <w:sz w:val="20"/>
                <w:szCs w:val="20"/>
                <w:lang w:eastAsia="en-US"/>
              </w:rPr>
            </w:pPr>
            <w:r w:rsidRPr="00FF4E39">
              <w:rPr>
                <w:rFonts w:eastAsia="Calibri"/>
                <w:sz w:val="20"/>
                <w:szCs w:val="20"/>
                <w:lang w:eastAsia="en-US"/>
              </w:rPr>
              <w:t>в связи с допущенными опечатками и (или) ошибками в тексте решения:</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_________________________________________________________________________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(указываются допущенные опечатки и (или) ошибки и предлагаемая новая редакция текста изменений)</w:t>
            </w:r>
          </w:p>
          <w:p w:rsidR="00115888" w:rsidRPr="00FF4E39" w:rsidRDefault="00115888" w:rsidP="005A62E4">
            <w:pPr>
              <w:autoSpaceDE w:val="0"/>
              <w:autoSpaceDN w:val="0"/>
              <w:adjustRightInd w:val="0"/>
              <w:rPr>
                <w:rFonts w:eastAsia="Calibri"/>
                <w:sz w:val="20"/>
                <w:szCs w:val="20"/>
                <w:lang w:eastAsia="en-US"/>
              </w:rPr>
            </w:pPr>
            <w:r w:rsidRPr="00FF4E39">
              <w:rPr>
                <w:rFonts w:eastAsia="Calibri"/>
                <w:sz w:val="20"/>
                <w:szCs w:val="20"/>
                <w:lang w:eastAsia="en-US"/>
              </w:rPr>
              <w:t>________________________________________________________________________.</w:t>
            </w:r>
          </w:p>
        </w:tc>
      </w:tr>
      <w:tr w:rsidR="00115888" w:rsidRPr="00FF4E39" w:rsidTr="005A62E4">
        <w:tc>
          <w:tcPr>
            <w:tcW w:w="1798" w:type="dxa"/>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(дата)</w:t>
            </w:r>
          </w:p>
        </w:tc>
        <w:tc>
          <w:tcPr>
            <w:tcW w:w="2909" w:type="dxa"/>
          </w:tcPr>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(подпись заявителя)</w:t>
            </w:r>
          </w:p>
        </w:tc>
        <w:tc>
          <w:tcPr>
            <w:tcW w:w="4364" w:type="dxa"/>
          </w:tcPr>
          <w:p w:rsidR="00115888" w:rsidRPr="00FF4E39" w:rsidRDefault="00115888" w:rsidP="005A62E4">
            <w:pPr>
              <w:autoSpaceDE w:val="0"/>
              <w:autoSpaceDN w:val="0"/>
              <w:adjustRightInd w:val="0"/>
              <w:rPr>
                <w:rFonts w:eastAsia="Calibri"/>
                <w:sz w:val="20"/>
                <w:szCs w:val="20"/>
                <w:lang w:eastAsia="en-US"/>
              </w:rPr>
            </w:pPr>
          </w:p>
        </w:tc>
      </w:tr>
      <w:tr w:rsidR="00115888" w:rsidRPr="00FF4E39" w:rsidTr="005A62E4">
        <w:tc>
          <w:tcPr>
            <w:tcW w:w="9071" w:type="dxa"/>
            <w:gridSpan w:val="3"/>
          </w:tcPr>
          <w:p w:rsidR="00115888" w:rsidRPr="00FF4E39" w:rsidRDefault="00115888" w:rsidP="005A62E4">
            <w:pPr>
              <w:autoSpaceDE w:val="0"/>
              <w:autoSpaceDN w:val="0"/>
              <w:adjustRightInd w:val="0"/>
              <w:ind w:firstLine="283"/>
              <w:jc w:val="both"/>
              <w:rPr>
                <w:rFonts w:eastAsia="Calibri"/>
                <w:sz w:val="20"/>
                <w:szCs w:val="20"/>
                <w:lang w:eastAsia="en-US"/>
              </w:rPr>
            </w:pPr>
            <w:r w:rsidRPr="00FF4E39">
              <w:rPr>
                <w:rFonts w:eastAsia="Calibri"/>
                <w:sz w:val="20"/>
                <w:szCs w:val="20"/>
                <w:lang w:eastAsia="en-US"/>
              </w:rPr>
              <w:t>Приложение:</w:t>
            </w:r>
          </w:p>
          <w:p w:rsidR="00115888" w:rsidRPr="00FF4E39" w:rsidRDefault="00115888" w:rsidP="005A62E4">
            <w:pPr>
              <w:autoSpaceDE w:val="0"/>
              <w:autoSpaceDN w:val="0"/>
              <w:adjustRightInd w:val="0"/>
              <w:rPr>
                <w:rFonts w:eastAsia="Calibri"/>
                <w:sz w:val="20"/>
                <w:szCs w:val="20"/>
                <w:lang w:eastAsia="en-US"/>
              </w:rPr>
            </w:pPr>
          </w:p>
          <w:p w:rsidR="00115888" w:rsidRPr="00FF4E39" w:rsidRDefault="00115888" w:rsidP="005A62E4">
            <w:pPr>
              <w:autoSpaceDE w:val="0"/>
              <w:autoSpaceDN w:val="0"/>
              <w:adjustRightInd w:val="0"/>
              <w:ind w:firstLine="283"/>
              <w:jc w:val="both"/>
              <w:rPr>
                <w:rFonts w:eastAsia="Calibri"/>
                <w:sz w:val="20"/>
                <w:szCs w:val="20"/>
                <w:lang w:eastAsia="en-US"/>
              </w:rPr>
            </w:pPr>
            <w:r w:rsidRPr="00FF4E39">
              <w:rPr>
                <w:rFonts w:eastAsia="Calibri"/>
                <w:sz w:val="20"/>
                <w:szCs w:val="20"/>
                <w:lang w:eastAsia="en-US"/>
              </w:rPr>
              <w:lastRenderedPageBreak/>
              <w:t>1. _____________________________________________________________________</w:t>
            </w:r>
          </w:p>
          <w:p w:rsidR="00115888" w:rsidRPr="00FF4E39" w:rsidRDefault="00115888" w:rsidP="005A62E4">
            <w:pPr>
              <w:autoSpaceDE w:val="0"/>
              <w:autoSpaceDN w:val="0"/>
              <w:adjustRightInd w:val="0"/>
              <w:ind w:firstLine="283"/>
              <w:jc w:val="both"/>
              <w:rPr>
                <w:rFonts w:eastAsia="Calibri"/>
                <w:sz w:val="20"/>
                <w:szCs w:val="20"/>
                <w:lang w:eastAsia="en-US"/>
              </w:rPr>
            </w:pPr>
            <w:r w:rsidRPr="00FF4E39">
              <w:rPr>
                <w:rFonts w:eastAsia="Calibri"/>
                <w:sz w:val="20"/>
                <w:szCs w:val="20"/>
                <w:lang w:eastAsia="en-US"/>
              </w:rPr>
              <w:t>2. _____________________________________________________________________</w:t>
            </w:r>
          </w:p>
          <w:p w:rsidR="00115888" w:rsidRPr="00FF4E39" w:rsidRDefault="00115888" w:rsidP="005A62E4">
            <w:pPr>
              <w:autoSpaceDE w:val="0"/>
              <w:autoSpaceDN w:val="0"/>
              <w:adjustRightInd w:val="0"/>
              <w:jc w:val="center"/>
              <w:rPr>
                <w:rFonts w:eastAsia="Calibri"/>
                <w:sz w:val="20"/>
                <w:szCs w:val="20"/>
                <w:lang w:eastAsia="en-US"/>
              </w:rPr>
            </w:pPr>
            <w:r w:rsidRPr="00FF4E39">
              <w:rPr>
                <w:rFonts w:eastAsia="Calibri"/>
                <w:sz w:val="20"/>
                <w:szCs w:val="20"/>
                <w:lang w:eastAsia="en-US"/>
              </w:rPr>
              <w:t>(документы, которые заявитель прикладывает к заявлению самостоятельно)</w:t>
            </w:r>
          </w:p>
        </w:tc>
      </w:tr>
    </w:tbl>
    <w:p w:rsidR="00115888" w:rsidRPr="00FF4E39" w:rsidRDefault="00115888" w:rsidP="00115888">
      <w:pPr>
        <w:autoSpaceDE w:val="0"/>
        <w:autoSpaceDN w:val="0"/>
        <w:adjustRightInd w:val="0"/>
        <w:jc w:val="both"/>
        <w:rPr>
          <w:rFonts w:eastAsia="Calibri"/>
          <w:sz w:val="20"/>
          <w:szCs w:val="20"/>
          <w:lang w:eastAsia="en-US"/>
        </w:rPr>
      </w:pPr>
    </w:p>
    <w:p w:rsidR="00115888" w:rsidRPr="00FF4E39" w:rsidRDefault="00115888" w:rsidP="00115888">
      <w:pPr>
        <w:autoSpaceDE w:val="0"/>
        <w:autoSpaceDN w:val="0"/>
        <w:adjustRightInd w:val="0"/>
        <w:jc w:val="both"/>
        <w:rPr>
          <w:rFonts w:eastAsia="Calibri"/>
          <w:sz w:val="20"/>
          <w:szCs w:val="20"/>
          <w:lang w:eastAsia="en-US"/>
        </w:rPr>
      </w:pPr>
    </w:p>
    <w:p w:rsidR="00115888" w:rsidRPr="00FF4E39" w:rsidRDefault="00115888" w:rsidP="00115888">
      <w:pPr>
        <w:pBdr>
          <w:top w:val="single" w:sz="6" w:space="0" w:color="auto"/>
        </w:pBdr>
        <w:autoSpaceDE w:val="0"/>
        <w:autoSpaceDN w:val="0"/>
        <w:adjustRightInd w:val="0"/>
        <w:jc w:val="both"/>
        <w:rPr>
          <w:rFonts w:eastAsia="Calibri"/>
          <w:sz w:val="20"/>
          <w:szCs w:val="20"/>
          <w:lang w:eastAsia="en-US"/>
        </w:rPr>
      </w:pPr>
    </w:p>
    <w:p w:rsidR="00115888" w:rsidRPr="00FF4E39" w:rsidRDefault="00115888" w:rsidP="00115888">
      <w:pPr>
        <w:widowControl w:val="0"/>
        <w:autoSpaceDE w:val="0"/>
        <w:autoSpaceDN w:val="0"/>
        <w:adjustRightInd w:val="0"/>
        <w:jc w:val="center"/>
        <w:outlineLvl w:val="1"/>
        <w:rPr>
          <w:sz w:val="20"/>
          <w:szCs w:val="20"/>
        </w:rPr>
      </w:pPr>
    </w:p>
    <w:p w:rsidR="00115888" w:rsidRPr="0068324D" w:rsidRDefault="00115888" w:rsidP="00115888">
      <w:pPr>
        <w:tabs>
          <w:tab w:val="left" w:pos="7425"/>
        </w:tabs>
        <w:ind w:left="142" w:firstLine="567"/>
        <w:jc w:val="right"/>
        <w:rPr>
          <w:bCs/>
          <w:color w:val="000000"/>
          <w:sz w:val="20"/>
          <w:szCs w:val="20"/>
        </w:rPr>
      </w:pPr>
    </w:p>
    <w:p w:rsidR="00115888" w:rsidRPr="0068324D" w:rsidRDefault="00115888" w:rsidP="00115888">
      <w:pPr>
        <w:autoSpaceDE w:val="0"/>
        <w:autoSpaceDN w:val="0"/>
        <w:adjustRightInd w:val="0"/>
        <w:jc w:val="center"/>
        <w:rPr>
          <w:b/>
          <w:bCs/>
          <w:sz w:val="20"/>
          <w:szCs w:val="20"/>
        </w:rPr>
      </w:pPr>
      <w:r w:rsidRPr="0068324D">
        <w:rPr>
          <w:b/>
          <w:noProof/>
          <w:sz w:val="20"/>
          <w:szCs w:val="20"/>
        </w:rPr>
        <w:drawing>
          <wp:inline distT="0" distB="0" distL="0" distR="0" wp14:anchorId="4CB1C801" wp14:editId="5B52B158">
            <wp:extent cx="533400" cy="666750"/>
            <wp:effectExtent l="0" t="0" r="0" b="0"/>
            <wp:docPr id="48" name="Рисунок 48"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533400" cy="666750"/>
                    </a:xfrm>
                    <a:prstGeom prst="rect">
                      <a:avLst/>
                    </a:prstGeom>
                    <a:noFill/>
                    <a:ln>
                      <a:noFill/>
                    </a:ln>
                  </pic:spPr>
                </pic:pic>
              </a:graphicData>
            </a:graphic>
          </wp:inline>
        </w:drawing>
      </w:r>
    </w:p>
    <w:p w:rsidR="00115888" w:rsidRPr="0068324D" w:rsidRDefault="00115888" w:rsidP="00115888">
      <w:pPr>
        <w:autoSpaceDE w:val="0"/>
        <w:autoSpaceDN w:val="0"/>
        <w:adjustRightInd w:val="0"/>
        <w:jc w:val="center"/>
        <w:rPr>
          <w:b/>
          <w:bCs/>
          <w:sz w:val="20"/>
          <w:szCs w:val="20"/>
        </w:rPr>
      </w:pPr>
    </w:p>
    <w:p w:rsidR="00115888" w:rsidRPr="0068324D" w:rsidRDefault="00115888" w:rsidP="00115888">
      <w:pPr>
        <w:autoSpaceDE w:val="0"/>
        <w:autoSpaceDN w:val="0"/>
        <w:adjustRightInd w:val="0"/>
        <w:jc w:val="center"/>
        <w:outlineLvl w:val="0"/>
        <w:rPr>
          <w:b/>
          <w:bCs/>
          <w:sz w:val="20"/>
          <w:szCs w:val="20"/>
        </w:rPr>
      </w:pPr>
      <w:r w:rsidRPr="0068324D">
        <w:rPr>
          <w:b/>
          <w:bCs/>
          <w:sz w:val="20"/>
          <w:szCs w:val="20"/>
        </w:rPr>
        <w:t xml:space="preserve"> АДМИНИСТРАЦИЯ ОРЛОВСКОГО  ОКРУГА</w:t>
      </w:r>
    </w:p>
    <w:p w:rsidR="00115888" w:rsidRPr="0068324D" w:rsidRDefault="00115888" w:rsidP="00115888">
      <w:pPr>
        <w:autoSpaceDE w:val="0"/>
        <w:autoSpaceDN w:val="0"/>
        <w:adjustRightInd w:val="0"/>
        <w:jc w:val="center"/>
        <w:outlineLvl w:val="0"/>
        <w:rPr>
          <w:b/>
          <w:bCs/>
          <w:sz w:val="20"/>
          <w:szCs w:val="20"/>
        </w:rPr>
      </w:pPr>
      <w:r w:rsidRPr="0068324D">
        <w:rPr>
          <w:b/>
          <w:bCs/>
          <w:sz w:val="20"/>
          <w:szCs w:val="20"/>
        </w:rPr>
        <w:t>КИРОВСКОЙ  ОБЛАСТИ</w:t>
      </w:r>
    </w:p>
    <w:p w:rsidR="00115888" w:rsidRPr="0068324D" w:rsidRDefault="00115888" w:rsidP="00115888">
      <w:pPr>
        <w:autoSpaceDE w:val="0"/>
        <w:autoSpaceDN w:val="0"/>
        <w:adjustRightInd w:val="0"/>
        <w:jc w:val="center"/>
        <w:outlineLvl w:val="0"/>
        <w:rPr>
          <w:b/>
          <w:bCs/>
          <w:sz w:val="20"/>
          <w:szCs w:val="20"/>
        </w:rPr>
      </w:pPr>
    </w:p>
    <w:p w:rsidR="00115888" w:rsidRPr="0068324D" w:rsidRDefault="00115888" w:rsidP="00115888">
      <w:pPr>
        <w:autoSpaceDE w:val="0"/>
        <w:autoSpaceDN w:val="0"/>
        <w:adjustRightInd w:val="0"/>
        <w:jc w:val="center"/>
        <w:outlineLvl w:val="0"/>
        <w:rPr>
          <w:b/>
          <w:bCs/>
          <w:sz w:val="20"/>
          <w:szCs w:val="20"/>
        </w:rPr>
      </w:pPr>
      <w:r w:rsidRPr="0068324D">
        <w:rPr>
          <w:b/>
          <w:bCs/>
          <w:sz w:val="20"/>
          <w:szCs w:val="20"/>
        </w:rPr>
        <w:t>ПОСТАНОВЛЕНИЕ</w:t>
      </w:r>
    </w:p>
    <w:p w:rsidR="00115888" w:rsidRPr="0068324D" w:rsidRDefault="00115888" w:rsidP="00115888">
      <w:pPr>
        <w:autoSpaceDE w:val="0"/>
        <w:autoSpaceDN w:val="0"/>
        <w:adjustRightInd w:val="0"/>
        <w:jc w:val="center"/>
        <w:outlineLvl w:val="0"/>
        <w:rPr>
          <w:b/>
          <w:bCs/>
          <w:sz w:val="20"/>
          <w:szCs w:val="20"/>
        </w:rPr>
      </w:pPr>
    </w:p>
    <w:p w:rsidR="00115888" w:rsidRPr="0068324D" w:rsidRDefault="00115888" w:rsidP="00115888">
      <w:pPr>
        <w:autoSpaceDE w:val="0"/>
        <w:autoSpaceDN w:val="0"/>
        <w:adjustRightInd w:val="0"/>
        <w:jc w:val="center"/>
        <w:outlineLvl w:val="0"/>
        <w:rPr>
          <w:b/>
          <w:sz w:val="20"/>
          <w:szCs w:val="20"/>
        </w:rPr>
      </w:pPr>
      <w:r w:rsidRPr="0068324D">
        <w:rPr>
          <w:b/>
          <w:sz w:val="20"/>
          <w:szCs w:val="20"/>
        </w:rPr>
        <w:t>29.01.2026                                                                        № 90-п</w:t>
      </w:r>
    </w:p>
    <w:p w:rsidR="00115888" w:rsidRPr="0068324D" w:rsidRDefault="00115888" w:rsidP="00115888">
      <w:pPr>
        <w:autoSpaceDE w:val="0"/>
        <w:autoSpaceDN w:val="0"/>
        <w:adjustRightInd w:val="0"/>
        <w:jc w:val="center"/>
        <w:outlineLvl w:val="0"/>
        <w:rPr>
          <w:sz w:val="20"/>
          <w:szCs w:val="20"/>
        </w:rPr>
      </w:pPr>
      <w:r w:rsidRPr="0068324D">
        <w:rPr>
          <w:sz w:val="20"/>
          <w:szCs w:val="20"/>
        </w:rPr>
        <w:t>г. Орлов</w:t>
      </w:r>
    </w:p>
    <w:p w:rsidR="00115888" w:rsidRPr="0068324D" w:rsidRDefault="00115888" w:rsidP="00115888">
      <w:pPr>
        <w:autoSpaceDE w:val="0"/>
        <w:autoSpaceDN w:val="0"/>
        <w:adjustRightInd w:val="0"/>
        <w:ind w:firstLine="709"/>
        <w:jc w:val="center"/>
        <w:outlineLvl w:val="0"/>
        <w:rPr>
          <w:sz w:val="20"/>
          <w:szCs w:val="20"/>
        </w:rPr>
      </w:pPr>
    </w:p>
    <w:p w:rsidR="00115888" w:rsidRPr="0068324D" w:rsidRDefault="00115888" w:rsidP="00115888">
      <w:pPr>
        <w:widowControl w:val="0"/>
        <w:autoSpaceDE w:val="0"/>
        <w:autoSpaceDN w:val="0"/>
        <w:adjustRightInd w:val="0"/>
        <w:ind w:firstLine="851"/>
        <w:jc w:val="center"/>
        <w:rPr>
          <w:b/>
          <w:bCs/>
          <w:i/>
          <w:iCs/>
          <w:color w:val="000000"/>
          <w:sz w:val="20"/>
          <w:szCs w:val="20"/>
        </w:rPr>
      </w:pPr>
      <w:r w:rsidRPr="0068324D">
        <w:rPr>
          <w:b/>
          <w:bCs/>
          <w:sz w:val="20"/>
          <w:szCs w:val="20"/>
          <w:lang w:eastAsia="en-US"/>
        </w:rPr>
        <w:t xml:space="preserve">Об  утверждении  </w:t>
      </w:r>
      <w:r w:rsidRPr="0068324D">
        <w:rPr>
          <w:b/>
          <w:sz w:val="20"/>
          <w:szCs w:val="20"/>
          <w:lang w:eastAsia="en-US"/>
        </w:rPr>
        <w:t xml:space="preserve">административного </w:t>
      </w:r>
      <w:hyperlink r:id="rId410" w:history="1">
        <w:r w:rsidRPr="0068324D">
          <w:rPr>
            <w:b/>
            <w:color w:val="0000FF"/>
            <w:sz w:val="20"/>
            <w:szCs w:val="20"/>
            <w:u w:val="single"/>
            <w:lang w:eastAsia="en-US"/>
          </w:rPr>
          <w:t>регламент</w:t>
        </w:r>
      </w:hyperlink>
      <w:r w:rsidRPr="0068324D">
        <w:rPr>
          <w:b/>
          <w:sz w:val="20"/>
          <w:szCs w:val="20"/>
          <w:lang w:eastAsia="en-US"/>
        </w:rPr>
        <w:t>а предоставления муниципальной услуги «</w:t>
      </w:r>
      <w:r w:rsidRPr="0068324D">
        <w:rPr>
          <w:b/>
          <w:bCs/>
          <w:color w:val="000000"/>
          <w:sz w:val="20"/>
          <w:szCs w:val="20"/>
        </w:rPr>
        <w:t xml:space="preserve">Присвоение адреса объекту адресации, изменение и аннулирование такого адреса» </w:t>
      </w:r>
    </w:p>
    <w:p w:rsidR="00115888" w:rsidRPr="0068324D" w:rsidRDefault="00115888" w:rsidP="00115888">
      <w:pPr>
        <w:shd w:val="clear" w:color="auto" w:fill="FFFFFF"/>
        <w:jc w:val="center"/>
        <w:rPr>
          <w:b/>
          <w:sz w:val="20"/>
          <w:szCs w:val="20"/>
          <w:lang w:eastAsia="en-US"/>
        </w:rPr>
      </w:pPr>
    </w:p>
    <w:p w:rsidR="00115888" w:rsidRPr="0068324D" w:rsidRDefault="00115888" w:rsidP="00115888">
      <w:pPr>
        <w:autoSpaceDE w:val="0"/>
        <w:autoSpaceDN w:val="0"/>
        <w:adjustRightInd w:val="0"/>
        <w:ind w:firstLine="708"/>
        <w:jc w:val="both"/>
        <w:rPr>
          <w:bCs/>
          <w:sz w:val="20"/>
          <w:szCs w:val="20"/>
        </w:rPr>
      </w:pPr>
      <w:r w:rsidRPr="0068324D">
        <w:rPr>
          <w:bCs/>
          <w:sz w:val="20"/>
          <w:szCs w:val="20"/>
        </w:rPr>
        <w:t>В соответствии с Федеральным законом от 27.07.2010 г. № 210-ФЗ «Об организации предоставления государственных и муниципальных услуг», администрация Орловского округа ПОСТАНОВЛЯЕТ:</w:t>
      </w:r>
    </w:p>
    <w:p w:rsidR="00115888" w:rsidRPr="0068324D" w:rsidRDefault="00115888" w:rsidP="00115888">
      <w:pPr>
        <w:widowControl w:val="0"/>
        <w:numPr>
          <w:ilvl w:val="0"/>
          <w:numId w:val="1"/>
        </w:numPr>
        <w:autoSpaceDE w:val="0"/>
        <w:autoSpaceDN w:val="0"/>
        <w:adjustRightInd w:val="0"/>
        <w:ind w:firstLine="851"/>
        <w:jc w:val="both"/>
        <w:rPr>
          <w:sz w:val="20"/>
          <w:szCs w:val="20"/>
        </w:rPr>
      </w:pPr>
      <w:r w:rsidRPr="0068324D">
        <w:rPr>
          <w:sz w:val="20"/>
          <w:szCs w:val="20"/>
        </w:rPr>
        <w:t xml:space="preserve">Утвердить административный регламент предоставления муниципальной услуги </w:t>
      </w:r>
      <w:r w:rsidRPr="0068324D">
        <w:rPr>
          <w:sz w:val="20"/>
          <w:szCs w:val="20"/>
          <w:lang w:eastAsia="en-US"/>
        </w:rPr>
        <w:t>«</w:t>
      </w:r>
      <w:r w:rsidRPr="0068324D">
        <w:rPr>
          <w:bCs/>
          <w:color w:val="000000"/>
          <w:sz w:val="20"/>
          <w:szCs w:val="20"/>
        </w:rPr>
        <w:t>Присвоение адреса объекту адресации, изменение и аннулирование такого адреса»</w:t>
      </w:r>
      <w:r w:rsidRPr="0068324D">
        <w:rPr>
          <w:rFonts w:cs="Arial"/>
          <w:bCs/>
          <w:sz w:val="20"/>
          <w:szCs w:val="20"/>
        </w:rPr>
        <w:t xml:space="preserve"> </w:t>
      </w:r>
      <w:r w:rsidRPr="0068324D">
        <w:rPr>
          <w:sz w:val="20"/>
          <w:szCs w:val="20"/>
        </w:rPr>
        <w:t>согласно приложению.</w:t>
      </w:r>
    </w:p>
    <w:p w:rsidR="00115888" w:rsidRPr="0068324D" w:rsidRDefault="00115888" w:rsidP="00115888">
      <w:pPr>
        <w:widowControl w:val="0"/>
        <w:autoSpaceDE w:val="0"/>
        <w:autoSpaceDN w:val="0"/>
        <w:adjustRightInd w:val="0"/>
        <w:ind w:firstLine="851"/>
        <w:jc w:val="both"/>
        <w:rPr>
          <w:sz w:val="20"/>
          <w:szCs w:val="20"/>
          <w:lang w:val="x-none"/>
        </w:rPr>
      </w:pPr>
      <w:r w:rsidRPr="0068324D">
        <w:rPr>
          <w:sz w:val="20"/>
          <w:szCs w:val="20"/>
          <w:lang w:val="x-none"/>
        </w:rPr>
        <w:t>2. Контроль за исполнением постановления возложить на заведующего отделом по имуществу и земельным ресурсам администрации Орловского муниципального округа.</w:t>
      </w:r>
    </w:p>
    <w:p w:rsidR="00115888" w:rsidRPr="0068324D" w:rsidRDefault="00115888" w:rsidP="00115888">
      <w:pPr>
        <w:widowControl w:val="0"/>
        <w:autoSpaceDE w:val="0"/>
        <w:autoSpaceDN w:val="0"/>
        <w:adjustRightInd w:val="0"/>
        <w:ind w:firstLine="851"/>
        <w:jc w:val="both"/>
        <w:rPr>
          <w:sz w:val="20"/>
          <w:szCs w:val="20"/>
          <w:lang w:val="x-none"/>
        </w:rPr>
      </w:pPr>
      <w:r w:rsidRPr="0068324D">
        <w:rPr>
          <w:sz w:val="20"/>
          <w:szCs w:val="20"/>
          <w:lang w:val="x-none"/>
        </w:rPr>
        <w:t>3. Опубликовать постановление в Информационном бюллетене местного самоуправления муниципального образования Орловский муниципальный округ Кировской области.</w:t>
      </w:r>
    </w:p>
    <w:p w:rsidR="00115888" w:rsidRPr="0068324D" w:rsidRDefault="00115888" w:rsidP="00115888">
      <w:pPr>
        <w:widowControl w:val="0"/>
        <w:autoSpaceDE w:val="0"/>
        <w:autoSpaceDN w:val="0"/>
        <w:adjustRightInd w:val="0"/>
        <w:ind w:firstLine="851"/>
        <w:jc w:val="both"/>
        <w:rPr>
          <w:sz w:val="20"/>
          <w:szCs w:val="20"/>
          <w:lang w:val="x-none"/>
        </w:rPr>
      </w:pPr>
      <w:r w:rsidRPr="0068324D">
        <w:rPr>
          <w:sz w:val="20"/>
          <w:szCs w:val="20"/>
          <w:lang w:val="x-none"/>
        </w:rPr>
        <w:t>4. Постановление вступает в силу с момента опубликования.</w:t>
      </w:r>
    </w:p>
    <w:p w:rsidR="00115888" w:rsidRPr="0068324D" w:rsidRDefault="00115888" w:rsidP="00115888">
      <w:pPr>
        <w:widowControl w:val="0"/>
        <w:autoSpaceDE w:val="0"/>
        <w:autoSpaceDN w:val="0"/>
        <w:adjustRightInd w:val="0"/>
        <w:jc w:val="both"/>
        <w:rPr>
          <w:sz w:val="20"/>
          <w:szCs w:val="20"/>
          <w:lang w:val="x-none"/>
        </w:rPr>
      </w:pPr>
      <w:r w:rsidRPr="0068324D">
        <w:rPr>
          <w:sz w:val="20"/>
          <w:szCs w:val="20"/>
          <w:lang w:val="x-none"/>
        </w:rPr>
        <w:t>Глава администрации</w:t>
      </w:r>
    </w:p>
    <w:p w:rsidR="00115888" w:rsidRPr="0068324D" w:rsidRDefault="00115888" w:rsidP="00115888">
      <w:pPr>
        <w:widowControl w:val="0"/>
        <w:autoSpaceDE w:val="0"/>
        <w:autoSpaceDN w:val="0"/>
        <w:adjustRightInd w:val="0"/>
        <w:jc w:val="both"/>
        <w:rPr>
          <w:sz w:val="20"/>
          <w:szCs w:val="20"/>
          <w:lang w:val="x-none"/>
        </w:rPr>
      </w:pPr>
      <w:r w:rsidRPr="0068324D">
        <w:rPr>
          <w:sz w:val="20"/>
          <w:szCs w:val="20"/>
          <w:lang w:val="x-none"/>
        </w:rPr>
        <w:t xml:space="preserve">Орловского муниципального округа            </w:t>
      </w:r>
      <w:proofErr w:type="spellStart"/>
      <w:r w:rsidRPr="0068324D">
        <w:rPr>
          <w:sz w:val="20"/>
          <w:szCs w:val="20"/>
          <w:lang w:val="x-none"/>
        </w:rPr>
        <w:t>Л.В.Фокина</w:t>
      </w:r>
      <w:proofErr w:type="spellEnd"/>
    </w:p>
    <w:p w:rsidR="00115888" w:rsidRPr="0068324D" w:rsidRDefault="00115888" w:rsidP="00115888">
      <w:pPr>
        <w:autoSpaceDE w:val="0"/>
        <w:autoSpaceDN w:val="0"/>
        <w:adjustRightInd w:val="0"/>
        <w:outlineLvl w:val="0"/>
        <w:rPr>
          <w:b/>
          <w:bCs/>
          <w:sz w:val="20"/>
          <w:szCs w:val="20"/>
        </w:rPr>
      </w:pPr>
    </w:p>
    <w:p w:rsidR="00115888" w:rsidRPr="0068324D" w:rsidRDefault="00115888" w:rsidP="00115888">
      <w:pPr>
        <w:tabs>
          <w:tab w:val="left" w:pos="7425"/>
        </w:tabs>
        <w:ind w:left="5103"/>
        <w:rPr>
          <w:bCs/>
          <w:color w:val="000000"/>
          <w:sz w:val="20"/>
          <w:szCs w:val="20"/>
        </w:rPr>
      </w:pPr>
      <w:r w:rsidRPr="0068324D">
        <w:rPr>
          <w:bCs/>
          <w:color w:val="000000"/>
          <w:sz w:val="20"/>
          <w:szCs w:val="20"/>
        </w:rPr>
        <w:t xml:space="preserve">Приложение </w:t>
      </w:r>
    </w:p>
    <w:p w:rsidR="00115888" w:rsidRPr="0068324D" w:rsidRDefault="00115888" w:rsidP="00115888">
      <w:pPr>
        <w:tabs>
          <w:tab w:val="left" w:pos="7425"/>
        </w:tabs>
        <w:ind w:left="5103"/>
        <w:jc w:val="both"/>
        <w:rPr>
          <w:bCs/>
          <w:color w:val="000000"/>
          <w:sz w:val="20"/>
          <w:szCs w:val="20"/>
        </w:rPr>
      </w:pPr>
    </w:p>
    <w:p w:rsidR="00115888" w:rsidRPr="0068324D" w:rsidRDefault="00115888" w:rsidP="00115888">
      <w:pPr>
        <w:tabs>
          <w:tab w:val="left" w:pos="7425"/>
        </w:tabs>
        <w:ind w:left="5103"/>
        <w:jc w:val="both"/>
        <w:rPr>
          <w:bCs/>
          <w:color w:val="000000"/>
          <w:sz w:val="20"/>
          <w:szCs w:val="20"/>
        </w:rPr>
      </w:pPr>
      <w:r w:rsidRPr="0068324D">
        <w:rPr>
          <w:bCs/>
          <w:color w:val="000000"/>
          <w:sz w:val="20"/>
          <w:szCs w:val="20"/>
        </w:rPr>
        <w:t>УТВЕРЖДЕН</w:t>
      </w:r>
    </w:p>
    <w:p w:rsidR="00115888" w:rsidRPr="0068324D" w:rsidRDefault="00115888" w:rsidP="00115888">
      <w:pPr>
        <w:tabs>
          <w:tab w:val="left" w:pos="7425"/>
        </w:tabs>
        <w:ind w:left="5103"/>
        <w:jc w:val="both"/>
        <w:rPr>
          <w:bCs/>
          <w:color w:val="000000"/>
          <w:sz w:val="20"/>
          <w:szCs w:val="20"/>
        </w:rPr>
      </w:pPr>
    </w:p>
    <w:p w:rsidR="00115888" w:rsidRPr="0068324D" w:rsidRDefault="00115888" w:rsidP="00115888">
      <w:pPr>
        <w:tabs>
          <w:tab w:val="left" w:pos="7425"/>
        </w:tabs>
        <w:ind w:left="5103"/>
        <w:jc w:val="both"/>
        <w:rPr>
          <w:bCs/>
          <w:color w:val="000000"/>
          <w:sz w:val="20"/>
          <w:szCs w:val="20"/>
        </w:rPr>
      </w:pPr>
      <w:r w:rsidRPr="0068324D">
        <w:rPr>
          <w:bCs/>
          <w:color w:val="000000"/>
          <w:sz w:val="20"/>
          <w:szCs w:val="20"/>
        </w:rPr>
        <w:t xml:space="preserve">Постановлением администрации </w:t>
      </w:r>
    </w:p>
    <w:p w:rsidR="00115888" w:rsidRPr="0068324D" w:rsidRDefault="00115888" w:rsidP="00115888">
      <w:pPr>
        <w:tabs>
          <w:tab w:val="left" w:pos="7425"/>
        </w:tabs>
        <w:ind w:left="5103"/>
        <w:jc w:val="both"/>
        <w:rPr>
          <w:bCs/>
          <w:color w:val="000000"/>
          <w:sz w:val="20"/>
          <w:szCs w:val="20"/>
        </w:rPr>
      </w:pPr>
      <w:r w:rsidRPr="0068324D">
        <w:rPr>
          <w:bCs/>
          <w:color w:val="000000"/>
          <w:sz w:val="20"/>
          <w:szCs w:val="20"/>
        </w:rPr>
        <w:t>Орловского муниципального округа</w:t>
      </w:r>
    </w:p>
    <w:p w:rsidR="00115888" w:rsidRPr="0068324D" w:rsidRDefault="00115888" w:rsidP="00115888">
      <w:pPr>
        <w:tabs>
          <w:tab w:val="left" w:pos="7425"/>
        </w:tabs>
        <w:ind w:left="5103"/>
        <w:jc w:val="both"/>
        <w:rPr>
          <w:bCs/>
          <w:color w:val="000000"/>
          <w:sz w:val="20"/>
          <w:szCs w:val="20"/>
        </w:rPr>
      </w:pPr>
      <w:r w:rsidRPr="0068324D">
        <w:rPr>
          <w:bCs/>
          <w:color w:val="000000"/>
          <w:sz w:val="20"/>
          <w:szCs w:val="20"/>
        </w:rPr>
        <w:t>от 29.01.2026 № 90-п</w:t>
      </w:r>
    </w:p>
    <w:p w:rsidR="00115888" w:rsidRPr="0068324D" w:rsidRDefault="00115888" w:rsidP="00115888">
      <w:pPr>
        <w:autoSpaceDE w:val="0"/>
        <w:autoSpaceDN w:val="0"/>
        <w:adjustRightInd w:val="0"/>
        <w:jc w:val="center"/>
        <w:outlineLvl w:val="0"/>
        <w:rPr>
          <w:b/>
          <w:bCs/>
          <w:sz w:val="20"/>
          <w:szCs w:val="20"/>
        </w:rPr>
      </w:pPr>
    </w:p>
    <w:p w:rsidR="00115888" w:rsidRPr="0068324D" w:rsidRDefault="00115888" w:rsidP="00115888">
      <w:pPr>
        <w:autoSpaceDE w:val="0"/>
        <w:autoSpaceDN w:val="0"/>
        <w:adjustRightInd w:val="0"/>
        <w:jc w:val="center"/>
        <w:outlineLvl w:val="0"/>
        <w:rPr>
          <w:b/>
          <w:sz w:val="20"/>
          <w:szCs w:val="20"/>
        </w:rPr>
      </w:pPr>
    </w:p>
    <w:p w:rsidR="00115888" w:rsidRPr="0068324D" w:rsidRDefault="00115888" w:rsidP="00115888">
      <w:pPr>
        <w:autoSpaceDE w:val="0"/>
        <w:autoSpaceDN w:val="0"/>
        <w:adjustRightInd w:val="0"/>
        <w:jc w:val="center"/>
        <w:outlineLvl w:val="0"/>
        <w:rPr>
          <w:b/>
          <w:sz w:val="20"/>
          <w:szCs w:val="20"/>
        </w:rPr>
      </w:pPr>
      <w:r w:rsidRPr="0068324D">
        <w:rPr>
          <w:b/>
          <w:sz w:val="20"/>
          <w:szCs w:val="20"/>
        </w:rPr>
        <w:t xml:space="preserve">Административный регламент </w:t>
      </w:r>
    </w:p>
    <w:p w:rsidR="00115888" w:rsidRPr="0068324D" w:rsidRDefault="00115888" w:rsidP="00115888">
      <w:pPr>
        <w:autoSpaceDE w:val="0"/>
        <w:autoSpaceDN w:val="0"/>
        <w:adjustRightInd w:val="0"/>
        <w:jc w:val="center"/>
        <w:outlineLvl w:val="0"/>
        <w:rPr>
          <w:b/>
          <w:bCs/>
          <w:sz w:val="20"/>
          <w:szCs w:val="20"/>
        </w:rPr>
      </w:pPr>
      <w:r w:rsidRPr="0068324D">
        <w:rPr>
          <w:b/>
          <w:sz w:val="20"/>
          <w:szCs w:val="20"/>
        </w:rPr>
        <w:t xml:space="preserve">предоставления муниципальной услуги </w:t>
      </w:r>
      <w:r w:rsidRPr="0068324D">
        <w:rPr>
          <w:b/>
          <w:sz w:val="20"/>
          <w:szCs w:val="20"/>
          <w:lang w:eastAsia="en-US"/>
        </w:rPr>
        <w:t>«</w:t>
      </w:r>
      <w:r w:rsidRPr="0068324D">
        <w:rPr>
          <w:b/>
          <w:bCs/>
          <w:color w:val="000000"/>
          <w:sz w:val="20"/>
          <w:szCs w:val="20"/>
        </w:rPr>
        <w:t>Присвоение адреса объекту адресации, изменение и аннулирование такого адреса»</w:t>
      </w:r>
    </w:p>
    <w:p w:rsidR="00115888" w:rsidRPr="0068324D" w:rsidRDefault="00115888" w:rsidP="00115888">
      <w:pPr>
        <w:autoSpaceDE w:val="0"/>
        <w:autoSpaceDN w:val="0"/>
        <w:adjustRightInd w:val="0"/>
        <w:jc w:val="center"/>
        <w:outlineLvl w:val="0"/>
        <w:rPr>
          <w:b/>
          <w:bCs/>
          <w:sz w:val="20"/>
          <w:szCs w:val="20"/>
        </w:rPr>
      </w:pPr>
    </w:p>
    <w:p w:rsidR="00115888" w:rsidRPr="0068324D" w:rsidRDefault="00115888" w:rsidP="00115888">
      <w:pPr>
        <w:autoSpaceDE w:val="0"/>
        <w:autoSpaceDN w:val="0"/>
        <w:adjustRightInd w:val="0"/>
        <w:jc w:val="center"/>
        <w:outlineLvl w:val="0"/>
        <w:rPr>
          <w:b/>
          <w:bCs/>
          <w:sz w:val="20"/>
          <w:szCs w:val="20"/>
        </w:rPr>
      </w:pPr>
      <w:r w:rsidRPr="0068324D">
        <w:rPr>
          <w:b/>
          <w:bCs/>
          <w:sz w:val="20"/>
          <w:szCs w:val="20"/>
        </w:rPr>
        <w:t>1. Общие положения</w:t>
      </w:r>
    </w:p>
    <w:p w:rsidR="00115888" w:rsidRPr="0068324D" w:rsidRDefault="00115888" w:rsidP="00115888">
      <w:pPr>
        <w:autoSpaceDE w:val="0"/>
        <w:autoSpaceDN w:val="0"/>
        <w:adjustRightInd w:val="0"/>
        <w:jc w:val="both"/>
        <w:rPr>
          <w:bCs/>
          <w:sz w:val="20"/>
          <w:szCs w:val="20"/>
        </w:rPr>
      </w:pPr>
    </w:p>
    <w:p w:rsidR="00115888" w:rsidRPr="0068324D" w:rsidRDefault="00115888" w:rsidP="00115888">
      <w:pPr>
        <w:autoSpaceDE w:val="0"/>
        <w:autoSpaceDN w:val="0"/>
        <w:adjustRightInd w:val="0"/>
        <w:ind w:firstLine="540"/>
        <w:jc w:val="both"/>
        <w:outlineLvl w:val="1"/>
        <w:rPr>
          <w:b/>
          <w:bCs/>
          <w:sz w:val="20"/>
          <w:szCs w:val="20"/>
        </w:rPr>
      </w:pPr>
      <w:r w:rsidRPr="0068324D">
        <w:rPr>
          <w:b/>
          <w:bCs/>
          <w:sz w:val="20"/>
          <w:szCs w:val="20"/>
        </w:rPr>
        <w:t>1.1. Предмет регулирования.</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xml:space="preserve">Административный регламент предоставления муниципальной услуги "Присвоение адреса объекту адресации, изменение или аннулирование такого адреса"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особенности выполнения административных процедур в многофункциональном центре,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должностного лица органа, </w:t>
      </w:r>
      <w:r w:rsidRPr="0068324D">
        <w:rPr>
          <w:bCs/>
          <w:sz w:val="20"/>
          <w:szCs w:val="20"/>
        </w:rPr>
        <w:lastRenderedPageBreak/>
        <w:t>предоставляющего муниципальную услугу, либо муниципального служащего при осуществлении полномочий по предоставлению муниципальной услуги.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xml:space="preserve">Основные понятия в настоящем регламенте используются в том же значении, в котором они приведены в Федеральном </w:t>
      </w:r>
      <w:hyperlink r:id="rId411" w:history="1">
        <w:r w:rsidRPr="0068324D">
          <w:rPr>
            <w:bCs/>
            <w:sz w:val="20"/>
            <w:szCs w:val="20"/>
          </w:rPr>
          <w:t>законе</w:t>
        </w:r>
      </w:hyperlink>
      <w:r w:rsidRPr="0068324D">
        <w:rPr>
          <w:bCs/>
          <w:sz w:val="20"/>
          <w:szCs w:val="20"/>
        </w:rPr>
        <w:t xml:space="preserve"> от 27.07.2010 № 210-ФЗ "Об организации предоставления государственных и муниципальных услуг" (далее - Федеральный закон № 210-ФЗ) и иных нормативных правовых актах Российской Федерации и Кировской области.</w:t>
      </w:r>
    </w:p>
    <w:p w:rsidR="00115888" w:rsidRPr="0068324D" w:rsidRDefault="00115888" w:rsidP="00115888">
      <w:pPr>
        <w:autoSpaceDE w:val="0"/>
        <w:autoSpaceDN w:val="0"/>
        <w:adjustRightInd w:val="0"/>
        <w:ind w:firstLine="540"/>
        <w:jc w:val="both"/>
        <w:outlineLvl w:val="1"/>
        <w:rPr>
          <w:b/>
          <w:bCs/>
          <w:sz w:val="20"/>
          <w:szCs w:val="20"/>
        </w:rPr>
      </w:pPr>
      <w:r w:rsidRPr="0068324D">
        <w:rPr>
          <w:b/>
          <w:bCs/>
          <w:sz w:val="20"/>
          <w:szCs w:val="20"/>
        </w:rPr>
        <w:t>1.2. Круг заявителей.</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xml:space="preserve">Заявителями на предоставление муниципальной услуги являются собственники объектов адресации либо лица, обладающие объектами адресации на праве хозяйственного ведения, оперативного управления, пожизненного наследуемого владения, постоянного (бессрочного) пользования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представители,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обратившиеся в орган, предоставляющий муниципальные услуги, либо в организации, указанные в </w:t>
      </w:r>
      <w:hyperlink r:id="rId412" w:history="1">
        <w:r w:rsidRPr="0068324D">
          <w:rPr>
            <w:bCs/>
            <w:sz w:val="20"/>
            <w:szCs w:val="20"/>
          </w:rPr>
          <w:t>частях 2</w:t>
        </w:r>
      </w:hyperlink>
      <w:r w:rsidRPr="0068324D">
        <w:rPr>
          <w:bCs/>
          <w:sz w:val="20"/>
          <w:szCs w:val="20"/>
        </w:rPr>
        <w:t xml:space="preserve"> и </w:t>
      </w:r>
      <w:hyperlink r:id="rId413" w:history="1">
        <w:r w:rsidRPr="0068324D">
          <w:rPr>
            <w:bCs/>
            <w:sz w:val="20"/>
            <w:szCs w:val="20"/>
          </w:rPr>
          <w:t>3 статьи 1</w:t>
        </w:r>
      </w:hyperlink>
      <w:r w:rsidRPr="0068324D">
        <w:rPr>
          <w:bCs/>
          <w:sz w:val="20"/>
          <w:szCs w:val="20"/>
        </w:rPr>
        <w:t xml:space="preserve"> Федерального закона № 210-ФЗ, или в многофункциональный центр предоставления государственных и муниципальных услуг с запросом о предоставлении муниципальной услуги, выраженным в письменной или электронной форме.</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От имени членов садоводческого или огороднического некоммерческого товарищества с заявлением вправе обратиться представитель товарищества, уполномоченный на подачу такого заявления принятым решением общего собрания членов такого товарищества.</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xml:space="preserve">От имени заявителя вправе обратиться кадастровый инженер, выполняющий на основании документа, предусмотренного </w:t>
      </w:r>
      <w:hyperlink r:id="rId414" w:history="1">
        <w:r w:rsidRPr="0068324D">
          <w:rPr>
            <w:bCs/>
            <w:sz w:val="20"/>
            <w:szCs w:val="20"/>
          </w:rPr>
          <w:t>статьей 35</w:t>
        </w:r>
      </w:hyperlink>
      <w:r w:rsidRPr="0068324D">
        <w:rPr>
          <w:bCs/>
          <w:sz w:val="20"/>
          <w:szCs w:val="20"/>
        </w:rPr>
        <w:t xml:space="preserve"> или </w:t>
      </w:r>
      <w:hyperlink r:id="rId415" w:history="1">
        <w:r w:rsidRPr="0068324D">
          <w:rPr>
            <w:bCs/>
            <w:sz w:val="20"/>
            <w:szCs w:val="20"/>
          </w:rPr>
          <w:t>статьей 42.3</w:t>
        </w:r>
      </w:hyperlink>
      <w:r w:rsidRPr="0068324D">
        <w:rPr>
          <w:bCs/>
          <w:sz w:val="20"/>
          <w:szCs w:val="20"/>
        </w:rPr>
        <w:t xml:space="preserve"> Федерального закона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115888" w:rsidRPr="0068324D" w:rsidRDefault="00115888" w:rsidP="00115888">
      <w:pPr>
        <w:autoSpaceDE w:val="0"/>
        <w:autoSpaceDN w:val="0"/>
        <w:adjustRightInd w:val="0"/>
        <w:ind w:firstLine="540"/>
        <w:jc w:val="both"/>
        <w:outlineLvl w:val="1"/>
        <w:rPr>
          <w:b/>
          <w:bCs/>
          <w:sz w:val="20"/>
          <w:szCs w:val="20"/>
        </w:rPr>
      </w:pPr>
      <w:r w:rsidRPr="0068324D">
        <w:rPr>
          <w:b/>
          <w:bCs/>
          <w:sz w:val="20"/>
          <w:szCs w:val="20"/>
        </w:rPr>
        <w:t>1.3. Требования к порядку информирования о предоставлении муниципальной услуги.</w:t>
      </w:r>
    </w:p>
    <w:p w:rsidR="00115888" w:rsidRPr="0068324D" w:rsidRDefault="00115888" w:rsidP="00115888">
      <w:pPr>
        <w:autoSpaceDE w:val="0"/>
        <w:autoSpaceDN w:val="0"/>
        <w:adjustRightInd w:val="0"/>
        <w:ind w:firstLine="540"/>
        <w:jc w:val="both"/>
        <w:rPr>
          <w:bCs/>
          <w:sz w:val="20"/>
          <w:szCs w:val="20"/>
        </w:rPr>
      </w:pPr>
      <w:bookmarkStart w:id="241" w:name="Par13"/>
      <w:bookmarkEnd w:id="241"/>
      <w:r w:rsidRPr="0068324D">
        <w:rPr>
          <w:bCs/>
          <w:sz w:val="20"/>
          <w:szCs w:val="20"/>
        </w:rPr>
        <w:t>1.3.1.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сайте муниципального образования, а также на Едином портале государственных и муниципальных услуг (функций) (далее - Единый портал).</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1.3.1.1. При личном обращении заявителя (представителя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информацию о порядке предоставления муниципальной услуги.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1.3.1.2. Заявитель (представитель заявителя) имеет право на получение сведений о ходе исполнения муниципальной услуги при помощи телефона или посредством личного посещения в соответствии с установленными часами приема органа, предоставляющего муниципальную услугу.</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1.3.1.3. Для получения сведений о ходе исполнения муниципальной услуги заявителем (представителем заявителя) указываются (называются) дата и (или) регистрационный номер заявления. Заявителю (представителю заявителя)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1.3.1.4. В случае подачи заявления в форме электронного документа с использованием Единого портала, Портала государственных и муниципальных услуг Кировской области (далее - Региональный портал) или портала федеральной информационной адресной системы (далее - портал адресной системы)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1.3.1.5. Информация о порядке предоставления муниципальной услуги предоставляется бесплатно.</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1.3.2. Порядок, форма, место размещения и способы получения справочной информации, в том числе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1.3.2.1. Информацию о месте нахождения и графике работы, контактных телефонах, адресах электронной почты, официальном сайте администрации, о многофункциональном центре предоставления государственных и муниципальных услуг (далее - многофункциональный центр) можно получить:</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на официальном сайте муниципального образования в информационно-телекоммуникационной сети "Интернет" (далее - сеть Интернет);</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на Региональном портале;</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на Едином портале;</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lastRenderedPageBreak/>
        <w:t>на информационных стендах в местах предоставления муниципальной услуги;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при личном обращении заявителя;</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при обращении в письменной форме, в форме электронного документа;</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по электронной почте;</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по телефону.</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Администрация Орловского муниципального округа, предоставляющая муниципальную услугу, обеспечивает в установленном порядке размещение и актуализацию справочной информации на официальном сайте муниципального образования в сети Интернет.</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1.3.3. Информация о муниципальной услуге внесена в Реестр муниципальных услуг муниципального образования Орловский муниципальный округ Кировской области.</w:t>
      </w:r>
    </w:p>
    <w:p w:rsidR="00115888" w:rsidRPr="0068324D" w:rsidRDefault="00115888" w:rsidP="00115888">
      <w:pPr>
        <w:autoSpaceDE w:val="0"/>
        <w:autoSpaceDN w:val="0"/>
        <w:adjustRightInd w:val="0"/>
        <w:jc w:val="both"/>
        <w:rPr>
          <w:bCs/>
          <w:sz w:val="20"/>
          <w:szCs w:val="20"/>
        </w:rPr>
      </w:pPr>
    </w:p>
    <w:p w:rsidR="00115888" w:rsidRPr="0068324D" w:rsidRDefault="00115888" w:rsidP="00115888">
      <w:pPr>
        <w:autoSpaceDE w:val="0"/>
        <w:autoSpaceDN w:val="0"/>
        <w:adjustRightInd w:val="0"/>
        <w:jc w:val="center"/>
        <w:outlineLvl w:val="0"/>
        <w:rPr>
          <w:b/>
          <w:bCs/>
          <w:sz w:val="20"/>
          <w:szCs w:val="20"/>
        </w:rPr>
      </w:pPr>
      <w:r w:rsidRPr="0068324D">
        <w:rPr>
          <w:b/>
          <w:bCs/>
          <w:sz w:val="20"/>
          <w:szCs w:val="20"/>
        </w:rPr>
        <w:t>2. Стандарт предоставления муниципальной услуги</w:t>
      </w:r>
    </w:p>
    <w:p w:rsidR="00115888" w:rsidRPr="0068324D" w:rsidRDefault="00115888" w:rsidP="00115888">
      <w:pPr>
        <w:autoSpaceDE w:val="0"/>
        <w:autoSpaceDN w:val="0"/>
        <w:adjustRightInd w:val="0"/>
        <w:jc w:val="both"/>
        <w:rPr>
          <w:b/>
          <w:bCs/>
          <w:sz w:val="20"/>
          <w:szCs w:val="20"/>
        </w:rPr>
      </w:pPr>
    </w:p>
    <w:p w:rsidR="00115888" w:rsidRPr="0068324D" w:rsidRDefault="00115888" w:rsidP="00115888">
      <w:pPr>
        <w:autoSpaceDE w:val="0"/>
        <w:autoSpaceDN w:val="0"/>
        <w:adjustRightInd w:val="0"/>
        <w:ind w:firstLine="540"/>
        <w:jc w:val="both"/>
        <w:rPr>
          <w:b/>
          <w:bCs/>
          <w:sz w:val="20"/>
          <w:szCs w:val="20"/>
        </w:rPr>
      </w:pPr>
      <w:r w:rsidRPr="0068324D">
        <w:rPr>
          <w:b/>
          <w:bCs/>
          <w:sz w:val="20"/>
          <w:szCs w:val="20"/>
        </w:rPr>
        <w:t>2.1. Наименование муниципальной услуги.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Наименование муниципальной услуги: "Присвоение адреса объекту адресации, изменение или аннулирование такого адреса" (далее - муниципальная услуга).</w:t>
      </w:r>
    </w:p>
    <w:p w:rsidR="00115888" w:rsidRPr="0068324D" w:rsidRDefault="00115888" w:rsidP="00115888">
      <w:pPr>
        <w:autoSpaceDE w:val="0"/>
        <w:autoSpaceDN w:val="0"/>
        <w:adjustRightInd w:val="0"/>
        <w:ind w:firstLine="540"/>
        <w:jc w:val="both"/>
        <w:rPr>
          <w:b/>
          <w:bCs/>
          <w:sz w:val="20"/>
          <w:szCs w:val="20"/>
        </w:rPr>
      </w:pPr>
      <w:r w:rsidRPr="0068324D">
        <w:rPr>
          <w:b/>
          <w:bCs/>
          <w:sz w:val="20"/>
          <w:szCs w:val="20"/>
        </w:rPr>
        <w:t>2.2. Наименование органа, предоставляющего муниципальную услугу.</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Муниципальная услуга предоставляется администрацией Орловского муниципального округа Кировской области (далее - Администрация) в лице Управления по вопросам жизнеобеспечения (далее – Управление).</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2</w:t>
      </w:r>
      <w:r w:rsidRPr="0068324D">
        <w:rPr>
          <w:b/>
          <w:bCs/>
          <w:sz w:val="20"/>
          <w:szCs w:val="20"/>
        </w:rPr>
        <w:t>.3. Перечень нормативных правовых актов, регулирующих предоставление муниципальной услуги</w:t>
      </w:r>
      <w:r w:rsidRPr="0068324D">
        <w:rPr>
          <w:bCs/>
          <w:sz w:val="20"/>
          <w:szCs w:val="20"/>
        </w:rPr>
        <w:t>, с указанием их реквизитов и источников официального опубликования размещен на сайте Администрации и на Едином портале.</w:t>
      </w:r>
    </w:p>
    <w:p w:rsidR="00115888" w:rsidRPr="0068324D" w:rsidRDefault="00115888" w:rsidP="00115888">
      <w:pPr>
        <w:autoSpaceDE w:val="0"/>
        <w:autoSpaceDN w:val="0"/>
        <w:adjustRightInd w:val="0"/>
        <w:ind w:firstLine="540"/>
        <w:jc w:val="both"/>
        <w:rPr>
          <w:b/>
          <w:bCs/>
          <w:sz w:val="20"/>
          <w:szCs w:val="20"/>
        </w:rPr>
      </w:pPr>
      <w:r w:rsidRPr="0068324D">
        <w:rPr>
          <w:b/>
          <w:bCs/>
          <w:sz w:val="20"/>
          <w:szCs w:val="20"/>
        </w:rPr>
        <w:t>2.4. Результатом предоставления муниципальной услуги является:</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выдача решения о присвоении адреса объекту адресации, расположенному на территории муниципального образования Орловский муниципальный округ Кировской области, или аннулировании его адреса в форме нормативного акта администрации Орловского муниципального округа;</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выдача решения об отказе в присвоении адреса объекту адресации, расположенному на территории муниципального образования Орловский муниципальный округ Кировской области, или аннулировании его адреса.</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2.4.1.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государственной или муниципальной услуги в отношении несовершеннолетнего лично.</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xml:space="preserve">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государственных и муниципальных услуг, с учетом требования, предусмотренного </w:t>
      </w:r>
      <w:hyperlink r:id="rId416" w:history="1">
        <w:r w:rsidRPr="0068324D">
          <w:rPr>
            <w:bCs/>
            <w:sz w:val="20"/>
            <w:szCs w:val="20"/>
          </w:rPr>
          <w:t>частью 3 статьи 5</w:t>
        </w:r>
      </w:hyperlink>
      <w:r w:rsidRPr="0068324D">
        <w:rPr>
          <w:bCs/>
          <w:sz w:val="20"/>
          <w:szCs w:val="20"/>
        </w:rPr>
        <w:t xml:space="preserve"> Федерального закона от 27.07.2010 N 210-ФЗ "Об организации предоставления государственных и муниципальных услуг".</w:t>
      </w:r>
    </w:p>
    <w:p w:rsidR="00115888" w:rsidRPr="0068324D" w:rsidRDefault="00115888" w:rsidP="00115888">
      <w:pPr>
        <w:autoSpaceDE w:val="0"/>
        <w:autoSpaceDN w:val="0"/>
        <w:adjustRightInd w:val="0"/>
        <w:ind w:firstLine="540"/>
        <w:jc w:val="both"/>
        <w:rPr>
          <w:b/>
          <w:bCs/>
          <w:sz w:val="20"/>
          <w:szCs w:val="20"/>
        </w:rPr>
      </w:pPr>
      <w:r w:rsidRPr="0068324D">
        <w:rPr>
          <w:b/>
          <w:bCs/>
          <w:sz w:val="20"/>
          <w:szCs w:val="20"/>
        </w:rPr>
        <w:t>2.5. Исчерпывающий перечень документов, необходимых для предоставления муниципальной услуги.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2.5.1. Для присвоения адреса объекту адресации, расположенному на территории муниципального образования, или аннулирования его адреса заявитель (представитель заявителя) представляет:</w:t>
      </w:r>
    </w:p>
    <w:p w:rsidR="00115888" w:rsidRPr="0068324D" w:rsidRDefault="00115888" w:rsidP="00115888">
      <w:pPr>
        <w:autoSpaceDE w:val="0"/>
        <w:autoSpaceDN w:val="0"/>
        <w:adjustRightInd w:val="0"/>
        <w:ind w:firstLine="540"/>
        <w:jc w:val="both"/>
        <w:rPr>
          <w:bCs/>
          <w:sz w:val="20"/>
          <w:szCs w:val="20"/>
        </w:rPr>
      </w:pPr>
      <w:bookmarkStart w:id="242" w:name="Par49"/>
      <w:bookmarkEnd w:id="242"/>
      <w:r w:rsidRPr="0068324D">
        <w:rPr>
          <w:bCs/>
          <w:sz w:val="20"/>
          <w:szCs w:val="20"/>
        </w:rPr>
        <w:t xml:space="preserve">2.5.1.1. </w:t>
      </w:r>
      <w:hyperlink w:anchor="Par270" w:history="1">
        <w:r w:rsidRPr="0068324D">
          <w:rPr>
            <w:bCs/>
            <w:sz w:val="20"/>
            <w:szCs w:val="20"/>
          </w:rPr>
          <w:t>Заявление</w:t>
        </w:r>
      </w:hyperlink>
      <w:r w:rsidRPr="0068324D">
        <w:rPr>
          <w:bCs/>
          <w:sz w:val="20"/>
          <w:szCs w:val="20"/>
        </w:rPr>
        <w:t xml:space="preserve"> о присвоении объекту адресации адреса или его аннулировании (приложение № 1 к настоящему Административному регламенту).</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2.5.1.2. Документ, удостоверяющий личность заявителя или представителя заявителя.</w:t>
      </w:r>
    </w:p>
    <w:p w:rsidR="00115888" w:rsidRPr="0068324D" w:rsidRDefault="00115888" w:rsidP="00115888">
      <w:pPr>
        <w:autoSpaceDE w:val="0"/>
        <w:autoSpaceDN w:val="0"/>
        <w:adjustRightInd w:val="0"/>
        <w:ind w:firstLine="540"/>
        <w:jc w:val="both"/>
        <w:rPr>
          <w:bCs/>
          <w:sz w:val="20"/>
          <w:szCs w:val="20"/>
        </w:rPr>
      </w:pPr>
      <w:bookmarkStart w:id="243" w:name="Par51"/>
      <w:bookmarkEnd w:id="243"/>
      <w:r w:rsidRPr="0068324D">
        <w:rPr>
          <w:bCs/>
          <w:sz w:val="20"/>
          <w:szCs w:val="20"/>
        </w:rPr>
        <w:t>2.5.1.3. Доверенность, выданную представителю заявителя, оформленную в порядке, предусмотренном законодательством Российской Федерации (в случае, если с заявлением о присвоении объекту адресации обращается представитель заявителя).</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2.5.1.4. Документ, подтверждающий полномочия представителя юридического лица действовать от имени этого юридического лица, или копию этого документа, заверенную печатью и подписью руководителя этого юридического лица.</w:t>
      </w:r>
    </w:p>
    <w:p w:rsidR="00115888" w:rsidRPr="0068324D" w:rsidRDefault="00115888" w:rsidP="00115888">
      <w:pPr>
        <w:autoSpaceDE w:val="0"/>
        <w:autoSpaceDN w:val="0"/>
        <w:adjustRightInd w:val="0"/>
        <w:ind w:firstLine="540"/>
        <w:jc w:val="both"/>
        <w:rPr>
          <w:bCs/>
          <w:sz w:val="20"/>
          <w:szCs w:val="20"/>
        </w:rPr>
      </w:pPr>
      <w:bookmarkStart w:id="244" w:name="Par53"/>
      <w:bookmarkEnd w:id="244"/>
      <w:r w:rsidRPr="0068324D">
        <w:rPr>
          <w:bCs/>
          <w:sz w:val="20"/>
          <w:szCs w:val="20"/>
        </w:rPr>
        <w:lastRenderedPageBreak/>
        <w:t xml:space="preserve">2.5.1.5. Правоустанавливающие и (или) </w:t>
      </w:r>
      <w:proofErr w:type="spellStart"/>
      <w:r w:rsidRPr="0068324D">
        <w:rPr>
          <w:bCs/>
          <w:sz w:val="20"/>
          <w:szCs w:val="20"/>
        </w:rPr>
        <w:t>правоудостоверяющие</w:t>
      </w:r>
      <w:proofErr w:type="spellEnd"/>
      <w:r w:rsidRPr="0068324D">
        <w:rPr>
          <w:bCs/>
          <w:sz w:val="20"/>
          <w:szCs w:val="20"/>
        </w:rPr>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w:t>
      </w:r>
      <w:hyperlink r:id="rId417" w:history="1">
        <w:r w:rsidRPr="0068324D">
          <w:rPr>
            <w:bCs/>
            <w:sz w:val="20"/>
            <w:szCs w:val="20"/>
          </w:rPr>
          <w:t>кодексом</w:t>
        </w:r>
      </w:hyperlink>
      <w:r w:rsidRPr="0068324D">
        <w:rPr>
          <w:bCs/>
          <w:sz w:val="20"/>
          <w:szCs w:val="20"/>
        </w:rPr>
        <w:t xml:space="preserve"> Российской Федерации для строительства которых получение разрешения на строительство не требуется, правоустанавливающие и (или) </w:t>
      </w:r>
      <w:proofErr w:type="spellStart"/>
      <w:r w:rsidRPr="0068324D">
        <w:rPr>
          <w:bCs/>
          <w:sz w:val="20"/>
          <w:szCs w:val="20"/>
        </w:rPr>
        <w:t>правоудостоверяющие</w:t>
      </w:r>
      <w:proofErr w:type="spellEnd"/>
      <w:r w:rsidRPr="0068324D">
        <w:rPr>
          <w:bCs/>
          <w:sz w:val="20"/>
          <w:szCs w:val="20"/>
        </w:rPr>
        <w:t xml:space="preserve"> документы на земельный участок, на котором расположены указанное здание (строение), сооружение).</w:t>
      </w:r>
    </w:p>
    <w:p w:rsidR="00115888" w:rsidRPr="0068324D" w:rsidRDefault="00115888" w:rsidP="00115888">
      <w:pPr>
        <w:autoSpaceDE w:val="0"/>
        <w:autoSpaceDN w:val="0"/>
        <w:adjustRightInd w:val="0"/>
        <w:ind w:firstLine="540"/>
        <w:jc w:val="both"/>
        <w:rPr>
          <w:bCs/>
          <w:sz w:val="20"/>
          <w:szCs w:val="20"/>
        </w:rPr>
      </w:pPr>
      <w:bookmarkStart w:id="245" w:name="Par55"/>
      <w:bookmarkEnd w:id="245"/>
      <w:r w:rsidRPr="0068324D">
        <w:rPr>
          <w:bCs/>
          <w:sz w:val="20"/>
          <w:szCs w:val="20"/>
        </w:rPr>
        <w:t>2.5.1.6. Выписки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115888" w:rsidRPr="0068324D" w:rsidRDefault="00115888" w:rsidP="00115888">
      <w:pPr>
        <w:autoSpaceDE w:val="0"/>
        <w:autoSpaceDN w:val="0"/>
        <w:adjustRightInd w:val="0"/>
        <w:ind w:firstLine="540"/>
        <w:jc w:val="both"/>
        <w:rPr>
          <w:bCs/>
          <w:sz w:val="20"/>
          <w:szCs w:val="20"/>
        </w:rPr>
      </w:pPr>
      <w:bookmarkStart w:id="246" w:name="Par57"/>
      <w:bookmarkEnd w:id="246"/>
      <w:r w:rsidRPr="0068324D">
        <w:rPr>
          <w:bCs/>
          <w:sz w:val="20"/>
          <w:szCs w:val="20"/>
        </w:rPr>
        <w:t xml:space="preserve">2.5.1.7.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w:t>
      </w:r>
      <w:hyperlink r:id="rId418" w:history="1">
        <w:r w:rsidRPr="0068324D">
          <w:rPr>
            <w:bCs/>
            <w:sz w:val="20"/>
            <w:szCs w:val="20"/>
          </w:rPr>
          <w:t>кодексом</w:t>
        </w:r>
      </w:hyperlink>
      <w:r w:rsidRPr="0068324D">
        <w:rPr>
          <w:bCs/>
          <w:sz w:val="20"/>
          <w:szCs w:val="20"/>
        </w:rPr>
        <w:t xml:space="preserve">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2.5.1.8. Схему расположения объекта адресации на кадастровом плане или кадастровой карте соответствующей территории (в случае присвоения адреса земельному участку).</w:t>
      </w:r>
    </w:p>
    <w:p w:rsidR="00115888" w:rsidRPr="0068324D" w:rsidRDefault="00115888" w:rsidP="00115888">
      <w:pPr>
        <w:autoSpaceDE w:val="0"/>
        <w:autoSpaceDN w:val="0"/>
        <w:adjustRightInd w:val="0"/>
        <w:ind w:firstLine="540"/>
        <w:jc w:val="both"/>
        <w:rPr>
          <w:bCs/>
          <w:sz w:val="20"/>
          <w:szCs w:val="20"/>
        </w:rPr>
      </w:pPr>
      <w:bookmarkStart w:id="247" w:name="Par60"/>
      <w:bookmarkEnd w:id="247"/>
      <w:r w:rsidRPr="0068324D">
        <w:rPr>
          <w:bCs/>
          <w:sz w:val="20"/>
          <w:szCs w:val="20"/>
        </w:rPr>
        <w:t>2.5.1.9.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115888" w:rsidRPr="0068324D" w:rsidRDefault="00115888" w:rsidP="00115888">
      <w:pPr>
        <w:autoSpaceDE w:val="0"/>
        <w:autoSpaceDN w:val="0"/>
        <w:adjustRightInd w:val="0"/>
        <w:ind w:firstLine="540"/>
        <w:jc w:val="both"/>
        <w:rPr>
          <w:bCs/>
          <w:sz w:val="20"/>
          <w:szCs w:val="20"/>
        </w:rPr>
      </w:pPr>
      <w:bookmarkStart w:id="248" w:name="Par62"/>
      <w:bookmarkEnd w:id="248"/>
      <w:r w:rsidRPr="0068324D">
        <w:rPr>
          <w:bCs/>
          <w:sz w:val="20"/>
          <w:szCs w:val="20"/>
        </w:rPr>
        <w:t>2.5.1.10.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115888" w:rsidRPr="0068324D" w:rsidRDefault="00115888" w:rsidP="00115888">
      <w:pPr>
        <w:autoSpaceDE w:val="0"/>
        <w:autoSpaceDN w:val="0"/>
        <w:adjustRightInd w:val="0"/>
        <w:ind w:firstLine="540"/>
        <w:jc w:val="both"/>
        <w:rPr>
          <w:bCs/>
          <w:sz w:val="20"/>
          <w:szCs w:val="20"/>
        </w:rPr>
      </w:pPr>
      <w:bookmarkStart w:id="249" w:name="Par63"/>
      <w:bookmarkEnd w:id="249"/>
      <w:r w:rsidRPr="0068324D">
        <w:rPr>
          <w:bCs/>
          <w:sz w:val="20"/>
          <w:szCs w:val="20"/>
        </w:rPr>
        <w:t>2.5.1.11.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115888" w:rsidRPr="0068324D" w:rsidRDefault="00115888" w:rsidP="00115888">
      <w:pPr>
        <w:autoSpaceDE w:val="0"/>
        <w:autoSpaceDN w:val="0"/>
        <w:adjustRightInd w:val="0"/>
        <w:ind w:firstLine="540"/>
        <w:jc w:val="both"/>
        <w:rPr>
          <w:bCs/>
          <w:sz w:val="20"/>
          <w:szCs w:val="20"/>
        </w:rPr>
      </w:pPr>
      <w:bookmarkStart w:id="250" w:name="Par64"/>
      <w:bookmarkEnd w:id="250"/>
      <w:r w:rsidRPr="0068324D">
        <w:rPr>
          <w:bCs/>
          <w:sz w:val="20"/>
          <w:szCs w:val="20"/>
        </w:rPr>
        <w:t xml:space="preserve">2.5.1.12.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w:t>
      </w:r>
      <w:hyperlink r:id="rId419" w:history="1">
        <w:r w:rsidRPr="0068324D">
          <w:rPr>
            <w:bCs/>
            <w:sz w:val="20"/>
            <w:szCs w:val="20"/>
          </w:rPr>
          <w:t>подпункте "а" пункта 14</w:t>
        </w:r>
      </w:hyperlink>
      <w:r w:rsidRPr="0068324D">
        <w:rPr>
          <w:bCs/>
          <w:sz w:val="20"/>
          <w:szCs w:val="20"/>
        </w:rPr>
        <w:t xml:space="preserve"> Правил присвоения, изменения и аннулирования адресов, утвержденных постановлением Правительства Российской Федерации от 19.11.2014 N 1221).</w:t>
      </w:r>
    </w:p>
    <w:p w:rsidR="00115888" w:rsidRPr="0068324D" w:rsidRDefault="00115888" w:rsidP="00115888">
      <w:pPr>
        <w:autoSpaceDE w:val="0"/>
        <w:autoSpaceDN w:val="0"/>
        <w:adjustRightInd w:val="0"/>
        <w:ind w:firstLine="540"/>
        <w:jc w:val="both"/>
        <w:rPr>
          <w:bCs/>
          <w:sz w:val="20"/>
          <w:szCs w:val="20"/>
        </w:rPr>
      </w:pPr>
      <w:bookmarkStart w:id="251" w:name="Par66"/>
      <w:bookmarkEnd w:id="251"/>
      <w:r w:rsidRPr="0068324D">
        <w:rPr>
          <w:bCs/>
          <w:sz w:val="20"/>
          <w:szCs w:val="20"/>
        </w:rPr>
        <w:t xml:space="preserve">2.5.1.13.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w:t>
      </w:r>
      <w:hyperlink r:id="rId420" w:history="1">
        <w:r w:rsidRPr="0068324D">
          <w:rPr>
            <w:bCs/>
            <w:sz w:val="20"/>
            <w:szCs w:val="20"/>
          </w:rPr>
          <w:t>подпункте "а" пункта 14</w:t>
        </w:r>
      </w:hyperlink>
      <w:r w:rsidRPr="0068324D">
        <w:rPr>
          <w:bCs/>
          <w:sz w:val="20"/>
          <w:szCs w:val="20"/>
        </w:rPr>
        <w:t xml:space="preserve"> Правил присвоения, изменения и аннулирования адресов, утвержденных постановлением Правительства Российской Федерации от 19.11.2014 N 1221).</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xml:space="preserve">2.5.1.14. При предоставлении заявления кадастровым инженером к такому заявлению прилагается копия документа, предусмотренного </w:t>
      </w:r>
      <w:hyperlink r:id="rId421" w:history="1">
        <w:r w:rsidRPr="0068324D">
          <w:rPr>
            <w:bCs/>
            <w:sz w:val="20"/>
            <w:szCs w:val="20"/>
          </w:rPr>
          <w:t>статьей 35</w:t>
        </w:r>
      </w:hyperlink>
      <w:r w:rsidRPr="0068324D">
        <w:rPr>
          <w:bCs/>
          <w:sz w:val="20"/>
          <w:szCs w:val="20"/>
        </w:rPr>
        <w:t xml:space="preserve"> или </w:t>
      </w:r>
      <w:hyperlink r:id="rId422" w:history="1">
        <w:r w:rsidRPr="0068324D">
          <w:rPr>
            <w:bCs/>
            <w:sz w:val="20"/>
            <w:szCs w:val="20"/>
          </w:rPr>
          <w:t>статьей 42.3</w:t>
        </w:r>
      </w:hyperlink>
      <w:r w:rsidRPr="0068324D">
        <w:rPr>
          <w:bCs/>
          <w:sz w:val="20"/>
          <w:szCs w:val="20"/>
        </w:rPr>
        <w:t xml:space="preserve"> Федерального закона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xml:space="preserve">2.5.2. Документы, указанные в </w:t>
      </w:r>
      <w:hyperlink w:anchor="Par49" w:history="1">
        <w:r w:rsidRPr="0068324D">
          <w:rPr>
            <w:bCs/>
            <w:sz w:val="20"/>
            <w:szCs w:val="20"/>
          </w:rPr>
          <w:t>подпунктах 2.5.1.1</w:t>
        </w:r>
      </w:hyperlink>
      <w:r w:rsidRPr="0068324D">
        <w:rPr>
          <w:bCs/>
          <w:sz w:val="20"/>
          <w:szCs w:val="20"/>
        </w:rPr>
        <w:t xml:space="preserve">, </w:t>
      </w:r>
      <w:hyperlink w:anchor="Par50" w:history="1">
        <w:r w:rsidRPr="0068324D">
          <w:rPr>
            <w:bCs/>
            <w:sz w:val="20"/>
            <w:szCs w:val="20"/>
          </w:rPr>
          <w:t>2.5.1.2</w:t>
        </w:r>
      </w:hyperlink>
      <w:r w:rsidRPr="0068324D">
        <w:rPr>
          <w:bCs/>
          <w:sz w:val="20"/>
          <w:szCs w:val="20"/>
        </w:rPr>
        <w:t xml:space="preserve">, </w:t>
      </w:r>
      <w:hyperlink w:anchor="Par51" w:history="1">
        <w:r w:rsidRPr="0068324D">
          <w:rPr>
            <w:bCs/>
            <w:sz w:val="20"/>
            <w:szCs w:val="20"/>
          </w:rPr>
          <w:t>2.5.1.3</w:t>
        </w:r>
      </w:hyperlink>
      <w:r w:rsidRPr="0068324D">
        <w:rPr>
          <w:bCs/>
          <w:sz w:val="20"/>
          <w:szCs w:val="20"/>
        </w:rPr>
        <w:t xml:space="preserve">, </w:t>
      </w:r>
      <w:hyperlink w:anchor="Par52" w:history="1">
        <w:r w:rsidRPr="0068324D">
          <w:rPr>
            <w:bCs/>
            <w:sz w:val="20"/>
            <w:szCs w:val="20"/>
          </w:rPr>
          <w:t>2.5.1.4 пункта 2.5.1 подраздела 2.5</w:t>
        </w:r>
      </w:hyperlink>
      <w:r w:rsidRPr="0068324D">
        <w:rPr>
          <w:bCs/>
          <w:sz w:val="20"/>
          <w:szCs w:val="20"/>
        </w:rPr>
        <w:t>, должны быть представлены заявителем самостоятельно.</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xml:space="preserve">2.5.3. Документы, указанные в </w:t>
      </w:r>
      <w:hyperlink w:anchor="Par55" w:history="1">
        <w:r w:rsidRPr="0068324D">
          <w:rPr>
            <w:bCs/>
            <w:sz w:val="20"/>
            <w:szCs w:val="20"/>
          </w:rPr>
          <w:t>подпунктах 2.5.1.6</w:t>
        </w:r>
      </w:hyperlink>
      <w:r w:rsidRPr="0068324D">
        <w:rPr>
          <w:bCs/>
          <w:sz w:val="20"/>
          <w:szCs w:val="20"/>
        </w:rPr>
        <w:t xml:space="preserve">, </w:t>
      </w:r>
      <w:hyperlink w:anchor="Par60" w:history="1">
        <w:r w:rsidRPr="0068324D">
          <w:rPr>
            <w:bCs/>
            <w:sz w:val="20"/>
            <w:szCs w:val="20"/>
          </w:rPr>
          <w:t>2.5.1.9</w:t>
        </w:r>
      </w:hyperlink>
      <w:r w:rsidRPr="0068324D">
        <w:rPr>
          <w:bCs/>
          <w:sz w:val="20"/>
          <w:szCs w:val="20"/>
        </w:rPr>
        <w:t xml:space="preserve">, </w:t>
      </w:r>
      <w:hyperlink w:anchor="Par64" w:history="1">
        <w:r w:rsidRPr="0068324D">
          <w:rPr>
            <w:bCs/>
            <w:sz w:val="20"/>
            <w:szCs w:val="20"/>
          </w:rPr>
          <w:t>2.5.1.12</w:t>
        </w:r>
      </w:hyperlink>
      <w:r w:rsidRPr="0068324D">
        <w:rPr>
          <w:bCs/>
          <w:sz w:val="20"/>
          <w:szCs w:val="20"/>
        </w:rPr>
        <w:t xml:space="preserve">, </w:t>
      </w:r>
      <w:hyperlink w:anchor="Par66" w:history="1">
        <w:r w:rsidRPr="0068324D">
          <w:rPr>
            <w:bCs/>
            <w:sz w:val="20"/>
            <w:szCs w:val="20"/>
          </w:rPr>
          <w:t>2.5.1.13 пункта 2.5.1 подраздела 2.5</w:t>
        </w:r>
      </w:hyperlink>
      <w:r w:rsidRPr="0068324D">
        <w:rPr>
          <w:bCs/>
          <w:sz w:val="20"/>
          <w:szCs w:val="20"/>
        </w:rPr>
        <w:t xml:space="preserve"> Административного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 в порядке межведомственного информационного взаимодействия по запросу уполномоченного органа.</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xml:space="preserve">Уполномоченные органы запрашивают документы, указанные в </w:t>
      </w:r>
      <w:hyperlink w:anchor="Par250" w:history="1">
        <w:r w:rsidRPr="0068324D">
          <w:rPr>
            <w:bCs/>
            <w:sz w:val="20"/>
            <w:szCs w:val="20"/>
          </w:rPr>
          <w:t>пункте 5.2.1</w:t>
        </w:r>
      </w:hyperlink>
      <w:r w:rsidRPr="0068324D">
        <w:rPr>
          <w:bCs/>
          <w:sz w:val="20"/>
          <w:szCs w:val="20"/>
        </w:rPr>
        <w:t xml:space="preserve"> Административного регламента,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xml:space="preserve">Заявители (представители заявителя) при подаче заявления вправе приложить к нему документы, указанные в </w:t>
      </w:r>
      <w:hyperlink w:anchor="Par53" w:history="1">
        <w:r w:rsidRPr="0068324D">
          <w:rPr>
            <w:bCs/>
            <w:sz w:val="20"/>
            <w:szCs w:val="20"/>
          </w:rPr>
          <w:t>подпунктах 2.5.1.5</w:t>
        </w:r>
      </w:hyperlink>
      <w:r w:rsidRPr="0068324D">
        <w:rPr>
          <w:bCs/>
          <w:sz w:val="20"/>
          <w:szCs w:val="20"/>
        </w:rPr>
        <w:t xml:space="preserve">, </w:t>
      </w:r>
      <w:hyperlink w:anchor="Par57" w:history="1">
        <w:r w:rsidRPr="0068324D">
          <w:rPr>
            <w:bCs/>
            <w:sz w:val="20"/>
            <w:szCs w:val="20"/>
          </w:rPr>
          <w:t>2.5.1.7</w:t>
        </w:r>
      </w:hyperlink>
      <w:r w:rsidRPr="0068324D">
        <w:rPr>
          <w:bCs/>
          <w:sz w:val="20"/>
          <w:szCs w:val="20"/>
        </w:rPr>
        <w:t xml:space="preserve">, </w:t>
      </w:r>
      <w:hyperlink w:anchor="Par59" w:history="1">
        <w:r w:rsidRPr="0068324D">
          <w:rPr>
            <w:bCs/>
            <w:sz w:val="20"/>
            <w:szCs w:val="20"/>
          </w:rPr>
          <w:t>2.5.1.8</w:t>
        </w:r>
      </w:hyperlink>
      <w:r w:rsidRPr="0068324D">
        <w:rPr>
          <w:bCs/>
          <w:sz w:val="20"/>
          <w:szCs w:val="20"/>
        </w:rPr>
        <w:t xml:space="preserve">, </w:t>
      </w:r>
      <w:hyperlink w:anchor="Par62" w:history="1">
        <w:r w:rsidRPr="0068324D">
          <w:rPr>
            <w:bCs/>
            <w:sz w:val="20"/>
            <w:szCs w:val="20"/>
          </w:rPr>
          <w:t>2.5.1.10</w:t>
        </w:r>
      </w:hyperlink>
      <w:r w:rsidRPr="0068324D">
        <w:rPr>
          <w:bCs/>
          <w:sz w:val="20"/>
          <w:szCs w:val="20"/>
        </w:rPr>
        <w:t xml:space="preserve"> и </w:t>
      </w:r>
      <w:hyperlink w:anchor="Par63" w:history="1">
        <w:r w:rsidRPr="0068324D">
          <w:rPr>
            <w:bCs/>
            <w:sz w:val="20"/>
            <w:szCs w:val="20"/>
          </w:rPr>
          <w:t>2.5.1.11</w:t>
        </w:r>
      </w:hyperlink>
      <w:r w:rsidRPr="0068324D">
        <w:rPr>
          <w:bCs/>
          <w:sz w:val="20"/>
          <w:szCs w:val="20"/>
        </w:rPr>
        <w:t xml:space="preserve"> Административного регламента, если такие документы не находятся в распоряжении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xml:space="preserve">Документы, указанные в </w:t>
      </w:r>
      <w:hyperlink w:anchor="Par53" w:history="1">
        <w:r w:rsidRPr="0068324D">
          <w:rPr>
            <w:bCs/>
            <w:sz w:val="20"/>
            <w:szCs w:val="20"/>
          </w:rPr>
          <w:t>подпунктах 2.5.1.5</w:t>
        </w:r>
      </w:hyperlink>
      <w:r w:rsidRPr="0068324D">
        <w:rPr>
          <w:bCs/>
          <w:sz w:val="20"/>
          <w:szCs w:val="20"/>
        </w:rPr>
        <w:t xml:space="preserve">, </w:t>
      </w:r>
      <w:hyperlink w:anchor="Par57" w:history="1">
        <w:r w:rsidRPr="0068324D">
          <w:rPr>
            <w:bCs/>
            <w:sz w:val="20"/>
            <w:szCs w:val="20"/>
          </w:rPr>
          <w:t>2.5.1.7</w:t>
        </w:r>
      </w:hyperlink>
      <w:r w:rsidRPr="0068324D">
        <w:rPr>
          <w:bCs/>
          <w:sz w:val="20"/>
          <w:szCs w:val="20"/>
        </w:rPr>
        <w:t xml:space="preserve">, </w:t>
      </w:r>
      <w:hyperlink w:anchor="Par59" w:history="1">
        <w:r w:rsidRPr="0068324D">
          <w:rPr>
            <w:bCs/>
            <w:sz w:val="20"/>
            <w:szCs w:val="20"/>
          </w:rPr>
          <w:t>2.5.1.8</w:t>
        </w:r>
      </w:hyperlink>
      <w:r w:rsidRPr="0068324D">
        <w:rPr>
          <w:bCs/>
          <w:sz w:val="20"/>
          <w:szCs w:val="20"/>
        </w:rPr>
        <w:t xml:space="preserve">, </w:t>
      </w:r>
      <w:hyperlink w:anchor="Par62" w:history="1">
        <w:r w:rsidRPr="0068324D">
          <w:rPr>
            <w:bCs/>
            <w:sz w:val="20"/>
            <w:szCs w:val="20"/>
          </w:rPr>
          <w:t>2.5.1.10</w:t>
        </w:r>
      </w:hyperlink>
      <w:r w:rsidRPr="0068324D">
        <w:rPr>
          <w:bCs/>
          <w:sz w:val="20"/>
          <w:szCs w:val="20"/>
        </w:rPr>
        <w:t xml:space="preserve"> и </w:t>
      </w:r>
      <w:hyperlink w:anchor="Par63" w:history="1">
        <w:r w:rsidRPr="0068324D">
          <w:rPr>
            <w:bCs/>
            <w:sz w:val="20"/>
            <w:szCs w:val="20"/>
          </w:rPr>
          <w:t>2.5.1.11</w:t>
        </w:r>
      </w:hyperlink>
      <w:r w:rsidRPr="0068324D">
        <w:rPr>
          <w:bCs/>
          <w:sz w:val="20"/>
          <w:szCs w:val="20"/>
        </w:rPr>
        <w:t xml:space="preserve"> Административного регламента, представляемые в уполномоченный орган в форме электронных документов, удостоверяются электронной подписью заявителя (представителя заявителя), вид которой определяется в соответствии с </w:t>
      </w:r>
      <w:hyperlink r:id="rId423" w:history="1">
        <w:r w:rsidRPr="0068324D">
          <w:rPr>
            <w:bCs/>
            <w:sz w:val="20"/>
            <w:szCs w:val="20"/>
          </w:rPr>
          <w:t>частью 2 статьи 21.1</w:t>
        </w:r>
      </w:hyperlink>
      <w:r w:rsidRPr="0068324D">
        <w:rPr>
          <w:bCs/>
          <w:sz w:val="20"/>
          <w:szCs w:val="20"/>
        </w:rPr>
        <w:t xml:space="preserve"> Федерального закона № 210-ФЗ.</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lastRenderedPageBreak/>
        <w:t>2.5.4. Документы, необходимые для предоставления муниципальной услуги, могут быть направлены в форме электронного документа с использованием Единого портала, Регионального портала, портала адресной системы. В этом случае документы подписываются электронной подписью в соответствии с законодательством Российской Федерации.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2.5.5. При предоставлении муниципальной услуги Администрация не вправе требовать от заявителя:</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представления документов или информации либо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424" w:history="1">
        <w:r w:rsidRPr="0068324D">
          <w:rPr>
            <w:bCs/>
            <w:sz w:val="20"/>
            <w:szCs w:val="20"/>
          </w:rPr>
          <w:t>части 6 статьи 7</w:t>
        </w:r>
      </w:hyperlink>
      <w:r w:rsidRPr="0068324D">
        <w:rPr>
          <w:bCs/>
          <w:sz w:val="20"/>
          <w:szCs w:val="20"/>
        </w:rPr>
        <w:t xml:space="preserve"> Федерального закона N 210-ФЗ;</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425" w:history="1">
        <w:r w:rsidRPr="0068324D">
          <w:rPr>
            <w:bCs/>
            <w:sz w:val="20"/>
            <w:szCs w:val="20"/>
          </w:rPr>
          <w:t>части 1 статьи 9</w:t>
        </w:r>
      </w:hyperlink>
      <w:r w:rsidRPr="0068324D">
        <w:rPr>
          <w:bCs/>
          <w:sz w:val="20"/>
          <w:szCs w:val="20"/>
        </w:rPr>
        <w:t xml:space="preserve"> Федерального закона N 210-ФЗ,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xml:space="preserve">предоставления на бумажном носителе документов и информации, электронные образы которых ранее были заверены в соответствии с </w:t>
      </w:r>
      <w:hyperlink r:id="rId426" w:history="1">
        <w:r w:rsidRPr="0068324D">
          <w:rPr>
            <w:bCs/>
            <w:sz w:val="20"/>
            <w:szCs w:val="20"/>
          </w:rPr>
          <w:t>пунктом 7.2 части 1 статьи 16</w:t>
        </w:r>
      </w:hyperlink>
      <w:r w:rsidRPr="0068324D">
        <w:rPr>
          <w:bCs/>
          <w:sz w:val="20"/>
          <w:szCs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15888" w:rsidRPr="0068324D" w:rsidRDefault="00115888" w:rsidP="00115888">
      <w:pPr>
        <w:autoSpaceDE w:val="0"/>
        <w:autoSpaceDN w:val="0"/>
        <w:adjustRightInd w:val="0"/>
        <w:ind w:firstLine="540"/>
        <w:jc w:val="both"/>
        <w:rPr>
          <w:bCs/>
          <w:sz w:val="20"/>
          <w:szCs w:val="20"/>
        </w:rPr>
      </w:pPr>
      <w:r w:rsidRPr="0068324D">
        <w:rPr>
          <w:b/>
          <w:bCs/>
          <w:sz w:val="20"/>
          <w:szCs w:val="20"/>
        </w:rPr>
        <w:t>2.6. Перечень услуг, которые являются необходимыми и обязательными для предоставления муниципальной услуги</w:t>
      </w:r>
      <w:r w:rsidRPr="0068324D">
        <w:rPr>
          <w:bCs/>
          <w:sz w:val="20"/>
          <w:szCs w:val="20"/>
        </w:rPr>
        <w:t>, в том числе сведения о документе (документах), выдаваемом (выдаваемых) организациями, участвующими в предоставлении муниципальной услуги.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Услуги, которые являются необходимыми и обязательными для предоставления муниципальной услуги, отсутствуют.</w:t>
      </w:r>
    </w:p>
    <w:p w:rsidR="00115888" w:rsidRPr="0068324D" w:rsidRDefault="00115888" w:rsidP="00115888">
      <w:pPr>
        <w:autoSpaceDE w:val="0"/>
        <w:autoSpaceDN w:val="0"/>
        <w:adjustRightInd w:val="0"/>
        <w:ind w:firstLine="540"/>
        <w:jc w:val="both"/>
        <w:rPr>
          <w:b/>
          <w:bCs/>
          <w:sz w:val="20"/>
          <w:szCs w:val="20"/>
        </w:rPr>
      </w:pPr>
      <w:bookmarkStart w:id="252" w:name="Par89"/>
      <w:bookmarkEnd w:id="252"/>
      <w:r w:rsidRPr="0068324D">
        <w:rPr>
          <w:b/>
          <w:bCs/>
          <w:sz w:val="20"/>
          <w:szCs w:val="20"/>
        </w:rPr>
        <w:t>2.7. Исчерпывающий перечень оснований для отказа в приеме документов:</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2.7.1. В письменной (электронной) форме заявления не указаны фамилия заявителя либо наименование юридического лица, направившего заявление, почтовый адрес, по которому должен быть направлен ответ, или адрес электронной почты (в случае, если ответ должен быть направлен в форме электронного документа).</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2.7.2. Текст письменного (в том числе в форме электронного документа) заявления не поддается прочтению.</w:t>
      </w:r>
    </w:p>
    <w:p w:rsidR="00115888" w:rsidRPr="0068324D" w:rsidRDefault="00115888" w:rsidP="00115888">
      <w:pPr>
        <w:autoSpaceDE w:val="0"/>
        <w:autoSpaceDN w:val="0"/>
        <w:adjustRightInd w:val="0"/>
        <w:ind w:firstLine="540"/>
        <w:jc w:val="both"/>
        <w:rPr>
          <w:b/>
          <w:bCs/>
          <w:sz w:val="20"/>
          <w:szCs w:val="20"/>
        </w:rPr>
      </w:pPr>
      <w:r w:rsidRPr="0068324D">
        <w:rPr>
          <w:b/>
          <w:bCs/>
          <w:sz w:val="20"/>
          <w:szCs w:val="20"/>
        </w:rPr>
        <w:t>2.8.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115888" w:rsidRPr="0068324D" w:rsidRDefault="00115888" w:rsidP="00115888">
      <w:pPr>
        <w:autoSpaceDE w:val="0"/>
        <w:autoSpaceDN w:val="0"/>
        <w:adjustRightInd w:val="0"/>
        <w:ind w:firstLine="540"/>
        <w:jc w:val="both"/>
        <w:rPr>
          <w:bCs/>
          <w:sz w:val="20"/>
          <w:szCs w:val="20"/>
        </w:rPr>
      </w:pPr>
      <w:bookmarkStart w:id="253" w:name="Par93"/>
      <w:bookmarkEnd w:id="253"/>
      <w:r w:rsidRPr="0068324D">
        <w:rPr>
          <w:bCs/>
          <w:sz w:val="20"/>
          <w:szCs w:val="20"/>
        </w:rPr>
        <w:t>2.8.1. Перечень оснований для отказа в предоставлении муниципальной услуги: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xml:space="preserve">2.8.1.1. С заявлением о присвоении объекту адресации адреса обратилось лицо, не указанное в </w:t>
      </w:r>
      <w:hyperlink w:anchor="Par6" w:history="1">
        <w:r w:rsidRPr="0068324D">
          <w:rPr>
            <w:bCs/>
            <w:sz w:val="20"/>
            <w:szCs w:val="20"/>
          </w:rPr>
          <w:t>подразделе 1.2</w:t>
        </w:r>
      </w:hyperlink>
      <w:r w:rsidRPr="0068324D">
        <w:rPr>
          <w:bCs/>
          <w:sz w:val="20"/>
          <w:szCs w:val="20"/>
        </w:rPr>
        <w:t xml:space="preserve"> Административного регламента.</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xml:space="preserve">2.8.1.2.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w:t>
      </w:r>
      <w:r w:rsidRPr="0068324D">
        <w:rPr>
          <w:bCs/>
          <w:sz w:val="20"/>
          <w:szCs w:val="20"/>
        </w:rPr>
        <w:lastRenderedPageBreak/>
        <w:t>соответствующий документ не был представлен заявителем (представителем заявителя) по собственной инициативе.</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2.8.1.3. Документы, обязанность по представлению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xml:space="preserve">2.8.1.4. Отсутствуют случаи и условия для присвоения объекту адресации адреса или аннулирования его адреса, указанные в </w:t>
      </w:r>
      <w:hyperlink r:id="rId427" w:history="1">
        <w:r w:rsidRPr="0068324D">
          <w:rPr>
            <w:bCs/>
            <w:sz w:val="20"/>
            <w:szCs w:val="20"/>
          </w:rPr>
          <w:t>пунктах 5</w:t>
        </w:r>
      </w:hyperlink>
      <w:r w:rsidRPr="0068324D">
        <w:rPr>
          <w:bCs/>
          <w:sz w:val="20"/>
          <w:szCs w:val="20"/>
        </w:rPr>
        <w:t xml:space="preserve">, </w:t>
      </w:r>
      <w:hyperlink r:id="rId428" w:history="1">
        <w:r w:rsidRPr="0068324D">
          <w:rPr>
            <w:bCs/>
            <w:sz w:val="20"/>
            <w:szCs w:val="20"/>
          </w:rPr>
          <w:t>9</w:t>
        </w:r>
      </w:hyperlink>
      <w:r w:rsidRPr="0068324D">
        <w:rPr>
          <w:bCs/>
          <w:sz w:val="20"/>
          <w:szCs w:val="20"/>
        </w:rPr>
        <w:t xml:space="preserve"> - </w:t>
      </w:r>
      <w:hyperlink r:id="rId429" w:history="1">
        <w:r w:rsidRPr="0068324D">
          <w:rPr>
            <w:bCs/>
            <w:sz w:val="20"/>
            <w:szCs w:val="20"/>
          </w:rPr>
          <w:t>11</w:t>
        </w:r>
      </w:hyperlink>
      <w:r w:rsidRPr="0068324D">
        <w:rPr>
          <w:bCs/>
          <w:sz w:val="20"/>
          <w:szCs w:val="20"/>
        </w:rPr>
        <w:t xml:space="preserve">, </w:t>
      </w:r>
      <w:hyperlink r:id="rId430" w:history="1">
        <w:r w:rsidRPr="0068324D">
          <w:rPr>
            <w:bCs/>
            <w:sz w:val="20"/>
            <w:szCs w:val="20"/>
          </w:rPr>
          <w:t>16</w:t>
        </w:r>
      </w:hyperlink>
      <w:r w:rsidRPr="0068324D">
        <w:rPr>
          <w:bCs/>
          <w:sz w:val="20"/>
          <w:szCs w:val="20"/>
        </w:rPr>
        <w:t xml:space="preserve"> - </w:t>
      </w:r>
      <w:hyperlink r:id="rId431" w:history="1">
        <w:r w:rsidRPr="0068324D">
          <w:rPr>
            <w:bCs/>
            <w:sz w:val="20"/>
            <w:szCs w:val="20"/>
          </w:rPr>
          <w:t>18</w:t>
        </w:r>
      </w:hyperlink>
      <w:r w:rsidRPr="0068324D">
        <w:rPr>
          <w:bCs/>
          <w:sz w:val="20"/>
          <w:szCs w:val="20"/>
        </w:rPr>
        <w:t xml:space="preserve">, </w:t>
      </w:r>
      <w:hyperlink r:id="rId432" w:history="1">
        <w:r w:rsidRPr="0068324D">
          <w:rPr>
            <w:bCs/>
            <w:sz w:val="20"/>
            <w:szCs w:val="20"/>
          </w:rPr>
          <w:t>подпунктах "а"</w:t>
        </w:r>
      </w:hyperlink>
      <w:r w:rsidRPr="0068324D">
        <w:rPr>
          <w:bCs/>
          <w:sz w:val="20"/>
          <w:szCs w:val="20"/>
        </w:rPr>
        <w:t xml:space="preserve">, </w:t>
      </w:r>
      <w:hyperlink r:id="rId433" w:history="1">
        <w:r w:rsidRPr="0068324D">
          <w:rPr>
            <w:bCs/>
            <w:sz w:val="20"/>
            <w:szCs w:val="20"/>
          </w:rPr>
          <w:t>"в" пункта 14</w:t>
        </w:r>
      </w:hyperlink>
      <w:r w:rsidRPr="0068324D">
        <w:rPr>
          <w:bCs/>
          <w:sz w:val="20"/>
          <w:szCs w:val="20"/>
        </w:rPr>
        <w:t xml:space="preserve"> Правил присвоения, изменения и аннулирования адресов, утвержденных постановлением Правительства Российской Федерации от 19.11.2014 N 1221, и подразделах 2.3, 2.9, абзаце 3 подраздела 2.8 раздела 2.</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2.8.2. Исчерпывающий перечень оснований для приостановления предоставления муниципальной услуги отсутствует.</w:t>
      </w:r>
    </w:p>
    <w:p w:rsidR="00115888" w:rsidRPr="0068324D" w:rsidRDefault="00115888" w:rsidP="00115888">
      <w:pPr>
        <w:autoSpaceDE w:val="0"/>
        <w:autoSpaceDN w:val="0"/>
        <w:adjustRightInd w:val="0"/>
        <w:ind w:firstLine="540"/>
        <w:jc w:val="both"/>
        <w:rPr>
          <w:b/>
          <w:bCs/>
          <w:sz w:val="20"/>
          <w:szCs w:val="20"/>
        </w:rPr>
      </w:pPr>
      <w:r w:rsidRPr="0068324D">
        <w:rPr>
          <w:b/>
          <w:bCs/>
          <w:sz w:val="20"/>
          <w:szCs w:val="20"/>
        </w:rPr>
        <w:t>2.9. Размер платы, взимаемой за предоставление муниципальной услуги.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Предоставление муниципальной услуги осуществляется на бесплатной основе.</w:t>
      </w:r>
    </w:p>
    <w:p w:rsidR="00115888" w:rsidRPr="0068324D" w:rsidRDefault="00115888" w:rsidP="00115888">
      <w:pPr>
        <w:autoSpaceDE w:val="0"/>
        <w:autoSpaceDN w:val="0"/>
        <w:adjustRightInd w:val="0"/>
        <w:ind w:firstLine="540"/>
        <w:jc w:val="both"/>
        <w:rPr>
          <w:b/>
          <w:bCs/>
          <w:sz w:val="20"/>
          <w:szCs w:val="20"/>
        </w:rPr>
      </w:pPr>
      <w:r w:rsidRPr="0068324D">
        <w:rPr>
          <w:b/>
          <w:bCs/>
          <w:sz w:val="20"/>
          <w:szCs w:val="20"/>
        </w:rPr>
        <w:t>2.10. Срок предоставления муниципальной услуги.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2.10.1. Максимальный срок предоставления муниципальной услуги составляет 5 рабочих дней со дня получения Администрацией заявления о выдаче решения о присвоении адреса объекту адресации, расположенному на территории муниципального образования, или аннулировании его адреса.</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2.10.2. Срок ожидания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2.10.3. Срок и порядок регистрации запроса о предоставлении муниципальной услуги.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Заявление, представленное в письменной форме, регистрируется в установленном порядке в день поступления (если документы поступили до 15-00). Если документы поступили после 15-00, то их регистрация осуществляется на следующий рабочий день.</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Заявление, поступившее посредством почтовой или электронной связи, в том числе через официальный сайт Администрации, Единый портал, Региональный портал, портал адресной системы, подлежит обязательной регистрации в течение 1 рабочего дня с момента поступления его в Администрацию.</w:t>
      </w:r>
    </w:p>
    <w:p w:rsidR="00115888" w:rsidRPr="0068324D" w:rsidRDefault="00115888" w:rsidP="00115888">
      <w:pPr>
        <w:autoSpaceDE w:val="0"/>
        <w:autoSpaceDN w:val="0"/>
        <w:adjustRightInd w:val="0"/>
        <w:ind w:firstLine="540"/>
        <w:jc w:val="both"/>
        <w:rPr>
          <w:b/>
          <w:bCs/>
          <w:sz w:val="20"/>
          <w:szCs w:val="20"/>
        </w:rPr>
      </w:pPr>
      <w:r w:rsidRPr="0068324D">
        <w:rPr>
          <w:b/>
          <w:bCs/>
          <w:sz w:val="20"/>
          <w:szCs w:val="20"/>
        </w:rPr>
        <w:t>2.11. Требования к помещениям для предоставления муниципальной услуги.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2.11.1. Помещения для предоставления муниципальной услуги оснащаются местами для ожидания, заполнения запросов, информирования, приема заявителей (представителей заявителей).</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2.11.2. Места ожидания и места для заполнения запросов о предоставлении услуги должны соответствовать комфортным условиям для заявителей и оптимальным условиям для работы должностных лиц.</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2.11.3. Места для информирования должны быть оборудованы информационными стендами, содержащими следующую информацию:</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часы приема, контактные телефоны, адрес официального сайта Администрации в сети Интернет, адреса электронной почты;</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образцы заявлений и перечни документов, необходимых для предоставления муниципальной услуги;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исчерпывающая информация о порядке предоставления муниципальной услуги в текстовом виде.</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2.11.4. Кабинеты (кабинки) приема заявителей должны быть оборудованы информационными табличками с указанием:</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номера кабинета (кабинки);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фамилии, имени и отчества специалиста, осуществляющего прием заявителей;</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дней и часов приема, времени перерыва на обед.</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2.11.5.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xml:space="preserve">2.11.6. Орган, предоставляющий муниципальную услугу, обеспечивает беспрепятственный доступ инвалидов к получению муниципальной услуги в соответствии с Федеральным </w:t>
      </w:r>
      <w:hyperlink r:id="rId434" w:history="1">
        <w:r w:rsidRPr="0068324D">
          <w:rPr>
            <w:bCs/>
            <w:sz w:val="20"/>
            <w:szCs w:val="20"/>
          </w:rPr>
          <w:t>законом</w:t>
        </w:r>
      </w:hyperlink>
      <w:r w:rsidRPr="0068324D">
        <w:rPr>
          <w:bCs/>
          <w:sz w:val="20"/>
          <w:szCs w:val="20"/>
        </w:rPr>
        <w:t xml:space="preserve"> от 24.11.1995 N 181-ФЗ "О социальной защите инвалидов в Российской Федерации".</w:t>
      </w:r>
    </w:p>
    <w:p w:rsidR="00115888" w:rsidRPr="0068324D" w:rsidRDefault="00115888" w:rsidP="00115888">
      <w:pPr>
        <w:autoSpaceDE w:val="0"/>
        <w:autoSpaceDN w:val="0"/>
        <w:adjustRightInd w:val="0"/>
        <w:ind w:firstLine="540"/>
        <w:jc w:val="both"/>
        <w:rPr>
          <w:bCs/>
          <w:sz w:val="20"/>
          <w:szCs w:val="20"/>
        </w:rPr>
      </w:pPr>
      <w:r w:rsidRPr="0068324D">
        <w:rPr>
          <w:b/>
          <w:bCs/>
          <w:sz w:val="20"/>
          <w:szCs w:val="20"/>
        </w:rPr>
        <w:t>2.12. Порядок получения консультаций по вопросам предоставления муниципальной услуги</w:t>
      </w:r>
      <w:r w:rsidRPr="0068324D">
        <w:rPr>
          <w:bCs/>
          <w:sz w:val="20"/>
          <w:szCs w:val="20"/>
        </w:rPr>
        <w:t xml:space="preserve"> указан в </w:t>
      </w:r>
      <w:hyperlink w:anchor="Par13" w:history="1">
        <w:r w:rsidRPr="0068324D">
          <w:rPr>
            <w:bCs/>
            <w:sz w:val="20"/>
            <w:szCs w:val="20"/>
          </w:rPr>
          <w:t>пункте 1.3.1 подраздела 1.3 раздела 1</w:t>
        </w:r>
      </w:hyperlink>
      <w:r w:rsidRPr="0068324D">
        <w:rPr>
          <w:bCs/>
          <w:sz w:val="20"/>
          <w:szCs w:val="20"/>
        </w:rPr>
        <w:t xml:space="preserve"> настоящего Административного регламента.</w:t>
      </w:r>
    </w:p>
    <w:p w:rsidR="00115888" w:rsidRPr="0068324D" w:rsidRDefault="00115888" w:rsidP="00115888">
      <w:pPr>
        <w:autoSpaceDE w:val="0"/>
        <w:autoSpaceDN w:val="0"/>
        <w:adjustRightInd w:val="0"/>
        <w:ind w:firstLine="540"/>
        <w:jc w:val="both"/>
        <w:rPr>
          <w:b/>
          <w:bCs/>
          <w:sz w:val="20"/>
          <w:szCs w:val="20"/>
        </w:rPr>
      </w:pPr>
      <w:r w:rsidRPr="0068324D">
        <w:rPr>
          <w:b/>
          <w:bCs/>
          <w:sz w:val="20"/>
          <w:szCs w:val="20"/>
        </w:rPr>
        <w:t>2.13. Показатели доступности и качества муниципальной услуги.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2.13.1. Показателями доступности муниципальной услуги являются:</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транспортная доступность к местам предоставления муниципальной услуги;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наличие различных каналов получения информации о порядке получения муниципальной услуги и ходе ее предоставления;</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обеспечение для заявителя (представителя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Регионального портала, портала адресной системы;</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xml:space="preserve">обеспечение доступности инвалидов к получению муниципальной услуги в соответствии с Федеральным </w:t>
      </w:r>
      <w:hyperlink r:id="rId435" w:history="1">
        <w:r w:rsidRPr="0068324D">
          <w:rPr>
            <w:bCs/>
            <w:sz w:val="20"/>
            <w:szCs w:val="20"/>
          </w:rPr>
          <w:t>законом</w:t>
        </w:r>
      </w:hyperlink>
      <w:r w:rsidRPr="0068324D">
        <w:rPr>
          <w:bCs/>
          <w:sz w:val="20"/>
          <w:szCs w:val="20"/>
        </w:rPr>
        <w:t xml:space="preserve"> от 24.11.1995 N 181-ФЗ "О социальной защите инвалидов в Российской Федерации";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возможность получения муниципальной услуги в многофункциональном центре.</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2.13.2. Показателями качества муниципальной услуги являются:</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lastRenderedPageBreak/>
        <w:t>соблюдение срока предоставления муниципальной услуги;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отсутствие поданных в установленном порядке 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осуществление взаимодействия заявителя (представителя заявителя) с должностными лицами Администрации при предоставлении муниципальной услуги два раза: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2.13.3. Получение муниципальной услуги по экстерриториальному принципу невозможно.</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2.13.4. Получение муниципальной услуги посредством запроса о предоставлении нескольких муниципальных услуг (комплексного запроса) невозможно.</w:t>
      </w:r>
    </w:p>
    <w:p w:rsidR="00115888" w:rsidRPr="0068324D" w:rsidRDefault="00115888" w:rsidP="00115888">
      <w:pPr>
        <w:autoSpaceDE w:val="0"/>
        <w:autoSpaceDN w:val="0"/>
        <w:adjustRightInd w:val="0"/>
        <w:ind w:firstLine="540"/>
        <w:jc w:val="both"/>
        <w:rPr>
          <w:b/>
          <w:bCs/>
          <w:sz w:val="20"/>
          <w:szCs w:val="20"/>
        </w:rPr>
      </w:pPr>
      <w:r w:rsidRPr="0068324D">
        <w:rPr>
          <w:b/>
          <w:bCs/>
          <w:sz w:val="20"/>
          <w:szCs w:val="20"/>
        </w:rPr>
        <w:t>2.14. Требования, учитывающие особенности предоставления муниципальной услуги в электронной форме и в многофункциональном центре.</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2.14.1. Особенности предоставления муниципальной услуги в многофункциональном центре.</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В случае обращения заявителя (представителя заявителя) в многофункциональный центр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xml:space="preserve">Объем оказываемой услуги в многофункциональном центре определяется </w:t>
      </w:r>
      <w:hyperlink w:anchor="Par150" w:history="1">
        <w:r w:rsidRPr="0068324D">
          <w:rPr>
            <w:bCs/>
            <w:sz w:val="20"/>
            <w:szCs w:val="20"/>
          </w:rPr>
          <w:t>разделом 3</w:t>
        </w:r>
      </w:hyperlink>
      <w:r w:rsidRPr="0068324D">
        <w:rPr>
          <w:bCs/>
          <w:sz w:val="20"/>
          <w:szCs w:val="20"/>
        </w:rPr>
        <w:t xml:space="preserve"> настоящего Административного регламента.</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2.14.2. Особенности предоставления муниципальной услуги в электронной форме:</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получение информации о порядке и сроках предоставления муниципальной услуги в сети Интернет, в том числе на официальном сайте муниципального образования, на Едином портале, Региональном портале, портале адресной системы;</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получение и копирование формы заявления, необходимого для получения муниципальной услуги в электронной форме, в сети Интернет, в том числе на официальном сайте муниципального образования, на Едином портале, Региональном портале, портале адресной системы;</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представление заявления в электронной форме с использованием сети Интернет, в том числе Единого портала, Регионального портала, портала адресной системы через "Личный кабинет пользователя";</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осуществление с использованием Единого портала, Регионального портала, портала адресной системы мониторинга хода предоставления муниципальной услуги через "Личный кабинет пользователя".</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Перечень видов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для физических лиц: простая электронная подпись либо усиленная квалифицированная подпись;</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для юридических лиц: усиленная квалифицированная подпись.</w:t>
      </w:r>
    </w:p>
    <w:p w:rsidR="00115888" w:rsidRPr="0068324D" w:rsidRDefault="00115888" w:rsidP="00115888">
      <w:pPr>
        <w:autoSpaceDE w:val="0"/>
        <w:autoSpaceDN w:val="0"/>
        <w:adjustRightInd w:val="0"/>
        <w:ind w:firstLine="540"/>
        <w:jc w:val="both"/>
        <w:rPr>
          <w:b/>
          <w:bCs/>
          <w:sz w:val="20"/>
          <w:szCs w:val="20"/>
        </w:rPr>
      </w:pPr>
      <w:r w:rsidRPr="0068324D">
        <w:rPr>
          <w:b/>
          <w:bCs/>
          <w:sz w:val="20"/>
          <w:szCs w:val="20"/>
        </w:rPr>
        <w:t>2.15. Предоставление муниципальной услуги в упреждающем (</w:t>
      </w:r>
      <w:proofErr w:type="spellStart"/>
      <w:r w:rsidRPr="0068324D">
        <w:rPr>
          <w:b/>
          <w:bCs/>
          <w:sz w:val="20"/>
          <w:szCs w:val="20"/>
        </w:rPr>
        <w:t>проактивном</w:t>
      </w:r>
      <w:proofErr w:type="spellEnd"/>
      <w:r w:rsidRPr="0068324D">
        <w:rPr>
          <w:b/>
          <w:bCs/>
          <w:sz w:val="20"/>
          <w:szCs w:val="20"/>
        </w:rPr>
        <w:t>) режиме</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Предоставление муниципальной услуги в упреждающем (</w:t>
      </w:r>
      <w:proofErr w:type="spellStart"/>
      <w:r w:rsidRPr="0068324D">
        <w:rPr>
          <w:bCs/>
          <w:sz w:val="20"/>
          <w:szCs w:val="20"/>
        </w:rPr>
        <w:t>проактивном</w:t>
      </w:r>
      <w:proofErr w:type="spellEnd"/>
      <w:r w:rsidRPr="0068324D">
        <w:rPr>
          <w:bCs/>
          <w:sz w:val="20"/>
          <w:szCs w:val="20"/>
        </w:rPr>
        <w:t>) режиме не предусмотрено.</w:t>
      </w:r>
    </w:p>
    <w:p w:rsidR="00115888" w:rsidRPr="0068324D" w:rsidRDefault="00115888" w:rsidP="00115888">
      <w:pPr>
        <w:autoSpaceDE w:val="0"/>
        <w:autoSpaceDN w:val="0"/>
        <w:adjustRightInd w:val="0"/>
        <w:jc w:val="both"/>
        <w:rPr>
          <w:bCs/>
          <w:sz w:val="20"/>
          <w:szCs w:val="20"/>
        </w:rPr>
      </w:pPr>
    </w:p>
    <w:p w:rsidR="00115888" w:rsidRPr="0068324D" w:rsidRDefault="00115888" w:rsidP="00115888">
      <w:pPr>
        <w:autoSpaceDE w:val="0"/>
        <w:autoSpaceDN w:val="0"/>
        <w:adjustRightInd w:val="0"/>
        <w:jc w:val="center"/>
        <w:outlineLvl w:val="0"/>
        <w:rPr>
          <w:b/>
          <w:bCs/>
          <w:sz w:val="20"/>
          <w:szCs w:val="20"/>
        </w:rPr>
      </w:pPr>
      <w:bookmarkStart w:id="254" w:name="Par150"/>
      <w:bookmarkEnd w:id="254"/>
      <w:r w:rsidRPr="0068324D">
        <w:rPr>
          <w:b/>
          <w:bCs/>
          <w:sz w:val="20"/>
          <w:szCs w:val="20"/>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115888" w:rsidRPr="0068324D" w:rsidRDefault="00115888" w:rsidP="00115888">
      <w:pPr>
        <w:autoSpaceDE w:val="0"/>
        <w:autoSpaceDN w:val="0"/>
        <w:adjustRightInd w:val="0"/>
        <w:jc w:val="center"/>
        <w:rPr>
          <w:b/>
          <w:bCs/>
          <w:sz w:val="20"/>
          <w:szCs w:val="20"/>
        </w:rPr>
      </w:pPr>
      <w:r w:rsidRPr="0068324D">
        <w:rPr>
          <w:b/>
          <w:bCs/>
          <w:sz w:val="20"/>
          <w:szCs w:val="20"/>
        </w:rPr>
        <w:t>а также особенности выполнения административных процедур</w:t>
      </w:r>
    </w:p>
    <w:p w:rsidR="00115888" w:rsidRPr="0068324D" w:rsidRDefault="00115888" w:rsidP="00115888">
      <w:pPr>
        <w:autoSpaceDE w:val="0"/>
        <w:autoSpaceDN w:val="0"/>
        <w:adjustRightInd w:val="0"/>
        <w:jc w:val="center"/>
        <w:rPr>
          <w:b/>
          <w:bCs/>
          <w:sz w:val="20"/>
          <w:szCs w:val="20"/>
        </w:rPr>
      </w:pPr>
      <w:r w:rsidRPr="0068324D">
        <w:rPr>
          <w:b/>
          <w:bCs/>
          <w:sz w:val="20"/>
          <w:szCs w:val="20"/>
        </w:rPr>
        <w:t>в многофункциональных центрах</w:t>
      </w:r>
    </w:p>
    <w:p w:rsidR="00115888" w:rsidRPr="0068324D" w:rsidRDefault="00115888" w:rsidP="00115888">
      <w:pPr>
        <w:autoSpaceDE w:val="0"/>
        <w:autoSpaceDN w:val="0"/>
        <w:adjustRightInd w:val="0"/>
        <w:jc w:val="both"/>
        <w:rPr>
          <w:bCs/>
          <w:sz w:val="20"/>
          <w:szCs w:val="20"/>
        </w:rPr>
      </w:pPr>
    </w:p>
    <w:p w:rsidR="00115888" w:rsidRPr="0068324D" w:rsidRDefault="00115888" w:rsidP="00115888">
      <w:pPr>
        <w:autoSpaceDE w:val="0"/>
        <w:autoSpaceDN w:val="0"/>
        <w:adjustRightInd w:val="0"/>
        <w:ind w:firstLine="540"/>
        <w:jc w:val="both"/>
        <w:rPr>
          <w:b/>
          <w:bCs/>
          <w:sz w:val="20"/>
          <w:szCs w:val="20"/>
        </w:rPr>
      </w:pPr>
      <w:r w:rsidRPr="0068324D">
        <w:rPr>
          <w:b/>
          <w:bCs/>
          <w:sz w:val="20"/>
          <w:szCs w:val="20"/>
        </w:rPr>
        <w:t>3.1. Описание последовательности действий при предоставлении муниципальной услуги.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Предоставление муниципальной услуги включает в себя следующие административные процедуры:</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прием и регистрация заявления и представленных документов;</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направление межведомственных запросов;</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рассмотрение заявления и представленных документов и принятие решения о выдаче решения о присвоении объекту адресации адреса или его аннулировании либо об отказе в присвоении объекту адресации или аннулировании его адреса;</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регистрация и выдача документов заявителю (представителю заявителя).</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Перечень административных процедур (действий) при предоставлении муниципальной услуги в электронной форме:</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прием и регистрация заявления и представленных документов;</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направление межведомственных запросов;</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рассмотрение заявления и представленных документов и принятие решения о выдаче решения о присвоении объекту адресации адреса или его аннулировании либо об отказе в присвоении объекту адресации или аннулировании его адреса;</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регистрация и выдача документов заявителю.</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Перечень процедур (действий), выполняемых многофункциональным центром:</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прием и регистрация заявления и представленных документов;</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выдача документов.</w:t>
      </w:r>
    </w:p>
    <w:p w:rsidR="00115888" w:rsidRPr="0068324D" w:rsidRDefault="00115888" w:rsidP="00115888">
      <w:pPr>
        <w:autoSpaceDE w:val="0"/>
        <w:autoSpaceDN w:val="0"/>
        <w:adjustRightInd w:val="0"/>
        <w:ind w:firstLine="540"/>
        <w:jc w:val="both"/>
        <w:rPr>
          <w:b/>
          <w:bCs/>
          <w:sz w:val="20"/>
          <w:szCs w:val="20"/>
        </w:rPr>
      </w:pPr>
      <w:r w:rsidRPr="0068324D">
        <w:rPr>
          <w:b/>
          <w:bCs/>
          <w:sz w:val="20"/>
          <w:szCs w:val="20"/>
        </w:rPr>
        <w:lastRenderedPageBreak/>
        <w:t>3.2. Описание последовательности административных действий при приеме и регистрации заявления и представленных документов.</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Основанием для начала административной процедуры является обращение заявителя (представителя заявителя) с заявлением и комплектом документов, необходимых для предоставления муниципальной услуги, в Администрацию.</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xml:space="preserve">Специалист, ответственный за прием и регистрацию документов, устанавливает наличие оснований для отказа в приеме документов, указанных в </w:t>
      </w:r>
      <w:hyperlink w:anchor="Par89" w:history="1">
        <w:r w:rsidRPr="0068324D">
          <w:rPr>
            <w:bCs/>
            <w:sz w:val="20"/>
            <w:szCs w:val="20"/>
          </w:rPr>
          <w:t>подразделе 2.7</w:t>
        </w:r>
      </w:hyperlink>
      <w:r w:rsidRPr="0068324D">
        <w:rPr>
          <w:bCs/>
          <w:sz w:val="20"/>
          <w:szCs w:val="20"/>
        </w:rPr>
        <w:t xml:space="preserve"> настоящего Административного регламента.</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В случае отсутствия оснований для отказа в приеме документов специалист, ответственный за прием и регистрацию документов, в установленном порядке регистрирует поступившие документы и направляет их на рассмотрение.</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При наличии оснований для отказа в приеме документов специалист, ответственный за прием и регистрацию документов, объясняет заявителю (представителю заявителя) содержание выявленных недостатков в представленных документах, предлагает принять меры по их устранению и возвращает пакет документов.</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Результатом выполнения административной процедуры является регистрация поступивших документов и их направление на рассмотрение либо отказ в приеме представленных документов.</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Срок выполнения административной процедуры не может превышать 1 рабочий день с момента приема заявления.</w:t>
      </w:r>
    </w:p>
    <w:p w:rsidR="00115888" w:rsidRPr="0068324D" w:rsidRDefault="00115888" w:rsidP="00115888">
      <w:pPr>
        <w:autoSpaceDE w:val="0"/>
        <w:autoSpaceDN w:val="0"/>
        <w:adjustRightInd w:val="0"/>
        <w:ind w:firstLine="540"/>
        <w:jc w:val="both"/>
        <w:rPr>
          <w:b/>
          <w:bCs/>
          <w:sz w:val="20"/>
          <w:szCs w:val="20"/>
        </w:rPr>
      </w:pPr>
      <w:bookmarkStart w:id="255" w:name="Par178"/>
      <w:bookmarkEnd w:id="255"/>
      <w:r w:rsidRPr="0068324D">
        <w:rPr>
          <w:b/>
          <w:bCs/>
          <w:sz w:val="20"/>
          <w:szCs w:val="20"/>
        </w:rPr>
        <w:t>3.3. Описание последовательности административных действий при направлении межведомственных запросов.</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Основанием для начала административной процедуры является поступление зарегистрированного в установленном порядке заявления специалисту, ответственному за предоставление муниципальной услуги.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межведомственных запросов о представлении документов и сведений, необходимых для предоставления муниципальной услуги, если указанные документы и сведения не были представлены заявителем (представителем заявителя) по собственной инициативе.</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Результатом выполнения административной процедуры является поступление запрошенных документов (сведений, содержащихся в них) в распоряжение Администрации либо информации об отсутствии запрошенных документов в распоряжении государственных органов, органов местного самоуправления, а также подведомственных таким органам организаций.</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Срок выполнения административной процедуры не может превышать 3 дня с момента поступления зарегистрированного заявления.</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3.4. Описание последовательности административных действий при рассмотрении заявления и представленных документов и принятии решения о присвоении адреса объекту адресации, расположенному на территории муниципального образования Орловский муниципальный округ Кировской области, или аннулировании его адреса.</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3.4.1. Основанием для начала административной процедуры является поступление по межведомственным запросам зарегистрированных в установленном порядке документов специалисту, ответственному за предоставление муниципальной услуги.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xml:space="preserve">3.4.2. По результатам анализа полученных документов специалист, ответственный за предоставление муниципальной услуги, проверяет наличие оснований для отказа в предоставлении муниципальной услуги, указанных в </w:t>
      </w:r>
      <w:hyperlink w:anchor="Par93" w:history="1">
        <w:r w:rsidRPr="0068324D">
          <w:rPr>
            <w:bCs/>
            <w:sz w:val="20"/>
            <w:szCs w:val="20"/>
          </w:rPr>
          <w:t>пункте 2.8.1</w:t>
        </w:r>
      </w:hyperlink>
      <w:r w:rsidRPr="0068324D">
        <w:rPr>
          <w:bCs/>
          <w:sz w:val="20"/>
          <w:szCs w:val="20"/>
        </w:rPr>
        <w:t xml:space="preserve"> настоящего Административного регламента, в том числе:</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определяет местоположение объекта адресации на электронном адресном плане муниципального образования Орловский муниципальный округ Кировской области;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проводит осмотр местонахождения объекта адресации (при необходимости);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заносит сведения о местоположении границы объекта адресации на адресный план муниципального образования Орловский муниципальный округ Кировской области (бумажный носитель);</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осуществляет подготовку решения о присвоении объекту адресации адреса или его аннулировании;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вносит сведения о присвоенном адресе в государственный адресный реестр с использованием федеральной информационной адресной системы.</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xml:space="preserve">3.4.3. В случае наличия оснований для отказа в предоставлении муниципальной услуги, указанных в </w:t>
      </w:r>
      <w:hyperlink w:anchor="Par93" w:history="1">
        <w:r w:rsidRPr="0068324D">
          <w:rPr>
            <w:bCs/>
            <w:sz w:val="20"/>
            <w:szCs w:val="20"/>
          </w:rPr>
          <w:t>пункте 2.8.1</w:t>
        </w:r>
      </w:hyperlink>
      <w:r w:rsidRPr="0068324D">
        <w:rPr>
          <w:bCs/>
          <w:sz w:val="20"/>
          <w:szCs w:val="20"/>
        </w:rPr>
        <w:t xml:space="preserve"> настоящего Административного регламента, специалист, ответственный за предоставление муниципальной услуги, осуществляет подготовку решения об отказе в присвоении объекту адресации адреса или аннулировании его адреса.</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xml:space="preserve">3.4.4. В случае отсутствия оснований для отказа в предоставлении муниципальной услуги, указанных в </w:t>
      </w:r>
      <w:hyperlink w:anchor="Par93" w:history="1">
        <w:r w:rsidRPr="0068324D">
          <w:rPr>
            <w:bCs/>
            <w:sz w:val="20"/>
            <w:szCs w:val="20"/>
          </w:rPr>
          <w:t>пункте 2.8.1</w:t>
        </w:r>
      </w:hyperlink>
      <w:r w:rsidRPr="0068324D">
        <w:rPr>
          <w:bCs/>
          <w:sz w:val="20"/>
          <w:szCs w:val="20"/>
        </w:rPr>
        <w:t xml:space="preserve"> настоящего Административного регламента, специалист, ответственный за предоставление муниципальной услуги, осуществляет подготовку решения о присвоении адреса объекту адресации, расположенному на территории муниципального образования, или аннулировании его адреса и направляет на согласование и утверждение в соответствии с установленным порядком.</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xml:space="preserve">3.4.5. Результатом выполнения административной процедуры является принятие Администрацией решения о присвоении объекту адресации адреса или его аннулировании в форме нормативного акта </w:t>
      </w:r>
      <w:r w:rsidRPr="0068324D">
        <w:rPr>
          <w:bCs/>
          <w:sz w:val="20"/>
          <w:szCs w:val="20"/>
        </w:rPr>
        <w:lastRenderedPageBreak/>
        <w:t>администрации Орловского муниципального округа либо решения об отказе в присвоении объекту адресации адреса или аннулировании его адреса.</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3.4.6. Срок выполнения действий не может превышать 7 рабочих дней с момента поступления документов (сведений, информации), полученных в порядке межведомственного взаимодействия.</w:t>
      </w:r>
    </w:p>
    <w:p w:rsidR="00115888" w:rsidRPr="0068324D" w:rsidRDefault="00115888" w:rsidP="00115888">
      <w:pPr>
        <w:autoSpaceDE w:val="0"/>
        <w:autoSpaceDN w:val="0"/>
        <w:adjustRightInd w:val="0"/>
        <w:ind w:firstLine="540"/>
        <w:jc w:val="both"/>
        <w:rPr>
          <w:b/>
          <w:bCs/>
          <w:sz w:val="20"/>
          <w:szCs w:val="20"/>
        </w:rPr>
      </w:pPr>
      <w:r w:rsidRPr="0068324D">
        <w:rPr>
          <w:b/>
          <w:bCs/>
          <w:sz w:val="20"/>
          <w:szCs w:val="20"/>
        </w:rPr>
        <w:t>3.5. Описание последовательности административных действий при регистрации и выдаче документов заявителю.</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После подписания уполномоченным должностным лицом решения о присвоении объекту адресации адреса или его аннулировании либо решения об отказе в присвоении объекту адресации адреса или аннулировании его адреса проводится регистрация документов и выдаются (направляются) заявителю (представителю заявителя).</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Срок выполнения административной процедуры не может превышать 1 рабочий день с момента подписания уполномоченным должностным лицом результата предоставления муниципальной услуги.</w:t>
      </w:r>
    </w:p>
    <w:p w:rsidR="00115888" w:rsidRPr="0068324D" w:rsidRDefault="00115888" w:rsidP="00115888">
      <w:pPr>
        <w:autoSpaceDE w:val="0"/>
        <w:autoSpaceDN w:val="0"/>
        <w:adjustRightInd w:val="0"/>
        <w:ind w:firstLine="540"/>
        <w:jc w:val="both"/>
        <w:rPr>
          <w:b/>
          <w:bCs/>
          <w:sz w:val="20"/>
          <w:szCs w:val="20"/>
        </w:rPr>
      </w:pPr>
      <w:r w:rsidRPr="0068324D">
        <w:rPr>
          <w:b/>
          <w:bCs/>
          <w:sz w:val="20"/>
          <w:szCs w:val="20"/>
        </w:rPr>
        <w:t>3.6. Порядок осуществления административных процедур (действий) в электронной форме, в том числе с использованием Единого портала, Регионального портала, портала адресной системы.</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Информация о муниципальной услуге размещается на Едином портале, Региональном портале, портале адресной системы.</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запроса о предоставлении муниципальной услуги, о результате предоставления муниципальной услуги направляются заявителю в "Личный кабинет пользователя" Единого портала, Регионального портала, портала адресной системы.</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3.6.1. Описание последовательности действий при приеме и регистрации заявления и представленных документов.</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Единого портала, Регионального портала, портала адресной системы.</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3.6.2. Описание последовательности действий при формировании и направлении межведомственных запросов.</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xml:space="preserve">Взаимодействие органов местного самоуправления и организаций, участвующих в предоставлении муниципальной услуги, осуществляется в соответствии с </w:t>
      </w:r>
      <w:hyperlink w:anchor="Par178" w:history="1">
        <w:r w:rsidRPr="0068324D">
          <w:rPr>
            <w:bCs/>
            <w:sz w:val="20"/>
            <w:szCs w:val="20"/>
          </w:rPr>
          <w:t>подразделом 3.3 раздела 3</w:t>
        </w:r>
      </w:hyperlink>
      <w:r w:rsidRPr="0068324D">
        <w:rPr>
          <w:bCs/>
          <w:sz w:val="20"/>
          <w:szCs w:val="20"/>
        </w:rPr>
        <w:t xml:space="preserve"> настоящего Административного регламента.</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3.6.3. Описание последовательности действий при регистрации и выдаче документов заявителю.</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Решение о присвоении адреса объекту адресации, расположенному на территории муниципального образования, или аннулировании его адреса либо об отказе в присвоении объекту адресации или аннулировании его адреса после подписи уполномоченного должностного лица направляется на регистрацию в установленном порядке и выдается (направляется) заявителю (представителю заявителя).</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В случае представления документов через Единый портал, Региональный портал, портал адресной системы результат предоставления муниципальной услуги направляется заявителю в "Личный кабинет пользователя" Единого портала, Регионального портала, портала адресной системы.</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Срок выполнения административной процедуры не может превышать 2 рабочих дня с момента после подписи уполномоченного должностного лица.</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Сроки выполнения административных процедур, предусмотренные настоящим Административным регламентом, распространяются в том числе на сроки предоставления муниципальных услуг в электронной форме.</w:t>
      </w:r>
    </w:p>
    <w:p w:rsidR="00115888" w:rsidRPr="0068324D" w:rsidRDefault="00115888" w:rsidP="00115888">
      <w:pPr>
        <w:autoSpaceDE w:val="0"/>
        <w:autoSpaceDN w:val="0"/>
        <w:adjustRightInd w:val="0"/>
        <w:ind w:firstLine="540"/>
        <w:jc w:val="both"/>
        <w:rPr>
          <w:b/>
          <w:bCs/>
          <w:sz w:val="20"/>
          <w:szCs w:val="20"/>
        </w:rPr>
      </w:pPr>
      <w:r w:rsidRPr="0068324D">
        <w:rPr>
          <w:b/>
          <w:bCs/>
          <w:sz w:val="20"/>
          <w:szCs w:val="20"/>
        </w:rPr>
        <w:t>3.7. Описание административных процедур (действий), выполняемых многофункциональными центрами.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осуществляется при личном обращении заявителя в многофункциональный центр либо по телефону многофункционального центра.</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3.7.1. Описание последовательности действий при приеме и регистрации заявления и представленных документов.</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Основанием для начала исполнения муниципальной услуги является поступление в многофункциональный центр заявления с документами и предъявление:</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документа, удостоверяющего личность заявителя (его представителя);</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документа, подтверждающего полномочия представителя заявителя.</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Специалист, ответственный за прием и регистрацию документов:</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регистрирует в установленном порядке поступившие документы;</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оформляет уведомление о приеме документов и передает его заявителю;</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направляет заявление на предоставление муниципальной услуги и комплект необходимых документов в Администрацию.</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lastRenderedPageBreak/>
        <w:t>Результатом выполнения административной процедуры будут являться регистрация поступивших документов и выдача (направление) уведомления о приеме документов.</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Срок выполнения административной процедуры не может превышать 2 рабочих дня с момента поступления в многофункциональный центр заявления с документами.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3.7.2. Описание последовательности действий при выдаче документов заявителю.</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Результат предоставления муниципальной услуги в многофункциональном центре выдается заявителю (представителю заявителя), предъявившему следующие документы:</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документ, удостоверяющий личность заявителя либо его представителя;</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документ, подтверждающий полномочия представителя заявителя.</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Выдача результата предоставления муниципальной услуги в многофункциональном центре осуществляется экспертами многофункционального центра после предварительного информирования заявителя о готовности результата предоставления муниципальной услуги посредством телефонной связи.</w:t>
      </w:r>
    </w:p>
    <w:p w:rsidR="00115888" w:rsidRPr="0068324D" w:rsidRDefault="00115888" w:rsidP="00115888">
      <w:pPr>
        <w:autoSpaceDE w:val="0"/>
        <w:autoSpaceDN w:val="0"/>
        <w:adjustRightInd w:val="0"/>
        <w:ind w:firstLine="540"/>
        <w:jc w:val="both"/>
        <w:rPr>
          <w:b/>
          <w:bCs/>
          <w:sz w:val="20"/>
          <w:szCs w:val="20"/>
        </w:rPr>
      </w:pPr>
      <w:r w:rsidRPr="0068324D">
        <w:rPr>
          <w:b/>
          <w:bCs/>
          <w:sz w:val="20"/>
          <w:szCs w:val="20"/>
        </w:rPr>
        <w:t>3.8. Особенности выполнения административных процедур (действий) в многофункциональном центре.</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В случае подачи запроса на предоставление муниципальной услуги через многофункциональный центр:</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заявление на предоставление муниципальной услуги и комплект необходимых документов направляются из многофункционального центра в Администрацию в порядке, предусмотренном соглашением, заключенным между многофункциональным центром и Администрацией;</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 началом срока предоставления муниципальной услуги является день получения Администрацией заявления и комплекта необходимых документов на предоставление муниципальной услуги.</w:t>
      </w:r>
    </w:p>
    <w:p w:rsidR="00115888" w:rsidRPr="0068324D" w:rsidRDefault="00115888" w:rsidP="00115888">
      <w:pPr>
        <w:autoSpaceDE w:val="0"/>
        <w:autoSpaceDN w:val="0"/>
        <w:adjustRightInd w:val="0"/>
        <w:ind w:firstLine="540"/>
        <w:jc w:val="both"/>
        <w:rPr>
          <w:b/>
          <w:bCs/>
          <w:sz w:val="20"/>
          <w:szCs w:val="20"/>
        </w:rPr>
      </w:pPr>
      <w:r w:rsidRPr="0068324D">
        <w:rPr>
          <w:b/>
          <w:bCs/>
          <w:sz w:val="20"/>
          <w:szCs w:val="20"/>
        </w:rPr>
        <w:t>3.9. Порядок исправления допущенных опечаток и ошибок в выданных в результате предоставления муниципальной услуги документах.</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В случае необходимости внесения изменений в решение о присвоении адреса объекту адресации, расположенному на территории муниципального образования, или аннулировании его адреса либо в решение об отказе в присвоении объекту адресации или аннулировании его адреса в связи с допущенными опечатками и (или) ошибками в тексте решения заявитель направляет заявление.</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Заявление может быть подано посредством Единого портала, Регионального портала, портала адресной системы, через многофункциональный центр, а также непосредственно в Администрацию.</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В случае внесения изменений в решение о присвоении адреса объекту адресации, расположенному на территории муниципального образования, или аннулировании его адреса либо в решение об отказе в присвоении объекту адресации или аннулировании его адреса в части исправления допущенных опечаток и ошибок по инициативе Администрации в адрес заявителя направляется копия такого решения.</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Срок внесения изменений в решение составляет 5 рабочих дней с момента выявления допущенных опечаток и ошибок или регистрации заявления, поступившего от заявителя (представителя заявителя).</w:t>
      </w:r>
    </w:p>
    <w:p w:rsidR="00115888" w:rsidRPr="0068324D" w:rsidRDefault="00115888" w:rsidP="00115888">
      <w:pPr>
        <w:autoSpaceDE w:val="0"/>
        <w:autoSpaceDN w:val="0"/>
        <w:adjustRightInd w:val="0"/>
        <w:ind w:firstLine="540"/>
        <w:jc w:val="both"/>
        <w:rPr>
          <w:b/>
          <w:bCs/>
          <w:sz w:val="20"/>
          <w:szCs w:val="20"/>
        </w:rPr>
      </w:pPr>
      <w:r w:rsidRPr="0068324D">
        <w:rPr>
          <w:b/>
          <w:bCs/>
          <w:sz w:val="20"/>
          <w:szCs w:val="20"/>
        </w:rPr>
        <w:t>3.10. Порядок отзыва заявления о предоставлении муниципальной услуги.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Заявитель имеет право отказаться от предоставления ему муниципальной услуги и отозвать заявление о присвоении объекту адресации адреса или его аннулировании на любом этапе (в процессе выполнения любой административной процедуры), направив заявление об отзыве заявления о предоставлении муниципальной услуги.</w:t>
      </w:r>
    </w:p>
    <w:p w:rsidR="00115888" w:rsidRPr="0068324D" w:rsidRDefault="00115888" w:rsidP="00115888">
      <w:pPr>
        <w:autoSpaceDE w:val="0"/>
        <w:autoSpaceDN w:val="0"/>
        <w:adjustRightInd w:val="0"/>
        <w:ind w:firstLine="540"/>
        <w:jc w:val="both"/>
        <w:rPr>
          <w:bCs/>
          <w:sz w:val="20"/>
          <w:szCs w:val="20"/>
        </w:rPr>
      </w:pPr>
      <w:r w:rsidRPr="0068324D">
        <w:rPr>
          <w:bCs/>
          <w:sz w:val="20"/>
          <w:szCs w:val="20"/>
        </w:rPr>
        <w:t>Заявление может быть подано посредством Единого портала, Регионального портала, через многофункциональный центр, а также непосредственно в Администрацию.</w:t>
      </w:r>
    </w:p>
    <w:p w:rsidR="00115888" w:rsidRPr="0068324D" w:rsidRDefault="00115888" w:rsidP="00115888">
      <w:pPr>
        <w:autoSpaceDE w:val="0"/>
        <w:autoSpaceDN w:val="0"/>
        <w:adjustRightInd w:val="0"/>
        <w:jc w:val="both"/>
        <w:rPr>
          <w:bCs/>
          <w:sz w:val="20"/>
          <w:szCs w:val="20"/>
        </w:rPr>
      </w:pPr>
    </w:p>
    <w:p w:rsidR="00115888" w:rsidRPr="0068324D" w:rsidRDefault="00115888" w:rsidP="00115888">
      <w:pPr>
        <w:autoSpaceDE w:val="0"/>
        <w:autoSpaceDN w:val="0"/>
        <w:adjustRightInd w:val="0"/>
        <w:jc w:val="right"/>
        <w:outlineLvl w:val="0"/>
        <w:rPr>
          <w:bCs/>
          <w:sz w:val="20"/>
          <w:szCs w:val="20"/>
        </w:rPr>
      </w:pPr>
      <w:r w:rsidRPr="0068324D">
        <w:rPr>
          <w:bCs/>
          <w:sz w:val="20"/>
          <w:szCs w:val="20"/>
        </w:rPr>
        <w:t>Приложение № 1</w:t>
      </w:r>
    </w:p>
    <w:p w:rsidR="00115888" w:rsidRPr="0068324D" w:rsidRDefault="00115888" w:rsidP="00115888">
      <w:pPr>
        <w:autoSpaceDE w:val="0"/>
        <w:autoSpaceDN w:val="0"/>
        <w:adjustRightInd w:val="0"/>
        <w:jc w:val="right"/>
        <w:rPr>
          <w:bCs/>
          <w:sz w:val="20"/>
          <w:szCs w:val="20"/>
        </w:rPr>
      </w:pPr>
      <w:r w:rsidRPr="0068324D">
        <w:rPr>
          <w:bCs/>
          <w:sz w:val="20"/>
          <w:szCs w:val="20"/>
        </w:rPr>
        <w:t>к Административному регламенту</w:t>
      </w:r>
    </w:p>
    <w:p w:rsidR="00115888" w:rsidRPr="0068324D" w:rsidRDefault="00115888" w:rsidP="00115888">
      <w:pPr>
        <w:autoSpaceDE w:val="0"/>
        <w:autoSpaceDN w:val="0"/>
        <w:adjustRightInd w:val="0"/>
        <w:rPr>
          <w:sz w:val="20"/>
          <w:szCs w:val="20"/>
        </w:rPr>
      </w:pPr>
    </w:p>
    <w:p w:rsidR="00115888" w:rsidRPr="0068324D" w:rsidRDefault="00115888" w:rsidP="00115888">
      <w:pPr>
        <w:autoSpaceDE w:val="0"/>
        <w:autoSpaceDN w:val="0"/>
        <w:adjustRightInd w:val="0"/>
        <w:jc w:val="both"/>
        <w:rPr>
          <w:bCs/>
          <w:sz w:val="20"/>
          <w:szCs w:val="20"/>
        </w:rPr>
      </w:pPr>
    </w:p>
    <w:p w:rsidR="00115888" w:rsidRPr="0068324D" w:rsidRDefault="00115888" w:rsidP="00115888">
      <w:pPr>
        <w:autoSpaceDE w:val="0"/>
        <w:autoSpaceDN w:val="0"/>
        <w:adjustRightInd w:val="0"/>
        <w:jc w:val="center"/>
        <w:rPr>
          <w:bCs/>
          <w:sz w:val="20"/>
          <w:szCs w:val="20"/>
        </w:rPr>
      </w:pPr>
      <w:bookmarkStart w:id="256" w:name="Par270"/>
      <w:bookmarkEnd w:id="256"/>
      <w:r w:rsidRPr="0068324D">
        <w:rPr>
          <w:bCs/>
          <w:sz w:val="20"/>
          <w:szCs w:val="20"/>
        </w:rPr>
        <w:t>ФОРМА ЗАЯВЛЕНИЯ</w:t>
      </w:r>
    </w:p>
    <w:p w:rsidR="00115888" w:rsidRPr="0068324D" w:rsidRDefault="00115888" w:rsidP="00115888">
      <w:pPr>
        <w:autoSpaceDE w:val="0"/>
        <w:autoSpaceDN w:val="0"/>
        <w:adjustRightInd w:val="0"/>
        <w:jc w:val="center"/>
        <w:rPr>
          <w:bCs/>
          <w:sz w:val="20"/>
          <w:szCs w:val="20"/>
        </w:rPr>
      </w:pPr>
      <w:r w:rsidRPr="0068324D">
        <w:rPr>
          <w:bCs/>
          <w:sz w:val="20"/>
          <w:szCs w:val="20"/>
        </w:rPr>
        <w:t>о присвоении объекту адресации адреса</w:t>
      </w:r>
    </w:p>
    <w:p w:rsidR="00115888" w:rsidRPr="0068324D" w:rsidRDefault="00115888" w:rsidP="00115888">
      <w:pPr>
        <w:autoSpaceDE w:val="0"/>
        <w:autoSpaceDN w:val="0"/>
        <w:adjustRightInd w:val="0"/>
        <w:jc w:val="center"/>
        <w:rPr>
          <w:bCs/>
          <w:sz w:val="20"/>
          <w:szCs w:val="20"/>
        </w:rPr>
      </w:pPr>
      <w:r w:rsidRPr="0068324D">
        <w:rPr>
          <w:bCs/>
          <w:sz w:val="20"/>
          <w:szCs w:val="20"/>
        </w:rPr>
        <w:t>или аннулировании его адреса</w:t>
      </w:r>
    </w:p>
    <w:p w:rsidR="00115888" w:rsidRPr="0068324D" w:rsidRDefault="00115888" w:rsidP="00115888">
      <w:pPr>
        <w:autoSpaceDE w:val="0"/>
        <w:autoSpaceDN w:val="0"/>
        <w:adjustRightInd w:val="0"/>
        <w:jc w:val="both"/>
        <w:rPr>
          <w:bCs/>
          <w:sz w:val="20"/>
          <w:szCs w:val="20"/>
        </w:rPr>
      </w:pPr>
    </w:p>
    <w:tbl>
      <w:tblPr>
        <w:tblW w:w="10268" w:type="dxa"/>
        <w:tblLayout w:type="fixed"/>
        <w:tblCellMar>
          <w:top w:w="102" w:type="dxa"/>
          <w:left w:w="62" w:type="dxa"/>
          <w:bottom w:w="102" w:type="dxa"/>
          <w:right w:w="62" w:type="dxa"/>
        </w:tblCellMar>
        <w:tblLook w:val="0000" w:firstRow="0" w:lastRow="0" w:firstColumn="0" w:lastColumn="0" w:noHBand="0" w:noVBand="0"/>
      </w:tblPr>
      <w:tblGrid>
        <w:gridCol w:w="566"/>
        <w:gridCol w:w="453"/>
        <w:gridCol w:w="2381"/>
        <w:gridCol w:w="396"/>
        <w:gridCol w:w="340"/>
        <w:gridCol w:w="453"/>
        <w:gridCol w:w="1193"/>
        <w:gridCol w:w="451"/>
        <w:gridCol w:w="453"/>
        <w:gridCol w:w="457"/>
        <w:gridCol w:w="3125"/>
      </w:tblGrid>
      <w:tr w:rsidR="00115888" w:rsidRPr="0068324D" w:rsidTr="005A62E4">
        <w:tc>
          <w:tcPr>
            <w:tcW w:w="5782" w:type="dxa"/>
            <w:gridSpan w:val="7"/>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1361"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Лист N ___</w:t>
            </w:r>
          </w:p>
        </w:tc>
        <w:tc>
          <w:tcPr>
            <w:tcW w:w="3125"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Всего листов ___</w:t>
            </w:r>
          </w:p>
        </w:tc>
      </w:tr>
      <w:tr w:rsidR="00115888" w:rsidRPr="0068324D" w:rsidTr="005A62E4">
        <w:tc>
          <w:tcPr>
            <w:tcW w:w="10268" w:type="dxa"/>
            <w:gridSpan w:val="11"/>
            <w:tcBorders>
              <w:top w:val="single" w:sz="4" w:space="0" w:color="auto"/>
              <w:bottom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66" w:type="dxa"/>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1.</w:t>
            </w:r>
          </w:p>
        </w:tc>
        <w:tc>
          <w:tcPr>
            <w:tcW w:w="3570" w:type="dxa"/>
            <w:gridSpan w:val="4"/>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Заявление</w:t>
            </w:r>
          </w:p>
        </w:tc>
        <w:tc>
          <w:tcPr>
            <w:tcW w:w="453" w:type="dxa"/>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2.</w:t>
            </w:r>
          </w:p>
        </w:tc>
        <w:tc>
          <w:tcPr>
            <w:tcW w:w="5679" w:type="dxa"/>
            <w:gridSpan w:val="5"/>
            <w:vMerge w:val="restart"/>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Заявление принято</w:t>
            </w:r>
          </w:p>
          <w:p w:rsidR="00115888" w:rsidRPr="0068324D" w:rsidRDefault="00115888" w:rsidP="005A62E4">
            <w:pPr>
              <w:autoSpaceDE w:val="0"/>
              <w:autoSpaceDN w:val="0"/>
              <w:adjustRightInd w:val="0"/>
              <w:rPr>
                <w:bCs/>
                <w:sz w:val="20"/>
                <w:szCs w:val="20"/>
              </w:rPr>
            </w:pPr>
            <w:r w:rsidRPr="0068324D">
              <w:rPr>
                <w:bCs/>
                <w:sz w:val="20"/>
                <w:szCs w:val="20"/>
              </w:rPr>
              <w:t>регистрационный номер _____________,</w:t>
            </w:r>
          </w:p>
          <w:p w:rsidR="00115888" w:rsidRPr="0068324D" w:rsidRDefault="00115888" w:rsidP="005A62E4">
            <w:pPr>
              <w:autoSpaceDE w:val="0"/>
              <w:autoSpaceDN w:val="0"/>
              <w:adjustRightInd w:val="0"/>
              <w:rPr>
                <w:bCs/>
                <w:sz w:val="20"/>
                <w:szCs w:val="20"/>
              </w:rPr>
            </w:pPr>
            <w:r w:rsidRPr="0068324D">
              <w:rPr>
                <w:bCs/>
                <w:sz w:val="20"/>
                <w:szCs w:val="20"/>
              </w:rPr>
              <w:t>количество листов заявления _________,</w:t>
            </w:r>
          </w:p>
          <w:p w:rsidR="00115888" w:rsidRPr="0068324D" w:rsidRDefault="00115888" w:rsidP="005A62E4">
            <w:pPr>
              <w:autoSpaceDE w:val="0"/>
              <w:autoSpaceDN w:val="0"/>
              <w:adjustRightInd w:val="0"/>
              <w:rPr>
                <w:bCs/>
                <w:sz w:val="20"/>
                <w:szCs w:val="20"/>
              </w:rPr>
            </w:pPr>
            <w:r w:rsidRPr="0068324D">
              <w:rPr>
                <w:bCs/>
                <w:sz w:val="20"/>
                <w:szCs w:val="20"/>
              </w:rPr>
              <w:t>количество прилагаемых документов __,</w:t>
            </w:r>
          </w:p>
          <w:p w:rsidR="00115888" w:rsidRPr="0068324D" w:rsidRDefault="00115888" w:rsidP="005A62E4">
            <w:pPr>
              <w:autoSpaceDE w:val="0"/>
              <w:autoSpaceDN w:val="0"/>
              <w:adjustRightInd w:val="0"/>
              <w:rPr>
                <w:bCs/>
                <w:sz w:val="20"/>
                <w:szCs w:val="20"/>
              </w:rPr>
            </w:pPr>
            <w:r w:rsidRPr="0068324D">
              <w:rPr>
                <w:bCs/>
                <w:sz w:val="20"/>
                <w:szCs w:val="20"/>
              </w:rPr>
              <w:t>в том числе оригиналов ___, копий ____, количество листов в оригиналах _____, копиях ____</w:t>
            </w:r>
          </w:p>
          <w:p w:rsidR="00115888" w:rsidRPr="0068324D" w:rsidRDefault="00115888" w:rsidP="005A62E4">
            <w:pPr>
              <w:autoSpaceDE w:val="0"/>
              <w:autoSpaceDN w:val="0"/>
              <w:adjustRightInd w:val="0"/>
              <w:rPr>
                <w:bCs/>
                <w:sz w:val="20"/>
                <w:szCs w:val="20"/>
              </w:rPr>
            </w:pPr>
            <w:r w:rsidRPr="0068324D">
              <w:rPr>
                <w:bCs/>
                <w:sz w:val="20"/>
                <w:szCs w:val="20"/>
              </w:rPr>
              <w:t>ФИО должностного лица _____________</w:t>
            </w:r>
          </w:p>
          <w:p w:rsidR="00115888" w:rsidRPr="0068324D" w:rsidRDefault="00115888" w:rsidP="005A62E4">
            <w:pPr>
              <w:autoSpaceDE w:val="0"/>
              <w:autoSpaceDN w:val="0"/>
              <w:adjustRightInd w:val="0"/>
              <w:rPr>
                <w:bCs/>
                <w:sz w:val="20"/>
                <w:szCs w:val="20"/>
              </w:rPr>
            </w:pPr>
            <w:r w:rsidRPr="0068324D">
              <w:rPr>
                <w:bCs/>
                <w:sz w:val="20"/>
                <w:szCs w:val="20"/>
              </w:rPr>
              <w:lastRenderedPageBreak/>
              <w:t>подпись должностного лица __________</w:t>
            </w:r>
          </w:p>
        </w:tc>
      </w:tr>
      <w:tr w:rsidR="00115888" w:rsidRPr="0068324D" w:rsidTr="005A62E4">
        <w:trPr>
          <w:trHeight w:val="322"/>
        </w:trPr>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570" w:type="dxa"/>
            <w:gridSpan w:val="4"/>
            <w:vMerge w:val="restart"/>
            <w:tcBorders>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в</w:t>
            </w:r>
          </w:p>
          <w:p w:rsidR="00115888" w:rsidRPr="0068324D" w:rsidRDefault="00115888" w:rsidP="005A62E4">
            <w:pPr>
              <w:autoSpaceDE w:val="0"/>
              <w:autoSpaceDN w:val="0"/>
              <w:adjustRightInd w:val="0"/>
              <w:jc w:val="center"/>
              <w:rPr>
                <w:bCs/>
                <w:sz w:val="20"/>
                <w:szCs w:val="20"/>
              </w:rPr>
            </w:pPr>
            <w:r w:rsidRPr="0068324D">
              <w:rPr>
                <w:bCs/>
                <w:sz w:val="20"/>
                <w:szCs w:val="20"/>
              </w:rPr>
              <w:t>Администрацию Орловского муниципального округа Кировской области</w:t>
            </w: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5679" w:type="dxa"/>
            <w:gridSpan w:val="5"/>
            <w:vMerge/>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3570" w:type="dxa"/>
            <w:gridSpan w:val="4"/>
            <w:vMerge/>
            <w:tcBorders>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5679" w:type="dxa"/>
            <w:gridSpan w:val="5"/>
            <w:tcBorders>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дата "___" ____________ _____ г.</w:t>
            </w:r>
          </w:p>
        </w:tc>
      </w:tr>
      <w:tr w:rsidR="00115888" w:rsidRPr="0068324D" w:rsidTr="005A62E4">
        <w:tc>
          <w:tcPr>
            <w:tcW w:w="566" w:type="dxa"/>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3.1.</w:t>
            </w:r>
          </w:p>
        </w:tc>
        <w:tc>
          <w:tcPr>
            <w:tcW w:w="9702" w:type="dxa"/>
            <w:gridSpan w:val="10"/>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Прошу в отношении объекта адресации:</w:t>
            </w: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702" w:type="dxa"/>
            <w:gridSpan w:val="10"/>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Вид:</w:t>
            </w: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381" w:type="dxa"/>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Земельный участок</w:t>
            </w:r>
          </w:p>
        </w:tc>
        <w:tc>
          <w:tcPr>
            <w:tcW w:w="396" w:type="dxa"/>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437" w:type="dxa"/>
            <w:gridSpan w:val="4"/>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Сооружение</w:t>
            </w:r>
          </w:p>
        </w:tc>
        <w:tc>
          <w:tcPr>
            <w:tcW w:w="453" w:type="dxa"/>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582" w:type="dxa"/>
            <w:gridSpan w:val="2"/>
            <w:vMerge w:val="restart"/>
            <w:tcBorders>
              <w:top w:val="single" w:sz="4" w:space="0" w:color="auto"/>
              <w:left w:val="single" w:sz="4" w:space="0" w:color="auto"/>
              <w:bottom w:val="single" w:sz="4" w:space="0" w:color="auto"/>
              <w:right w:val="single" w:sz="4" w:space="0" w:color="auto"/>
            </w:tcBorders>
            <w:vAlign w:val="center"/>
          </w:tcPr>
          <w:p w:rsidR="00115888" w:rsidRPr="0068324D" w:rsidRDefault="00115888" w:rsidP="005A62E4">
            <w:pPr>
              <w:autoSpaceDE w:val="0"/>
              <w:autoSpaceDN w:val="0"/>
              <w:adjustRightInd w:val="0"/>
              <w:rPr>
                <w:bCs/>
                <w:sz w:val="20"/>
                <w:szCs w:val="20"/>
              </w:rPr>
            </w:pPr>
            <w:r w:rsidRPr="0068324D">
              <w:rPr>
                <w:bCs/>
                <w:sz w:val="20"/>
                <w:szCs w:val="20"/>
              </w:rPr>
              <w:t>Машино-место</w:t>
            </w: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381" w:type="dxa"/>
            <w:tcBorders>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9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437" w:type="dxa"/>
            <w:gridSpan w:val="4"/>
            <w:tcBorders>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582" w:type="dxa"/>
            <w:gridSpan w:val="2"/>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381" w:type="dxa"/>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Здание (строение)</w:t>
            </w:r>
          </w:p>
        </w:tc>
        <w:tc>
          <w:tcPr>
            <w:tcW w:w="396" w:type="dxa"/>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437" w:type="dxa"/>
            <w:gridSpan w:val="4"/>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Помещение</w:t>
            </w: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582" w:type="dxa"/>
            <w:gridSpan w:val="2"/>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381" w:type="dxa"/>
            <w:tcBorders>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9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437" w:type="dxa"/>
            <w:gridSpan w:val="4"/>
            <w:tcBorders>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582" w:type="dxa"/>
            <w:gridSpan w:val="2"/>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66" w:type="dxa"/>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3.2.</w:t>
            </w:r>
          </w:p>
        </w:tc>
        <w:tc>
          <w:tcPr>
            <w:tcW w:w="9702" w:type="dxa"/>
            <w:gridSpan w:val="10"/>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Присвоить адрес</w:t>
            </w: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702" w:type="dxa"/>
            <w:gridSpan w:val="10"/>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В связи с:</w:t>
            </w: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249" w:type="dxa"/>
            <w:gridSpan w:val="9"/>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Образованием земельного участка(</w:t>
            </w:r>
            <w:proofErr w:type="spellStart"/>
            <w:r w:rsidRPr="0068324D">
              <w:rPr>
                <w:bCs/>
                <w:sz w:val="20"/>
                <w:szCs w:val="20"/>
              </w:rPr>
              <w:t>ов</w:t>
            </w:r>
            <w:proofErr w:type="spellEnd"/>
            <w:r w:rsidRPr="0068324D">
              <w:rPr>
                <w:bCs/>
                <w:sz w:val="20"/>
                <w:szCs w:val="20"/>
              </w:rPr>
              <w:t>) из земель, находящихся в государственной или муниципальной собственности</w:t>
            </w: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023" w:type="dxa"/>
            <w:gridSpan w:val="5"/>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Количество образуемых земельных участков</w:t>
            </w:r>
          </w:p>
        </w:tc>
        <w:tc>
          <w:tcPr>
            <w:tcW w:w="5679" w:type="dxa"/>
            <w:gridSpan w:val="5"/>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023" w:type="dxa"/>
            <w:gridSpan w:val="5"/>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Дополнительная информация:</w:t>
            </w:r>
          </w:p>
        </w:tc>
        <w:tc>
          <w:tcPr>
            <w:tcW w:w="5679" w:type="dxa"/>
            <w:gridSpan w:val="5"/>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023" w:type="dxa"/>
            <w:gridSpan w:val="5"/>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5679" w:type="dxa"/>
            <w:gridSpan w:val="5"/>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023" w:type="dxa"/>
            <w:gridSpan w:val="5"/>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5679" w:type="dxa"/>
            <w:gridSpan w:val="5"/>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702" w:type="dxa"/>
            <w:gridSpan w:val="10"/>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Образованием земельного участка(</w:t>
            </w:r>
            <w:proofErr w:type="spellStart"/>
            <w:r w:rsidRPr="0068324D">
              <w:rPr>
                <w:bCs/>
                <w:sz w:val="20"/>
                <w:szCs w:val="20"/>
              </w:rPr>
              <w:t>ов</w:t>
            </w:r>
            <w:proofErr w:type="spellEnd"/>
            <w:r w:rsidRPr="0068324D">
              <w:rPr>
                <w:bCs/>
                <w:sz w:val="20"/>
                <w:szCs w:val="20"/>
              </w:rPr>
              <w:t>) путем раздела земельного участка</w:t>
            </w: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023" w:type="dxa"/>
            <w:gridSpan w:val="5"/>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Количество образуемых земельных участков</w:t>
            </w:r>
          </w:p>
        </w:tc>
        <w:tc>
          <w:tcPr>
            <w:tcW w:w="5679" w:type="dxa"/>
            <w:gridSpan w:val="5"/>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023" w:type="dxa"/>
            <w:gridSpan w:val="5"/>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Кадастровый номер земельного участка, раздел которого осуществляется</w:t>
            </w:r>
          </w:p>
        </w:tc>
        <w:tc>
          <w:tcPr>
            <w:tcW w:w="5679" w:type="dxa"/>
            <w:gridSpan w:val="5"/>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Адрес земельного участка, раздел которого осуществляется</w:t>
            </w: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023" w:type="dxa"/>
            <w:gridSpan w:val="5"/>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5679" w:type="dxa"/>
            <w:gridSpan w:val="5"/>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023" w:type="dxa"/>
            <w:gridSpan w:val="5"/>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5679" w:type="dxa"/>
            <w:gridSpan w:val="5"/>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249" w:type="dxa"/>
            <w:gridSpan w:val="9"/>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Образованием земельного участка путем объединения земельных участков</w:t>
            </w: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023" w:type="dxa"/>
            <w:gridSpan w:val="5"/>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Количество объединяемых земельных участков</w:t>
            </w:r>
          </w:p>
        </w:tc>
        <w:tc>
          <w:tcPr>
            <w:tcW w:w="5679" w:type="dxa"/>
            <w:gridSpan w:val="5"/>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023" w:type="dxa"/>
            <w:gridSpan w:val="5"/>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Кадастровый номер объединяемого земельного участка &lt;1&gt;</w:t>
            </w:r>
          </w:p>
        </w:tc>
        <w:tc>
          <w:tcPr>
            <w:tcW w:w="5679" w:type="dxa"/>
            <w:gridSpan w:val="5"/>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Адрес объединяемого земельного участка &lt;1&gt;</w:t>
            </w: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023" w:type="dxa"/>
            <w:gridSpan w:val="5"/>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5679" w:type="dxa"/>
            <w:gridSpan w:val="5"/>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023" w:type="dxa"/>
            <w:gridSpan w:val="5"/>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5679" w:type="dxa"/>
            <w:gridSpan w:val="5"/>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bl>
    <w:p w:rsidR="00115888" w:rsidRPr="0068324D" w:rsidRDefault="00115888" w:rsidP="00115888">
      <w:pPr>
        <w:autoSpaceDE w:val="0"/>
        <w:autoSpaceDN w:val="0"/>
        <w:adjustRightInd w:val="0"/>
        <w:jc w:val="both"/>
        <w:rPr>
          <w:bCs/>
          <w:sz w:val="20"/>
          <w:szCs w:val="20"/>
        </w:rPr>
      </w:pPr>
    </w:p>
    <w:tbl>
      <w:tblPr>
        <w:tblW w:w="10268" w:type="dxa"/>
        <w:tblLayout w:type="fixed"/>
        <w:tblCellMar>
          <w:top w:w="102" w:type="dxa"/>
          <w:left w:w="62" w:type="dxa"/>
          <w:bottom w:w="102" w:type="dxa"/>
          <w:right w:w="62" w:type="dxa"/>
        </w:tblCellMar>
        <w:tblLook w:val="0000" w:firstRow="0" w:lastRow="0" w:firstColumn="0" w:lastColumn="0" w:noHBand="0" w:noVBand="0"/>
      </w:tblPr>
      <w:tblGrid>
        <w:gridCol w:w="566"/>
        <w:gridCol w:w="453"/>
        <w:gridCol w:w="3401"/>
        <w:gridCol w:w="1306"/>
        <w:gridCol w:w="1361"/>
        <w:gridCol w:w="3181"/>
      </w:tblGrid>
      <w:tr w:rsidR="00115888" w:rsidRPr="0068324D" w:rsidTr="005A62E4">
        <w:tc>
          <w:tcPr>
            <w:tcW w:w="5726"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1361"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Лист N ___</w:t>
            </w:r>
          </w:p>
        </w:tc>
        <w:tc>
          <w:tcPr>
            <w:tcW w:w="3181"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Всего листов ___</w:t>
            </w:r>
          </w:p>
        </w:tc>
      </w:tr>
      <w:tr w:rsidR="00115888" w:rsidRPr="0068324D" w:rsidTr="005A62E4">
        <w:tc>
          <w:tcPr>
            <w:tcW w:w="10268" w:type="dxa"/>
            <w:gridSpan w:val="6"/>
            <w:tcBorders>
              <w:top w:val="single" w:sz="4" w:space="0" w:color="auto"/>
              <w:bottom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66" w:type="dxa"/>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249"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Образованием земельного участка(</w:t>
            </w:r>
            <w:proofErr w:type="spellStart"/>
            <w:r w:rsidRPr="0068324D">
              <w:rPr>
                <w:bCs/>
                <w:sz w:val="20"/>
                <w:szCs w:val="20"/>
              </w:rPr>
              <w:t>ов</w:t>
            </w:r>
            <w:proofErr w:type="spellEnd"/>
            <w:r w:rsidRPr="0068324D">
              <w:rPr>
                <w:bCs/>
                <w:sz w:val="20"/>
                <w:szCs w:val="20"/>
              </w:rPr>
              <w:t>) путем выдела из земельного участка</w:t>
            </w: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854"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 xml:space="preserve">Количество образуемых земельных участков (за исключением земельного </w:t>
            </w:r>
            <w:r w:rsidRPr="0068324D">
              <w:rPr>
                <w:bCs/>
                <w:sz w:val="20"/>
                <w:szCs w:val="20"/>
              </w:rPr>
              <w:lastRenderedPageBreak/>
              <w:t>участка, из которого осуществляется выдел)</w:t>
            </w:r>
          </w:p>
        </w:tc>
        <w:tc>
          <w:tcPr>
            <w:tcW w:w="5848"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854"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Кадастровый номер земельного участка, из которого осуществляется выдел</w:t>
            </w:r>
          </w:p>
        </w:tc>
        <w:tc>
          <w:tcPr>
            <w:tcW w:w="5848"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Адрес земельного участка, из которого осуществляется выдел</w:t>
            </w: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854" w:type="dxa"/>
            <w:gridSpan w:val="2"/>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5848"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854" w:type="dxa"/>
            <w:gridSpan w:val="2"/>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5848"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249"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Образованием земельного участка(</w:t>
            </w:r>
            <w:proofErr w:type="spellStart"/>
            <w:r w:rsidRPr="0068324D">
              <w:rPr>
                <w:bCs/>
                <w:sz w:val="20"/>
                <w:szCs w:val="20"/>
              </w:rPr>
              <w:t>ов</w:t>
            </w:r>
            <w:proofErr w:type="spellEnd"/>
            <w:r w:rsidRPr="0068324D">
              <w:rPr>
                <w:bCs/>
                <w:sz w:val="20"/>
                <w:szCs w:val="20"/>
              </w:rPr>
              <w:t>) путем перераспределения земельных участков</w:t>
            </w: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854"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Количество образуемых земельных участков</w:t>
            </w:r>
          </w:p>
        </w:tc>
        <w:tc>
          <w:tcPr>
            <w:tcW w:w="5848"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Количество земельных участков, которые перераспределяются</w:t>
            </w: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3854"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5848"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854"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Кадастровый номер земельного участка, который перераспределяется &lt;2&gt;</w:t>
            </w:r>
          </w:p>
        </w:tc>
        <w:tc>
          <w:tcPr>
            <w:tcW w:w="5848"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Адрес земельного участка, который перераспределяется &lt;2&gt;</w:t>
            </w: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854" w:type="dxa"/>
            <w:gridSpan w:val="2"/>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5848"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854" w:type="dxa"/>
            <w:gridSpan w:val="2"/>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5848"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249"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Строительством, реконструкцией здания (строения), сооружения</w:t>
            </w: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854"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Наименование объекта строительства (реконструкции) в соответствии с проектной документацией</w:t>
            </w:r>
          </w:p>
        </w:tc>
        <w:tc>
          <w:tcPr>
            <w:tcW w:w="5848"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854"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Кадастровый номер земельного участка, на котором осуществляется строительство (реконструкция)</w:t>
            </w:r>
          </w:p>
        </w:tc>
        <w:tc>
          <w:tcPr>
            <w:tcW w:w="5848"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Адрес земельного участка, на котором осуществляется строительство (реконструкция)</w:t>
            </w: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854" w:type="dxa"/>
            <w:gridSpan w:val="2"/>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5848"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854" w:type="dxa"/>
            <w:gridSpan w:val="2"/>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5848"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249"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 xml:space="preserve">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w:t>
            </w:r>
            <w:hyperlink r:id="rId436" w:history="1">
              <w:r w:rsidRPr="0068324D">
                <w:rPr>
                  <w:bCs/>
                  <w:color w:val="0000FF"/>
                  <w:sz w:val="20"/>
                  <w:szCs w:val="20"/>
                </w:rPr>
                <w:t>кодексом</w:t>
              </w:r>
            </w:hyperlink>
            <w:r w:rsidRPr="0068324D">
              <w:rPr>
                <w:bCs/>
                <w:sz w:val="20"/>
                <w:szCs w:val="20"/>
              </w:rPr>
              <w:t xml:space="preserve">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854"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Тип здания (строения), сооружения</w:t>
            </w:r>
          </w:p>
        </w:tc>
        <w:tc>
          <w:tcPr>
            <w:tcW w:w="5848"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854"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5848"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854"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Кадастровый номер земельного участка, на котором осуществляется строительство (реконструкция)</w:t>
            </w:r>
          </w:p>
        </w:tc>
        <w:tc>
          <w:tcPr>
            <w:tcW w:w="5848"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Адрес земельного участка, на котором осуществляется строительство (реконструкция)</w:t>
            </w: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854" w:type="dxa"/>
            <w:gridSpan w:val="2"/>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5848"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854" w:type="dxa"/>
            <w:gridSpan w:val="2"/>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5848"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249"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Переводом жилого помещения в нежилое помещение и нежилого помещения в жилое помещение</w:t>
            </w: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854"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Кадастровый номер помещения</w:t>
            </w:r>
          </w:p>
        </w:tc>
        <w:tc>
          <w:tcPr>
            <w:tcW w:w="5848"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Адрес помещения</w:t>
            </w: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3854" w:type="dxa"/>
            <w:gridSpan w:val="2"/>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5848"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6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854" w:type="dxa"/>
            <w:gridSpan w:val="2"/>
            <w:tcBorders>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5848"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bl>
    <w:p w:rsidR="00115888" w:rsidRPr="0068324D" w:rsidRDefault="00115888" w:rsidP="00115888">
      <w:pPr>
        <w:autoSpaceDE w:val="0"/>
        <w:autoSpaceDN w:val="0"/>
        <w:adjustRightInd w:val="0"/>
        <w:jc w:val="both"/>
        <w:rPr>
          <w:bCs/>
          <w:sz w:val="20"/>
          <w:szCs w:val="20"/>
        </w:rPr>
      </w:pPr>
    </w:p>
    <w:tbl>
      <w:tblPr>
        <w:tblW w:w="10268" w:type="dxa"/>
        <w:tblLayout w:type="fixed"/>
        <w:tblCellMar>
          <w:top w:w="102" w:type="dxa"/>
          <w:left w:w="62" w:type="dxa"/>
          <w:bottom w:w="102" w:type="dxa"/>
          <w:right w:w="62" w:type="dxa"/>
        </w:tblCellMar>
        <w:tblLook w:val="0000" w:firstRow="0" w:lastRow="0" w:firstColumn="0" w:lastColumn="0" w:noHBand="0" w:noVBand="0"/>
      </w:tblPr>
      <w:tblGrid>
        <w:gridCol w:w="550"/>
        <w:gridCol w:w="426"/>
        <w:gridCol w:w="444"/>
        <w:gridCol w:w="2209"/>
        <w:gridCol w:w="615"/>
        <w:gridCol w:w="341"/>
        <w:gridCol w:w="303"/>
        <w:gridCol w:w="371"/>
        <w:gridCol w:w="467"/>
        <w:gridCol w:w="337"/>
        <w:gridCol w:w="1024"/>
        <w:gridCol w:w="550"/>
        <w:gridCol w:w="2631"/>
      </w:tblGrid>
      <w:tr w:rsidR="00115888" w:rsidRPr="0068324D" w:rsidTr="005A62E4">
        <w:tc>
          <w:tcPr>
            <w:tcW w:w="5726" w:type="dxa"/>
            <w:gridSpan w:val="9"/>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1361"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Лист N ___</w:t>
            </w:r>
          </w:p>
        </w:tc>
        <w:tc>
          <w:tcPr>
            <w:tcW w:w="3181"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Всего листов ___</w:t>
            </w:r>
          </w:p>
        </w:tc>
      </w:tr>
      <w:tr w:rsidR="00115888" w:rsidRPr="0068324D" w:rsidTr="005A62E4">
        <w:tc>
          <w:tcPr>
            <w:tcW w:w="10268" w:type="dxa"/>
            <w:gridSpan w:val="13"/>
            <w:tcBorders>
              <w:top w:val="single" w:sz="4" w:space="0" w:color="auto"/>
              <w:bottom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26"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292" w:type="dxa"/>
            <w:gridSpan w:val="11"/>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Образованием помещения(</w:t>
            </w:r>
            <w:proofErr w:type="spellStart"/>
            <w:r w:rsidRPr="0068324D">
              <w:rPr>
                <w:bCs/>
                <w:sz w:val="20"/>
                <w:szCs w:val="20"/>
              </w:rPr>
              <w:t>ий</w:t>
            </w:r>
            <w:proofErr w:type="spellEnd"/>
            <w:r w:rsidRPr="0068324D">
              <w:rPr>
                <w:bCs/>
                <w:sz w:val="20"/>
                <w:szCs w:val="20"/>
              </w:rPr>
              <w:t>) в здании (строении), сооружении путем раздела здания (строения), сооружения</w:t>
            </w: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26" w:type="dxa"/>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44"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165"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Образование жилого помещения</w:t>
            </w:r>
          </w:p>
        </w:tc>
        <w:tc>
          <w:tcPr>
            <w:tcW w:w="3052" w:type="dxa"/>
            <w:gridSpan w:val="6"/>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Количество образуемых помещений</w:t>
            </w:r>
          </w:p>
        </w:tc>
        <w:tc>
          <w:tcPr>
            <w:tcW w:w="2631"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2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44"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165"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Образование нежилого помещения</w:t>
            </w:r>
          </w:p>
        </w:tc>
        <w:tc>
          <w:tcPr>
            <w:tcW w:w="3052" w:type="dxa"/>
            <w:gridSpan w:val="6"/>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Количество образуемых помещений</w:t>
            </w:r>
          </w:p>
        </w:tc>
        <w:tc>
          <w:tcPr>
            <w:tcW w:w="2631"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Кадастровый номер здания, сооружения</w:t>
            </w: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Адрес здания, сооружения</w:t>
            </w: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tcBorders>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Дополнительная информация:</w:t>
            </w: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tcBorders>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tcBorders>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26"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292" w:type="dxa"/>
            <w:gridSpan w:val="11"/>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Образованием помещения(</w:t>
            </w:r>
            <w:proofErr w:type="spellStart"/>
            <w:r w:rsidRPr="0068324D">
              <w:rPr>
                <w:bCs/>
                <w:sz w:val="20"/>
                <w:szCs w:val="20"/>
              </w:rPr>
              <w:t>ий</w:t>
            </w:r>
            <w:proofErr w:type="spellEnd"/>
            <w:r w:rsidRPr="0068324D">
              <w:rPr>
                <w:bCs/>
                <w:sz w:val="20"/>
                <w:szCs w:val="20"/>
              </w:rPr>
              <w:t xml:space="preserve">) в здании (строении), сооружении путем раздела помещения, </w:t>
            </w:r>
            <w:proofErr w:type="spellStart"/>
            <w:r w:rsidRPr="0068324D">
              <w:rPr>
                <w:bCs/>
                <w:sz w:val="20"/>
                <w:szCs w:val="20"/>
              </w:rPr>
              <w:t>машино</w:t>
            </w:r>
            <w:proofErr w:type="spellEnd"/>
            <w:r w:rsidRPr="0068324D">
              <w:rPr>
                <w:bCs/>
                <w:sz w:val="20"/>
                <w:szCs w:val="20"/>
              </w:rPr>
              <w:t>-места</w:t>
            </w: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079"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Назначение помещения (жилое (нежилое) помещение) &lt;3&gt;</w:t>
            </w:r>
          </w:p>
        </w:tc>
        <w:tc>
          <w:tcPr>
            <w:tcW w:w="2434" w:type="dxa"/>
            <w:gridSpan w:val="6"/>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Вид помещения &lt;3&gt;</w:t>
            </w:r>
          </w:p>
        </w:tc>
        <w:tc>
          <w:tcPr>
            <w:tcW w:w="4205"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Количество помещений &lt;3&gt;</w:t>
            </w: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3079"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434" w:type="dxa"/>
            <w:gridSpan w:val="6"/>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205"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 xml:space="preserve">Кадастровый номер помещения, </w:t>
            </w:r>
            <w:proofErr w:type="spellStart"/>
            <w:r w:rsidRPr="0068324D">
              <w:rPr>
                <w:bCs/>
                <w:sz w:val="20"/>
                <w:szCs w:val="20"/>
              </w:rPr>
              <w:t>машино</w:t>
            </w:r>
            <w:proofErr w:type="spellEnd"/>
            <w:r w:rsidRPr="0068324D">
              <w:rPr>
                <w:bCs/>
                <w:sz w:val="20"/>
                <w:szCs w:val="20"/>
              </w:rPr>
              <w:t>-места, раздел которого осуществляется</w:t>
            </w: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 xml:space="preserve">Адрес помещения, </w:t>
            </w:r>
            <w:proofErr w:type="spellStart"/>
            <w:r w:rsidRPr="0068324D">
              <w:rPr>
                <w:bCs/>
                <w:sz w:val="20"/>
                <w:szCs w:val="20"/>
              </w:rPr>
              <w:t>машино</w:t>
            </w:r>
            <w:proofErr w:type="spellEnd"/>
            <w:r w:rsidRPr="0068324D">
              <w:rPr>
                <w:bCs/>
                <w:sz w:val="20"/>
                <w:szCs w:val="20"/>
              </w:rPr>
              <w:t>-места, раздел которого осуществляется</w:t>
            </w: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tcBorders>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Дополнительная информация:</w:t>
            </w: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tcBorders>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tcBorders>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26"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292" w:type="dxa"/>
            <w:gridSpan w:val="11"/>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 xml:space="preserve">Образованием помещения в здании (строении), сооружении путем объединения помещений, </w:t>
            </w:r>
            <w:proofErr w:type="spellStart"/>
            <w:r w:rsidRPr="0068324D">
              <w:rPr>
                <w:bCs/>
                <w:sz w:val="20"/>
                <w:szCs w:val="20"/>
              </w:rPr>
              <w:t>машино</w:t>
            </w:r>
            <w:proofErr w:type="spellEnd"/>
            <w:r w:rsidRPr="0068324D">
              <w:rPr>
                <w:bCs/>
                <w:sz w:val="20"/>
                <w:szCs w:val="20"/>
              </w:rPr>
              <w:t>-мест в здании (строении), сооружении</w:t>
            </w: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26"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44"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468"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5009" w:type="dxa"/>
            <w:gridSpan w:val="5"/>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Образование нежилого помещения</w:t>
            </w: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3694"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Количество объединяемых помещений</w:t>
            </w: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Кадастровый номер объединяемого помещения &lt;4&gt;</w:t>
            </w: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Адрес объединяемого помещения &lt;4&gt;</w:t>
            </w: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tcBorders>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Дополнительная информация:</w:t>
            </w: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tcBorders>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tcBorders>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26"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292" w:type="dxa"/>
            <w:gridSpan w:val="11"/>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Образованием помещения в здании, сооружении путем переустройства и (или) перепланировки мест общего пользования</w:t>
            </w: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26"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44"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468"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5009" w:type="dxa"/>
            <w:gridSpan w:val="5"/>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Образование нежилого помещения</w:t>
            </w: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3694"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Количество образуемых помещений</w:t>
            </w: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Кадастровый номер здания, сооружения</w:t>
            </w: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Адрес здания, сооружения</w:t>
            </w: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tcBorders>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Дополнительная информация:</w:t>
            </w: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tcBorders>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tcBorders>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val="restart"/>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26"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292" w:type="dxa"/>
            <w:gridSpan w:val="11"/>
            <w:tcBorders>
              <w:top w:val="single" w:sz="4" w:space="0" w:color="auto"/>
              <w:left w:val="single" w:sz="4" w:space="0" w:color="auto"/>
              <w:bottom w:val="single" w:sz="4" w:space="0" w:color="auto"/>
              <w:right w:val="single" w:sz="4" w:space="0" w:color="auto"/>
            </w:tcBorders>
            <w:vAlign w:val="bottom"/>
          </w:tcPr>
          <w:p w:rsidR="00115888" w:rsidRPr="0068324D" w:rsidRDefault="00115888" w:rsidP="005A62E4">
            <w:pPr>
              <w:autoSpaceDE w:val="0"/>
              <w:autoSpaceDN w:val="0"/>
              <w:adjustRightInd w:val="0"/>
              <w:rPr>
                <w:bCs/>
                <w:sz w:val="20"/>
                <w:szCs w:val="20"/>
              </w:rPr>
            </w:pPr>
            <w:r w:rsidRPr="0068324D">
              <w:rPr>
                <w:bCs/>
                <w:sz w:val="20"/>
                <w:szCs w:val="20"/>
              </w:rPr>
              <w:t xml:space="preserve">Образованием </w:t>
            </w:r>
            <w:proofErr w:type="spellStart"/>
            <w:r w:rsidRPr="0068324D">
              <w:rPr>
                <w:bCs/>
                <w:sz w:val="20"/>
                <w:szCs w:val="20"/>
              </w:rPr>
              <w:t>машино</w:t>
            </w:r>
            <w:proofErr w:type="spellEnd"/>
            <w:r w:rsidRPr="0068324D">
              <w:rPr>
                <w:bCs/>
                <w:sz w:val="20"/>
                <w:szCs w:val="20"/>
              </w:rPr>
              <w:t>-места в здании, сооружении путем раздела здания, сооружения</w:t>
            </w:r>
          </w:p>
        </w:tc>
      </w:tr>
      <w:tr w:rsidR="00115888" w:rsidRPr="0068324D" w:rsidTr="005A62E4">
        <w:tc>
          <w:tcPr>
            <w:tcW w:w="550" w:type="dxa"/>
            <w:vMerge/>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115888" w:rsidRPr="0068324D" w:rsidRDefault="00115888" w:rsidP="005A62E4">
            <w:pPr>
              <w:autoSpaceDE w:val="0"/>
              <w:autoSpaceDN w:val="0"/>
              <w:adjustRightInd w:val="0"/>
              <w:jc w:val="both"/>
              <w:rPr>
                <w:bCs/>
                <w:sz w:val="20"/>
                <w:szCs w:val="20"/>
              </w:rPr>
            </w:pPr>
            <w:r w:rsidRPr="0068324D">
              <w:rPr>
                <w:bCs/>
                <w:sz w:val="20"/>
                <w:szCs w:val="20"/>
              </w:rPr>
              <w:t xml:space="preserve">Количество образуемых </w:t>
            </w:r>
            <w:proofErr w:type="spellStart"/>
            <w:r w:rsidRPr="0068324D">
              <w:rPr>
                <w:bCs/>
                <w:sz w:val="20"/>
                <w:szCs w:val="20"/>
              </w:rPr>
              <w:t>машино</w:t>
            </w:r>
            <w:proofErr w:type="spellEnd"/>
            <w:r w:rsidRPr="0068324D">
              <w:rPr>
                <w:bCs/>
                <w:sz w:val="20"/>
                <w:szCs w:val="20"/>
              </w:rPr>
              <w:t>-мест</w:t>
            </w: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115888" w:rsidRPr="0068324D" w:rsidRDefault="00115888" w:rsidP="005A62E4">
            <w:pPr>
              <w:autoSpaceDE w:val="0"/>
              <w:autoSpaceDN w:val="0"/>
              <w:adjustRightInd w:val="0"/>
              <w:rPr>
                <w:bCs/>
                <w:sz w:val="20"/>
                <w:szCs w:val="20"/>
              </w:rPr>
            </w:pPr>
            <w:r w:rsidRPr="0068324D">
              <w:rPr>
                <w:bCs/>
                <w:sz w:val="20"/>
                <w:szCs w:val="20"/>
              </w:rPr>
              <w:t>Кадастровый номер здания, сооружения</w:t>
            </w: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Адрес здания, сооружения</w:t>
            </w:r>
          </w:p>
        </w:tc>
      </w:tr>
      <w:tr w:rsidR="00115888" w:rsidRPr="0068324D" w:rsidTr="005A62E4">
        <w:tc>
          <w:tcPr>
            <w:tcW w:w="550" w:type="dxa"/>
            <w:vMerge/>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Дополнительная информация:</w:t>
            </w: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26"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292" w:type="dxa"/>
            <w:gridSpan w:val="11"/>
            <w:tcBorders>
              <w:top w:val="single" w:sz="4" w:space="0" w:color="auto"/>
              <w:left w:val="single" w:sz="4" w:space="0" w:color="auto"/>
              <w:bottom w:val="single" w:sz="4" w:space="0" w:color="auto"/>
              <w:right w:val="single" w:sz="4" w:space="0" w:color="auto"/>
            </w:tcBorders>
            <w:vAlign w:val="bottom"/>
          </w:tcPr>
          <w:p w:rsidR="00115888" w:rsidRPr="0068324D" w:rsidRDefault="00115888" w:rsidP="005A62E4">
            <w:pPr>
              <w:autoSpaceDE w:val="0"/>
              <w:autoSpaceDN w:val="0"/>
              <w:adjustRightInd w:val="0"/>
              <w:rPr>
                <w:bCs/>
                <w:sz w:val="20"/>
                <w:szCs w:val="20"/>
              </w:rPr>
            </w:pPr>
            <w:r w:rsidRPr="0068324D">
              <w:rPr>
                <w:bCs/>
                <w:sz w:val="20"/>
                <w:szCs w:val="20"/>
              </w:rPr>
              <w:t xml:space="preserve">Образованием </w:t>
            </w:r>
            <w:proofErr w:type="spellStart"/>
            <w:r w:rsidRPr="0068324D">
              <w:rPr>
                <w:bCs/>
                <w:sz w:val="20"/>
                <w:szCs w:val="20"/>
              </w:rPr>
              <w:t>машино</w:t>
            </w:r>
            <w:proofErr w:type="spellEnd"/>
            <w:r w:rsidRPr="0068324D">
              <w:rPr>
                <w:bCs/>
                <w:sz w:val="20"/>
                <w:szCs w:val="20"/>
              </w:rPr>
              <w:t>-места (</w:t>
            </w:r>
            <w:proofErr w:type="spellStart"/>
            <w:r w:rsidRPr="0068324D">
              <w:rPr>
                <w:bCs/>
                <w:sz w:val="20"/>
                <w:szCs w:val="20"/>
              </w:rPr>
              <w:t>машино</w:t>
            </w:r>
            <w:proofErr w:type="spellEnd"/>
            <w:r w:rsidRPr="0068324D">
              <w:rPr>
                <w:bCs/>
                <w:sz w:val="20"/>
                <w:szCs w:val="20"/>
              </w:rPr>
              <w:t xml:space="preserve">-мест) в здании, сооружении путем раздела помещения, </w:t>
            </w:r>
            <w:proofErr w:type="spellStart"/>
            <w:r w:rsidRPr="0068324D">
              <w:rPr>
                <w:bCs/>
                <w:sz w:val="20"/>
                <w:szCs w:val="20"/>
              </w:rPr>
              <w:t>машино</w:t>
            </w:r>
            <w:proofErr w:type="spellEnd"/>
            <w:r w:rsidRPr="0068324D">
              <w:rPr>
                <w:bCs/>
                <w:sz w:val="20"/>
                <w:szCs w:val="20"/>
              </w:rPr>
              <w:t>-места</w:t>
            </w:r>
          </w:p>
        </w:tc>
      </w:tr>
      <w:tr w:rsidR="00115888" w:rsidRPr="0068324D" w:rsidTr="005A62E4">
        <w:tc>
          <w:tcPr>
            <w:tcW w:w="550" w:type="dxa"/>
            <w:vMerge/>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115888" w:rsidRPr="0068324D" w:rsidRDefault="00115888" w:rsidP="005A62E4">
            <w:pPr>
              <w:autoSpaceDE w:val="0"/>
              <w:autoSpaceDN w:val="0"/>
              <w:adjustRightInd w:val="0"/>
              <w:jc w:val="both"/>
              <w:rPr>
                <w:bCs/>
                <w:sz w:val="20"/>
                <w:szCs w:val="20"/>
              </w:rPr>
            </w:pPr>
            <w:r w:rsidRPr="0068324D">
              <w:rPr>
                <w:bCs/>
                <w:sz w:val="20"/>
                <w:szCs w:val="20"/>
              </w:rPr>
              <w:t xml:space="preserve">Количество </w:t>
            </w:r>
            <w:proofErr w:type="spellStart"/>
            <w:r w:rsidRPr="0068324D">
              <w:rPr>
                <w:bCs/>
                <w:sz w:val="20"/>
                <w:szCs w:val="20"/>
              </w:rPr>
              <w:t>машино</w:t>
            </w:r>
            <w:proofErr w:type="spellEnd"/>
            <w:r w:rsidRPr="0068324D">
              <w:rPr>
                <w:bCs/>
                <w:sz w:val="20"/>
                <w:szCs w:val="20"/>
              </w:rPr>
              <w:t>-мест</w:t>
            </w: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115888" w:rsidRPr="0068324D" w:rsidRDefault="00115888" w:rsidP="005A62E4">
            <w:pPr>
              <w:autoSpaceDE w:val="0"/>
              <w:autoSpaceDN w:val="0"/>
              <w:adjustRightInd w:val="0"/>
              <w:jc w:val="both"/>
              <w:rPr>
                <w:bCs/>
                <w:sz w:val="20"/>
                <w:szCs w:val="20"/>
              </w:rPr>
            </w:pPr>
            <w:r w:rsidRPr="0068324D">
              <w:rPr>
                <w:bCs/>
                <w:sz w:val="20"/>
                <w:szCs w:val="20"/>
              </w:rPr>
              <w:t xml:space="preserve">Кадастровый номер помещения, </w:t>
            </w:r>
            <w:proofErr w:type="spellStart"/>
            <w:r w:rsidRPr="0068324D">
              <w:rPr>
                <w:bCs/>
                <w:sz w:val="20"/>
                <w:szCs w:val="20"/>
              </w:rPr>
              <w:t>машино</w:t>
            </w:r>
            <w:proofErr w:type="spellEnd"/>
            <w:r w:rsidRPr="0068324D">
              <w:rPr>
                <w:bCs/>
                <w:sz w:val="20"/>
                <w:szCs w:val="20"/>
              </w:rPr>
              <w:t>-места, раздел которого осуществляется</w:t>
            </w: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 xml:space="preserve">Адрес помещения, </w:t>
            </w:r>
            <w:proofErr w:type="spellStart"/>
            <w:r w:rsidRPr="0068324D">
              <w:rPr>
                <w:bCs/>
                <w:sz w:val="20"/>
                <w:szCs w:val="20"/>
              </w:rPr>
              <w:t>машино</w:t>
            </w:r>
            <w:proofErr w:type="spellEnd"/>
            <w:r w:rsidRPr="0068324D">
              <w:rPr>
                <w:bCs/>
                <w:sz w:val="20"/>
                <w:szCs w:val="20"/>
              </w:rPr>
              <w:t>-места, раздел которого осуществляется</w:t>
            </w:r>
          </w:p>
        </w:tc>
      </w:tr>
      <w:tr w:rsidR="00115888" w:rsidRPr="0068324D" w:rsidTr="005A62E4">
        <w:tc>
          <w:tcPr>
            <w:tcW w:w="550" w:type="dxa"/>
            <w:vMerge/>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Дополнительная информация:</w:t>
            </w: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26"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292" w:type="dxa"/>
            <w:gridSpan w:val="11"/>
            <w:tcBorders>
              <w:top w:val="single" w:sz="4" w:space="0" w:color="auto"/>
              <w:left w:val="single" w:sz="4" w:space="0" w:color="auto"/>
              <w:bottom w:val="single" w:sz="4" w:space="0" w:color="auto"/>
              <w:right w:val="single" w:sz="4" w:space="0" w:color="auto"/>
            </w:tcBorders>
            <w:vAlign w:val="bottom"/>
          </w:tcPr>
          <w:p w:rsidR="00115888" w:rsidRPr="0068324D" w:rsidRDefault="00115888" w:rsidP="005A62E4">
            <w:pPr>
              <w:autoSpaceDE w:val="0"/>
              <w:autoSpaceDN w:val="0"/>
              <w:adjustRightInd w:val="0"/>
              <w:rPr>
                <w:bCs/>
                <w:sz w:val="20"/>
                <w:szCs w:val="20"/>
              </w:rPr>
            </w:pPr>
            <w:r w:rsidRPr="0068324D">
              <w:rPr>
                <w:bCs/>
                <w:sz w:val="20"/>
                <w:szCs w:val="20"/>
              </w:rPr>
              <w:t xml:space="preserve">Образованием </w:t>
            </w:r>
            <w:proofErr w:type="spellStart"/>
            <w:r w:rsidRPr="0068324D">
              <w:rPr>
                <w:bCs/>
                <w:sz w:val="20"/>
                <w:szCs w:val="20"/>
              </w:rPr>
              <w:t>машино</w:t>
            </w:r>
            <w:proofErr w:type="spellEnd"/>
            <w:r w:rsidRPr="0068324D">
              <w:rPr>
                <w:bCs/>
                <w:sz w:val="20"/>
                <w:szCs w:val="20"/>
              </w:rPr>
              <w:t xml:space="preserve">-места в здании, сооружении путем объединения помещений, </w:t>
            </w:r>
            <w:proofErr w:type="spellStart"/>
            <w:r w:rsidRPr="0068324D">
              <w:rPr>
                <w:bCs/>
                <w:sz w:val="20"/>
                <w:szCs w:val="20"/>
              </w:rPr>
              <w:t>машино</w:t>
            </w:r>
            <w:proofErr w:type="spellEnd"/>
            <w:r w:rsidRPr="0068324D">
              <w:rPr>
                <w:bCs/>
                <w:sz w:val="20"/>
                <w:szCs w:val="20"/>
              </w:rPr>
              <w:t>-мест в здании, сооружении</w:t>
            </w:r>
          </w:p>
        </w:tc>
      </w:tr>
      <w:tr w:rsidR="00115888" w:rsidRPr="0068324D" w:rsidTr="005A62E4">
        <w:tc>
          <w:tcPr>
            <w:tcW w:w="550" w:type="dxa"/>
            <w:vMerge/>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115888" w:rsidRPr="0068324D" w:rsidRDefault="00115888" w:rsidP="005A62E4">
            <w:pPr>
              <w:autoSpaceDE w:val="0"/>
              <w:autoSpaceDN w:val="0"/>
              <w:adjustRightInd w:val="0"/>
              <w:rPr>
                <w:bCs/>
                <w:sz w:val="20"/>
                <w:szCs w:val="20"/>
              </w:rPr>
            </w:pPr>
            <w:r w:rsidRPr="0068324D">
              <w:rPr>
                <w:bCs/>
                <w:sz w:val="20"/>
                <w:szCs w:val="20"/>
              </w:rPr>
              <w:t xml:space="preserve">Количество объединяемых помещений, </w:t>
            </w:r>
            <w:proofErr w:type="spellStart"/>
            <w:r w:rsidRPr="0068324D">
              <w:rPr>
                <w:bCs/>
                <w:sz w:val="20"/>
                <w:szCs w:val="20"/>
              </w:rPr>
              <w:t>машино</w:t>
            </w:r>
            <w:proofErr w:type="spellEnd"/>
            <w:r w:rsidRPr="0068324D">
              <w:rPr>
                <w:bCs/>
                <w:sz w:val="20"/>
                <w:szCs w:val="20"/>
              </w:rPr>
              <w:t>-мест</w:t>
            </w: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115888" w:rsidRPr="0068324D" w:rsidRDefault="00115888" w:rsidP="005A62E4">
            <w:pPr>
              <w:autoSpaceDE w:val="0"/>
              <w:autoSpaceDN w:val="0"/>
              <w:adjustRightInd w:val="0"/>
              <w:rPr>
                <w:bCs/>
                <w:sz w:val="20"/>
                <w:szCs w:val="20"/>
              </w:rPr>
            </w:pPr>
            <w:r w:rsidRPr="0068324D">
              <w:rPr>
                <w:bCs/>
                <w:sz w:val="20"/>
                <w:szCs w:val="20"/>
              </w:rPr>
              <w:t>Кадастровый номер объединяемого помещения &lt;4&gt;</w:t>
            </w: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Адрес объединяемого помещения &lt;4&gt;</w:t>
            </w:r>
          </w:p>
        </w:tc>
      </w:tr>
      <w:tr w:rsidR="00115888" w:rsidRPr="0068324D" w:rsidTr="005A62E4">
        <w:tc>
          <w:tcPr>
            <w:tcW w:w="550" w:type="dxa"/>
            <w:vMerge/>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Дополнительная информация:</w:t>
            </w: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26"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292" w:type="dxa"/>
            <w:gridSpan w:val="11"/>
            <w:tcBorders>
              <w:top w:val="single" w:sz="4" w:space="0" w:color="auto"/>
              <w:left w:val="single" w:sz="4" w:space="0" w:color="auto"/>
              <w:bottom w:val="single" w:sz="4" w:space="0" w:color="auto"/>
              <w:right w:val="single" w:sz="4" w:space="0" w:color="auto"/>
            </w:tcBorders>
            <w:vAlign w:val="bottom"/>
          </w:tcPr>
          <w:p w:rsidR="00115888" w:rsidRPr="0068324D" w:rsidRDefault="00115888" w:rsidP="005A62E4">
            <w:pPr>
              <w:autoSpaceDE w:val="0"/>
              <w:autoSpaceDN w:val="0"/>
              <w:adjustRightInd w:val="0"/>
              <w:rPr>
                <w:bCs/>
                <w:sz w:val="20"/>
                <w:szCs w:val="20"/>
              </w:rPr>
            </w:pPr>
            <w:r w:rsidRPr="0068324D">
              <w:rPr>
                <w:bCs/>
                <w:sz w:val="20"/>
                <w:szCs w:val="20"/>
              </w:rPr>
              <w:t xml:space="preserve">Образованием </w:t>
            </w:r>
            <w:proofErr w:type="spellStart"/>
            <w:r w:rsidRPr="0068324D">
              <w:rPr>
                <w:bCs/>
                <w:sz w:val="20"/>
                <w:szCs w:val="20"/>
              </w:rPr>
              <w:t>машино</w:t>
            </w:r>
            <w:proofErr w:type="spellEnd"/>
            <w:r w:rsidRPr="0068324D">
              <w:rPr>
                <w:bCs/>
                <w:sz w:val="20"/>
                <w:szCs w:val="20"/>
              </w:rPr>
              <w:t>-места в здании, сооружении путем переустройства и (или) перепланировки мест общего пользования</w:t>
            </w:r>
          </w:p>
        </w:tc>
      </w:tr>
      <w:tr w:rsidR="00115888" w:rsidRPr="0068324D" w:rsidTr="005A62E4">
        <w:tc>
          <w:tcPr>
            <w:tcW w:w="550" w:type="dxa"/>
            <w:vMerge/>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115888" w:rsidRPr="0068324D" w:rsidRDefault="00115888" w:rsidP="005A62E4">
            <w:pPr>
              <w:autoSpaceDE w:val="0"/>
              <w:autoSpaceDN w:val="0"/>
              <w:adjustRightInd w:val="0"/>
              <w:rPr>
                <w:bCs/>
                <w:sz w:val="20"/>
                <w:szCs w:val="20"/>
              </w:rPr>
            </w:pPr>
            <w:r w:rsidRPr="0068324D">
              <w:rPr>
                <w:bCs/>
                <w:sz w:val="20"/>
                <w:szCs w:val="20"/>
              </w:rPr>
              <w:t xml:space="preserve">Количество образуемых </w:t>
            </w:r>
            <w:proofErr w:type="spellStart"/>
            <w:r w:rsidRPr="0068324D">
              <w:rPr>
                <w:bCs/>
                <w:sz w:val="20"/>
                <w:szCs w:val="20"/>
              </w:rPr>
              <w:t>машино</w:t>
            </w:r>
            <w:proofErr w:type="spellEnd"/>
            <w:r w:rsidRPr="0068324D">
              <w:rPr>
                <w:bCs/>
                <w:sz w:val="20"/>
                <w:szCs w:val="20"/>
              </w:rPr>
              <w:t>-мест</w:t>
            </w: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115888" w:rsidRPr="0068324D" w:rsidRDefault="00115888" w:rsidP="005A62E4">
            <w:pPr>
              <w:autoSpaceDE w:val="0"/>
              <w:autoSpaceDN w:val="0"/>
              <w:adjustRightInd w:val="0"/>
              <w:rPr>
                <w:bCs/>
                <w:sz w:val="20"/>
                <w:szCs w:val="20"/>
              </w:rPr>
            </w:pPr>
            <w:r w:rsidRPr="0068324D">
              <w:rPr>
                <w:bCs/>
                <w:sz w:val="20"/>
                <w:szCs w:val="20"/>
              </w:rPr>
              <w:t>Кадастровый номер здания, сооружения</w:t>
            </w: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Адрес здания, сооружения</w:t>
            </w:r>
          </w:p>
        </w:tc>
      </w:tr>
      <w:tr w:rsidR="00115888" w:rsidRPr="0068324D" w:rsidTr="005A62E4">
        <w:tc>
          <w:tcPr>
            <w:tcW w:w="550" w:type="dxa"/>
            <w:vMerge/>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Дополнительная информация:</w:t>
            </w: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top w:val="single" w:sz="4" w:space="0" w:color="auto"/>
              <w:left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24"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val="restart"/>
            <w:tcBorders>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26"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292" w:type="dxa"/>
            <w:gridSpan w:val="11"/>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 xml:space="preserve">Необходимостью приведения адреса земельного участка, здания (строения), сооружения, помещения, </w:t>
            </w:r>
            <w:proofErr w:type="spellStart"/>
            <w:r w:rsidRPr="0068324D">
              <w:rPr>
                <w:bCs/>
                <w:sz w:val="20"/>
                <w:szCs w:val="20"/>
              </w:rPr>
              <w:t>машино</w:t>
            </w:r>
            <w:proofErr w:type="spellEnd"/>
            <w:r w:rsidRPr="0068324D">
              <w:rPr>
                <w:bCs/>
                <w:sz w:val="20"/>
                <w:szCs w:val="20"/>
              </w:rPr>
              <w:t xml:space="preserve">-места, государственный кадастровый учет которого осуществлен в соответствии с Федеральным </w:t>
            </w:r>
            <w:hyperlink r:id="rId437" w:history="1">
              <w:r w:rsidRPr="0068324D">
                <w:rPr>
                  <w:bCs/>
                  <w:color w:val="0000FF"/>
                  <w:sz w:val="20"/>
                  <w:szCs w:val="20"/>
                </w:rPr>
                <w:t>законом</w:t>
              </w:r>
            </w:hyperlink>
            <w:r w:rsidRPr="0068324D">
              <w:rPr>
                <w:bCs/>
                <w:sz w:val="20"/>
                <w:szCs w:val="20"/>
              </w:rPr>
              <w:t xml:space="preserve"> от 13 июля 2015 года N 218-ФЗ "О государственной регистрации недвижимости" (Собрание законодательства Российской Федерации, 2015, N 29, ст. 4344; 2020, N 22, ст. 3383) (далее - Федеральный закон "О государственной регистрации недвижимости"), в соответствие с документацией по планировке территории или проектной документацией на здание (строение), сооружение, помещение, </w:t>
            </w:r>
            <w:proofErr w:type="spellStart"/>
            <w:r w:rsidRPr="0068324D">
              <w:rPr>
                <w:bCs/>
                <w:sz w:val="20"/>
                <w:szCs w:val="20"/>
              </w:rPr>
              <w:t>машино</w:t>
            </w:r>
            <w:proofErr w:type="spellEnd"/>
            <w:r w:rsidRPr="0068324D">
              <w:rPr>
                <w:bCs/>
                <w:sz w:val="20"/>
                <w:szCs w:val="20"/>
              </w:rPr>
              <w:t>-место</w:t>
            </w:r>
          </w:p>
        </w:tc>
      </w:tr>
      <w:tr w:rsidR="00115888" w:rsidRPr="0068324D" w:rsidTr="005A62E4">
        <w:tc>
          <w:tcPr>
            <w:tcW w:w="550" w:type="dxa"/>
            <w:vMerge/>
            <w:tcBorders>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p>
        </w:tc>
        <w:tc>
          <w:tcPr>
            <w:tcW w:w="4338" w:type="dxa"/>
            <w:gridSpan w:val="6"/>
            <w:tcBorders>
              <w:top w:val="single" w:sz="4" w:space="0" w:color="auto"/>
              <w:left w:val="single" w:sz="4" w:space="0" w:color="auto"/>
              <w:bottom w:val="single" w:sz="4" w:space="0" w:color="auto"/>
              <w:right w:val="single" w:sz="4" w:space="0" w:color="auto"/>
            </w:tcBorders>
            <w:vAlign w:val="center"/>
          </w:tcPr>
          <w:p w:rsidR="00115888" w:rsidRPr="0068324D" w:rsidRDefault="00115888" w:rsidP="005A62E4">
            <w:pPr>
              <w:autoSpaceDE w:val="0"/>
              <w:autoSpaceDN w:val="0"/>
              <w:adjustRightInd w:val="0"/>
              <w:rPr>
                <w:bCs/>
                <w:sz w:val="20"/>
                <w:szCs w:val="20"/>
              </w:rPr>
            </w:pPr>
            <w:r w:rsidRPr="0068324D">
              <w:rPr>
                <w:bCs/>
                <w:sz w:val="20"/>
                <w:szCs w:val="20"/>
              </w:rPr>
              <w:t xml:space="preserve">Кадастровый номер земельного участка, здания (строения), сооружения, помещения, </w:t>
            </w:r>
            <w:proofErr w:type="spellStart"/>
            <w:r w:rsidRPr="0068324D">
              <w:rPr>
                <w:bCs/>
                <w:sz w:val="20"/>
                <w:szCs w:val="20"/>
              </w:rPr>
              <w:t>машино</w:t>
            </w:r>
            <w:proofErr w:type="spellEnd"/>
            <w:r w:rsidRPr="0068324D">
              <w:rPr>
                <w:bCs/>
                <w:sz w:val="20"/>
                <w:szCs w:val="20"/>
              </w:rPr>
              <w:t>-места</w:t>
            </w:r>
          </w:p>
        </w:tc>
        <w:tc>
          <w:tcPr>
            <w:tcW w:w="5380" w:type="dxa"/>
            <w:gridSpan w:val="6"/>
            <w:tcBorders>
              <w:top w:val="single" w:sz="4" w:space="0" w:color="auto"/>
              <w:left w:val="single" w:sz="4" w:space="0" w:color="auto"/>
              <w:bottom w:val="single" w:sz="4" w:space="0" w:color="auto"/>
              <w:right w:val="single" w:sz="4" w:space="0" w:color="auto"/>
            </w:tcBorders>
            <w:vAlign w:val="center"/>
          </w:tcPr>
          <w:p w:rsidR="00115888" w:rsidRPr="0068324D" w:rsidRDefault="00115888" w:rsidP="005A62E4">
            <w:pPr>
              <w:autoSpaceDE w:val="0"/>
              <w:autoSpaceDN w:val="0"/>
              <w:adjustRightInd w:val="0"/>
              <w:rPr>
                <w:bCs/>
                <w:sz w:val="20"/>
                <w:szCs w:val="20"/>
              </w:rPr>
            </w:pPr>
            <w:r w:rsidRPr="0068324D">
              <w:rPr>
                <w:bCs/>
                <w:sz w:val="20"/>
                <w:szCs w:val="20"/>
              </w:rPr>
              <w:t xml:space="preserve">Существующий адрес земельного участка, здания (строения), сооружения, помещения, </w:t>
            </w:r>
            <w:proofErr w:type="spellStart"/>
            <w:r w:rsidRPr="0068324D">
              <w:rPr>
                <w:bCs/>
                <w:sz w:val="20"/>
                <w:szCs w:val="20"/>
              </w:rPr>
              <w:t>машино</w:t>
            </w:r>
            <w:proofErr w:type="spellEnd"/>
            <w:r w:rsidRPr="0068324D">
              <w:rPr>
                <w:bCs/>
                <w:sz w:val="20"/>
                <w:szCs w:val="20"/>
              </w:rPr>
              <w:t>-места</w:t>
            </w:r>
          </w:p>
        </w:tc>
      </w:tr>
      <w:tr w:rsidR="00115888" w:rsidRPr="0068324D" w:rsidTr="005A62E4">
        <w:tc>
          <w:tcPr>
            <w:tcW w:w="550" w:type="dxa"/>
            <w:vMerge/>
            <w:tcBorders>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338" w:type="dxa"/>
            <w:gridSpan w:val="6"/>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5380" w:type="dxa"/>
            <w:gridSpan w:val="6"/>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338" w:type="dxa"/>
            <w:gridSpan w:val="6"/>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5380" w:type="dxa"/>
            <w:gridSpan w:val="6"/>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338" w:type="dxa"/>
            <w:gridSpan w:val="6"/>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Дополнительная информация:</w:t>
            </w:r>
          </w:p>
        </w:tc>
        <w:tc>
          <w:tcPr>
            <w:tcW w:w="5380" w:type="dxa"/>
            <w:gridSpan w:val="6"/>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338" w:type="dxa"/>
            <w:gridSpan w:val="6"/>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5380" w:type="dxa"/>
            <w:gridSpan w:val="6"/>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338" w:type="dxa"/>
            <w:gridSpan w:val="6"/>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5380" w:type="dxa"/>
            <w:gridSpan w:val="6"/>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26"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292" w:type="dxa"/>
            <w:gridSpan w:val="11"/>
            <w:tcBorders>
              <w:top w:val="single" w:sz="4" w:space="0" w:color="auto"/>
              <w:left w:val="single" w:sz="4" w:space="0" w:color="auto"/>
              <w:bottom w:val="single" w:sz="4" w:space="0" w:color="auto"/>
              <w:right w:val="single" w:sz="4" w:space="0" w:color="auto"/>
            </w:tcBorders>
            <w:vAlign w:val="bottom"/>
          </w:tcPr>
          <w:p w:rsidR="00115888" w:rsidRPr="0068324D" w:rsidRDefault="00115888" w:rsidP="005A62E4">
            <w:pPr>
              <w:autoSpaceDE w:val="0"/>
              <w:autoSpaceDN w:val="0"/>
              <w:adjustRightInd w:val="0"/>
              <w:rPr>
                <w:bCs/>
                <w:sz w:val="20"/>
                <w:szCs w:val="20"/>
              </w:rPr>
            </w:pPr>
            <w:r w:rsidRPr="0068324D">
              <w:rPr>
                <w:bCs/>
                <w:sz w:val="20"/>
                <w:szCs w:val="20"/>
              </w:rPr>
              <w:t xml:space="preserve">Отсутствием у земельного участка, здания (строения), сооружения, помещения, </w:t>
            </w:r>
            <w:proofErr w:type="spellStart"/>
            <w:r w:rsidRPr="0068324D">
              <w:rPr>
                <w:bCs/>
                <w:sz w:val="20"/>
                <w:szCs w:val="20"/>
              </w:rPr>
              <w:t>машино</w:t>
            </w:r>
            <w:proofErr w:type="spellEnd"/>
            <w:r w:rsidRPr="0068324D">
              <w:rPr>
                <w:bCs/>
                <w:sz w:val="20"/>
                <w:szCs w:val="20"/>
              </w:rPr>
              <w:t xml:space="preserve">-места, государственный кадастровый учет которого осуществлен в соответствии с Федеральным </w:t>
            </w:r>
            <w:hyperlink r:id="rId438" w:history="1">
              <w:r w:rsidRPr="0068324D">
                <w:rPr>
                  <w:bCs/>
                  <w:color w:val="0000FF"/>
                  <w:sz w:val="20"/>
                  <w:szCs w:val="20"/>
                </w:rPr>
                <w:t>законом</w:t>
              </w:r>
            </w:hyperlink>
            <w:r w:rsidRPr="0068324D">
              <w:rPr>
                <w:bCs/>
                <w:sz w:val="20"/>
                <w:szCs w:val="20"/>
              </w:rPr>
              <w:t xml:space="preserve"> "О государственной регистрации недвижимости", адреса</w:t>
            </w:r>
          </w:p>
        </w:tc>
      </w:tr>
      <w:tr w:rsidR="00115888" w:rsidRPr="0068324D" w:rsidTr="005A62E4">
        <w:tc>
          <w:tcPr>
            <w:tcW w:w="550" w:type="dxa"/>
            <w:vMerge/>
            <w:tcBorders>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338" w:type="dxa"/>
            <w:gridSpan w:val="6"/>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 xml:space="preserve">Кадастровый номер земельного участка, здания (строения), сооружения, помещения, </w:t>
            </w:r>
            <w:proofErr w:type="spellStart"/>
            <w:r w:rsidRPr="0068324D">
              <w:rPr>
                <w:bCs/>
                <w:sz w:val="20"/>
                <w:szCs w:val="20"/>
              </w:rPr>
              <w:t>машино</w:t>
            </w:r>
            <w:proofErr w:type="spellEnd"/>
            <w:r w:rsidRPr="0068324D">
              <w:rPr>
                <w:bCs/>
                <w:sz w:val="20"/>
                <w:szCs w:val="20"/>
              </w:rPr>
              <w:t>-места</w:t>
            </w:r>
          </w:p>
        </w:tc>
        <w:tc>
          <w:tcPr>
            <w:tcW w:w="5380" w:type="dxa"/>
            <w:gridSpan w:val="6"/>
            <w:tcBorders>
              <w:top w:val="single" w:sz="4" w:space="0" w:color="auto"/>
              <w:left w:val="single" w:sz="4" w:space="0" w:color="auto"/>
              <w:bottom w:val="single" w:sz="4" w:space="0" w:color="auto"/>
              <w:right w:val="single" w:sz="4" w:space="0" w:color="auto"/>
            </w:tcBorders>
            <w:vAlign w:val="bottom"/>
          </w:tcPr>
          <w:p w:rsidR="00115888" w:rsidRPr="0068324D" w:rsidRDefault="00115888" w:rsidP="005A62E4">
            <w:pPr>
              <w:autoSpaceDE w:val="0"/>
              <w:autoSpaceDN w:val="0"/>
              <w:adjustRightInd w:val="0"/>
              <w:rPr>
                <w:bCs/>
                <w:sz w:val="20"/>
                <w:szCs w:val="20"/>
              </w:rPr>
            </w:pPr>
            <w:r w:rsidRPr="0068324D">
              <w:rPr>
                <w:bCs/>
                <w:sz w:val="20"/>
                <w:szCs w:val="20"/>
              </w:rPr>
              <w:t>Адрес земельного участка, на котором расположен объект адресации, либо здания (строения), сооружения, в котором расположен объект адресации (при наличии)</w:t>
            </w:r>
          </w:p>
        </w:tc>
      </w:tr>
      <w:tr w:rsidR="00115888" w:rsidRPr="0068324D" w:rsidTr="005A62E4">
        <w:tc>
          <w:tcPr>
            <w:tcW w:w="550" w:type="dxa"/>
            <w:vMerge/>
            <w:tcBorders>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338" w:type="dxa"/>
            <w:gridSpan w:val="6"/>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5380" w:type="dxa"/>
            <w:gridSpan w:val="6"/>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338" w:type="dxa"/>
            <w:gridSpan w:val="6"/>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5380" w:type="dxa"/>
            <w:gridSpan w:val="6"/>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338" w:type="dxa"/>
            <w:gridSpan w:val="6"/>
            <w:tcBorders>
              <w:top w:val="single" w:sz="4" w:space="0" w:color="auto"/>
              <w:left w:val="single" w:sz="4" w:space="0" w:color="auto"/>
              <w:bottom w:val="single" w:sz="4" w:space="0" w:color="auto"/>
              <w:right w:val="single" w:sz="4" w:space="0" w:color="auto"/>
            </w:tcBorders>
            <w:vAlign w:val="bottom"/>
          </w:tcPr>
          <w:p w:rsidR="00115888" w:rsidRPr="0068324D" w:rsidRDefault="00115888" w:rsidP="005A62E4">
            <w:pPr>
              <w:autoSpaceDE w:val="0"/>
              <w:autoSpaceDN w:val="0"/>
              <w:adjustRightInd w:val="0"/>
              <w:rPr>
                <w:bCs/>
                <w:sz w:val="20"/>
                <w:szCs w:val="20"/>
              </w:rPr>
            </w:pPr>
            <w:r w:rsidRPr="0068324D">
              <w:rPr>
                <w:bCs/>
                <w:sz w:val="20"/>
                <w:szCs w:val="20"/>
              </w:rPr>
              <w:t>Дополнительная информация:</w:t>
            </w:r>
          </w:p>
        </w:tc>
        <w:tc>
          <w:tcPr>
            <w:tcW w:w="5380" w:type="dxa"/>
            <w:gridSpan w:val="6"/>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338" w:type="dxa"/>
            <w:gridSpan w:val="6"/>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5380" w:type="dxa"/>
            <w:gridSpan w:val="6"/>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50" w:type="dxa"/>
            <w:vMerge/>
            <w:tcBorders>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338" w:type="dxa"/>
            <w:gridSpan w:val="6"/>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5380" w:type="dxa"/>
            <w:gridSpan w:val="6"/>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bl>
    <w:p w:rsidR="00115888" w:rsidRPr="0068324D" w:rsidRDefault="00115888" w:rsidP="00115888">
      <w:pPr>
        <w:autoSpaceDE w:val="0"/>
        <w:autoSpaceDN w:val="0"/>
        <w:adjustRightInd w:val="0"/>
        <w:jc w:val="both"/>
        <w:rPr>
          <w:bCs/>
          <w:sz w:val="20"/>
          <w:szCs w:val="20"/>
        </w:rPr>
      </w:pPr>
    </w:p>
    <w:tbl>
      <w:tblPr>
        <w:tblW w:w="10268" w:type="dxa"/>
        <w:tblLayout w:type="fixed"/>
        <w:tblCellMar>
          <w:top w:w="102" w:type="dxa"/>
          <w:left w:w="62" w:type="dxa"/>
          <w:bottom w:w="102" w:type="dxa"/>
          <w:right w:w="62" w:type="dxa"/>
        </w:tblCellMar>
        <w:tblLook w:val="0000" w:firstRow="0" w:lastRow="0" w:firstColumn="0" w:lastColumn="0" w:noHBand="0" w:noVBand="0"/>
      </w:tblPr>
      <w:tblGrid>
        <w:gridCol w:w="538"/>
        <w:gridCol w:w="432"/>
        <w:gridCol w:w="3255"/>
        <w:gridCol w:w="1440"/>
        <w:gridCol w:w="1359"/>
        <w:gridCol w:w="3244"/>
      </w:tblGrid>
      <w:tr w:rsidR="00115888" w:rsidRPr="0068324D" w:rsidTr="005A62E4">
        <w:tc>
          <w:tcPr>
            <w:tcW w:w="5665"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1359"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Лист N ___</w:t>
            </w:r>
          </w:p>
        </w:tc>
        <w:tc>
          <w:tcPr>
            <w:tcW w:w="3244"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Всего листов ___</w:t>
            </w:r>
          </w:p>
        </w:tc>
      </w:tr>
      <w:tr w:rsidR="00115888" w:rsidRPr="0068324D" w:rsidTr="005A62E4">
        <w:tc>
          <w:tcPr>
            <w:tcW w:w="5665" w:type="dxa"/>
            <w:gridSpan w:val="4"/>
            <w:tcBorders>
              <w:top w:val="single" w:sz="4" w:space="0" w:color="auto"/>
              <w:bottom w:val="single" w:sz="4" w:space="0" w:color="auto"/>
            </w:tcBorders>
          </w:tcPr>
          <w:p w:rsidR="00115888" w:rsidRPr="0068324D" w:rsidRDefault="00115888" w:rsidP="005A62E4">
            <w:pPr>
              <w:autoSpaceDE w:val="0"/>
              <w:autoSpaceDN w:val="0"/>
              <w:adjustRightInd w:val="0"/>
              <w:rPr>
                <w:bCs/>
                <w:sz w:val="20"/>
                <w:szCs w:val="20"/>
              </w:rPr>
            </w:pPr>
          </w:p>
        </w:tc>
        <w:tc>
          <w:tcPr>
            <w:tcW w:w="1359" w:type="dxa"/>
            <w:tcBorders>
              <w:top w:val="single" w:sz="4" w:space="0" w:color="auto"/>
              <w:bottom w:val="single" w:sz="4" w:space="0" w:color="auto"/>
            </w:tcBorders>
          </w:tcPr>
          <w:p w:rsidR="00115888" w:rsidRPr="0068324D" w:rsidRDefault="00115888" w:rsidP="005A62E4">
            <w:pPr>
              <w:autoSpaceDE w:val="0"/>
              <w:autoSpaceDN w:val="0"/>
              <w:adjustRightInd w:val="0"/>
              <w:rPr>
                <w:bCs/>
                <w:sz w:val="20"/>
                <w:szCs w:val="20"/>
              </w:rPr>
            </w:pPr>
          </w:p>
        </w:tc>
        <w:tc>
          <w:tcPr>
            <w:tcW w:w="3244" w:type="dxa"/>
            <w:tcBorders>
              <w:top w:val="single" w:sz="4" w:space="0" w:color="auto"/>
              <w:bottom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38" w:type="dxa"/>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3.3.</w:t>
            </w:r>
          </w:p>
        </w:tc>
        <w:tc>
          <w:tcPr>
            <w:tcW w:w="9730" w:type="dxa"/>
            <w:gridSpan w:val="5"/>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Аннулировать адрес объекта адресации:</w:t>
            </w:r>
          </w:p>
        </w:tc>
      </w:tr>
      <w:tr w:rsidR="00115888" w:rsidRPr="0068324D" w:rsidTr="005A62E4">
        <w:tc>
          <w:tcPr>
            <w:tcW w:w="538"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Наименование страны</w:t>
            </w:r>
          </w:p>
        </w:tc>
        <w:tc>
          <w:tcPr>
            <w:tcW w:w="6043"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38"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Наименование субъекта Российской Федерации</w:t>
            </w:r>
          </w:p>
        </w:tc>
        <w:tc>
          <w:tcPr>
            <w:tcW w:w="6043"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38"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Наименование муниципального района, городского, муниципального округа или внутригородской территории (для городов федерального значения) в составе субъекта Российской Федерации, федеральной территории</w:t>
            </w:r>
          </w:p>
        </w:tc>
        <w:tc>
          <w:tcPr>
            <w:tcW w:w="6043"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38"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Наименование поселения</w:t>
            </w:r>
          </w:p>
        </w:tc>
        <w:tc>
          <w:tcPr>
            <w:tcW w:w="6043"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38"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Наименование внутригородского района городского округа</w:t>
            </w:r>
          </w:p>
        </w:tc>
        <w:tc>
          <w:tcPr>
            <w:tcW w:w="6043"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38"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Наименование населенного пункта</w:t>
            </w:r>
          </w:p>
        </w:tc>
        <w:tc>
          <w:tcPr>
            <w:tcW w:w="6043"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38"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Наименование элемента планировочной структуры</w:t>
            </w:r>
          </w:p>
        </w:tc>
        <w:tc>
          <w:tcPr>
            <w:tcW w:w="6043"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38"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Наименование элемента улично-дорожной сети</w:t>
            </w:r>
          </w:p>
        </w:tc>
        <w:tc>
          <w:tcPr>
            <w:tcW w:w="6043"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38"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Номер земельного участка</w:t>
            </w:r>
          </w:p>
        </w:tc>
        <w:tc>
          <w:tcPr>
            <w:tcW w:w="6043"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38"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Тип и номер здания, сооружения или объекта незавершенного строительства</w:t>
            </w:r>
          </w:p>
        </w:tc>
        <w:tc>
          <w:tcPr>
            <w:tcW w:w="6043"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38"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Тип и номер помещения, расположенного в здании или сооружении</w:t>
            </w:r>
          </w:p>
        </w:tc>
        <w:tc>
          <w:tcPr>
            <w:tcW w:w="6043"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38"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Тип и номер помещения в пределах квартиры (в отношении коммунальных квартир)</w:t>
            </w:r>
          </w:p>
        </w:tc>
        <w:tc>
          <w:tcPr>
            <w:tcW w:w="6043"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38"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Дополнительная информация:</w:t>
            </w:r>
          </w:p>
        </w:tc>
        <w:tc>
          <w:tcPr>
            <w:tcW w:w="6043"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38"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87" w:type="dxa"/>
            <w:gridSpan w:val="2"/>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43"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38"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87" w:type="dxa"/>
            <w:gridSpan w:val="2"/>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43"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38"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730" w:type="dxa"/>
            <w:gridSpan w:val="5"/>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В связи с:</w:t>
            </w:r>
          </w:p>
        </w:tc>
      </w:tr>
      <w:tr w:rsidR="00115888" w:rsidRPr="0068324D" w:rsidTr="005A62E4">
        <w:tc>
          <w:tcPr>
            <w:tcW w:w="538"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32" w:type="dxa"/>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298"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Прекращением существования объекта адресации и (или) снятием с государственного кадастрового учета объекта недвижимости, являющегося объектом адресации</w:t>
            </w:r>
          </w:p>
        </w:tc>
      </w:tr>
      <w:tr w:rsidR="00115888" w:rsidRPr="0068324D" w:rsidTr="005A62E4">
        <w:tc>
          <w:tcPr>
            <w:tcW w:w="538"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298"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 xml:space="preserve">Исключением из Единого государственного реестра недвижимости указанных в </w:t>
            </w:r>
            <w:hyperlink r:id="rId439" w:history="1">
              <w:r w:rsidRPr="0068324D">
                <w:rPr>
                  <w:bCs/>
                  <w:color w:val="0000FF"/>
                  <w:sz w:val="20"/>
                  <w:szCs w:val="20"/>
                </w:rPr>
                <w:t>части 7 статьи 72</w:t>
              </w:r>
            </w:hyperlink>
            <w:r w:rsidRPr="0068324D">
              <w:rPr>
                <w:bCs/>
                <w:sz w:val="20"/>
                <w:szCs w:val="20"/>
              </w:rPr>
              <w:t xml:space="preserve"> Федерального закона "О государственной регистрации недвижимости" сведений об объекте недвижимости, являющемся объектом адресации</w:t>
            </w:r>
          </w:p>
        </w:tc>
      </w:tr>
      <w:tr w:rsidR="00115888" w:rsidRPr="0068324D" w:rsidTr="005A62E4">
        <w:tc>
          <w:tcPr>
            <w:tcW w:w="538"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298"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Присвоением объекту адресации нового адреса</w:t>
            </w:r>
          </w:p>
        </w:tc>
      </w:tr>
      <w:tr w:rsidR="00115888" w:rsidRPr="0068324D" w:rsidTr="005A62E4">
        <w:tc>
          <w:tcPr>
            <w:tcW w:w="538"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Дополнительная информация:</w:t>
            </w:r>
          </w:p>
        </w:tc>
        <w:tc>
          <w:tcPr>
            <w:tcW w:w="6043"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38"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87" w:type="dxa"/>
            <w:gridSpan w:val="2"/>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43"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38"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687" w:type="dxa"/>
            <w:gridSpan w:val="2"/>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43"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bl>
    <w:p w:rsidR="00115888" w:rsidRPr="0068324D" w:rsidRDefault="00115888" w:rsidP="00115888">
      <w:pPr>
        <w:autoSpaceDE w:val="0"/>
        <w:autoSpaceDN w:val="0"/>
        <w:adjustRightInd w:val="0"/>
        <w:jc w:val="both"/>
        <w:rPr>
          <w:bCs/>
          <w:sz w:val="20"/>
          <w:szCs w:val="20"/>
        </w:rPr>
      </w:pPr>
    </w:p>
    <w:tbl>
      <w:tblPr>
        <w:tblW w:w="10268" w:type="dxa"/>
        <w:tblLayout w:type="fixed"/>
        <w:tblCellMar>
          <w:top w:w="102" w:type="dxa"/>
          <w:left w:w="62" w:type="dxa"/>
          <w:bottom w:w="102" w:type="dxa"/>
          <w:right w:w="62" w:type="dxa"/>
        </w:tblCellMar>
        <w:tblLook w:val="0000" w:firstRow="0" w:lastRow="0" w:firstColumn="0" w:lastColumn="0" w:noHBand="0" w:noVBand="0"/>
      </w:tblPr>
      <w:tblGrid>
        <w:gridCol w:w="510"/>
        <w:gridCol w:w="453"/>
        <w:gridCol w:w="454"/>
        <w:gridCol w:w="396"/>
        <w:gridCol w:w="793"/>
        <w:gridCol w:w="850"/>
        <w:gridCol w:w="170"/>
        <w:gridCol w:w="566"/>
        <w:gridCol w:w="396"/>
        <w:gridCol w:w="964"/>
        <w:gridCol w:w="340"/>
        <w:gridCol w:w="340"/>
        <w:gridCol w:w="1020"/>
        <w:gridCol w:w="453"/>
        <w:gridCol w:w="2563"/>
      </w:tblGrid>
      <w:tr w:rsidR="00115888" w:rsidRPr="0068324D" w:rsidTr="005A62E4">
        <w:tc>
          <w:tcPr>
            <w:tcW w:w="5892" w:type="dxa"/>
            <w:gridSpan w:val="11"/>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1360"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Лист N ___</w:t>
            </w:r>
          </w:p>
        </w:tc>
        <w:tc>
          <w:tcPr>
            <w:tcW w:w="3016"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Всего листов __</w:t>
            </w:r>
          </w:p>
        </w:tc>
      </w:tr>
      <w:tr w:rsidR="00115888" w:rsidRPr="0068324D" w:rsidTr="005A62E4">
        <w:tc>
          <w:tcPr>
            <w:tcW w:w="10268" w:type="dxa"/>
            <w:gridSpan w:val="15"/>
            <w:tcBorders>
              <w:top w:val="single" w:sz="4" w:space="0" w:color="auto"/>
              <w:bottom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4.</w:t>
            </w:r>
          </w:p>
        </w:tc>
        <w:tc>
          <w:tcPr>
            <w:tcW w:w="9758" w:type="dxa"/>
            <w:gridSpan w:val="1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Собственник объекта адресации или лицо, обладающее иным вещным правом на объект адресации</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4"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8851" w:type="dxa"/>
            <w:gridSpan w:val="1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физическое лицо:</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4" w:type="dxa"/>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039" w:type="dxa"/>
            <w:gridSpan w:val="3"/>
            <w:tcBorders>
              <w:top w:val="single" w:sz="4" w:space="0" w:color="auto"/>
              <w:left w:val="single" w:sz="4" w:space="0" w:color="auto"/>
              <w:bottom w:val="single" w:sz="4" w:space="0" w:color="auto"/>
              <w:right w:val="single" w:sz="4" w:space="0" w:color="auto"/>
            </w:tcBorders>
            <w:vAlign w:val="center"/>
          </w:tcPr>
          <w:p w:rsidR="00115888" w:rsidRPr="0068324D" w:rsidRDefault="00115888" w:rsidP="005A62E4">
            <w:pPr>
              <w:autoSpaceDE w:val="0"/>
              <w:autoSpaceDN w:val="0"/>
              <w:adjustRightInd w:val="0"/>
              <w:jc w:val="center"/>
              <w:rPr>
                <w:bCs/>
                <w:sz w:val="20"/>
                <w:szCs w:val="20"/>
              </w:rPr>
            </w:pPr>
            <w:r w:rsidRPr="0068324D">
              <w:rPr>
                <w:bCs/>
                <w:sz w:val="20"/>
                <w:szCs w:val="20"/>
              </w:rPr>
              <w:t>фамилия:</w:t>
            </w:r>
          </w:p>
        </w:tc>
        <w:tc>
          <w:tcPr>
            <w:tcW w:w="2096" w:type="dxa"/>
            <w:gridSpan w:val="4"/>
            <w:tcBorders>
              <w:top w:val="single" w:sz="4" w:space="0" w:color="auto"/>
              <w:left w:val="single" w:sz="4" w:space="0" w:color="auto"/>
              <w:bottom w:val="single" w:sz="4" w:space="0" w:color="auto"/>
              <w:right w:val="single" w:sz="4" w:space="0" w:color="auto"/>
            </w:tcBorders>
            <w:vAlign w:val="center"/>
          </w:tcPr>
          <w:p w:rsidR="00115888" w:rsidRPr="0068324D" w:rsidRDefault="00115888" w:rsidP="005A62E4">
            <w:pPr>
              <w:autoSpaceDE w:val="0"/>
              <w:autoSpaceDN w:val="0"/>
              <w:adjustRightInd w:val="0"/>
              <w:jc w:val="center"/>
              <w:rPr>
                <w:bCs/>
                <w:sz w:val="20"/>
                <w:szCs w:val="20"/>
              </w:rPr>
            </w:pPr>
            <w:r w:rsidRPr="0068324D">
              <w:rPr>
                <w:bCs/>
                <w:sz w:val="20"/>
                <w:szCs w:val="20"/>
              </w:rPr>
              <w:t>имя (полностью):</w:t>
            </w:r>
          </w:p>
        </w:tc>
        <w:tc>
          <w:tcPr>
            <w:tcW w:w="2153" w:type="dxa"/>
            <w:gridSpan w:val="4"/>
            <w:tcBorders>
              <w:top w:val="single" w:sz="4" w:space="0" w:color="auto"/>
              <w:left w:val="single" w:sz="4" w:space="0" w:color="auto"/>
              <w:bottom w:val="single" w:sz="4" w:space="0" w:color="auto"/>
              <w:right w:val="single" w:sz="4" w:space="0" w:color="auto"/>
            </w:tcBorders>
            <w:vAlign w:val="center"/>
          </w:tcPr>
          <w:p w:rsidR="00115888" w:rsidRPr="0068324D" w:rsidRDefault="00115888" w:rsidP="005A62E4">
            <w:pPr>
              <w:autoSpaceDE w:val="0"/>
              <w:autoSpaceDN w:val="0"/>
              <w:adjustRightInd w:val="0"/>
              <w:jc w:val="center"/>
              <w:rPr>
                <w:bCs/>
                <w:sz w:val="20"/>
                <w:szCs w:val="20"/>
              </w:rPr>
            </w:pPr>
            <w:r w:rsidRPr="0068324D">
              <w:rPr>
                <w:bCs/>
                <w:sz w:val="20"/>
                <w:szCs w:val="20"/>
              </w:rPr>
              <w:t>отчество (полностью) (при наличии):</w:t>
            </w:r>
          </w:p>
        </w:tc>
        <w:tc>
          <w:tcPr>
            <w:tcW w:w="2563" w:type="dxa"/>
            <w:tcBorders>
              <w:top w:val="single" w:sz="4" w:space="0" w:color="auto"/>
              <w:left w:val="single" w:sz="4" w:space="0" w:color="auto"/>
              <w:bottom w:val="single" w:sz="4" w:space="0" w:color="auto"/>
              <w:right w:val="single" w:sz="4" w:space="0" w:color="auto"/>
            </w:tcBorders>
            <w:vAlign w:val="center"/>
          </w:tcPr>
          <w:p w:rsidR="00115888" w:rsidRPr="0068324D" w:rsidRDefault="00115888" w:rsidP="005A62E4">
            <w:pPr>
              <w:autoSpaceDE w:val="0"/>
              <w:autoSpaceDN w:val="0"/>
              <w:adjustRightInd w:val="0"/>
              <w:jc w:val="center"/>
              <w:rPr>
                <w:bCs/>
                <w:sz w:val="20"/>
                <w:szCs w:val="20"/>
              </w:rPr>
            </w:pPr>
            <w:r w:rsidRPr="0068324D">
              <w:rPr>
                <w:bCs/>
                <w:sz w:val="20"/>
                <w:szCs w:val="20"/>
              </w:rPr>
              <w:t>ИНН (при наличии):</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454"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2039"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096"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153"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563"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4"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039" w:type="dxa"/>
            <w:gridSpan w:val="3"/>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документ, удостоверяющий личность:</w:t>
            </w:r>
          </w:p>
        </w:tc>
        <w:tc>
          <w:tcPr>
            <w:tcW w:w="2096"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вид:</w:t>
            </w:r>
          </w:p>
        </w:tc>
        <w:tc>
          <w:tcPr>
            <w:tcW w:w="2153"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серия:</w:t>
            </w:r>
          </w:p>
        </w:tc>
        <w:tc>
          <w:tcPr>
            <w:tcW w:w="2563"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номер:</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454"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2039" w:type="dxa"/>
            <w:gridSpan w:val="3"/>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2096"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153"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563"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4"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039" w:type="dxa"/>
            <w:gridSpan w:val="3"/>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096"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дата выдачи:</w:t>
            </w:r>
          </w:p>
        </w:tc>
        <w:tc>
          <w:tcPr>
            <w:tcW w:w="4716" w:type="dxa"/>
            <w:gridSpan w:val="5"/>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кем выдан:</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454"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2039" w:type="dxa"/>
            <w:gridSpan w:val="3"/>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2096" w:type="dxa"/>
            <w:gridSpan w:val="4"/>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"__" _____ ____ г.</w:t>
            </w:r>
          </w:p>
        </w:tc>
        <w:tc>
          <w:tcPr>
            <w:tcW w:w="4716" w:type="dxa"/>
            <w:gridSpan w:val="5"/>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4"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039" w:type="dxa"/>
            <w:gridSpan w:val="3"/>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096" w:type="dxa"/>
            <w:gridSpan w:val="4"/>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716" w:type="dxa"/>
            <w:gridSpan w:val="5"/>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4"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039" w:type="dxa"/>
            <w:gridSpan w:val="3"/>
            <w:tcBorders>
              <w:top w:val="single" w:sz="4" w:space="0" w:color="auto"/>
              <w:left w:val="single" w:sz="4" w:space="0" w:color="auto"/>
              <w:bottom w:val="single" w:sz="4" w:space="0" w:color="auto"/>
              <w:right w:val="single" w:sz="4" w:space="0" w:color="auto"/>
            </w:tcBorders>
            <w:vAlign w:val="center"/>
          </w:tcPr>
          <w:p w:rsidR="00115888" w:rsidRPr="0068324D" w:rsidRDefault="00115888" w:rsidP="005A62E4">
            <w:pPr>
              <w:autoSpaceDE w:val="0"/>
              <w:autoSpaceDN w:val="0"/>
              <w:adjustRightInd w:val="0"/>
              <w:jc w:val="center"/>
              <w:rPr>
                <w:bCs/>
                <w:sz w:val="20"/>
                <w:szCs w:val="20"/>
              </w:rPr>
            </w:pPr>
            <w:r w:rsidRPr="0068324D">
              <w:rPr>
                <w:bCs/>
                <w:sz w:val="20"/>
                <w:szCs w:val="20"/>
              </w:rPr>
              <w:t>почтовый адрес:</w:t>
            </w:r>
          </w:p>
        </w:tc>
        <w:tc>
          <w:tcPr>
            <w:tcW w:w="2776" w:type="dxa"/>
            <w:gridSpan w:val="6"/>
            <w:tcBorders>
              <w:top w:val="single" w:sz="4" w:space="0" w:color="auto"/>
              <w:left w:val="single" w:sz="4" w:space="0" w:color="auto"/>
              <w:bottom w:val="single" w:sz="4" w:space="0" w:color="auto"/>
              <w:right w:val="single" w:sz="4" w:space="0" w:color="auto"/>
            </w:tcBorders>
            <w:vAlign w:val="center"/>
          </w:tcPr>
          <w:p w:rsidR="00115888" w:rsidRPr="0068324D" w:rsidRDefault="00115888" w:rsidP="005A62E4">
            <w:pPr>
              <w:autoSpaceDE w:val="0"/>
              <w:autoSpaceDN w:val="0"/>
              <w:adjustRightInd w:val="0"/>
              <w:jc w:val="center"/>
              <w:rPr>
                <w:bCs/>
                <w:sz w:val="20"/>
                <w:szCs w:val="20"/>
              </w:rPr>
            </w:pPr>
            <w:r w:rsidRPr="0068324D">
              <w:rPr>
                <w:bCs/>
                <w:sz w:val="20"/>
                <w:szCs w:val="20"/>
              </w:rPr>
              <w:t>телефон для связи:</w:t>
            </w:r>
          </w:p>
        </w:tc>
        <w:tc>
          <w:tcPr>
            <w:tcW w:w="4036" w:type="dxa"/>
            <w:gridSpan w:val="3"/>
            <w:tcBorders>
              <w:top w:val="single" w:sz="4" w:space="0" w:color="auto"/>
              <w:left w:val="single" w:sz="4" w:space="0" w:color="auto"/>
              <w:bottom w:val="single" w:sz="4" w:space="0" w:color="auto"/>
              <w:right w:val="single" w:sz="4" w:space="0" w:color="auto"/>
            </w:tcBorders>
            <w:vAlign w:val="center"/>
          </w:tcPr>
          <w:p w:rsidR="00115888" w:rsidRPr="0068324D" w:rsidRDefault="00115888" w:rsidP="005A62E4">
            <w:pPr>
              <w:autoSpaceDE w:val="0"/>
              <w:autoSpaceDN w:val="0"/>
              <w:adjustRightInd w:val="0"/>
              <w:jc w:val="center"/>
              <w:rPr>
                <w:bCs/>
                <w:sz w:val="20"/>
                <w:szCs w:val="20"/>
              </w:rPr>
            </w:pPr>
            <w:r w:rsidRPr="0068324D">
              <w:rPr>
                <w:bCs/>
                <w:sz w:val="20"/>
                <w:szCs w:val="20"/>
              </w:rPr>
              <w:t>адрес электронной почты (при наличии):</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454"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2039"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776" w:type="dxa"/>
            <w:gridSpan w:val="6"/>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036" w:type="dxa"/>
            <w:gridSpan w:val="3"/>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4"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039"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776" w:type="dxa"/>
            <w:gridSpan w:val="6"/>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036" w:type="dxa"/>
            <w:gridSpan w:val="3"/>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4"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8851" w:type="dxa"/>
            <w:gridSpan w:val="1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p>
        </w:tc>
        <w:tc>
          <w:tcPr>
            <w:tcW w:w="454" w:type="dxa"/>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209" w:type="dxa"/>
            <w:gridSpan w:val="4"/>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полное наименование:</w:t>
            </w:r>
          </w:p>
        </w:tc>
        <w:tc>
          <w:tcPr>
            <w:tcW w:w="6642"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4"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209" w:type="dxa"/>
            <w:gridSpan w:val="4"/>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642"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4"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171" w:type="dxa"/>
            <w:gridSpan w:val="6"/>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ИНН (для российского юридического лица):</w:t>
            </w:r>
          </w:p>
        </w:tc>
        <w:tc>
          <w:tcPr>
            <w:tcW w:w="5680" w:type="dxa"/>
            <w:gridSpan w:val="6"/>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КПП (для российского юридического лица):</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454"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3171" w:type="dxa"/>
            <w:gridSpan w:val="6"/>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5680" w:type="dxa"/>
            <w:gridSpan w:val="6"/>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4"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209"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страна регистрации (инкорпорации) (для иностранного юридического лица):</w:t>
            </w:r>
          </w:p>
        </w:tc>
        <w:tc>
          <w:tcPr>
            <w:tcW w:w="2606" w:type="dxa"/>
            <w:gridSpan w:val="5"/>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дата регистрации (для иностранного юридического лица):</w:t>
            </w:r>
          </w:p>
        </w:tc>
        <w:tc>
          <w:tcPr>
            <w:tcW w:w="4036"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номер регистрации (для иностранного юридического лица):</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454"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2209"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606" w:type="dxa"/>
            <w:gridSpan w:val="5"/>
            <w:vMerge w:val="restart"/>
            <w:tcBorders>
              <w:top w:val="single" w:sz="4" w:space="0" w:color="auto"/>
              <w:left w:val="single" w:sz="4" w:space="0" w:color="auto"/>
              <w:bottom w:val="single" w:sz="4" w:space="0" w:color="auto"/>
              <w:right w:val="single" w:sz="4" w:space="0" w:color="auto"/>
            </w:tcBorders>
            <w:vAlign w:val="center"/>
          </w:tcPr>
          <w:p w:rsidR="00115888" w:rsidRPr="0068324D" w:rsidRDefault="00115888" w:rsidP="005A62E4">
            <w:pPr>
              <w:autoSpaceDE w:val="0"/>
              <w:autoSpaceDN w:val="0"/>
              <w:adjustRightInd w:val="0"/>
              <w:jc w:val="center"/>
              <w:rPr>
                <w:bCs/>
                <w:sz w:val="20"/>
                <w:szCs w:val="20"/>
              </w:rPr>
            </w:pPr>
            <w:r w:rsidRPr="0068324D">
              <w:rPr>
                <w:bCs/>
                <w:sz w:val="20"/>
                <w:szCs w:val="20"/>
              </w:rPr>
              <w:t>"__" ________ ____ г.</w:t>
            </w:r>
          </w:p>
        </w:tc>
        <w:tc>
          <w:tcPr>
            <w:tcW w:w="4036" w:type="dxa"/>
            <w:gridSpan w:val="3"/>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4"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209"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606" w:type="dxa"/>
            <w:gridSpan w:val="5"/>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036" w:type="dxa"/>
            <w:gridSpan w:val="3"/>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4"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209"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почтовый адрес:</w:t>
            </w:r>
          </w:p>
        </w:tc>
        <w:tc>
          <w:tcPr>
            <w:tcW w:w="2606" w:type="dxa"/>
            <w:gridSpan w:val="5"/>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телефон для связи:</w:t>
            </w:r>
          </w:p>
        </w:tc>
        <w:tc>
          <w:tcPr>
            <w:tcW w:w="4036"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адрес электронной почты (при наличии):</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454"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2209"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606" w:type="dxa"/>
            <w:gridSpan w:val="5"/>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036" w:type="dxa"/>
            <w:gridSpan w:val="3"/>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4"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209"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606" w:type="dxa"/>
            <w:gridSpan w:val="5"/>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036" w:type="dxa"/>
            <w:gridSpan w:val="3"/>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4"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8851" w:type="dxa"/>
            <w:gridSpan w:val="1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Вещное право на объект адресации:</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4"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96"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8455" w:type="dxa"/>
            <w:gridSpan w:val="11"/>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право собственности</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4"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96"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8455" w:type="dxa"/>
            <w:gridSpan w:val="11"/>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право хозяйственного ведения имуществом на объект адресации</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4"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96"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8455" w:type="dxa"/>
            <w:gridSpan w:val="11"/>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право оперативного управления имуществом на объект адресации</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4"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96"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8455" w:type="dxa"/>
            <w:gridSpan w:val="11"/>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право пожизненно наследуемого владения земельным участком</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4"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96"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8455" w:type="dxa"/>
            <w:gridSpan w:val="11"/>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право постоянного (бессрочного) пользования земельным участком</w:t>
            </w:r>
          </w:p>
        </w:tc>
      </w:tr>
      <w:tr w:rsidR="00115888" w:rsidRPr="0068324D" w:rsidTr="005A62E4">
        <w:tc>
          <w:tcPr>
            <w:tcW w:w="510" w:type="dxa"/>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5.</w:t>
            </w:r>
          </w:p>
        </w:tc>
        <w:tc>
          <w:tcPr>
            <w:tcW w:w="9758" w:type="dxa"/>
            <w:gridSpan w:val="1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229" w:type="dxa"/>
            <w:gridSpan w:val="6"/>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Лично</w:t>
            </w:r>
          </w:p>
        </w:tc>
        <w:tc>
          <w:tcPr>
            <w:tcW w:w="396"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5680" w:type="dxa"/>
            <w:gridSpan w:val="6"/>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В многофункциональном центре</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229" w:type="dxa"/>
            <w:gridSpan w:val="6"/>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Почтовым отправлением по адресу:</w:t>
            </w:r>
          </w:p>
        </w:tc>
        <w:tc>
          <w:tcPr>
            <w:tcW w:w="6076" w:type="dxa"/>
            <w:gridSpan w:val="7"/>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229" w:type="dxa"/>
            <w:gridSpan w:val="6"/>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76" w:type="dxa"/>
            <w:gridSpan w:val="7"/>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305" w:type="dxa"/>
            <w:gridSpan w:val="1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В личном кабинете Единого портала государственных и муниципальных услуг, региональных порталов государственных и муниципальных услуг</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p>
        </w:tc>
        <w:tc>
          <w:tcPr>
            <w:tcW w:w="453"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305" w:type="dxa"/>
            <w:gridSpan w:val="1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В личном кабинете федеральной информационной адресной системы</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229" w:type="dxa"/>
            <w:gridSpan w:val="6"/>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На адрес электронной почты (для сообщения о получении заявления и документов)</w:t>
            </w:r>
          </w:p>
        </w:tc>
        <w:tc>
          <w:tcPr>
            <w:tcW w:w="6076" w:type="dxa"/>
            <w:gridSpan w:val="7"/>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229" w:type="dxa"/>
            <w:gridSpan w:val="6"/>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76" w:type="dxa"/>
            <w:gridSpan w:val="7"/>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6.</w:t>
            </w:r>
          </w:p>
        </w:tc>
        <w:tc>
          <w:tcPr>
            <w:tcW w:w="9758" w:type="dxa"/>
            <w:gridSpan w:val="1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Расписку в получении документов прошу:</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1643"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Выдать лично</w:t>
            </w:r>
          </w:p>
        </w:tc>
        <w:tc>
          <w:tcPr>
            <w:tcW w:w="7662" w:type="dxa"/>
            <w:gridSpan w:val="10"/>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Расписка получена: __________________________________</w:t>
            </w:r>
          </w:p>
          <w:p w:rsidR="00115888" w:rsidRPr="0068324D" w:rsidRDefault="00115888" w:rsidP="005A62E4">
            <w:pPr>
              <w:autoSpaceDE w:val="0"/>
              <w:autoSpaceDN w:val="0"/>
              <w:adjustRightInd w:val="0"/>
              <w:jc w:val="both"/>
              <w:rPr>
                <w:bCs/>
                <w:sz w:val="20"/>
                <w:szCs w:val="20"/>
              </w:rPr>
            </w:pPr>
            <w:r w:rsidRPr="0068324D">
              <w:rPr>
                <w:bCs/>
                <w:sz w:val="20"/>
                <w:szCs w:val="20"/>
              </w:rPr>
              <w:t>(подпись заявителя)</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p>
        </w:tc>
        <w:tc>
          <w:tcPr>
            <w:tcW w:w="453" w:type="dxa"/>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229" w:type="dxa"/>
            <w:gridSpan w:val="6"/>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Направить почтовым отправлением по адресу:</w:t>
            </w:r>
          </w:p>
        </w:tc>
        <w:tc>
          <w:tcPr>
            <w:tcW w:w="6076" w:type="dxa"/>
            <w:gridSpan w:val="7"/>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229" w:type="dxa"/>
            <w:gridSpan w:val="6"/>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076" w:type="dxa"/>
            <w:gridSpan w:val="7"/>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305" w:type="dxa"/>
            <w:gridSpan w:val="1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Не направлять</w:t>
            </w:r>
          </w:p>
        </w:tc>
      </w:tr>
    </w:tbl>
    <w:p w:rsidR="00115888" w:rsidRPr="0068324D" w:rsidRDefault="00115888" w:rsidP="00115888">
      <w:pPr>
        <w:autoSpaceDE w:val="0"/>
        <w:autoSpaceDN w:val="0"/>
        <w:adjustRightInd w:val="0"/>
        <w:jc w:val="both"/>
        <w:rPr>
          <w:bCs/>
          <w:sz w:val="20"/>
          <w:szCs w:val="20"/>
        </w:rPr>
      </w:pPr>
    </w:p>
    <w:tbl>
      <w:tblPr>
        <w:tblW w:w="10268" w:type="dxa"/>
        <w:tblLayout w:type="fixed"/>
        <w:tblCellMar>
          <w:top w:w="102" w:type="dxa"/>
          <w:left w:w="62" w:type="dxa"/>
          <w:bottom w:w="102" w:type="dxa"/>
          <w:right w:w="62" w:type="dxa"/>
        </w:tblCellMar>
        <w:tblLook w:val="0000" w:firstRow="0" w:lastRow="0" w:firstColumn="0" w:lastColumn="0" w:noHBand="0" w:noVBand="0"/>
      </w:tblPr>
      <w:tblGrid>
        <w:gridCol w:w="510"/>
        <w:gridCol w:w="396"/>
        <w:gridCol w:w="453"/>
        <w:gridCol w:w="2040"/>
        <w:gridCol w:w="566"/>
        <w:gridCol w:w="340"/>
        <w:gridCol w:w="566"/>
        <w:gridCol w:w="453"/>
        <w:gridCol w:w="340"/>
        <w:gridCol w:w="793"/>
        <w:gridCol w:w="566"/>
        <w:gridCol w:w="340"/>
        <w:gridCol w:w="2905"/>
      </w:tblGrid>
      <w:tr w:rsidR="00115888" w:rsidRPr="0068324D" w:rsidTr="005A62E4">
        <w:tc>
          <w:tcPr>
            <w:tcW w:w="5664" w:type="dxa"/>
            <w:gridSpan w:val="9"/>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1359"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Лист N ___</w:t>
            </w:r>
          </w:p>
        </w:tc>
        <w:tc>
          <w:tcPr>
            <w:tcW w:w="3245"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Всего листов ___</w:t>
            </w:r>
          </w:p>
        </w:tc>
      </w:tr>
      <w:tr w:rsidR="00115888" w:rsidRPr="0068324D" w:rsidTr="005A62E4">
        <w:tc>
          <w:tcPr>
            <w:tcW w:w="10268" w:type="dxa"/>
            <w:gridSpan w:val="13"/>
            <w:tcBorders>
              <w:top w:val="single" w:sz="4" w:space="0" w:color="auto"/>
              <w:bottom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7.</w:t>
            </w:r>
          </w:p>
        </w:tc>
        <w:tc>
          <w:tcPr>
            <w:tcW w:w="9758" w:type="dxa"/>
            <w:gridSpan w:val="1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Заявитель:</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96"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362" w:type="dxa"/>
            <w:gridSpan w:val="11"/>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Собственник объекта адресации или лицо, обладающее иным вещным правом на объект адресации</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96"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362" w:type="dxa"/>
            <w:gridSpan w:val="11"/>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Представитель собственника объекта адресации или лица, обладающего иным вещным правом на объект адресации</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96" w:type="dxa"/>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8909" w:type="dxa"/>
            <w:gridSpan w:val="10"/>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физическое лицо:</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9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tcPr>
          <w:p w:rsidR="00115888" w:rsidRPr="0068324D" w:rsidRDefault="00115888" w:rsidP="005A62E4">
            <w:pPr>
              <w:autoSpaceDE w:val="0"/>
              <w:autoSpaceDN w:val="0"/>
              <w:adjustRightInd w:val="0"/>
              <w:jc w:val="center"/>
              <w:rPr>
                <w:bCs/>
                <w:sz w:val="20"/>
                <w:szCs w:val="20"/>
              </w:rPr>
            </w:pPr>
            <w:r w:rsidRPr="0068324D">
              <w:rPr>
                <w:bCs/>
                <w:sz w:val="20"/>
                <w:szCs w:val="20"/>
              </w:rPr>
              <w:t>фамилия:</w:t>
            </w:r>
          </w:p>
        </w:tc>
        <w:tc>
          <w:tcPr>
            <w:tcW w:w="1925" w:type="dxa"/>
            <w:gridSpan w:val="4"/>
            <w:tcBorders>
              <w:top w:val="single" w:sz="4" w:space="0" w:color="auto"/>
              <w:left w:val="single" w:sz="4" w:space="0" w:color="auto"/>
              <w:bottom w:val="single" w:sz="4" w:space="0" w:color="auto"/>
              <w:right w:val="single" w:sz="4" w:space="0" w:color="auto"/>
            </w:tcBorders>
            <w:vAlign w:val="center"/>
          </w:tcPr>
          <w:p w:rsidR="00115888" w:rsidRPr="0068324D" w:rsidRDefault="00115888" w:rsidP="005A62E4">
            <w:pPr>
              <w:autoSpaceDE w:val="0"/>
              <w:autoSpaceDN w:val="0"/>
              <w:adjustRightInd w:val="0"/>
              <w:jc w:val="center"/>
              <w:rPr>
                <w:bCs/>
                <w:sz w:val="20"/>
                <w:szCs w:val="20"/>
              </w:rPr>
            </w:pPr>
            <w:r w:rsidRPr="0068324D">
              <w:rPr>
                <w:bCs/>
                <w:sz w:val="20"/>
                <w:szCs w:val="20"/>
              </w:rPr>
              <w:t>имя (полностью):</w:t>
            </w:r>
          </w:p>
        </w:tc>
        <w:tc>
          <w:tcPr>
            <w:tcW w:w="2039" w:type="dxa"/>
            <w:gridSpan w:val="4"/>
            <w:tcBorders>
              <w:top w:val="single" w:sz="4" w:space="0" w:color="auto"/>
              <w:left w:val="single" w:sz="4" w:space="0" w:color="auto"/>
              <w:bottom w:val="single" w:sz="4" w:space="0" w:color="auto"/>
              <w:right w:val="single" w:sz="4" w:space="0" w:color="auto"/>
            </w:tcBorders>
            <w:vAlign w:val="center"/>
          </w:tcPr>
          <w:p w:rsidR="00115888" w:rsidRPr="0068324D" w:rsidRDefault="00115888" w:rsidP="005A62E4">
            <w:pPr>
              <w:autoSpaceDE w:val="0"/>
              <w:autoSpaceDN w:val="0"/>
              <w:adjustRightInd w:val="0"/>
              <w:jc w:val="center"/>
              <w:rPr>
                <w:bCs/>
                <w:sz w:val="20"/>
                <w:szCs w:val="20"/>
              </w:rPr>
            </w:pPr>
            <w:r w:rsidRPr="0068324D">
              <w:rPr>
                <w:bCs/>
                <w:sz w:val="20"/>
                <w:szCs w:val="20"/>
              </w:rPr>
              <w:t>отчество (полностью) (при наличии):</w:t>
            </w:r>
          </w:p>
        </w:tc>
        <w:tc>
          <w:tcPr>
            <w:tcW w:w="2905" w:type="dxa"/>
            <w:tcBorders>
              <w:top w:val="single" w:sz="4" w:space="0" w:color="auto"/>
              <w:left w:val="single" w:sz="4" w:space="0" w:color="auto"/>
              <w:bottom w:val="single" w:sz="4" w:space="0" w:color="auto"/>
              <w:right w:val="single" w:sz="4" w:space="0" w:color="auto"/>
            </w:tcBorders>
            <w:vAlign w:val="center"/>
          </w:tcPr>
          <w:p w:rsidR="00115888" w:rsidRPr="0068324D" w:rsidRDefault="00115888" w:rsidP="005A62E4">
            <w:pPr>
              <w:autoSpaceDE w:val="0"/>
              <w:autoSpaceDN w:val="0"/>
              <w:adjustRightInd w:val="0"/>
              <w:jc w:val="center"/>
              <w:rPr>
                <w:bCs/>
                <w:sz w:val="20"/>
                <w:szCs w:val="20"/>
              </w:rPr>
            </w:pPr>
            <w:r w:rsidRPr="0068324D">
              <w:rPr>
                <w:bCs/>
                <w:sz w:val="20"/>
                <w:szCs w:val="20"/>
              </w:rPr>
              <w:t>ИНН (при наличии):</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39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2040"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1925"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039"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905"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9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040" w:type="dxa"/>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 xml:space="preserve">документ, удостоверяющий </w:t>
            </w:r>
            <w:r w:rsidRPr="0068324D">
              <w:rPr>
                <w:bCs/>
                <w:sz w:val="20"/>
                <w:szCs w:val="20"/>
              </w:rPr>
              <w:lastRenderedPageBreak/>
              <w:t>личность:</w:t>
            </w:r>
          </w:p>
        </w:tc>
        <w:tc>
          <w:tcPr>
            <w:tcW w:w="1925"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lastRenderedPageBreak/>
              <w:t>вид:</w:t>
            </w:r>
          </w:p>
        </w:tc>
        <w:tc>
          <w:tcPr>
            <w:tcW w:w="2039"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серия:</w:t>
            </w:r>
          </w:p>
        </w:tc>
        <w:tc>
          <w:tcPr>
            <w:tcW w:w="2905"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номер:</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39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204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1925"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039"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905"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9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04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1925"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дата выдачи:</w:t>
            </w:r>
          </w:p>
        </w:tc>
        <w:tc>
          <w:tcPr>
            <w:tcW w:w="4944" w:type="dxa"/>
            <w:gridSpan w:val="5"/>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кем выдан:</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39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204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1925" w:type="dxa"/>
            <w:gridSpan w:val="4"/>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"__" ______ __ г.</w:t>
            </w:r>
          </w:p>
        </w:tc>
        <w:tc>
          <w:tcPr>
            <w:tcW w:w="4944" w:type="dxa"/>
            <w:gridSpan w:val="5"/>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9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04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1925" w:type="dxa"/>
            <w:gridSpan w:val="4"/>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944" w:type="dxa"/>
            <w:gridSpan w:val="5"/>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9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tcPr>
          <w:p w:rsidR="00115888" w:rsidRPr="0068324D" w:rsidRDefault="00115888" w:rsidP="005A62E4">
            <w:pPr>
              <w:autoSpaceDE w:val="0"/>
              <w:autoSpaceDN w:val="0"/>
              <w:adjustRightInd w:val="0"/>
              <w:jc w:val="center"/>
              <w:rPr>
                <w:bCs/>
                <w:sz w:val="20"/>
                <w:szCs w:val="20"/>
              </w:rPr>
            </w:pPr>
            <w:r w:rsidRPr="0068324D">
              <w:rPr>
                <w:bCs/>
                <w:sz w:val="20"/>
                <w:szCs w:val="20"/>
              </w:rPr>
              <w:t>почтовый адрес:</w:t>
            </w:r>
          </w:p>
        </w:tc>
        <w:tc>
          <w:tcPr>
            <w:tcW w:w="3058" w:type="dxa"/>
            <w:gridSpan w:val="6"/>
            <w:tcBorders>
              <w:top w:val="single" w:sz="4" w:space="0" w:color="auto"/>
              <w:left w:val="single" w:sz="4" w:space="0" w:color="auto"/>
              <w:bottom w:val="single" w:sz="4" w:space="0" w:color="auto"/>
              <w:right w:val="single" w:sz="4" w:space="0" w:color="auto"/>
            </w:tcBorders>
            <w:vAlign w:val="center"/>
          </w:tcPr>
          <w:p w:rsidR="00115888" w:rsidRPr="0068324D" w:rsidRDefault="00115888" w:rsidP="005A62E4">
            <w:pPr>
              <w:autoSpaceDE w:val="0"/>
              <w:autoSpaceDN w:val="0"/>
              <w:adjustRightInd w:val="0"/>
              <w:jc w:val="center"/>
              <w:rPr>
                <w:bCs/>
                <w:sz w:val="20"/>
                <w:szCs w:val="20"/>
              </w:rPr>
            </w:pPr>
            <w:r w:rsidRPr="0068324D">
              <w:rPr>
                <w:bCs/>
                <w:sz w:val="20"/>
                <w:szCs w:val="20"/>
              </w:rPr>
              <w:t>телефон для связи:</w:t>
            </w:r>
          </w:p>
        </w:tc>
        <w:tc>
          <w:tcPr>
            <w:tcW w:w="3811" w:type="dxa"/>
            <w:gridSpan w:val="3"/>
            <w:tcBorders>
              <w:top w:val="single" w:sz="4" w:space="0" w:color="auto"/>
              <w:left w:val="single" w:sz="4" w:space="0" w:color="auto"/>
              <w:bottom w:val="single" w:sz="4" w:space="0" w:color="auto"/>
              <w:right w:val="single" w:sz="4" w:space="0" w:color="auto"/>
            </w:tcBorders>
            <w:vAlign w:val="center"/>
          </w:tcPr>
          <w:p w:rsidR="00115888" w:rsidRPr="0068324D" w:rsidRDefault="00115888" w:rsidP="005A62E4">
            <w:pPr>
              <w:autoSpaceDE w:val="0"/>
              <w:autoSpaceDN w:val="0"/>
              <w:adjustRightInd w:val="0"/>
              <w:jc w:val="center"/>
              <w:rPr>
                <w:bCs/>
                <w:sz w:val="20"/>
                <w:szCs w:val="20"/>
              </w:rPr>
            </w:pPr>
            <w:r w:rsidRPr="0068324D">
              <w:rPr>
                <w:bCs/>
                <w:sz w:val="20"/>
                <w:szCs w:val="20"/>
              </w:rPr>
              <w:t>адрес электронной почты (при наличии):</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39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2040"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058" w:type="dxa"/>
            <w:gridSpan w:val="6"/>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811" w:type="dxa"/>
            <w:gridSpan w:val="3"/>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9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040"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058" w:type="dxa"/>
            <w:gridSpan w:val="6"/>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811" w:type="dxa"/>
            <w:gridSpan w:val="3"/>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9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8909" w:type="dxa"/>
            <w:gridSpan w:val="10"/>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наименование и реквизиты документа, подтверждающего полномочия представителя:</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9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8909" w:type="dxa"/>
            <w:gridSpan w:val="10"/>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9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8909" w:type="dxa"/>
            <w:gridSpan w:val="10"/>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9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8909" w:type="dxa"/>
            <w:gridSpan w:val="10"/>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p>
        </w:tc>
        <w:tc>
          <w:tcPr>
            <w:tcW w:w="39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p>
        </w:tc>
        <w:tc>
          <w:tcPr>
            <w:tcW w:w="2606" w:type="dxa"/>
            <w:gridSpan w:val="2"/>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полное наименование:</w:t>
            </w:r>
          </w:p>
        </w:tc>
        <w:tc>
          <w:tcPr>
            <w:tcW w:w="6303"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9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606" w:type="dxa"/>
            <w:gridSpan w:val="2"/>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6303" w:type="dxa"/>
            <w:gridSpan w:val="8"/>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9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946"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КПП (для российского юридического лица):</w:t>
            </w:r>
          </w:p>
        </w:tc>
        <w:tc>
          <w:tcPr>
            <w:tcW w:w="5963" w:type="dxa"/>
            <w:gridSpan w:val="7"/>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ИНН (для российского юридического лица):</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39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2946"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5963" w:type="dxa"/>
            <w:gridSpan w:val="7"/>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9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606"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страна регистрации (инкорпорации) (для иностранного юридического лица):</w:t>
            </w:r>
          </w:p>
        </w:tc>
        <w:tc>
          <w:tcPr>
            <w:tcW w:w="2492" w:type="dxa"/>
            <w:gridSpan w:val="5"/>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дата регистрации (для иностранного юридического лица):</w:t>
            </w:r>
          </w:p>
        </w:tc>
        <w:tc>
          <w:tcPr>
            <w:tcW w:w="3811"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номер регистрации (для иностранного юридического лица):</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39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2606"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492" w:type="dxa"/>
            <w:gridSpan w:val="5"/>
            <w:vMerge w:val="restart"/>
            <w:tcBorders>
              <w:top w:val="single" w:sz="4" w:space="0" w:color="auto"/>
              <w:left w:val="single" w:sz="4" w:space="0" w:color="auto"/>
              <w:bottom w:val="single" w:sz="4" w:space="0" w:color="auto"/>
              <w:right w:val="single" w:sz="4" w:space="0" w:color="auto"/>
            </w:tcBorders>
            <w:vAlign w:val="center"/>
          </w:tcPr>
          <w:p w:rsidR="00115888" w:rsidRPr="0068324D" w:rsidRDefault="00115888" w:rsidP="005A62E4">
            <w:pPr>
              <w:autoSpaceDE w:val="0"/>
              <w:autoSpaceDN w:val="0"/>
              <w:adjustRightInd w:val="0"/>
              <w:jc w:val="center"/>
              <w:rPr>
                <w:bCs/>
                <w:sz w:val="20"/>
                <w:szCs w:val="20"/>
              </w:rPr>
            </w:pPr>
            <w:r w:rsidRPr="0068324D">
              <w:rPr>
                <w:bCs/>
                <w:sz w:val="20"/>
                <w:szCs w:val="20"/>
              </w:rPr>
              <w:t>"__" ________ ____ г.</w:t>
            </w:r>
          </w:p>
        </w:tc>
        <w:tc>
          <w:tcPr>
            <w:tcW w:w="3811" w:type="dxa"/>
            <w:gridSpan w:val="3"/>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9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606"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492" w:type="dxa"/>
            <w:gridSpan w:val="5"/>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811" w:type="dxa"/>
            <w:gridSpan w:val="3"/>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9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606" w:type="dxa"/>
            <w:gridSpan w:val="2"/>
            <w:tcBorders>
              <w:top w:val="single" w:sz="4" w:space="0" w:color="auto"/>
              <w:left w:val="single" w:sz="4" w:space="0" w:color="auto"/>
              <w:bottom w:val="single" w:sz="4" w:space="0" w:color="auto"/>
              <w:right w:val="single" w:sz="4" w:space="0" w:color="auto"/>
            </w:tcBorders>
            <w:vAlign w:val="center"/>
          </w:tcPr>
          <w:p w:rsidR="00115888" w:rsidRPr="0068324D" w:rsidRDefault="00115888" w:rsidP="005A62E4">
            <w:pPr>
              <w:autoSpaceDE w:val="0"/>
              <w:autoSpaceDN w:val="0"/>
              <w:adjustRightInd w:val="0"/>
              <w:jc w:val="center"/>
              <w:rPr>
                <w:bCs/>
                <w:sz w:val="20"/>
                <w:szCs w:val="20"/>
              </w:rPr>
            </w:pPr>
            <w:r w:rsidRPr="0068324D">
              <w:rPr>
                <w:bCs/>
                <w:sz w:val="20"/>
                <w:szCs w:val="20"/>
              </w:rPr>
              <w:t>почтовый адрес:</w:t>
            </w:r>
          </w:p>
        </w:tc>
        <w:tc>
          <w:tcPr>
            <w:tcW w:w="2492" w:type="dxa"/>
            <w:gridSpan w:val="5"/>
            <w:tcBorders>
              <w:top w:val="single" w:sz="4" w:space="0" w:color="auto"/>
              <w:left w:val="single" w:sz="4" w:space="0" w:color="auto"/>
              <w:bottom w:val="single" w:sz="4" w:space="0" w:color="auto"/>
              <w:right w:val="single" w:sz="4" w:space="0" w:color="auto"/>
            </w:tcBorders>
            <w:vAlign w:val="center"/>
          </w:tcPr>
          <w:p w:rsidR="00115888" w:rsidRPr="0068324D" w:rsidRDefault="00115888" w:rsidP="005A62E4">
            <w:pPr>
              <w:autoSpaceDE w:val="0"/>
              <w:autoSpaceDN w:val="0"/>
              <w:adjustRightInd w:val="0"/>
              <w:jc w:val="center"/>
              <w:rPr>
                <w:bCs/>
                <w:sz w:val="20"/>
                <w:szCs w:val="20"/>
              </w:rPr>
            </w:pPr>
            <w:r w:rsidRPr="0068324D">
              <w:rPr>
                <w:bCs/>
                <w:sz w:val="20"/>
                <w:szCs w:val="20"/>
              </w:rPr>
              <w:t>телефон для связи:</w:t>
            </w:r>
          </w:p>
        </w:tc>
        <w:tc>
          <w:tcPr>
            <w:tcW w:w="3811" w:type="dxa"/>
            <w:gridSpan w:val="3"/>
            <w:tcBorders>
              <w:top w:val="single" w:sz="4" w:space="0" w:color="auto"/>
              <w:left w:val="single" w:sz="4" w:space="0" w:color="auto"/>
              <w:bottom w:val="single" w:sz="4" w:space="0" w:color="auto"/>
              <w:right w:val="single" w:sz="4" w:space="0" w:color="auto"/>
            </w:tcBorders>
            <w:vAlign w:val="center"/>
          </w:tcPr>
          <w:p w:rsidR="00115888" w:rsidRPr="0068324D" w:rsidRDefault="00115888" w:rsidP="005A62E4">
            <w:pPr>
              <w:autoSpaceDE w:val="0"/>
              <w:autoSpaceDN w:val="0"/>
              <w:adjustRightInd w:val="0"/>
              <w:jc w:val="center"/>
              <w:rPr>
                <w:bCs/>
                <w:sz w:val="20"/>
                <w:szCs w:val="20"/>
              </w:rPr>
            </w:pPr>
            <w:r w:rsidRPr="0068324D">
              <w:rPr>
                <w:bCs/>
                <w:sz w:val="20"/>
                <w:szCs w:val="20"/>
              </w:rPr>
              <w:t>адрес электронной почты (при наличии):</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39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p>
        </w:tc>
        <w:tc>
          <w:tcPr>
            <w:tcW w:w="2606"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492" w:type="dxa"/>
            <w:gridSpan w:val="5"/>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811" w:type="dxa"/>
            <w:gridSpan w:val="3"/>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9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606"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492" w:type="dxa"/>
            <w:gridSpan w:val="5"/>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811" w:type="dxa"/>
            <w:gridSpan w:val="3"/>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9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8909" w:type="dxa"/>
            <w:gridSpan w:val="10"/>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наименование и реквизиты документа, подтверждающего полномочия представителя:</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9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8909" w:type="dxa"/>
            <w:gridSpan w:val="10"/>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396"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53"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8909" w:type="dxa"/>
            <w:gridSpan w:val="10"/>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8.</w:t>
            </w:r>
          </w:p>
        </w:tc>
        <w:tc>
          <w:tcPr>
            <w:tcW w:w="9758" w:type="dxa"/>
            <w:gridSpan w:val="1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Документы, прилагаемые к заявлению:</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758" w:type="dxa"/>
            <w:gridSpan w:val="1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758" w:type="dxa"/>
            <w:gridSpan w:val="1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758" w:type="dxa"/>
            <w:gridSpan w:val="1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361" w:type="dxa"/>
            <w:gridSpan w:val="6"/>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Оригинал в количестве ___ экз., на ___ л.</w:t>
            </w:r>
          </w:p>
        </w:tc>
        <w:tc>
          <w:tcPr>
            <w:tcW w:w="5397" w:type="dxa"/>
            <w:gridSpan w:val="6"/>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Копия в количестве ___ экз., на ___ л.</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758" w:type="dxa"/>
            <w:gridSpan w:val="1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758" w:type="dxa"/>
            <w:gridSpan w:val="1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758" w:type="dxa"/>
            <w:gridSpan w:val="1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361" w:type="dxa"/>
            <w:gridSpan w:val="6"/>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Оригинал в количестве ___ экз., на ___ л.</w:t>
            </w:r>
          </w:p>
        </w:tc>
        <w:tc>
          <w:tcPr>
            <w:tcW w:w="5397" w:type="dxa"/>
            <w:gridSpan w:val="6"/>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Копия в количестве ___ экз., на ___ л.</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758" w:type="dxa"/>
            <w:gridSpan w:val="1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758" w:type="dxa"/>
            <w:gridSpan w:val="1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758" w:type="dxa"/>
            <w:gridSpan w:val="1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4361" w:type="dxa"/>
            <w:gridSpan w:val="6"/>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Оригинал в количестве ___ экз., на ___ л.</w:t>
            </w:r>
          </w:p>
        </w:tc>
        <w:tc>
          <w:tcPr>
            <w:tcW w:w="5397" w:type="dxa"/>
            <w:gridSpan w:val="6"/>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Копия в количестве ___ экз., на ___ л.</w:t>
            </w:r>
          </w:p>
        </w:tc>
      </w:tr>
      <w:tr w:rsidR="00115888" w:rsidRPr="0068324D" w:rsidTr="005A62E4">
        <w:tc>
          <w:tcPr>
            <w:tcW w:w="510" w:type="dxa"/>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9.</w:t>
            </w:r>
          </w:p>
        </w:tc>
        <w:tc>
          <w:tcPr>
            <w:tcW w:w="9758" w:type="dxa"/>
            <w:gridSpan w:val="1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Примечание:</w:t>
            </w: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758" w:type="dxa"/>
            <w:gridSpan w:val="1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758" w:type="dxa"/>
            <w:gridSpan w:val="1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758" w:type="dxa"/>
            <w:gridSpan w:val="1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758" w:type="dxa"/>
            <w:gridSpan w:val="1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10"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758" w:type="dxa"/>
            <w:gridSpan w:val="1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bl>
    <w:p w:rsidR="00115888" w:rsidRPr="0068324D" w:rsidRDefault="00115888" w:rsidP="00115888">
      <w:pPr>
        <w:autoSpaceDE w:val="0"/>
        <w:autoSpaceDN w:val="0"/>
        <w:adjustRightInd w:val="0"/>
        <w:jc w:val="both"/>
        <w:rPr>
          <w:bCs/>
          <w:sz w:val="20"/>
          <w:szCs w:val="20"/>
        </w:rPr>
      </w:pPr>
    </w:p>
    <w:tbl>
      <w:tblPr>
        <w:tblW w:w="10268" w:type="dxa"/>
        <w:tblLayout w:type="fixed"/>
        <w:tblCellMar>
          <w:top w:w="102" w:type="dxa"/>
          <w:left w:w="62" w:type="dxa"/>
          <w:bottom w:w="102" w:type="dxa"/>
          <w:right w:w="62" w:type="dxa"/>
        </w:tblCellMar>
        <w:tblLook w:val="0000" w:firstRow="0" w:lastRow="0" w:firstColumn="0" w:lastColumn="0" w:noHBand="0" w:noVBand="0"/>
      </w:tblPr>
      <w:tblGrid>
        <w:gridCol w:w="537"/>
        <w:gridCol w:w="2098"/>
        <w:gridCol w:w="3005"/>
        <w:gridCol w:w="1363"/>
        <w:gridCol w:w="3265"/>
      </w:tblGrid>
      <w:tr w:rsidR="00115888" w:rsidRPr="0068324D" w:rsidTr="005A62E4">
        <w:tc>
          <w:tcPr>
            <w:tcW w:w="5640" w:type="dxa"/>
            <w:gridSpan w:val="3"/>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1363"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Лист N ___</w:t>
            </w:r>
          </w:p>
        </w:tc>
        <w:tc>
          <w:tcPr>
            <w:tcW w:w="3265"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Всего листов ___</w:t>
            </w:r>
          </w:p>
        </w:tc>
      </w:tr>
      <w:tr w:rsidR="00115888" w:rsidRPr="0068324D" w:rsidTr="005A62E4">
        <w:tc>
          <w:tcPr>
            <w:tcW w:w="5640" w:type="dxa"/>
            <w:gridSpan w:val="3"/>
            <w:tcBorders>
              <w:top w:val="single" w:sz="4" w:space="0" w:color="auto"/>
              <w:bottom w:val="single" w:sz="4" w:space="0" w:color="auto"/>
            </w:tcBorders>
          </w:tcPr>
          <w:p w:rsidR="00115888" w:rsidRPr="0068324D" w:rsidRDefault="00115888" w:rsidP="005A62E4">
            <w:pPr>
              <w:autoSpaceDE w:val="0"/>
              <w:autoSpaceDN w:val="0"/>
              <w:adjustRightInd w:val="0"/>
              <w:rPr>
                <w:bCs/>
                <w:sz w:val="20"/>
                <w:szCs w:val="20"/>
              </w:rPr>
            </w:pPr>
          </w:p>
        </w:tc>
        <w:tc>
          <w:tcPr>
            <w:tcW w:w="1363" w:type="dxa"/>
            <w:tcBorders>
              <w:top w:val="single" w:sz="4" w:space="0" w:color="auto"/>
              <w:bottom w:val="single" w:sz="4" w:space="0" w:color="auto"/>
            </w:tcBorders>
          </w:tcPr>
          <w:p w:rsidR="00115888" w:rsidRPr="0068324D" w:rsidRDefault="00115888" w:rsidP="005A62E4">
            <w:pPr>
              <w:autoSpaceDE w:val="0"/>
              <w:autoSpaceDN w:val="0"/>
              <w:adjustRightInd w:val="0"/>
              <w:rPr>
                <w:bCs/>
                <w:sz w:val="20"/>
                <w:szCs w:val="20"/>
              </w:rPr>
            </w:pPr>
          </w:p>
        </w:tc>
        <w:tc>
          <w:tcPr>
            <w:tcW w:w="3265" w:type="dxa"/>
            <w:tcBorders>
              <w:top w:val="single" w:sz="4" w:space="0" w:color="auto"/>
              <w:bottom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37"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10.</w:t>
            </w:r>
          </w:p>
        </w:tc>
        <w:tc>
          <w:tcPr>
            <w:tcW w:w="9731"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а также организацией, признаваемой управляющей компанией в соответствии с Федеральным </w:t>
            </w:r>
            <w:hyperlink r:id="rId440" w:history="1">
              <w:r w:rsidRPr="0068324D">
                <w:rPr>
                  <w:bCs/>
                  <w:color w:val="0000FF"/>
                  <w:sz w:val="20"/>
                  <w:szCs w:val="20"/>
                </w:rPr>
                <w:t>законом</w:t>
              </w:r>
            </w:hyperlink>
            <w:r w:rsidRPr="0068324D">
              <w:rPr>
                <w:bCs/>
                <w:sz w:val="20"/>
                <w:szCs w:val="20"/>
              </w:rPr>
              <w:t xml:space="preserve"> "Об инновационном центре "</w:t>
            </w:r>
            <w:proofErr w:type="spellStart"/>
            <w:r w:rsidRPr="0068324D">
              <w:rPr>
                <w:bCs/>
                <w:sz w:val="20"/>
                <w:szCs w:val="20"/>
              </w:rPr>
              <w:t>Сколково</w:t>
            </w:r>
            <w:proofErr w:type="spellEnd"/>
            <w:r w:rsidRPr="0068324D">
              <w:rPr>
                <w:bCs/>
                <w:sz w:val="20"/>
                <w:szCs w:val="20"/>
              </w:rPr>
              <w:t xml:space="preserve">", осуществляющими присвоение, изменение и аннулирование адресов, в соответствии с законодательством Российской Федерации), в том числе в автоматизированном режиме, включая принятие решений на их основе органом, а также организацией, признаваемой управляющей компанией в соответствии с Федеральным </w:t>
            </w:r>
            <w:hyperlink r:id="rId441" w:history="1">
              <w:r w:rsidRPr="0068324D">
                <w:rPr>
                  <w:bCs/>
                  <w:color w:val="0000FF"/>
                  <w:sz w:val="20"/>
                  <w:szCs w:val="20"/>
                </w:rPr>
                <w:t>законом</w:t>
              </w:r>
            </w:hyperlink>
            <w:r w:rsidRPr="0068324D">
              <w:rPr>
                <w:bCs/>
                <w:sz w:val="20"/>
                <w:szCs w:val="20"/>
              </w:rPr>
              <w:t xml:space="preserve"> "Об инновационном центре "</w:t>
            </w:r>
            <w:proofErr w:type="spellStart"/>
            <w:r w:rsidRPr="0068324D">
              <w:rPr>
                <w:bCs/>
                <w:sz w:val="20"/>
                <w:szCs w:val="20"/>
              </w:rPr>
              <w:t>Сколково</w:t>
            </w:r>
            <w:proofErr w:type="spellEnd"/>
            <w:r w:rsidRPr="0068324D">
              <w:rPr>
                <w:bCs/>
                <w:sz w:val="20"/>
                <w:szCs w:val="20"/>
              </w:rPr>
              <w:t>", осуществляющими присвоение, изменение и аннулирование адресов, в целях предоставления государственной услуги</w:t>
            </w:r>
          </w:p>
        </w:tc>
      </w:tr>
      <w:tr w:rsidR="00115888" w:rsidRPr="0068324D" w:rsidTr="005A62E4">
        <w:tc>
          <w:tcPr>
            <w:tcW w:w="537" w:type="dxa"/>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11.</w:t>
            </w:r>
          </w:p>
        </w:tc>
        <w:tc>
          <w:tcPr>
            <w:tcW w:w="9731"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both"/>
              <w:rPr>
                <w:bCs/>
                <w:sz w:val="20"/>
                <w:szCs w:val="20"/>
              </w:rPr>
            </w:pPr>
            <w:r w:rsidRPr="0068324D">
              <w:rPr>
                <w:bCs/>
                <w:sz w:val="20"/>
                <w:szCs w:val="20"/>
              </w:rPr>
              <w:t>Настоящим также подтверждаю, что:</w:t>
            </w:r>
          </w:p>
          <w:p w:rsidR="00115888" w:rsidRPr="0068324D" w:rsidRDefault="00115888" w:rsidP="005A62E4">
            <w:pPr>
              <w:autoSpaceDE w:val="0"/>
              <w:autoSpaceDN w:val="0"/>
              <w:adjustRightInd w:val="0"/>
              <w:rPr>
                <w:bCs/>
                <w:sz w:val="20"/>
                <w:szCs w:val="20"/>
              </w:rPr>
            </w:pPr>
            <w:r w:rsidRPr="0068324D">
              <w:rPr>
                <w:bCs/>
                <w:sz w:val="20"/>
                <w:szCs w:val="20"/>
              </w:rPr>
              <w:t>сведения, указанные в настоящем заявлении, на дату представления заявления достоверны;</w:t>
            </w:r>
          </w:p>
          <w:p w:rsidR="00115888" w:rsidRPr="0068324D" w:rsidRDefault="00115888" w:rsidP="005A62E4">
            <w:pPr>
              <w:autoSpaceDE w:val="0"/>
              <w:autoSpaceDN w:val="0"/>
              <w:adjustRightInd w:val="0"/>
              <w:rPr>
                <w:bCs/>
                <w:sz w:val="20"/>
                <w:szCs w:val="20"/>
              </w:rPr>
            </w:pPr>
            <w:r w:rsidRPr="0068324D">
              <w:rPr>
                <w:bCs/>
                <w:sz w:val="20"/>
                <w:szCs w:val="20"/>
              </w:rPr>
              <w:t>представленные правоустанавливающий(</w:t>
            </w:r>
            <w:proofErr w:type="spellStart"/>
            <w:r w:rsidRPr="0068324D">
              <w:rPr>
                <w:bCs/>
                <w:sz w:val="20"/>
                <w:szCs w:val="20"/>
              </w:rPr>
              <w:t>ие</w:t>
            </w:r>
            <w:proofErr w:type="spellEnd"/>
            <w:r w:rsidRPr="0068324D">
              <w:rPr>
                <w:bCs/>
                <w:sz w:val="20"/>
                <w:szCs w:val="20"/>
              </w:rPr>
              <w:t>)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115888" w:rsidRPr="0068324D" w:rsidTr="005A62E4">
        <w:tc>
          <w:tcPr>
            <w:tcW w:w="537" w:type="dxa"/>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12.</w:t>
            </w:r>
          </w:p>
        </w:tc>
        <w:tc>
          <w:tcPr>
            <w:tcW w:w="5103"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Подпись</w:t>
            </w:r>
          </w:p>
        </w:tc>
        <w:tc>
          <w:tcPr>
            <w:tcW w:w="4628" w:type="dxa"/>
            <w:gridSpan w:val="2"/>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Дата</w:t>
            </w:r>
          </w:p>
        </w:tc>
      </w:tr>
      <w:tr w:rsidR="00115888" w:rsidRPr="0068324D" w:rsidTr="005A62E4">
        <w:tc>
          <w:tcPr>
            <w:tcW w:w="537"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2098" w:type="dxa"/>
            <w:tcBorders>
              <w:top w:val="single" w:sz="4" w:space="0" w:color="auto"/>
              <w:left w:val="single" w:sz="4" w:space="0" w:color="auto"/>
              <w:bottom w:val="single" w:sz="4" w:space="0" w:color="auto"/>
            </w:tcBorders>
            <w:vAlign w:val="center"/>
          </w:tcPr>
          <w:p w:rsidR="00115888" w:rsidRPr="0068324D" w:rsidRDefault="00115888" w:rsidP="005A62E4">
            <w:pPr>
              <w:autoSpaceDE w:val="0"/>
              <w:autoSpaceDN w:val="0"/>
              <w:adjustRightInd w:val="0"/>
              <w:jc w:val="center"/>
              <w:rPr>
                <w:bCs/>
                <w:sz w:val="20"/>
                <w:szCs w:val="20"/>
              </w:rPr>
            </w:pPr>
            <w:r w:rsidRPr="0068324D">
              <w:rPr>
                <w:bCs/>
                <w:sz w:val="20"/>
                <w:szCs w:val="20"/>
              </w:rPr>
              <w:t>_______________</w:t>
            </w:r>
          </w:p>
          <w:p w:rsidR="00115888" w:rsidRPr="0068324D" w:rsidRDefault="00115888" w:rsidP="005A62E4">
            <w:pPr>
              <w:autoSpaceDE w:val="0"/>
              <w:autoSpaceDN w:val="0"/>
              <w:adjustRightInd w:val="0"/>
              <w:jc w:val="center"/>
              <w:rPr>
                <w:bCs/>
                <w:sz w:val="20"/>
                <w:szCs w:val="20"/>
              </w:rPr>
            </w:pPr>
            <w:r w:rsidRPr="0068324D">
              <w:rPr>
                <w:bCs/>
                <w:sz w:val="20"/>
                <w:szCs w:val="20"/>
              </w:rPr>
              <w:t>(подпись)</w:t>
            </w:r>
          </w:p>
        </w:tc>
        <w:tc>
          <w:tcPr>
            <w:tcW w:w="3005" w:type="dxa"/>
            <w:tcBorders>
              <w:top w:val="single" w:sz="4" w:space="0" w:color="auto"/>
              <w:bottom w:val="single" w:sz="4" w:space="0" w:color="auto"/>
              <w:right w:val="single" w:sz="4" w:space="0" w:color="auto"/>
            </w:tcBorders>
            <w:vAlign w:val="center"/>
          </w:tcPr>
          <w:p w:rsidR="00115888" w:rsidRPr="0068324D" w:rsidRDefault="00115888" w:rsidP="005A62E4">
            <w:pPr>
              <w:autoSpaceDE w:val="0"/>
              <w:autoSpaceDN w:val="0"/>
              <w:adjustRightInd w:val="0"/>
              <w:jc w:val="center"/>
              <w:rPr>
                <w:bCs/>
                <w:sz w:val="20"/>
                <w:szCs w:val="20"/>
              </w:rPr>
            </w:pPr>
            <w:r w:rsidRPr="0068324D">
              <w:rPr>
                <w:bCs/>
                <w:sz w:val="20"/>
                <w:szCs w:val="20"/>
              </w:rPr>
              <w:t>______________________</w:t>
            </w:r>
          </w:p>
          <w:p w:rsidR="00115888" w:rsidRPr="0068324D" w:rsidRDefault="00115888" w:rsidP="005A62E4">
            <w:pPr>
              <w:autoSpaceDE w:val="0"/>
              <w:autoSpaceDN w:val="0"/>
              <w:adjustRightInd w:val="0"/>
              <w:jc w:val="center"/>
              <w:rPr>
                <w:bCs/>
                <w:sz w:val="20"/>
                <w:szCs w:val="20"/>
              </w:rPr>
            </w:pPr>
            <w:r w:rsidRPr="0068324D">
              <w:rPr>
                <w:bCs/>
                <w:sz w:val="20"/>
                <w:szCs w:val="20"/>
              </w:rPr>
              <w:t>(инициалы, фамилия)</w:t>
            </w:r>
          </w:p>
        </w:tc>
        <w:tc>
          <w:tcPr>
            <w:tcW w:w="4628" w:type="dxa"/>
            <w:gridSpan w:val="2"/>
            <w:tcBorders>
              <w:top w:val="single" w:sz="4" w:space="0" w:color="auto"/>
              <w:left w:val="single" w:sz="4" w:space="0" w:color="auto"/>
              <w:bottom w:val="single" w:sz="4" w:space="0" w:color="auto"/>
              <w:right w:val="single" w:sz="4" w:space="0" w:color="auto"/>
            </w:tcBorders>
            <w:vAlign w:val="center"/>
          </w:tcPr>
          <w:p w:rsidR="00115888" w:rsidRPr="0068324D" w:rsidRDefault="00115888" w:rsidP="005A62E4">
            <w:pPr>
              <w:autoSpaceDE w:val="0"/>
              <w:autoSpaceDN w:val="0"/>
              <w:adjustRightInd w:val="0"/>
              <w:jc w:val="both"/>
              <w:rPr>
                <w:bCs/>
                <w:sz w:val="20"/>
                <w:szCs w:val="20"/>
              </w:rPr>
            </w:pPr>
            <w:r w:rsidRPr="0068324D">
              <w:rPr>
                <w:bCs/>
                <w:sz w:val="20"/>
                <w:szCs w:val="20"/>
              </w:rPr>
              <w:t>"__" ___________ ____ г.</w:t>
            </w:r>
          </w:p>
        </w:tc>
      </w:tr>
      <w:tr w:rsidR="00115888" w:rsidRPr="0068324D" w:rsidTr="005A62E4">
        <w:tc>
          <w:tcPr>
            <w:tcW w:w="537" w:type="dxa"/>
            <w:vMerge w:val="restart"/>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jc w:val="center"/>
              <w:rPr>
                <w:bCs/>
                <w:sz w:val="20"/>
                <w:szCs w:val="20"/>
              </w:rPr>
            </w:pPr>
            <w:r w:rsidRPr="0068324D">
              <w:rPr>
                <w:bCs/>
                <w:sz w:val="20"/>
                <w:szCs w:val="20"/>
              </w:rPr>
              <w:t>13.</w:t>
            </w:r>
          </w:p>
        </w:tc>
        <w:tc>
          <w:tcPr>
            <w:tcW w:w="9731"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r w:rsidRPr="0068324D">
              <w:rPr>
                <w:bCs/>
                <w:sz w:val="20"/>
                <w:szCs w:val="20"/>
              </w:rPr>
              <w:t>Отметка специалиста, принявшего заявление и приложенные к нему документы:</w:t>
            </w:r>
          </w:p>
        </w:tc>
      </w:tr>
      <w:tr w:rsidR="00115888" w:rsidRPr="0068324D" w:rsidTr="005A62E4">
        <w:tc>
          <w:tcPr>
            <w:tcW w:w="537"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731"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37"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731"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37"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731"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37"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731"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r w:rsidR="00115888" w:rsidRPr="0068324D" w:rsidTr="005A62E4">
        <w:tc>
          <w:tcPr>
            <w:tcW w:w="537" w:type="dxa"/>
            <w:vMerge/>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c>
          <w:tcPr>
            <w:tcW w:w="9731" w:type="dxa"/>
            <w:gridSpan w:val="4"/>
            <w:tcBorders>
              <w:top w:val="single" w:sz="4" w:space="0" w:color="auto"/>
              <w:left w:val="single" w:sz="4" w:space="0" w:color="auto"/>
              <w:bottom w:val="single" w:sz="4" w:space="0" w:color="auto"/>
              <w:right w:val="single" w:sz="4" w:space="0" w:color="auto"/>
            </w:tcBorders>
          </w:tcPr>
          <w:p w:rsidR="00115888" w:rsidRPr="0068324D" w:rsidRDefault="00115888" w:rsidP="005A62E4">
            <w:pPr>
              <w:autoSpaceDE w:val="0"/>
              <w:autoSpaceDN w:val="0"/>
              <w:adjustRightInd w:val="0"/>
              <w:rPr>
                <w:bCs/>
                <w:sz w:val="20"/>
                <w:szCs w:val="20"/>
              </w:rPr>
            </w:pPr>
          </w:p>
        </w:tc>
      </w:tr>
    </w:tbl>
    <w:p w:rsidR="00115888" w:rsidRDefault="00115888" w:rsidP="00115888">
      <w:pPr>
        <w:autoSpaceDE w:val="0"/>
        <w:autoSpaceDN w:val="0"/>
        <w:adjustRightInd w:val="0"/>
        <w:jc w:val="both"/>
        <w:rPr>
          <w:bCs/>
          <w:sz w:val="20"/>
          <w:szCs w:val="20"/>
        </w:rPr>
      </w:pPr>
    </w:p>
    <w:p w:rsidR="00115888" w:rsidRPr="0068324D" w:rsidRDefault="00115888" w:rsidP="00115888">
      <w:pPr>
        <w:autoSpaceDE w:val="0"/>
        <w:autoSpaceDN w:val="0"/>
        <w:adjustRightInd w:val="0"/>
        <w:jc w:val="right"/>
        <w:rPr>
          <w:bCs/>
          <w:sz w:val="20"/>
          <w:szCs w:val="20"/>
        </w:rPr>
      </w:pPr>
    </w:p>
    <w:p w:rsidR="00115888" w:rsidRPr="0068324D" w:rsidRDefault="00115888" w:rsidP="00115888">
      <w:pPr>
        <w:autoSpaceDE w:val="0"/>
        <w:autoSpaceDN w:val="0"/>
        <w:adjustRightInd w:val="0"/>
        <w:jc w:val="right"/>
        <w:outlineLvl w:val="0"/>
        <w:rPr>
          <w:bCs/>
          <w:sz w:val="20"/>
          <w:szCs w:val="20"/>
        </w:rPr>
      </w:pPr>
      <w:r w:rsidRPr="0068324D">
        <w:rPr>
          <w:bCs/>
          <w:sz w:val="20"/>
          <w:szCs w:val="20"/>
        </w:rPr>
        <w:lastRenderedPageBreak/>
        <w:t>Приложение N 2</w:t>
      </w:r>
    </w:p>
    <w:p w:rsidR="00115888" w:rsidRPr="0068324D" w:rsidRDefault="00115888" w:rsidP="00115888">
      <w:pPr>
        <w:autoSpaceDE w:val="0"/>
        <w:autoSpaceDN w:val="0"/>
        <w:adjustRightInd w:val="0"/>
        <w:jc w:val="right"/>
        <w:rPr>
          <w:bCs/>
          <w:sz w:val="20"/>
          <w:szCs w:val="20"/>
        </w:rPr>
      </w:pPr>
      <w:r w:rsidRPr="0068324D">
        <w:rPr>
          <w:bCs/>
          <w:sz w:val="20"/>
          <w:szCs w:val="20"/>
        </w:rPr>
        <w:t>к Административному регламенту</w:t>
      </w:r>
    </w:p>
    <w:p w:rsidR="00115888" w:rsidRPr="0068324D" w:rsidRDefault="00115888" w:rsidP="00115888">
      <w:pPr>
        <w:autoSpaceDE w:val="0"/>
        <w:autoSpaceDN w:val="0"/>
        <w:adjustRightInd w:val="0"/>
        <w:rPr>
          <w:sz w:val="20"/>
          <w:szCs w:val="20"/>
        </w:rPr>
      </w:pPr>
    </w:p>
    <w:p w:rsidR="00115888" w:rsidRPr="0068324D" w:rsidRDefault="00115888" w:rsidP="00115888">
      <w:pPr>
        <w:autoSpaceDE w:val="0"/>
        <w:autoSpaceDN w:val="0"/>
        <w:adjustRightInd w:val="0"/>
        <w:jc w:val="both"/>
        <w:rPr>
          <w:bCs/>
          <w:sz w:val="20"/>
          <w:szCs w:val="20"/>
        </w:rPr>
      </w:pPr>
    </w:p>
    <w:p w:rsidR="00115888" w:rsidRPr="0068324D" w:rsidRDefault="00115888" w:rsidP="00115888">
      <w:pPr>
        <w:autoSpaceDE w:val="0"/>
        <w:autoSpaceDN w:val="0"/>
        <w:adjustRightInd w:val="0"/>
        <w:jc w:val="center"/>
        <w:rPr>
          <w:bCs/>
          <w:sz w:val="20"/>
          <w:szCs w:val="20"/>
        </w:rPr>
      </w:pPr>
      <w:r w:rsidRPr="0068324D">
        <w:rPr>
          <w:bCs/>
          <w:sz w:val="20"/>
          <w:szCs w:val="20"/>
        </w:rPr>
        <w:t>ФОРМА РЕШЕНИЯ</w:t>
      </w:r>
    </w:p>
    <w:p w:rsidR="00115888" w:rsidRPr="0068324D" w:rsidRDefault="00115888" w:rsidP="00115888">
      <w:pPr>
        <w:autoSpaceDE w:val="0"/>
        <w:autoSpaceDN w:val="0"/>
        <w:adjustRightInd w:val="0"/>
        <w:jc w:val="center"/>
        <w:rPr>
          <w:bCs/>
          <w:sz w:val="20"/>
          <w:szCs w:val="20"/>
        </w:rPr>
      </w:pPr>
      <w:r w:rsidRPr="0068324D">
        <w:rPr>
          <w:bCs/>
          <w:sz w:val="20"/>
          <w:szCs w:val="20"/>
        </w:rPr>
        <w:t>об отказе в присвоении объекту адресации адреса</w:t>
      </w:r>
    </w:p>
    <w:p w:rsidR="00115888" w:rsidRPr="0068324D" w:rsidRDefault="00115888" w:rsidP="00115888">
      <w:pPr>
        <w:autoSpaceDE w:val="0"/>
        <w:autoSpaceDN w:val="0"/>
        <w:adjustRightInd w:val="0"/>
        <w:jc w:val="center"/>
        <w:rPr>
          <w:bCs/>
          <w:sz w:val="20"/>
          <w:szCs w:val="20"/>
        </w:rPr>
      </w:pPr>
      <w:r w:rsidRPr="0068324D">
        <w:rPr>
          <w:bCs/>
          <w:sz w:val="20"/>
          <w:szCs w:val="20"/>
        </w:rPr>
        <w:t>или аннулировании его адреса</w:t>
      </w:r>
    </w:p>
    <w:p w:rsidR="00115888" w:rsidRPr="0068324D" w:rsidRDefault="00115888" w:rsidP="00115888">
      <w:pPr>
        <w:autoSpaceDE w:val="0"/>
        <w:autoSpaceDN w:val="0"/>
        <w:adjustRightInd w:val="0"/>
        <w:jc w:val="both"/>
        <w:rPr>
          <w:bCs/>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082"/>
        <w:gridCol w:w="3988"/>
      </w:tblGrid>
      <w:tr w:rsidR="00115888" w:rsidRPr="0068324D" w:rsidTr="005A62E4">
        <w:tc>
          <w:tcPr>
            <w:tcW w:w="5082" w:type="dxa"/>
          </w:tcPr>
          <w:p w:rsidR="00115888" w:rsidRPr="0068324D" w:rsidRDefault="00115888" w:rsidP="005A62E4">
            <w:pPr>
              <w:autoSpaceDE w:val="0"/>
              <w:autoSpaceDN w:val="0"/>
              <w:adjustRightInd w:val="0"/>
              <w:rPr>
                <w:bCs/>
                <w:sz w:val="20"/>
                <w:szCs w:val="20"/>
              </w:rPr>
            </w:pPr>
          </w:p>
        </w:tc>
        <w:tc>
          <w:tcPr>
            <w:tcW w:w="3988" w:type="dxa"/>
          </w:tcPr>
          <w:p w:rsidR="00115888" w:rsidRPr="0068324D" w:rsidRDefault="00115888" w:rsidP="005A62E4">
            <w:pPr>
              <w:autoSpaceDE w:val="0"/>
              <w:autoSpaceDN w:val="0"/>
              <w:adjustRightInd w:val="0"/>
              <w:jc w:val="center"/>
              <w:rPr>
                <w:bCs/>
                <w:sz w:val="20"/>
                <w:szCs w:val="20"/>
              </w:rPr>
            </w:pPr>
            <w:r w:rsidRPr="0068324D">
              <w:rPr>
                <w:bCs/>
                <w:sz w:val="20"/>
                <w:szCs w:val="20"/>
              </w:rPr>
              <w:t>______________________________</w:t>
            </w:r>
          </w:p>
          <w:p w:rsidR="00115888" w:rsidRPr="0068324D" w:rsidRDefault="00115888" w:rsidP="005A62E4">
            <w:pPr>
              <w:autoSpaceDE w:val="0"/>
              <w:autoSpaceDN w:val="0"/>
              <w:adjustRightInd w:val="0"/>
              <w:jc w:val="center"/>
              <w:rPr>
                <w:bCs/>
                <w:sz w:val="20"/>
                <w:szCs w:val="20"/>
              </w:rPr>
            </w:pPr>
            <w:r w:rsidRPr="0068324D">
              <w:rPr>
                <w:bCs/>
                <w:sz w:val="20"/>
                <w:szCs w:val="20"/>
              </w:rPr>
              <w:t>______________________________</w:t>
            </w:r>
          </w:p>
          <w:p w:rsidR="00115888" w:rsidRPr="0068324D" w:rsidRDefault="00115888" w:rsidP="005A62E4">
            <w:pPr>
              <w:autoSpaceDE w:val="0"/>
              <w:autoSpaceDN w:val="0"/>
              <w:adjustRightInd w:val="0"/>
              <w:jc w:val="center"/>
              <w:rPr>
                <w:bCs/>
                <w:sz w:val="20"/>
                <w:szCs w:val="20"/>
              </w:rPr>
            </w:pPr>
            <w:r w:rsidRPr="0068324D">
              <w:rPr>
                <w:bCs/>
                <w:sz w:val="20"/>
                <w:szCs w:val="20"/>
              </w:rPr>
              <w:t>(Ф.И.О., адрес заявителя (представителя) заявителя)</w:t>
            </w:r>
          </w:p>
          <w:p w:rsidR="00115888" w:rsidRPr="0068324D" w:rsidRDefault="00115888" w:rsidP="005A62E4">
            <w:pPr>
              <w:autoSpaceDE w:val="0"/>
              <w:autoSpaceDN w:val="0"/>
              <w:adjustRightInd w:val="0"/>
              <w:jc w:val="center"/>
              <w:rPr>
                <w:bCs/>
                <w:sz w:val="20"/>
                <w:szCs w:val="20"/>
              </w:rPr>
            </w:pPr>
            <w:r w:rsidRPr="0068324D">
              <w:rPr>
                <w:bCs/>
                <w:sz w:val="20"/>
                <w:szCs w:val="20"/>
              </w:rPr>
              <w:t>______________________________</w:t>
            </w:r>
          </w:p>
          <w:p w:rsidR="00115888" w:rsidRPr="0068324D" w:rsidRDefault="00115888" w:rsidP="005A62E4">
            <w:pPr>
              <w:autoSpaceDE w:val="0"/>
              <w:autoSpaceDN w:val="0"/>
              <w:adjustRightInd w:val="0"/>
              <w:jc w:val="center"/>
              <w:rPr>
                <w:bCs/>
                <w:sz w:val="20"/>
                <w:szCs w:val="20"/>
              </w:rPr>
            </w:pPr>
            <w:r w:rsidRPr="0068324D">
              <w:rPr>
                <w:bCs/>
                <w:sz w:val="20"/>
                <w:szCs w:val="20"/>
              </w:rPr>
              <w:t>(регистрационный номер заявления о присвоении объекту адресации адреса или аннулировании его адреса)</w:t>
            </w:r>
          </w:p>
        </w:tc>
      </w:tr>
      <w:tr w:rsidR="00115888" w:rsidRPr="0068324D" w:rsidTr="005A62E4">
        <w:tc>
          <w:tcPr>
            <w:tcW w:w="9070" w:type="dxa"/>
            <w:gridSpan w:val="2"/>
          </w:tcPr>
          <w:p w:rsidR="00115888" w:rsidRPr="0068324D" w:rsidRDefault="00115888" w:rsidP="005A62E4">
            <w:pPr>
              <w:autoSpaceDE w:val="0"/>
              <w:autoSpaceDN w:val="0"/>
              <w:adjustRightInd w:val="0"/>
              <w:jc w:val="center"/>
              <w:rPr>
                <w:bCs/>
                <w:sz w:val="20"/>
                <w:szCs w:val="20"/>
              </w:rPr>
            </w:pPr>
            <w:r w:rsidRPr="0068324D">
              <w:rPr>
                <w:bCs/>
                <w:sz w:val="20"/>
                <w:szCs w:val="20"/>
              </w:rPr>
              <w:t>Решение</w:t>
            </w:r>
          </w:p>
          <w:p w:rsidR="00115888" w:rsidRPr="0068324D" w:rsidRDefault="00115888" w:rsidP="005A62E4">
            <w:pPr>
              <w:autoSpaceDE w:val="0"/>
              <w:autoSpaceDN w:val="0"/>
              <w:adjustRightInd w:val="0"/>
              <w:jc w:val="center"/>
              <w:rPr>
                <w:bCs/>
                <w:sz w:val="20"/>
                <w:szCs w:val="20"/>
              </w:rPr>
            </w:pPr>
            <w:r w:rsidRPr="0068324D">
              <w:rPr>
                <w:bCs/>
                <w:sz w:val="20"/>
                <w:szCs w:val="20"/>
              </w:rPr>
              <w:t>об отказе в присвоении объекту адресации адреса или аннулировании его адреса</w:t>
            </w:r>
          </w:p>
          <w:p w:rsidR="00115888" w:rsidRPr="0068324D" w:rsidRDefault="00115888" w:rsidP="005A62E4">
            <w:pPr>
              <w:autoSpaceDE w:val="0"/>
              <w:autoSpaceDN w:val="0"/>
              <w:adjustRightInd w:val="0"/>
              <w:jc w:val="center"/>
              <w:rPr>
                <w:bCs/>
                <w:sz w:val="20"/>
                <w:szCs w:val="20"/>
              </w:rPr>
            </w:pPr>
            <w:r w:rsidRPr="0068324D">
              <w:rPr>
                <w:bCs/>
                <w:sz w:val="20"/>
                <w:szCs w:val="20"/>
              </w:rPr>
              <w:t>от ___________ № __________</w:t>
            </w:r>
          </w:p>
          <w:p w:rsidR="00115888" w:rsidRPr="0068324D" w:rsidRDefault="00115888" w:rsidP="005A62E4">
            <w:pPr>
              <w:autoSpaceDE w:val="0"/>
              <w:autoSpaceDN w:val="0"/>
              <w:adjustRightInd w:val="0"/>
              <w:rPr>
                <w:bCs/>
                <w:sz w:val="20"/>
                <w:szCs w:val="20"/>
              </w:rPr>
            </w:pPr>
          </w:p>
          <w:p w:rsidR="00115888" w:rsidRPr="0068324D" w:rsidRDefault="00115888" w:rsidP="005A62E4">
            <w:pPr>
              <w:autoSpaceDE w:val="0"/>
              <w:autoSpaceDN w:val="0"/>
              <w:adjustRightInd w:val="0"/>
              <w:jc w:val="center"/>
              <w:rPr>
                <w:bCs/>
                <w:sz w:val="20"/>
                <w:szCs w:val="20"/>
              </w:rPr>
            </w:pPr>
            <w:r w:rsidRPr="0068324D">
              <w:rPr>
                <w:bCs/>
                <w:sz w:val="20"/>
                <w:szCs w:val="20"/>
              </w:rPr>
              <w:t>_________________________________________________________________________</w:t>
            </w:r>
          </w:p>
          <w:p w:rsidR="00115888" w:rsidRPr="0068324D" w:rsidRDefault="00115888" w:rsidP="005A62E4">
            <w:pPr>
              <w:autoSpaceDE w:val="0"/>
              <w:autoSpaceDN w:val="0"/>
              <w:adjustRightInd w:val="0"/>
              <w:jc w:val="center"/>
              <w:rPr>
                <w:bCs/>
                <w:sz w:val="20"/>
                <w:szCs w:val="20"/>
              </w:rPr>
            </w:pPr>
            <w:r w:rsidRPr="0068324D">
              <w:rPr>
                <w:bCs/>
                <w:sz w:val="20"/>
                <w:szCs w:val="20"/>
              </w:rPr>
              <w:t>(наименование органа местного самоуправления)</w:t>
            </w:r>
          </w:p>
          <w:p w:rsidR="00115888" w:rsidRPr="0068324D" w:rsidRDefault="00115888" w:rsidP="005A62E4">
            <w:pPr>
              <w:autoSpaceDE w:val="0"/>
              <w:autoSpaceDN w:val="0"/>
              <w:adjustRightInd w:val="0"/>
              <w:jc w:val="center"/>
              <w:rPr>
                <w:bCs/>
                <w:sz w:val="20"/>
                <w:szCs w:val="20"/>
              </w:rPr>
            </w:pPr>
            <w:r w:rsidRPr="0068324D">
              <w:rPr>
                <w:bCs/>
                <w:sz w:val="20"/>
                <w:szCs w:val="20"/>
              </w:rPr>
              <w:t>сообщает, что ____________________________________________________________,</w:t>
            </w:r>
          </w:p>
          <w:p w:rsidR="00115888" w:rsidRPr="0068324D" w:rsidRDefault="00115888" w:rsidP="005A62E4">
            <w:pPr>
              <w:autoSpaceDE w:val="0"/>
              <w:autoSpaceDN w:val="0"/>
              <w:adjustRightInd w:val="0"/>
              <w:jc w:val="center"/>
              <w:rPr>
                <w:bCs/>
                <w:sz w:val="20"/>
                <w:szCs w:val="20"/>
              </w:rPr>
            </w:pPr>
            <w:r w:rsidRPr="0068324D">
              <w:rPr>
                <w:bCs/>
                <w:sz w:val="20"/>
                <w:szCs w:val="20"/>
              </w:rPr>
              <w:t>(Ф.И.О. заявителя в дательном падеже, наименование, номер</w:t>
            </w:r>
          </w:p>
          <w:p w:rsidR="00115888" w:rsidRPr="0068324D" w:rsidRDefault="00115888" w:rsidP="005A62E4">
            <w:pPr>
              <w:autoSpaceDE w:val="0"/>
              <w:autoSpaceDN w:val="0"/>
              <w:adjustRightInd w:val="0"/>
              <w:jc w:val="center"/>
              <w:rPr>
                <w:bCs/>
                <w:sz w:val="20"/>
                <w:szCs w:val="20"/>
              </w:rPr>
            </w:pPr>
            <w:r w:rsidRPr="0068324D">
              <w:rPr>
                <w:bCs/>
                <w:sz w:val="20"/>
                <w:szCs w:val="20"/>
              </w:rPr>
              <w:t>и дата выдачи документа,</w:t>
            </w:r>
          </w:p>
          <w:p w:rsidR="00115888" w:rsidRPr="0068324D" w:rsidRDefault="00115888" w:rsidP="005A62E4">
            <w:pPr>
              <w:autoSpaceDE w:val="0"/>
              <w:autoSpaceDN w:val="0"/>
              <w:adjustRightInd w:val="0"/>
              <w:jc w:val="center"/>
              <w:rPr>
                <w:bCs/>
                <w:sz w:val="20"/>
                <w:szCs w:val="20"/>
              </w:rPr>
            </w:pPr>
            <w:r w:rsidRPr="0068324D">
              <w:rPr>
                <w:bCs/>
                <w:sz w:val="20"/>
                <w:szCs w:val="20"/>
              </w:rPr>
              <w:t>_________________________________________________________________________</w:t>
            </w:r>
          </w:p>
          <w:p w:rsidR="00115888" w:rsidRPr="0068324D" w:rsidRDefault="00115888" w:rsidP="005A62E4">
            <w:pPr>
              <w:autoSpaceDE w:val="0"/>
              <w:autoSpaceDN w:val="0"/>
              <w:adjustRightInd w:val="0"/>
              <w:jc w:val="center"/>
              <w:rPr>
                <w:bCs/>
                <w:sz w:val="20"/>
                <w:szCs w:val="20"/>
              </w:rPr>
            </w:pPr>
            <w:r w:rsidRPr="0068324D">
              <w:rPr>
                <w:bCs/>
                <w:sz w:val="20"/>
                <w:szCs w:val="20"/>
              </w:rPr>
              <w:t>подтверждающего личность, почтовый адрес - для физического лица;</w:t>
            </w:r>
          </w:p>
          <w:p w:rsidR="00115888" w:rsidRPr="0068324D" w:rsidRDefault="00115888" w:rsidP="005A62E4">
            <w:pPr>
              <w:autoSpaceDE w:val="0"/>
              <w:autoSpaceDN w:val="0"/>
              <w:adjustRightInd w:val="0"/>
              <w:jc w:val="center"/>
              <w:rPr>
                <w:bCs/>
                <w:sz w:val="20"/>
                <w:szCs w:val="20"/>
              </w:rPr>
            </w:pPr>
            <w:r w:rsidRPr="0068324D">
              <w:rPr>
                <w:bCs/>
                <w:sz w:val="20"/>
                <w:szCs w:val="20"/>
              </w:rPr>
              <w:t>полное наименование, ИНН, КПП (для</w:t>
            </w:r>
          </w:p>
          <w:p w:rsidR="00115888" w:rsidRPr="0068324D" w:rsidRDefault="00115888" w:rsidP="005A62E4">
            <w:pPr>
              <w:autoSpaceDE w:val="0"/>
              <w:autoSpaceDN w:val="0"/>
              <w:adjustRightInd w:val="0"/>
              <w:jc w:val="center"/>
              <w:rPr>
                <w:bCs/>
                <w:sz w:val="20"/>
                <w:szCs w:val="20"/>
              </w:rPr>
            </w:pPr>
            <w:r w:rsidRPr="0068324D">
              <w:rPr>
                <w:bCs/>
                <w:sz w:val="20"/>
                <w:szCs w:val="20"/>
              </w:rPr>
              <w:t>________________________________________________________________________________________</w:t>
            </w:r>
          </w:p>
          <w:p w:rsidR="00115888" w:rsidRPr="0068324D" w:rsidRDefault="00115888" w:rsidP="005A62E4">
            <w:pPr>
              <w:autoSpaceDE w:val="0"/>
              <w:autoSpaceDN w:val="0"/>
              <w:adjustRightInd w:val="0"/>
              <w:jc w:val="center"/>
              <w:rPr>
                <w:bCs/>
                <w:sz w:val="20"/>
                <w:szCs w:val="20"/>
              </w:rPr>
            </w:pPr>
            <w:r w:rsidRPr="0068324D">
              <w:rPr>
                <w:bCs/>
                <w:sz w:val="20"/>
                <w:szCs w:val="20"/>
              </w:rPr>
              <w:t>российского юридического лица), страна, дата и номер регистрации</w:t>
            </w:r>
          </w:p>
          <w:p w:rsidR="00115888" w:rsidRPr="0068324D" w:rsidRDefault="00115888" w:rsidP="005A62E4">
            <w:pPr>
              <w:autoSpaceDE w:val="0"/>
              <w:autoSpaceDN w:val="0"/>
              <w:adjustRightInd w:val="0"/>
              <w:jc w:val="center"/>
              <w:rPr>
                <w:bCs/>
                <w:sz w:val="20"/>
                <w:szCs w:val="20"/>
              </w:rPr>
            </w:pPr>
            <w:r w:rsidRPr="0068324D">
              <w:rPr>
                <w:bCs/>
                <w:sz w:val="20"/>
                <w:szCs w:val="20"/>
              </w:rPr>
              <w:t>(для иностранного юридического лица),</w:t>
            </w:r>
          </w:p>
          <w:p w:rsidR="00115888" w:rsidRPr="0068324D" w:rsidRDefault="00115888" w:rsidP="005A62E4">
            <w:pPr>
              <w:autoSpaceDE w:val="0"/>
              <w:autoSpaceDN w:val="0"/>
              <w:adjustRightInd w:val="0"/>
              <w:jc w:val="center"/>
              <w:rPr>
                <w:bCs/>
                <w:sz w:val="20"/>
                <w:szCs w:val="20"/>
              </w:rPr>
            </w:pPr>
            <w:r w:rsidRPr="0068324D">
              <w:rPr>
                <w:bCs/>
                <w:sz w:val="20"/>
                <w:szCs w:val="20"/>
              </w:rPr>
              <w:t>_______________________________________________________________________________________,</w:t>
            </w:r>
          </w:p>
          <w:p w:rsidR="00115888" w:rsidRPr="0068324D" w:rsidRDefault="00115888" w:rsidP="005A62E4">
            <w:pPr>
              <w:autoSpaceDE w:val="0"/>
              <w:autoSpaceDN w:val="0"/>
              <w:adjustRightInd w:val="0"/>
              <w:jc w:val="center"/>
              <w:rPr>
                <w:bCs/>
                <w:sz w:val="20"/>
                <w:szCs w:val="20"/>
              </w:rPr>
            </w:pPr>
            <w:r w:rsidRPr="0068324D">
              <w:rPr>
                <w:bCs/>
                <w:sz w:val="20"/>
                <w:szCs w:val="20"/>
              </w:rPr>
              <w:t>почтовый адрес - для юридического лица)</w:t>
            </w:r>
          </w:p>
          <w:p w:rsidR="00115888" w:rsidRPr="0068324D" w:rsidRDefault="00115888" w:rsidP="005A62E4">
            <w:pPr>
              <w:autoSpaceDE w:val="0"/>
              <w:autoSpaceDN w:val="0"/>
              <w:adjustRightInd w:val="0"/>
              <w:jc w:val="both"/>
              <w:rPr>
                <w:bCs/>
                <w:sz w:val="20"/>
                <w:szCs w:val="20"/>
              </w:rPr>
            </w:pPr>
            <w:r w:rsidRPr="0068324D">
              <w:rPr>
                <w:bCs/>
                <w:sz w:val="20"/>
                <w:szCs w:val="20"/>
              </w:rPr>
              <w:t xml:space="preserve">на основании </w:t>
            </w:r>
            <w:hyperlink r:id="rId442" w:history="1">
              <w:r w:rsidRPr="0068324D">
                <w:rPr>
                  <w:bCs/>
                  <w:color w:val="0000FF"/>
                  <w:sz w:val="20"/>
                  <w:szCs w:val="20"/>
                </w:rPr>
                <w:t>Правил</w:t>
              </w:r>
            </w:hyperlink>
            <w:r w:rsidRPr="0068324D">
              <w:rPr>
                <w:bCs/>
                <w:sz w:val="20"/>
                <w:szCs w:val="20"/>
              </w:rPr>
              <w:t xml:space="preserve"> присвоения, изменения и аннулирования адресов, утвержденных постановлением Правительства Российской Федерации от 19 ноября 2014 г. N 1221, отказано в присвоении (аннулировании) адреса следующему (нужное подчеркнуть)</w:t>
            </w:r>
          </w:p>
          <w:p w:rsidR="00115888" w:rsidRPr="0068324D" w:rsidRDefault="00115888" w:rsidP="005A62E4">
            <w:pPr>
              <w:autoSpaceDE w:val="0"/>
              <w:autoSpaceDN w:val="0"/>
              <w:adjustRightInd w:val="0"/>
              <w:jc w:val="center"/>
              <w:rPr>
                <w:bCs/>
                <w:sz w:val="20"/>
                <w:szCs w:val="20"/>
              </w:rPr>
            </w:pPr>
            <w:r w:rsidRPr="0068324D">
              <w:rPr>
                <w:bCs/>
                <w:sz w:val="20"/>
                <w:szCs w:val="20"/>
              </w:rPr>
              <w:t>объекту адресации ________________________________________________________</w:t>
            </w:r>
          </w:p>
          <w:p w:rsidR="00115888" w:rsidRPr="0068324D" w:rsidRDefault="00115888" w:rsidP="005A62E4">
            <w:pPr>
              <w:autoSpaceDE w:val="0"/>
              <w:autoSpaceDN w:val="0"/>
              <w:adjustRightInd w:val="0"/>
              <w:jc w:val="center"/>
              <w:rPr>
                <w:bCs/>
                <w:sz w:val="20"/>
                <w:szCs w:val="20"/>
              </w:rPr>
            </w:pPr>
            <w:r w:rsidRPr="0068324D">
              <w:rPr>
                <w:bCs/>
                <w:sz w:val="20"/>
                <w:szCs w:val="20"/>
              </w:rPr>
              <w:t>(вид и наименование объекта адресации, описание</w:t>
            </w:r>
          </w:p>
          <w:p w:rsidR="00115888" w:rsidRPr="0068324D" w:rsidRDefault="00115888" w:rsidP="005A62E4">
            <w:pPr>
              <w:autoSpaceDE w:val="0"/>
              <w:autoSpaceDN w:val="0"/>
              <w:adjustRightInd w:val="0"/>
              <w:jc w:val="center"/>
              <w:rPr>
                <w:bCs/>
                <w:sz w:val="20"/>
                <w:szCs w:val="20"/>
              </w:rPr>
            </w:pPr>
            <w:r w:rsidRPr="0068324D">
              <w:rPr>
                <w:bCs/>
                <w:sz w:val="20"/>
                <w:szCs w:val="20"/>
              </w:rPr>
              <w:t>_____________________________________________________________________________________</w:t>
            </w:r>
          </w:p>
          <w:p w:rsidR="00115888" w:rsidRPr="0068324D" w:rsidRDefault="00115888" w:rsidP="005A62E4">
            <w:pPr>
              <w:autoSpaceDE w:val="0"/>
              <w:autoSpaceDN w:val="0"/>
              <w:adjustRightInd w:val="0"/>
              <w:jc w:val="center"/>
              <w:rPr>
                <w:bCs/>
                <w:sz w:val="20"/>
                <w:szCs w:val="20"/>
              </w:rPr>
            </w:pPr>
            <w:r w:rsidRPr="0068324D">
              <w:rPr>
                <w:bCs/>
                <w:sz w:val="20"/>
                <w:szCs w:val="20"/>
              </w:rPr>
              <w:t>местонахождения объекта адресации в случае обращения заявителя о присвоении объекту адресации адреса,</w:t>
            </w:r>
          </w:p>
          <w:p w:rsidR="00115888" w:rsidRPr="0068324D" w:rsidRDefault="00115888" w:rsidP="005A62E4">
            <w:pPr>
              <w:autoSpaceDE w:val="0"/>
              <w:autoSpaceDN w:val="0"/>
              <w:adjustRightInd w:val="0"/>
              <w:jc w:val="center"/>
              <w:rPr>
                <w:bCs/>
                <w:sz w:val="20"/>
                <w:szCs w:val="20"/>
              </w:rPr>
            </w:pPr>
            <w:r w:rsidRPr="0068324D">
              <w:rPr>
                <w:bCs/>
                <w:sz w:val="20"/>
                <w:szCs w:val="20"/>
              </w:rPr>
              <w:t>_______________________________________________________________________________________</w:t>
            </w:r>
          </w:p>
          <w:p w:rsidR="00115888" w:rsidRPr="0068324D" w:rsidRDefault="00115888" w:rsidP="005A62E4">
            <w:pPr>
              <w:autoSpaceDE w:val="0"/>
              <w:autoSpaceDN w:val="0"/>
              <w:adjustRightInd w:val="0"/>
              <w:jc w:val="center"/>
              <w:rPr>
                <w:bCs/>
                <w:sz w:val="20"/>
                <w:szCs w:val="20"/>
              </w:rPr>
            </w:pPr>
            <w:r w:rsidRPr="0068324D">
              <w:rPr>
                <w:bCs/>
                <w:sz w:val="20"/>
                <w:szCs w:val="20"/>
              </w:rPr>
              <w:t>адрес объекта адресации в случае обращения заявителя об аннулировании его адреса)</w:t>
            </w:r>
          </w:p>
          <w:p w:rsidR="00115888" w:rsidRPr="0068324D" w:rsidRDefault="00115888" w:rsidP="005A62E4">
            <w:pPr>
              <w:autoSpaceDE w:val="0"/>
              <w:autoSpaceDN w:val="0"/>
              <w:adjustRightInd w:val="0"/>
              <w:jc w:val="center"/>
              <w:rPr>
                <w:bCs/>
                <w:sz w:val="20"/>
                <w:szCs w:val="20"/>
              </w:rPr>
            </w:pPr>
            <w:r w:rsidRPr="0068324D">
              <w:rPr>
                <w:bCs/>
                <w:sz w:val="20"/>
                <w:szCs w:val="20"/>
              </w:rPr>
              <w:t>_________________________________________________________________________</w:t>
            </w:r>
          </w:p>
          <w:p w:rsidR="00115888" w:rsidRPr="0068324D" w:rsidRDefault="00115888" w:rsidP="005A62E4">
            <w:pPr>
              <w:autoSpaceDE w:val="0"/>
              <w:autoSpaceDN w:val="0"/>
              <w:adjustRightInd w:val="0"/>
              <w:jc w:val="center"/>
              <w:rPr>
                <w:bCs/>
                <w:sz w:val="20"/>
                <w:szCs w:val="20"/>
              </w:rPr>
            </w:pPr>
            <w:r w:rsidRPr="0068324D">
              <w:rPr>
                <w:bCs/>
                <w:sz w:val="20"/>
                <w:szCs w:val="20"/>
              </w:rPr>
              <w:t>в связи с _________________________________________________________________</w:t>
            </w:r>
          </w:p>
          <w:p w:rsidR="00115888" w:rsidRPr="0068324D" w:rsidRDefault="00115888" w:rsidP="005A62E4">
            <w:pPr>
              <w:autoSpaceDE w:val="0"/>
              <w:autoSpaceDN w:val="0"/>
              <w:adjustRightInd w:val="0"/>
              <w:jc w:val="center"/>
              <w:rPr>
                <w:bCs/>
                <w:sz w:val="20"/>
                <w:szCs w:val="20"/>
              </w:rPr>
            </w:pPr>
            <w:r w:rsidRPr="0068324D">
              <w:rPr>
                <w:bCs/>
                <w:sz w:val="20"/>
                <w:szCs w:val="20"/>
              </w:rPr>
              <w:t>_________________________________________________________________________.</w:t>
            </w:r>
          </w:p>
          <w:p w:rsidR="00115888" w:rsidRPr="0068324D" w:rsidRDefault="00115888" w:rsidP="005A62E4">
            <w:pPr>
              <w:autoSpaceDE w:val="0"/>
              <w:autoSpaceDN w:val="0"/>
              <w:adjustRightInd w:val="0"/>
              <w:jc w:val="center"/>
              <w:rPr>
                <w:bCs/>
                <w:sz w:val="20"/>
                <w:szCs w:val="20"/>
              </w:rPr>
            </w:pPr>
            <w:r w:rsidRPr="0068324D">
              <w:rPr>
                <w:bCs/>
                <w:sz w:val="20"/>
                <w:szCs w:val="20"/>
              </w:rPr>
              <w:t>(основание отказа)</w:t>
            </w:r>
          </w:p>
          <w:p w:rsidR="00115888" w:rsidRPr="0068324D" w:rsidRDefault="00115888" w:rsidP="005A62E4">
            <w:pPr>
              <w:autoSpaceDE w:val="0"/>
              <w:autoSpaceDN w:val="0"/>
              <w:adjustRightInd w:val="0"/>
              <w:ind w:firstLine="283"/>
              <w:jc w:val="both"/>
              <w:rPr>
                <w:bCs/>
                <w:sz w:val="20"/>
                <w:szCs w:val="20"/>
              </w:rPr>
            </w:pPr>
            <w:r w:rsidRPr="0068324D">
              <w:rPr>
                <w:bCs/>
                <w:sz w:val="20"/>
                <w:szCs w:val="20"/>
              </w:rPr>
              <w:t xml:space="preserve">Уполномоченное лицо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 органа публичной власти федеральной территории, а также организации, признаваемой управляющей компанией в соответствии с Федеральным </w:t>
            </w:r>
            <w:hyperlink r:id="rId443" w:history="1">
              <w:r w:rsidRPr="0068324D">
                <w:rPr>
                  <w:bCs/>
                  <w:color w:val="0000FF"/>
                  <w:sz w:val="20"/>
                  <w:szCs w:val="20"/>
                </w:rPr>
                <w:t>законом</w:t>
              </w:r>
            </w:hyperlink>
            <w:r w:rsidRPr="0068324D">
              <w:rPr>
                <w:bCs/>
                <w:sz w:val="20"/>
                <w:szCs w:val="20"/>
              </w:rPr>
              <w:t xml:space="preserve"> от 28 сентября 2010 года N 244-ФЗ "Об инновационном центре "</w:t>
            </w:r>
            <w:proofErr w:type="spellStart"/>
            <w:r w:rsidRPr="0068324D">
              <w:rPr>
                <w:bCs/>
                <w:sz w:val="20"/>
                <w:szCs w:val="20"/>
              </w:rPr>
              <w:t>Сколково</w:t>
            </w:r>
            <w:proofErr w:type="spellEnd"/>
            <w:r w:rsidRPr="0068324D">
              <w:rPr>
                <w:bCs/>
                <w:sz w:val="20"/>
                <w:szCs w:val="20"/>
              </w:rPr>
              <w:t>" (Собрание законодательства Российской Федерации, 2010, N 40, ст. 4970; 2019, N 31, ст. 4457)</w:t>
            </w:r>
          </w:p>
        </w:tc>
      </w:tr>
      <w:tr w:rsidR="00115888" w:rsidRPr="0068324D" w:rsidTr="005A62E4">
        <w:tc>
          <w:tcPr>
            <w:tcW w:w="5082" w:type="dxa"/>
          </w:tcPr>
          <w:p w:rsidR="00115888" w:rsidRPr="0068324D" w:rsidRDefault="00115888" w:rsidP="005A62E4">
            <w:pPr>
              <w:autoSpaceDE w:val="0"/>
              <w:autoSpaceDN w:val="0"/>
              <w:adjustRightInd w:val="0"/>
              <w:jc w:val="center"/>
              <w:rPr>
                <w:bCs/>
                <w:sz w:val="20"/>
                <w:szCs w:val="20"/>
              </w:rPr>
            </w:pPr>
            <w:r w:rsidRPr="0068324D">
              <w:rPr>
                <w:bCs/>
                <w:sz w:val="20"/>
                <w:szCs w:val="20"/>
              </w:rPr>
              <w:t>___________________________</w:t>
            </w:r>
          </w:p>
          <w:p w:rsidR="00115888" w:rsidRPr="0068324D" w:rsidRDefault="00115888" w:rsidP="005A62E4">
            <w:pPr>
              <w:autoSpaceDE w:val="0"/>
              <w:autoSpaceDN w:val="0"/>
              <w:adjustRightInd w:val="0"/>
              <w:jc w:val="center"/>
              <w:rPr>
                <w:bCs/>
                <w:sz w:val="20"/>
                <w:szCs w:val="20"/>
              </w:rPr>
            </w:pPr>
            <w:r w:rsidRPr="0068324D">
              <w:rPr>
                <w:bCs/>
                <w:sz w:val="20"/>
                <w:szCs w:val="20"/>
              </w:rPr>
              <w:t>(должность, Ф.И.О.)</w:t>
            </w:r>
          </w:p>
        </w:tc>
        <w:tc>
          <w:tcPr>
            <w:tcW w:w="3988" w:type="dxa"/>
          </w:tcPr>
          <w:p w:rsidR="00115888" w:rsidRPr="0068324D" w:rsidRDefault="00115888" w:rsidP="005A62E4">
            <w:pPr>
              <w:autoSpaceDE w:val="0"/>
              <w:autoSpaceDN w:val="0"/>
              <w:adjustRightInd w:val="0"/>
              <w:jc w:val="center"/>
              <w:rPr>
                <w:bCs/>
                <w:sz w:val="20"/>
                <w:szCs w:val="20"/>
              </w:rPr>
            </w:pPr>
            <w:r w:rsidRPr="0068324D">
              <w:rPr>
                <w:bCs/>
                <w:sz w:val="20"/>
                <w:szCs w:val="20"/>
              </w:rPr>
              <w:t>_______________</w:t>
            </w:r>
          </w:p>
          <w:p w:rsidR="00115888" w:rsidRPr="0068324D" w:rsidRDefault="00115888" w:rsidP="005A62E4">
            <w:pPr>
              <w:autoSpaceDE w:val="0"/>
              <w:autoSpaceDN w:val="0"/>
              <w:adjustRightInd w:val="0"/>
              <w:jc w:val="center"/>
              <w:rPr>
                <w:bCs/>
                <w:sz w:val="20"/>
                <w:szCs w:val="20"/>
              </w:rPr>
            </w:pPr>
            <w:r w:rsidRPr="0068324D">
              <w:rPr>
                <w:bCs/>
                <w:sz w:val="20"/>
                <w:szCs w:val="20"/>
              </w:rPr>
              <w:t>(подпись)</w:t>
            </w:r>
          </w:p>
        </w:tc>
      </w:tr>
    </w:tbl>
    <w:p w:rsidR="00115888" w:rsidRPr="0068324D" w:rsidRDefault="00115888" w:rsidP="00115888">
      <w:pPr>
        <w:widowControl w:val="0"/>
        <w:tabs>
          <w:tab w:val="left" w:pos="567"/>
        </w:tabs>
        <w:ind w:firstLine="426"/>
        <w:jc w:val="center"/>
        <w:rPr>
          <w:b/>
          <w:color w:val="000000"/>
          <w:sz w:val="20"/>
          <w:szCs w:val="20"/>
        </w:rPr>
      </w:pPr>
    </w:p>
    <w:p w:rsidR="00115888" w:rsidRPr="008227D9" w:rsidRDefault="00115888" w:rsidP="00115888">
      <w:pPr>
        <w:jc w:val="center"/>
        <w:rPr>
          <w:rFonts w:ascii="Calibri" w:hAnsi="Calibri"/>
          <w:sz w:val="20"/>
          <w:szCs w:val="20"/>
        </w:rPr>
      </w:pPr>
      <w:r w:rsidRPr="008227D9">
        <w:rPr>
          <w:sz w:val="20"/>
          <w:szCs w:val="20"/>
        </w:rPr>
        <w:lastRenderedPageBreak/>
        <w:t xml:space="preserve">      </w:t>
      </w:r>
      <w:r w:rsidRPr="008227D9">
        <w:rPr>
          <w:rFonts w:ascii="Calibri" w:hAnsi="Calibri"/>
          <w:noProof/>
          <w:sz w:val="20"/>
          <w:szCs w:val="20"/>
        </w:rPr>
        <w:drawing>
          <wp:inline distT="0" distB="0" distL="0" distR="0" wp14:anchorId="263865FA" wp14:editId="5CACE1D0">
            <wp:extent cx="504825" cy="628650"/>
            <wp:effectExtent l="0" t="0" r="9525" b="0"/>
            <wp:docPr id="49" name="Рисунок 3" descr="Описание: 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района"/>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504825" cy="628650"/>
                    </a:xfrm>
                    <a:prstGeom prst="rect">
                      <a:avLst/>
                    </a:prstGeom>
                    <a:noFill/>
                    <a:ln>
                      <a:noFill/>
                    </a:ln>
                  </pic:spPr>
                </pic:pic>
              </a:graphicData>
            </a:graphic>
          </wp:inline>
        </w:drawing>
      </w:r>
    </w:p>
    <w:p w:rsidR="00115888" w:rsidRPr="008227D9" w:rsidRDefault="00115888" w:rsidP="00115888">
      <w:pPr>
        <w:jc w:val="center"/>
        <w:rPr>
          <w:rFonts w:ascii="Calibri" w:hAnsi="Calibri"/>
          <w:sz w:val="20"/>
          <w:szCs w:val="20"/>
        </w:rPr>
      </w:pPr>
    </w:p>
    <w:p w:rsidR="00115888" w:rsidRPr="008227D9" w:rsidRDefault="00115888" w:rsidP="00115888">
      <w:pPr>
        <w:jc w:val="center"/>
        <w:rPr>
          <w:b/>
          <w:sz w:val="20"/>
          <w:szCs w:val="20"/>
        </w:rPr>
      </w:pPr>
      <w:r w:rsidRPr="008227D9">
        <w:rPr>
          <w:b/>
          <w:sz w:val="20"/>
          <w:szCs w:val="20"/>
        </w:rPr>
        <w:t>АДМИНИСТРАЦИЯ ОРЛОВСКОГО МУНИЦИПАЛЬНОГО ОКРУГА</w:t>
      </w:r>
    </w:p>
    <w:p w:rsidR="00115888" w:rsidRPr="008227D9" w:rsidRDefault="00115888" w:rsidP="00115888">
      <w:pPr>
        <w:jc w:val="center"/>
        <w:rPr>
          <w:sz w:val="20"/>
          <w:szCs w:val="20"/>
        </w:rPr>
      </w:pPr>
      <w:r w:rsidRPr="008227D9">
        <w:rPr>
          <w:b/>
          <w:sz w:val="20"/>
          <w:szCs w:val="20"/>
        </w:rPr>
        <w:t>КИРОВСКОЙ ОБЛАСТИ</w:t>
      </w:r>
    </w:p>
    <w:p w:rsidR="00115888" w:rsidRPr="008227D9" w:rsidRDefault="00115888" w:rsidP="00115888">
      <w:pPr>
        <w:jc w:val="center"/>
        <w:rPr>
          <w:sz w:val="20"/>
          <w:szCs w:val="20"/>
        </w:rPr>
      </w:pPr>
    </w:p>
    <w:p w:rsidR="00115888" w:rsidRPr="008227D9" w:rsidRDefault="00115888" w:rsidP="00115888">
      <w:pPr>
        <w:jc w:val="center"/>
        <w:rPr>
          <w:b/>
          <w:sz w:val="20"/>
          <w:szCs w:val="20"/>
        </w:rPr>
      </w:pPr>
      <w:r w:rsidRPr="008227D9">
        <w:rPr>
          <w:b/>
          <w:sz w:val="20"/>
          <w:szCs w:val="20"/>
        </w:rPr>
        <w:t>ПОСТАНОВЛЕНИЕ</w:t>
      </w:r>
    </w:p>
    <w:p w:rsidR="00115888" w:rsidRPr="008227D9" w:rsidRDefault="00115888" w:rsidP="00115888">
      <w:pPr>
        <w:jc w:val="center"/>
        <w:rPr>
          <w:b/>
          <w:sz w:val="20"/>
          <w:szCs w:val="20"/>
        </w:rPr>
      </w:pPr>
    </w:p>
    <w:p w:rsidR="00115888" w:rsidRPr="008227D9" w:rsidRDefault="00115888" w:rsidP="00115888">
      <w:pPr>
        <w:jc w:val="both"/>
        <w:rPr>
          <w:b/>
          <w:sz w:val="20"/>
          <w:szCs w:val="20"/>
        </w:rPr>
      </w:pPr>
      <w:r w:rsidRPr="008227D9">
        <w:rPr>
          <w:b/>
          <w:sz w:val="20"/>
          <w:szCs w:val="20"/>
        </w:rPr>
        <w:t>29.01.2026                                                                                  № 91 -п</w:t>
      </w:r>
    </w:p>
    <w:p w:rsidR="00115888" w:rsidRPr="008227D9" w:rsidRDefault="00115888" w:rsidP="00115888">
      <w:pPr>
        <w:jc w:val="both"/>
        <w:rPr>
          <w:b/>
          <w:sz w:val="20"/>
          <w:szCs w:val="20"/>
        </w:rPr>
      </w:pPr>
    </w:p>
    <w:p w:rsidR="00115888" w:rsidRPr="008227D9" w:rsidRDefault="00115888" w:rsidP="00115888">
      <w:pPr>
        <w:jc w:val="center"/>
        <w:rPr>
          <w:sz w:val="20"/>
          <w:szCs w:val="20"/>
        </w:rPr>
      </w:pPr>
      <w:r w:rsidRPr="008227D9">
        <w:rPr>
          <w:sz w:val="20"/>
          <w:szCs w:val="20"/>
        </w:rPr>
        <w:t>г. Орлов</w:t>
      </w:r>
    </w:p>
    <w:p w:rsidR="00115888" w:rsidRPr="008227D9" w:rsidRDefault="00115888" w:rsidP="00115888">
      <w:pPr>
        <w:jc w:val="center"/>
        <w:rPr>
          <w:sz w:val="20"/>
          <w:szCs w:val="20"/>
        </w:rPr>
      </w:pPr>
    </w:p>
    <w:p w:rsidR="00115888" w:rsidRPr="008227D9" w:rsidRDefault="00115888" w:rsidP="00115888">
      <w:pPr>
        <w:widowControl w:val="0"/>
        <w:autoSpaceDE w:val="0"/>
        <w:autoSpaceDN w:val="0"/>
        <w:jc w:val="center"/>
        <w:rPr>
          <w:b/>
          <w:sz w:val="20"/>
          <w:szCs w:val="20"/>
          <w:lang w:eastAsia="en-US"/>
        </w:rPr>
      </w:pPr>
      <w:r w:rsidRPr="008227D9">
        <w:rPr>
          <w:b/>
          <w:sz w:val="20"/>
          <w:szCs w:val="20"/>
          <w:lang w:eastAsia="en-US"/>
        </w:rPr>
        <w:t xml:space="preserve">О внесении изменений в муниципальную программу </w:t>
      </w:r>
    </w:p>
    <w:p w:rsidR="00115888" w:rsidRPr="008227D9" w:rsidRDefault="00115888" w:rsidP="00115888">
      <w:pPr>
        <w:widowControl w:val="0"/>
        <w:autoSpaceDE w:val="0"/>
        <w:autoSpaceDN w:val="0"/>
        <w:jc w:val="center"/>
        <w:rPr>
          <w:b/>
          <w:sz w:val="20"/>
          <w:szCs w:val="20"/>
          <w:lang w:eastAsia="en-US"/>
        </w:rPr>
      </w:pPr>
      <w:r w:rsidRPr="008227D9">
        <w:rPr>
          <w:b/>
          <w:sz w:val="20"/>
          <w:szCs w:val="20"/>
          <w:lang w:eastAsia="en-US"/>
        </w:rPr>
        <w:t>«</w:t>
      </w:r>
      <w:r w:rsidRPr="008227D9">
        <w:rPr>
          <w:b/>
          <w:sz w:val="20"/>
          <w:szCs w:val="20"/>
        </w:rPr>
        <w:t>Развитие транспортной инфраструктуры в Орловском муниципальном округе Кировской области</w:t>
      </w:r>
      <w:r w:rsidRPr="008227D9">
        <w:rPr>
          <w:b/>
          <w:sz w:val="20"/>
          <w:szCs w:val="20"/>
          <w:lang w:eastAsia="en-US"/>
        </w:rPr>
        <w:t>»</w:t>
      </w:r>
    </w:p>
    <w:p w:rsidR="00115888" w:rsidRPr="008227D9" w:rsidRDefault="00115888" w:rsidP="00115888">
      <w:pPr>
        <w:widowControl w:val="0"/>
        <w:autoSpaceDE w:val="0"/>
        <w:autoSpaceDN w:val="0"/>
        <w:ind w:firstLine="851"/>
        <w:rPr>
          <w:sz w:val="20"/>
          <w:szCs w:val="20"/>
          <w:lang w:eastAsia="en-US"/>
        </w:rPr>
      </w:pPr>
    </w:p>
    <w:p w:rsidR="00115888" w:rsidRPr="008227D9" w:rsidRDefault="00115888" w:rsidP="00115888">
      <w:pPr>
        <w:spacing w:after="200"/>
        <w:ind w:firstLine="567"/>
        <w:jc w:val="both"/>
        <w:rPr>
          <w:bCs/>
          <w:sz w:val="20"/>
          <w:szCs w:val="20"/>
        </w:rPr>
      </w:pPr>
      <w:r w:rsidRPr="008227D9">
        <w:rPr>
          <w:bCs/>
          <w:sz w:val="20"/>
          <w:szCs w:val="20"/>
        </w:rPr>
        <w:t>Администрация Орловского муниципального округа Кировской области, ПОСТАНОВЛЯЕТ:</w:t>
      </w:r>
    </w:p>
    <w:p w:rsidR="00115888" w:rsidRPr="008227D9" w:rsidRDefault="00115888" w:rsidP="00115888">
      <w:pPr>
        <w:numPr>
          <w:ilvl w:val="0"/>
          <w:numId w:val="4"/>
        </w:numPr>
        <w:spacing w:after="200"/>
        <w:ind w:firstLine="567"/>
        <w:jc w:val="both"/>
        <w:rPr>
          <w:bCs/>
          <w:sz w:val="20"/>
          <w:szCs w:val="20"/>
        </w:rPr>
      </w:pPr>
      <w:r w:rsidRPr="008227D9">
        <w:rPr>
          <w:bCs/>
          <w:sz w:val="20"/>
          <w:szCs w:val="20"/>
        </w:rPr>
        <w:t xml:space="preserve">Внести следующие изменения в постановление администрации Орловского муниципального округа от  29.12.2025 г. № 775, «Об утверждении муниципальной программы «Развитие транспортной инфраструктуры в Орловском муниципальном округе  Кировской области», (далее – постановление): </w:t>
      </w:r>
    </w:p>
    <w:p w:rsidR="00115888" w:rsidRPr="008227D9" w:rsidRDefault="00115888" w:rsidP="00115888">
      <w:pPr>
        <w:spacing w:after="200"/>
        <w:ind w:firstLine="567"/>
        <w:jc w:val="both"/>
        <w:rPr>
          <w:bCs/>
          <w:sz w:val="20"/>
          <w:szCs w:val="20"/>
        </w:rPr>
      </w:pPr>
      <w:r w:rsidRPr="008227D9">
        <w:rPr>
          <w:bCs/>
          <w:sz w:val="20"/>
          <w:szCs w:val="20"/>
        </w:rPr>
        <w:t>1.1.  Изложить муниципальную программу «Развитие транспортной инфраструктуры в Орловском муниципальном округе Кировской области» в новой редакции согласно приложению.</w:t>
      </w:r>
    </w:p>
    <w:p w:rsidR="00115888" w:rsidRPr="008227D9" w:rsidRDefault="00115888" w:rsidP="00115888">
      <w:pPr>
        <w:numPr>
          <w:ilvl w:val="0"/>
          <w:numId w:val="4"/>
        </w:numPr>
        <w:spacing w:after="200"/>
        <w:ind w:firstLine="567"/>
        <w:jc w:val="both"/>
        <w:rPr>
          <w:bCs/>
          <w:sz w:val="20"/>
          <w:szCs w:val="20"/>
        </w:rPr>
      </w:pPr>
      <w:r w:rsidRPr="008227D9">
        <w:rPr>
          <w:bCs/>
          <w:sz w:val="20"/>
          <w:szCs w:val="20"/>
        </w:rPr>
        <w:t xml:space="preserve">Князеву И.А. управляющему делами администрации Орловского муниципального округа, опубликовать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 </w:t>
      </w:r>
    </w:p>
    <w:p w:rsidR="00115888" w:rsidRPr="008227D9" w:rsidRDefault="00115888" w:rsidP="00115888">
      <w:pPr>
        <w:numPr>
          <w:ilvl w:val="0"/>
          <w:numId w:val="4"/>
        </w:numPr>
        <w:spacing w:after="200"/>
        <w:ind w:firstLine="567"/>
        <w:jc w:val="both"/>
        <w:rPr>
          <w:bCs/>
          <w:sz w:val="20"/>
          <w:szCs w:val="20"/>
        </w:rPr>
      </w:pPr>
      <w:r w:rsidRPr="008227D9">
        <w:rPr>
          <w:sz w:val="20"/>
          <w:szCs w:val="20"/>
        </w:rPr>
        <w:t>Постановление вступает в силу с момента его опубликования.</w:t>
      </w:r>
    </w:p>
    <w:p w:rsidR="00115888" w:rsidRPr="008227D9" w:rsidRDefault="00115888" w:rsidP="00115888">
      <w:pPr>
        <w:ind w:left="567"/>
        <w:jc w:val="both"/>
        <w:rPr>
          <w:bCs/>
          <w:sz w:val="20"/>
          <w:szCs w:val="20"/>
        </w:rPr>
      </w:pPr>
    </w:p>
    <w:p w:rsidR="00115888" w:rsidRPr="008227D9" w:rsidRDefault="00115888" w:rsidP="00115888">
      <w:pPr>
        <w:spacing w:line="276" w:lineRule="auto"/>
        <w:ind w:right="-22"/>
        <w:rPr>
          <w:sz w:val="20"/>
          <w:szCs w:val="20"/>
        </w:rPr>
      </w:pPr>
      <w:r w:rsidRPr="008227D9">
        <w:rPr>
          <w:sz w:val="20"/>
          <w:szCs w:val="20"/>
        </w:rPr>
        <w:t>Глава администрации</w:t>
      </w:r>
    </w:p>
    <w:p w:rsidR="00115888" w:rsidRPr="008227D9" w:rsidRDefault="00115888" w:rsidP="00115888">
      <w:pPr>
        <w:spacing w:line="276" w:lineRule="auto"/>
        <w:ind w:right="-22"/>
        <w:rPr>
          <w:sz w:val="20"/>
          <w:szCs w:val="20"/>
        </w:rPr>
      </w:pPr>
      <w:r w:rsidRPr="008227D9">
        <w:rPr>
          <w:sz w:val="20"/>
          <w:szCs w:val="20"/>
        </w:rPr>
        <w:t xml:space="preserve">Орловского района                   Л.В. Фокина  </w:t>
      </w:r>
    </w:p>
    <w:p w:rsidR="00115888" w:rsidRPr="008227D9" w:rsidRDefault="00115888" w:rsidP="00115888">
      <w:pPr>
        <w:widowControl w:val="0"/>
        <w:tabs>
          <w:tab w:val="left" w:pos="1418"/>
        </w:tabs>
        <w:autoSpaceDE w:val="0"/>
        <w:autoSpaceDN w:val="0"/>
        <w:adjustRightInd w:val="0"/>
        <w:ind w:left="4536"/>
        <w:jc w:val="both"/>
        <w:rPr>
          <w:sz w:val="20"/>
          <w:szCs w:val="20"/>
        </w:rPr>
      </w:pPr>
      <w:r w:rsidRPr="008227D9">
        <w:rPr>
          <w:sz w:val="20"/>
          <w:szCs w:val="20"/>
        </w:rPr>
        <w:t xml:space="preserve">          Приложение </w:t>
      </w:r>
    </w:p>
    <w:p w:rsidR="00115888" w:rsidRPr="008227D9" w:rsidRDefault="00115888" w:rsidP="00115888">
      <w:pPr>
        <w:widowControl w:val="0"/>
        <w:suppressAutoHyphens/>
        <w:autoSpaceDE w:val="0"/>
        <w:ind w:left="4536" w:firstLine="720"/>
        <w:contextualSpacing/>
        <w:jc w:val="both"/>
        <w:rPr>
          <w:rFonts w:eastAsia="Arial"/>
          <w:sz w:val="20"/>
          <w:szCs w:val="20"/>
          <w:lang w:eastAsia="en-US"/>
        </w:rPr>
      </w:pPr>
    </w:p>
    <w:p w:rsidR="00115888" w:rsidRPr="008227D9" w:rsidRDefault="00115888" w:rsidP="00115888">
      <w:pPr>
        <w:widowControl w:val="0"/>
        <w:suppressAutoHyphens/>
        <w:autoSpaceDE w:val="0"/>
        <w:ind w:left="4536" w:firstLine="720"/>
        <w:contextualSpacing/>
        <w:jc w:val="both"/>
        <w:rPr>
          <w:rFonts w:eastAsia="Arial"/>
          <w:sz w:val="20"/>
          <w:szCs w:val="20"/>
          <w:lang w:eastAsia="en-US"/>
        </w:rPr>
      </w:pPr>
      <w:r w:rsidRPr="008227D9">
        <w:rPr>
          <w:rFonts w:eastAsia="Arial"/>
          <w:sz w:val="20"/>
          <w:szCs w:val="20"/>
          <w:lang w:eastAsia="en-US"/>
        </w:rPr>
        <w:t>УТВЕРЖДЕНА</w:t>
      </w:r>
    </w:p>
    <w:p w:rsidR="00115888" w:rsidRPr="008227D9" w:rsidRDefault="00115888" w:rsidP="00115888">
      <w:pPr>
        <w:widowControl w:val="0"/>
        <w:suppressAutoHyphens/>
        <w:autoSpaceDE w:val="0"/>
        <w:ind w:left="4536" w:firstLine="720"/>
        <w:contextualSpacing/>
        <w:rPr>
          <w:rFonts w:eastAsia="Arial"/>
          <w:sz w:val="20"/>
          <w:szCs w:val="20"/>
          <w:lang w:eastAsia="en-US"/>
        </w:rPr>
      </w:pPr>
      <w:r w:rsidRPr="008227D9">
        <w:rPr>
          <w:rFonts w:eastAsia="Arial"/>
          <w:sz w:val="20"/>
          <w:szCs w:val="20"/>
          <w:lang w:eastAsia="en-US"/>
        </w:rPr>
        <w:t xml:space="preserve">Постановлением администрации </w:t>
      </w:r>
    </w:p>
    <w:p w:rsidR="00115888" w:rsidRPr="008227D9" w:rsidRDefault="00115888" w:rsidP="00115888">
      <w:pPr>
        <w:widowControl w:val="0"/>
        <w:suppressAutoHyphens/>
        <w:autoSpaceDE w:val="0"/>
        <w:ind w:left="4536" w:firstLine="720"/>
        <w:contextualSpacing/>
        <w:rPr>
          <w:rFonts w:eastAsia="Arial"/>
          <w:sz w:val="20"/>
          <w:szCs w:val="20"/>
          <w:lang w:eastAsia="en-US"/>
        </w:rPr>
      </w:pPr>
      <w:r w:rsidRPr="008227D9">
        <w:rPr>
          <w:rFonts w:eastAsia="Arial"/>
          <w:sz w:val="20"/>
          <w:szCs w:val="20"/>
          <w:lang w:eastAsia="en-US"/>
        </w:rPr>
        <w:t xml:space="preserve">Орловского района </w:t>
      </w:r>
    </w:p>
    <w:p w:rsidR="00115888" w:rsidRPr="008227D9" w:rsidRDefault="00115888" w:rsidP="00115888">
      <w:pPr>
        <w:widowControl w:val="0"/>
        <w:suppressAutoHyphens/>
        <w:autoSpaceDE w:val="0"/>
        <w:ind w:left="4536" w:firstLine="720"/>
        <w:contextualSpacing/>
        <w:jc w:val="both"/>
        <w:rPr>
          <w:rFonts w:eastAsia="Arial"/>
          <w:sz w:val="20"/>
          <w:szCs w:val="20"/>
          <w:lang w:eastAsia="en-US"/>
        </w:rPr>
      </w:pPr>
      <w:r w:rsidRPr="008227D9">
        <w:rPr>
          <w:rFonts w:eastAsia="Arial"/>
          <w:sz w:val="20"/>
          <w:szCs w:val="20"/>
          <w:lang w:eastAsia="en-US"/>
        </w:rPr>
        <w:t>от 29.01.2026   г. № 91-п</w:t>
      </w:r>
    </w:p>
    <w:p w:rsidR="00115888" w:rsidRPr="008227D9" w:rsidRDefault="00115888" w:rsidP="00115888">
      <w:pPr>
        <w:widowControl w:val="0"/>
        <w:autoSpaceDE w:val="0"/>
        <w:autoSpaceDN w:val="0"/>
        <w:contextualSpacing/>
        <w:jc w:val="center"/>
        <w:rPr>
          <w:b/>
          <w:sz w:val="20"/>
          <w:szCs w:val="20"/>
        </w:rPr>
      </w:pPr>
    </w:p>
    <w:p w:rsidR="00115888" w:rsidRPr="008227D9" w:rsidRDefault="00115888" w:rsidP="00115888">
      <w:pPr>
        <w:widowControl w:val="0"/>
        <w:autoSpaceDE w:val="0"/>
        <w:autoSpaceDN w:val="0"/>
        <w:contextualSpacing/>
        <w:jc w:val="center"/>
        <w:rPr>
          <w:b/>
          <w:sz w:val="20"/>
          <w:szCs w:val="20"/>
        </w:rPr>
      </w:pPr>
    </w:p>
    <w:p w:rsidR="00115888" w:rsidRPr="008227D9" w:rsidRDefault="00115888" w:rsidP="00115888">
      <w:pPr>
        <w:widowControl w:val="0"/>
        <w:autoSpaceDE w:val="0"/>
        <w:autoSpaceDN w:val="0"/>
        <w:contextualSpacing/>
        <w:jc w:val="center"/>
        <w:rPr>
          <w:b/>
          <w:sz w:val="20"/>
          <w:szCs w:val="20"/>
        </w:rPr>
      </w:pPr>
      <w:r w:rsidRPr="008227D9">
        <w:rPr>
          <w:b/>
          <w:sz w:val="20"/>
          <w:szCs w:val="20"/>
        </w:rPr>
        <w:t>МУНИЦИПАЛЬНАЯ ПРОГРАММА</w:t>
      </w:r>
    </w:p>
    <w:p w:rsidR="00115888" w:rsidRPr="008227D9" w:rsidRDefault="00115888" w:rsidP="00115888">
      <w:pPr>
        <w:widowControl w:val="0"/>
        <w:autoSpaceDE w:val="0"/>
        <w:autoSpaceDN w:val="0"/>
        <w:adjustRightInd w:val="0"/>
        <w:spacing w:after="200" w:line="276" w:lineRule="auto"/>
        <w:ind w:firstLine="851"/>
        <w:jc w:val="center"/>
        <w:outlineLvl w:val="1"/>
        <w:rPr>
          <w:b/>
          <w:sz w:val="20"/>
          <w:szCs w:val="20"/>
        </w:rPr>
      </w:pPr>
      <w:r w:rsidRPr="008227D9">
        <w:rPr>
          <w:b/>
          <w:sz w:val="20"/>
          <w:szCs w:val="20"/>
        </w:rPr>
        <w:t>«Развитие транспортной инфраструктуры в Орловском муниципальном округе Кировской области»</w:t>
      </w:r>
    </w:p>
    <w:p w:rsidR="00115888" w:rsidRPr="008227D9" w:rsidRDefault="00115888" w:rsidP="00115888">
      <w:pPr>
        <w:widowControl w:val="0"/>
        <w:autoSpaceDE w:val="0"/>
        <w:autoSpaceDN w:val="0"/>
        <w:adjustRightInd w:val="0"/>
        <w:spacing w:after="200" w:line="276" w:lineRule="auto"/>
        <w:ind w:firstLine="851"/>
        <w:jc w:val="center"/>
        <w:outlineLvl w:val="1"/>
        <w:rPr>
          <w:b/>
          <w:sz w:val="20"/>
          <w:szCs w:val="20"/>
        </w:rPr>
      </w:pPr>
      <w:r w:rsidRPr="008227D9">
        <w:rPr>
          <w:b/>
          <w:sz w:val="20"/>
          <w:szCs w:val="20"/>
        </w:rPr>
        <w:t>Стратегические приоритеты и цели муниципальной  политики в сфере реализации муниципальной программы «Развитие транспортной инфраструктуры в Орловском муниципальном округе Кировской области»</w:t>
      </w:r>
    </w:p>
    <w:p w:rsidR="00115888" w:rsidRPr="008227D9" w:rsidRDefault="00115888" w:rsidP="00115888">
      <w:pPr>
        <w:spacing w:after="200" w:line="276" w:lineRule="auto"/>
        <w:ind w:left="360"/>
        <w:rPr>
          <w:sz w:val="20"/>
          <w:szCs w:val="20"/>
        </w:rPr>
      </w:pPr>
      <w:r w:rsidRPr="008227D9">
        <w:rPr>
          <w:b/>
          <w:sz w:val="20"/>
          <w:szCs w:val="20"/>
        </w:rPr>
        <w:t>1.  Оценка текущего состояния сферы реализации муниципальной программы</w:t>
      </w:r>
    </w:p>
    <w:p w:rsidR="00115888" w:rsidRPr="008227D9" w:rsidRDefault="00115888" w:rsidP="00115888">
      <w:pPr>
        <w:widowControl w:val="0"/>
        <w:autoSpaceDE w:val="0"/>
        <w:autoSpaceDN w:val="0"/>
        <w:adjustRightInd w:val="0"/>
        <w:spacing w:line="276" w:lineRule="auto"/>
        <w:ind w:firstLine="851"/>
        <w:jc w:val="center"/>
        <w:outlineLvl w:val="1"/>
        <w:rPr>
          <w:b/>
          <w:sz w:val="20"/>
          <w:szCs w:val="20"/>
        </w:rPr>
      </w:pPr>
    </w:p>
    <w:p w:rsidR="00115888" w:rsidRPr="008227D9" w:rsidRDefault="00115888" w:rsidP="00115888">
      <w:pPr>
        <w:widowControl w:val="0"/>
        <w:suppressAutoHyphens/>
        <w:autoSpaceDE w:val="0"/>
        <w:ind w:firstLine="540"/>
        <w:jc w:val="both"/>
        <w:rPr>
          <w:rFonts w:eastAsia="Arial"/>
          <w:sz w:val="20"/>
          <w:szCs w:val="20"/>
          <w:lang w:eastAsia="en-US"/>
        </w:rPr>
      </w:pPr>
      <w:r w:rsidRPr="008227D9">
        <w:rPr>
          <w:rFonts w:eastAsia="Arial"/>
          <w:sz w:val="20"/>
          <w:szCs w:val="20"/>
          <w:lang w:eastAsia="en-US"/>
        </w:rPr>
        <w:t>Транспорт представляет собой инфраструктурную отрасль экономики, обеспечивающую жизненно необходимые потребности общества по перевозке грузов и пассажиров, а также является важнейшей составной частью производственной и социальной инфраструктуры и наряду с другими отраслями обеспечивает базовые условия жизнедеятельности общества.</w:t>
      </w:r>
    </w:p>
    <w:p w:rsidR="00115888" w:rsidRPr="008227D9" w:rsidRDefault="00115888" w:rsidP="00115888">
      <w:pPr>
        <w:tabs>
          <w:tab w:val="left" w:pos="724"/>
        </w:tabs>
        <w:spacing w:line="276" w:lineRule="auto"/>
        <w:ind w:firstLine="724"/>
        <w:jc w:val="both"/>
        <w:rPr>
          <w:color w:val="000000"/>
          <w:sz w:val="20"/>
          <w:szCs w:val="20"/>
        </w:rPr>
      </w:pPr>
      <w:r w:rsidRPr="008227D9">
        <w:rPr>
          <w:sz w:val="20"/>
          <w:szCs w:val="20"/>
        </w:rPr>
        <w:t xml:space="preserve">В настоящее время протяженность автомобильных дорог общего пользования местного значения в муниципальном </w:t>
      </w:r>
      <w:r w:rsidRPr="008227D9">
        <w:rPr>
          <w:color w:val="000000"/>
          <w:sz w:val="20"/>
          <w:szCs w:val="20"/>
        </w:rPr>
        <w:t xml:space="preserve">образовании Орловский муниципальный округ составляет 372,017 км., в том числе 184,641 </w:t>
      </w:r>
      <w:r w:rsidRPr="008227D9">
        <w:rPr>
          <w:color w:val="000000"/>
          <w:sz w:val="20"/>
          <w:szCs w:val="20"/>
        </w:rPr>
        <w:lastRenderedPageBreak/>
        <w:t>км. в а/бетонном покрытии, 11,06 км в щебеночном покрытии, 6,0 ж/бетонная колея,  и 170,62 км. грунтовые дороги, 9 ж/бетонных мостов, 143 водопропускные трубы,  778 шт.  дорожных знаков и указателей и 29 автобусных павильонов.</w:t>
      </w:r>
    </w:p>
    <w:p w:rsidR="00115888" w:rsidRPr="008227D9" w:rsidRDefault="00115888" w:rsidP="00115888">
      <w:pPr>
        <w:tabs>
          <w:tab w:val="left" w:pos="724"/>
        </w:tabs>
        <w:spacing w:line="276" w:lineRule="auto"/>
        <w:ind w:firstLine="724"/>
        <w:jc w:val="both"/>
        <w:rPr>
          <w:sz w:val="20"/>
          <w:szCs w:val="20"/>
        </w:rPr>
      </w:pPr>
      <w:r w:rsidRPr="008227D9">
        <w:rPr>
          <w:sz w:val="20"/>
          <w:szCs w:val="20"/>
        </w:rPr>
        <w:t>Между тем, состояние дорожной сети  не в полной мере соответствует экономическим и социальным потребностям общества. Проблема особенно обострилась в последнее время в связи с недостаточным финансированием для сохранения существующей сети дорог, а тем более для ее модернизации (капитального ремонта).</w:t>
      </w:r>
    </w:p>
    <w:p w:rsidR="00115888" w:rsidRPr="008227D9" w:rsidRDefault="00115888" w:rsidP="00115888">
      <w:pPr>
        <w:tabs>
          <w:tab w:val="left" w:pos="724"/>
        </w:tabs>
        <w:spacing w:line="276" w:lineRule="auto"/>
        <w:ind w:firstLine="724"/>
        <w:jc w:val="both"/>
        <w:rPr>
          <w:sz w:val="20"/>
          <w:szCs w:val="20"/>
        </w:rPr>
      </w:pPr>
      <w:r w:rsidRPr="008227D9">
        <w:rPr>
          <w:sz w:val="20"/>
          <w:szCs w:val="20"/>
        </w:rPr>
        <w:t>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неотремонтированных участков, увеличению количества участков с неудовлетворительным транспортно-эксплуатационным состоянием, на которых необходимо проведение реконструкции.</w:t>
      </w:r>
    </w:p>
    <w:p w:rsidR="00115888" w:rsidRPr="008227D9" w:rsidRDefault="00115888" w:rsidP="00115888">
      <w:pPr>
        <w:tabs>
          <w:tab w:val="left" w:pos="724"/>
        </w:tabs>
        <w:spacing w:line="276" w:lineRule="auto"/>
        <w:ind w:firstLine="724"/>
        <w:jc w:val="both"/>
        <w:rPr>
          <w:sz w:val="20"/>
          <w:szCs w:val="20"/>
        </w:rPr>
      </w:pPr>
      <w:r w:rsidRPr="008227D9">
        <w:rPr>
          <w:sz w:val="20"/>
          <w:szCs w:val="20"/>
        </w:rPr>
        <w:t>Большая  часть автомобильных дорог имеет недостаточную прочность и ровность покрытия со значительной сеткой трещин, выбоин и низким коэффициентом сцепления.</w:t>
      </w:r>
    </w:p>
    <w:p w:rsidR="00115888" w:rsidRPr="008227D9" w:rsidRDefault="00115888" w:rsidP="00115888">
      <w:pPr>
        <w:tabs>
          <w:tab w:val="left" w:pos="724"/>
        </w:tabs>
        <w:spacing w:line="276" w:lineRule="auto"/>
        <w:ind w:firstLine="724"/>
        <w:jc w:val="both"/>
        <w:rPr>
          <w:sz w:val="20"/>
          <w:szCs w:val="20"/>
        </w:rPr>
      </w:pPr>
      <w:r w:rsidRPr="008227D9">
        <w:rPr>
          <w:sz w:val="20"/>
          <w:szCs w:val="20"/>
        </w:rPr>
        <w:t>Автомобильные дороги подвержены влиянию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Для их соответствия нормативным требованиям необходимо выполнение различных видов дорожных работ. Состояние сети дорог определяется своевременностью, полнотой и качеством выполнения работ по содержанию, ремонту, капитальному ремонту и реконструкции дорог и зависит напрямую от объемов финансирования и стратегии распределения финансовых ресурсов в условиях их ограниченных объемов.</w:t>
      </w:r>
    </w:p>
    <w:p w:rsidR="00115888" w:rsidRPr="008227D9" w:rsidRDefault="00115888" w:rsidP="00115888">
      <w:pPr>
        <w:tabs>
          <w:tab w:val="left" w:pos="724"/>
        </w:tabs>
        <w:spacing w:line="276" w:lineRule="auto"/>
        <w:ind w:firstLine="724"/>
        <w:rPr>
          <w:sz w:val="20"/>
          <w:szCs w:val="20"/>
        </w:rPr>
      </w:pPr>
      <w:r w:rsidRPr="008227D9">
        <w:rPr>
          <w:sz w:val="20"/>
          <w:szCs w:val="20"/>
        </w:rPr>
        <w:t>Основными проблемами в данной сфере являются:</w:t>
      </w:r>
    </w:p>
    <w:p w:rsidR="00115888" w:rsidRPr="008227D9" w:rsidRDefault="00115888" w:rsidP="00115888">
      <w:pPr>
        <w:numPr>
          <w:ilvl w:val="0"/>
          <w:numId w:val="3"/>
        </w:numPr>
        <w:tabs>
          <w:tab w:val="num" w:pos="0"/>
          <w:tab w:val="left" w:pos="724"/>
        </w:tabs>
        <w:spacing w:after="200" w:line="276" w:lineRule="auto"/>
        <w:ind w:right="-202" w:firstLine="709"/>
        <w:jc w:val="both"/>
        <w:rPr>
          <w:sz w:val="20"/>
          <w:szCs w:val="20"/>
        </w:rPr>
      </w:pPr>
      <w:r w:rsidRPr="008227D9">
        <w:rPr>
          <w:sz w:val="20"/>
          <w:szCs w:val="20"/>
        </w:rPr>
        <w:t xml:space="preserve">недостатки эксплуатационного состояния автомобильных дорог общего пользования местного значения и искусственных сооружений (мостов, </w:t>
      </w:r>
      <w:proofErr w:type="spellStart"/>
      <w:r w:rsidRPr="008227D9">
        <w:rPr>
          <w:sz w:val="20"/>
          <w:szCs w:val="20"/>
        </w:rPr>
        <w:t>трубопереездов</w:t>
      </w:r>
      <w:proofErr w:type="spellEnd"/>
      <w:r w:rsidRPr="008227D9">
        <w:rPr>
          <w:sz w:val="20"/>
          <w:szCs w:val="20"/>
        </w:rPr>
        <w:t>);</w:t>
      </w:r>
    </w:p>
    <w:p w:rsidR="00115888" w:rsidRPr="008227D9" w:rsidRDefault="00115888" w:rsidP="00115888">
      <w:pPr>
        <w:numPr>
          <w:ilvl w:val="0"/>
          <w:numId w:val="3"/>
        </w:numPr>
        <w:tabs>
          <w:tab w:val="num" w:pos="0"/>
          <w:tab w:val="left" w:pos="724"/>
        </w:tabs>
        <w:spacing w:after="200" w:line="276" w:lineRule="auto"/>
        <w:ind w:firstLine="709"/>
        <w:jc w:val="both"/>
        <w:rPr>
          <w:sz w:val="20"/>
          <w:szCs w:val="20"/>
        </w:rPr>
      </w:pPr>
      <w:r w:rsidRPr="008227D9">
        <w:rPr>
          <w:sz w:val="20"/>
          <w:szCs w:val="20"/>
        </w:rPr>
        <w:t>недостаток финансовых средств автомобильных дорог общего пользования местного значения в соответствии с требованиями стандартов и правил;</w:t>
      </w:r>
    </w:p>
    <w:p w:rsidR="00115888" w:rsidRPr="008227D9" w:rsidRDefault="00115888" w:rsidP="00115888">
      <w:pPr>
        <w:numPr>
          <w:ilvl w:val="0"/>
          <w:numId w:val="3"/>
        </w:numPr>
        <w:tabs>
          <w:tab w:val="num" w:pos="0"/>
          <w:tab w:val="left" w:pos="724"/>
        </w:tabs>
        <w:spacing w:after="200" w:line="276" w:lineRule="auto"/>
        <w:ind w:firstLine="709"/>
        <w:jc w:val="both"/>
        <w:rPr>
          <w:sz w:val="20"/>
          <w:szCs w:val="20"/>
        </w:rPr>
      </w:pPr>
      <w:r w:rsidRPr="008227D9">
        <w:rPr>
          <w:sz w:val="20"/>
          <w:szCs w:val="20"/>
        </w:rPr>
        <w:t xml:space="preserve">существующие автопавильоны не соответствуют  нормативным требованиям.  </w:t>
      </w:r>
    </w:p>
    <w:p w:rsidR="00115888" w:rsidRPr="008227D9" w:rsidRDefault="00115888" w:rsidP="00115888">
      <w:pPr>
        <w:widowControl w:val="0"/>
        <w:suppressAutoHyphens/>
        <w:autoSpaceDE w:val="0"/>
        <w:ind w:firstLine="540"/>
        <w:jc w:val="both"/>
        <w:rPr>
          <w:rFonts w:eastAsia="Arial"/>
          <w:sz w:val="20"/>
          <w:szCs w:val="20"/>
          <w:lang w:eastAsia="en-US"/>
        </w:rPr>
      </w:pPr>
      <w:r w:rsidRPr="008227D9">
        <w:rPr>
          <w:rFonts w:eastAsia="Arial"/>
          <w:sz w:val="20"/>
          <w:szCs w:val="20"/>
          <w:lang w:eastAsia="en-US"/>
        </w:rPr>
        <w:t>Пассажирский транспорт является частью единой транспортной системы и имеет большое социально-экономическое значение. Одним из приоритетных направлений транспортного обслуживания населения является обеспечение граждан качественными и своевременными транспортными услугами.</w:t>
      </w:r>
    </w:p>
    <w:p w:rsidR="00115888" w:rsidRPr="008227D9" w:rsidRDefault="00115888" w:rsidP="00115888">
      <w:pPr>
        <w:tabs>
          <w:tab w:val="left" w:pos="724"/>
        </w:tabs>
        <w:ind w:firstLine="724"/>
        <w:jc w:val="both"/>
        <w:outlineLvl w:val="4"/>
        <w:rPr>
          <w:rFonts w:eastAsia="Arial Unicode MS"/>
          <w:bCs/>
          <w:iCs/>
          <w:color w:val="000000"/>
          <w:sz w:val="20"/>
          <w:szCs w:val="20"/>
        </w:rPr>
      </w:pPr>
      <w:r w:rsidRPr="008227D9">
        <w:rPr>
          <w:rFonts w:eastAsia="Arial Unicode MS"/>
          <w:bCs/>
          <w:iCs/>
          <w:color w:val="000000"/>
          <w:sz w:val="20"/>
          <w:szCs w:val="20"/>
        </w:rPr>
        <w:t>Основным видом транспорта на территории Кировской области является автомобильный транспорт. В районе транспортным обслуживанием населения занимается `ООО «</w:t>
      </w:r>
      <w:proofErr w:type="spellStart"/>
      <w:r w:rsidRPr="008227D9">
        <w:rPr>
          <w:rFonts w:eastAsia="Arial Unicode MS"/>
          <w:bCs/>
          <w:iCs/>
          <w:color w:val="000000"/>
          <w:sz w:val="20"/>
          <w:szCs w:val="20"/>
        </w:rPr>
        <w:t>МобиЭкспресс</w:t>
      </w:r>
      <w:proofErr w:type="spellEnd"/>
      <w:r w:rsidRPr="008227D9">
        <w:rPr>
          <w:rFonts w:eastAsia="Arial Unicode MS"/>
          <w:bCs/>
          <w:iCs/>
          <w:color w:val="000000"/>
          <w:sz w:val="20"/>
          <w:szCs w:val="20"/>
        </w:rPr>
        <w:t>». Предприятие имеет в наличии   5  автобусов, из них 4 имеют 20% износ. Для бесперебойного транспортного обслуживания является обновление парка подвижного состава. Количество обслуживаемых регулярных маршрутов на территории Орловского района по состоянию на 01.01.2025 составило 5 маршрутов, в том числе 4 муниципальных маршрутов и 1 городской.</w:t>
      </w:r>
    </w:p>
    <w:p w:rsidR="00115888" w:rsidRPr="008227D9" w:rsidRDefault="00115888" w:rsidP="00115888">
      <w:pPr>
        <w:spacing w:line="276" w:lineRule="auto"/>
        <w:ind w:firstLine="567"/>
        <w:jc w:val="both"/>
        <w:rPr>
          <w:sz w:val="20"/>
          <w:szCs w:val="20"/>
        </w:rPr>
      </w:pPr>
      <w:r w:rsidRPr="008227D9">
        <w:rPr>
          <w:color w:val="000000"/>
          <w:sz w:val="20"/>
          <w:szCs w:val="20"/>
        </w:rPr>
        <w:t xml:space="preserve">В 2024 году в рамках реализации мероприятий государственной </w:t>
      </w:r>
      <w:hyperlink r:id="rId445" w:tooltip="Постановление Правительства Кировской области от 01.04.2020 N 133-П (ред. от 26.12.2023) &quot;Об утверждении государственной программы Кировской области &quot;Развитие транспортной системы&quot;------------ Утратил силу или отменен{КонсультантПлюс}" w:history="1">
        <w:r w:rsidRPr="008227D9">
          <w:rPr>
            <w:color w:val="000000"/>
            <w:sz w:val="20"/>
            <w:szCs w:val="20"/>
          </w:rPr>
          <w:t>программы</w:t>
        </w:r>
      </w:hyperlink>
      <w:r w:rsidRPr="008227D9">
        <w:rPr>
          <w:color w:val="000000"/>
          <w:sz w:val="20"/>
          <w:szCs w:val="20"/>
        </w:rPr>
        <w:t xml:space="preserve"> Кировской области "Развитие транспортной системы", утвержденной постановлением Правительства Кировской области от 01.04.2020 N 133-П "Об утверждении государственной программы Кировской области</w:t>
      </w:r>
      <w:r w:rsidRPr="008227D9">
        <w:rPr>
          <w:sz w:val="20"/>
          <w:szCs w:val="20"/>
        </w:rPr>
        <w:t xml:space="preserve"> "Развитие транспортной системы", был приобретен 1 автобус, который был направлен для работы на муниципальных маршрутах.</w:t>
      </w:r>
    </w:p>
    <w:p w:rsidR="00115888" w:rsidRPr="008227D9" w:rsidRDefault="00115888" w:rsidP="00115888">
      <w:pPr>
        <w:widowControl w:val="0"/>
        <w:suppressAutoHyphens/>
        <w:autoSpaceDE w:val="0"/>
        <w:ind w:firstLine="540"/>
        <w:jc w:val="both"/>
        <w:rPr>
          <w:rFonts w:eastAsia="Arial"/>
          <w:sz w:val="20"/>
          <w:szCs w:val="20"/>
          <w:lang w:eastAsia="en-US"/>
        </w:rPr>
      </w:pPr>
      <w:r w:rsidRPr="008227D9">
        <w:rPr>
          <w:rFonts w:eastAsia="Arial"/>
          <w:sz w:val="20"/>
          <w:szCs w:val="20"/>
          <w:lang w:eastAsia="en-US"/>
        </w:rPr>
        <w:t>Развитие транспортной системы Орловского муниципального округа является необходимым условием экономического роста и улучшения качества жизни населения, проживающего на территории округа.</w:t>
      </w:r>
    </w:p>
    <w:p w:rsidR="00115888" w:rsidRPr="008227D9" w:rsidRDefault="00115888" w:rsidP="00115888">
      <w:pPr>
        <w:widowControl w:val="0"/>
        <w:suppressAutoHyphens/>
        <w:autoSpaceDE w:val="0"/>
        <w:ind w:firstLine="540"/>
        <w:jc w:val="both"/>
        <w:rPr>
          <w:rFonts w:eastAsia="Arial"/>
          <w:sz w:val="20"/>
          <w:szCs w:val="20"/>
          <w:lang w:eastAsia="en-US"/>
        </w:rPr>
      </w:pPr>
      <w:r w:rsidRPr="008227D9">
        <w:rPr>
          <w:rFonts w:eastAsia="Arial"/>
          <w:sz w:val="20"/>
          <w:szCs w:val="20"/>
          <w:lang w:eastAsia="en-US"/>
        </w:rPr>
        <w:t>Дальнейшее развитие транспортной системы Орловского муниципального округа сдерживают наличие территориальных диспропорций в социально-экономическом положении (удаленные населенные пункты от опорного населенного пункта характеризуются низкой плотностью населения и слабым развитием транспортной инфраструктуры), несоответствие технического состояния транспортной инфраструктуры современным требованиям (высокая степень износа активной и пассивной частей основных фондов, недостаточный уровень внедрения информационных технологий в процессы организации дорожного движения и регулярных пассажирских перевозок).</w:t>
      </w:r>
    </w:p>
    <w:p w:rsidR="00115888" w:rsidRPr="008227D9" w:rsidRDefault="00115888" w:rsidP="00115888">
      <w:pPr>
        <w:widowControl w:val="0"/>
        <w:autoSpaceDE w:val="0"/>
        <w:autoSpaceDN w:val="0"/>
        <w:adjustRightInd w:val="0"/>
        <w:spacing w:after="200" w:line="276" w:lineRule="auto"/>
        <w:jc w:val="center"/>
        <w:rPr>
          <w:b/>
          <w:sz w:val="20"/>
          <w:szCs w:val="20"/>
        </w:rPr>
      </w:pPr>
    </w:p>
    <w:p w:rsidR="00115888" w:rsidRPr="008227D9" w:rsidRDefault="00115888" w:rsidP="00115888">
      <w:pPr>
        <w:widowControl w:val="0"/>
        <w:autoSpaceDE w:val="0"/>
        <w:autoSpaceDN w:val="0"/>
        <w:adjustRightInd w:val="0"/>
        <w:spacing w:after="200" w:line="276" w:lineRule="auto"/>
        <w:jc w:val="center"/>
        <w:rPr>
          <w:b/>
          <w:sz w:val="20"/>
          <w:szCs w:val="20"/>
        </w:rPr>
      </w:pPr>
      <w:r w:rsidRPr="008227D9">
        <w:rPr>
          <w:b/>
          <w:sz w:val="20"/>
          <w:szCs w:val="20"/>
        </w:rPr>
        <w:t>2. Описание приоритетов и целей муниципальной политики в сфере реализации муниципальной программы</w:t>
      </w:r>
    </w:p>
    <w:p w:rsidR="00115888" w:rsidRPr="008227D9" w:rsidRDefault="00115888" w:rsidP="00115888">
      <w:pPr>
        <w:widowControl w:val="0"/>
        <w:suppressAutoHyphens/>
        <w:autoSpaceDE w:val="0"/>
        <w:ind w:firstLine="540"/>
        <w:jc w:val="both"/>
        <w:rPr>
          <w:rFonts w:eastAsia="Arial"/>
          <w:color w:val="000000"/>
          <w:sz w:val="20"/>
          <w:szCs w:val="20"/>
          <w:lang w:eastAsia="en-US"/>
        </w:rPr>
      </w:pPr>
      <w:r w:rsidRPr="008227D9">
        <w:rPr>
          <w:rFonts w:eastAsia="Arial"/>
          <w:color w:val="000000"/>
          <w:sz w:val="20"/>
          <w:szCs w:val="20"/>
          <w:lang w:eastAsia="en-US"/>
        </w:rPr>
        <w:lastRenderedPageBreak/>
        <w:t>Приоритеты государственной политики в сфере реализации Государственной программы базируются на положениях следующих правовых актов:</w:t>
      </w:r>
    </w:p>
    <w:p w:rsidR="00115888" w:rsidRPr="008227D9" w:rsidRDefault="003C1F20" w:rsidP="00115888">
      <w:pPr>
        <w:widowControl w:val="0"/>
        <w:suppressAutoHyphens/>
        <w:autoSpaceDE w:val="0"/>
        <w:ind w:firstLine="540"/>
        <w:jc w:val="both"/>
        <w:rPr>
          <w:rFonts w:eastAsia="Arial"/>
          <w:color w:val="000000"/>
          <w:sz w:val="20"/>
          <w:szCs w:val="20"/>
          <w:lang w:eastAsia="en-US"/>
        </w:rPr>
      </w:pPr>
      <w:hyperlink r:id="rId446" w:tooltip="Указ Президента РФ от 07.05.2024 N 309 &quot;О национальных целях развития Российской Федерации на период до 2030 года и на перспективу до 2036 года&quot;{КонсультантПлюс}" w:history="1">
        <w:r w:rsidR="00115888" w:rsidRPr="008227D9">
          <w:rPr>
            <w:rFonts w:eastAsia="Arial"/>
            <w:color w:val="000000"/>
            <w:sz w:val="20"/>
            <w:szCs w:val="20"/>
            <w:lang w:eastAsia="en-US"/>
          </w:rPr>
          <w:t>Указа</w:t>
        </w:r>
      </w:hyperlink>
      <w:r w:rsidR="00115888" w:rsidRPr="008227D9">
        <w:rPr>
          <w:rFonts w:eastAsia="Arial"/>
          <w:color w:val="000000"/>
          <w:sz w:val="20"/>
          <w:szCs w:val="20"/>
          <w:lang w:eastAsia="en-US"/>
        </w:rPr>
        <w:t xml:space="preserve"> Президента Российской Федерации от 07.05.2024 N 309 "О национальных целях развития Российской Федерации на период до 2030 года и на перспективу до 2036 года";</w:t>
      </w:r>
    </w:p>
    <w:p w:rsidR="00115888" w:rsidRPr="008227D9" w:rsidRDefault="00115888" w:rsidP="00115888">
      <w:pPr>
        <w:widowControl w:val="0"/>
        <w:suppressAutoHyphens/>
        <w:autoSpaceDE w:val="0"/>
        <w:ind w:firstLine="540"/>
        <w:jc w:val="both"/>
        <w:rPr>
          <w:rFonts w:eastAsia="Arial"/>
          <w:color w:val="000000"/>
          <w:sz w:val="20"/>
          <w:szCs w:val="20"/>
          <w:lang w:eastAsia="en-US"/>
        </w:rPr>
      </w:pPr>
      <w:r w:rsidRPr="008227D9">
        <w:rPr>
          <w:rFonts w:eastAsia="Arial"/>
          <w:color w:val="000000"/>
          <w:sz w:val="20"/>
          <w:szCs w:val="20"/>
          <w:lang w:eastAsia="en-US"/>
        </w:rPr>
        <w:t xml:space="preserve">Государственная </w:t>
      </w:r>
      <w:hyperlink r:id="rId447" w:tooltip="Постановление Правительства РФ от 20.12.2017 N 1596 (ред. от 08.05.2025) &quot;Об утверждении государственной программы Российской Федерации &quot;Развитие транспортной системы&quot;{КонсультантПлюс}" w:history="1">
        <w:r w:rsidRPr="008227D9">
          <w:rPr>
            <w:rFonts w:eastAsia="Arial"/>
            <w:color w:val="000000"/>
            <w:sz w:val="20"/>
            <w:szCs w:val="20"/>
            <w:lang w:eastAsia="en-US"/>
          </w:rPr>
          <w:t>программ</w:t>
        </w:r>
      </w:hyperlink>
      <w:r w:rsidRPr="008227D9">
        <w:rPr>
          <w:rFonts w:eastAsia="Arial"/>
          <w:color w:val="000000"/>
          <w:sz w:val="20"/>
          <w:szCs w:val="20"/>
          <w:lang w:eastAsia="en-US"/>
        </w:rPr>
        <w:t xml:space="preserve">а Российской Федерации "Развитие транспортной системы", утвержденной постановлением Правительства Российской Федерации от 20.12.2017 N 1596 </w:t>
      </w:r>
    </w:p>
    <w:p w:rsidR="00115888" w:rsidRPr="008227D9" w:rsidRDefault="00115888" w:rsidP="00115888">
      <w:pPr>
        <w:spacing w:line="276" w:lineRule="auto"/>
        <w:ind w:firstLine="540"/>
        <w:jc w:val="both"/>
        <w:rPr>
          <w:rFonts w:ascii="Calibri" w:hAnsi="Calibri"/>
          <w:sz w:val="20"/>
          <w:szCs w:val="20"/>
          <w:lang w:eastAsia="en-US"/>
        </w:rPr>
      </w:pPr>
      <w:r w:rsidRPr="008227D9">
        <w:rPr>
          <w:color w:val="000000"/>
          <w:sz w:val="20"/>
          <w:szCs w:val="20"/>
        </w:rPr>
        <w:t xml:space="preserve">Государственная </w:t>
      </w:r>
      <w:hyperlink r:id="rId448" w:tooltip="Постановление Правительства РФ от 20.12.2017 N 1596 (ред. от 08.05.2025) &quot;Об утверждении государственной программы Российской Федерации &quot;Развитие транспортной системы&quot;{КонсультантПлюс}" w:history="1">
        <w:r w:rsidRPr="008227D9">
          <w:rPr>
            <w:color w:val="000000"/>
            <w:sz w:val="20"/>
            <w:szCs w:val="20"/>
          </w:rPr>
          <w:t>программ</w:t>
        </w:r>
      </w:hyperlink>
      <w:r w:rsidRPr="008227D9">
        <w:rPr>
          <w:color w:val="000000"/>
          <w:sz w:val="20"/>
          <w:szCs w:val="20"/>
        </w:rPr>
        <w:t>а "Развитие транспортной системы", утвержденной постановлением Правительства Кировской области от 29.01.2024 N 23-П;</w:t>
      </w:r>
    </w:p>
    <w:p w:rsidR="00115888" w:rsidRPr="008227D9" w:rsidRDefault="00115888" w:rsidP="00115888">
      <w:pPr>
        <w:widowControl w:val="0"/>
        <w:suppressAutoHyphens/>
        <w:autoSpaceDE w:val="0"/>
        <w:ind w:firstLine="540"/>
        <w:jc w:val="both"/>
        <w:rPr>
          <w:rFonts w:eastAsia="Arial"/>
          <w:color w:val="000000"/>
          <w:sz w:val="20"/>
          <w:szCs w:val="20"/>
          <w:lang w:eastAsia="en-US"/>
        </w:rPr>
      </w:pPr>
      <w:r w:rsidRPr="008227D9">
        <w:rPr>
          <w:rFonts w:eastAsia="Arial"/>
          <w:color w:val="000000"/>
          <w:sz w:val="20"/>
          <w:szCs w:val="20"/>
          <w:lang w:eastAsia="en-US"/>
        </w:rPr>
        <w:t xml:space="preserve">Транспортная </w:t>
      </w:r>
      <w:hyperlink r:id="rId449" w:tooltip="Распоряжение Правительства РФ от 27.11.2021 N 3363-р (ред. от 06.11.2024) &lt;О Транспортной стратегии Российской Федерации до 2030 года с прогнозом на период до 2035 года&gt;{КонсультантПлюс}" w:history="1">
        <w:r w:rsidRPr="008227D9">
          <w:rPr>
            <w:rFonts w:eastAsia="Arial"/>
            <w:color w:val="000000"/>
            <w:sz w:val="20"/>
            <w:szCs w:val="20"/>
            <w:lang w:eastAsia="en-US"/>
          </w:rPr>
          <w:t>стратеги</w:t>
        </w:r>
      </w:hyperlink>
      <w:r w:rsidRPr="008227D9">
        <w:rPr>
          <w:rFonts w:ascii="Arial" w:eastAsia="Arial" w:hAnsi="Arial"/>
          <w:sz w:val="20"/>
          <w:szCs w:val="20"/>
          <w:lang w:eastAsia="en-US"/>
        </w:rPr>
        <w:t>я</w:t>
      </w:r>
      <w:r w:rsidRPr="008227D9">
        <w:rPr>
          <w:rFonts w:eastAsia="Arial"/>
          <w:color w:val="000000"/>
          <w:sz w:val="20"/>
          <w:szCs w:val="20"/>
          <w:lang w:eastAsia="en-US"/>
        </w:rPr>
        <w:t xml:space="preserve"> Российской Федерации до 2030 года с прогнозом на период до 2035 года, утвержденной распоряжением Правительства Российской Федерации от 27.11.2021 N 3363-р;</w:t>
      </w:r>
    </w:p>
    <w:p w:rsidR="00115888" w:rsidRPr="008227D9" w:rsidRDefault="003C1F20" w:rsidP="00115888">
      <w:pPr>
        <w:widowControl w:val="0"/>
        <w:suppressAutoHyphens/>
        <w:autoSpaceDE w:val="0"/>
        <w:ind w:firstLine="540"/>
        <w:jc w:val="both"/>
        <w:rPr>
          <w:rFonts w:eastAsia="Arial"/>
          <w:color w:val="000000"/>
          <w:sz w:val="20"/>
          <w:szCs w:val="20"/>
          <w:lang w:eastAsia="en-US"/>
        </w:rPr>
      </w:pPr>
      <w:hyperlink r:id="rId450" w:tooltip="Распоряжение Правительства Кировской области от 25.11.2024 N 301 &quot;Об утверждении Стратегии социально-экономического развития Кировской области на период до 2036 года&quot;{КонсультантПлюс}" w:history="1">
        <w:r w:rsidR="00115888" w:rsidRPr="008227D9">
          <w:rPr>
            <w:rFonts w:eastAsia="Arial"/>
            <w:color w:val="000000"/>
            <w:sz w:val="20"/>
            <w:szCs w:val="20"/>
            <w:lang w:eastAsia="en-US"/>
          </w:rPr>
          <w:t>Стратегии</w:t>
        </w:r>
      </w:hyperlink>
      <w:r w:rsidR="00115888" w:rsidRPr="008227D9">
        <w:rPr>
          <w:rFonts w:eastAsia="Arial"/>
          <w:color w:val="000000"/>
          <w:sz w:val="20"/>
          <w:szCs w:val="20"/>
          <w:lang w:eastAsia="en-US"/>
        </w:rPr>
        <w:t xml:space="preserve"> социально-экономического развития Кировской области на период до 2036 года, утвержденной распоряжением Правительства Кировской области от 25.11.2024 N 301 "Об утверждении Стратегии социально-экономического развития Кировской области на период до 2036 года";</w:t>
      </w:r>
    </w:p>
    <w:p w:rsidR="00115888" w:rsidRPr="008227D9" w:rsidRDefault="00115888" w:rsidP="00115888">
      <w:pPr>
        <w:widowControl w:val="0"/>
        <w:suppressAutoHyphens/>
        <w:autoSpaceDE w:val="0"/>
        <w:ind w:firstLine="540"/>
        <w:jc w:val="both"/>
        <w:rPr>
          <w:rFonts w:eastAsia="Arial"/>
          <w:color w:val="000000"/>
          <w:sz w:val="20"/>
          <w:szCs w:val="20"/>
          <w:lang w:eastAsia="en-US"/>
        </w:rPr>
      </w:pPr>
      <w:r w:rsidRPr="008227D9">
        <w:rPr>
          <w:rFonts w:eastAsia="Arial"/>
          <w:color w:val="000000"/>
          <w:sz w:val="20"/>
          <w:szCs w:val="20"/>
          <w:lang w:eastAsia="en-US"/>
        </w:rPr>
        <w:t>Реализация мероприятий Государственной программы направлена на достижение национальной цели развития Российской Федерации "Комфортная и безопасная среда для жизни".</w:t>
      </w:r>
    </w:p>
    <w:p w:rsidR="00115888" w:rsidRPr="008227D9" w:rsidRDefault="00115888" w:rsidP="00115888">
      <w:pPr>
        <w:widowControl w:val="0"/>
        <w:suppressAutoHyphens/>
        <w:autoSpaceDE w:val="0"/>
        <w:ind w:firstLine="540"/>
        <w:jc w:val="both"/>
        <w:rPr>
          <w:rFonts w:eastAsia="Arial"/>
          <w:color w:val="000000"/>
          <w:sz w:val="20"/>
          <w:szCs w:val="20"/>
          <w:lang w:eastAsia="en-US"/>
        </w:rPr>
      </w:pPr>
      <w:r w:rsidRPr="008227D9">
        <w:rPr>
          <w:rFonts w:eastAsia="Arial"/>
          <w:color w:val="000000"/>
          <w:sz w:val="20"/>
          <w:szCs w:val="20"/>
          <w:lang w:eastAsia="en-US"/>
        </w:rPr>
        <w:t xml:space="preserve">Целью программы является </w:t>
      </w:r>
      <w:r w:rsidRPr="008227D9">
        <w:rPr>
          <w:color w:val="000000"/>
          <w:sz w:val="20"/>
          <w:szCs w:val="20"/>
        </w:rPr>
        <w:t>организация дорожной деятельности в отношении улично-дорожной сети местного значения на территории муниципального образования</w:t>
      </w:r>
      <w:r w:rsidRPr="008227D9">
        <w:rPr>
          <w:rFonts w:eastAsia="Arial"/>
          <w:sz w:val="20"/>
          <w:szCs w:val="20"/>
          <w:lang w:eastAsia="en-US"/>
        </w:rPr>
        <w:t>.</w:t>
      </w:r>
    </w:p>
    <w:p w:rsidR="00115888" w:rsidRPr="008227D9" w:rsidRDefault="00115888" w:rsidP="00115888">
      <w:pPr>
        <w:widowControl w:val="0"/>
        <w:autoSpaceDE w:val="0"/>
        <w:autoSpaceDN w:val="0"/>
        <w:adjustRightInd w:val="0"/>
        <w:spacing w:after="200" w:line="276" w:lineRule="auto"/>
        <w:jc w:val="both"/>
        <w:rPr>
          <w:sz w:val="20"/>
          <w:szCs w:val="20"/>
        </w:rPr>
      </w:pPr>
    </w:p>
    <w:p w:rsidR="00115888" w:rsidRPr="008227D9" w:rsidRDefault="00115888" w:rsidP="00115888">
      <w:pPr>
        <w:widowControl w:val="0"/>
        <w:autoSpaceDE w:val="0"/>
        <w:autoSpaceDN w:val="0"/>
        <w:adjustRightInd w:val="0"/>
        <w:spacing w:after="200" w:line="276" w:lineRule="auto"/>
        <w:jc w:val="both"/>
        <w:rPr>
          <w:sz w:val="20"/>
          <w:szCs w:val="20"/>
        </w:rPr>
      </w:pPr>
    </w:p>
    <w:p w:rsidR="00115888" w:rsidRPr="008227D9" w:rsidRDefault="00115888" w:rsidP="00115888">
      <w:pPr>
        <w:widowControl w:val="0"/>
        <w:autoSpaceDE w:val="0"/>
        <w:autoSpaceDN w:val="0"/>
        <w:adjustRightInd w:val="0"/>
        <w:spacing w:after="200" w:line="276" w:lineRule="auto"/>
        <w:jc w:val="center"/>
        <w:outlineLvl w:val="1"/>
        <w:rPr>
          <w:b/>
          <w:sz w:val="20"/>
          <w:szCs w:val="20"/>
        </w:rPr>
      </w:pPr>
      <w:r w:rsidRPr="008227D9">
        <w:rPr>
          <w:b/>
          <w:sz w:val="20"/>
          <w:szCs w:val="20"/>
        </w:rPr>
        <w:t>3.Задачи муниципальной политики в сфере реализации муниципальной программы</w:t>
      </w:r>
    </w:p>
    <w:p w:rsidR="00115888" w:rsidRPr="008227D9" w:rsidRDefault="00115888" w:rsidP="00115888">
      <w:pPr>
        <w:widowControl w:val="0"/>
        <w:suppressAutoHyphens/>
        <w:autoSpaceDE w:val="0"/>
        <w:ind w:firstLine="540"/>
        <w:jc w:val="both"/>
        <w:rPr>
          <w:rFonts w:eastAsia="Arial"/>
          <w:sz w:val="20"/>
          <w:szCs w:val="20"/>
          <w:lang w:eastAsia="en-US"/>
        </w:rPr>
      </w:pPr>
      <w:r w:rsidRPr="008227D9">
        <w:rPr>
          <w:rFonts w:eastAsia="Arial"/>
          <w:sz w:val="20"/>
          <w:szCs w:val="20"/>
          <w:lang w:eastAsia="en-US"/>
        </w:rPr>
        <w:t>Для достижения поставленной цели необходимо решение следующих задач:</w:t>
      </w:r>
    </w:p>
    <w:p w:rsidR="00115888" w:rsidRPr="008227D9" w:rsidRDefault="00115888" w:rsidP="00115888">
      <w:pPr>
        <w:snapToGrid w:val="0"/>
        <w:spacing w:line="276" w:lineRule="auto"/>
        <w:rPr>
          <w:sz w:val="20"/>
          <w:szCs w:val="20"/>
        </w:rPr>
      </w:pPr>
      <w:r w:rsidRPr="008227D9">
        <w:rPr>
          <w:sz w:val="20"/>
          <w:szCs w:val="20"/>
        </w:rPr>
        <w:t>- развитие дорожного хозяйства;</w:t>
      </w:r>
    </w:p>
    <w:p w:rsidR="00115888" w:rsidRPr="008227D9" w:rsidRDefault="00115888" w:rsidP="00115888">
      <w:pPr>
        <w:spacing w:line="276" w:lineRule="auto"/>
        <w:rPr>
          <w:sz w:val="20"/>
          <w:szCs w:val="20"/>
          <w:lang w:eastAsia="en-US"/>
        </w:rPr>
      </w:pPr>
      <w:r w:rsidRPr="008227D9">
        <w:rPr>
          <w:sz w:val="20"/>
          <w:szCs w:val="20"/>
        </w:rPr>
        <w:t>- усовершенствование системы организации и контроля дорожного движения на улично-дорожной сети, повышение безопасности дорожного движения;</w:t>
      </w:r>
    </w:p>
    <w:p w:rsidR="00115888" w:rsidRPr="008227D9" w:rsidRDefault="00115888" w:rsidP="00115888">
      <w:pPr>
        <w:spacing w:line="276" w:lineRule="auto"/>
        <w:rPr>
          <w:sz w:val="20"/>
          <w:szCs w:val="20"/>
        </w:rPr>
      </w:pPr>
      <w:r w:rsidRPr="008227D9">
        <w:rPr>
          <w:sz w:val="20"/>
          <w:szCs w:val="20"/>
        </w:rPr>
        <w:t>- развитие автомобильного транспорта.</w:t>
      </w:r>
    </w:p>
    <w:p w:rsidR="00115888" w:rsidRPr="008227D9" w:rsidRDefault="00115888" w:rsidP="00115888">
      <w:pPr>
        <w:widowControl w:val="0"/>
        <w:autoSpaceDE w:val="0"/>
        <w:autoSpaceDN w:val="0"/>
        <w:adjustRightInd w:val="0"/>
        <w:jc w:val="center"/>
        <w:rPr>
          <w:b/>
          <w:sz w:val="20"/>
          <w:szCs w:val="20"/>
        </w:rPr>
      </w:pPr>
    </w:p>
    <w:p w:rsidR="00115888" w:rsidRPr="008227D9" w:rsidRDefault="00115888" w:rsidP="00115888">
      <w:pPr>
        <w:widowControl w:val="0"/>
        <w:autoSpaceDE w:val="0"/>
        <w:autoSpaceDN w:val="0"/>
        <w:adjustRightInd w:val="0"/>
        <w:jc w:val="center"/>
        <w:rPr>
          <w:b/>
          <w:sz w:val="20"/>
          <w:szCs w:val="20"/>
        </w:rPr>
      </w:pPr>
    </w:p>
    <w:p w:rsidR="00115888" w:rsidRPr="008227D9" w:rsidRDefault="00115888" w:rsidP="00115888">
      <w:pPr>
        <w:widowControl w:val="0"/>
        <w:autoSpaceDE w:val="0"/>
        <w:autoSpaceDN w:val="0"/>
        <w:adjustRightInd w:val="0"/>
        <w:jc w:val="center"/>
        <w:rPr>
          <w:b/>
          <w:sz w:val="20"/>
          <w:szCs w:val="20"/>
        </w:rPr>
      </w:pPr>
      <w:r w:rsidRPr="008227D9">
        <w:rPr>
          <w:b/>
          <w:sz w:val="20"/>
          <w:szCs w:val="20"/>
        </w:rPr>
        <w:t>ПАСПОРТ</w:t>
      </w:r>
    </w:p>
    <w:p w:rsidR="00115888" w:rsidRPr="008227D9" w:rsidRDefault="00115888" w:rsidP="00115888">
      <w:pPr>
        <w:widowControl w:val="0"/>
        <w:autoSpaceDE w:val="0"/>
        <w:autoSpaceDN w:val="0"/>
        <w:adjustRightInd w:val="0"/>
        <w:jc w:val="center"/>
        <w:rPr>
          <w:b/>
          <w:sz w:val="20"/>
          <w:szCs w:val="20"/>
        </w:rPr>
      </w:pPr>
      <w:r w:rsidRPr="008227D9">
        <w:rPr>
          <w:b/>
          <w:sz w:val="20"/>
          <w:szCs w:val="20"/>
        </w:rPr>
        <w:t xml:space="preserve">муниципальной программы </w:t>
      </w:r>
    </w:p>
    <w:p w:rsidR="00115888" w:rsidRPr="008227D9" w:rsidRDefault="00115888" w:rsidP="00115888">
      <w:pPr>
        <w:widowControl w:val="0"/>
        <w:autoSpaceDE w:val="0"/>
        <w:autoSpaceDN w:val="0"/>
        <w:adjustRightInd w:val="0"/>
        <w:jc w:val="center"/>
        <w:rPr>
          <w:sz w:val="20"/>
          <w:szCs w:val="20"/>
        </w:rPr>
      </w:pPr>
      <w:r w:rsidRPr="008227D9">
        <w:rPr>
          <w:sz w:val="20"/>
          <w:szCs w:val="20"/>
        </w:rPr>
        <w:t xml:space="preserve">«Развитие транспортной инфраструктуры </w:t>
      </w:r>
    </w:p>
    <w:p w:rsidR="00115888" w:rsidRPr="008227D9" w:rsidRDefault="00115888" w:rsidP="00115888">
      <w:pPr>
        <w:widowControl w:val="0"/>
        <w:autoSpaceDE w:val="0"/>
        <w:autoSpaceDN w:val="0"/>
        <w:adjustRightInd w:val="0"/>
        <w:jc w:val="center"/>
        <w:rPr>
          <w:sz w:val="20"/>
          <w:szCs w:val="20"/>
        </w:rPr>
      </w:pPr>
      <w:r w:rsidRPr="008227D9">
        <w:rPr>
          <w:sz w:val="20"/>
          <w:szCs w:val="20"/>
        </w:rPr>
        <w:t>Орловского муниципального округа Кировской области»</w:t>
      </w:r>
    </w:p>
    <w:p w:rsidR="00115888" w:rsidRPr="008227D9" w:rsidRDefault="00115888" w:rsidP="00115888">
      <w:pPr>
        <w:spacing w:after="200" w:line="276" w:lineRule="auto"/>
        <w:rPr>
          <w:rFonts w:ascii="Calibri" w:hAnsi="Calibri"/>
          <w:sz w:val="20"/>
          <w:szCs w:val="20"/>
          <w:lang w:eastAsia="en-US"/>
        </w:rPr>
      </w:pPr>
    </w:p>
    <w:p w:rsidR="00115888" w:rsidRPr="008227D9" w:rsidRDefault="00115888" w:rsidP="00115888">
      <w:pPr>
        <w:widowControl w:val="0"/>
        <w:autoSpaceDE w:val="0"/>
        <w:autoSpaceDN w:val="0"/>
        <w:adjustRightInd w:val="0"/>
        <w:rPr>
          <w:b/>
          <w:sz w:val="20"/>
          <w:szCs w:val="20"/>
        </w:rPr>
      </w:pPr>
      <w:r w:rsidRPr="008227D9">
        <w:rPr>
          <w:b/>
          <w:sz w:val="20"/>
          <w:szCs w:val="20"/>
        </w:rPr>
        <w:t>1. Основные положения</w:t>
      </w:r>
    </w:p>
    <w:p w:rsidR="00115888" w:rsidRPr="008227D9" w:rsidRDefault="00115888" w:rsidP="00115888">
      <w:pPr>
        <w:widowControl w:val="0"/>
        <w:autoSpaceDE w:val="0"/>
        <w:autoSpaceDN w:val="0"/>
        <w:adjustRightInd w:val="0"/>
        <w:jc w:val="center"/>
        <w:rPr>
          <w:sz w:val="20"/>
          <w:szCs w:val="20"/>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111"/>
        <w:gridCol w:w="4933"/>
      </w:tblGrid>
      <w:tr w:rsidR="00115888" w:rsidRPr="008227D9" w:rsidTr="005A62E4">
        <w:trPr>
          <w:trHeight w:val="400"/>
          <w:tblCellSpacing w:w="5" w:type="nil"/>
        </w:trPr>
        <w:tc>
          <w:tcPr>
            <w:tcW w:w="4111" w:type="dxa"/>
            <w:tcBorders>
              <w:top w:val="single" w:sz="4" w:space="0" w:color="auto"/>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rPr>
                <w:sz w:val="20"/>
                <w:szCs w:val="20"/>
              </w:rPr>
            </w:pPr>
            <w:r w:rsidRPr="008227D9">
              <w:rPr>
                <w:sz w:val="20"/>
                <w:szCs w:val="20"/>
              </w:rPr>
              <w:t xml:space="preserve">Куратор  муниципальной программы                               </w:t>
            </w:r>
          </w:p>
        </w:tc>
        <w:tc>
          <w:tcPr>
            <w:tcW w:w="4933" w:type="dxa"/>
            <w:tcBorders>
              <w:top w:val="single" w:sz="4" w:space="0" w:color="auto"/>
              <w:left w:val="single" w:sz="4" w:space="0" w:color="auto"/>
              <w:bottom w:val="single" w:sz="4" w:space="0" w:color="auto"/>
              <w:right w:val="single" w:sz="4" w:space="0" w:color="auto"/>
            </w:tcBorders>
            <w:shd w:val="clear" w:color="auto" w:fill="auto"/>
          </w:tcPr>
          <w:p w:rsidR="00115888" w:rsidRPr="008227D9" w:rsidRDefault="00115888" w:rsidP="005A62E4">
            <w:pPr>
              <w:widowControl w:val="0"/>
              <w:autoSpaceDE w:val="0"/>
              <w:autoSpaceDN w:val="0"/>
              <w:adjustRightInd w:val="0"/>
              <w:rPr>
                <w:sz w:val="20"/>
                <w:szCs w:val="20"/>
              </w:rPr>
            </w:pPr>
            <w:r w:rsidRPr="008227D9">
              <w:rPr>
                <w:sz w:val="20"/>
                <w:szCs w:val="20"/>
              </w:rPr>
              <w:t>Первый заместитель главы по вопросам жизнеобеспечения администрации Орловского муниципального округа Кировской области</w:t>
            </w:r>
          </w:p>
        </w:tc>
      </w:tr>
      <w:tr w:rsidR="00115888" w:rsidRPr="008227D9" w:rsidTr="005A62E4">
        <w:trPr>
          <w:trHeight w:val="400"/>
          <w:tblCellSpacing w:w="5" w:type="nil"/>
        </w:trPr>
        <w:tc>
          <w:tcPr>
            <w:tcW w:w="4111" w:type="dxa"/>
            <w:tcBorders>
              <w:top w:val="single" w:sz="4" w:space="0" w:color="auto"/>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rPr>
                <w:sz w:val="20"/>
                <w:szCs w:val="20"/>
              </w:rPr>
            </w:pPr>
            <w:r w:rsidRPr="008227D9">
              <w:rPr>
                <w:sz w:val="20"/>
                <w:szCs w:val="20"/>
              </w:rPr>
              <w:t>Ответственный исполнитель муниципальной</w:t>
            </w:r>
            <w:r w:rsidRPr="008227D9">
              <w:rPr>
                <w:sz w:val="20"/>
                <w:szCs w:val="20"/>
              </w:rPr>
              <w:br/>
              <w:t xml:space="preserve">программы                                </w:t>
            </w:r>
          </w:p>
        </w:tc>
        <w:tc>
          <w:tcPr>
            <w:tcW w:w="4933" w:type="dxa"/>
            <w:tcBorders>
              <w:top w:val="single" w:sz="4" w:space="0" w:color="auto"/>
              <w:left w:val="single" w:sz="4" w:space="0" w:color="auto"/>
              <w:bottom w:val="single" w:sz="4" w:space="0" w:color="auto"/>
              <w:right w:val="single" w:sz="4" w:space="0" w:color="auto"/>
            </w:tcBorders>
            <w:shd w:val="clear" w:color="auto" w:fill="auto"/>
          </w:tcPr>
          <w:p w:rsidR="00115888" w:rsidRPr="008227D9" w:rsidRDefault="00115888" w:rsidP="005A62E4">
            <w:pPr>
              <w:widowControl w:val="0"/>
              <w:autoSpaceDE w:val="0"/>
              <w:autoSpaceDN w:val="0"/>
              <w:adjustRightInd w:val="0"/>
              <w:rPr>
                <w:sz w:val="20"/>
                <w:szCs w:val="20"/>
              </w:rPr>
            </w:pPr>
            <w:r w:rsidRPr="008227D9">
              <w:rPr>
                <w:sz w:val="20"/>
                <w:szCs w:val="20"/>
              </w:rPr>
              <w:t>управление по вопросам жизнеобеспечения администрации Орловского муниципального округа Кировской области (далее – Управление ЖКХ)</w:t>
            </w:r>
          </w:p>
          <w:p w:rsidR="00115888" w:rsidRPr="008227D9" w:rsidRDefault="00115888" w:rsidP="005A62E4">
            <w:pPr>
              <w:widowControl w:val="0"/>
              <w:autoSpaceDE w:val="0"/>
              <w:autoSpaceDN w:val="0"/>
              <w:adjustRightInd w:val="0"/>
              <w:rPr>
                <w:sz w:val="20"/>
                <w:szCs w:val="20"/>
              </w:rPr>
            </w:pPr>
          </w:p>
        </w:tc>
      </w:tr>
      <w:tr w:rsidR="00115888" w:rsidRPr="008227D9" w:rsidTr="005A62E4">
        <w:trPr>
          <w:trHeight w:val="400"/>
          <w:tblCellSpacing w:w="5" w:type="nil"/>
        </w:trPr>
        <w:tc>
          <w:tcPr>
            <w:tcW w:w="4111" w:type="dxa"/>
            <w:tcBorders>
              <w:top w:val="single" w:sz="4" w:space="0" w:color="auto"/>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rPr>
                <w:sz w:val="20"/>
                <w:szCs w:val="20"/>
              </w:rPr>
            </w:pPr>
            <w:r w:rsidRPr="008227D9">
              <w:rPr>
                <w:sz w:val="20"/>
                <w:szCs w:val="20"/>
              </w:rPr>
              <w:t xml:space="preserve">Соисполнители муниципальной программы  </w:t>
            </w:r>
          </w:p>
        </w:tc>
        <w:tc>
          <w:tcPr>
            <w:tcW w:w="4933" w:type="dxa"/>
            <w:tcBorders>
              <w:top w:val="single" w:sz="4" w:space="0" w:color="auto"/>
              <w:left w:val="single" w:sz="4" w:space="0" w:color="auto"/>
              <w:bottom w:val="single" w:sz="4" w:space="0" w:color="auto"/>
              <w:right w:val="single" w:sz="4" w:space="0" w:color="auto"/>
            </w:tcBorders>
            <w:shd w:val="clear" w:color="auto" w:fill="auto"/>
          </w:tcPr>
          <w:p w:rsidR="00115888" w:rsidRPr="008227D9" w:rsidRDefault="00115888" w:rsidP="005A62E4">
            <w:pPr>
              <w:widowControl w:val="0"/>
              <w:autoSpaceDE w:val="0"/>
              <w:autoSpaceDN w:val="0"/>
              <w:adjustRightInd w:val="0"/>
              <w:rPr>
                <w:sz w:val="20"/>
                <w:szCs w:val="20"/>
              </w:rPr>
            </w:pPr>
            <w:r w:rsidRPr="008227D9">
              <w:rPr>
                <w:sz w:val="20"/>
                <w:szCs w:val="20"/>
              </w:rPr>
              <w:t>Отдел по имуществу и земельным ресурсам администрации Орловского муниципального округа Кировской области</w:t>
            </w:r>
          </w:p>
        </w:tc>
      </w:tr>
      <w:tr w:rsidR="00115888" w:rsidRPr="008227D9" w:rsidTr="005A62E4">
        <w:trPr>
          <w:tblCellSpacing w:w="5" w:type="nil"/>
        </w:trPr>
        <w:tc>
          <w:tcPr>
            <w:tcW w:w="4111" w:type="dxa"/>
            <w:tcBorders>
              <w:top w:val="single" w:sz="4" w:space="0" w:color="auto"/>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rPr>
                <w:sz w:val="20"/>
                <w:szCs w:val="20"/>
              </w:rPr>
            </w:pPr>
            <w:r w:rsidRPr="008227D9">
              <w:rPr>
                <w:sz w:val="20"/>
                <w:szCs w:val="20"/>
              </w:rPr>
              <w:t xml:space="preserve">Цель муниципальной программы           </w:t>
            </w:r>
          </w:p>
        </w:tc>
        <w:tc>
          <w:tcPr>
            <w:tcW w:w="4933" w:type="dxa"/>
            <w:tcBorders>
              <w:top w:val="single" w:sz="4" w:space="0" w:color="auto"/>
              <w:left w:val="single" w:sz="4" w:space="0" w:color="auto"/>
              <w:bottom w:val="single" w:sz="4" w:space="0" w:color="auto"/>
              <w:right w:val="single" w:sz="4" w:space="0" w:color="auto"/>
            </w:tcBorders>
            <w:shd w:val="clear" w:color="auto" w:fill="auto"/>
          </w:tcPr>
          <w:p w:rsidR="00115888" w:rsidRPr="008227D9" w:rsidRDefault="00115888" w:rsidP="005A62E4">
            <w:pPr>
              <w:widowControl w:val="0"/>
              <w:suppressAutoHyphens/>
              <w:autoSpaceDE w:val="0"/>
              <w:jc w:val="both"/>
              <w:rPr>
                <w:rFonts w:eastAsia="Arial"/>
                <w:color w:val="000000"/>
                <w:sz w:val="20"/>
                <w:szCs w:val="20"/>
                <w:lang w:eastAsia="en-US"/>
              </w:rPr>
            </w:pPr>
            <w:r w:rsidRPr="008227D9">
              <w:rPr>
                <w:color w:val="000000"/>
                <w:sz w:val="20"/>
                <w:szCs w:val="20"/>
              </w:rPr>
              <w:t>Организация дорожной деятельности в отношении улично-дорожной сети местного значения на территории муниципального образования</w:t>
            </w:r>
            <w:r w:rsidRPr="008227D9">
              <w:rPr>
                <w:rFonts w:eastAsia="Arial"/>
                <w:sz w:val="20"/>
                <w:szCs w:val="20"/>
                <w:lang w:eastAsia="en-US"/>
              </w:rPr>
              <w:t>.</w:t>
            </w:r>
          </w:p>
          <w:p w:rsidR="00115888" w:rsidRPr="008227D9" w:rsidRDefault="00115888" w:rsidP="005A62E4">
            <w:pPr>
              <w:widowControl w:val="0"/>
              <w:autoSpaceDE w:val="0"/>
              <w:autoSpaceDN w:val="0"/>
              <w:adjustRightInd w:val="0"/>
              <w:rPr>
                <w:sz w:val="20"/>
                <w:szCs w:val="20"/>
              </w:rPr>
            </w:pPr>
          </w:p>
        </w:tc>
      </w:tr>
      <w:tr w:rsidR="00115888" w:rsidRPr="008227D9" w:rsidTr="005A62E4">
        <w:trPr>
          <w:trHeight w:val="400"/>
          <w:tblCellSpacing w:w="5" w:type="nil"/>
        </w:trPr>
        <w:tc>
          <w:tcPr>
            <w:tcW w:w="4111" w:type="dxa"/>
            <w:tcBorders>
              <w:top w:val="single" w:sz="4" w:space="0" w:color="auto"/>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rPr>
                <w:sz w:val="20"/>
                <w:szCs w:val="20"/>
              </w:rPr>
            </w:pPr>
            <w:r w:rsidRPr="008227D9">
              <w:rPr>
                <w:sz w:val="20"/>
                <w:szCs w:val="20"/>
              </w:rPr>
              <w:t>Сроки реализации муниципальной программы</w:t>
            </w:r>
          </w:p>
        </w:tc>
        <w:tc>
          <w:tcPr>
            <w:tcW w:w="4933" w:type="dxa"/>
            <w:tcBorders>
              <w:top w:val="single" w:sz="4" w:space="0" w:color="auto"/>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rPr>
                <w:sz w:val="20"/>
                <w:szCs w:val="20"/>
              </w:rPr>
            </w:pPr>
            <w:r w:rsidRPr="008227D9">
              <w:rPr>
                <w:sz w:val="20"/>
                <w:szCs w:val="20"/>
              </w:rPr>
              <w:t>2026-2030 г.</w:t>
            </w:r>
          </w:p>
        </w:tc>
      </w:tr>
      <w:tr w:rsidR="00115888" w:rsidRPr="008227D9" w:rsidTr="005A62E4">
        <w:trPr>
          <w:trHeight w:val="400"/>
          <w:tblCellSpacing w:w="5" w:type="nil"/>
        </w:trPr>
        <w:tc>
          <w:tcPr>
            <w:tcW w:w="4111" w:type="dxa"/>
            <w:tcBorders>
              <w:top w:val="single" w:sz="4" w:space="0" w:color="auto"/>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rPr>
                <w:sz w:val="20"/>
                <w:szCs w:val="20"/>
              </w:rPr>
            </w:pPr>
            <w:r w:rsidRPr="008227D9">
              <w:rPr>
                <w:sz w:val="20"/>
                <w:szCs w:val="20"/>
              </w:rPr>
              <w:t xml:space="preserve">Объемы финансового обеспечения муниципальной программы                               </w:t>
            </w:r>
          </w:p>
        </w:tc>
        <w:tc>
          <w:tcPr>
            <w:tcW w:w="4933" w:type="dxa"/>
            <w:tcBorders>
              <w:top w:val="single" w:sz="4" w:space="0" w:color="auto"/>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rPr>
                <w:sz w:val="20"/>
                <w:szCs w:val="20"/>
              </w:rPr>
            </w:pPr>
            <w:r w:rsidRPr="008227D9">
              <w:rPr>
                <w:sz w:val="20"/>
                <w:szCs w:val="20"/>
              </w:rPr>
              <w:t xml:space="preserve">424114,24 </w:t>
            </w:r>
            <w:proofErr w:type="spellStart"/>
            <w:r w:rsidRPr="008227D9">
              <w:rPr>
                <w:sz w:val="20"/>
                <w:szCs w:val="20"/>
              </w:rPr>
              <w:t>тыс.руб</w:t>
            </w:r>
            <w:proofErr w:type="spellEnd"/>
          </w:p>
          <w:p w:rsidR="00115888" w:rsidRPr="008227D9" w:rsidRDefault="00115888" w:rsidP="005A62E4">
            <w:pPr>
              <w:widowControl w:val="0"/>
              <w:autoSpaceDE w:val="0"/>
              <w:autoSpaceDN w:val="0"/>
              <w:adjustRightInd w:val="0"/>
              <w:rPr>
                <w:sz w:val="20"/>
                <w:szCs w:val="20"/>
              </w:rPr>
            </w:pPr>
          </w:p>
        </w:tc>
      </w:tr>
      <w:tr w:rsidR="00115888" w:rsidRPr="008227D9" w:rsidTr="005A62E4">
        <w:trPr>
          <w:trHeight w:val="400"/>
          <w:tblCellSpacing w:w="5" w:type="nil"/>
        </w:trPr>
        <w:tc>
          <w:tcPr>
            <w:tcW w:w="4111" w:type="dxa"/>
            <w:tcBorders>
              <w:top w:val="single" w:sz="4" w:space="0" w:color="auto"/>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rPr>
                <w:sz w:val="20"/>
                <w:szCs w:val="20"/>
              </w:rPr>
            </w:pPr>
            <w:r w:rsidRPr="008227D9">
              <w:rPr>
                <w:sz w:val="20"/>
                <w:szCs w:val="20"/>
              </w:rPr>
              <w:t>Связь с национальными целями развития Российской Федерации государственными программами Российской Федерации</w:t>
            </w:r>
          </w:p>
        </w:tc>
        <w:tc>
          <w:tcPr>
            <w:tcW w:w="4933" w:type="dxa"/>
            <w:tcBorders>
              <w:top w:val="single" w:sz="4" w:space="0" w:color="auto"/>
              <w:left w:val="single" w:sz="4" w:space="0" w:color="auto"/>
              <w:bottom w:val="single" w:sz="4" w:space="0" w:color="auto"/>
              <w:right w:val="single" w:sz="4" w:space="0" w:color="auto"/>
            </w:tcBorders>
          </w:tcPr>
          <w:p w:rsidR="00115888" w:rsidRPr="008227D9" w:rsidRDefault="00115888" w:rsidP="005A62E4">
            <w:pPr>
              <w:widowControl w:val="0"/>
              <w:suppressAutoHyphens/>
              <w:autoSpaceDE w:val="0"/>
              <w:spacing w:before="200"/>
              <w:jc w:val="both"/>
              <w:rPr>
                <w:rFonts w:eastAsia="Arial"/>
                <w:color w:val="000000"/>
                <w:sz w:val="20"/>
                <w:szCs w:val="20"/>
                <w:lang w:eastAsia="en-US"/>
              </w:rPr>
            </w:pPr>
            <w:r w:rsidRPr="008227D9">
              <w:rPr>
                <w:rFonts w:eastAsia="Arial"/>
                <w:color w:val="000000"/>
                <w:sz w:val="20"/>
                <w:szCs w:val="20"/>
                <w:lang w:eastAsia="en-US"/>
              </w:rPr>
              <w:t xml:space="preserve">Государственная </w:t>
            </w:r>
            <w:hyperlink r:id="rId451" w:tooltip="Постановление Правительства РФ от 20.12.2017 N 1596 (ред. от 08.05.2025) &quot;Об утверждении государственной программы Российской Федерации &quot;Развитие транспортной системы&quot;{КонсультантПлюс}" w:history="1">
              <w:r w:rsidRPr="008227D9">
                <w:rPr>
                  <w:rFonts w:eastAsia="Arial"/>
                  <w:color w:val="000000"/>
                  <w:sz w:val="20"/>
                  <w:szCs w:val="20"/>
                  <w:lang w:eastAsia="en-US"/>
                </w:rPr>
                <w:t>программ</w:t>
              </w:r>
            </w:hyperlink>
            <w:r w:rsidRPr="008227D9">
              <w:rPr>
                <w:rFonts w:eastAsia="Arial"/>
                <w:color w:val="000000"/>
                <w:sz w:val="20"/>
                <w:szCs w:val="20"/>
                <w:lang w:eastAsia="en-US"/>
              </w:rPr>
              <w:t xml:space="preserve">а Российской Федерации "Развитие транспортной системы", Государственная </w:t>
            </w:r>
            <w:hyperlink r:id="rId452" w:tooltip="Постановление Правительства РФ от 20.12.2017 N 1596 (ред. от 08.05.2025) &quot;Об утверждении государственной программы Российской Федерации &quot;Развитие транспортной системы&quot;{КонсультантПлюс}" w:history="1">
              <w:r w:rsidRPr="008227D9">
                <w:rPr>
                  <w:rFonts w:eastAsia="Arial"/>
                  <w:color w:val="000000"/>
                  <w:sz w:val="20"/>
                  <w:szCs w:val="20"/>
                  <w:lang w:eastAsia="en-US"/>
                </w:rPr>
                <w:t>программ</w:t>
              </w:r>
            </w:hyperlink>
            <w:r w:rsidRPr="008227D9">
              <w:rPr>
                <w:rFonts w:eastAsia="Arial"/>
                <w:color w:val="000000"/>
                <w:sz w:val="20"/>
                <w:szCs w:val="20"/>
                <w:lang w:eastAsia="en-US"/>
              </w:rPr>
              <w:t xml:space="preserve">а Кировской области "Развитие транспортной системы", </w:t>
            </w:r>
          </w:p>
          <w:p w:rsidR="00115888" w:rsidRPr="008227D9" w:rsidRDefault="00115888" w:rsidP="005A62E4">
            <w:pPr>
              <w:spacing w:after="200" w:line="276" w:lineRule="auto"/>
              <w:rPr>
                <w:rFonts w:ascii="Calibri" w:hAnsi="Calibri"/>
                <w:sz w:val="20"/>
                <w:szCs w:val="20"/>
                <w:lang w:eastAsia="en-US"/>
              </w:rPr>
            </w:pPr>
          </w:p>
          <w:p w:rsidR="00115888" w:rsidRPr="008227D9" w:rsidRDefault="00115888" w:rsidP="005A62E4">
            <w:pPr>
              <w:widowControl w:val="0"/>
              <w:suppressAutoHyphens/>
              <w:autoSpaceDE w:val="0"/>
              <w:ind w:firstLine="567"/>
              <w:jc w:val="both"/>
              <w:rPr>
                <w:rFonts w:ascii="Arial" w:eastAsia="Arial" w:hAnsi="Arial"/>
                <w:sz w:val="20"/>
                <w:szCs w:val="20"/>
                <w:lang w:eastAsia="en-US"/>
              </w:rPr>
            </w:pPr>
          </w:p>
        </w:tc>
      </w:tr>
    </w:tbl>
    <w:p w:rsidR="00115888" w:rsidRPr="008227D9" w:rsidRDefault="00115888" w:rsidP="00115888">
      <w:pPr>
        <w:spacing w:line="276" w:lineRule="auto"/>
        <w:rPr>
          <w:sz w:val="20"/>
          <w:szCs w:val="20"/>
        </w:rPr>
      </w:pPr>
    </w:p>
    <w:p w:rsidR="00115888" w:rsidRPr="008227D9" w:rsidRDefault="00115888" w:rsidP="00115888">
      <w:pPr>
        <w:spacing w:line="276" w:lineRule="auto"/>
        <w:rPr>
          <w:sz w:val="20"/>
          <w:szCs w:val="20"/>
        </w:rPr>
      </w:pPr>
    </w:p>
    <w:p w:rsidR="00115888" w:rsidRPr="008227D9" w:rsidRDefault="00115888" w:rsidP="00115888">
      <w:pPr>
        <w:spacing w:line="276" w:lineRule="auto"/>
        <w:rPr>
          <w:rFonts w:eastAsia="Arial Unicode MS"/>
          <w:b/>
          <w:color w:val="000000"/>
          <w:sz w:val="20"/>
          <w:szCs w:val="20"/>
        </w:rPr>
      </w:pPr>
      <w:r w:rsidRPr="008227D9">
        <w:rPr>
          <w:rFonts w:eastAsia="Arial Unicode MS"/>
          <w:b/>
          <w:color w:val="000000"/>
          <w:sz w:val="20"/>
          <w:szCs w:val="20"/>
        </w:rPr>
        <w:t xml:space="preserve">2. Целевые показатели муниципальной программы </w:t>
      </w:r>
    </w:p>
    <w:tbl>
      <w:tblPr>
        <w:tblW w:w="5000" w:type="pct"/>
        <w:tblCellSpacing w:w="5" w:type="nil"/>
        <w:tblLayout w:type="fixed"/>
        <w:tblCellMar>
          <w:left w:w="75" w:type="dxa"/>
          <w:right w:w="75" w:type="dxa"/>
        </w:tblCellMar>
        <w:tblLook w:val="0000" w:firstRow="0" w:lastRow="0" w:firstColumn="0" w:lastColumn="0" w:noHBand="0" w:noVBand="0"/>
      </w:tblPr>
      <w:tblGrid>
        <w:gridCol w:w="501"/>
        <w:gridCol w:w="2405"/>
        <w:gridCol w:w="713"/>
        <w:gridCol w:w="713"/>
        <w:gridCol w:w="850"/>
        <w:gridCol w:w="709"/>
        <w:gridCol w:w="709"/>
        <w:gridCol w:w="713"/>
        <w:gridCol w:w="139"/>
        <w:gridCol w:w="568"/>
        <w:gridCol w:w="139"/>
        <w:gridCol w:w="677"/>
        <w:gridCol w:w="40"/>
        <w:gridCol w:w="629"/>
      </w:tblGrid>
      <w:tr w:rsidR="00115888" w:rsidRPr="008227D9" w:rsidTr="005A62E4">
        <w:trPr>
          <w:trHeight w:val="360"/>
          <w:tblCellSpacing w:w="5" w:type="nil"/>
        </w:trPr>
        <w:tc>
          <w:tcPr>
            <w:tcW w:w="264" w:type="pct"/>
            <w:vMerge w:val="restart"/>
            <w:tcBorders>
              <w:top w:val="single" w:sz="4" w:space="0" w:color="auto"/>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rPr>
                <w:sz w:val="20"/>
                <w:szCs w:val="20"/>
              </w:rPr>
            </w:pPr>
            <w:r w:rsidRPr="008227D9">
              <w:rPr>
                <w:sz w:val="20"/>
                <w:szCs w:val="20"/>
              </w:rPr>
              <w:t xml:space="preserve">N </w:t>
            </w:r>
            <w:r w:rsidRPr="008227D9">
              <w:rPr>
                <w:sz w:val="20"/>
                <w:szCs w:val="20"/>
              </w:rPr>
              <w:br/>
              <w:t>п/п</w:t>
            </w:r>
          </w:p>
        </w:tc>
        <w:tc>
          <w:tcPr>
            <w:tcW w:w="1265" w:type="pct"/>
            <w:vMerge w:val="restart"/>
            <w:tcBorders>
              <w:top w:val="single" w:sz="4" w:space="0" w:color="auto"/>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rPr>
                <w:sz w:val="20"/>
                <w:szCs w:val="20"/>
              </w:rPr>
            </w:pPr>
            <w:r w:rsidRPr="008227D9">
              <w:rPr>
                <w:sz w:val="20"/>
                <w:szCs w:val="20"/>
              </w:rPr>
              <w:t>Наименование, цели, задачи, показателя</w:t>
            </w:r>
          </w:p>
        </w:tc>
        <w:tc>
          <w:tcPr>
            <w:tcW w:w="375" w:type="pct"/>
            <w:vMerge w:val="restart"/>
            <w:tcBorders>
              <w:top w:val="single" w:sz="4" w:space="0" w:color="auto"/>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rPr>
                <w:sz w:val="20"/>
                <w:szCs w:val="20"/>
              </w:rPr>
            </w:pPr>
            <w:r w:rsidRPr="008227D9">
              <w:rPr>
                <w:sz w:val="20"/>
                <w:szCs w:val="20"/>
              </w:rPr>
              <w:t>Единица</w:t>
            </w:r>
            <w:r w:rsidRPr="008227D9">
              <w:rPr>
                <w:sz w:val="20"/>
                <w:szCs w:val="20"/>
              </w:rPr>
              <w:br/>
            </w:r>
            <w:proofErr w:type="spellStart"/>
            <w:r w:rsidRPr="008227D9">
              <w:rPr>
                <w:sz w:val="20"/>
                <w:szCs w:val="20"/>
              </w:rPr>
              <w:t>измере</w:t>
            </w:r>
            <w:proofErr w:type="spellEnd"/>
            <w:r w:rsidRPr="008227D9">
              <w:rPr>
                <w:sz w:val="20"/>
                <w:szCs w:val="20"/>
              </w:rPr>
              <w:t>-</w:t>
            </w:r>
            <w:r w:rsidRPr="008227D9">
              <w:rPr>
                <w:sz w:val="20"/>
                <w:szCs w:val="20"/>
              </w:rPr>
              <w:br/>
            </w:r>
            <w:proofErr w:type="spellStart"/>
            <w:r w:rsidRPr="008227D9">
              <w:rPr>
                <w:sz w:val="20"/>
                <w:szCs w:val="20"/>
              </w:rPr>
              <w:t>ния</w:t>
            </w:r>
            <w:proofErr w:type="spellEnd"/>
            <w:r w:rsidRPr="008227D9">
              <w:rPr>
                <w:sz w:val="20"/>
                <w:szCs w:val="20"/>
              </w:rPr>
              <w:t xml:space="preserve">    </w:t>
            </w:r>
          </w:p>
        </w:tc>
        <w:tc>
          <w:tcPr>
            <w:tcW w:w="3096" w:type="pct"/>
            <w:gridSpan w:val="11"/>
            <w:tcBorders>
              <w:top w:val="single" w:sz="4" w:space="0" w:color="auto"/>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jc w:val="center"/>
              <w:rPr>
                <w:sz w:val="20"/>
                <w:szCs w:val="20"/>
              </w:rPr>
            </w:pPr>
            <w:r w:rsidRPr="008227D9">
              <w:rPr>
                <w:sz w:val="20"/>
                <w:szCs w:val="20"/>
              </w:rPr>
              <w:t>Значение показателей эффективности*</w:t>
            </w:r>
          </w:p>
        </w:tc>
      </w:tr>
      <w:tr w:rsidR="00115888" w:rsidRPr="008227D9" w:rsidTr="005A62E4">
        <w:trPr>
          <w:trHeight w:val="360"/>
          <w:tblCellSpacing w:w="5" w:type="nil"/>
        </w:trPr>
        <w:tc>
          <w:tcPr>
            <w:tcW w:w="264" w:type="pct"/>
            <w:vMerge/>
            <w:tcBorders>
              <w:top w:val="single" w:sz="4" w:space="0" w:color="auto"/>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rPr>
                <w:sz w:val="20"/>
                <w:szCs w:val="20"/>
              </w:rPr>
            </w:pPr>
          </w:p>
        </w:tc>
        <w:tc>
          <w:tcPr>
            <w:tcW w:w="1265" w:type="pct"/>
            <w:vMerge/>
            <w:tcBorders>
              <w:top w:val="single" w:sz="4" w:space="0" w:color="auto"/>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rPr>
                <w:sz w:val="20"/>
                <w:szCs w:val="20"/>
              </w:rPr>
            </w:pPr>
          </w:p>
        </w:tc>
        <w:tc>
          <w:tcPr>
            <w:tcW w:w="375" w:type="pct"/>
            <w:vMerge/>
            <w:tcBorders>
              <w:top w:val="single" w:sz="4" w:space="0" w:color="auto"/>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rPr>
                <w:sz w:val="20"/>
                <w:szCs w:val="20"/>
              </w:rPr>
            </w:pPr>
          </w:p>
        </w:tc>
        <w:tc>
          <w:tcPr>
            <w:tcW w:w="3096" w:type="pct"/>
            <w:gridSpan w:val="11"/>
            <w:tcBorders>
              <w:top w:val="single" w:sz="4" w:space="0" w:color="auto"/>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jc w:val="center"/>
              <w:rPr>
                <w:sz w:val="20"/>
                <w:szCs w:val="20"/>
              </w:rPr>
            </w:pPr>
            <w:r w:rsidRPr="008227D9">
              <w:rPr>
                <w:sz w:val="20"/>
                <w:szCs w:val="20"/>
              </w:rPr>
              <w:t>Годы реализации муниципальной программы</w:t>
            </w:r>
          </w:p>
        </w:tc>
      </w:tr>
      <w:tr w:rsidR="00115888" w:rsidRPr="008227D9" w:rsidTr="005A62E4">
        <w:trPr>
          <w:trHeight w:val="1980"/>
          <w:tblCellSpacing w:w="5" w:type="nil"/>
        </w:trPr>
        <w:tc>
          <w:tcPr>
            <w:tcW w:w="264" w:type="pct"/>
            <w:vMerge/>
            <w:tcBorders>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rPr>
                <w:sz w:val="20"/>
                <w:szCs w:val="20"/>
              </w:rPr>
            </w:pPr>
          </w:p>
        </w:tc>
        <w:tc>
          <w:tcPr>
            <w:tcW w:w="1265" w:type="pct"/>
            <w:vMerge/>
            <w:tcBorders>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rPr>
                <w:sz w:val="20"/>
                <w:szCs w:val="20"/>
              </w:rPr>
            </w:pPr>
          </w:p>
        </w:tc>
        <w:tc>
          <w:tcPr>
            <w:tcW w:w="375" w:type="pct"/>
            <w:vMerge/>
            <w:tcBorders>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rPr>
                <w:sz w:val="20"/>
                <w:szCs w:val="20"/>
              </w:rPr>
            </w:pPr>
          </w:p>
        </w:tc>
        <w:tc>
          <w:tcPr>
            <w:tcW w:w="375" w:type="pct"/>
            <w:tcBorders>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jc w:val="center"/>
              <w:rPr>
                <w:sz w:val="20"/>
                <w:szCs w:val="20"/>
              </w:rPr>
            </w:pPr>
            <w:r w:rsidRPr="008227D9">
              <w:rPr>
                <w:sz w:val="20"/>
                <w:szCs w:val="20"/>
              </w:rPr>
              <w:t>2023 (базовый)</w:t>
            </w:r>
          </w:p>
        </w:tc>
        <w:tc>
          <w:tcPr>
            <w:tcW w:w="447" w:type="pct"/>
            <w:tcBorders>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jc w:val="center"/>
              <w:rPr>
                <w:sz w:val="20"/>
                <w:szCs w:val="20"/>
              </w:rPr>
            </w:pPr>
            <w:r w:rsidRPr="008227D9">
              <w:rPr>
                <w:sz w:val="20"/>
                <w:szCs w:val="20"/>
              </w:rPr>
              <w:t>2024 (базовый)</w:t>
            </w:r>
          </w:p>
        </w:tc>
        <w:tc>
          <w:tcPr>
            <w:tcW w:w="373" w:type="pct"/>
            <w:tcBorders>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jc w:val="center"/>
              <w:rPr>
                <w:sz w:val="20"/>
                <w:szCs w:val="20"/>
              </w:rPr>
            </w:pPr>
            <w:r w:rsidRPr="008227D9">
              <w:rPr>
                <w:sz w:val="20"/>
                <w:szCs w:val="20"/>
              </w:rPr>
              <w:t>2025 (оценка)</w:t>
            </w:r>
          </w:p>
          <w:p w:rsidR="00115888" w:rsidRPr="008227D9" w:rsidRDefault="00115888" w:rsidP="005A62E4">
            <w:pPr>
              <w:widowControl w:val="0"/>
              <w:autoSpaceDE w:val="0"/>
              <w:autoSpaceDN w:val="0"/>
              <w:adjustRightInd w:val="0"/>
              <w:spacing w:after="200" w:line="276" w:lineRule="auto"/>
              <w:jc w:val="center"/>
              <w:rPr>
                <w:sz w:val="20"/>
                <w:szCs w:val="20"/>
              </w:rPr>
            </w:pPr>
          </w:p>
        </w:tc>
        <w:tc>
          <w:tcPr>
            <w:tcW w:w="373" w:type="pct"/>
            <w:tcBorders>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jc w:val="center"/>
              <w:rPr>
                <w:sz w:val="20"/>
                <w:szCs w:val="20"/>
              </w:rPr>
            </w:pPr>
            <w:r w:rsidRPr="008227D9">
              <w:rPr>
                <w:sz w:val="20"/>
                <w:szCs w:val="20"/>
              </w:rPr>
              <w:t>2026</w:t>
            </w:r>
          </w:p>
        </w:tc>
        <w:tc>
          <w:tcPr>
            <w:tcW w:w="375" w:type="pct"/>
            <w:tcBorders>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jc w:val="center"/>
              <w:rPr>
                <w:sz w:val="20"/>
                <w:szCs w:val="20"/>
              </w:rPr>
            </w:pPr>
            <w:r w:rsidRPr="008227D9">
              <w:rPr>
                <w:sz w:val="20"/>
                <w:szCs w:val="20"/>
              </w:rPr>
              <w:t>2027</w:t>
            </w:r>
          </w:p>
        </w:tc>
        <w:tc>
          <w:tcPr>
            <w:tcW w:w="372" w:type="pct"/>
            <w:gridSpan w:val="2"/>
            <w:tcBorders>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jc w:val="center"/>
              <w:rPr>
                <w:sz w:val="20"/>
                <w:szCs w:val="20"/>
              </w:rPr>
            </w:pPr>
            <w:r w:rsidRPr="008227D9">
              <w:rPr>
                <w:sz w:val="20"/>
                <w:szCs w:val="20"/>
              </w:rPr>
              <w:t>2028</w:t>
            </w:r>
          </w:p>
        </w:tc>
        <w:tc>
          <w:tcPr>
            <w:tcW w:w="450" w:type="pct"/>
            <w:gridSpan w:val="3"/>
            <w:tcBorders>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jc w:val="center"/>
              <w:rPr>
                <w:sz w:val="20"/>
                <w:szCs w:val="20"/>
              </w:rPr>
            </w:pPr>
            <w:r w:rsidRPr="008227D9">
              <w:rPr>
                <w:sz w:val="20"/>
                <w:szCs w:val="20"/>
              </w:rPr>
              <w:t>2029</w:t>
            </w:r>
          </w:p>
        </w:tc>
        <w:tc>
          <w:tcPr>
            <w:tcW w:w="331" w:type="pct"/>
            <w:tcBorders>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jc w:val="center"/>
              <w:rPr>
                <w:sz w:val="20"/>
                <w:szCs w:val="20"/>
              </w:rPr>
            </w:pPr>
            <w:r w:rsidRPr="008227D9">
              <w:rPr>
                <w:sz w:val="20"/>
                <w:szCs w:val="20"/>
              </w:rPr>
              <w:t>2030</w:t>
            </w:r>
          </w:p>
        </w:tc>
      </w:tr>
      <w:tr w:rsidR="00115888" w:rsidRPr="008227D9" w:rsidTr="005A62E4">
        <w:trPr>
          <w:tblCellSpacing w:w="5" w:type="nil"/>
        </w:trPr>
        <w:tc>
          <w:tcPr>
            <w:tcW w:w="264" w:type="pct"/>
            <w:tcBorders>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rPr>
                <w:sz w:val="20"/>
                <w:szCs w:val="20"/>
              </w:rPr>
            </w:pPr>
          </w:p>
        </w:tc>
        <w:tc>
          <w:tcPr>
            <w:tcW w:w="4736" w:type="pct"/>
            <w:gridSpan w:val="13"/>
            <w:tcBorders>
              <w:left w:val="single" w:sz="4" w:space="0" w:color="auto"/>
              <w:bottom w:val="single" w:sz="4" w:space="0" w:color="auto"/>
              <w:right w:val="single" w:sz="4" w:space="0" w:color="auto"/>
            </w:tcBorders>
          </w:tcPr>
          <w:p w:rsidR="00115888" w:rsidRPr="008227D9" w:rsidRDefault="00115888" w:rsidP="005A62E4">
            <w:pPr>
              <w:widowControl w:val="0"/>
              <w:suppressAutoHyphens/>
              <w:autoSpaceDE w:val="0"/>
              <w:ind w:firstLine="540"/>
              <w:jc w:val="both"/>
              <w:rPr>
                <w:rFonts w:eastAsia="Arial"/>
                <w:sz w:val="20"/>
                <w:szCs w:val="20"/>
                <w:lang w:eastAsia="en-US"/>
              </w:rPr>
            </w:pPr>
            <w:r w:rsidRPr="008227D9">
              <w:rPr>
                <w:rFonts w:eastAsia="Arial"/>
                <w:sz w:val="20"/>
                <w:szCs w:val="20"/>
                <w:lang w:eastAsia="en-US"/>
              </w:rPr>
              <w:t>Цель «О</w:t>
            </w:r>
            <w:r w:rsidRPr="008227D9">
              <w:rPr>
                <w:color w:val="000000"/>
                <w:sz w:val="20"/>
                <w:szCs w:val="20"/>
              </w:rPr>
              <w:t>рганизация дорожной деятельности в отношении улично-дорожной сети местного значения на территории Орловского муниципального округа</w:t>
            </w:r>
            <w:r w:rsidRPr="008227D9">
              <w:rPr>
                <w:rFonts w:eastAsia="Arial"/>
                <w:sz w:val="20"/>
                <w:szCs w:val="20"/>
                <w:lang w:eastAsia="en-US"/>
              </w:rPr>
              <w:t xml:space="preserve">» </w:t>
            </w:r>
          </w:p>
        </w:tc>
      </w:tr>
      <w:tr w:rsidR="00115888" w:rsidRPr="008227D9" w:rsidTr="005A62E4">
        <w:trPr>
          <w:tblCellSpacing w:w="5" w:type="nil"/>
        </w:trPr>
        <w:tc>
          <w:tcPr>
            <w:tcW w:w="264" w:type="pct"/>
            <w:tcBorders>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rPr>
                <w:sz w:val="20"/>
                <w:szCs w:val="20"/>
              </w:rPr>
            </w:pPr>
            <w:r w:rsidRPr="008227D9">
              <w:rPr>
                <w:sz w:val="20"/>
                <w:szCs w:val="20"/>
              </w:rPr>
              <w:t>1</w:t>
            </w:r>
          </w:p>
        </w:tc>
        <w:tc>
          <w:tcPr>
            <w:tcW w:w="4736" w:type="pct"/>
            <w:gridSpan w:val="13"/>
            <w:tcBorders>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rPr>
                <w:sz w:val="20"/>
                <w:szCs w:val="20"/>
              </w:rPr>
            </w:pPr>
            <w:r w:rsidRPr="008227D9">
              <w:rPr>
                <w:sz w:val="20"/>
                <w:szCs w:val="20"/>
              </w:rPr>
              <w:t>Задача «Развитие дорожного хозяйства»</w:t>
            </w:r>
          </w:p>
        </w:tc>
      </w:tr>
      <w:tr w:rsidR="00115888" w:rsidRPr="008227D9" w:rsidTr="005A62E4">
        <w:trPr>
          <w:tblCellSpacing w:w="5" w:type="nil"/>
        </w:trPr>
        <w:tc>
          <w:tcPr>
            <w:tcW w:w="264" w:type="pct"/>
            <w:tcBorders>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rPr>
                <w:sz w:val="20"/>
                <w:szCs w:val="20"/>
              </w:rPr>
            </w:pPr>
            <w:r w:rsidRPr="008227D9">
              <w:rPr>
                <w:sz w:val="20"/>
                <w:szCs w:val="20"/>
              </w:rPr>
              <w:t>1.1</w:t>
            </w:r>
          </w:p>
        </w:tc>
        <w:tc>
          <w:tcPr>
            <w:tcW w:w="1265" w:type="pct"/>
            <w:tcBorders>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rPr>
                <w:sz w:val="20"/>
                <w:szCs w:val="20"/>
                <w:highlight w:val="yellow"/>
              </w:rPr>
            </w:pPr>
            <w:r w:rsidRPr="008227D9">
              <w:rPr>
                <w:sz w:val="20"/>
                <w:szCs w:val="20"/>
              </w:rPr>
              <w:t xml:space="preserve">Протяженность автомобильных дорог общего пользования местного значения </w:t>
            </w:r>
          </w:p>
        </w:tc>
        <w:tc>
          <w:tcPr>
            <w:tcW w:w="375" w:type="pct"/>
            <w:tcBorders>
              <w:left w:val="single" w:sz="4" w:space="0" w:color="auto"/>
              <w:bottom w:val="single" w:sz="4" w:space="0" w:color="auto"/>
              <w:right w:val="single" w:sz="4" w:space="0" w:color="auto"/>
            </w:tcBorders>
            <w:vAlign w:val="center"/>
          </w:tcPr>
          <w:p w:rsidR="00115888" w:rsidRPr="008227D9" w:rsidRDefault="00115888" w:rsidP="005A62E4">
            <w:pPr>
              <w:widowControl w:val="0"/>
              <w:autoSpaceDE w:val="0"/>
              <w:autoSpaceDN w:val="0"/>
              <w:adjustRightInd w:val="0"/>
              <w:spacing w:after="200" w:line="276" w:lineRule="auto"/>
              <w:jc w:val="center"/>
              <w:rPr>
                <w:sz w:val="20"/>
                <w:szCs w:val="20"/>
              </w:rPr>
            </w:pPr>
            <w:r w:rsidRPr="008227D9">
              <w:rPr>
                <w:sz w:val="20"/>
                <w:szCs w:val="20"/>
              </w:rPr>
              <w:t>км.</w:t>
            </w:r>
          </w:p>
        </w:tc>
        <w:tc>
          <w:tcPr>
            <w:tcW w:w="375" w:type="pct"/>
            <w:tcBorders>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354,667</w:t>
            </w:r>
          </w:p>
        </w:tc>
        <w:tc>
          <w:tcPr>
            <w:tcW w:w="447" w:type="pct"/>
            <w:tcBorders>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354,667</w:t>
            </w:r>
          </w:p>
        </w:tc>
        <w:tc>
          <w:tcPr>
            <w:tcW w:w="373" w:type="pct"/>
            <w:tcBorders>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372,017</w:t>
            </w:r>
          </w:p>
        </w:tc>
        <w:tc>
          <w:tcPr>
            <w:tcW w:w="373" w:type="pct"/>
            <w:tcBorders>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372,017</w:t>
            </w:r>
          </w:p>
        </w:tc>
        <w:tc>
          <w:tcPr>
            <w:tcW w:w="448" w:type="pct"/>
            <w:gridSpan w:val="2"/>
            <w:tcBorders>
              <w:left w:val="single" w:sz="4" w:space="0" w:color="auto"/>
              <w:bottom w:val="single" w:sz="4" w:space="0" w:color="auto"/>
              <w:right w:val="single" w:sz="4" w:space="0" w:color="auto"/>
            </w:tcBorders>
          </w:tcPr>
          <w:p w:rsidR="00115888" w:rsidRPr="008227D9" w:rsidRDefault="00115888" w:rsidP="005A62E4">
            <w:pPr>
              <w:spacing w:after="200" w:line="276" w:lineRule="auto"/>
              <w:jc w:val="center"/>
              <w:rPr>
                <w:sz w:val="20"/>
                <w:szCs w:val="20"/>
              </w:rPr>
            </w:pPr>
          </w:p>
          <w:p w:rsidR="00115888" w:rsidRPr="008227D9" w:rsidRDefault="00115888" w:rsidP="005A62E4">
            <w:pPr>
              <w:spacing w:after="200" w:line="276" w:lineRule="auto"/>
              <w:jc w:val="center"/>
              <w:rPr>
                <w:rFonts w:ascii="Calibri" w:hAnsi="Calibri"/>
                <w:sz w:val="20"/>
                <w:szCs w:val="20"/>
              </w:rPr>
            </w:pPr>
            <w:r w:rsidRPr="008227D9">
              <w:rPr>
                <w:sz w:val="20"/>
                <w:szCs w:val="20"/>
              </w:rPr>
              <w:t>372,017</w:t>
            </w:r>
          </w:p>
        </w:tc>
        <w:tc>
          <w:tcPr>
            <w:tcW w:w="372" w:type="pct"/>
            <w:gridSpan w:val="2"/>
            <w:tcBorders>
              <w:left w:val="single" w:sz="4" w:space="0" w:color="auto"/>
              <w:bottom w:val="single" w:sz="4" w:space="0" w:color="auto"/>
              <w:right w:val="single" w:sz="4" w:space="0" w:color="auto"/>
            </w:tcBorders>
          </w:tcPr>
          <w:p w:rsidR="00115888" w:rsidRPr="008227D9" w:rsidRDefault="00115888" w:rsidP="005A62E4">
            <w:pPr>
              <w:spacing w:after="200" w:line="276" w:lineRule="auto"/>
              <w:jc w:val="center"/>
              <w:rPr>
                <w:sz w:val="20"/>
                <w:szCs w:val="20"/>
              </w:rPr>
            </w:pPr>
          </w:p>
          <w:p w:rsidR="00115888" w:rsidRPr="008227D9" w:rsidRDefault="00115888" w:rsidP="005A62E4">
            <w:pPr>
              <w:spacing w:after="200" w:line="276" w:lineRule="auto"/>
              <w:jc w:val="center"/>
              <w:rPr>
                <w:rFonts w:ascii="Calibri" w:hAnsi="Calibri"/>
                <w:sz w:val="20"/>
                <w:szCs w:val="20"/>
              </w:rPr>
            </w:pPr>
            <w:r w:rsidRPr="008227D9">
              <w:rPr>
                <w:sz w:val="20"/>
                <w:szCs w:val="20"/>
              </w:rPr>
              <w:t>372,017</w:t>
            </w:r>
          </w:p>
        </w:tc>
        <w:tc>
          <w:tcPr>
            <w:tcW w:w="356" w:type="pct"/>
            <w:tcBorders>
              <w:left w:val="single" w:sz="4" w:space="0" w:color="auto"/>
              <w:bottom w:val="single" w:sz="4" w:space="0" w:color="auto"/>
              <w:right w:val="single" w:sz="4" w:space="0" w:color="auto"/>
            </w:tcBorders>
          </w:tcPr>
          <w:p w:rsidR="00115888" w:rsidRPr="008227D9" w:rsidRDefault="00115888" w:rsidP="005A62E4">
            <w:pPr>
              <w:spacing w:after="200" w:line="276" w:lineRule="auto"/>
              <w:jc w:val="center"/>
              <w:rPr>
                <w:sz w:val="20"/>
                <w:szCs w:val="20"/>
              </w:rPr>
            </w:pPr>
          </w:p>
          <w:p w:rsidR="00115888" w:rsidRPr="008227D9" w:rsidRDefault="00115888" w:rsidP="005A62E4">
            <w:pPr>
              <w:spacing w:after="200" w:line="276" w:lineRule="auto"/>
              <w:jc w:val="center"/>
              <w:rPr>
                <w:rFonts w:ascii="Calibri" w:hAnsi="Calibri"/>
                <w:sz w:val="20"/>
                <w:szCs w:val="20"/>
              </w:rPr>
            </w:pPr>
            <w:r w:rsidRPr="008227D9">
              <w:rPr>
                <w:sz w:val="20"/>
                <w:szCs w:val="20"/>
              </w:rPr>
              <w:t>372,017</w:t>
            </w:r>
          </w:p>
        </w:tc>
        <w:tc>
          <w:tcPr>
            <w:tcW w:w="352" w:type="pct"/>
            <w:gridSpan w:val="2"/>
            <w:tcBorders>
              <w:left w:val="single" w:sz="4" w:space="0" w:color="auto"/>
              <w:bottom w:val="single" w:sz="4" w:space="0" w:color="auto"/>
              <w:right w:val="single" w:sz="4" w:space="0" w:color="auto"/>
            </w:tcBorders>
          </w:tcPr>
          <w:p w:rsidR="00115888" w:rsidRPr="008227D9" w:rsidRDefault="00115888" w:rsidP="005A62E4">
            <w:pPr>
              <w:spacing w:after="200" w:line="276" w:lineRule="auto"/>
              <w:jc w:val="center"/>
              <w:rPr>
                <w:sz w:val="20"/>
                <w:szCs w:val="20"/>
              </w:rPr>
            </w:pPr>
          </w:p>
          <w:p w:rsidR="00115888" w:rsidRPr="008227D9" w:rsidRDefault="00115888" w:rsidP="005A62E4">
            <w:pPr>
              <w:spacing w:after="200" w:line="276" w:lineRule="auto"/>
              <w:jc w:val="center"/>
              <w:rPr>
                <w:rFonts w:ascii="Calibri" w:hAnsi="Calibri"/>
                <w:sz w:val="20"/>
                <w:szCs w:val="20"/>
              </w:rPr>
            </w:pPr>
            <w:r w:rsidRPr="008227D9">
              <w:rPr>
                <w:sz w:val="20"/>
                <w:szCs w:val="20"/>
              </w:rPr>
              <w:t>372,017</w:t>
            </w:r>
          </w:p>
        </w:tc>
      </w:tr>
      <w:tr w:rsidR="00115888" w:rsidRPr="008227D9" w:rsidTr="005A62E4">
        <w:trPr>
          <w:trHeight w:val="398"/>
          <w:tblCellSpacing w:w="5" w:type="nil"/>
        </w:trPr>
        <w:tc>
          <w:tcPr>
            <w:tcW w:w="264" w:type="pct"/>
            <w:tcBorders>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rPr>
                <w:sz w:val="20"/>
                <w:szCs w:val="20"/>
              </w:rPr>
            </w:pPr>
            <w:r w:rsidRPr="008227D9">
              <w:rPr>
                <w:sz w:val="20"/>
                <w:szCs w:val="20"/>
              </w:rPr>
              <w:t>1.2</w:t>
            </w:r>
          </w:p>
        </w:tc>
        <w:tc>
          <w:tcPr>
            <w:tcW w:w="1265" w:type="pct"/>
            <w:tcBorders>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rPr>
                <w:sz w:val="20"/>
                <w:szCs w:val="20"/>
              </w:rPr>
            </w:pPr>
            <w:r w:rsidRPr="008227D9">
              <w:rPr>
                <w:sz w:val="20"/>
                <w:szCs w:val="20"/>
              </w:rPr>
              <w:t>Протяженность отремонтированных автомобильных дорог общего пользования местного значения</w:t>
            </w:r>
          </w:p>
        </w:tc>
        <w:tc>
          <w:tcPr>
            <w:tcW w:w="375" w:type="pct"/>
            <w:tcBorders>
              <w:left w:val="single" w:sz="4" w:space="0" w:color="auto"/>
              <w:bottom w:val="single" w:sz="4" w:space="0" w:color="auto"/>
              <w:right w:val="single" w:sz="4" w:space="0" w:color="auto"/>
            </w:tcBorders>
            <w:vAlign w:val="center"/>
          </w:tcPr>
          <w:p w:rsidR="00115888" w:rsidRPr="008227D9" w:rsidRDefault="00115888" w:rsidP="005A62E4">
            <w:pPr>
              <w:widowControl w:val="0"/>
              <w:autoSpaceDE w:val="0"/>
              <w:autoSpaceDN w:val="0"/>
              <w:adjustRightInd w:val="0"/>
              <w:spacing w:after="200" w:line="276" w:lineRule="auto"/>
              <w:jc w:val="center"/>
              <w:rPr>
                <w:sz w:val="20"/>
                <w:szCs w:val="20"/>
              </w:rPr>
            </w:pPr>
            <w:r w:rsidRPr="008227D9">
              <w:rPr>
                <w:sz w:val="20"/>
                <w:szCs w:val="20"/>
              </w:rPr>
              <w:t>км.</w:t>
            </w:r>
          </w:p>
        </w:tc>
        <w:tc>
          <w:tcPr>
            <w:tcW w:w="375" w:type="pct"/>
            <w:tcBorders>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4,764</w:t>
            </w:r>
          </w:p>
        </w:tc>
        <w:tc>
          <w:tcPr>
            <w:tcW w:w="447" w:type="pct"/>
            <w:tcBorders>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9,1662</w:t>
            </w:r>
          </w:p>
        </w:tc>
        <w:tc>
          <w:tcPr>
            <w:tcW w:w="373" w:type="pct"/>
            <w:tcBorders>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6,7947</w:t>
            </w:r>
          </w:p>
        </w:tc>
        <w:tc>
          <w:tcPr>
            <w:tcW w:w="373" w:type="pct"/>
            <w:tcBorders>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0,5</w:t>
            </w:r>
          </w:p>
        </w:tc>
        <w:tc>
          <w:tcPr>
            <w:tcW w:w="448" w:type="pct"/>
            <w:gridSpan w:val="2"/>
            <w:tcBorders>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0,5</w:t>
            </w:r>
          </w:p>
        </w:tc>
        <w:tc>
          <w:tcPr>
            <w:tcW w:w="372" w:type="pct"/>
            <w:gridSpan w:val="2"/>
            <w:tcBorders>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0,5</w:t>
            </w:r>
          </w:p>
        </w:tc>
        <w:tc>
          <w:tcPr>
            <w:tcW w:w="356" w:type="pct"/>
            <w:tcBorders>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0,5</w:t>
            </w:r>
          </w:p>
        </w:tc>
        <w:tc>
          <w:tcPr>
            <w:tcW w:w="352" w:type="pct"/>
            <w:gridSpan w:val="2"/>
            <w:tcBorders>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0,5</w:t>
            </w:r>
          </w:p>
        </w:tc>
      </w:tr>
      <w:tr w:rsidR="00115888" w:rsidRPr="008227D9" w:rsidTr="005A62E4">
        <w:trPr>
          <w:tblCellSpacing w:w="5" w:type="nil"/>
        </w:trPr>
        <w:tc>
          <w:tcPr>
            <w:tcW w:w="264" w:type="pct"/>
            <w:tcBorders>
              <w:top w:val="single" w:sz="4" w:space="0" w:color="auto"/>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rPr>
                <w:sz w:val="20"/>
                <w:szCs w:val="20"/>
              </w:rPr>
            </w:pPr>
            <w:r w:rsidRPr="008227D9">
              <w:rPr>
                <w:sz w:val="20"/>
                <w:szCs w:val="20"/>
              </w:rPr>
              <w:t>1.3</w:t>
            </w:r>
          </w:p>
        </w:tc>
        <w:tc>
          <w:tcPr>
            <w:tcW w:w="1265" w:type="pct"/>
            <w:tcBorders>
              <w:top w:val="single" w:sz="4" w:space="0" w:color="auto"/>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rPr>
                <w:sz w:val="20"/>
                <w:szCs w:val="20"/>
              </w:rPr>
            </w:pPr>
            <w:r w:rsidRPr="008227D9">
              <w:rPr>
                <w:sz w:val="20"/>
                <w:szCs w:val="20"/>
              </w:rPr>
              <w:t xml:space="preserve">Протяженность автомобильных дорог  общего пользования  местного значения муниципального образования, на которых восстановлены изношенные верхние слои асфальтобетонных покрытий или произведено устройство защитных слоев  </w:t>
            </w:r>
          </w:p>
        </w:tc>
        <w:tc>
          <w:tcPr>
            <w:tcW w:w="375" w:type="pct"/>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км.</w:t>
            </w:r>
          </w:p>
        </w:tc>
        <w:tc>
          <w:tcPr>
            <w:tcW w:w="375" w:type="pct"/>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5,942</w:t>
            </w:r>
          </w:p>
        </w:tc>
        <w:tc>
          <w:tcPr>
            <w:tcW w:w="447" w:type="pct"/>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5,6451</w:t>
            </w:r>
          </w:p>
        </w:tc>
        <w:tc>
          <w:tcPr>
            <w:tcW w:w="373" w:type="pct"/>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0,8</w:t>
            </w:r>
          </w:p>
        </w:tc>
        <w:tc>
          <w:tcPr>
            <w:tcW w:w="373" w:type="pct"/>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0,2</w:t>
            </w:r>
          </w:p>
        </w:tc>
        <w:tc>
          <w:tcPr>
            <w:tcW w:w="448" w:type="pct"/>
            <w:gridSpan w:val="2"/>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0,2</w:t>
            </w:r>
          </w:p>
        </w:tc>
        <w:tc>
          <w:tcPr>
            <w:tcW w:w="372" w:type="pct"/>
            <w:gridSpan w:val="2"/>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0,2</w:t>
            </w:r>
          </w:p>
        </w:tc>
        <w:tc>
          <w:tcPr>
            <w:tcW w:w="356" w:type="pct"/>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0,2</w:t>
            </w:r>
          </w:p>
        </w:tc>
        <w:tc>
          <w:tcPr>
            <w:tcW w:w="352" w:type="pct"/>
            <w:gridSpan w:val="2"/>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0,2</w:t>
            </w:r>
          </w:p>
        </w:tc>
      </w:tr>
      <w:tr w:rsidR="00115888" w:rsidRPr="008227D9" w:rsidTr="005A62E4">
        <w:trPr>
          <w:tblCellSpacing w:w="5" w:type="nil"/>
        </w:trPr>
        <w:tc>
          <w:tcPr>
            <w:tcW w:w="264" w:type="pct"/>
            <w:tcBorders>
              <w:top w:val="single" w:sz="4" w:space="0" w:color="auto"/>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rPr>
                <w:sz w:val="20"/>
                <w:szCs w:val="20"/>
              </w:rPr>
            </w:pPr>
            <w:r w:rsidRPr="008227D9">
              <w:rPr>
                <w:sz w:val="20"/>
                <w:szCs w:val="20"/>
              </w:rPr>
              <w:t>1.4</w:t>
            </w:r>
          </w:p>
        </w:tc>
        <w:tc>
          <w:tcPr>
            <w:tcW w:w="1265" w:type="pct"/>
            <w:tcBorders>
              <w:top w:val="single" w:sz="4" w:space="0" w:color="auto"/>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rPr>
                <w:sz w:val="20"/>
                <w:szCs w:val="20"/>
              </w:rPr>
            </w:pPr>
            <w:r w:rsidRPr="008227D9">
              <w:rPr>
                <w:sz w:val="20"/>
                <w:szCs w:val="20"/>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w:t>
            </w:r>
            <w:r w:rsidRPr="008227D9">
              <w:rPr>
                <w:sz w:val="20"/>
                <w:szCs w:val="20"/>
              </w:rPr>
              <w:lastRenderedPageBreak/>
              <w:t>местного значения</w:t>
            </w:r>
          </w:p>
        </w:tc>
        <w:tc>
          <w:tcPr>
            <w:tcW w:w="375" w:type="pct"/>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lastRenderedPageBreak/>
              <w:t>%</w:t>
            </w:r>
          </w:p>
        </w:tc>
        <w:tc>
          <w:tcPr>
            <w:tcW w:w="375" w:type="pct"/>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68</w:t>
            </w:r>
          </w:p>
        </w:tc>
        <w:tc>
          <w:tcPr>
            <w:tcW w:w="447" w:type="pct"/>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62</w:t>
            </w:r>
          </w:p>
        </w:tc>
        <w:tc>
          <w:tcPr>
            <w:tcW w:w="373" w:type="pct"/>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61</w:t>
            </w:r>
          </w:p>
        </w:tc>
        <w:tc>
          <w:tcPr>
            <w:tcW w:w="373" w:type="pct"/>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60</w:t>
            </w:r>
          </w:p>
        </w:tc>
        <w:tc>
          <w:tcPr>
            <w:tcW w:w="448" w:type="pct"/>
            <w:gridSpan w:val="2"/>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59,5</w:t>
            </w:r>
          </w:p>
        </w:tc>
        <w:tc>
          <w:tcPr>
            <w:tcW w:w="372" w:type="pct"/>
            <w:gridSpan w:val="2"/>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59</w:t>
            </w:r>
          </w:p>
        </w:tc>
        <w:tc>
          <w:tcPr>
            <w:tcW w:w="356" w:type="pct"/>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58,5</w:t>
            </w:r>
          </w:p>
        </w:tc>
        <w:tc>
          <w:tcPr>
            <w:tcW w:w="352" w:type="pct"/>
            <w:gridSpan w:val="2"/>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58</w:t>
            </w:r>
          </w:p>
        </w:tc>
      </w:tr>
      <w:tr w:rsidR="00115888" w:rsidRPr="008227D9" w:rsidTr="005A62E4">
        <w:trPr>
          <w:tblCellSpacing w:w="5" w:type="nil"/>
        </w:trPr>
        <w:tc>
          <w:tcPr>
            <w:tcW w:w="264" w:type="pct"/>
            <w:tcBorders>
              <w:top w:val="single" w:sz="4" w:space="0" w:color="auto"/>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rPr>
                <w:sz w:val="20"/>
                <w:szCs w:val="20"/>
              </w:rPr>
            </w:pPr>
            <w:r w:rsidRPr="008227D9">
              <w:rPr>
                <w:sz w:val="20"/>
                <w:szCs w:val="20"/>
              </w:rPr>
              <w:lastRenderedPageBreak/>
              <w:t>2</w:t>
            </w:r>
          </w:p>
        </w:tc>
        <w:tc>
          <w:tcPr>
            <w:tcW w:w="4736" w:type="pct"/>
            <w:gridSpan w:val="13"/>
            <w:tcBorders>
              <w:top w:val="single" w:sz="4" w:space="0" w:color="auto"/>
              <w:left w:val="single" w:sz="4" w:space="0" w:color="auto"/>
              <w:bottom w:val="single" w:sz="4" w:space="0" w:color="auto"/>
              <w:right w:val="single" w:sz="4" w:space="0" w:color="auto"/>
            </w:tcBorders>
          </w:tcPr>
          <w:p w:rsidR="00115888" w:rsidRPr="008227D9" w:rsidRDefault="00115888" w:rsidP="005A62E4">
            <w:pPr>
              <w:autoSpaceDE w:val="0"/>
              <w:autoSpaceDN w:val="0"/>
              <w:adjustRightInd w:val="0"/>
              <w:spacing w:after="200" w:line="276" w:lineRule="auto"/>
              <w:outlineLvl w:val="1"/>
              <w:rPr>
                <w:sz w:val="20"/>
                <w:szCs w:val="20"/>
              </w:rPr>
            </w:pPr>
            <w:r w:rsidRPr="008227D9">
              <w:rPr>
                <w:sz w:val="20"/>
                <w:szCs w:val="20"/>
              </w:rPr>
              <w:t>Задача «Усовершенствование системы организации и контроля дорожного движения на улично-дорожной сети, повышение безопасности дорожного движения»</w:t>
            </w:r>
          </w:p>
        </w:tc>
      </w:tr>
      <w:tr w:rsidR="00115888" w:rsidRPr="008227D9" w:rsidTr="005A62E4">
        <w:trPr>
          <w:tblCellSpacing w:w="5" w:type="nil"/>
        </w:trPr>
        <w:tc>
          <w:tcPr>
            <w:tcW w:w="264" w:type="pct"/>
            <w:tcBorders>
              <w:top w:val="single" w:sz="4" w:space="0" w:color="auto"/>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rPr>
                <w:sz w:val="20"/>
                <w:szCs w:val="20"/>
              </w:rPr>
            </w:pPr>
            <w:r w:rsidRPr="008227D9">
              <w:rPr>
                <w:sz w:val="20"/>
                <w:szCs w:val="20"/>
              </w:rPr>
              <w:t>2.1</w:t>
            </w:r>
          </w:p>
        </w:tc>
        <w:tc>
          <w:tcPr>
            <w:tcW w:w="1265" w:type="pct"/>
            <w:tcBorders>
              <w:top w:val="single" w:sz="4" w:space="0" w:color="auto"/>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rPr>
                <w:sz w:val="20"/>
                <w:szCs w:val="20"/>
              </w:rPr>
            </w:pPr>
            <w:r w:rsidRPr="008227D9">
              <w:rPr>
                <w:sz w:val="20"/>
                <w:szCs w:val="20"/>
              </w:rPr>
              <w:t>Доля объектов транспортной инфраструктуры отвечающих нормативным требованиям, в общей протяженности автомобильных дорог общего пользования местного значения</w:t>
            </w:r>
          </w:p>
        </w:tc>
        <w:tc>
          <w:tcPr>
            <w:tcW w:w="375" w:type="pct"/>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w:t>
            </w:r>
          </w:p>
        </w:tc>
        <w:tc>
          <w:tcPr>
            <w:tcW w:w="375" w:type="pct"/>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0</w:t>
            </w:r>
          </w:p>
        </w:tc>
        <w:tc>
          <w:tcPr>
            <w:tcW w:w="447" w:type="pct"/>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0</w:t>
            </w:r>
          </w:p>
        </w:tc>
        <w:tc>
          <w:tcPr>
            <w:tcW w:w="373" w:type="pct"/>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58</w:t>
            </w:r>
          </w:p>
        </w:tc>
        <w:tc>
          <w:tcPr>
            <w:tcW w:w="373" w:type="pct"/>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60</w:t>
            </w:r>
          </w:p>
        </w:tc>
        <w:tc>
          <w:tcPr>
            <w:tcW w:w="448" w:type="pct"/>
            <w:gridSpan w:val="2"/>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65</w:t>
            </w:r>
          </w:p>
        </w:tc>
        <w:tc>
          <w:tcPr>
            <w:tcW w:w="372" w:type="pct"/>
            <w:gridSpan w:val="2"/>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67</w:t>
            </w:r>
          </w:p>
        </w:tc>
        <w:tc>
          <w:tcPr>
            <w:tcW w:w="356" w:type="pct"/>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70</w:t>
            </w:r>
          </w:p>
        </w:tc>
        <w:tc>
          <w:tcPr>
            <w:tcW w:w="352" w:type="pct"/>
            <w:gridSpan w:val="2"/>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75</w:t>
            </w:r>
          </w:p>
        </w:tc>
      </w:tr>
      <w:tr w:rsidR="00115888" w:rsidRPr="008227D9" w:rsidTr="005A62E4">
        <w:trPr>
          <w:tblCellSpacing w:w="5" w:type="nil"/>
        </w:trPr>
        <w:tc>
          <w:tcPr>
            <w:tcW w:w="264" w:type="pct"/>
            <w:tcBorders>
              <w:top w:val="single" w:sz="4" w:space="0" w:color="auto"/>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rPr>
                <w:sz w:val="20"/>
                <w:szCs w:val="20"/>
              </w:rPr>
            </w:pPr>
            <w:r w:rsidRPr="008227D9">
              <w:rPr>
                <w:sz w:val="20"/>
                <w:szCs w:val="20"/>
              </w:rPr>
              <w:t>3</w:t>
            </w:r>
          </w:p>
        </w:tc>
        <w:tc>
          <w:tcPr>
            <w:tcW w:w="4736" w:type="pct"/>
            <w:gridSpan w:val="13"/>
            <w:tcBorders>
              <w:top w:val="single" w:sz="4" w:space="0" w:color="auto"/>
              <w:left w:val="single" w:sz="4" w:space="0" w:color="auto"/>
              <w:bottom w:val="single" w:sz="4" w:space="0" w:color="auto"/>
              <w:right w:val="single" w:sz="4" w:space="0" w:color="auto"/>
            </w:tcBorders>
          </w:tcPr>
          <w:p w:rsidR="00115888" w:rsidRPr="008227D9" w:rsidRDefault="00115888" w:rsidP="005A62E4">
            <w:pPr>
              <w:autoSpaceDE w:val="0"/>
              <w:autoSpaceDN w:val="0"/>
              <w:adjustRightInd w:val="0"/>
              <w:spacing w:after="200" w:line="276" w:lineRule="auto"/>
              <w:outlineLvl w:val="1"/>
              <w:rPr>
                <w:sz w:val="20"/>
                <w:szCs w:val="20"/>
              </w:rPr>
            </w:pPr>
            <w:r w:rsidRPr="008227D9">
              <w:rPr>
                <w:sz w:val="20"/>
                <w:szCs w:val="20"/>
              </w:rPr>
              <w:t>Задача «Развитие автомобильного транспорта»</w:t>
            </w:r>
          </w:p>
        </w:tc>
      </w:tr>
      <w:tr w:rsidR="00115888" w:rsidRPr="008227D9" w:rsidTr="005A62E4">
        <w:trPr>
          <w:tblCellSpacing w:w="5" w:type="nil"/>
        </w:trPr>
        <w:tc>
          <w:tcPr>
            <w:tcW w:w="264" w:type="pct"/>
            <w:tcBorders>
              <w:top w:val="single" w:sz="4" w:space="0" w:color="auto"/>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rPr>
                <w:sz w:val="20"/>
                <w:szCs w:val="20"/>
              </w:rPr>
            </w:pPr>
            <w:r w:rsidRPr="008227D9">
              <w:rPr>
                <w:sz w:val="20"/>
                <w:szCs w:val="20"/>
              </w:rPr>
              <w:t>3.1</w:t>
            </w:r>
          </w:p>
        </w:tc>
        <w:tc>
          <w:tcPr>
            <w:tcW w:w="1265" w:type="pct"/>
            <w:tcBorders>
              <w:top w:val="single" w:sz="4" w:space="0" w:color="auto"/>
              <w:left w:val="single" w:sz="4" w:space="0" w:color="auto"/>
              <w:bottom w:val="single" w:sz="4" w:space="0" w:color="auto"/>
              <w:right w:val="single" w:sz="4" w:space="0" w:color="auto"/>
            </w:tcBorders>
          </w:tcPr>
          <w:p w:rsidR="00115888" w:rsidRPr="008227D9" w:rsidRDefault="00115888" w:rsidP="005A62E4">
            <w:pPr>
              <w:widowControl w:val="0"/>
              <w:autoSpaceDE w:val="0"/>
              <w:autoSpaceDN w:val="0"/>
              <w:adjustRightInd w:val="0"/>
              <w:spacing w:after="200" w:line="276" w:lineRule="auto"/>
              <w:rPr>
                <w:sz w:val="20"/>
                <w:szCs w:val="20"/>
              </w:rPr>
            </w:pPr>
            <w:r w:rsidRPr="008227D9">
              <w:rPr>
                <w:sz w:val="20"/>
                <w:szCs w:val="20"/>
              </w:rPr>
              <w:t xml:space="preserve">Количество перевезенных пассажиров </w:t>
            </w:r>
          </w:p>
        </w:tc>
        <w:tc>
          <w:tcPr>
            <w:tcW w:w="375" w:type="pct"/>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Ед.</w:t>
            </w:r>
          </w:p>
        </w:tc>
        <w:tc>
          <w:tcPr>
            <w:tcW w:w="375" w:type="pct"/>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0</w:t>
            </w:r>
          </w:p>
        </w:tc>
        <w:tc>
          <w:tcPr>
            <w:tcW w:w="447" w:type="pct"/>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0</w:t>
            </w:r>
          </w:p>
        </w:tc>
        <w:tc>
          <w:tcPr>
            <w:tcW w:w="373" w:type="pct"/>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740</w:t>
            </w:r>
          </w:p>
        </w:tc>
        <w:tc>
          <w:tcPr>
            <w:tcW w:w="373" w:type="pct"/>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750</w:t>
            </w:r>
          </w:p>
        </w:tc>
        <w:tc>
          <w:tcPr>
            <w:tcW w:w="448" w:type="pct"/>
            <w:gridSpan w:val="2"/>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755</w:t>
            </w:r>
          </w:p>
        </w:tc>
        <w:tc>
          <w:tcPr>
            <w:tcW w:w="372" w:type="pct"/>
            <w:gridSpan w:val="2"/>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760</w:t>
            </w:r>
          </w:p>
        </w:tc>
        <w:tc>
          <w:tcPr>
            <w:tcW w:w="356" w:type="pct"/>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765</w:t>
            </w:r>
          </w:p>
        </w:tc>
        <w:tc>
          <w:tcPr>
            <w:tcW w:w="352" w:type="pct"/>
            <w:gridSpan w:val="2"/>
            <w:tcBorders>
              <w:top w:val="single" w:sz="4" w:space="0" w:color="auto"/>
              <w:left w:val="single" w:sz="4" w:space="0" w:color="auto"/>
              <w:bottom w:val="single" w:sz="4" w:space="0" w:color="auto"/>
              <w:right w:val="single" w:sz="4" w:space="0" w:color="auto"/>
            </w:tcBorders>
            <w:vAlign w:val="center"/>
          </w:tcPr>
          <w:p w:rsidR="00115888" w:rsidRPr="008227D9" w:rsidRDefault="00115888" w:rsidP="005A62E4">
            <w:pPr>
              <w:autoSpaceDE w:val="0"/>
              <w:autoSpaceDN w:val="0"/>
              <w:adjustRightInd w:val="0"/>
              <w:spacing w:after="200" w:line="276" w:lineRule="auto"/>
              <w:jc w:val="center"/>
              <w:outlineLvl w:val="1"/>
              <w:rPr>
                <w:sz w:val="20"/>
                <w:szCs w:val="20"/>
              </w:rPr>
            </w:pPr>
            <w:r w:rsidRPr="008227D9">
              <w:rPr>
                <w:sz w:val="20"/>
                <w:szCs w:val="20"/>
              </w:rPr>
              <w:t>770</w:t>
            </w:r>
          </w:p>
        </w:tc>
      </w:tr>
    </w:tbl>
    <w:p w:rsidR="00115888" w:rsidRPr="008227D9" w:rsidRDefault="00115888" w:rsidP="00115888">
      <w:pPr>
        <w:spacing w:after="200" w:line="276" w:lineRule="auto"/>
        <w:ind w:firstLine="720"/>
        <w:contextualSpacing/>
        <w:rPr>
          <w:b/>
          <w:sz w:val="20"/>
          <w:szCs w:val="20"/>
        </w:rPr>
      </w:pPr>
      <w:r w:rsidRPr="008227D9">
        <w:rPr>
          <w:b/>
          <w:sz w:val="20"/>
          <w:szCs w:val="20"/>
        </w:rPr>
        <w:t>3. Структура муниципальной программы</w:t>
      </w:r>
    </w:p>
    <w:tbl>
      <w:tblPr>
        <w:tblStyle w:val="22"/>
        <w:tblW w:w="0" w:type="auto"/>
        <w:tblLook w:val="04A0" w:firstRow="1" w:lastRow="0" w:firstColumn="1" w:lastColumn="0" w:noHBand="0" w:noVBand="1"/>
      </w:tblPr>
      <w:tblGrid>
        <w:gridCol w:w="776"/>
        <w:gridCol w:w="2903"/>
        <w:gridCol w:w="115"/>
        <w:gridCol w:w="3073"/>
        <w:gridCol w:w="2704"/>
      </w:tblGrid>
      <w:tr w:rsidR="00115888" w:rsidRPr="008227D9" w:rsidTr="005A62E4">
        <w:tc>
          <w:tcPr>
            <w:tcW w:w="776" w:type="dxa"/>
          </w:tcPr>
          <w:p w:rsidR="00115888" w:rsidRPr="008227D9" w:rsidRDefault="00115888" w:rsidP="005A62E4">
            <w:pPr>
              <w:spacing w:line="315" w:lineRule="atLeast"/>
              <w:jc w:val="center"/>
              <w:textAlignment w:val="baseline"/>
              <w:rPr>
                <w:b/>
                <w:color w:val="2D2D2D"/>
                <w:sz w:val="20"/>
                <w:szCs w:val="20"/>
              </w:rPr>
            </w:pPr>
            <w:r w:rsidRPr="008227D9">
              <w:rPr>
                <w:b/>
                <w:color w:val="2D2D2D"/>
                <w:sz w:val="20"/>
                <w:szCs w:val="20"/>
              </w:rPr>
              <w:t>N п/п</w:t>
            </w:r>
          </w:p>
        </w:tc>
        <w:tc>
          <w:tcPr>
            <w:tcW w:w="2903" w:type="dxa"/>
          </w:tcPr>
          <w:p w:rsidR="00115888" w:rsidRPr="008227D9" w:rsidRDefault="00115888" w:rsidP="005A62E4">
            <w:pPr>
              <w:spacing w:line="315" w:lineRule="atLeast"/>
              <w:jc w:val="center"/>
              <w:textAlignment w:val="baseline"/>
              <w:rPr>
                <w:b/>
                <w:color w:val="2D2D2D"/>
                <w:sz w:val="20"/>
                <w:szCs w:val="20"/>
              </w:rPr>
            </w:pPr>
            <w:r w:rsidRPr="008227D9">
              <w:rPr>
                <w:b/>
                <w:color w:val="2D2D2D"/>
                <w:sz w:val="20"/>
                <w:szCs w:val="20"/>
              </w:rPr>
              <w:t>Мероприятия муниципальной программы</w:t>
            </w:r>
          </w:p>
        </w:tc>
        <w:tc>
          <w:tcPr>
            <w:tcW w:w="3188" w:type="dxa"/>
            <w:gridSpan w:val="2"/>
          </w:tcPr>
          <w:p w:rsidR="00115888" w:rsidRPr="008227D9" w:rsidRDefault="00115888" w:rsidP="005A62E4">
            <w:pPr>
              <w:spacing w:line="315" w:lineRule="atLeast"/>
              <w:jc w:val="center"/>
              <w:textAlignment w:val="baseline"/>
              <w:rPr>
                <w:b/>
                <w:color w:val="2D2D2D"/>
                <w:sz w:val="20"/>
                <w:szCs w:val="20"/>
              </w:rPr>
            </w:pPr>
            <w:r w:rsidRPr="008227D9">
              <w:rPr>
                <w:b/>
                <w:color w:val="2D2D2D"/>
                <w:sz w:val="20"/>
                <w:szCs w:val="20"/>
              </w:rPr>
              <w:t>Краткое описание ожидаемых эффектов от реализации мероприятий</w:t>
            </w:r>
          </w:p>
        </w:tc>
        <w:tc>
          <w:tcPr>
            <w:tcW w:w="2704" w:type="dxa"/>
          </w:tcPr>
          <w:p w:rsidR="00115888" w:rsidRPr="008227D9" w:rsidRDefault="00115888" w:rsidP="005A62E4">
            <w:pPr>
              <w:spacing w:line="315" w:lineRule="atLeast"/>
              <w:jc w:val="center"/>
              <w:textAlignment w:val="baseline"/>
              <w:rPr>
                <w:b/>
                <w:color w:val="2D2D2D"/>
                <w:sz w:val="20"/>
                <w:szCs w:val="20"/>
              </w:rPr>
            </w:pPr>
            <w:r w:rsidRPr="008227D9">
              <w:rPr>
                <w:b/>
                <w:color w:val="2D2D2D"/>
                <w:sz w:val="20"/>
                <w:szCs w:val="20"/>
              </w:rPr>
              <w:t>Связь с целевым показателем</w:t>
            </w:r>
          </w:p>
        </w:tc>
      </w:tr>
      <w:tr w:rsidR="00115888" w:rsidRPr="008227D9" w:rsidTr="005A62E4">
        <w:tc>
          <w:tcPr>
            <w:tcW w:w="9571" w:type="dxa"/>
            <w:gridSpan w:val="5"/>
          </w:tcPr>
          <w:p w:rsidR="00115888" w:rsidRPr="008227D9" w:rsidRDefault="00115888" w:rsidP="005A62E4">
            <w:pPr>
              <w:rPr>
                <w:b/>
                <w:sz w:val="20"/>
                <w:szCs w:val="20"/>
              </w:rPr>
            </w:pPr>
            <w:r w:rsidRPr="008227D9">
              <w:rPr>
                <w:sz w:val="20"/>
                <w:szCs w:val="20"/>
              </w:rPr>
              <w:t>1.Задача «Развитие дорожного хозяйства»</w:t>
            </w:r>
          </w:p>
        </w:tc>
      </w:tr>
      <w:tr w:rsidR="00115888" w:rsidRPr="008227D9" w:rsidTr="005A62E4">
        <w:tc>
          <w:tcPr>
            <w:tcW w:w="776" w:type="dxa"/>
          </w:tcPr>
          <w:p w:rsidR="00115888" w:rsidRPr="008227D9" w:rsidRDefault="00115888" w:rsidP="005A62E4">
            <w:pPr>
              <w:spacing w:line="315" w:lineRule="atLeast"/>
              <w:jc w:val="center"/>
              <w:textAlignment w:val="baseline"/>
              <w:rPr>
                <w:color w:val="2D2D2D"/>
                <w:sz w:val="20"/>
                <w:szCs w:val="20"/>
              </w:rPr>
            </w:pPr>
            <w:r w:rsidRPr="008227D9">
              <w:rPr>
                <w:color w:val="2D2D2D"/>
                <w:sz w:val="20"/>
                <w:szCs w:val="20"/>
              </w:rPr>
              <w:t>1.1</w:t>
            </w:r>
          </w:p>
        </w:tc>
        <w:tc>
          <w:tcPr>
            <w:tcW w:w="3018" w:type="dxa"/>
            <w:gridSpan w:val="2"/>
            <w:shd w:val="clear" w:color="auto" w:fill="auto"/>
          </w:tcPr>
          <w:p w:rsidR="00115888" w:rsidRPr="008227D9" w:rsidRDefault="00115888" w:rsidP="005A62E4">
            <w:pPr>
              <w:jc w:val="both"/>
              <w:rPr>
                <w:sz w:val="20"/>
                <w:szCs w:val="20"/>
              </w:rPr>
            </w:pPr>
            <w:r w:rsidRPr="008227D9">
              <w:rPr>
                <w:sz w:val="20"/>
                <w:szCs w:val="20"/>
              </w:rPr>
              <w:t>Мероприятие «</w:t>
            </w:r>
            <w:r w:rsidRPr="008227D9">
              <w:rPr>
                <w:sz w:val="20"/>
                <w:szCs w:val="20"/>
                <w:shd w:val="clear" w:color="auto" w:fill="FFFFFF"/>
              </w:rPr>
              <w:t>Содержание</w:t>
            </w:r>
            <w:r w:rsidRPr="008227D9">
              <w:rPr>
                <w:sz w:val="20"/>
                <w:szCs w:val="20"/>
              </w:rPr>
              <w:t xml:space="preserve"> автомобильных дорог общего пользования местного значения</w:t>
            </w:r>
            <w:r w:rsidRPr="008227D9">
              <w:rPr>
                <w:sz w:val="20"/>
                <w:szCs w:val="20"/>
                <w:shd w:val="clear" w:color="auto" w:fill="FFFFFF"/>
              </w:rPr>
              <w:t>»</w:t>
            </w:r>
            <w:r w:rsidRPr="008227D9">
              <w:rPr>
                <w:sz w:val="20"/>
                <w:szCs w:val="20"/>
              </w:rPr>
              <w:t xml:space="preserve"> </w:t>
            </w:r>
          </w:p>
        </w:tc>
        <w:tc>
          <w:tcPr>
            <w:tcW w:w="3073" w:type="dxa"/>
            <w:vMerge w:val="restart"/>
          </w:tcPr>
          <w:p w:rsidR="00115888" w:rsidRPr="008227D9" w:rsidRDefault="00115888" w:rsidP="005A62E4">
            <w:pPr>
              <w:spacing w:line="315" w:lineRule="atLeast"/>
              <w:ind w:hanging="83"/>
              <w:jc w:val="center"/>
              <w:textAlignment w:val="baseline"/>
              <w:rPr>
                <w:color w:val="2D2D2D"/>
                <w:sz w:val="20"/>
                <w:szCs w:val="20"/>
              </w:rPr>
            </w:pPr>
            <w:r w:rsidRPr="008227D9">
              <w:rPr>
                <w:sz w:val="20"/>
                <w:szCs w:val="20"/>
              </w:rPr>
              <w:t>Поддержание автомобильных дорог общего пользования местного значения на уровне соответствующем категории дороги</w:t>
            </w:r>
          </w:p>
        </w:tc>
        <w:tc>
          <w:tcPr>
            <w:tcW w:w="2704" w:type="dxa"/>
            <w:vMerge w:val="restart"/>
          </w:tcPr>
          <w:p w:rsidR="00115888" w:rsidRPr="008227D9" w:rsidRDefault="00115888" w:rsidP="005A62E4">
            <w:pPr>
              <w:spacing w:line="315" w:lineRule="atLeast"/>
              <w:jc w:val="center"/>
              <w:textAlignment w:val="baseline"/>
              <w:rPr>
                <w:color w:val="2D2D2D"/>
                <w:sz w:val="20"/>
                <w:szCs w:val="20"/>
              </w:rPr>
            </w:pPr>
            <w:r w:rsidRPr="008227D9">
              <w:rPr>
                <w:sz w:val="20"/>
                <w:szCs w:val="20"/>
              </w:rPr>
              <w:t>Протяженность автомобильных дорог общего пользования местного значения</w:t>
            </w:r>
          </w:p>
        </w:tc>
      </w:tr>
      <w:tr w:rsidR="00115888" w:rsidRPr="008227D9" w:rsidTr="005A62E4">
        <w:tc>
          <w:tcPr>
            <w:tcW w:w="776" w:type="dxa"/>
          </w:tcPr>
          <w:p w:rsidR="00115888" w:rsidRPr="008227D9" w:rsidRDefault="00115888" w:rsidP="005A62E4">
            <w:pPr>
              <w:spacing w:line="315" w:lineRule="atLeast"/>
              <w:jc w:val="center"/>
              <w:textAlignment w:val="baseline"/>
              <w:rPr>
                <w:color w:val="2D2D2D"/>
                <w:sz w:val="20"/>
                <w:szCs w:val="20"/>
              </w:rPr>
            </w:pPr>
            <w:r w:rsidRPr="008227D9">
              <w:rPr>
                <w:color w:val="2D2D2D"/>
                <w:sz w:val="20"/>
                <w:szCs w:val="20"/>
              </w:rPr>
              <w:t>1.2</w:t>
            </w:r>
          </w:p>
        </w:tc>
        <w:tc>
          <w:tcPr>
            <w:tcW w:w="3018" w:type="dxa"/>
            <w:gridSpan w:val="2"/>
            <w:shd w:val="clear" w:color="auto" w:fill="auto"/>
          </w:tcPr>
          <w:p w:rsidR="00115888" w:rsidRPr="008227D9" w:rsidRDefault="00115888" w:rsidP="005A62E4">
            <w:pPr>
              <w:jc w:val="both"/>
              <w:rPr>
                <w:sz w:val="20"/>
                <w:szCs w:val="20"/>
              </w:rPr>
            </w:pPr>
            <w:r w:rsidRPr="008227D9">
              <w:rPr>
                <w:color w:val="000000"/>
                <w:sz w:val="20"/>
                <w:szCs w:val="20"/>
              </w:rPr>
              <w:t>Мероприятие "Содержание и ремонт автомобильных дорог общего пользования местного значения на территории Орловского округа"</w:t>
            </w:r>
          </w:p>
        </w:tc>
        <w:tc>
          <w:tcPr>
            <w:tcW w:w="3073" w:type="dxa"/>
            <w:vMerge/>
          </w:tcPr>
          <w:p w:rsidR="00115888" w:rsidRPr="008227D9" w:rsidRDefault="00115888" w:rsidP="005A62E4">
            <w:pPr>
              <w:spacing w:line="315" w:lineRule="atLeast"/>
              <w:ind w:hanging="83"/>
              <w:jc w:val="center"/>
              <w:textAlignment w:val="baseline"/>
              <w:rPr>
                <w:sz w:val="20"/>
                <w:szCs w:val="20"/>
              </w:rPr>
            </w:pPr>
          </w:p>
        </w:tc>
        <w:tc>
          <w:tcPr>
            <w:tcW w:w="2704" w:type="dxa"/>
            <w:vMerge/>
          </w:tcPr>
          <w:p w:rsidR="00115888" w:rsidRPr="008227D9" w:rsidRDefault="00115888" w:rsidP="005A62E4">
            <w:pPr>
              <w:spacing w:line="315" w:lineRule="atLeast"/>
              <w:jc w:val="center"/>
              <w:textAlignment w:val="baseline"/>
              <w:rPr>
                <w:sz w:val="20"/>
                <w:szCs w:val="20"/>
              </w:rPr>
            </w:pPr>
          </w:p>
        </w:tc>
      </w:tr>
      <w:tr w:rsidR="00115888" w:rsidRPr="008227D9" w:rsidTr="005A62E4">
        <w:trPr>
          <w:trHeight w:val="1695"/>
        </w:trPr>
        <w:tc>
          <w:tcPr>
            <w:tcW w:w="776" w:type="dxa"/>
          </w:tcPr>
          <w:p w:rsidR="00115888" w:rsidRPr="008227D9" w:rsidRDefault="00115888" w:rsidP="005A62E4">
            <w:pPr>
              <w:contextualSpacing/>
              <w:rPr>
                <w:sz w:val="20"/>
                <w:szCs w:val="20"/>
              </w:rPr>
            </w:pPr>
            <w:r w:rsidRPr="008227D9">
              <w:rPr>
                <w:sz w:val="20"/>
                <w:szCs w:val="20"/>
              </w:rPr>
              <w:t>1.3</w:t>
            </w:r>
          </w:p>
        </w:tc>
        <w:tc>
          <w:tcPr>
            <w:tcW w:w="3018" w:type="dxa"/>
            <w:gridSpan w:val="2"/>
            <w:shd w:val="clear" w:color="auto" w:fill="auto"/>
          </w:tcPr>
          <w:p w:rsidR="00115888" w:rsidRPr="008227D9" w:rsidRDefault="00115888" w:rsidP="005A62E4">
            <w:pPr>
              <w:contextualSpacing/>
              <w:rPr>
                <w:sz w:val="20"/>
                <w:szCs w:val="20"/>
              </w:rPr>
            </w:pPr>
            <w:r w:rsidRPr="008227D9">
              <w:rPr>
                <w:sz w:val="20"/>
                <w:szCs w:val="20"/>
              </w:rPr>
              <w:t xml:space="preserve">Мероприятие </w:t>
            </w:r>
          </w:p>
          <w:p w:rsidR="00115888" w:rsidRPr="008227D9" w:rsidRDefault="00115888" w:rsidP="005A62E4">
            <w:pPr>
              <w:contextualSpacing/>
              <w:rPr>
                <w:sz w:val="20"/>
                <w:szCs w:val="20"/>
              </w:rPr>
            </w:pPr>
            <w:r w:rsidRPr="008227D9">
              <w:rPr>
                <w:sz w:val="20"/>
                <w:szCs w:val="20"/>
              </w:rPr>
              <w:t>«Ремонт автомобильной дороги Поляки-</w:t>
            </w:r>
            <w:proofErr w:type="spellStart"/>
            <w:r w:rsidRPr="008227D9">
              <w:rPr>
                <w:sz w:val="20"/>
                <w:szCs w:val="20"/>
              </w:rPr>
              <w:t>Русаново</w:t>
            </w:r>
            <w:proofErr w:type="spellEnd"/>
            <w:r w:rsidRPr="008227D9">
              <w:rPr>
                <w:sz w:val="20"/>
                <w:szCs w:val="20"/>
              </w:rPr>
              <w:t>-</w:t>
            </w:r>
            <w:proofErr w:type="spellStart"/>
            <w:r w:rsidRPr="008227D9">
              <w:rPr>
                <w:sz w:val="20"/>
                <w:szCs w:val="20"/>
              </w:rPr>
              <w:t>Кленовица</w:t>
            </w:r>
            <w:proofErr w:type="spellEnd"/>
            <w:r w:rsidRPr="008227D9">
              <w:rPr>
                <w:sz w:val="20"/>
                <w:szCs w:val="20"/>
              </w:rPr>
              <w:t>»</w:t>
            </w:r>
          </w:p>
        </w:tc>
        <w:tc>
          <w:tcPr>
            <w:tcW w:w="3073" w:type="dxa"/>
            <w:vMerge w:val="restart"/>
          </w:tcPr>
          <w:p w:rsidR="00115888" w:rsidRPr="008227D9" w:rsidRDefault="00115888" w:rsidP="005A62E4">
            <w:pPr>
              <w:contextualSpacing/>
              <w:jc w:val="center"/>
              <w:rPr>
                <w:b/>
                <w:sz w:val="20"/>
                <w:szCs w:val="20"/>
              </w:rPr>
            </w:pPr>
            <w:r w:rsidRPr="008227D9">
              <w:rPr>
                <w:sz w:val="20"/>
                <w:szCs w:val="20"/>
              </w:rPr>
              <w:t>Сохранение и увеличение протяженности соответствующих нормативным требованиям автомобильных дорог общего пользования местного значения</w:t>
            </w:r>
          </w:p>
        </w:tc>
        <w:tc>
          <w:tcPr>
            <w:tcW w:w="2704" w:type="dxa"/>
            <w:vMerge w:val="restart"/>
          </w:tcPr>
          <w:p w:rsidR="00115888" w:rsidRPr="008227D9" w:rsidRDefault="00115888" w:rsidP="005A62E4">
            <w:pPr>
              <w:widowControl w:val="0"/>
              <w:autoSpaceDE w:val="0"/>
              <w:autoSpaceDN w:val="0"/>
              <w:adjustRightInd w:val="0"/>
              <w:jc w:val="center"/>
              <w:rPr>
                <w:sz w:val="20"/>
                <w:szCs w:val="20"/>
              </w:rPr>
            </w:pPr>
            <w:r w:rsidRPr="008227D9">
              <w:rPr>
                <w:sz w:val="20"/>
                <w:szCs w:val="20"/>
              </w:rPr>
              <w:t>Протяженность отремонтированных автомобильных дорог общего пользования местного значения</w:t>
            </w:r>
          </w:p>
        </w:tc>
      </w:tr>
      <w:tr w:rsidR="00115888" w:rsidRPr="008227D9" w:rsidTr="005A62E4">
        <w:tc>
          <w:tcPr>
            <w:tcW w:w="776" w:type="dxa"/>
          </w:tcPr>
          <w:p w:rsidR="00115888" w:rsidRPr="008227D9" w:rsidRDefault="00115888" w:rsidP="005A62E4">
            <w:pPr>
              <w:contextualSpacing/>
              <w:rPr>
                <w:sz w:val="20"/>
                <w:szCs w:val="20"/>
              </w:rPr>
            </w:pPr>
            <w:r w:rsidRPr="008227D9">
              <w:rPr>
                <w:sz w:val="20"/>
                <w:szCs w:val="20"/>
              </w:rPr>
              <w:t>1.4</w:t>
            </w:r>
          </w:p>
        </w:tc>
        <w:tc>
          <w:tcPr>
            <w:tcW w:w="3018" w:type="dxa"/>
            <w:gridSpan w:val="2"/>
            <w:shd w:val="clear" w:color="auto" w:fill="auto"/>
          </w:tcPr>
          <w:p w:rsidR="00115888" w:rsidRPr="008227D9" w:rsidRDefault="00115888" w:rsidP="005A62E4">
            <w:pPr>
              <w:contextualSpacing/>
              <w:rPr>
                <w:sz w:val="20"/>
                <w:szCs w:val="20"/>
              </w:rPr>
            </w:pPr>
            <w:r w:rsidRPr="008227D9">
              <w:rPr>
                <w:sz w:val="20"/>
                <w:szCs w:val="20"/>
              </w:rPr>
              <w:t xml:space="preserve">Мероприятие </w:t>
            </w:r>
          </w:p>
          <w:p w:rsidR="00115888" w:rsidRPr="008227D9" w:rsidRDefault="00115888" w:rsidP="005A62E4">
            <w:pPr>
              <w:contextualSpacing/>
              <w:rPr>
                <w:sz w:val="20"/>
                <w:szCs w:val="20"/>
              </w:rPr>
            </w:pPr>
            <w:r w:rsidRPr="008227D9">
              <w:rPr>
                <w:sz w:val="20"/>
                <w:szCs w:val="20"/>
              </w:rPr>
              <w:t>«Ремонт автомобильной дороги Шубины-</w:t>
            </w:r>
            <w:proofErr w:type="spellStart"/>
            <w:r w:rsidRPr="008227D9">
              <w:rPr>
                <w:sz w:val="20"/>
                <w:szCs w:val="20"/>
              </w:rPr>
              <w:t>Тохтино</w:t>
            </w:r>
            <w:proofErr w:type="spellEnd"/>
            <w:r w:rsidRPr="008227D9">
              <w:rPr>
                <w:sz w:val="20"/>
                <w:szCs w:val="20"/>
              </w:rPr>
              <w:t>»</w:t>
            </w:r>
          </w:p>
        </w:tc>
        <w:tc>
          <w:tcPr>
            <w:tcW w:w="3073" w:type="dxa"/>
            <w:vMerge/>
          </w:tcPr>
          <w:p w:rsidR="00115888" w:rsidRPr="008227D9" w:rsidRDefault="00115888" w:rsidP="005A62E4">
            <w:pPr>
              <w:contextualSpacing/>
              <w:rPr>
                <w:sz w:val="20"/>
                <w:szCs w:val="20"/>
              </w:rPr>
            </w:pPr>
          </w:p>
        </w:tc>
        <w:tc>
          <w:tcPr>
            <w:tcW w:w="2704" w:type="dxa"/>
            <w:vMerge/>
          </w:tcPr>
          <w:p w:rsidR="00115888" w:rsidRPr="008227D9" w:rsidRDefault="00115888" w:rsidP="005A62E4">
            <w:pPr>
              <w:widowControl w:val="0"/>
              <w:autoSpaceDE w:val="0"/>
              <w:autoSpaceDN w:val="0"/>
              <w:adjustRightInd w:val="0"/>
              <w:rPr>
                <w:sz w:val="20"/>
                <w:szCs w:val="20"/>
              </w:rPr>
            </w:pPr>
          </w:p>
        </w:tc>
      </w:tr>
      <w:tr w:rsidR="00115888" w:rsidRPr="008227D9" w:rsidTr="005A62E4">
        <w:tc>
          <w:tcPr>
            <w:tcW w:w="776" w:type="dxa"/>
          </w:tcPr>
          <w:p w:rsidR="00115888" w:rsidRPr="008227D9" w:rsidRDefault="00115888" w:rsidP="005A62E4">
            <w:pPr>
              <w:contextualSpacing/>
              <w:rPr>
                <w:sz w:val="20"/>
                <w:szCs w:val="20"/>
              </w:rPr>
            </w:pPr>
            <w:r w:rsidRPr="008227D9">
              <w:rPr>
                <w:sz w:val="20"/>
                <w:szCs w:val="20"/>
              </w:rPr>
              <w:t>1.5</w:t>
            </w:r>
          </w:p>
        </w:tc>
        <w:tc>
          <w:tcPr>
            <w:tcW w:w="3018" w:type="dxa"/>
            <w:gridSpan w:val="2"/>
            <w:shd w:val="clear" w:color="auto" w:fill="auto"/>
          </w:tcPr>
          <w:p w:rsidR="00115888" w:rsidRPr="008227D9" w:rsidRDefault="00115888" w:rsidP="005A62E4">
            <w:pPr>
              <w:contextualSpacing/>
              <w:rPr>
                <w:sz w:val="20"/>
                <w:szCs w:val="20"/>
              </w:rPr>
            </w:pPr>
            <w:r w:rsidRPr="008227D9">
              <w:rPr>
                <w:sz w:val="20"/>
                <w:szCs w:val="20"/>
              </w:rPr>
              <w:t xml:space="preserve">Мероприятие </w:t>
            </w:r>
          </w:p>
          <w:p w:rsidR="00115888" w:rsidRPr="008227D9" w:rsidRDefault="00115888" w:rsidP="005A62E4">
            <w:pPr>
              <w:contextualSpacing/>
              <w:rPr>
                <w:sz w:val="20"/>
                <w:szCs w:val="20"/>
              </w:rPr>
            </w:pPr>
            <w:r w:rsidRPr="008227D9">
              <w:rPr>
                <w:sz w:val="20"/>
                <w:szCs w:val="20"/>
              </w:rPr>
              <w:t xml:space="preserve">«Ремонт автомобильной дороги </w:t>
            </w:r>
            <w:proofErr w:type="spellStart"/>
            <w:r w:rsidRPr="008227D9">
              <w:rPr>
                <w:sz w:val="20"/>
                <w:szCs w:val="20"/>
              </w:rPr>
              <w:t>г.Орлов</w:t>
            </w:r>
            <w:proofErr w:type="spellEnd"/>
            <w:r w:rsidRPr="008227D9">
              <w:rPr>
                <w:sz w:val="20"/>
                <w:szCs w:val="20"/>
              </w:rPr>
              <w:t xml:space="preserve"> </w:t>
            </w:r>
            <w:proofErr w:type="spellStart"/>
            <w:r w:rsidRPr="008227D9">
              <w:rPr>
                <w:sz w:val="20"/>
                <w:szCs w:val="20"/>
              </w:rPr>
              <w:t>ул.Окрайная</w:t>
            </w:r>
            <w:proofErr w:type="spellEnd"/>
            <w:r w:rsidRPr="008227D9">
              <w:rPr>
                <w:sz w:val="20"/>
                <w:szCs w:val="20"/>
              </w:rPr>
              <w:t>»</w:t>
            </w:r>
          </w:p>
        </w:tc>
        <w:tc>
          <w:tcPr>
            <w:tcW w:w="3073" w:type="dxa"/>
            <w:vMerge/>
          </w:tcPr>
          <w:p w:rsidR="00115888" w:rsidRPr="008227D9" w:rsidRDefault="00115888" w:rsidP="005A62E4">
            <w:pPr>
              <w:contextualSpacing/>
              <w:rPr>
                <w:sz w:val="20"/>
                <w:szCs w:val="20"/>
              </w:rPr>
            </w:pPr>
          </w:p>
        </w:tc>
        <w:tc>
          <w:tcPr>
            <w:tcW w:w="2704" w:type="dxa"/>
            <w:vMerge/>
          </w:tcPr>
          <w:p w:rsidR="00115888" w:rsidRPr="008227D9" w:rsidRDefault="00115888" w:rsidP="005A62E4">
            <w:pPr>
              <w:widowControl w:val="0"/>
              <w:autoSpaceDE w:val="0"/>
              <w:autoSpaceDN w:val="0"/>
              <w:adjustRightInd w:val="0"/>
              <w:rPr>
                <w:sz w:val="20"/>
                <w:szCs w:val="20"/>
              </w:rPr>
            </w:pPr>
          </w:p>
        </w:tc>
      </w:tr>
      <w:tr w:rsidR="00115888" w:rsidRPr="008227D9" w:rsidTr="005A62E4">
        <w:tc>
          <w:tcPr>
            <w:tcW w:w="776" w:type="dxa"/>
          </w:tcPr>
          <w:p w:rsidR="00115888" w:rsidRPr="008227D9" w:rsidRDefault="00115888" w:rsidP="005A62E4">
            <w:pPr>
              <w:contextualSpacing/>
              <w:rPr>
                <w:sz w:val="20"/>
                <w:szCs w:val="20"/>
              </w:rPr>
            </w:pPr>
            <w:r w:rsidRPr="008227D9">
              <w:rPr>
                <w:sz w:val="20"/>
                <w:szCs w:val="20"/>
              </w:rPr>
              <w:t>1.6</w:t>
            </w:r>
          </w:p>
        </w:tc>
        <w:tc>
          <w:tcPr>
            <w:tcW w:w="3018" w:type="dxa"/>
            <w:gridSpan w:val="2"/>
            <w:shd w:val="clear" w:color="auto" w:fill="auto"/>
          </w:tcPr>
          <w:p w:rsidR="00115888" w:rsidRPr="008227D9" w:rsidRDefault="00115888" w:rsidP="005A62E4">
            <w:pPr>
              <w:contextualSpacing/>
              <w:rPr>
                <w:sz w:val="20"/>
                <w:szCs w:val="20"/>
              </w:rPr>
            </w:pPr>
            <w:r w:rsidRPr="008227D9">
              <w:rPr>
                <w:sz w:val="20"/>
                <w:szCs w:val="20"/>
              </w:rPr>
              <w:t xml:space="preserve">Мероприятие </w:t>
            </w:r>
          </w:p>
          <w:p w:rsidR="00115888" w:rsidRPr="008227D9" w:rsidRDefault="00115888" w:rsidP="005A62E4">
            <w:pPr>
              <w:contextualSpacing/>
              <w:rPr>
                <w:sz w:val="20"/>
                <w:szCs w:val="20"/>
              </w:rPr>
            </w:pPr>
            <w:r w:rsidRPr="008227D9">
              <w:rPr>
                <w:sz w:val="20"/>
                <w:szCs w:val="20"/>
              </w:rPr>
              <w:t xml:space="preserve">«Ремонт автомобильной дороги </w:t>
            </w:r>
            <w:proofErr w:type="spellStart"/>
            <w:r w:rsidRPr="008227D9">
              <w:rPr>
                <w:sz w:val="20"/>
                <w:szCs w:val="20"/>
              </w:rPr>
              <w:t>г.Орлов</w:t>
            </w:r>
            <w:proofErr w:type="spellEnd"/>
            <w:r w:rsidRPr="008227D9">
              <w:rPr>
                <w:sz w:val="20"/>
                <w:szCs w:val="20"/>
              </w:rPr>
              <w:t xml:space="preserve"> </w:t>
            </w:r>
            <w:proofErr w:type="spellStart"/>
            <w:r w:rsidRPr="008227D9">
              <w:rPr>
                <w:sz w:val="20"/>
                <w:szCs w:val="20"/>
              </w:rPr>
              <w:t>ул.Варенцова</w:t>
            </w:r>
            <w:proofErr w:type="spellEnd"/>
            <w:r w:rsidRPr="008227D9">
              <w:rPr>
                <w:sz w:val="20"/>
                <w:szCs w:val="20"/>
              </w:rPr>
              <w:t>»</w:t>
            </w:r>
          </w:p>
        </w:tc>
        <w:tc>
          <w:tcPr>
            <w:tcW w:w="3073" w:type="dxa"/>
            <w:vMerge/>
          </w:tcPr>
          <w:p w:rsidR="00115888" w:rsidRPr="008227D9" w:rsidRDefault="00115888" w:rsidP="005A62E4">
            <w:pPr>
              <w:contextualSpacing/>
              <w:rPr>
                <w:sz w:val="20"/>
                <w:szCs w:val="20"/>
              </w:rPr>
            </w:pPr>
          </w:p>
        </w:tc>
        <w:tc>
          <w:tcPr>
            <w:tcW w:w="2704" w:type="dxa"/>
            <w:vMerge/>
          </w:tcPr>
          <w:p w:rsidR="00115888" w:rsidRPr="008227D9" w:rsidRDefault="00115888" w:rsidP="005A62E4">
            <w:pPr>
              <w:widowControl w:val="0"/>
              <w:autoSpaceDE w:val="0"/>
              <w:autoSpaceDN w:val="0"/>
              <w:adjustRightInd w:val="0"/>
              <w:rPr>
                <w:sz w:val="20"/>
                <w:szCs w:val="20"/>
              </w:rPr>
            </w:pPr>
          </w:p>
        </w:tc>
      </w:tr>
      <w:tr w:rsidR="00115888" w:rsidRPr="008227D9" w:rsidTr="005A62E4">
        <w:tc>
          <w:tcPr>
            <w:tcW w:w="776" w:type="dxa"/>
          </w:tcPr>
          <w:p w:rsidR="00115888" w:rsidRPr="008227D9" w:rsidRDefault="00115888" w:rsidP="005A62E4">
            <w:pPr>
              <w:contextualSpacing/>
              <w:rPr>
                <w:sz w:val="20"/>
                <w:szCs w:val="20"/>
              </w:rPr>
            </w:pPr>
            <w:r w:rsidRPr="008227D9">
              <w:rPr>
                <w:sz w:val="20"/>
                <w:szCs w:val="20"/>
              </w:rPr>
              <w:t>1.7</w:t>
            </w:r>
          </w:p>
        </w:tc>
        <w:tc>
          <w:tcPr>
            <w:tcW w:w="3018" w:type="dxa"/>
            <w:gridSpan w:val="2"/>
            <w:shd w:val="clear" w:color="auto" w:fill="auto"/>
          </w:tcPr>
          <w:p w:rsidR="00115888" w:rsidRPr="008227D9" w:rsidRDefault="00115888" w:rsidP="005A62E4">
            <w:pPr>
              <w:contextualSpacing/>
              <w:rPr>
                <w:sz w:val="20"/>
                <w:szCs w:val="20"/>
              </w:rPr>
            </w:pPr>
            <w:r w:rsidRPr="008227D9">
              <w:rPr>
                <w:sz w:val="20"/>
                <w:szCs w:val="20"/>
              </w:rPr>
              <w:t xml:space="preserve">Мероприятие </w:t>
            </w:r>
          </w:p>
          <w:p w:rsidR="00115888" w:rsidRPr="008227D9" w:rsidRDefault="00115888" w:rsidP="005A62E4">
            <w:pPr>
              <w:contextualSpacing/>
              <w:rPr>
                <w:sz w:val="20"/>
                <w:szCs w:val="20"/>
              </w:rPr>
            </w:pPr>
            <w:r w:rsidRPr="008227D9">
              <w:rPr>
                <w:sz w:val="20"/>
                <w:szCs w:val="20"/>
              </w:rPr>
              <w:t xml:space="preserve">«Ремонт автомобильной дороги </w:t>
            </w:r>
            <w:proofErr w:type="spellStart"/>
            <w:r w:rsidRPr="008227D9">
              <w:rPr>
                <w:sz w:val="20"/>
                <w:szCs w:val="20"/>
              </w:rPr>
              <w:t>г.Орлов</w:t>
            </w:r>
            <w:proofErr w:type="spellEnd"/>
            <w:r w:rsidRPr="008227D9">
              <w:rPr>
                <w:sz w:val="20"/>
                <w:szCs w:val="20"/>
              </w:rPr>
              <w:t xml:space="preserve"> </w:t>
            </w:r>
            <w:proofErr w:type="spellStart"/>
            <w:r w:rsidRPr="008227D9">
              <w:rPr>
                <w:sz w:val="20"/>
                <w:szCs w:val="20"/>
              </w:rPr>
              <w:t>ул.Воровского</w:t>
            </w:r>
            <w:proofErr w:type="spellEnd"/>
            <w:r w:rsidRPr="008227D9">
              <w:rPr>
                <w:sz w:val="20"/>
                <w:szCs w:val="20"/>
              </w:rPr>
              <w:t>»</w:t>
            </w:r>
          </w:p>
        </w:tc>
        <w:tc>
          <w:tcPr>
            <w:tcW w:w="3073" w:type="dxa"/>
            <w:vMerge/>
          </w:tcPr>
          <w:p w:rsidR="00115888" w:rsidRPr="008227D9" w:rsidRDefault="00115888" w:rsidP="005A62E4">
            <w:pPr>
              <w:contextualSpacing/>
              <w:rPr>
                <w:sz w:val="20"/>
                <w:szCs w:val="20"/>
              </w:rPr>
            </w:pPr>
          </w:p>
        </w:tc>
        <w:tc>
          <w:tcPr>
            <w:tcW w:w="2704" w:type="dxa"/>
            <w:vMerge/>
          </w:tcPr>
          <w:p w:rsidR="00115888" w:rsidRPr="008227D9" w:rsidRDefault="00115888" w:rsidP="005A62E4">
            <w:pPr>
              <w:widowControl w:val="0"/>
              <w:autoSpaceDE w:val="0"/>
              <w:autoSpaceDN w:val="0"/>
              <w:adjustRightInd w:val="0"/>
              <w:rPr>
                <w:sz w:val="20"/>
                <w:szCs w:val="20"/>
              </w:rPr>
            </w:pPr>
          </w:p>
        </w:tc>
      </w:tr>
      <w:tr w:rsidR="00115888" w:rsidRPr="008227D9" w:rsidTr="005A62E4">
        <w:trPr>
          <w:trHeight w:val="3552"/>
        </w:trPr>
        <w:tc>
          <w:tcPr>
            <w:tcW w:w="776" w:type="dxa"/>
          </w:tcPr>
          <w:p w:rsidR="00115888" w:rsidRPr="008227D9" w:rsidRDefault="00115888" w:rsidP="005A62E4">
            <w:pPr>
              <w:contextualSpacing/>
              <w:rPr>
                <w:sz w:val="20"/>
                <w:szCs w:val="20"/>
              </w:rPr>
            </w:pPr>
            <w:r w:rsidRPr="008227D9">
              <w:rPr>
                <w:sz w:val="20"/>
                <w:szCs w:val="20"/>
              </w:rPr>
              <w:lastRenderedPageBreak/>
              <w:t>1.8</w:t>
            </w:r>
          </w:p>
        </w:tc>
        <w:tc>
          <w:tcPr>
            <w:tcW w:w="3018" w:type="dxa"/>
            <w:gridSpan w:val="2"/>
            <w:shd w:val="clear" w:color="auto" w:fill="auto"/>
          </w:tcPr>
          <w:p w:rsidR="00115888" w:rsidRPr="008227D9" w:rsidRDefault="00115888" w:rsidP="005A62E4">
            <w:pPr>
              <w:contextualSpacing/>
              <w:rPr>
                <w:sz w:val="20"/>
                <w:szCs w:val="20"/>
              </w:rPr>
            </w:pPr>
            <w:r w:rsidRPr="008227D9">
              <w:rPr>
                <w:sz w:val="20"/>
                <w:szCs w:val="20"/>
              </w:rPr>
              <w:t>Мероприятие «Восстановление изношенных верхних слоев асфальтобетонных покрытий, устройство защитных слоев автомобильной дороги Поляки-</w:t>
            </w:r>
            <w:proofErr w:type="spellStart"/>
            <w:r w:rsidRPr="008227D9">
              <w:rPr>
                <w:sz w:val="20"/>
                <w:szCs w:val="20"/>
              </w:rPr>
              <w:t>Русаново</w:t>
            </w:r>
            <w:proofErr w:type="spellEnd"/>
            <w:r w:rsidRPr="008227D9">
              <w:rPr>
                <w:sz w:val="20"/>
                <w:szCs w:val="20"/>
              </w:rPr>
              <w:t>-</w:t>
            </w:r>
            <w:proofErr w:type="spellStart"/>
            <w:r w:rsidRPr="008227D9">
              <w:rPr>
                <w:sz w:val="20"/>
                <w:szCs w:val="20"/>
              </w:rPr>
              <w:t>Кленовица</w:t>
            </w:r>
            <w:proofErr w:type="spellEnd"/>
            <w:r w:rsidRPr="008227D9">
              <w:rPr>
                <w:sz w:val="20"/>
                <w:szCs w:val="20"/>
              </w:rPr>
              <w:t>»</w:t>
            </w:r>
          </w:p>
        </w:tc>
        <w:tc>
          <w:tcPr>
            <w:tcW w:w="3073" w:type="dxa"/>
            <w:vMerge w:val="restart"/>
          </w:tcPr>
          <w:p w:rsidR="00115888" w:rsidRPr="008227D9" w:rsidRDefault="00115888" w:rsidP="005A62E4">
            <w:pPr>
              <w:widowControl w:val="0"/>
              <w:suppressAutoHyphens/>
              <w:autoSpaceDE w:val="0"/>
              <w:jc w:val="center"/>
              <w:rPr>
                <w:rFonts w:eastAsia="Arial"/>
                <w:sz w:val="20"/>
                <w:szCs w:val="20"/>
                <w:lang w:eastAsia="en-US"/>
              </w:rPr>
            </w:pPr>
            <w:r w:rsidRPr="008227D9">
              <w:rPr>
                <w:rFonts w:eastAsia="Arial"/>
                <w:sz w:val="20"/>
                <w:szCs w:val="20"/>
                <w:lang w:eastAsia="en-US"/>
              </w:rPr>
              <w:t>Сохранение и увеличение протяженности соответствующих нормативным требованиям автомобильных дорог общего пользования местного значения</w:t>
            </w:r>
          </w:p>
        </w:tc>
        <w:tc>
          <w:tcPr>
            <w:tcW w:w="2704" w:type="dxa"/>
            <w:vMerge w:val="restart"/>
          </w:tcPr>
          <w:p w:rsidR="00115888" w:rsidRPr="008227D9" w:rsidRDefault="00115888" w:rsidP="005A62E4">
            <w:pPr>
              <w:widowControl w:val="0"/>
              <w:autoSpaceDE w:val="0"/>
              <w:autoSpaceDN w:val="0"/>
              <w:adjustRightInd w:val="0"/>
              <w:jc w:val="center"/>
              <w:rPr>
                <w:sz w:val="20"/>
                <w:szCs w:val="20"/>
              </w:rPr>
            </w:pPr>
            <w:r w:rsidRPr="008227D9">
              <w:rPr>
                <w:sz w:val="20"/>
                <w:szCs w:val="20"/>
              </w:rPr>
              <w:t xml:space="preserve">Протяженность автомобильных дорог  общего пользования  местного значения муниципального образования, на которых восстановлены изношенные верхние слои асфальтобетонных покрытий или произведено устройство защитных слоев  </w:t>
            </w:r>
          </w:p>
        </w:tc>
      </w:tr>
      <w:tr w:rsidR="00115888" w:rsidRPr="008227D9" w:rsidTr="005A62E4">
        <w:tc>
          <w:tcPr>
            <w:tcW w:w="776" w:type="dxa"/>
          </w:tcPr>
          <w:p w:rsidR="00115888" w:rsidRPr="008227D9" w:rsidRDefault="00115888" w:rsidP="005A62E4">
            <w:pPr>
              <w:contextualSpacing/>
              <w:rPr>
                <w:sz w:val="20"/>
                <w:szCs w:val="20"/>
              </w:rPr>
            </w:pPr>
            <w:r w:rsidRPr="008227D9">
              <w:rPr>
                <w:sz w:val="20"/>
                <w:szCs w:val="20"/>
              </w:rPr>
              <w:t>1.9</w:t>
            </w:r>
          </w:p>
        </w:tc>
        <w:tc>
          <w:tcPr>
            <w:tcW w:w="3018" w:type="dxa"/>
            <w:gridSpan w:val="2"/>
            <w:shd w:val="clear" w:color="auto" w:fill="auto"/>
          </w:tcPr>
          <w:p w:rsidR="00115888" w:rsidRPr="008227D9" w:rsidRDefault="00115888" w:rsidP="005A62E4">
            <w:pPr>
              <w:contextualSpacing/>
              <w:rPr>
                <w:sz w:val="20"/>
                <w:szCs w:val="20"/>
              </w:rPr>
            </w:pPr>
            <w:r w:rsidRPr="008227D9">
              <w:rPr>
                <w:sz w:val="20"/>
                <w:szCs w:val="20"/>
              </w:rPr>
              <w:t>Мероприятие «Восстановление изношенных верхних слоев асфальтобетонных покрытий, устройство защитных слоев автомобильной дороги Шубины-</w:t>
            </w:r>
            <w:proofErr w:type="spellStart"/>
            <w:r w:rsidRPr="008227D9">
              <w:rPr>
                <w:sz w:val="20"/>
                <w:szCs w:val="20"/>
              </w:rPr>
              <w:t>Тохтино</w:t>
            </w:r>
            <w:proofErr w:type="spellEnd"/>
            <w:r w:rsidRPr="008227D9">
              <w:rPr>
                <w:sz w:val="20"/>
                <w:szCs w:val="20"/>
              </w:rPr>
              <w:t>»</w:t>
            </w:r>
          </w:p>
        </w:tc>
        <w:tc>
          <w:tcPr>
            <w:tcW w:w="3073" w:type="dxa"/>
            <w:vMerge/>
          </w:tcPr>
          <w:p w:rsidR="00115888" w:rsidRPr="008227D9" w:rsidRDefault="00115888" w:rsidP="005A62E4">
            <w:pPr>
              <w:widowControl w:val="0"/>
              <w:suppressAutoHyphens/>
              <w:autoSpaceDE w:val="0"/>
              <w:rPr>
                <w:rFonts w:eastAsia="Arial"/>
                <w:sz w:val="20"/>
                <w:szCs w:val="20"/>
                <w:lang w:eastAsia="en-US"/>
              </w:rPr>
            </w:pPr>
          </w:p>
        </w:tc>
        <w:tc>
          <w:tcPr>
            <w:tcW w:w="2704" w:type="dxa"/>
            <w:vMerge/>
          </w:tcPr>
          <w:p w:rsidR="00115888" w:rsidRPr="008227D9" w:rsidRDefault="00115888" w:rsidP="005A62E4">
            <w:pPr>
              <w:widowControl w:val="0"/>
              <w:autoSpaceDE w:val="0"/>
              <w:autoSpaceDN w:val="0"/>
              <w:adjustRightInd w:val="0"/>
              <w:rPr>
                <w:sz w:val="20"/>
                <w:szCs w:val="20"/>
              </w:rPr>
            </w:pPr>
          </w:p>
        </w:tc>
      </w:tr>
      <w:tr w:rsidR="00115888" w:rsidRPr="008227D9" w:rsidTr="005A62E4">
        <w:tc>
          <w:tcPr>
            <w:tcW w:w="776" w:type="dxa"/>
          </w:tcPr>
          <w:p w:rsidR="00115888" w:rsidRPr="008227D9" w:rsidRDefault="00115888" w:rsidP="005A62E4">
            <w:pPr>
              <w:contextualSpacing/>
              <w:rPr>
                <w:sz w:val="20"/>
                <w:szCs w:val="20"/>
              </w:rPr>
            </w:pPr>
            <w:r w:rsidRPr="008227D9">
              <w:rPr>
                <w:sz w:val="20"/>
                <w:szCs w:val="20"/>
              </w:rPr>
              <w:t>1.10</w:t>
            </w:r>
          </w:p>
        </w:tc>
        <w:tc>
          <w:tcPr>
            <w:tcW w:w="3018" w:type="dxa"/>
            <w:gridSpan w:val="2"/>
            <w:shd w:val="clear" w:color="auto" w:fill="auto"/>
          </w:tcPr>
          <w:p w:rsidR="00115888" w:rsidRPr="008227D9" w:rsidRDefault="00115888" w:rsidP="005A62E4">
            <w:pPr>
              <w:contextualSpacing/>
              <w:rPr>
                <w:sz w:val="20"/>
                <w:szCs w:val="20"/>
              </w:rPr>
            </w:pPr>
            <w:r w:rsidRPr="008227D9">
              <w:rPr>
                <w:sz w:val="20"/>
                <w:szCs w:val="20"/>
              </w:rPr>
              <w:t xml:space="preserve">Мероприятие </w:t>
            </w:r>
          </w:p>
          <w:p w:rsidR="00115888" w:rsidRPr="008227D9" w:rsidRDefault="00115888" w:rsidP="005A62E4">
            <w:pPr>
              <w:contextualSpacing/>
              <w:rPr>
                <w:sz w:val="20"/>
                <w:szCs w:val="20"/>
              </w:rPr>
            </w:pPr>
            <w:r w:rsidRPr="008227D9">
              <w:rPr>
                <w:sz w:val="20"/>
                <w:szCs w:val="20"/>
              </w:rPr>
              <w:t xml:space="preserve"> «Исправление профиля оснований автомобильных дорог Орловского округа»</w:t>
            </w:r>
          </w:p>
        </w:tc>
        <w:tc>
          <w:tcPr>
            <w:tcW w:w="3073" w:type="dxa"/>
          </w:tcPr>
          <w:p w:rsidR="00115888" w:rsidRPr="008227D9" w:rsidRDefault="00115888" w:rsidP="005A62E4">
            <w:pPr>
              <w:widowControl w:val="0"/>
              <w:suppressAutoHyphens/>
              <w:autoSpaceDE w:val="0"/>
              <w:jc w:val="center"/>
              <w:rPr>
                <w:rFonts w:eastAsia="Arial"/>
                <w:sz w:val="20"/>
                <w:szCs w:val="20"/>
                <w:lang w:eastAsia="en-US"/>
              </w:rPr>
            </w:pPr>
            <w:r w:rsidRPr="008227D9">
              <w:rPr>
                <w:rFonts w:eastAsia="Arial"/>
                <w:sz w:val="20"/>
                <w:szCs w:val="20"/>
                <w:lang w:eastAsia="en-US"/>
              </w:rPr>
              <w:t>Сохранение и увеличение протяженности соответствующих нормативным требованиям автомобильных дорог общего пользования местного значения</w:t>
            </w:r>
          </w:p>
        </w:tc>
        <w:tc>
          <w:tcPr>
            <w:tcW w:w="2704" w:type="dxa"/>
            <w:vMerge w:val="restart"/>
          </w:tcPr>
          <w:p w:rsidR="00115888" w:rsidRPr="008227D9" w:rsidRDefault="00115888" w:rsidP="005A62E4">
            <w:pPr>
              <w:rPr>
                <w:rFonts w:ascii="Calibri" w:hAnsi="Calibri"/>
                <w:sz w:val="20"/>
                <w:szCs w:val="20"/>
              </w:rPr>
            </w:pPr>
            <w:r w:rsidRPr="008227D9">
              <w:rPr>
                <w:sz w:val="20"/>
                <w:szCs w:val="2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115888" w:rsidRPr="008227D9" w:rsidRDefault="00115888" w:rsidP="005A62E4">
            <w:pPr>
              <w:rPr>
                <w:rFonts w:ascii="Calibri" w:hAnsi="Calibri"/>
                <w:sz w:val="20"/>
                <w:szCs w:val="20"/>
              </w:rPr>
            </w:pPr>
          </w:p>
        </w:tc>
      </w:tr>
      <w:tr w:rsidR="00115888" w:rsidRPr="008227D9" w:rsidTr="005A62E4">
        <w:trPr>
          <w:trHeight w:val="4830"/>
        </w:trPr>
        <w:tc>
          <w:tcPr>
            <w:tcW w:w="776" w:type="dxa"/>
          </w:tcPr>
          <w:p w:rsidR="00115888" w:rsidRPr="008227D9" w:rsidRDefault="00115888" w:rsidP="005A62E4">
            <w:pPr>
              <w:contextualSpacing/>
              <w:rPr>
                <w:sz w:val="20"/>
                <w:szCs w:val="20"/>
              </w:rPr>
            </w:pPr>
            <w:r w:rsidRPr="008227D9">
              <w:rPr>
                <w:sz w:val="20"/>
                <w:szCs w:val="20"/>
              </w:rPr>
              <w:t>1.11</w:t>
            </w:r>
          </w:p>
        </w:tc>
        <w:tc>
          <w:tcPr>
            <w:tcW w:w="3018" w:type="dxa"/>
            <w:gridSpan w:val="2"/>
            <w:shd w:val="clear" w:color="auto" w:fill="auto"/>
          </w:tcPr>
          <w:p w:rsidR="00115888" w:rsidRPr="008227D9" w:rsidRDefault="00115888" w:rsidP="005A62E4">
            <w:pPr>
              <w:contextualSpacing/>
              <w:rPr>
                <w:sz w:val="20"/>
                <w:szCs w:val="20"/>
              </w:rPr>
            </w:pPr>
            <w:r w:rsidRPr="008227D9">
              <w:rPr>
                <w:sz w:val="20"/>
                <w:szCs w:val="20"/>
              </w:rPr>
              <w:t xml:space="preserve">Мероприятие </w:t>
            </w:r>
          </w:p>
          <w:p w:rsidR="00115888" w:rsidRPr="008227D9" w:rsidRDefault="00115888" w:rsidP="005A62E4">
            <w:pPr>
              <w:contextualSpacing/>
              <w:rPr>
                <w:sz w:val="20"/>
                <w:szCs w:val="20"/>
              </w:rPr>
            </w:pPr>
            <w:r w:rsidRPr="008227D9">
              <w:rPr>
                <w:sz w:val="20"/>
                <w:szCs w:val="20"/>
              </w:rPr>
              <w:t>«Ремонт автомобильных дорог Орловского округа (ямочный)»</w:t>
            </w:r>
          </w:p>
        </w:tc>
        <w:tc>
          <w:tcPr>
            <w:tcW w:w="3073" w:type="dxa"/>
          </w:tcPr>
          <w:p w:rsidR="00115888" w:rsidRPr="008227D9" w:rsidRDefault="00115888" w:rsidP="005A62E4">
            <w:pPr>
              <w:widowControl w:val="0"/>
              <w:suppressAutoHyphens/>
              <w:autoSpaceDE w:val="0"/>
              <w:jc w:val="center"/>
              <w:rPr>
                <w:rFonts w:eastAsia="Arial"/>
                <w:sz w:val="20"/>
                <w:szCs w:val="20"/>
                <w:lang w:eastAsia="en-US"/>
              </w:rPr>
            </w:pPr>
            <w:r w:rsidRPr="008227D9">
              <w:rPr>
                <w:rFonts w:eastAsia="Arial"/>
                <w:sz w:val="20"/>
                <w:szCs w:val="20"/>
                <w:lang w:eastAsia="en-US"/>
              </w:rPr>
              <w:t>Сохранение и увеличение протяженности соответствующих нормативным требованиям автомобильных дорог общего пользования местного значения</w:t>
            </w:r>
          </w:p>
        </w:tc>
        <w:tc>
          <w:tcPr>
            <w:tcW w:w="2704" w:type="dxa"/>
            <w:vMerge/>
          </w:tcPr>
          <w:p w:rsidR="00115888" w:rsidRPr="008227D9" w:rsidRDefault="00115888" w:rsidP="005A62E4">
            <w:pPr>
              <w:rPr>
                <w:rFonts w:ascii="Calibri" w:hAnsi="Calibri"/>
                <w:sz w:val="20"/>
                <w:szCs w:val="20"/>
              </w:rPr>
            </w:pPr>
          </w:p>
        </w:tc>
      </w:tr>
      <w:tr w:rsidR="00115888" w:rsidRPr="008227D9" w:rsidTr="005A62E4">
        <w:trPr>
          <w:trHeight w:val="3108"/>
        </w:trPr>
        <w:tc>
          <w:tcPr>
            <w:tcW w:w="776" w:type="dxa"/>
          </w:tcPr>
          <w:p w:rsidR="00115888" w:rsidRPr="008227D9" w:rsidRDefault="00115888" w:rsidP="005A62E4">
            <w:pPr>
              <w:contextualSpacing/>
              <w:rPr>
                <w:sz w:val="20"/>
                <w:szCs w:val="20"/>
              </w:rPr>
            </w:pPr>
            <w:r w:rsidRPr="008227D9">
              <w:rPr>
                <w:sz w:val="20"/>
                <w:szCs w:val="20"/>
              </w:rPr>
              <w:t>1.12</w:t>
            </w:r>
          </w:p>
        </w:tc>
        <w:tc>
          <w:tcPr>
            <w:tcW w:w="3018" w:type="dxa"/>
            <w:gridSpan w:val="2"/>
            <w:shd w:val="clear" w:color="auto" w:fill="auto"/>
          </w:tcPr>
          <w:p w:rsidR="00115888" w:rsidRPr="008227D9" w:rsidRDefault="00115888" w:rsidP="005A62E4">
            <w:pPr>
              <w:contextualSpacing/>
              <w:rPr>
                <w:color w:val="000000"/>
                <w:sz w:val="20"/>
                <w:szCs w:val="20"/>
              </w:rPr>
            </w:pPr>
            <w:r w:rsidRPr="008227D9">
              <w:rPr>
                <w:color w:val="000000"/>
                <w:sz w:val="20"/>
                <w:szCs w:val="20"/>
              </w:rPr>
              <w:t>Мероприятие</w:t>
            </w:r>
          </w:p>
          <w:p w:rsidR="00115888" w:rsidRPr="008227D9" w:rsidRDefault="00115888" w:rsidP="005A62E4">
            <w:pPr>
              <w:contextualSpacing/>
              <w:rPr>
                <w:sz w:val="20"/>
                <w:szCs w:val="20"/>
              </w:rPr>
            </w:pPr>
            <w:r w:rsidRPr="008227D9">
              <w:rPr>
                <w:color w:val="000000"/>
                <w:sz w:val="20"/>
                <w:szCs w:val="20"/>
              </w:rPr>
              <w:t>«</w:t>
            </w:r>
            <w:proofErr w:type="spellStart"/>
            <w:r w:rsidRPr="008227D9">
              <w:rPr>
                <w:sz w:val="20"/>
                <w:szCs w:val="20"/>
              </w:rPr>
              <w:t>Софинансирование</w:t>
            </w:r>
            <w:proofErr w:type="spellEnd"/>
            <w:r w:rsidRPr="008227D9">
              <w:rPr>
                <w:sz w:val="20"/>
                <w:szCs w:val="20"/>
              </w:rPr>
              <w:t xml:space="preserve"> ППМИ по развитию общественной инфраструктуры МО Кировской области на ремонт автомобильной дороги  «Поляки-</w:t>
            </w:r>
            <w:proofErr w:type="spellStart"/>
            <w:r w:rsidRPr="008227D9">
              <w:rPr>
                <w:sz w:val="20"/>
                <w:szCs w:val="20"/>
              </w:rPr>
              <w:t>Русаново</w:t>
            </w:r>
            <w:proofErr w:type="spellEnd"/>
            <w:r w:rsidRPr="008227D9">
              <w:rPr>
                <w:sz w:val="20"/>
                <w:szCs w:val="20"/>
              </w:rPr>
              <w:t>-</w:t>
            </w:r>
            <w:proofErr w:type="spellStart"/>
            <w:r w:rsidRPr="008227D9">
              <w:rPr>
                <w:sz w:val="20"/>
                <w:szCs w:val="20"/>
              </w:rPr>
              <w:t>Кленовица</w:t>
            </w:r>
            <w:proofErr w:type="spellEnd"/>
            <w:r w:rsidRPr="008227D9">
              <w:rPr>
                <w:sz w:val="20"/>
                <w:szCs w:val="20"/>
              </w:rPr>
              <w:t>»</w:t>
            </w:r>
          </w:p>
          <w:p w:rsidR="00115888" w:rsidRPr="008227D9" w:rsidRDefault="00115888" w:rsidP="005A62E4">
            <w:pPr>
              <w:contextualSpacing/>
              <w:rPr>
                <w:sz w:val="20"/>
                <w:szCs w:val="20"/>
              </w:rPr>
            </w:pPr>
          </w:p>
        </w:tc>
        <w:tc>
          <w:tcPr>
            <w:tcW w:w="3073" w:type="dxa"/>
            <w:vMerge w:val="restart"/>
          </w:tcPr>
          <w:p w:rsidR="00115888" w:rsidRPr="008227D9" w:rsidRDefault="00115888" w:rsidP="005A62E4">
            <w:pPr>
              <w:widowControl w:val="0"/>
              <w:suppressAutoHyphens/>
              <w:autoSpaceDE w:val="0"/>
              <w:jc w:val="center"/>
              <w:rPr>
                <w:rFonts w:eastAsia="Arial"/>
                <w:sz w:val="20"/>
                <w:szCs w:val="20"/>
                <w:lang w:eastAsia="en-US"/>
              </w:rPr>
            </w:pPr>
            <w:r w:rsidRPr="008227D9">
              <w:rPr>
                <w:rFonts w:eastAsia="Arial"/>
                <w:sz w:val="20"/>
                <w:szCs w:val="20"/>
                <w:lang w:eastAsia="en-US"/>
              </w:rPr>
              <w:t>Сохранение и увеличение протяженности соответствующих нормативным требованиям автомобильных дорог общего пользования местного значения</w:t>
            </w:r>
          </w:p>
        </w:tc>
        <w:tc>
          <w:tcPr>
            <w:tcW w:w="2704" w:type="dxa"/>
            <w:vMerge/>
          </w:tcPr>
          <w:p w:rsidR="00115888" w:rsidRPr="008227D9" w:rsidRDefault="00115888" w:rsidP="005A62E4">
            <w:pPr>
              <w:rPr>
                <w:rFonts w:ascii="Calibri" w:hAnsi="Calibri"/>
                <w:sz w:val="20"/>
                <w:szCs w:val="20"/>
              </w:rPr>
            </w:pPr>
          </w:p>
        </w:tc>
      </w:tr>
      <w:tr w:rsidR="00115888" w:rsidRPr="008227D9" w:rsidTr="005A62E4">
        <w:tc>
          <w:tcPr>
            <w:tcW w:w="776" w:type="dxa"/>
          </w:tcPr>
          <w:p w:rsidR="00115888" w:rsidRPr="008227D9" w:rsidRDefault="00115888" w:rsidP="005A62E4">
            <w:pPr>
              <w:contextualSpacing/>
              <w:rPr>
                <w:sz w:val="20"/>
                <w:szCs w:val="20"/>
              </w:rPr>
            </w:pPr>
            <w:r w:rsidRPr="008227D9">
              <w:rPr>
                <w:sz w:val="20"/>
                <w:szCs w:val="20"/>
              </w:rPr>
              <w:t>1.13</w:t>
            </w:r>
          </w:p>
        </w:tc>
        <w:tc>
          <w:tcPr>
            <w:tcW w:w="3018" w:type="dxa"/>
            <w:gridSpan w:val="2"/>
            <w:shd w:val="clear" w:color="auto" w:fill="auto"/>
          </w:tcPr>
          <w:p w:rsidR="00115888" w:rsidRPr="008227D9" w:rsidRDefault="00115888" w:rsidP="005A62E4">
            <w:pPr>
              <w:contextualSpacing/>
              <w:rPr>
                <w:color w:val="000000"/>
                <w:sz w:val="20"/>
                <w:szCs w:val="20"/>
              </w:rPr>
            </w:pPr>
            <w:r w:rsidRPr="008227D9">
              <w:rPr>
                <w:color w:val="000000"/>
                <w:sz w:val="20"/>
                <w:szCs w:val="20"/>
              </w:rPr>
              <w:t>Мероприятие</w:t>
            </w:r>
          </w:p>
          <w:p w:rsidR="00115888" w:rsidRPr="008227D9" w:rsidRDefault="00115888" w:rsidP="005A62E4">
            <w:pPr>
              <w:contextualSpacing/>
              <w:rPr>
                <w:color w:val="000000"/>
                <w:sz w:val="20"/>
                <w:szCs w:val="20"/>
              </w:rPr>
            </w:pPr>
            <w:r w:rsidRPr="008227D9">
              <w:rPr>
                <w:sz w:val="20"/>
                <w:szCs w:val="20"/>
              </w:rPr>
              <w:lastRenderedPageBreak/>
              <w:t>«</w:t>
            </w:r>
            <w:proofErr w:type="spellStart"/>
            <w:r w:rsidRPr="008227D9">
              <w:rPr>
                <w:sz w:val="20"/>
                <w:szCs w:val="20"/>
              </w:rPr>
              <w:t>Софинансирование</w:t>
            </w:r>
            <w:proofErr w:type="spellEnd"/>
            <w:r w:rsidRPr="008227D9">
              <w:rPr>
                <w:sz w:val="20"/>
                <w:szCs w:val="20"/>
              </w:rPr>
              <w:t xml:space="preserve"> ППМИ по развитию общественной инфраструктуры МО Кировской области на ремонт автомобильной дороги « </w:t>
            </w:r>
            <w:proofErr w:type="spellStart"/>
            <w:r w:rsidRPr="008227D9">
              <w:rPr>
                <w:sz w:val="20"/>
                <w:szCs w:val="20"/>
              </w:rPr>
              <w:t>д.Малые</w:t>
            </w:r>
            <w:proofErr w:type="spellEnd"/>
            <w:r w:rsidRPr="008227D9">
              <w:rPr>
                <w:sz w:val="20"/>
                <w:szCs w:val="20"/>
              </w:rPr>
              <w:t xml:space="preserve"> Ждановы»</w:t>
            </w:r>
          </w:p>
        </w:tc>
        <w:tc>
          <w:tcPr>
            <w:tcW w:w="3073" w:type="dxa"/>
            <w:vMerge/>
          </w:tcPr>
          <w:p w:rsidR="00115888" w:rsidRPr="008227D9" w:rsidRDefault="00115888" w:rsidP="005A62E4">
            <w:pPr>
              <w:widowControl w:val="0"/>
              <w:suppressAutoHyphens/>
              <w:autoSpaceDE w:val="0"/>
              <w:jc w:val="center"/>
              <w:rPr>
                <w:rFonts w:eastAsia="Arial"/>
                <w:sz w:val="20"/>
                <w:szCs w:val="20"/>
                <w:lang w:eastAsia="en-US"/>
              </w:rPr>
            </w:pPr>
          </w:p>
        </w:tc>
        <w:tc>
          <w:tcPr>
            <w:tcW w:w="2704" w:type="dxa"/>
            <w:vMerge/>
          </w:tcPr>
          <w:p w:rsidR="00115888" w:rsidRPr="008227D9" w:rsidRDefault="00115888" w:rsidP="005A62E4">
            <w:pPr>
              <w:rPr>
                <w:sz w:val="20"/>
                <w:szCs w:val="20"/>
              </w:rPr>
            </w:pPr>
          </w:p>
        </w:tc>
      </w:tr>
      <w:tr w:rsidR="00115888" w:rsidRPr="008227D9" w:rsidTr="005A62E4">
        <w:tc>
          <w:tcPr>
            <w:tcW w:w="776" w:type="dxa"/>
          </w:tcPr>
          <w:p w:rsidR="00115888" w:rsidRPr="008227D9" w:rsidRDefault="00115888" w:rsidP="005A62E4">
            <w:pPr>
              <w:contextualSpacing/>
              <w:rPr>
                <w:sz w:val="20"/>
                <w:szCs w:val="20"/>
              </w:rPr>
            </w:pPr>
            <w:r w:rsidRPr="008227D9">
              <w:rPr>
                <w:sz w:val="20"/>
                <w:szCs w:val="20"/>
              </w:rPr>
              <w:lastRenderedPageBreak/>
              <w:t>1.14</w:t>
            </w:r>
          </w:p>
        </w:tc>
        <w:tc>
          <w:tcPr>
            <w:tcW w:w="3018" w:type="dxa"/>
            <w:gridSpan w:val="2"/>
            <w:shd w:val="clear" w:color="auto" w:fill="auto"/>
          </w:tcPr>
          <w:p w:rsidR="00115888" w:rsidRPr="008227D9" w:rsidRDefault="00115888" w:rsidP="005A62E4">
            <w:pPr>
              <w:contextualSpacing/>
              <w:rPr>
                <w:sz w:val="20"/>
                <w:szCs w:val="20"/>
              </w:rPr>
            </w:pPr>
            <w:r w:rsidRPr="008227D9">
              <w:rPr>
                <w:sz w:val="20"/>
                <w:szCs w:val="20"/>
              </w:rPr>
              <w:t xml:space="preserve">Мероприятие </w:t>
            </w:r>
          </w:p>
          <w:p w:rsidR="00115888" w:rsidRPr="008227D9" w:rsidRDefault="00115888" w:rsidP="005A62E4">
            <w:pPr>
              <w:contextualSpacing/>
              <w:rPr>
                <w:sz w:val="20"/>
                <w:szCs w:val="20"/>
              </w:rPr>
            </w:pPr>
            <w:r w:rsidRPr="008227D9">
              <w:rPr>
                <w:sz w:val="20"/>
                <w:szCs w:val="20"/>
              </w:rPr>
              <w:t>«</w:t>
            </w:r>
            <w:proofErr w:type="spellStart"/>
            <w:r w:rsidRPr="008227D9">
              <w:rPr>
                <w:sz w:val="20"/>
                <w:szCs w:val="20"/>
              </w:rPr>
              <w:t>Софинансирование</w:t>
            </w:r>
            <w:proofErr w:type="spellEnd"/>
            <w:r w:rsidRPr="008227D9">
              <w:rPr>
                <w:sz w:val="20"/>
                <w:szCs w:val="20"/>
              </w:rPr>
              <w:t xml:space="preserve"> ППМИ «Ремонт дороги от дома №  6 ул. Школьной  до дома № 2 ул. Лесной  в дер. Кузнецы "</w:t>
            </w:r>
          </w:p>
        </w:tc>
        <w:tc>
          <w:tcPr>
            <w:tcW w:w="3073" w:type="dxa"/>
            <w:vMerge/>
          </w:tcPr>
          <w:p w:rsidR="00115888" w:rsidRPr="008227D9" w:rsidRDefault="00115888" w:rsidP="005A62E4">
            <w:pPr>
              <w:widowControl w:val="0"/>
              <w:suppressAutoHyphens/>
              <w:autoSpaceDE w:val="0"/>
              <w:jc w:val="center"/>
              <w:rPr>
                <w:rFonts w:eastAsia="Arial"/>
                <w:sz w:val="20"/>
                <w:szCs w:val="20"/>
                <w:lang w:eastAsia="en-US"/>
              </w:rPr>
            </w:pPr>
          </w:p>
        </w:tc>
        <w:tc>
          <w:tcPr>
            <w:tcW w:w="2704" w:type="dxa"/>
            <w:vMerge/>
          </w:tcPr>
          <w:p w:rsidR="00115888" w:rsidRPr="008227D9" w:rsidRDefault="00115888" w:rsidP="005A62E4">
            <w:pPr>
              <w:rPr>
                <w:sz w:val="20"/>
                <w:szCs w:val="20"/>
              </w:rPr>
            </w:pPr>
          </w:p>
        </w:tc>
      </w:tr>
      <w:tr w:rsidR="00115888" w:rsidRPr="008227D9" w:rsidTr="005A62E4">
        <w:tc>
          <w:tcPr>
            <w:tcW w:w="776" w:type="dxa"/>
          </w:tcPr>
          <w:p w:rsidR="00115888" w:rsidRPr="008227D9" w:rsidRDefault="00115888" w:rsidP="005A62E4">
            <w:pPr>
              <w:contextualSpacing/>
              <w:rPr>
                <w:sz w:val="20"/>
                <w:szCs w:val="20"/>
              </w:rPr>
            </w:pPr>
            <w:r w:rsidRPr="008227D9">
              <w:rPr>
                <w:sz w:val="20"/>
                <w:szCs w:val="20"/>
              </w:rPr>
              <w:t>1.15</w:t>
            </w:r>
          </w:p>
        </w:tc>
        <w:tc>
          <w:tcPr>
            <w:tcW w:w="3018" w:type="dxa"/>
            <w:gridSpan w:val="2"/>
            <w:shd w:val="clear" w:color="auto" w:fill="auto"/>
          </w:tcPr>
          <w:p w:rsidR="00115888" w:rsidRPr="008227D9" w:rsidRDefault="00115888" w:rsidP="005A62E4">
            <w:pPr>
              <w:contextualSpacing/>
              <w:rPr>
                <w:sz w:val="20"/>
                <w:szCs w:val="20"/>
              </w:rPr>
            </w:pPr>
            <w:r w:rsidRPr="008227D9">
              <w:rPr>
                <w:sz w:val="20"/>
                <w:szCs w:val="20"/>
              </w:rPr>
              <w:t xml:space="preserve">Мероприятие </w:t>
            </w:r>
          </w:p>
          <w:p w:rsidR="00115888" w:rsidRPr="008227D9" w:rsidRDefault="00115888" w:rsidP="005A62E4">
            <w:pPr>
              <w:contextualSpacing/>
              <w:rPr>
                <w:sz w:val="20"/>
                <w:szCs w:val="20"/>
              </w:rPr>
            </w:pPr>
            <w:r w:rsidRPr="008227D9">
              <w:rPr>
                <w:sz w:val="20"/>
                <w:szCs w:val="20"/>
              </w:rPr>
              <w:t>«</w:t>
            </w:r>
            <w:proofErr w:type="spellStart"/>
            <w:r w:rsidRPr="008227D9">
              <w:rPr>
                <w:sz w:val="20"/>
                <w:szCs w:val="20"/>
              </w:rPr>
              <w:t>Софинансирование</w:t>
            </w:r>
            <w:proofErr w:type="spellEnd"/>
            <w:r w:rsidRPr="008227D9">
              <w:rPr>
                <w:sz w:val="20"/>
                <w:szCs w:val="20"/>
              </w:rPr>
              <w:t xml:space="preserve"> ППМИ «Ремонт участка дороги </w:t>
            </w:r>
            <w:proofErr w:type="spellStart"/>
            <w:r w:rsidRPr="008227D9">
              <w:rPr>
                <w:sz w:val="20"/>
                <w:szCs w:val="20"/>
              </w:rPr>
              <w:t>ул.Заречная</w:t>
            </w:r>
            <w:proofErr w:type="spellEnd"/>
            <w:r w:rsidRPr="008227D9">
              <w:rPr>
                <w:sz w:val="20"/>
                <w:szCs w:val="20"/>
              </w:rPr>
              <w:t xml:space="preserve">,  </w:t>
            </w:r>
            <w:proofErr w:type="spellStart"/>
            <w:r w:rsidRPr="008227D9">
              <w:rPr>
                <w:sz w:val="20"/>
                <w:szCs w:val="20"/>
              </w:rPr>
              <w:t>с.Чудиново</w:t>
            </w:r>
            <w:proofErr w:type="spellEnd"/>
            <w:r w:rsidRPr="008227D9">
              <w:rPr>
                <w:sz w:val="20"/>
                <w:szCs w:val="20"/>
              </w:rPr>
              <w:t xml:space="preserve"> Орловского </w:t>
            </w:r>
            <w:proofErr w:type="spellStart"/>
            <w:r w:rsidRPr="008227D9">
              <w:rPr>
                <w:color w:val="000000"/>
                <w:sz w:val="20"/>
                <w:szCs w:val="20"/>
              </w:rPr>
              <w:t>округа"Центр</w:t>
            </w:r>
            <w:proofErr w:type="spellEnd"/>
            <w:r w:rsidRPr="008227D9">
              <w:rPr>
                <w:sz w:val="20"/>
                <w:szCs w:val="20"/>
              </w:rPr>
              <w:t xml:space="preserve"> села - зона комфорта»</w:t>
            </w:r>
          </w:p>
        </w:tc>
        <w:tc>
          <w:tcPr>
            <w:tcW w:w="3073" w:type="dxa"/>
            <w:vMerge/>
          </w:tcPr>
          <w:p w:rsidR="00115888" w:rsidRPr="008227D9" w:rsidRDefault="00115888" w:rsidP="005A62E4">
            <w:pPr>
              <w:widowControl w:val="0"/>
              <w:suppressAutoHyphens/>
              <w:autoSpaceDE w:val="0"/>
              <w:jc w:val="center"/>
              <w:rPr>
                <w:rFonts w:eastAsia="Arial"/>
                <w:sz w:val="20"/>
                <w:szCs w:val="20"/>
                <w:lang w:eastAsia="en-US"/>
              </w:rPr>
            </w:pPr>
          </w:p>
        </w:tc>
        <w:tc>
          <w:tcPr>
            <w:tcW w:w="2704" w:type="dxa"/>
            <w:vMerge/>
          </w:tcPr>
          <w:p w:rsidR="00115888" w:rsidRPr="008227D9" w:rsidRDefault="00115888" w:rsidP="005A62E4">
            <w:pPr>
              <w:rPr>
                <w:sz w:val="20"/>
                <w:szCs w:val="20"/>
              </w:rPr>
            </w:pPr>
          </w:p>
        </w:tc>
      </w:tr>
      <w:tr w:rsidR="00115888" w:rsidRPr="008227D9" w:rsidTr="005A62E4">
        <w:tc>
          <w:tcPr>
            <w:tcW w:w="776" w:type="dxa"/>
          </w:tcPr>
          <w:p w:rsidR="00115888" w:rsidRPr="008227D9" w:rsidRDefault="00115888" w:rsidP="005A62E4">
            <w:pPr>
              <w:contextualSpacing/>
              <w:rPr>
                <w:sz w:val="20"/>
                <w:szCs w:val="20"/>
              </w:rPr>
            </w:pPr>
            <w:r w:rsidRPr="008227D9">
              <w:rPr>
                <w:sz w:val="20"/>
                <w:szCs w:val="20"/>
              </w:rPr>
              <w:t>1.16</w:t>
            </w:r>
          </w:p>
        </w:tc>
        <w:tc>
          <w:tcPr>
            <w:tcW w:w="3018" w:type="dxa"/>
            <w:gridSpan w:val="2"/>
            <w:shd w:val="clear" w:color="auto" w:fill="auto"/>
          </w:tcPr>
          <w:p w:rsidR="00115888" w:rsidRPr="008227D9" w:rsidRDefault="00115888" w:rsidP="005A62E4">
            <w:pPr>
              <w:contextualSpacing/>
              <w:rPr>
                <w:sz w:val="20"/>
                <w:szCs w:val="20"/>
              </w:rPr>
            </w:pPr>
            <w:r w:rsidRPr="008227D9">
              <w:rPr>
                <w:sz w:val="20"/>
                <w:szCs w:val="20"/>
              </w:rPr>
              <w:t xml:space="preserve">Мероприятие </w:t>
            </w:r>
          </w:p>
          <w:p w:rsidR="00115888" w:rsidRPr="008227D9" w:rsidRDefault="00115888" w:rsidP="005A62E4">
            <w:pPr>
              <w:contextualSpacing/>
              <w:rPr>
                <w:sz w:val="20"/>
                <w:szCs w:val="20"/>
              </w:rPr>
            </w:pPr>
            <w:r w:rsidRPr="008227D9">
              <w:rPr>
                <w:sz w:val="20"/>
                <w:szCs w:val="20"/>
              </w:rPr>
              <w:t>«</w:t>
            </w:r>
            <w:proofErr w:type="spellStart"/>
            <w:r w:rsidRPr="008227D9">
              <w:rPr>
                <w:sz w:val="20"/>
                <w:szCs w:val="20"/>
              </w:rPr>
              <w:t>Софинансирование</w:t>
            </w:r>
            <w:proofErr w:type="spellEnd"/>
            <w:r w:rsidRPr="008227D9">
              <w:rPr>
                <w:sz w:val="20"/>
                <w:szCs w:val="20"/>
              </w:rPr>
              <w:t xml:space="preserve"> ППМИ «Ремонт участка дороги </w:t>
            </w:r>
            <w:proofErr w:type="spellStart"/>
            <w:r w:rsidRPr="008227D9">
              <w:rPr>
                <w:sz w:val="20"/>
                <w:szCs w:val="20"/>
              </w:rPr>
              <w:t>ул.Мира</w:t>
            </w:r>
            <w:proofErr w:type="spellEnd"/>
            <w:r w:rsidRPr="008227D9">
              <w:rPr>
                <w:sz w:val="20"/>
                <w:szCs w:val="20"/>
              </w:rPr>
              <w:t xml:space="preserve"> от административного здания  до перекрестка ул. Юбилейная, д. Моржи Орловского </w:t>
            </w:r>
            <w:proofErr w:type="spellStart"/>
            <w:r w:rsidRPr="008227D9">
              <w:rPr>
                <w:sz w:val="20"/>
                <w:szCs w:val="20"/>
              </w:rPr>
              <w:t>района"Дорога</w:t>
            </w:r>
            <w:proofErr w:type="spellEnd"/>
            <w:r w:rsidRPr="008227D9">
              <w:rPr>
                <w:sz w:val="20"/>
                <w:szCs w:val="20"/>
              </w:rPr>
              <w:t xml:space="preserve"> без конца..."</w:t>
            </w:r>
          </w:p>
        </w:tc>
        <w:tc>
          <w:tcPr>
            <w:tcW w:w="3073" w:type="dxa"/>
            <w:vMerge/>
          </w:tcPr>
          <w:p w:rsidR="00115888" w:rsidRPr="008227D9" w:rsidRDefault="00115888" w:rsidP="005A62E4">
            <w:pPr>
              <w:widowControl w:val="0"/>
              <w:suppressAutoHyphens/>
              <w:autoSpaceDE w:val="0"/>
              <w:jc w:val="center"/>
              <w:rPr>
                <w:rFonts w:eastAsia="Arial"/>
                <w:sz w:val="20"/>
                <w:szCs w:val="20"/>
                <w:lang w:eastAsia="en-US"/>
              </w:rPr>
            </w:pPr>
          </w:p>
        </w:tc>
        <w:tc>
          <w:tcPr>
            <w:tcW w:w="2704" w:type="dxa"/>
            <w:vMerge/>
          </w:tcPr>
          <w:p w:rsidR="00115888" w:rsidRPr="008227D9" w:rsidRDefault="00115888" w:rsidP="005A62E4">
            <w:pPr>
              <w:rPr>
                <w:sz w:val="20"/>
                <w:szCs w:val="20"/>
              </w:rPr>
            </w:pPr>
          </w:p>
        </w:tc>
      </w:tr>
      <w:tr w:rsidR="00115888" w:rsidRPr="008227D9" w:rsidTr="005A62E4">
        <w:tc>
          <w:tcPr>
            <w:tcW w:w="776" w:type="dxa"/>
          </w:tcPr>
          <w:p w:rsidR="00115888" w:rsidRPr="008227D9" w:rsidRDefault="00115888" w:rsidP="005A62E4">
            <w:pPr>
              <w:contextualSpacing/>
              <w:rPr>
                <w:sz w:val="20"/>
                <w:szCs w:val="20"/>
              </w:rPr>
            </w:pPr>
            <w:r w:rsidRPr="008227D9">
              <w:rPr>
                <w:sz w:val="20"/>
                <w:szCs w:val="20"/>
              </w:rPr>
              <w:t>1.17</w:t>
            </w:r>
          </w:p>
        </w:tc>
        <w:tc>
          <w:tcPr>
            <w:tcW w:w="3018" w:type="dxa"/>
            <w:gridSpan w:val="2"/>
            <w:shd w:val="clear" w:color="auto" w:fill="auto"/>
          </w:tcPr>
          <w:p w:rsidR="00115888" w:rsidRPr="008227D9" w:rsidRDefault="00115888" w:rsidP="005A62E4">
            <w:pPr>
              <w:contextualSpacing/>
              <w:rPr>
                <w:sz w:val="20"/>
                <w:szCs w:val="20"/>
              </w:rPr>
            </w:pPr>
            <w:r w:rsidRPr="008227D9">
              <w:rPr>
                <w:sz w:val="20"/>
                <w:szCs w:val="20"/>
              </w:rPr>
              <w:t>Мероприятие</w:t>
            </w:r>
          </w:p>
          <w:p w:rsidR="00115888" w:rsidRPr="008227D9" w:rsidRDefault="00115888" w:rsidP="005A62E4">
            <w:pPr>
              <w:contextualSpacing/>
              <w:rPr>
                <w:sz w:val="20"/>
                <w:szCs w:val="20"/>
              </w:rPr>
            </w:pPr>
            <w:bookmarkStart w:id="257" w:name="_Hlk204848803"/>
            <w:r w:rsidRPr="008227D9">
              <w:rPr>
                <w:sz w:val="20"/>
                <w:szCs w:val="20"/>
              </w:rPr>
              <w:t>«</w:t>
            </w:r>
            <w:proofErr w:type="spellStart"/>
            <w:r w:rsidRPr="008227D9">
              <w:rPr>
                <w:sz w:val="20"/>
                <w:szCs w:val="20"/>
              </w:rPr>
              <w:t>Софинансирование</w:t>
            </w:r>
            <w:proofErr w:type="spellEnd"/>
            <w:r w:rsidRPr="008227D9">
              <w:rPr>
                <w:sz w:val="20"/>
                <w:szCs w:val="20"/>
              </w:rPr>
              <w:t xml:space="preserve"> ППМИ «Ремонт дороги пос. Центральная усадьба плодосовхоза Орловского района  от пересечения ул. Зонова и ул. </w:t>
            </w:r>
            <w:proofErr w:type="spellStart"/>
            <w:r w:rsidRPr="008227D9">
              <w:rPr>
                <w:sz w:val="20"/>
                <w:szCs w:val="20"/>
              </w:rPr>
              <w:t>Варенцова</w:t>
            </w:r>
            <w:proofErr w:type="spellEnd"/>
            <w:r w:rsidRPr="008227D9">
              <w:rPr>
                <w:sz w:val="20"/>
                <w:szCs w:val="20"/>
              </w:rPr>
              <w:t xml:space="preserve"> до Спорткомплекса</w:t>
            </w:r>
            <w:bookmarkEnd w:id="257"/>
            <w:r w:rsidRPr="008227D9">
              <w:rPr>
                <w:sz w:val="20"/>
                <w:szCs w:val="20"/>
              </w:rPr>
              <w:t>»</w:t>
            </w:r>
          </w:p>
        </w:tc>
        <w:tc>
          <w:tcPr>
            <w:tcW w:w="3073" w:type="dxa"/>
            <w:vMerge/>
          </w:tcPr>
          <w:p w:rsidR="00115888" w:rsidRPr="008227D9" w:rsidRDefault="00115888" w:rsidP="005A62E4">
            <w:pPr>
              <w:widowControl w:val="0"/>
              <w:suppressAutoHyphens/>
              <w:autoSpaceDE w:val="0"/>
              <w:jc w:val="center"/>
              <w:rPr>
                <w:rFonts w:eastAsia="Arial"/>
                <w:sz w:val="20"/>
                <w:szCs w:val="20"/>
                <w:lang w:eastAsia="en-US"/>
              </w:rPr>
            </w:pPr>
          </w:p>
        </w:tc>
        <w:tc>
          <w:tcPr>
            <w:tcW w:w="2704" w:type="dxa"/>
            <w:vMerge/>
          </w:tcPr>
          <w:p w:rsidR="00115888" w:rsidRPr="008227D9" w:rsidRDefault="00115888" w:rsidP="005A62E4">
            <w:pPr>
              <w:rPr>
                <w:sz w:val="20"/>
                <w:szCs w:val="20"/>
              </w:rPr>
            </w:pPr>
          </w:p>
        </w:tc>
      </w:tr>
      <w:tr w:rsidR="00115888" w:rsidRPr="008227D9" w:rsidTr="005A62E4">
        <w:tc>
          <w:tcPr>
            <w:tcW w:w="776" w:type="dxa"/>
          </w:tcPr>
          <w:p w:rsidR="00115888" w:rsidRPr="008227D9" w:rsidRDefault="00115888" w:rsidP="005A62E4">
            <w:pPr>
              <w:contextualSpacing/>
              <w:rPr>
                <w:sz w:val="20"/>
                <w:szCs w:val="20"/>
              </w:rPr>
            </w:pPr>
            <w:r w:rsidRPr="008227D9">
              <w:rPr>
                <w:sz w:val="20"/>
                <w:szCs w:val="20"/>
              </w:rPr>
              <w:t>1.18</w:t>
            </w:r>
          </w:p>
        </w:tc>
        <w:tc>
          <w:tcPr>
            <w:tcW w:w="3018" w:type="dxa"/>
            <w:gridSpan w:val="2"/>
            <w:tcBorders>
              <w:bottom w:val="single" w:sz="4" w:space="0" w:color="000000" w:themeColor="text1"/>
            </w:tcBorders>
            <w:shd w:val="clear" w:color="auto" w:fill="auto"/>
          </w:tcPr>
          <w:p w:rsidR="00115888" w:rsidRPr="008227D9" w:rsidRDefault="00115888" w:rsidP="005A62E4">
            <w:pPr>
              <w:contextualSpacing/>
              <w:rPr>
                <w:sz w:val="20"/>
                <w:szCs w:val="20"/>
              </w:rPr>
            </w:pPr>
            <w:r w:rsidRPr="008227D9">
              <w:rPr>
                <w:sz w:val="20"/>
                <w:szCs w:val="20"/>
              </w:rPr>
              <w:t>Мероприятие</w:t>
            </w:r>
          </w:p>
          <w:p w:rsidR="00115888" w:rsidRPr="008227D9" w:rsidRDefault="00115888" w:rsidP="005A62E4">
            <w:pPr>
              <w:contextualSpacing/>
              <w:rPr>
                <w:sz w:val="20"/>
                <w:szCs w:val="20"/>
              </w:rPr>
            </w:pPr>
            <w:r w:rsidRPr="008227D9">
              <w:rPr>
                <w:sz w:val="20"/>
                <w:szCs w:val="20"/>
              </w:rPr>
              <w:t>«</w:t>
            </w:r>
            <w:proofErr w:type="spellStart"/>
            <w:r w:rsidRPr="008227D9">
              <w:rPr>
                <w:sz w:val="20"/>
                <w:szCs w:val="20"/>
              </w:rPr>
              <w:t>Софинансирование</w:t>
            </w:r>
            <w:proofErr w:type="spellEnd"/>
            <w:r w:rsidRPr="008227D9">
              <w:rPr>
                <w:sz w:val="20"/>
                <w:szCs w:val="20"/>
              </w:rPr>
              <w:t xml:space="preserve"> ППМИ «Обустройство подъездных путей к кладбищу, с. </w:t>
            </w:r>
            <w:proofErr w:type="spellStart"/>
            <w:r w:rsidRPr="008227D9">
              <w:rPr>
                <w:sz w:val="20"/>
                <w:szCs w:val="20"/>
              </w:rPr>
              <w:t>Русаново</w:t>
            </w:r>
            <w:proofErr w:type="spellEnd"/>
            <w:r w:rsidRPr="008227D9">
              <w:rPr>
                <w:sz w:val="20"/>
                <w:szCs w:val="20"/>
              </w:rPr>
              <w:t>»</w:t>
            </w:r>
          </w:p>
        </w:tc>
        <w:tc>
          <w:tcPr>
            <w:tcW w:w="3073" w:type="dxa"/>
            <w:vMerge/>
            <w:tcBorders>
              <w:bottom w:val="nil"/>
            </w:tcBorders>
          </w:tcPr>
          <w:p w:rsidR="00115888" w:rsidRPr="008227D9" w:rsidRDefault="00115888" w:rsidP="005A62E4">
            <w:pPr>
              <w:widowControl w:val="0"/>
              <w:suppressAutoHyphens/>
              <w:autoSpaceDE w:val="0"/>
              <w:jc w:val="center"/>
              <w:rPr>
                <w:rFonts w:eastAsia="Arial"/>
                <w:sz w:val="20"/>
                <w:szCs w:val="20"/>
                <w:lang w:eastAsia="en-US"/>
              </w:rPr>
            </w:pPr>
          </w:p>
        </w:tc>
        <w:tc>
          <w:tcPr>
            <w:tcW w:w="2704" w:type="dxa"/>
            <w:vMerge/>
            <w:tcBorders>
              <w:bottom w:val="nil"/>
            </w:tcBorders>
          </w:tcPr>
          <w:p w:rsidR="00115888" w:rsidRPr="008227D9" w:rsidRDefault="00115888" w:rsidP="005A62E4">
            <w:pPr>
              <w:rPr>
                <w:sz w:val="20"/>
                <w:szCs w:val="20"/>
              </w:rPr>
            </w:pPr>
          </w:p>
        </w:tc>
      </w:tr>
      <w:tr w:rsidR="00115888" w:rsidRPr="008227D9" w:rsidTr="005A62E4">
        <w:tc>
          <w:tcPr>
            <w:tcW w:w="776" w:type="dxa"/>
          </w:tcPr>
          <w:p w:rsidR="00115888" w:rsidRPr="008227D9" w:rsidRDefault="00115888" w:rsidP="005A62E4">
            <w:pPr>
              <w:contextualSpacing/>
              <w:rPr>
                <w:sz w:val="20"/>
                <w:szCs w:val="20"/>
              </w:rPr>
            </w:pPr>
            <w:r w:rsidRPr="008227D9">
              <w:rPr>
                <w:sz w:val="20"/>
                <w:szCs w:val="20"/>
              </w:rPr>
              <w:t>1.19</w:t>
            </w:r>
          </w:p>
        </w:tc>
        <w:tc>
          <w:tcPr>
            <w:tcW w:w="3018" w:type="dxa"/>
            <w:gridSpan w:val="2"/>
            <w:tcBorders>
              <w:right w:val="single" w:sz="4" w:space="0" w:color="auto"/>
            </w:tcBorders>
            <w:shd w:val="clear" w:color="auto" w:fill="auto"/>
          </w:tcPr>
          <w:p w:rsidR="00115888" w:rsidRPr="008227D9" w:rsidRDefault="00115888" w:rsidP="005A62E4">
            <w:pPr>
              <w:contextualSpacing/>
              <w:rPr>
                <w:sz w:val="20"/>
                <w:szCs w:val="20"/>
              </w:rPr>
            </w:pPr>
            <w:r w:rsidRPr="008227D9">
              <w:rPr>
                <w:sz w:val="20"/>
                <w:szCs w:val="20"/>
              </w:rPr>
              <w:t>Мероприятие</w:t>
            </w:r>
          </w:p>
          <w:p w:rsidR="00115888" w:rsidRPr="008227D9" w:rsidRDefault="00115888" w:rsidP="005A62E4">
            <w:pPr>
              <w:contextualSpacing/>
              <w:rPr>
                <w:sz w:val="20"/>
                <w:szCs w:val="20"/>
              </w:rPr>
            </w:pPr>
            <w:r w:rsidRPr="008227D9">
              <w:rPr>
                <w:sz w:val="20"/>
                <w:szCs w:val="20"/>
              </w:rPr>
              <w:t xml:space="preserve">«Комплексное развитие сельских </w:t>
            </w:r>
            <w:proofErr w:type="spellStart"/>
            <w:r w:rsidRPr="008227D9">
              <w:rPr>
                <w:sz w:val="20"/>
                <w:szCs w:val="20"/>
              </w:rPr>
              <w:t>территориий</w:t>
            </w:r>
            <w:proofErr w:type="spellEnd"/>
            <w:r w:rsidRPr="008227D9">
              <w:rPr>
                <w:sz w:val="20"/>
                <w:szCs w:val="20"/>
              </w:rPr>
              <w:t>»</w:t>
            </w:r>
          </w:p>
        </w:tc>
        <w:tc>
          <w:tcPr>
            <w:tcW w:w="3073" w:type="dxa"/>
            <w:tcBorders>
              <w:top w:val="nil"/>
              <w:left w:val="single" w:sz="4" w:space="0" w:color="auto"/>
              <w:bottom w:val="nil"/>
              <w:right w:val="single" w:sz="4" w:space="0" w:color="auto"/>
            </w:tcBorders>
          </w:tcPr>
          <w:p w:rsidR="00115888" w:rsidRPr="008227D9" w:rsidRDefault="00115888" w:rsidP="005A62E4">
            <w:pPr>
              <w:widowControl w:val="0"/>
              <w:suppressAutoHyphens/>
              <w:autoSpaceDE w:val="0"/>
              <w:jc w:val="center"/>
              <w:rPr>
                <w:rFonts w:eastAsia="Arial"/>
                <w:sz w:val="20"/>
                <w:szCs w:val="20"/>
                <w:lang w:eastAsia="en-US"/>
              </w:rPr>
            </w:pPr>
          </w:p>
        </w:tc>
        <w:tc>
          <w:tcPr>
            <w:tcW w:w="2704" w:type="dxa"/>
            <w:tcBorders>
              <w:top w:val="nil"/>
              <w:left w:val="single" w:sz="4" w:space="0" w:color="auto"/>
              <w:bottom w:val="nil"/>
              <w:right w:val="single" w:sz="4" w:space="0" w:color="auto"/>
            </w:tcBorders>
          </w:tcPr>
          <w:p w:rsidR="00115888" w:rsidRPr="008227D9" w:rsidRDefault="00115888" w:rsidP="005A62E4">
            <w:pPr>
              <w:rPr>
                <w:sz w:val="20"/>
                <w:szCs w:val="20"/>
              </w:rPr>
            </w:pPr>
          </w:p>
        </w:tc>
      </w:tr>
      <w:tr w:rsidR="00115888" w:rsidRPr="008227D9" w:rsidTr="005A62E4">
        <w:tc>
          <w:tcPr>
            <w:tcW w:w="776" w:type="dxa"/>
          </w:tcPr>
          <w:p w:rsidR="00115888" w:rsidRPr="008227D9" w:rsidRDefault="00115888" w:rsidP="005A62E4">
            <w:pPr>
              <w:contextualSpacing/>
              <w:rPr>
                <w:sz w:val="20"/>
                <w:szCs w:val="20"/>
              </w:rPr>
            </w:pPr>
            <w:r w:rsidRPr="008227D9">
              <w:rPr>
                <w:sz w:val="20"/>
                <w:szCs w:val="20"/>
              </w:rPr>
              <w:t>2</w:t>
            </w:r>
          </w:p>
        </w:tc>
        <w:tc>
          <w:tcPr>
            <w:tcW w:w="8795" w:type="dxa"/>
            <w:gridSpan w:val="4"/>
            <w:shd w:val="clear" w:color="auto" w:fill="auto"/>
          </w:tcPr>
          <w:p w:rsidR="00115888" w:rsidRPr="008227D9" w:rsidRDefault="00115888" w:rsidP="005A62E4">
            <w:pPr>
              <w:widowControl w:val="0"/>
              <w:autoSpaceDE w:val="0"/>
              <w:autoSpaceDN w:val="0"/>
              <w:adjustRightInd w:val="0"/>
              <w:rPr>
                <w:sz w:val="20"/>
                <w:szCs w:val="20"/>
              </w:rPr>
            </w:pPr>
            <w:r w:rsidRPr="008227D9">
              <w:rPr>
                <w:sz w:val="20"/>
                <w:szCs w:val="20"/>
              </w:rPr>
              <w:t>Задача «Усовершенствование системы организации и контроля дорожного движения на улично-дорожной сети, повышение безопасности дорожного движения»</w:t>
            </w:r>
          </w:p>
        </w:tc>
      </w:tr>
      <w:tr w:rsidR="00115888" w:rsidRPr="008227D9" w:rsidTr="005A62E4">
        <w:tc>
          <w:tcPr>
            <w:tcW w:w="776" w:type="dxa"/>
          </w:tcPr>
          <w:p w:rsidR="00115888" w:rsidRPr="008227D9" w:rsidRDefault="00115888" w:rsidP="005A62E4">
            <w:pPr>
              <w:contextualSpacing/>
              <w:rPr>
                <w:sz w:val="20"/>
                <w:szCs w:val="20"/>
              </w:rPr>
            </w:pPr>
            <w:r w:rsidRPr="008227D9">
              <w:rPr>
                <w:sz w:val="20"/>
                <w:szCs w:val="20"/>
              </w:rPr>
              <w:t>2.1</w:t>
            </w:r>
          </w:p>
        </w:tc>
        <w:tc>
          <w:tcPr>
            <w:tcW w:w="2903" w:type="dxa"/>
            <w:shd w:val="clear" w:color="auto" w:fill="auto"/>
          </w:tcPr>
          <w:p w:rsidR="00115888" w:rsidRPr="008227D9" w:rsidRDefault="00115888" w:rsidP="005A62E4">
            <w:pPr>
              <w:rPr>
                <w:sz w:val="20"/>
                <w:szCs w:val="20"/>
              </w:rPr>
            </w:pPr>
            <w:r w:rsidRPr="008227D9">
              <w:rPr>
                <w:sz w:val="20"/>
                <w:szCs w:val="20"/>
              </w:rPr>
              <w:t xml:space="preserve">Мероприятие </w:t>
            </w:r>
          </w:p>
          <w:p w:rsidR="00115888" w:rsidRPr="008227D9" w:rsidRDefault="00115888" w:rsidP="005A62E4">
            <w:pPr>
              <w:rPr>
                <w:rFonts w:ascii="Calibri" w:hAnsi="Calibri"/>
                <w:sz w:val="20"/>
                <w:szCs w:val="20"/>
              </w:rPr>
            </w:pPr>
            <w:r w:rsidRPr="008227D9">
              <w:rPr>
                <w:sz w:val="20"/>
                <w:szCs w:val="20"/>
              </w:rPr>
              <w:t>«Ремонт мостов»</w:t>
            </w:r>
          </w:p>
        </w:tc>
        <w:tc>
          <w:tcPr>
            <w:tcW w:w="3188" w:type="dxa"/>
            <w:gridSpan w:val="2"/>
            <w:vMerge w:val="restart"/>
          </w:tcPr>
          <w:p w:rsidR="00115888" w:rsidRPr="008227D9" w:rsidRDefault="00115888" w:rsidP="005A62E4">
            <w:pPr>
              <w:widowControl w:val="0"/>
              <w:suppressAutoHyphens/>
              <w:autoSpaceDE w:val="0"/>
              <w:jc w:val="center"/>
              <w:rPr>
                <w:rFonts w:eastAsia="Arial"/>
                <w:sz w:val="20"/>
                <w:szCs w:val="20"/>
                <w:lang w:eastAsia="en-US"/>
              </w:rPr>
            </w:pPr>
            <w:r w:rsidRPr="008227D9">
              <w:rPr>
                <w:rFonts w:eastAsia="Arial"/>
                <w:sz w:val="20"/>
                <w:szCs w:val="20"/>
                <w:lang w:eastAsia="en-US"/>
              </w:rPr>
              <w:t>Повышение безопасности дорожного движения</w:t>
            </w:r>
          </w:p>
          <w:p w:rsidR="00115888" w:rsidRPr="008227D9" w:rsidRDefault="00115888" w:rsidP="005A62E4">
            <w:pPr>
              <w:widowControl w:val="0"/>
              <w:suppressAutoHyphens/>
              <w:autoSpaceDE w:val="0"/>
              <w:ind w:firstLine="720"/>
              <w:jc w:val="center"/>
              <w:rPr>
                <w:rFonts w:eastAsia="Arial"/>
                <w:sz w:val="20"/>
                <w:szCs w:val="20"/>
                <w:lang w:eastAsia="en-US"/>
              </w:rPr>
            </w:pPr>
          </w:p>
        </w:tc>
        <w:tc>
          <w:tcPr>
            <w:tcW w:w="2704" w:type="dxa"/>
            <w:vMerge w:val="restart"/>
          </w:tcPr>
          <w:p w:rsidR="00115888" w:rsidRPr="008227D9" w:rsidRDefault="00115888" w:rsidP="005A62E4">
            <w:pPr>
              <w:widowControl w:val="0"/>
              <w:autoSpaceDE w:val="0"/>
              <w:autoSpaceDN w:val="0"/>
              <w:adjustRightInd w:val="0"/>
              <w:rPr>
                <w:sz w:val="20"/>
                <w:szCs w:val="20"/>
              </w:rPr>
            </w:pPr>
            <w:r w:rsidRPr="008227D9">
              <w:rPr>
                <w:sz w:val="20"/>
                <w:szCs w:val="20"/>
              </w:rPr>
              <w:t>Доля объектов транспортной инфраструктуры отвечающих нормативным требованиям, в общей протяженности автомобильных дорог общего пользования местного значения</w:t>
            </w:r>
          </w:p>
        </w:tc>
      </w:tr>
      <w:tr w:rsidR="00115888" w:rsidRPr="008227D9" w:rsidTr="005A62E4">
        <w:tc>
          <w:tcPr>
            <w:tcW w:w="776" w:type="dxa"/>
          </w:tcPr>
          <w:p w:rsidR="00115888" w:rsidRPr="008227D9" w:rsidRDefault="00115888" w:rsidP="005A62E4">
            <w:pPr>
              <w:contextualSpacing/>
              <w:rPr>
                <w:sz w:val="20"/>
                <w:szCs w:val="20"/>
              </w:rPr>
            </w:pPr>
            <w:r w:rsidRPr="008227D9">
              <w:rPr>
                <w:sz w:val="20"/>
                <w:szCs w:val="20"/>
              </w:rPr>
              <w:t>2.2</w:t>
            </w:r>
          </w:p>
        </w:tc>
        <w:tc>
          <w:tcPr>
            <w:tcW w:w="2903" w:type="dxa"/>
            <w:shd w:val="clear" w:color="auto" w:fill="auto"/>
          </w:tcPr>
          <w:p w:rsidR="00115888" w:rsidRPr="008227D9" w:rsidRDefault="00115888" w:rsidP="005A62E4">
            <w:pPr>
              <w:contextualSpacing/>
              <w:rPr>
                <w:sz w:val="20"/>
                <w:szCs w:val="20"/>
              </w:rPr>
            </w:pPr>
            <w:r w:rsidRPr="008227D9">
              <w:rPr>
                <w:sz w:val="20"/>
                <w:szCs w:val="20"/>
              </w:rPr>
              <w:t>Мероприятие «Экспертиза, строительный контроль, приобретение карт, свидетельств маршрутов»</w:t>
            </w:r>
          </w:p>
        </w:tc>
        <w:tc>
          <w:tcPr>
            <w:tcW w:w="3188" w:type="dxa"/>
            <w:gridSpan w:val="2"/>
            <w:vMerge/>
          </w:tcPr>
          <w:p w:rsidR="00115888" w:rsidRPr="008227D9" w:rsidRDefault="00115888" w:rsidP="005A62E4">
            <w:pPr>
              <w:widowControl w:val="0"/>
              <w:suppressAutoHyphens/>
              <w:autoSpaceDE w:val="0"/>
              <w:jc w:val="center"/>
              <w:rPr>
                <w:rFonts w:eastAsia="Arial"/>
                <w:sz w:val="20"/>
                <w:szCs w:val="20"/>
                <w:lang w:eastAsia="en-US"/>
              </w:rPr>
            </w:pPr>
          </w:p>
        </w:tc>
        <w:tc>
          <w:tcPr>
            <w:tcW w:w="2704" w:type="dxa"/>
            <w:vMerge/>
          </w:tcPr>
          <w:p w:rsidR="00115888" w:rsidRPr="008227D9" w:rsidRDefault="00115888" w:rsidP="005A62E4">
            <w:pPr>
              <w:widowControl w:val="0"/>
              <w:autoSpaceDE w:val="0"/>
              <w:autoSpaceDN w:val="0"/>
              <w:adjustRightInd w:val="0"/>
              <w:rPr>
                <w:sz w:val="20"/>
                <w:szCs w:val="20"/>
              </w:rPr>
            </w:pPr>
          </w:p>
        </w:tc>
      </w:tr>
      <w:tr w:rsidR="00115888" w:rsidRPr="008227D9" w:rsidTr="005A62E4">
        <w:tc>
          <w:tcPr>
            <w:tcW w:w="776" w:type="dxa"/>
          </w:tcPr>
          <w:p w:rsidR="00115888" w:rsidRPr="008227D9" w:rsidRDefault="00115888" w:rsidP="005A62E4">
            <w:pPr>
              <w:contextualSpacing/>
              <w:rPr>
                <w:sz w:val="20"/>
                <w:szCs w:val="20"/>
              </w:rPr>
            </w:pPr>
            <w:r w:rsidRPr="008227D9">
              <w:rPr>
                <w:sz w:val="20"/>
                <w:szCs w:val="20"/>
              </w:rPr>
              <w:t>2.3</w:t>
            </w:r>
          </w:p>
        </w:tc>
        <w:tc>
          <w:tcPr>
            <w:tcW w:w="2903" w:type="dxa"/>
            <w:shd w:val="clear" w:color="auto" w:fill="auto"/>
          </w:tcPr>
          <w:p w:rsidR="00115888" w:rsidRPr="008227D9" w:rsidRDefault="00115888" w:rsidP="005A62E4">
            <w:pPr>
              <w:contextualSpacing/>
              <w:rPr>
                <w:sz w:val="20"/>
                <w:szCs w:val="20"/>
              </w:rPr>
            </w:pPr>
            <w:r w:rsidRPr="008227D9">
              <w:rPr>
                <w:sz w:val="20"/>
                <w:szCs w:val="20"/>
              </w:rPr>
              <w:t xml:space="preserve">Мероприятие "Наружное освещение в полосе отвода а/д </w:t>
            </w:r>
            <w:proofErr w:type="spellStart"/>
            <w:r w:rsidRPr="008227D9">
              <w:rPr>
                <w:sz w:val="20"/>
                <w:szCs w:val="20"/>
              </w:rPr>
              <w:t>г.Орлова-п.Ц.У</w:t>
            </w:r>
            <w:proofErr w:type="spellEnd"/>
            <w:r w:rsidRPr="008227D9">
              <w:rPr>
                <w:sz w:val="20"/>
                <w:szCs w:val="20"/>
              </w:rPr>
              <w:t>. Плодосовхоза"</w:t>
            </w:r>
          </w:p>
        </w:tc>
        <w:tc>
          <w:tcPr>
            <w:tcW w:w="3188" w:type="dxa"/>
            <w:gridSpan w:val="2"/>
            <w:vMerge/>
          </w:tcPr>
          <w:p w:rsidR="00115888" w:rsidRPr="008227D9" w:rsidRDefault="00115888" w:rsidP="005A62E4">
            <w:pPr>
              <w:widowControl w:val="0"/>
              <w:suppressAutoHyphens/>
              <w:autoSpaceDE w:val="0"/>
              <w:jc w:val="center"/>
              <w:rPr>
                <w:rFonts w:eastAsia="Arial"/>
                <w:sz w:val="20"/>
                <w:szCs w:val="20"/>
                <w:lang w:eastAsia="en-US"/>
              </w:rPr>
            </w:pPr>
          </w:p>
        </w:tc>
        <w:tc>
          <w:tcPr>
            <w:tcW w:w="2704" w:type="dxa"/>
            <w:vMerge/>
          </w:tcPr>
          <w:p w:rsidR="00115888" w:rsidRPr="008227D9" w:rsidRDefault="00115888" w:rsidP="005A62E4">
            <w:pPr>
              <w:widowControl w:val="0"/>
              <w:autoSpaceDE w:val="0"/>
              <w:autoSpaceDN w:val="0"/>
              <w:adjustRightInd w:val="0"/>
              <w:rPr>
                <w:sz w:val="20"/>
                <w:szCs w:val="20"/>
              </w:rPr>
            </w:pPr>
          </w:p>
        </w:tc>
      </w:tr>
      <w:tr w:rsidR="00115888" w:rsidRPr="008227D9" w:rsidTr="005A62E4">
        <w:tc>
          <w:tcPr>
            <w:tcW w:w="776" w:type="dxa"/>
          </w:tcPr>
          <w:p w:rsidR="00115888" w:rsidRPr="008227D9" w:rsidRDefault="00115888" w:rsidP="005A62E4">
            <w:pPr>
              <w:contextualSpacing/>
              <w:rPr>
                <w:sz w:val="20"/>
                <w:szCs w:val="20"/>
              </w:rPr>
            </w:pPr>
            <w:r w:rsidRPr="008227D9">
              <w:rPr>
                <w:sz w:val="20"/>
                <w:szCs w:val="20"/>
              </w:rPr>
              <w:t>2.4</w:t>
            </w:r>
          </w:p>
        </w:tc>
        <w:tc>
          <w:tcPr>
            <w:tcW w:w="2903" w:type="dxa"/>
            <w:shd w:val="clear" w:color="auto" w:fill="auto"/>
          </w:tcPr>
          <w:p w:rsidR="00115888" w:rsidRPr="008227D9" w:rsidRDefault="00115888" w:rsidP="005A62E4">
            <w:pPr>
              <w:contextualSpacing/>
              <w:rPr>
                <w:sz w:val="20"/>
                <w:szCs w:val="20"/>
              </w:rPr>
            </w:pPr>
            <w:r w:rsidRPr="008227D9">
              <w:rPr>
                <w:sz w:val="20"/>
                <w:szCs w:val="20"/>
              </w:rPr>
              <w:t>Мероприятие "Предоставление места на опорах воздушных линий электропередач"</w:t>
            </w:r>
          </w:p>
        </w:tc>
        <w:tc>
          <w:tcPr>
            <w:tcW w:w="3188" w:type="dxa"/>
            <w:gridSpan w:val="2"/>
            <w:vMerge/>
          </w:tcPr>
          <w:p w:rsidR="00115888" w:rsidRPr="008227D9" w:rsidRDefault="00115888" w:rsidP="005A62E4">
            <w:pPr>
              <w:widowControl w:val="0"/>
              <w:suppressAutoHyphens/>
              <w:autoSpaceDE w:val="0"/>
              <w:jc w:val="center"/>
              <w:rPr>
                <w:rFonts w:eastAsia="Arial"/>
                <w:sz w:val="20"/>
                <w:szCs w:val="20"/>
                <w:lang w:eastAsia="en-US"/>
              </w:rPr>
            </w:pPr>
          </w:p>
        </w:tc>
        <w:tc>
          <w:tcPr>
            <w:tcW w:w="2704" w:type="dxa"/>
            <w:vMerge/>
          </w:tcPr>
          <w:p w:rsidR="00115888" w:rsidRPr="008227D9" w:rsidRDefault="00115888" w:rsidP="005A62E4">
            <w:pPr>
              <w:widowControl w:val="0"/>
              <w:autoSpaceDE w:val="0"/>
              <w:autoSpaceDN w:val="0"/>
              <w:adjustRightInd w:val="0"/>
              <w:rPr>
                <w:sz w:val="20"/>
                <w:szCs w:val="20"/>
              </w:rPr>
            </w:pPr>
          </w:p>
        </w:tc>
      </w:tr>
      <w:tr w:rsidR="00115888" w:rsidRPr="008227D9" w:rsidTr="005A62E4">
        <w:tc>
          <w:tcPr>
            <w:tcW w:w="776" w:type="dxa"/>
          </w:tcPr>
          <w:p w:rsidR="00115888" w:rsidRPr="008227D9" w:rsidRDefault="00115888" w:rsidP="005A62E4">
            <w:pPr>
              <w:contextualSpacing/>
              <w:rPr>
                <w:sz w:val="20"/>
                <w:szCs w:val="20"/>
              </w:rPr>
            </w:pPr>
            <w:r w:rsidRPr="008227D9">
              <w:rPr>
                <w:sz w:val="20"/>
                <w:szCs w:val="20"/>
              </w:rPr>
              <w:t>2.5</w:t>
            </w:r>
          </w:p>
        </w:tc>
        <w:tc>
          <w:tcPr>
            <w:tcW w:w="2903" w:type="dxa"/>
            <w:shd w:val="clear" w:color="auto" w:fill="auto"/>
          </w:tcPr>
          <w:p w:rsidR="00115888" w:rsidRPr="008227D9" w:rsidRDefault="00115888" w:rsidP="005A62E4">
            <w:pPr>
              <w:contextualSpacing/>
              <w:rPr>
                <w:sz w:val="20"/>
                <w:szCs w:val="20"/>
              </w:rPr>
            </w:pPr>
            <w:r w:rsidRPr="008227D9">
              <w:rPr>
                <w:sz w:val="20"/>
                <w:szCs w:val="20"/>
              </w:rPr>
              <w:t>Мероприятие</w:t>
            </w:r>
          </w:p>
          <w:p w:rsidR="00115888" w:rsidRPr="008227D9" w:rsidRDefault="00115888" w:rsidP="005A62E4">
            <w:pPr>
              <w:contextualSpacing/>
              <w:rPr>
                <w:sz w:val="20"/>
                <w:szCs w:val="20"/>
              </w:rPr>
            </w:pPr>
            <w:r w:rsidRPr="008227D9">
              <w:rPr>
                <w:sz w:val="20"/>
                <w:szCs w:val="20"/>
              </w:rPr>
              <w:t>«Приобретение снегоуборочной техники»</w:t>
            </w:r>
          </w:p>
        </w:tc>
        <w:tc>
          <w:tcPr>
            <w:tcW w:w="3188" w:type="dxa"/>
            <w:gridSpan w:val="2"/>
            <w:vMerge/>
          </w:tcPr>
          <w:p w:rsidR="00115888" w:rsidRPr="008227D9" w:rsidRDefault="00115888" w:rsidP="005A62E4">
            <w:pPr>
              <w:widowControl w:val="0"/>
              <w:suppressAutoHyphens/>
              <w:autoSpaceDE w:val="0"/>
              <w:jc w:val="center"/>
              <w:rPr>
                <w:rFonts w:eastAsia="Arial"/>
                <w:sz w:val="20"/>
                <w:szCs w:val="20"/>
                <w:lang w:eastAsia="en-US"/>
              </w:rPr>
            </w:pPr>
          </w:p>
        </w:tc>
        <w:tc>
          <w:tcPr>
            <w:tcW w:w="2704" w:type="dxa"/>
            <w:vMerge/>
          </w:tcPr>
          <w:p w:rsidR="00115888" w:rsidRPr="008227D9" w:rsidRDefault="00115888" w:rsidP="005A62E4">
            <w:pPr>
              <w:widowControl w:val="0"/>
              <w:autoSpaceDE w:val="0"/>
              <w:autoSpaceDN w:val="0"/>
              <w:adjustRightInd w:val="0"/>
              <w:rPr>
                <w:sz w:val="20"/>
                <w:szCs w:val="20"/>
              </w:rPr>
            </w:pPr>
          </w:p>
        </w:tc>
      </w:tr>
      <w:tr w:rsidR="00115888" w:rsidRPr="008227D9" w:rsidTr="005A62E4">
        <w:tc>
          <w:tcPr>
            <w:tcW w:w="776" w:type="dxa"/>
          </w:tcPr>
          <w:p w:rsidR="00115888" w:rsidRPr="008227D9" w:rsidRDefault="00115888" w:rsidP="005A62E4">
            <w:pPr>
              <w:contextualSpacing/>
              <w:rPr>
                <w:sz w:val="20"/>
                <w:szCs w:val="20"/>
              </w:rPr>
            </w:pPr>
            <w:r w:rsidRPr="008227D9">
              <w:rPr>
                <w:sz w:val="20"/>
                <w:szCs w:val="20"/>
              </w:rPr>
              <w:t>2.6</w:t>
            </w:r>
          </w:p>
        </w:tc>
        <w:tc>
          <w:tcPr>
            <w:tcW w:w="2903" w:type="dxa"/>
            <w:shd w:val="clear" w:color="auto" w:fill="auto"/>
          </w:tcPr>
          <w:p w:rsidR="00115888" w:rsidRPr="008227D9" w:rsidRDefault="00115888" w:rsidP="005A62E4">
            <w:pPr>
              <w:contextualSpacing/>
              <w:rPr>
                <w:sz w:val="20"/>
                <w:szCs w:val="20"/>
              </w:rPr>
            </w:pPr>
            <w:r w:rsidRPr="008227D9">
              <w:rPr>
                <w:sz w:val="20"/>
                <w:szCs w:val="20"/>
              </w:rPr>
              <w:t>Мероприятие</w:t>
            </w:r>
          </w:p>
          <w:p w:rsidR="00115888" w:rsidRPr="008227D9" w:rsidRDefault="00115888" w:rsidP="005A62E4">
            <w:pPr>
              <w:contextualSpacing/>
              <w:rPr>
                <w:sz w:val="20"/>
                <w:szCs w:val="20"/>
              </w:rPr>
            </w:pPr>
            <w:r w:rsidRPr="008227D9">
              <w:rPr>
                <w:sz w:val="20"/>
                <w:szCs w:val="20"/>
              </w:rPr>
              <w:t>«Выполнение работ по обустройству пешеходных переходов»</w:t>
            </w:r>
          </w:p>
        </w:tc>
        <w:tc>
          <w:tcPr>
            <w:tcW w:w="3188" w:type="dxa"/>
            <w:gridSpan w:val="2"/>
            <w:vMerge/>
            <w:tcBorders>
              <w:bottom w:val="nil"/>
            </w:tcBorders>
          </w:tcPr>
          <w:p w:rsidR="00115888" w:rsidRPr="008227D9" w:rsidRDefault="00115888" w:rsidP="005A62E4">
            <w:pPr>
              <w:widowControl w:val="0"/>
              <w:suppressAutoHyphens/>
              <w:autoSpaceDE w:val="0"/>
              <w:jc w:val="center"/>
              <w:rPr>
                <w:rFonts w:eastAsia="Arial"/>
                <w:sz w:val="20"/>
                <w:szCs w:val="20"/>
                <w:lang w:eastAsia="en-US"/>
              </w:rPr>
            </w:pPr>
          </w:p>
        </w:tc>
        <w:tc>
          <w:tcPr>
            <w:tcW w:w="2704" w:type="dxa"/>
            <w:vMerge/>
          </w:tcPr>
          <w:p w:rsidR="00115888" w:rsidRPr="008227D9" w:rsidRDefault="00115888" w:rsidP="005A62E4">
            <w:pPr>
              <w:widowControl w:val="0"/>
              <w:autoSpaceDE w:val="0"/>
              <w:autoSpaceDN w:val="0"/>
              <w:adjustRightInd w:val="0"/>
              <w:rPr>
                <w:sz w:val="20"/>
                <w:szCs w:val="20"/>
              </w:rPr>
            </w:pPr>
          </w:p>
        </w:tc>
      </w:tr>
      <w:tr w:rsidR="00115888" w:rsidRPr="008227D9" w:rsidTr="005A62E4">
        <w:tc>
          <w:tcPr>
            <w:tcW w:w="776" w:type="dxa"/>
          </w:tcPr>
          <w:p w:rsidR="00115888" w:rsidRPr="008227D9" w:rsidRDefault="00115888" w:rsidP="005A62E4">
            <w:pPr>
              <w:contextualSpacing/>
              <w:rPr>
                <w:color w:val="000000"/>
                <w:sz w:val="20"/>
                <w:szCs w:val="20"/>
              </w:rPr>
            </w:pPr>
            <w:r w:rsidRPr="008227D9">
              <w:rPr>
                <w:color w:val="000000"/>
                <w:sz w:val="20"/>
                <w:szCs w:val="20"/>
              </w:rPr>
              <w:lastRenderedPageBreak/>
              <w:t xml:space="preserve">3. </w:t>
            </w:r>
          </w:p>
        </w:tc>
        <w:tc>
          <w:tcPr>
            <w:tcW w:w="8795" w:type="dxa"/>
            <w:gridSpan w:val="4"/>
            <w:shd w:val="clear" w:color="auto" w:fill="auto"/>
          </w:tcPr>
          <w:p w:rsidR="00115888" w:rsidRPr="008227D9" w:rsidRDefault="00115888" w:rsidP="005A62E4">
            <w:pPr>
              <w:widowControl w:val="0"/>
              <w:autoSpaceDE w:val="0"/>
              <w:autoSpaceDN w:val="0"/>
              <w:adjustRightInd w:val="0"/>
              <w:rPr>
                <w:color w:val="000000"/>
                <w:sz w:val="20"/>
                <w:szCs w:val="20"/>
              </w:rPr>
            </w:pPr>
            <w:r w:rsidRPr="008227D9">
              <w:rPr>
                <w:color w:val="000000"/>
                <w:sz w:val="20"/>
                <w:szCs w:val="20"/>
              </w:rPr>
              <w:t>Задача «Реализация мероприятий связанных с осуществлением регулярных перевозок пассажиров и багажа автомобильным транспортом по муниципальным маршрутам»</w:t>
            </w:r>
          </w:p>
        </w:tc>
      </w:tr>
      <w:tr w:rsidR="00115888" w:rsidRPr="008227D9" w:rsidTr="005A62E4">
        <w:tc>
          <w:tcPr>
            <w:tcW w:w="776" w:type="dxa"/>
          </w:tcPr>
          <w:p w:rsidR="00115888" w:rsidRPr="008227D9" w:rsidRDefault="00115888" w:rsidP="005A62E4">
            <w:pPr>
              <w:contextualSpacing/>
              <w:rPr>
                <w:color w:val="000000"/>
                <w:sz w:val="20"/>
                <w:szCs w:val="20"/>
              </w:rPr>
            </w:pPr>
            <w:r w:rsidRPr="008227D9">
              <w:rPr>
                <w:color w:val="000000"/>
                <w:sz w:val="20"/>
                <w:szCs w:val="20"/>
              </w:rPr>
              <w:t>3.1</w:t>
            </w:r>
          </w:p>
        </w:tc>
        <w:tc>
          <w:tcPr>
            <w:tcW w:w="2903" w:type="dxa"/>
            <w:shd w:val="clear" w:color="auto" w:fill="auto"/>
          </w:tcPr>
          <w:p w:rsidR="00115888" w:rsidRPr="008227D9" w:rsidRDefault="00115888" w:rsidP="005A62E4">
            <w:pPr>
              <w:contextualSpacing/>
              <w:rPr>
                <w:color w:val="000000"/>
                <w:sz w:val="20"/>
                <w:szCs w:val="20"/>
              </w:rPr>
            </w:pPr>
            <w:r w:rsidRPr="008227D9">
              <w:rPr>
                <w:color w:val="000000"/>
                <w:sz w:val="20"/>
                <w:szCs w:val="20"/>
              </w:rPr>
              <w:t xml:space="preserve">Мероприятие </w:t>
            </w:r>
          </w:p>
          <w:p w:rsidR="00115888" w:rsidRPr="008227D9" w:rsidRDefault="00115888" w:rsidP="005A62E4">
            <w:pPr>
              <w:contextualSpacing/>
              <w:rPr>
                <w:color w:val="000000"/>
                <w:sz w:val="20"/>
                <w:szCs w:val="20"/>
              </w:rPr>
            </w:pPr>
            <w:r w:rsidRPr="008227D9">
              <w:rPr>
                <w:color w:val="000000"/>
                <w:sz w:val="20"/>
                <w:szCs w:val="20"/>
              </w:rPr>
              <w:t>«Выполнение работ, связанных с осуществлением регулярных перевозок пассажиров и багажа автомобильным транспортом по  муниципальным маршрутам»</w:t>
            </w:r>
          </w:p>
        </w:tc>
        <w:tc>
          <w:tcPr>
            <w:tcW w:w="3188" w:type="dxa"/>
            <w:gridSpan w:val="2"/>
          </w:tcPr>
          <w:p w:rsidR="00115888" w:rsidRPr="008227D9" w:rsidRDefault="00115888" w:rsidP="005A62E4">
            <w:pPr>
              <w:widowControl w:val="0"/>
              <w:suppressAutoHyphens/>
              <w:autoSpaceDE w:val="0"/>
              <w:jc w:val="both"/>
              <w:rPr>
                <w:rFonts w:eastAsia="Arial"/>
                <w:color w:val="000000"/>
                <w:sz w:val="20"/>
                <w:szCs w:val="20"/>
                <w:lang w:eastAsia="en-US"/>
              </w:rPr>
            </w:pPr>
            <w:r w:rsidRPr="008227D9">
              <w:rPr>
                <w:rFonts w:eastAsia="Arial"/>
                <w:color w:val="000000"/>
                <w:sz w:val="20"/>
                <w:szCs w:val="20"/>
                <w:lang w:eastAsia="en-US"/>
              </w:rPr>
              <w:t>Обеспечение мобильности населения</w:t>
            </w:r>
          </w:p>
        </w:tc>
        <w:tc>
          <w:tcPr>
            <w:tcW w:w="2704" w:type="dxa"/>
          </w:tcPr>
          <w:p w:rsidR="00115888" w:rsidRPr="008227D9" w:rsidRDefault="00115888" w:rsidP="005A62E4">
            <w:pPr>
              <w:widowControl w:val="0"/>
              <w:autoSpaceDE w:val="0"/>
              <w:autoSpaceDN w:val="0"/>
              <w:adjustRightInd w:val="0"/>
              <w:rPr>
                <w:color w:val="000000"/>
                <w:sz w:val="20"/>
                <w:szCs w:val="20"/>
              </w:rPr>
            </w:pPr>
            <w:r w:rsidRPr="008227D9">
              <w:rPr>
                <w:color w:val="000000"/>
                <w:sz w:val="20"/>
                <w:szCs w:val="20"/>
              </w:rPr>
              <w:t>Количество перевезенных пассажиров</w:t>
            </w:r>
          </w:p>
        </w:tc>
      </w:tr>
    </w:tbl>
    <w:p w:rsidR="00115888" w:rsidRPr="008227D9" w:rsidRDefault="00115888" w:rsidP="00115888">
      <w:pPr>
        <w:tabs>
          <w:tab w:val="left" w:pos="2040"/>
          <w:tab w:val="center" w:pos="4677"/>
        </w:tabs>
        <w:spacing w:after="200" w:line="276" w:lineRule="auto"/>
        <w:rPr>
          <w:b/>
          <w:sz w:val="20"/>
          <w:szCs w:val="20"/>
        </w:rPr>
      </w:pPr>
    </w:p>
    <w:p w:rsidR="00115888" w:rsidRPr="008227D9" w:rsidRDefault="00115888" w:rsidP="00115888">
      <w:pPr>
        <w:tabs>
          <w:tab w:val="left" w:pos="2040"/>
          <w:tab w:val="center" w:pos="4677"/>
        </w:tabs>
        <w:spacing w:after="200" w:line="276" w:lineRule="auto"/>
        <w:rPr>
          <w:b/>
          <w:sz w:val="20"/>
          <w:szCs w:val="20"/>
        </w:rPr>
      </w:pPr>
    </w:p>
    <w:p w:rsidR="00115888" w:rsidRPr="008227D9" w:rsidRDefault="00115888" w:rsidP="00115888">
      <w:pPr>
        <w:tabs>
          <w:tab w:val="left" w:pos="2040"/>
          <w:tab w:val="center" w:pos="4677"/>
        </w:tabs>
        <w:spacing w:after="200" w:line="276" w:lineRule="auto"/>
        <w:rPr>
          <w:b/>
          <w:sz w:val="20"/>
          <w:szCs w:val="20"/>
        </w:rPr>
        <w:sectPr w:rsidR="00115888" w:rsidRPr="008227D9" w:rsidSect="005C22FC">
          <w:pgSz w:w="11906" w:h="16838"/>
          <w:pgMar w:top="1134" w:right="850" w:bottom="1134" w:left="1701" w:header="708" w:footer="708" w:gutter="0"/>
          <w:cols w:space="708"/>
          <w:docGrid w:linePitch="360"/>
        </w:sectPr>
      </w:pPr>
    </w:p>
    <w:p w:rsidR="00115888" w:rsidRPr="008227D9" w:rsidRDefault="00115888" w:rsidP="00115888">
      <w:pPr>
        <w:tabs>
          <w:tab w:val="left" w:pos="2040"/>
          <w:tab w:val="center" w:pos="4677"/>
        </w:tabs>
        <w:spacing w:after="200" w:line="276" w:lineRule="auto"/>
        <w:rPr>
          <w:sz w:val="20"/>
          <w:szCs w:val="20"/>
        </w:rPr>
      </w:pPr>
      <w:r w:rsidRPr="008227D9">
        <w:rPr>
          <w:b/>
          <w:sz w:val="20"/>
          <w:szCs w:val="20"/>
        </w:rPr>
        <w:lastRenderedPageBreak/>
        <w:t>4. Финансовое обеспечение муниципальной программы</w:t>
      </w:r>
    </w:p>
    <w:tbl>
      <w:tblPr>
        <w:tblW w:w="15644" w:type="dxa"/>
        <w:tblInd w:w="91" w:type="dxa"/>
        <w:tblLook w:val="04A0" w:firstRow="1" w:lastRow="0" w:firstColumn="1" w:lastColumn="0" w:noHBand="0" w:noVBand="1"/>
      </w:tblPr>
      <w:tblGrid>
        <w:gridCol w:w="960"/>
        <w:gridCol w:w="3168"/>
        <w:gridCol w:w="2440"/>
        <w:gridCol w:w="1600"/>
        <w:gridCol w:w="1476"/>
        <w:gridCol w:w="1500"/>
        <w:gridCol w:w="1000"/>
        <w:gridCol w:w="1000"/>
        <w:gridCol w:w="1540"/>
        <w:gridCol w:w="960"/>
      </w:tblGrid>
      <w:tr w:rsidR="00115888" w:rsidRPr="008227D9" w:rsidTr="005A62E4">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 п/п</w:t>
            </w:r>
          </w:p>
        </w:tc>
        <w:tc>
          <w:tcPr>
            <w:tcW w:w="316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Наименование муниципальной программы, мероприятия</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 xml:space="preserve">Источник финансирования </w:t>
            </w:r>
          </w:p>
        </w:tc>
        <w:tc>
          <w:tcPr>
            <w:tcW w:w="9076"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Расходы (тыс. рублей)</w:t>
            </w:r>
          </w:p>
        </w:tc>
      </w:tr>
      <w:tr w:rsidR="00115888" w:rsidRPr="008227D9" w:rsidTr="005A62E4">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115888" w:rsidRPr="008227D9" w:rsidRDefault="00115888" w:rsidP="005A62E4">
            <w:pPr>
              <w:rPr>
                <w:b/>
                <w:bCs/>
                <w:color w:val="000000"/>
                <w:sz w:val="20"/>
                <w:szCs w:val="20"/>
              </w:rPr>
            </w:pPr>
          </w:p>
        </w:tc>
        <w:tc>
          <w:tcPr>
            <w:tcW w:w="3168" w:type="dxa"/>
            <w:vMerge/>
            <w:tcBorders>
              <w:top w:val="single" w:sz="4" w:space="0" w:color="auto"/>
              <w:left w:val="single" w:sz="4" w:space="0" w:color="auto"/>
              <w:bottom w:val="single" w:sz="4" w:space="0" w:color="auto"/>
              <w:right w:val="single" w:sz="4" w:space="0" w:color="auto"/>
            </w:tcBorders>
            <w:vAlign w:val="center"/>
            <w:hideMark/>
          </w:tcPr>
          <w:p w:rsidR="00115888" w:rsidRPr="008227D9" w:rsidRDefault="00115888" w:rsidP="005A62E4">
            <w:pPr>
              <w:rPr>
                <w:b/>
                <w:bCs/>
                <w:color w:val="000000"/>
                <w:sz w:val="20"/>
                <w:szCs w:val="20"/>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115888" w:rsidRPr="008227D9" w:rsidRDefault="00115888" w:rsidP="005A62E4">
            <w:pPr>
              <w:rPr>
                <w:b/>
                <w:bCs/>
                <w:color w:val="000000"/>
                <w:sz w:val="20"/>
                <w:szCs w:val="20"/>
              </w:rPr>
            </w:pPr>
          </w:p>
        </w:tc>
        <w:tc>
          <w:tcPr>
            <w:tcW w:w="9076" w:type="dxa"/>
            <w:gridSpan w:val="7"/>
            <w:vMerge/>
            <w:tcBorders>
              <w:top w:val="single" w:sz="4" w:space="0" w:color="auto"/>
              <w:left w:val="single" w:sz="4" w:space="0" w:color="auto"/>
              <w:bottom w:val="single" w:sz="4" w:space="0" w:color="auto"/>
              <w:right w:val="single" w:sz="4" w:space="0" w:color="auto"/>
            </w:tcBorders>
            <w:vAlign w:val="center"/>
            <w:hideMark/>
          </w:tcPr>
          <w:p w:rsidR="00115888" w:rsidRPr="008227D9" w:rsidRDefault="00115888" w:rsidP="005A62E4">
            <w:pPr>
              <w:rPr>
                <w:b/>
                <w:bCs/>
                <w:color w:val="000000"/>
                <w:sz w:val="20"/>
                <w:szCs w:val="20"/>
              </w:rPr>
            </w:pPr>
          </w:p>
        </w:tc>
      </w:tr>
      <w:tr w:rsidR="00115888" w:rsidRPr="008227D9" w:rsidTr="005A62E4">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115888" w:rsidRPr="008227D9" w:rsidRDefault="00115888" w:rsidP="005A62E4">
            <w:pPr>
              <w:rPr>
                <w:b/>
                <w:bCs/>
                <w:color w:val="000000"/>
                <w:sz w:val="20"/>
                <w:szCs w:val="20"/>
              </w:rPr>
            </w:pPr>
          </w:p>
        </w:tc>
        <w:tc>
          <w:tcPr>
            <w:tcW w:w="3168" w:type="dxa"/>
            <w:vMerge/>
            <w:tcBorders>
              <w:top w:val="single" w:sz="4" w:space="0" w:color="auto"/>
              <w:left w:val="single" w:sz="4" w:space="0" w:color="auto"/>
              <w:bottom w:val="single" w:sz="4" w:space="0" w:color="auto"/>
              <w:right w:val="single" w:sz="4" w:space="0" w:color="auto"/>
            </w:tcBorders>
            <w:vAlign w:val="center"/>
            <w:hideMark/>
          </w:tcPr>
          <w:p w:rsidR="00115888" w:rsidRPr="008227D9" w:rsidRDefault="00115888" w:rsidP="005A62E4">
            <w:pPr>
              <w:rPr>
                <w:b/>
                <w:bCs/>
                <w:color w:val="000000"/>
                <w:sz w:val="20"/>
                <w:szCs w:val="20"/>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115888" w:rsidRPr="008227D9" w:rsidRDefault="00115888" w:rsidP="005A62E4">
            <w:pPr>
              <w:rPr>
                <w:b/>
                <w:bCs/>
                <w:color w:val="000000"/>
                <w:sz w:val="20"/>
                <w:szCs w:val="20"/>
              </w:rPr>
            </w:pPr>
          </w:p>
        </w:tc>
        <w:tc>
          <w:tcPr>
            <w:tcW w:w="1600"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2026</w:t>
            </w:r>
          </w:p>
        </w:tc>
        <w:tc>
          <w:tcPr>
            <w:tcW w:w="1476"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2027</w:t>
            </w:r>
          </w:p>
        </w:tc>
        <w:tc>
          <w:tcPr>
            <w:tcW w:w="1500"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2028</w:t>
            </w:r>
          </w:p>
        </w:tc>
        <w:tc>
          <w:tcPr>
            <w:tcW w:w="1000"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2029</w:t>
            </w:r>
          </w:p>
        </w:tc>
        <w:tc>
          <w:tcPr>
            <w:tcW w:w="1000"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2030</w:t>
            </w:r>
          </w:p>
        </w:tc>
        <w:tc>
          <w:tcPr>
            <w:tcW w:w="1540"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итого</w:t>
            </w:r>
          </w:p>
        </w:tc>
        <w:tc>
          <w:tcPr>
            <w:tcW w:w="960" w:type="dxa"/>
            <w:tcBorders>
              <w:top w:val="nil"/>
              <w:left w:val="nil"/>
              <w:bottom w:val="single" w:sz="4" w:space="0" w:color="auto"/>
              <w:right w:val="single" w:sz="4" w:space="0" w:color="auto"/>
            </w:tcBorders>
            <w:shd w:val="clear" w:color="auto" w:fill="auto"/>
            <w:vAlign w:val="bottom"/>
            <w:hideMark/>
          </w:tcPr>
          <w:p w:rsidR="00115888" w:rsidRPr="008227D9" w:rsidRDefault="00115888" w:rsidP="005A62E4">
            <w:pPr>
              <w:rPr>
                <w:rFonts w:ascii="Calibri" w:hAnsi="Calibri" w:cs="Calibri"/>
                <w:b/>
                <w:bCs/>
                <w:color w:val="000000"/>
                <w:sz w:val="20"/>
                <w:szCs w:val="20"/>
              </w:rPr>
            </w:pPr>
            <w:r w:rsidRPr="008227D9">
              <w:rPr>
                <w:rFonts w:ascii="Calibri" w:hAnsi="Calibri" w:cs="Calibri"/>
                <w:b/>
                <w:bCs/>
                <w:color w:val="000000"/>
                <w:sz w:val="20"/>
                <w:szCs w:val="20"/>
              </w:rPr>
              <w:t> </w:t>
            </w:r>
          </w:p>
        </w:tc>
      </w:tr>
      <w:tr w:rsidR="00115888" w:rsidRPr="008227D9" w:rsidTr="005A62E4">
        <w:trPr>
          <w:trHeight w:val="315"/>
        </w:trPr>
        <w:tc>
          <w:tcPr>
            <w:tcW w:w="960" w:type="dxa"/>
            <w:vMerge w:val="restart"/>
            <w:tcBorders>
              <w:top w:val="nil"/>
              <w:left w:val="single" w:sz="4" w:space="0" w:color="auto"/>
              <w:bottom w:val="single" w:sz="4" w:space="0" w:color="auto"/>
              <w:right w:val="single" w:sz="4" w:space="0" w:color="auto"/>
            </w:tcBorders>
            <w:shd w:val="clear" w:color="auto" w:fill="auto"/>
            <w:hideMark/>
          </w:tcPr>
          <w:p w:rsidR="00115888" w:rsidRPr="008227D9" w:rsidRDefault="00115888" w:rsidP="005A62E4">
            <w:pPr>
              <w:rPr>
                <w:b/>
                <w:bCs/>
                <w:color w:val="000000"/>
                <w:sz w:val="20"/>
                <w:szCs w:val="20"/>
              </w:rPr>
            </w:pPr>
            <w:r w:rsidRPr="008227D9">
              <w:rPr>
                <w:b/>
                <w:bCs/>
                <w:color w:val="000000"/>
                <w:sz w:val="20"/>
                <w:szCs w:val="20"/>
              </w:rPr>
              <w:t> </w:t>
            </w:r>
          </w:p>
        </w:tc>
        <w:tc>
          <w:tcPr>
            <w:tcW w:w="3168" w:type="dxa"/>
            <w:vMerge w:val="restart"/>
            <w:tcBorders>
              <w:top w:val="nil"/>
              <w:left w:val="single" w:sz="4" w:space="0" w:color="auto"/>
              <w:bottom w:val="single" w:sz="4" w:space="0" w:color="auto"/>
              <w:right w:val="single" w:sz="4" w:space="0" w:color="auto"/>
            </w:tcBorders>
            <w:shd w:val="clear" w:color="000000" w:fill="FFFFFF"/>
            <w:hideMark/>
          </w:tcPr>
          <w:p w:rsidR="00115888" w:rsidRPr="008227D9" w:rsidRDefault="00115888" w:rsidP="005A62E4">
            <w:pPr>
              <w:rPr>
                <w:b/>
                <w:bCs/>
                <w:color w:val="2D2D2D"/>
                <w:sz w:val="20"/>
                <w:szCs w:val="20"/>
              </w:rPr>
            </w:pPr>
            <w:r w:rsidRPr="008227D9">
              <w:rPr>
                <w:b/>
                <w:bCs/>
                <w:color w:val="2D2D2D"/>
                <w:sz w:val="20"/>
                <w:szCs w:val="20"/>
              </w:rPr>
              <w:t>Муниципальная программа «Развитие транспортной инфраструктуры Орловского округа Кировской области»</w:t>
            </w:r>
          </w:p>
        </w:tc>
        <w:tc>
          <w:tcPr>
            <w:tcW w:w="2440" w:type="dxa"/>
            <w:tcBorders>
              <w:top w:val="nil"/>
              <w:left w:val="nil"/>
              <w:bottom w:val="single" w:sz="4" w:space="0" w:color="auto"/>
              <w:right w:val="single" w:sz="4" w:space="0" w:color="auto"/>
            </w:tcBorders>
            <w:shd w:val="clear" w:color="auto" w:fill="auto"/>
            <w:hideMark/>
          </w:tcPr>
          <w:p w:rsidR="00115888" w:rsidRPr="008227D9" w:rsidRDefault="00115888" w:rsidP="005A62E4">
            <w:pPr>
              <w:rPr>
                <w:b/>
                <w:bCs/>
                <w:color w:val="2D2D2D"/>
                <w:sz w:val="20"/>
                <w:szCs w:val="20"/>
              </w:rPr>
            </w:pPr>
            <w:r w:rsidRPr="008227D9">
              <w:rPr>
                <w:b/>
                <w:bCs/>
                <w:color w:val="2D2D2D"/>
                <w:sz w:val="20"/>
                <w:szCs w:val="20"/>
              </w:rPr>
              <w:t>всего</w:t>
            </w:r>
          </w:p>
        </w:tc>
        <w:tc>
          <w:tcPr>
            <w:tcW w:w="1600"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70665,04</w:t>
            </w:r>
          </w:p>
        </w:tc>
        <w:tc>
          <w:tcPr>
            <w:tcW w:w="1476"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42337,70</w:t>
            </w:r>
          </w:p>
        </w:tc>
        <w:tc>
          <w:tcPr>
            <w:tcW w:w="1500"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308272,30</w:t>
            </w:r>
          </w:p>
        </w:tc>
        <w:tc>
          <w:tcPr>
            <w:tcW w:w="1000"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1419,60</w:t>
            </w:r>
          </w:p>
        </w:tc>
        <w:tc>
          <w:tcPr>
            <w:tcW w:w="1000"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1419,60</w:t>
            </w:r>
          </w:p>
        </w:tc>
        <w:tc>
          <w:tcPr>
            <w:tcW w:w="1540"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424114,24</w:t>
            </w:r>
          </w:p>
        </w:tc>
        <w:tc>
          <w:tcPr>
            <w:tcW w:w="960" w:type="dxa"/>
            <w:tcBorders>
              <w:top w:val="nil"/>
              <w:left w:val="nil"/>
              <w:bottom w:val="single" w:sz="4" w:space="0" w:color="auto"/>
              <w:right w:val="single" w:sz="4" w:space="0" w:color="auto"/>
            </w:tcBorders>
            <w:shd w:val="clear" w:color="auto" w:fill="auto"/>
            <w:vAlign w:val="bottom"/>
            <w:hideMark/>
          </w:tcPr>
          <w:p w:rsidR="00115888" w:rsidRPr="008227D9" w:rsidRDefault="00115888" w:rsidP="005A62E4">
            <w:pPr>
              <w:rPr>
                <w:rFonts w:ascii="Calibri" w:hAnsi="Calibri" w:cs="Calibri"/>
                <w:b/>
                <w:bCs/>
                <w:color w:val="000000"/>
                <w:sz w:val="20"/>
                <w:szCs w:val="20"/>
              </w:rPr>
            </w:pPr>
            <w:r w:rsidRPr="008227D9">
              <w:rPr>
                <w:rFonts w:ascii="Calibri" w:hAnsi="Calibri" w:cs="Calibri"/>
                <w:b/>
                <w:bCs/>
                <w:color w:val="000000"/>
                <w:sz w:val="20"/>
                <w:szCs w:val="20"/>
              </w:rPr>
              <w:t> </w:t>
            </w:r>
          </w:p>
        </w:tc>
      </w:tr>
      <w:tr w:rsidR="00115888" w:rsidRPr="008227D9" w:rsidTr="005A62E4">
        <w:trPr>
          <w:trHeight w:val="630"/>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b/>
                <w:bCs/>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b/>
                <w:bCs/>
                <w:color w:val="2D2D2D"/>
                <w:sz w:val="20"/>
                <w:szCs w:val="20"/>
              </w:rPr>
            </w:pPr>
          </w:p>
        </w:tc>
        <w:tc>
          <w:tcPr>
            <w:tcW w:w="2440" w:type="dxa"/>
            <w:tcBorders>
              <w:top w:val="nil"/>
              <w:left w:val="nil"/>
              <w:bottom w:val="single" w:sz="4" w:space="0" w:color="auto"/>
              <w:right w:val="single" w:sz="4" w:space="0" w:color="auto"/>
            </w:tcBorders>
            <w:shd w:val="clear" w:color="auto" w:fill="auto"/>
            <w:hideMark/>
          </w:tcPr>
          <w:p w:rsidR="00115888" w:rsidRPr="008227D9" w:rsidRDefault="00115888" w:rsidP="005A62E4">
            <w:pPr>
              <w:rPr>
                <w:b/>
                <w:bCs/>
                <w:color w:val="2D2D2D"/>
                <w:sz w:val="20"/>
                <w:szCs w:val="20"/>
              </w:rPr>
            </w:pPr>
            <w:r w:rsidRPr="008227D9">
              <w:rPr>
                <w:b/>
                <w:bCs/>
                <w:color w:val="2D2D2D"/>
                <w:sz w:val="20"/>
                <w:szCs w:val="20"/>
              </w:rPr>
              <w:t>федеральный бюджет</w:t>
            </w:r>
          </w:p>
        </w:tc>
        <w:tc>
          <w:tcPr>
            <w:tcW w:w="1600"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 </w:t>
            </w:r>
          </w:p>
        </w:tc>
        <w:tc>
          <w:tcPr>
            <w:tcW w:w="1476"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 </w:t>
            </w:r>
          </w:p>
        </w:tc>
        <w:tc>
          <w:tcPr>
            <w:tcW w:w="1500"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 </w:t>
            </w:r>
          </w:p>
        </w:tc>
        <w:tc>
          <w:tcPr>
            <w:tcW w:w="1000"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 </w:t>
            </w:r>
          </w:p>
        </w:tc>
        <w:tc>
          <w:tcPr>
            <w:tcW w:w="1000"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 </w:t>
            </w:r>
          </w:p>
        </w:tc>
        <w:tc>
          <w:tcPr>
            <w:tcW w:w="1540"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0,00</w:t>
            </w:r>
          </w:p>
        </w:tc>
        <w:tc>
          <w:tcPr>
            <w:tcW w:w="960" w:type="dxa"/>
            <w:tcBorders>
              <w:top w:val="nil"/>
              <w:left w:val="nil"/>
              <w:bottom w:val="single" w:sz="4" w:space="0" w:color="auto"/>
              <w:right w:val="single" w:sz="4" w:space="0" w:color="auto"/>
            </w:tcBorders>
            <w:shd w:val="clear" w:color="auto" w:fill="auto"/>
            <w:vAlign w:val="bottom"/>
            <w:hideMark/>
          </w:tcPr>
          <w:p w:rsidR="00115888" w:rsidRPr="008227D9" w:rsidRDefault="00115888" w:rsidP="005A62E4">
            <w:pPr>
              <w:rPr>
                <w:rFonts w:ascii="Calibri" w:hAnsi="Calibri" w:cs="Calibri"/>
                <w:b/>
                <w:bCs/>
                <w:color w:val="000000"/>
                <w:sz w:val="20"/>
                <w:szCs w:val="20"/>
              </w:rPr>
            </w:pPr>
            <w:r w:rsidRPr="008227D9">
              <w:rPr>
                <w:rFonts w:ascii="Calibri" w:hAnsi="Calibri" w:cs="Calibri"/>
                <w:b/>
                <w:bCs/>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b/>
                <w:bCs/>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b/>
                <w:bCs/>
                <w:color w:val="2D2D2D"/>
                <w:sz w:val="20"/>
                <w:szCs w:val="20"/>
              </w:rPr>
            </w:pPr>
          </w:p>
        </w:tc>
        <w:tc>
          <w:tcPr>
            <w:tcW w:w="2440" w:type="dxa"/>
            <w:tcBorders>
              <w:top w:val="nil"/>
              <w:left w:val="nil"/>
              <w:bottom w:val="single" w:sz="4" w:space="0" w:color="auto"/>
              <w:right w:val="single" w:sz="4" w:space="0" w:color="auto"/>
            </w:tcBorders>
            <w:shd w:val="clear" w:color="auto" w:fill="auto"/>
            <w:hideMark/>
          </w:tcPr>
          <w:p w:rsidR="00115888" w:rsidRPr="008227D9" w:rsidRDefault="00115888" w:rsidP="005A62E4">
            <w:pPr>
              <w:rPr>
                <w:b/>
                <w:bCs/>
                <w:color w:val="2D2D2D"/>
                <w:sz w:val="20"/>
                <w:szCs w:val="20"/>
              </w:rPr>
            </w:pPr>
            <w:r w:rsidRPr="008227D9">
              <w:rPr>
                <w:b/>
                <w:bCs/>
                <w:color w:val="2D2D2D"/>
                <w:sz w:val="20"/>
                <w:szCs w:val="20"/>
              </w:rPr>
              <w:t>областной бюджет</w:t>
            </w:r>
          </w:p>
        </w:tc>
        <w:tc>
          <w:tcPr>
            <w:tcW w:w="1600"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54491,60</w:t>
            </w:r>
          </w:p>
        </w:tc>
        <w:tc>
          <w:tcPr>
            <w:tcW w:w="1476"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26397,80</w:t>
            </w:r>
          </w:p>
        </w:tc>
        <w:tc>
          <w:tcPr>
            <w:tcW w:w="1500"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291690,40</w:t>
            </w:r>
          </w:p>
        </w:tc>
        <w:tc>
          <w:tcPr>
            <w:tcW w:w="1000"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709,80</w:t>
            </w:r>
          </w:p>
        </w:tc>
        <w:tc>
          <w:tcPr>
            <w:tcW w:w="1000"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709,80</w:t>
            </w:r>
          </w:p>
        </w:tc>
        <w:tc>
          <w:tcPr>
            <w:tcW w:w="1540"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373999,40</w:t>
            </w:r>
          </w:p>
        </w:tc>
        <w:tc>
          <w:tcPr>
            <w:tcW w:w="960" w:type="dxa"/>
            <w:tcBorders>
              <w:top w:val="nil"/>
              <w:left w:val="nil"/>
              <w:bottom w:val="single" w:sz="4" w:space="0" w:color="auto"/>
              <w:right w:val="single" w:sz="4" w:space="0" w:color="auto"/>
            </w:tcBorders>
            <w:shd w:val="clear" w:color="auto" w:fill="auto"/>
            <w:vAlign w:val="bottom"/>
            <w:hideMark/>
          </w:tcPr>
          <w:p w:rsidR="00115888" w:rsidRPr="008227D9" w:rsidRDefault="00115888" w:rsidP="005A62E4">
            <w:pPr>
              <w:rPr>
                <w:rFonts w:ascii="Calibri" w:hAnsi="Calibri" w:cs="Calibri"/>
                <w:b/>
                <w:bCs/>
                <w:color w:val="000000"/>
                <w:sz w:val="20"/>
                <w:szCs w:val="20"/>
              </w:rPr>
            </w:pPr>
            <w:r w:rsidRPr="008227D9">
              <w:rPr>
                <w:rFonts w:ascii="Calibri" w:hAnsi="Calibri" w:cs="Calibri"/>
                <w:b/>
                <w:bCs/>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b/>
                <w:bCs/>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b/>
                <w:bCs/>
                <w:color w:val="2D2D2D"/>
                <w:sz w:val="20"/>
                <w:szCs w:val="20"/>
              </w:rPr>
            </w:pPr>
          </w:p>
        </w:tc>
        <w:tc>
          <w:tcPr>
            <w:tcW w:w="2440" w:type="dxa"/>
            <w:tcBorders>
              <w:top w:val="nil"/>
              <w:left w:val="nil"/>
              <w:bottom w:val="single" w:sz="4" w:space="0" w:color="auto"/>
              <w:right w:val="single" w:sz="4" w:space="0" w:color="auto"/>
            </w:tcBorders>
            <w:shd w:val="clear" w:color="auto" w:fill="auto"/>
            <w:hideMark/>
          </w:tcPr>
          <w:p w:rsidR="00115888" w:rsidRPr="008227D9" w:rsidRDefault="00115888" w:rsidP="005A62E4">
            <w:pPr>
              <w:rPr>
                <w:b/>
                <w:bCs/>
                <w:color w:val="2D2D2D"/>
                <w:sz w:val="20"/>
                <w:szCs w:val="20"/>
              </w:rPr>
            </w:pPr>
            <w:r w:rsidRPr="008227D9">
              <w:rPr>
                <w:b/>
                <w:bCs/>
                <w:color w:val="2D2D2D"/>
                <w:sz w:val="20"/>
                <w:szCs w:val="20"/>
              </w:rPr>
              <w:t>местный бюджет</w:t>
            </w:r>
          </w:p>
        </w:tc>
        <w:tc>
          <w:tcPr>
            <w:tcW w:w="1600"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12408,08</w:t>
            </w:r>
          </w:p>
        </w:tc>
        <w:tc>
          <w:tcPr>
            <w:tcW w:w="1476"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15939,90</w:t>
            </w:r>
          </w:p>
        </w:tc>
        <w:tc>
          <w:tcPr>
            <w:tcW w:w="1500"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16581,90</w:t>
            </w:r>
          </w:p>
        </w:tc>
        <w:tc>
          <w:tcPr>
            <w:tcW w:w="1000"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709,80</w:t>
            </w:r>
          </w:p>
        </w:tc>
        <w:tc>
          <w:tcPr>
            <w:tcW w:w="1000"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709,80</w:t>
            </w:r>
          </w:p>
        </w:tc>
        <w:tc>
          <w:tcPr>
            <w:tcW w:w="1540"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46349,48</w:t>
            </w:r>
          </w:p>
        </w:tc>
        <w:tc>
          <w:tcPr>
            <w:tcW w:w="960" w:type="dxa"/>
            <w:tcBorders>
              <w:top w:val="nil"/>
              <w:left w:val="nil"/>
              <w:bottom w:val="single" w:sz="4" w:space="0" w:color="auto"/>
              <w:right w:val="single" w:sz="4" w:space="0" w:color="auto"/>
            </w:tcBorders>
            <w:shd w:val="clear" w:color="auto" w:fill="auto"/>
            <w:vAlign w:val="bottom"/>
            <w:hideMark/>
          </w:tcPr>
          <w:p w:rsidR="00115888" w:rsidRPr="008227D9" w:rsidRDefault="00115888" w:rsidP="005A62E4">
            <w:pPr>
              <w:rPr>
                <w:rFonts w:ascii="Calibri" w:hAnsi="Calibri" w:cs="Calibri"/>
                <w:b/>
                <w:bCs/>
                <w:color w:val="000000"/>
                <w:sz w:val="20"/>
                <w:szCs w:val="20"/>
              </w:rPr>
            </w:pPr>
            <w:r w:rsidRPr="008227D9">
              <w:rPr>
                <w:rFonts w:ascii="Calibri" w:hAnsi="Calibri" w:cs="Calibri"/>
                <w:b/>
                <w:bCs/>
                <w:color w:val="000000"/>
                <w:sz w:val="20"/>
                <w:szCs w:val="20"/>
              </w:rPr>
              <w:t> </w:t>
            </w:r>
          </w:p>
        </w:tc>
      </w:tr>
      <w:tr w:rsidR="00115888" w:rsidRPr="008227D9" w:rsidTr="005A62E4">
        <w:trPr>
          <w:trHeight w:val="630"/>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b/>
                <w:bCs/>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b/>
                <w:bCs/>
                <w:color w:val="2D2D2D"/>
                <w:sz w:val="20"/>
                <w:szCs w:val="20"/>
              </w:rPr>
            </w:pPr>
          </w:p>
        </w:tc>
        <w:tc>
          <w:tcPr>
            <w:tcW w:w="2440" w:type="dxa"/>
            <w:tcBorders>
              <w:top w:val="nil"/>
              <w:left w:val="nil"/>
              <w:bottom w:val="single" w:sz="4" w:space="0" w:color="auto"/>
              <w:right w:val="single" w:sz="4" w:space="0" w:color="auto"/>
            </w:tcBorders>
            <w:shd w:val="clear" w:color="auto" w:fill="auto"/>
            <w:hideMark/>
          </w:tcPr>
          <w:p w:rsidR="00115888" w:rsidRPr="008227D9" w:rsidRDefault="00115888" w:rsidP="005A62E4">
            <w:pPr>
              <w:rPr>
                <w:b/>
                <w:bCs/>
                <w:color w:val="2D2D2D"/>
                <w:sz w:val="20"/>
                <w:szCs w:val="20"/>
              </w:rPr>
            </w:pPr>
            <w:r w:rsidRPr="008227D9">
              <w:rPr>
                <w:b/>
                <w:bCs/>
                <w:color w:val="2D2D2D"/>
                <w:sz w:val="20"/>
                <w:szCs w:val="20"/>
              </w:rPr>
              <w:t>внебюджетные источники</w:t>
            </w:r>
          </w:p>
        </w:tc>
        <w:tc>
          <w:tcPr>
            <w:tcW w:w="1600"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3765,36</w:t>
            </w:r>
          </w:p>
        </w:tc>
        <w:tc>
          <w:tcPr>
            <w:tcW w:w="1476"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0,00</w:t>
            </w:r>
          </w:p>
        </w:tc>
        <w:tc>
          <w:tcPr>
            <w:tcW w:w="1500"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0,00</w:t>
            </w:r>
          </w:p>
        </w:tc>
        <w:tc>
          <w:tcPr>
            <w:tcW w:w="1000"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0,00</w:t>
            </w:r>
          </w:p>
        </w:tc>
        <w:tc>
          <w:tcPr>
            <w:tcW w:w="1000"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0,00</w:t>
            </w:r>
          </w:p>
        </w:tc>
        <w:tc>
          <w:tcPr>
            <w:tcW w:w="1540"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b/>
                <w:bCs/>
                <w:color w:val="000000"/>
                <w:sz w:val="20"/>
                <w:szCs w:val="20"/>
              </w:rPr>
            </w:pPr>
            <w:r w:rsidRPr="008227D9">
              <w:rPr>
                <w:b/>
                <w:bCs/>
                <w:color w:val="000000"/>
                <w:sz w:val="20"/>
                <w:szCs w:val="20"/>
              </w:rPr>
              <w:t>3765,36</w:t>
            </w:r>
          </w:p>
        </w:tc>
        <w:tc>
          <w:tcPr>
            <w:tcW w:w="960" w:type="dxa"/>
            <w:tcBorders>
              <w:top w:val="nil"/>
              <w:left w:val="nil"/>
              <w:bottom w:val="single" w:sz="4" w:space="0" w:color="auto"/>
              <w:right w:val="single" w:sz="4" w:space="0" w:color="auto"/>
            </w:tcBorders>
            <w:shd w:val="clear" w:color="auto" w:fill="auto"/>
            <w:vAlign w:val="bottom"/>
            <w:hideMark/>
          </w:tcPr>
          <w:p w:rsidR="00115888" w:rsidRPr="008227D9" w:rsidRDefault="00115888" w:rsidP="005A62E4">
            <w:pPr>
              <w:rPr>
                <w:rFonts w:ascii="Calibri" w:hAnsi="Calibri" w:cs="Calibri"/>
                <w:b/>
                <w:bCs/>
                <w:color w:val="000000"/>
                <w:sz w:val="20"/>
                <w:szCs w:val="20"/>
              </w:rPr>
            </w:pPr>
            <w:r w:rsidRPr="008227D9">
              <w:rPr>
                <w:rFonts w:ascii="Calibri" w:hAnsi="Calibri" w:cs="Calibri"/>
                <w:b/>
                <w:bCs/>
                <w:color w:val="000000"/>
                <w:sz w:val="20"/>
                <w:szCs w:val="20"/>
              </w:rPr>
              <w:t> </w:t>
            </w:r>
          </w:p>
        </w:tc>
      </w:tr>
      <w:tr w:rsidR="00115888" w:rsidRPr="008227D9" w:rsidTr="005A62E4">
        <w:trPr>
          <w:trHeight w:val="315"/>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1</w:t>
            </w:r>
          </w:p>
        </w:tc>
        <w:tc>
          <w:tcPr>
            <w:tcW w:w="3168" w:type="dxa"/>
            <w:vMerge w:val="restart"/>
            <w:tcBorders>
              <w:top w:val="nil"/>
              <w:left w:val="single" w:sz="4" w:space="0" w:color="auto"/>
              <w:bottom w:val="single" w:sz="4" w:space="0" w:color="auto"/>
              <w:right w:val="single" w:sz="4" w:space="0" w:color="auto"/>
            </w:tcBorders>
            <w:shd w:val="clear" w:color="000000" w:fill="FFFFFF"/>
            <w:vAlign w:val="center"/>
            <w:hideMark/>
          </w:tcPr>
          <w:p w:rsidR="00115888" w:rsidRPr="008227D9" w:rsidRDefault="00115888" w:rsidP="005A62E4">
            <w:pPr>
              <w:jc w:val="center"/>
              <w:rPr>
                <w:color w:val="000000"/>
                <w:sz w:val="20"/>
                <w:szCs w:val="20"/>
              </w:rPr>
            </w:pPr>
            <w:r w:rsidRPr="008227D9">
              <w:rPr>
                <w:color w:val="000000"/>
                <w:sz w:val="20"/>
                <w:szCs w:val="20"/>
              </w:rPr>
              <w:t>Мероприятие «Содержание автомобильных дорог общего пользования местного значения»</w:t>
            </w: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всего</w:t>
            </w:r>
          </w:p>
        </w:tc>
        <w:tc>
          <w:tcPr>
            <w:tcW w:w="16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28403,05000</w:t>
            </w:r>
          </w:p>
        </w:tc>
        <w:tc>
          <w:tcPr>
            <w:tcW w:w="1476"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25947,50000</w:t>
            </w:r>
          </w:p>
        </w:tc>
        <w:tc>
          <w:tcPr>
            <w:tcW w:w="15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25947,50000</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0,00000</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0,00000</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80298,05000</w:t>
            </w:r>
          </w:p>
        </w:tc>
        <w:tc>
          <w:tcPr>
            <w:tcW w:w="960" w:type="dxa"/>
            <w:tcBorders>
              <w:top w:val="nil"/>
              <w:left w:val="nil"/>
              <w:bottom w:val="single" w:sz="4" w:space="0" w:color="auto"/>
              <w:right w:val="single" w:sz="4" w:space="0" w:color="auto"/>
            </w:tcBorders>
            <w:shd w:val="clear" w:color="auto" w:fill="auto"/>
            <w:hideMark/>
          </w:tcPr>
          <w:p w:rsidR="00115888" w:rsidRPr="008227D9" w:rsidRDefault="00115888" w:rsidP="005A62E4">
            <w:pPr>
              <w:jc w:val="center"/>
              <w:rPr>
                <w:color w:val="000000"/>
                <w:sz w:val="20"/>
                <w:szCs w:val="20"/>
              </w:rPr>
            </w:pPr>
            <w:r w:rsidRPr="008227D9">
              <w:rPr>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областной бюджет</w:t>
            </w:r>
          </w:p>
        </w:tc>
        <w:tc>
          <w:tcPr>
            <w:tcW w:w="16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28119,00000</w:t>
            </w:r>
          </w:p>
        </w:tc>
        <w:tc>
          <w:tcPr>
            <w:tcW w:w="1476"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25688,00000</w:t>
            </w:r>
          </w:p>
        </w:tc>
        <w:tc>
          <w:tcPr>
            <w:tcW w:w="15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25688,00000</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79495,00000</w:t>
            </w:r>
          </w:p>
        </w:tc>
        <w:tc>
          <w:tcPr>
            <w:tcW w:w="960" w:type="dxa"/>
            <w:tcBorders>
              <w:top w:val="nil"/>
              <w:left w:val="nil"/>
              <w:bottom w:val="single" w:sz="4" w:space="0" w:color="auto"/>
              <w:right w:val="single" w:sz="4" w:space="0" w:color="auto"/>
            </w:tcBorders>
            <w:shd w:val="clear" w:color="auto" w:fill="auto"/>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местный бюджет</w:t>
            </w:r>
          </w:p>
        </w:tc>
        <w:tc>
          <w:tcPr>
            <w:tcW w:w="16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284,05000</w:t>
            </w:r>
          </w:p>
        </w:tc>
        <w:tc>
          <w:tcPr>
            <w:tcW w:w="1476"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259,50000</w:t>
            </w:r>
          </w:p>
        </w:tc>
        <w:tc>
          <w:tcPr>
            <w:tcW w:w="15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259,50000</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803,05000</w:t>
            </w:r>
          </w:p>
        </w:tc>
        <w:tc>
          <w:tcPr>
            <w:tcW w:w="960" w:type="dxa"/>
            <w:tcBorders>
              <w:top w:val="nil"/>
              <w:left w:val="nil"/>
              <w:bottom w:val="single" w:sz="4" w:space="0" w:color="auto"/>
              <w:right w:val="single" w:sz="4" w:space="0" w:color="auto"/>
            </w:tcBorders>
            <w:shd w:val="clear" w:color="auto" w:fill="auto"/>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630"/>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2D2D2D"/>
                <w:sz w:val="20"/>
                <w:szCs w:val="20"/>
              </w:rPr>
            </w:pPr>
            <w:r w:rsidRPr="008227D9">
              <w:rPr>
                <w:color w:val="2D2D2D"/>
                <w:sz w:val="20"/>
                <w:szCs w:val="20"/>
              </w:rPr>
              <w:t>внебюджетные источники</w:t>
            </w:r>
          </w:p>
        </w:tc>
        <w:tc>
          <w:tcPr>
            <w:tcW w:w="16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0,00000</w:t>
            </w:r>
          </w:p>
        </w:tc>
        <w:tc>
          <w:tcPr>
            <w:tcW w:w="960" w:type="dxa"/>
            <w:tcBorders>
              <w:top w:val="nil"/>
              <w:left w:val="nil"/>
              <w:bottom w:val="single" w:sz="4" w:space="0" w:color="auto"/>
              <w:right w:val="single" w:sz="4" w:space="0" w:color="auto"/>
            </w:tcBorders>
            <w:shd w:val="clear" w:color="auto" w:fill="auto"/>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2</w:t>
            </w:r>
          </w:p>
        </w:tc>
        <w:tc>
          <w:tcPr>
            <w:tcW w:w="316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15888" w:rsidRPr="008227D9" w:rsidRDefault="00115888" w:rsidP="005A62E4">
            <w:pPr>
              <w:jc w:val="center"/>
              <w:rPr>
                <w:color w:val="000000"/>
                <w:sz w:val="20"/>
                <w:szCs w:val="20"/>
              </w:rPr>
            </w:pPr>
            <w:r w:rsidRPr="008227D9">
              <w:rPr>
                <w:color w:val="000000"/>
                <w:sz w:val="20"/>
                <w:szCs w:val="20"/>
              </w:rPr>
              <w:t>Мероприятие "Содержание и ремонт автомобильных дорог общего пользования местного значения на территории Орловского округа"</w:t>
            </w: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всего</w:t>
            </w:r>
          </w:p>
        </w:tc>
        <w:tc>
          <w:tcPr>
            <w:tcW w:w="16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4365,81</w:t>
            </w:r>
          </w:p>
        </w:tc>
        <w:tc>
          <w:tcPr>
            <w:tcW w:w="1476"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12903,50</w:t>
            </w:r>
          </w:p>
        </w:tc>
        <w:tc>
          <w:tcPr>
            <w:tcW w:w="15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13341,50</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30610,81</w:t>
            </w:r>
          </w:p>
        </w:tc>
        <w:tc>
          <w:tcPr>
            <w:tcW w:w="960" w:type="dxa"/>
            <w:tcBorders>
              <w:top w:val="nil"/>
              <w:left w:val="nil"/>
              <w:bottom w:val="single" w:sz="4" w:space="0" w:color="auto"/>
              <w:right w:val="single" w:sz="4" w:space="0" w:color="auto"/>
            </w:tcBorders>
            <w:shd w:val="clear" w:color="auto" w:fill="auto"/>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областной бюджет</w:t>
            </w:r>
          </w:p>
        </w:tc>
        <w:tc>
          <w:tcPr>
            <w:tcW w:w="16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местный бюджет</w:t>
            </w:r>
          </w:p>
        </w:tc>
        <w:tc>
          <w:tcPr>
            <w:tcW w:w="16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4365,81</w:t>
            </w:r>
          </w:p>
        </w:tc>
        <w:tc>
          <w:tcPr>
            <w:tcW w:w="1476"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12903,50</w:t>
            </w:r>
          </w:p>
        </w:tc>
        <w:tc>
          <w:tcPr>
            <w:tcW w:w="15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13341,50</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30610,81</w:t>
            </w:r>
          </w:p>
        </w:tc>
        <w:tc>
          <w:tcPr>
            <w:tcW w:w="960" w:type="dxa"/>
            <w:tcBorders>
              <w:top w:val="nil"/>
              <w:left w:val="nil"/>
              <w:bottom w:val="single" w:sz="4" w:space="0" w:color="auto"/>
              <w:right w:val="single" w:sz="4" w:space="0" w:color="auto"/>
            </w:tcBorders>
            <w:shd w:val="clear" w:color="auto" w:fill="auto"/>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630"/>
        </w:trPr>
        <w:tc>
          <w:tcPr>
            <w:tcW w:w="960"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2D2D2D"/>
                <w:sz w:val="20"/>
                <w:szCs w:val="20"/>
              </w:rPr>
            </w:pPr>
            <w:r w:rsidRPr="008227D9">
              <w:rPr>
                <w:color w:val="2D2D2D"/>
                <w:sz w:val="20"/>
                <w:szCs w:val="20"/>
              </w:rPr>
              <w:t>внебюджетные источники</w:t>
            </w:r>
          </w:p>
        </w:tc>
        <w:tc>
          <w:tcPr>
            <w:tcW w:w="16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84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3</w:t>
            </w:r>
          </w:p>
        </w:tc>
        <w:tc>
          <w:tcPr>
            <w:tcW w:w="3168" w:type="dxa"/>
            <w:vMerge w:val="restart"/>
            <w:tcBorders>
              <w:top w:val="nil"/>
              <w:left w:val="single" w:sz="4" w:space="0" w:color="auto"/>
              <w:bottom w:val="single" w:sz="4" w:space="0" w:color="auto"/>
              <w:right w:val="single" w:sz="4" w:space="0" w:color="auto"/>
            </w:tcBorders>
            <w:shd w:val="clear" w:color="000000" w:fill="FFFFFF"/>
            <w:vAlign w:val="center"/>
            <w:hideMark/>
          </w:tcPr>
          <w:p w:rsidR="00115888" w:rsidRPr="008227D9" w:rsidRDefault="00115888" w:rsidP="005A62E4">
            <w:pPr>
              <w:jc w:val="center"/>
              <w:rPr>
                <w:sz w:val="20"/>
                <w:szCs w:val="20"/>
              </w:rPr>
            </w:pPr>
            <w:r w:rsidRPr="008227D9">
              <w:rPr>
                <w:sz w:val="20"/>
                <w:szCs w:val="20"/>
              </w:rPr>
              <w:t>Мероприятие  капитальный ремонт, ремонт и содержание автомобильных дорог общего пользования местного значения, отобранных по результатам опроса-</w:t>
            </w:r>
            <w:proofErr w:type="spellStart"/>
            <w:r w:rsidRPr="008227D9">
              <w:rPr>
                <w:sz w:val="20"/>
                <w:szCs w:val="20"/>
              </w:rPr>
              <w:t>голования</w:t>
            </w:r>
            <w:proofErr w:type="spellEnd"/>
            <w:r w:rsidRPr="008227D9">
              <w:rPr>
                <w:sz w:val="20"/>
                <w:szCs w:val="20"/>
              </w:rPr>
              <w:t xml:space="preserve">  «Восстановление изношенных верхних слоев асфальтобетонных </w:t>
            </w:r>
            <w:r w:rsidRPr="008227D9">
              <w:rPr>
                <w:sz w:val="20"/>
                <w:szCs w:val="20"/>
              </w:rPr>
              <w:lastRenderedPageBreak/>
              <w:t>покрытий, устройство защитных слоев автомобильной дороги Поляки-</w:t>
            </w:r>
            <w:proofErr w:type="spellStart"/>
            <w:r w:rsidRPr="008227D9">
              <w:rPr>
                <w:sz w:val="20"/>
                <w:szCs w:val="20"/>
              </w:rPr>
              <w:t>Русаново</w:t>
            </w:r>
            <w:proofErr w:type="spellEnd"/>
            <w:r w:rsidRPr="008227D9">
              <w:rPr>
                <w:sz w:val="20"/>
                <w:szCs w:val="20"/>
              </w:rPr>
              <w:t>-</w:t>
            </w:r>
            <w:proofErr w:type="spellStart"/>
            <w:r w:rsidRPr="008227D9">
              <w:rPr>
                <w:sz w:val="20"/>
                <w:szCs w:val="20"/>
              </w:rPr>
              <w:t>Кленовица</w:t>
            </w:r>
            <w:proofErr w:type="spellEnd"/>
            <w:r w:rsidRPr="008227D9">
              <w:rPr>
                <w:sz w:val="20"/>
                <w:szCs w:val="20"/>
              </w:rPr>
              <w:t>»</w:t>
            </w: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lastRenderedPageBreak/>
              <w:t>всего</w:t>
            </w:r>
          </w:p>
        </w:tc>
        <w:tc>
          <w:tcPr>
            <w:tcW w:w="16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8316,40</w:t>
            </w:r>
          </w:p>
        </w:tc>
        <w:tc>
          <w:tcPr>
            <w:tcW w:w="1476"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8316,40</w:t>
            </w:r>
          </w:p>
        </w:tc>
        <w:tc>
          <w:tcPr>
            <w:tcW w:w="960" w:type="dxa"/>
            <w:tcBorders>
              <w:top w:val="nil"/>
              <w:left w:val="nil"/>
              <w:bottom w:val="single" w:sz="4" w:space="0" w:color="auto"/>
              <w:right w:val="single" w:sz="4" w:space="0" w:color="auto"/>
            </w:tcBorders>
            <w:shd w:val="clear" w:color="auto" w:fill="auto"/>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109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областной бюджет</w:t>
            </w:r>
          </w:p>
        </w:tc>
        <w:tc>
          <w:tcPr>
            <w:tcW w:w="16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8308,00</w:t>
            </w:r>
          </w:p>
        </w:tc>
        <w:tc>
          <w:tcPr>
            <w:tcW w:w="1476"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8308,00</w:t>
            </w:r>
          </w:p>
        </w:tc>
        <w:tc>
          <w:tcPr>
            <w:tcW w:w="960" w:type="dxa"/>
            <w:tcBorders>
              <w:top w:val="nil"/>
              <w:left w:val="nil"/>
              <w:bottom w:val="single" w:sz="4" w:space="0" w:color="auto"/>
              <w:right w:val="single" w:sz="4" w:space="0" w:color="auto"/>
            </w:tcBorders>
            <w:shd w:val="clear" w:color="auto" w:fill="auto"/>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133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местный бюджет</w:t>
            </w:r>
          </w:p>
        </w:tc>
        <w:tc>
          <w:tcPr>
            <w:tcW w:w="16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8,40</w:t>
            </w:r>
          </w:p>
        </w:tc>
        <w:tc>
          <w:tcPr>
            <w:tcW w:w="1476"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8,40</w:t>
            </w:r>
          </w:p>
        </w:tc>
        <w:tc>
          <w:tcPr>
            <w:tcW w:w="960" w:type="dxa"/>
            <w:tcBorders>
              <w:top w:val="nil"/>
              <w:left w:val="nil"/>
              <w:bottom w:val="single" w:sz="4" w:space="0" w:color="auto"/>
              <w:right w:val="single" w:sz="4" w:space="0" w:color="auto"/>
            </w:tcBorders>
            <w:shd w:val="clear" w:color="auto" w:fill="auto"/>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630"/>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2D2D2D"/>
                <w:sz w:val="20"/>
                <w:szCs w:val="20"/>
              </w:rPr>
            </w:pPr>
            <w:r w:rsidRPr="008227D9">
              <w:rPr>
                <w:color w:val="2D2D2D"/>
                <w:sz w:val="20"/>
                <w:szCs w:val="20"/>
              </w:rPr>
              <w:t>внебюджетные источники</w:t>
            </w:r>
          </w:p>
        </w:tc>
        <w:tc>
          <w:tcPr>
            <w:tcW w:w="16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4</w:t>
            </w:r>
          </w:p>
        </w:tc>
        <w:tc>
          <w:tcPr>
            <w:tcW w:w="3168" w:type="dxa"/>
            <w:vMerge w:val="restart"/>
            <w:tcBorders>
              <w:top w:val="nil"/>
              <w:left w:val="single" w:sz="4" w:space="0" w:color="auto"/>
              <w:bottom w:val="single" w:sz="4" w:space="0" w:color="auto"/>
              <w:right w:val="single" w:sz="4" w:space="0" w:color="auto"/>
            </w:tcBorders>
            <w:shd w:val="clear" w:color="000000" w:fill="FFFFFF"/>
            <w:vAlign w:val="center"/>
            <w:hideMark/>
          </w:tcPr>
          <w:p w:rsidR="00115888" w:rsidRPr="008227D9" w:rsidRDefault="00115888" w:rsidP="005A62E4">
            <w:pPr>
              <w:jc w:val="center"/>
              <w:rPr>
                <w:color w:val="000000"/>
                <w:sz w:val="20"/>
                <w:szCs w:val="20"/>
              </w:rPr>
            </w:pPr>
            <w:r w:rsidRPr="008227D9">
              <w:rPr>
                <w:color w:val="000000"/>
                <w:sz w:val="20"/>
                <w:szCs w:val="20"/>
              </w:rPr>
              <w:t>Мероприятие «Восстановление изношенных верхних слоев асфальтобетонных покрытий, устройство защитных слоев а/д Шубины-</w:t>
            </w:r>
            <w:proofErr w:type="spellStart"/>
            <w:r w:rsidRPr="008227D9">
              <w:rPr>
                <w:color w:val="000000"/>
                <w:sz w:val="20"/>
                <w:szCs w:val="20"/>
              </w:rPr>
              <w:t>Тохтино</w:t>
            </w:r>
            <w:proofErr w:type="spellEnd"/>
            <w:r w:rsidRPr="008227D9">
              <w:rPr>
                <w:color w:val="000000"/>
                <w:sz w:val="20"/>
                <w:szCs w:val="20"/>
              </w:rPr>
              <w:t>»</w:t>
            </w: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всего</w:t>
            </w:r>
          </w:p>
        </w:tc>
        <w:tc>
          <w:tcPr>
            <w:tcW w:w="16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476"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510"/>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областной бюджет</w:t>
            </w:r>
          </w:p>
        </w:tc>
        <w:tc>
          <w:tcPr>
            <w:tcW w:w="16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52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местный бюджет</w:t>
            </w:r>
          </w:p>
        </w:tc>
        <w:tc>
          <w:tcPr>
            <w:tcW w:w="16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476"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70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2D2D2D"/>
                <w:sz w:val="20"/>
                <w:szCs w:val="20"/>
              </w:rPr>
            </w:pPr>
            <w:r w:rsidRPr="008227D9">
              <w:rPr>
                <w:color w:val="2D2D2D"/>
                <w:sz w:val="20"/>
                <w:szCs w:val="20"/>
              </w:rPr>
              <w:t>внебюджетные источники</w:t>
            </w:r>
          </w:p>
        </w:tc>
        <w:tc>
          <w:tcPr>
            <w:tcW w:w="16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585"/>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5</w:t>
            </w:r>
          </w:p>
        </w:tc>
        <w:tc>
          <w:tcPr>
            <w:tcW w:w="3168" w:type="dxa"/>
            <w:vMerge w:val="restart"/>
            <w:tcBorders>
              <w:top w:val="nil"/>
              <w:left w:val="single" w:sz="4" w:space="0" w:color="auto"/>
              <w:bottom w:val="single" w:sz="4" w:space="0" w:color="auto"/>
              <w:right w:val="single" w:sz="4" w:space="0" w:color="auto"/>
            </w:tcBorders>
            <w:shd w:val="clear" w:color="000000" w:fill="FFFFFF"/>
            <w:vAlign w:val="center"/>
            <w:hideMark/>
          </w:tcPr>
          <w:p w:rsidR="00115888" w:rsidRPr="008227D9" w:rsidRDefault="00115888" w:rsidP="005A62E4">
            <w:pPr>
              <w:jc w:val="center"/>
              <w:rPr>
                <w:sz w:val="20"/>
                <w:szCs w:val="20"/>
              </w:rPr>
            </w:pPr>
            <w:r w:rsidRPr="008227D9">
              <w:rPr>
                <w:sz w:val="20"/>
                <w:szCs w:val="20"/>
              </w:rPr>
              <w:t>Мероприятие  капитальный ремонт, ремонт и содержание автомобильных дорог общего пользования местного значения, отобранных по результатам опроса-</w:t>
            </w:r>
            <w:proofErr w:type="spellStart"/>
            <w:r w:rsidRPr="008227D9">
              <w:rPr>
                <w:sz w:val="20"/>
                <w:szCs w:val="20"/>
              </w:rPr>
              <w:t>голования</w:t>
            </w:r>
            <w:proofErr w:type="spellEnd"/>
            <w:r w:rsidRPr="008227D9">
              <w:rPr>
                <w:sz w:val="20"/>
                <w:szCs w:val="20"/>
              </w:rPr>
              <w:t xml:space="preserve"> «Ремонт а/д </w:t>
            </w:r>
            <w:proofErr w:type="spellStart"/>
            <w:r w:rsidRPr="008227D9">
              <w:rPr>
                <w:sz w:val="20"/>
                <w:szCs w:val="20"/>
              </w:rPr>
              <w:t>г.Орлов</w:t>
            </w:r>
            <w:proofErr w:type="spellEnd"/>
            <w:r w:rsidRPr="008227D9">
              <w:rPr>
                <w:sz w:val="20"/>
                <w:szCs w:val="20"/>
              </w:rPr>
              <w:t xml:space="preserve"> </w:t>
            </w:r>
            <w:proofErr w:type="spellStart"/>
            <w:r w:rsidRPr="008227D9">
              <w:rPr>
                <w:sz w:val="20"/>
                <w:szCs w:val="20"/>
              </w:rPr>
              <w:t>ул.Окрайная</w:t>
            </w:r>
            <w:proofErr w:type="spellEnd"/>
            <w:r w:rsidRPr="008227D9">
              <w:rPr>
                <w:sz w:val="20"/>
                <w:szCs w:val="20"/>
              </w:rPr>
              <w:t>»</w:t>
            </w: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всего</w:t>
            </w:r>
          </w:p>
        </w:tc>
        <w:tc>
          <w:tcPr>
            <w:tcW w:w="16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16016,00</w:t>
            </w:r>
          </w:p>
        </w:tc>
        <w:tc>
          <w:tcPr>
            <w:tcW w:w="1476"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16016,00</w:t>
            </w:r>
          </w:p>
        </w:tc>
        <w:tc>
          <w:tcPr>
            <w:tcW w:w="960" w:type="dxa"/>
            <w:tcBorders>
              <w:top w:val="nil"/>
              <w:left w:val="nil"/>
              <w:bottom w:val="single" w:sz="4" w:space="0" w:color="auto"/>
              <w:right w:val="single" w:sz="4" w:space="0" w:color="auto"/>
            </w:tcBorders>
            <w:shd w:val="clear" w:color="auto" w:fill="auto"/>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540"/>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областной бюджет</w:t>
            </w:r>
          </w:p>
        </w:tc>
        <w:tc>
          <w:tcPr>
            <w:tcW w:w="16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16000,00</w:t>
            </w:r>
          </w:p>
        </w:tc>
        <w:tc>
          <w:tcPr>
            <w:tcW w:w="1476"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16000,00</w:t>
            </w:r>
          </w:p>
        </w:tc>
        <w:tc>
          <w:tcPr>
            <w:tcW w:w="960" w:type="dxa"/>
            <w:tcBorders>
              <w:top w:val="nil"/>
              <w:left w:val="nil"/>
              <w:bottom w:val="single" w:sz="4" w:space="0" w:color="auto"/>
              <w:right w:val="single" w:sz="4" w:space="0" w:color="auto"/>
            </w:tcBorders>
            <w:shd w:val="clear" w:color="auto" w:fill="auto"/>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46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местный бюджет</w:t>
            </w:r>
          </w:p>
        </w:tc>
        <w:tc>
          <w:tcPr>
            <w:tcW w:w="16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16,00</w:t>
            </w:r>
          </w:p>
        </w:tc>
        <w:tc>
          <w:tcPr>
            <w:tcW w:w="1476"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16,00</w:t>
            </w:r>
          </w:p>
        </w:tc>
        <w:tc>
          <w:tcPr>
            <w:tcW w:w="960" w:type="dxa"/>
            <w:tcBorders>
              <w:top w:val="nil"/>
              <w:left w:val="nil"/>
              <w:bottom w:val="single" w:sz="4" w:space="0" w:color="auto"/>
              <w:right w:val="single" w:sz="4" w:space="0" w:color="auto"/>
            </w:tcBorders>
            <w:shd w:val="clear" w:color="auto" w:fill="auto"/>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1200"/>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2D2D2D"/>
                <w:sz w:val="20"/>
                <w:szCs w:val="20"/>
              </w:rPr>
            </w:pPr>
            <w:r w:rsidRPr="008227D9">
              <w:rPr>
                <w:color w:val="2D2D2D"/>
                <w:sz w:val="20"/>
                <w:szCs w:val="20"/>
              </w:rPr>
              <w:t>внебюджетные источники</w:t>
            </w:r>
          </w:p>
        </w:tc>
        <w:tc>
          <w:tcPr>
            <w:tcW w:w="16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45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6</w:t>
            </w:r>
          </w:p>
        </w:tc>
        <w:tc>
          <w:tcPr>
            <w:tcW w:w="3168" w:type="dxa"/>
            <w:vMerge w:val="restart"/>
            <w:tcBorders>
              <w:top w:val="nil"/>
              <w:left w:val="single" w:sz="4" w:space="0" w:color="auto"/>
              <w:bottom w:val="single" w:sz="4" w:space="0" w:color="auto"/>
              <w:right w:val="single" w:sz="4" w:space="0" w:color="auto"/>
            </w:tcBorders>
            <w:shd w:val="clear" w:color="000000" w:fill="FFFFFF"/>
            <w:vAlign w:val="center"/>
            <w:hideMark/>
          </w:tcPr>
          <w:p w:rsidR="00115888" w:rsidRPr="008227D9" w:rsidRDefault="00115888" w:rsidP="005A62E4">
            <w:pPr>
              <w:jc w:val="center"/>
              <w:rPr>
                <w:sz w:val="20"/>
                <w:szCs w:val="20"/>
              </w:rPr>
            </w:pPr>
            <w:r w:rsidRPr="008227D9">
              <w:rPr>
                <w:sz w:val="20"/>
                <w:szCs w:val="20"/>
              </w:rPr>
              <w:t>Мероприятие капитальный ремонт, ремонт и содержание автомобильных дорог общего пользования местного значения, отобранных по результатам опроса-</w:t>
            </w:r>
            <w:proofErr w:type="spellStart"/>
            <w:r w:rsidRPr="008227D9">
              <w:rPr>
                <w:sz w:val="20"/>
                <w:szCs w:val="20"/>
              </w:rPr>
              <w:t>голования</w:t>
            </w:r>
            <w:proofErr w:type="spellEnd"/>
            <w:r w:rsidRPr="008227D9">
              <w:rPr>
                <w:sz w:val="20"/>
                <w:szCs w:val="20"/>
              </w:rPr>
              <w:t xml:space="preserve"> «Ремонт а/д </w:t>
            </w:r>
            <w:proofErr w:type="spellStart"/>
            <w:r w:rsidRPr="008227D9">
              <w:rPr>
                <w:sz w:val="20"/>
                <w:szCs w:val="20"/>
              </w:rPr>
              <w:lastRenderedPageBreak/>
              <w:t>г.Орлов</w:t>
            </w:r>
            <w:proofErr w:type="spellEnd"/>
            <w:r w:rsidRPr="008227D9">
              <w:rPr>
                <w:sz w:val="20"/>
                <w:szCs w:val="20"/>
              </w:rPr>
              <w:t xml:space="preserve"> </w:t>
            </w:r>
            <w:proofErr w:type="spellStart"/>
            <w:r w:rsidRPr="008227D9">
              <w:rPr>
                <w:sz w:val="20"/>
                <w:szCs w:val="20"/>
              </w:rPr>
              <w:t>ул.Варенцова</w:t>
            </w:r>
            <w:proofErr w:type="spellEnd"/>
            <w:r w:rsidRPr="008227D9">
              <w:rPr>
                <w:sz w:val="20"/>
                <w:szCs w:val="20"/>
              </w:rPr>
              <w:t>»</w:t>
            </w: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lastRenderedPageBreak/>
              <w:t>всего</w:t>
            </w:r>
          </w:p>
        </w:tc>
        <w:tc>
          <w:tcPr>
            <w:tcW w:w="16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476"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52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областной бюджет</w:t>
            </w:r>
          </w:p>
        </w:tc>
        <w:tc>
          <w:tcPr>
            <w:tcW w:w="16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43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местный бюджет</w:t>
            </w:r>
          </w:p>
        </w:tc>
        <w:tc>
          <w:tcPr>
            <w:tcW w:w="16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1230"/>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2D2D2D"/>
                <w:sz w:val="20"/>
                <w:szCs w:val="20"/>
              </w:rPr>
            </w:pPr>
            <w:r w:rsidRPr="008227D9">
              <w:rPr>
                <w:color w:val="2D2D2D"/>
                <w:sz w:val="20"/>
                <w:szCs w:val="20"/>
              </w:rPr>
              <w:t>внебюджетные источники</w:t>
            </w:r>
          </w:p>
        </w:tc>
        <w:tc>
          <w:tcPr>
            <w:tcW w:w="16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lastRenderedPageBreak/>
              <w:t>7</w:t>
            </w:r>
          </w:p>
        </w:tc>
        <w:tc>
          <w:tcPr>
            <w:tcW w:w="3168" w:type="dxa"/>
            <w:vMerge w:val="restart"/>
            <w:tcBorders>
              <w:top w:val="nil"/>
              <w:left w:val="single" w:sz="4" w:space="0" w:color="auto"/>
              <w:bottom w:val="single" w:sz="4" w:space="0" w:color="auto"/>
              <w:right w:val="single" w:sz="4" w:space="0" w:color="auto"/>
            </w:tcBorders>
            <w:shd w:val="clear" w:color="000000" w:fill="FFFFFF"/>
            <w:vAlign w:val="center"/>
            <w:hideMark/>
          </w:tcPr>
          <w:p w:rsidR="00115888" w:rsidRPr="008227D9" w:rsidRDefault="00115888" w:rsidP="005A62E4">
            <w:pPr>
              <w:jc w:val="center"/>
              <w:rPr>
                <w:color w:val="000000"/>
                <w:sz w:val="20"/>
                <w:szCs w:val="20"/>
              </w:rPr>
            </w:pPr>
            <w:r w:rsidRPr="008227D9">
              <w:rPr>
                <w:color w:val="000000"/>
                <w:sz w:val="20"/>
                <w:szCs w:val="20"/>
              </w:rPr>
              <w:t>Мероприятие капитальный ремонт, ремонт и содержание автомобильных дорог общего пользования местного значения, отобранных по результатам опроса-</w:t>
            </w:r>
            <w:proofErr w:type="spellStart"/>
            <w:r w:rsidRPr="008227D9">
              <w:rPr>
                <w:color w:val="000000"/>
                <w:sz w:val="20"/>
                <w:szCs w:val="20"/>
              </w:rPr>
              <w:t>голования«Ремонт</w:t>
            </w:r>
            <w:proofErr w:type="spellEnd"/>
            <w:r w:rsidRPr="008227D9">
              <w:rPr>
                <w:color w:val="000000"/>
                <w:sz w:val="20"/>
                <w:szCs w:val="20"/>
              </w:rPr>
              <w:t xml:space="preserve"> а/д </w:t>
            </w:r>
            <w:proofErr w:type="spellStart"/>
            <w:r w:rsidRPr="008227D9">
              <w:rPr>
                <w:color w:val="000000"/>
                <w:sz w:val="20"/>
                <w:szCs w:val="20"/>
              </w:rPr>
              <w:t>г.Орлов</w:t>
            </w:r>
            <w:proofErr w:type="spellEnd"/>
            <w:r w:rsidRPr="008227D9">
              <w:rPr>
                <w:color w:val="000000"/>
                <w:sz w:val="20"/>
                <w:szCs w:val="20"/>
              </w:rPr>
              <w:t xml:space="preserve"> </w:t>
            </w:r>
            <w:proofErr w:type="spellStart"/>
            <w:r w:rsidRPr="008227D9">
              <w:rPr>
                <w:color w:val="000000"/>
                <w:sz w:val="20"/>
                <w:szCs w:val="20"/>
              </w:rPr>
              <w:t>ул.Воровского</w:t>
            </w:r>
            <w:proofErr w:type="spellEnd"/>
            <w:r w:rsidRPr="008227D9">
              <w:rPr>
                <w:color w:val="000000"/>
                <w:sz w:val="20"/>
                <w:szCs w:val="20"/>
              </w:rPr>
              <w:t>»</w:t>
            </w: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всего</w:t>
            </w:r>
          </w:p>
        </w:tc>
        <w:tc>
          <w:tcPr>
            <w:tcW w:w="16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476"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областной бюджет</w:t>
            </w:r>
          </w:p>
        </w:tc>
        <w:tc>
          <w:tcPr>
            <w:tcW w:w="16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местный бюджет</w:t>
            </w:r>
          </w:p>
        </w:tc>
        <w:tc>
          <w:tcPr>
            <w:tcW w:w="16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630"/>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2D2D2D"/>
                <w:sz w:val="20"/>
                <w:szCs w:val="20"/>
              </w:rPr>
            </w:pPr>
            <w:r w:rsidRPr="008227D9">
              <w:rPr>
                <w:color w:val="2D2D2D"/>
                <w:sz w:val="20"/>
                <w:szCs w:val="20"/>
              </w:rPr>
              <w:t>внебюджетные источники</w:t>
            </w:r>
          </w:p>
        </w:tc>
        <w:tc>
          <w:tcPr>
            <w:tcW w:w="16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8</w:t>
            </w:r>
          </w:p>
        </w:tc>
        <w:tc>
          <w:tcPr>
            <w:tcW w:w="3168" w:type="dxa"/>
            <w:vMerge w:val="restart"/>
            <w:tcBorders>
              <w:top w:val="nil"/>
              <w:left w:val="single" w:sz="4" w:space="0" w:color="auto"/>
              <w:bottom w:val="single" w:sz="4" w:space="0" w:color="auto"/>
              <w:right w:val="single" w:sz="4" w:space="0" w:color="auto"/>
            </w:tcBorders>
            <w:shd w:val="clear" w:color="000000" w:fill="FFFFFF"/>
            <w:vAlign w:val="center"/>
            <w:hideMark/>
          </w:tcPr>
          <w:p w:rsidR="00115888" w:rsidRPr="008227D9" w:rsidRDefault="00115888" w:rsidP="005A62E4">
            <w:pPr>
              <w:jc w:val="center"/>
              <w:rPr>
                <w:color w:val="000000"/>
                <w:sz w:val="20"/>
                <w:szCs w:val="20"/>
              </w:rPr>
            </w:pPr>
            <w:r w:rsidRPr="008227D9">
              <w:rPr>
                <w:color w:val="000000"/>
                <w:sz w:val="20"/>
                <w:szCs w:val="20"/>
              </w:rPr>
              <w:t xml:space="preserve">Мероприятие </w:t>
            </w:r>
            <w:r w:rsidRPr="008227D9">
              <w:rPr>
                <w:color w:val="000000"/>
                <w:sz w:val="20"/>
                <w:szCs w:val="20"/>
              </w:rPr>
              <w:br/>
              <w:t xml:space="preserve"> «Исправление профиля оснований автомобильных дорог Орловского муниципального округа»</w:t>
            </w: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всего</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областной 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местный 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630"/>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2D2D2D"/>
                <w:sz w:val="20"/>
                <w:szCs w:val="20"/>
              </w:rPr>
            </w:pPr>
            <w:r w:rsidRPr="008227D9">
              <w:rPr>
                <w:color w:val="2D2D2D"/>
                <w:sz w:val="20"/>
                <w:szCs w:val="20"/>
              </w:rPr>
              <w:t>внебюджетные источники</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9</w:t>
            </w:r>
          </w:p>
        </w:tc>
        <w:tc>
          <w:tcPr>
            <w:tcW w:w="3168" w:type="dxa"/>
            <w:vMerge w:val="restart"/>
            <w:tcBorders>
              <w:top w:val="nil"/>
              <w:left w:val="single" w:sz="4" w:space="0" w:color="auto"/>
              <w:bottom w:val="single" w:sz="4" w:space="0" w:color="auto"/>
              <w:right w:val="single" w:sz="4" w:space="0" w:color="auto"/>
            </w:tcBorders>
            <w:shd w:val="clear" w:color="000000" w:fill="FFFFFF"/>
            <w:vAlign w:val="center"/>
            <w:hideMark/>
          </w:tcPr>
          <w:p w:rsidR="00115888" w:rsidRPr="008227D9" w:rsidRDefault="00115888" w:rsidP="005A62E4">
            <w:pPr>
              <w:jc w:val="center"/>
              <w:rPr>
                <w:color w:val="000000"/>
                <w:sz w:val="20"/>
                <w:szCs w:val="20"/>
              </w:rPr>
            </w:pPr>
            <w:r w:rsidRPr="008227D9">
              <w:rPr>
                <w:color w:val="000000"/>
                <w:sz w:val="20"/>
                <w:szCs w:val="20"/>
              </w:rPr>
              <w:t xml:space="preserve">Мероприятие </w:t>
            </w:r>
            <w:r w:rsidRPr="008227D9">
              <w:rPr>
                <w:color w:val="000000"/>
                <w:sz w:val="20"/>
                <w:szCs w:val="20"/>
              </w:rPr>
              <w:br/>
              <w:t xml:space="preserve">«Ремонт автомобильных </w:t>
            </w:r>
            <w:proofErr w:type="spellStart"/>
            <w:r w:rsidRPr="008227D9">
              <w:rPr>
                <w:color w:val="000000"/>
                <w:sz w:val="20"/>
                <w:szCs w:val="20"/>
              </w:rPr>
              <w:t>доро</w:t>
            </w:r>
            <w:proofErr w:type="spellEnd"/>
            <w:r w:rsidRPr="008227D9">
              <w:rPr>
                <w:color w:val="000000"/>
                <w:sz w:val="20"/>
                <w:szCs w:val="20"/>
              </w:rPr>
              <w:t xml:space="preserve"> Орловского округа (ямочный)»</w:t>
            </w: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всего</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областной 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местный 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630"/>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2D2D2D"/>
                <w:sz w:val="20"/>
                <w:szCs w:val="20"/>
              </w:rPr>
            </w:pPr>
            <w:r w:rsidRPr="008227D9">
              <w:rPr>
                <w:color w:val="2D2D2D"/>
                <w:sz w:val="20"/>
                <w:szCs w:val="20"/>
              </w:rPr>
              <w:t>внебюджетные источники</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10</w:t>
            </w:r>
          </w:p>
        </w:tc>
        <w:tc>
          <w:tcPr>
            <w:tcW w:w="3168" w:type="dxa"/>
            <w:vMerge w:val="restart"/>
            <w:tcBorders>
              <w:top w:val="nil"/>
              <w:left w:val="single" w:sz="4" w:space="0" w:color="auto"/>
              <w:bottom w:val="single" w:sz="4" w:space="0" w:color="auto"/>
              <w:right w:val="single" w:sz="4" w:space="0" w:color="auto"/>
            </w:tcBorders>
            <w:shd w:val="clear" w:color="000000" w:fill="FFFFFF"/>
            <w:vAlign w:val="center"/>
            <w:hideMark/>
          </w:tcPr>
          <w:p w:rsidR="00115888" w:rsidRPr="008227D9" w:rsidRDefault="00115888" w:rsidP="005A62E4">
            <w:pPr>
              <w:jc w:val="center"/>
              <w:rPr>
                <w:color w:val="000000"/>
                <w:sz w:val="20"/>
                <w:szCs w:val="20"/>
              </w:rPr>
            </w:pPr>
            <w:r w:rsidRPr="008227D9">
              <w:rPr>
                <w:color w:val="000000"/>
                <w:sz w:val="20"/>
                <w:szCs w:val="20"/>
              </w:rPr>
              <w:t>Мероприятие</w:t>
            </w:r>
            <w:r w:rsidRPr="008227D9">
              <w:rPr>
                <w:color w:val="000000"/>
                <w:sz w:val="20"/>
                <w:szCs w:val="20"/>
              </w:rPr>
              <w:br/>
              <w:t>«</w:t>
            </w:r>
            <w:proofErr w:type="spellStart"/>
            <w:r w:rsidRPr="008227D9">
              <w:rPr>
                <w:color w:val="000000"/>
                <w:sz w:val="20"/>
                <w:szCs w:val="20"/>
              </w:rPr>
              <w:t>Софинансирование</w:t>
            </w:r>
            <w:proofErr w:type="spellEnd"/>
            <w:r w:rsidRPr="008227D9">
              <w:rPr>
                <w:color w:val="000000"/>
                <w:sz w:val="20"/>
                <w:szCs w:val="20"/>
              </w:rPr>
              <w:t xml:space="preserve"> ППМИ по развитию общественной инфраструктуры МО Кировской области на ремонт автомобильной дороги  «Поляки-</w:t>
            </w:r>
            <w:proofErr w:type="spellStart"/>
            <w:r w:rsidRPr="008227D9">
              <w:rPr>
                <w:color w:val="000000"/>
                <w:sz w:val="20"/>
                <w:szCs w:val="20"/>
              </w:rPr>
              <w:t>Русаново</w:t>
            </w:r>
            <w:proofErr w:type="spellEnd"/>
            <w:r w:rsidRPr="008227D9">
              <w:rPr>
                <w:color w:val="000000"/>
                <w:sz w:val="20"/>
                <w:szCs w:val="20"/>
              </w:rPr>
              <w:t>-</w:t>
            </w:r>
            <w:proofErr w:type="spellStart"/>
            <w:r w:rsidRPr="008227D9">
              <w:rPr>
                <w:color w:val="000000"/>
                <w:sz w:val="20"/>
                <w:szCs w:val="20"/>
              </w:rPr>
              <w:t>Кленовица</w:t>
            </w:r>
            <w:proofErr w:type="spellEnd"/>
            <w:r w:rsidRPr="008227D9">
              <w:rPr>
                <w:color w:val="000000"/>
                <w:sz w:val="20"/>
                <w:szCs w:val="20"/>
              </w:rPr>
              <w:t>"</w:t>
            </w: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всего</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3017,14</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3017,14</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областной 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местный 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2312,14</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2312,14</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630"/>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2D2D2D"/>
                <w:sz w:val="20"/>
                <w:szCs w:val="20"/>
              </w:rPr>
            </w:pPr>
            <w:r w:rsidRPr="008227D9">
              <w:rPr>
                <w:color w:val="2D2D2D"/>
                <w:sz w:val="20"/>
                <w:szCs w:val="20"/>
              </w:rPr>
              <w:t>внебюджетные источники</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705,00</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705,00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11</w:t>
            </w:r>
          </w:p>
        </w:tc>
        <w:tc>
          <w:tcPr>
            <w:tcW w:w="3168" w:type="dxa"/>
            <w:vMerge w:val="restart"/>
            <w:tcBorders>
              <w:top w:val="nil"/>
              <w:left w:val="single" w:sz="4" w:space="0" w:color="auto"/>
              <w:bottom w:val="single" w:sz="4" w:space="0" w:color="auto"/>
              <w:right w:val="single" w:sz="4" w:space="0" w:color="auto"/>
            </w:tcBorders>
            <w:shd w:val="clear" w:color="000000" w:fill="FFFFFF"/>
            <w:vAlign w:val="center"/>
            <w:hideMark/>
          </w:tcPr>
          <w:p w:rsidR="00115888" w:rsidRPr="008227D9" w:rsidRDefault="00115888" w:rsidP="005A62E4">
            <w:pPr>
              <w:jc w:val="center"/>
              <w:rPr>
                <w:color w:val="000000"/>
                <w:sz w:val="20"/>
                <w:szCs w:val="20"/>
              </w:rPr>
            </w:pPr>
            <w:r w:rsidRPr="008227D9">
              <w:rPr>
                <w:color w:val="000000"/>
                <w:sz w:val="20"/>
                <w:szCs w:val="20"/>
              </w:rPr>
              <w:t>Мероприятие</w:t>
            </w:r>
            <w:r w:rsidRPr="008227D9">
              <w:rPr>
                <w:color w:val="000000"/>
                <w:sz w:val="20"/>
                <w:szCs w:val="20"/>
              </w:rPr>
              <w:br/>
              <w:t>«</w:t>
            </w:r>
            <w:proofErr w:type="spellStart"/>
            <w:r w:rsidRPr="008227D9">
              <w:rPr>
                <w:color w:val="000000"/>
                <w:sz w:val="20"/>
                <w:szCs w:val="20"/>
              </w:rPr>
              <w:t>Софинансирование</w:t>
            </w:r>
            <w:proofErr w:type="spellEnd"/>
            <w:r w:rsidRPr="008227D9">
              <w:rPr>
                <w:color w:val="000000"/>
                <w:sz w:val="20"/>
                <w:szCs w:val="20"/>
              </w:rPr>
              <w:t xml:space="preserve"> ППМИ по развитию общественной инфраструктуры МО Кировской области на ремонт автомобильной дороги « </w:t>
            </w:r>
            <w:proofErr w:type="spellStart"/>
            <w:r w:rsidRPr="008227D9">
              <w:rPr>
                <w:color w:val="000000"/>
                <w:sz w:val="20"/>
                <w:szCs w:val="20"/>
              </w:rPr>
              <w:t>д.Малые</w:t>
            </w:r>
            <w:proofErr w:type="spellEnd"/>
            <w:r w:rsidRPr="008227D9">
              <w:rPr>
                <w:color w:val="000000"/>
                <w:sz w:val="20"/>
                <w:szCs w:val="20"/>
              </w:rPr>
              <w:t xml:space="preserve"> Ждановы»</w:t>
            </w: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всего</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областной 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местный 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630"/>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2D2D2D"/>
                <w:sz w:val="20"/>
                <w:szCs w:val="20"/>
              </w:rPr>
            </w:pPr>
            <w:r w:rsidRPr="008227D9">
              <w:rPr>
                <w:color w:val="2D2D2D"/>
                <w:sz w:val="20"/>
                <w:szCs w:val="20"/>
              </w:rPr>
              <w:t>внебюджетные источники</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lastRenderedPageBreak/>
              <w:t>12</w:t>
            </w:r>
          </w:p>
        </w:tc>
        <w:tc>
          <w:tcPr>
            <w:tcW w:w="3168" w:type="dxa"/>
            <w:vMerge w:val="restart"/>
            <w:tcBorders>
              <w:top w:val="nil"/>
              <w:left w:val="single" w:sz="4" w:space="0" w:color="auto"/>
              <w:bottom w:val="single" w:sz="4" w:space="0" w:color="auto"/>
              <w:right w:val="single" w:sz="4" w:space="0" w:color="auto"/>
            </w:tcBorders>
            <w:shd w:val="clear" w:color="000000" w:fill="FFFFFF"/>
            <w:vAlign w:val="center"/>
            <w:hideMark/>
          </w:tcPr>
          <w:p w:rsidR="00115888" w:rsidRPr="008227D9" w:rsidRDefault="00115888" w:rsidP="005A62E4">
            <w:pPr>
              <w:jc w:val="center"/>
              <w:rPr>
                <w:color w:val="000000"/>
                <w:sz w:val="20"/>
                <w:szCs w:val="20"/>
              </w:rPr>
            </w:pPr>
            <w:r w:rsidRPr="008227D9">
              <w:rPr>
                <w:color w:val="000000"/>
                <w:sz w:val="20"/>
                <w:szCs w:val="20"/>
              </w:rPr>
              <w:t>Мероприятие "</w:t>
            </w:r>
            <w:proofErr w:type="spellStart"/>
            <w:r w:rsidRPr="008227D9">
              <w:rPr>
                <w:color w:val="000000"/>
                <w:sz w:val="20"/>
                <w:szCs w:val="20"/>
              </w:rPr>
              <w:t>Софинансирование</w:t>
            </w:r>
            <w:proofErr w:type="spellEnd"/>
            <w:r w:rsidRPr="008227D9">
              <w:rPr>
                <w:color w:val="000000"/>
                <w:sz w:val="20"/>
                <w:szCs w:val="20"/>
              </w:rPr>
              <w:t xml:space="preserve"> ППМИ «Ремонт дороги от дома №  6 ул. Школьной  до дома № 2 ул. Лесной  в дер. Кузнецы "</w:t>
            </w: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всего</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1033,78</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1033,78</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областной 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местный 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523,78</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523,78</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630"/>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2D2D2D"/>
                <w:sz w:val="20"/>
                <w:szCs w:val="20"/>
              </w:rPr>
            </w:pPr>
            <w:r w:rsidRPr="008227D9">
              <w:rPr>
                <w:color w:val="2D2D2D"/>
                <w:sz w:val="20"/>
                <w:szCs w:val="20"/>
              </w:rPr>
              <w:t>внебюджетные источники</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510,00</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510,00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13</w:t>
            </w:r>
          </w:p>
        </w:tc>
        <w:tc>
          <w:tcPr>
            <w:tcW w:w="3168" w:type="dxa"/>
            <w:vMerge w:val="restart"/>
            <w:tcBorders>
              <w:top w:val="nil"/>
              <w:left w:val="single" w:sz="4" w:space="0" w:color="auto"/>
              <w:bottom w:val="single" w:sz="4" w:space="0" w:color="auto"/>
              <w:right w:val="single" w:sz="4" w:space="0" w:color="auto"/>
            </w:tcBorders>
            <w:shd w:val="clear" w:color="000000" w:fill="FFFFFF"/>
            <w:vAlign w:val="center"/>
            <w:hideMark/>
          </w:tcPr>
          <w:p w:rsidR="00115888" w:rsidRPr="008227D9" w:rsidRDefault="00115888" w:rsidP="005A62E4">
            <w:pPr>
              <w:jc w:val="center"/>
              <w:rPr>
                <w:color w:val="000000"/>
                <w:sz w:val="20"/>
                <w:szCs w:val="20"/>
              </w:rPr>
            </w:pPr>
            <w:r w:rsidRPr="008227D9">
              <w:rPr>
                <w:color w:val="000000"/>
                <w:sz w:val="20"/>
                <w:szCs w:val="20"/>
              </w:rPr>
              <w:t>Мероприятие "</w:t>
            </w:r>
            <w:proofErr w:type="spellStart"/>
            <w:r w:rsidRPr="008227D9">
              <w:rPr>
                <w:color w:val="000000"/>
                <w:sz w:val="20"/>
                <w:szCs w:val="20"/>
              </w:rPr>
              <w:t>Софинансирование</w:t>
            </w:r>
            <w:proofErr w:type="spellEnd"/>
            <w:r w:rsidRPr="008227D9">
              <w:rPr>
                <w:color w:val="000000"/>
                <w:sz w:val="20"/>
                <w:szCs w:val="20"/>
              </w:rPr>
              <w:t xml:space="preserve"> ППМИ «Ремонт участка дороги </w:t>
            </w:r>
            <w:proofErr w:type="spellStart"/>
            <w:r w:rsidRPr="008227D9">
              <w:rPr>
                <w:color w:val="000000"/>
                <w:sz w:val="20"/>
                <w:szCs w:val="20"/>
              </w:rPr>
              <w:t>ул.Заречная</w:t>
            </w:r>
            <w:proofErr w:type="spellEnd"/>
            <w:r w:rsidRPr="008227D9">
              <w:rPr>
                <w:color w:val="000000"/>
                <w:sz w:val="20"/>
                <w:szCs w:val="20"/>
              </w:rPr>
              <w:t xml:space="preserve">,  </w:t>
            </w:r>
            <w:proofErr w:type="spellStart"/>
            <w:r w:rsidRPr="008227D9">
              <w:rPr>
                <w:color w:val="000000"/>
                <w:sz w:val="20"/>
                <w:szCs w:val="20"/>
              </w:rPr>
              <w:t>с.Чудиново</w:t>
            </w:r>
            <w:proofErr w:type="spellEnd"/>
            <w:r w:rsidRPr="008227D9">
              <w:rPr>
                <w:color w:val="000000"/>
                <w:sz w:val="20"/>
                <w:szCs w:val="20"/>
              </w:rPr>
              <w:t xml:space="preserve"> Орловского </w:t>
            </w:r>
            <w:proofErr w:type="spellStart"/>
            <w:r w:rsidRPr="008227D9">
              <w:rPr>
                <w:color w:val="000000"/>
                <w:sz w:val="20"/>
                <w:szCs w:val="20"/>
              </w:rPr>
              <w:t>округа"Центр</w:t>
            </w:r>
            <w:proofErr w:type="spellEnd"/>
            <w:r w:rsidRPr="008227D9">
              <w:rPr>
                <w:color w:val="000000"/>
                <w:sz w:val="20"/>
                <w:szCs w:val="20"/>
              </w:rPr>
              <w:t xml:space="preserve"> села - зона комфорта"</w:t>
            </w: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всего</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823,73</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823,73</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областной 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местный 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408,73</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408,73</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630"/>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2D2D2D"/>
                <w:sz w:val="20"/>
                <w:szCs w:val="20"/>
              </w:rPr>
            </w:pPr>
            <w:r w:rsidRPr="008227D9">
              <w:rPr>
                <w:color w:val="2D2D2D"/>
                <w:sz w:val="20"/>
                <w:szCs w:val="20"/>
              </w:rPr>
              <w:t>внебюджетные источники</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415,00</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415,00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14</w:t>
            </w:r>
          </w:p>
        </w:tc>
        <w:tc>
          <w:tcPr>
            <w:tcW w:w="3168" w:type="dxa"/>
            <w:vMerge w:val="restart"/>
            <w:tcBorders>
              <w:top w:val="nil"/>
              <w:left w:val="single" w:sz="4" w:space="0" w:color="auto"/>
              <w:bottom w:val="single" w:sz="4" w:space="0" w:color="auto"/>
              <w:right w:val="single" w:sz="4" w:space="0" w:color="auto"/>
            </w:tcBorders>
            <w:shd w:val="clear" w:color="000000" w:fill="FFFFFF"/>
            <w:vAlign w:val="center"/>
            <w:hideMark/>
          </w:tcPr>
          <w:p w:rsidR="00115888" w:rsidRPr="008227D9" w:rsidRDefault="00115888" w:rsidP="005A62E4">
            <w:pPr>
              <w:jc w:val="center"/>
              <w:rPr>
                <w:color w:val="000000"/>
                <w:sz w:val="20"/>
                <w:szCs w:val="20"/>
              </w:rPr>
            </w:pPr>
            <w:r w:rsidRPr="008227D9">
              <w:rPr>
                <w:color w:val="000000"/>
                <w:sz w:val="20"/>
                <w:szCs w:val="20"/>
              </w:rPr>
              <w:t>Мероприятие "</w:t>
            </w:r>
            <w:proofErr w:type="spellStart"/>
            <w:r w:rsidRPr="008227D9">
              <w:rPr>
                <w:color w:val="000000"/>
                <w:sz w:val="20"/>
                <w:szCs w:val="20"/>
              </w:rPr>
              <w:t>Софинансирование</w:t>
            </w:r>
            <w:proofErr w:type="spellEnd"/>
            <w:r w:rsidRPr="008227D9">
              <w:rPr>
                <w:color w:val="000000"/>
                <w:sz w:val="20"/>
                <w:szCs w:val="20"/>
              </w:rPr>
              <w:t xml:space="preserve"> ППМИ «Ремонт участка дороги </w:t>
            </w:r>
            <w:proofErr w:type="spellStart"/>
            <w:r w:rsidRPr="008227D9">
              <w:rPr>
                <w:color w:val="000000"/>
                <w:sz w:val="20"/>
                <w:szCs w:val="20"/>
              </w:rPr>
              <w:t>ул.Мира</w:t>
            </w:r>
            <w:proofErr w:type="spellEnd"/>
            <w:r w:rsidRPr="008227D9">
              <w:rPr>
                <w:color w:val="000000"/>
                <w:sz w:val="20"/>
                <w:szCs w:val="20"/>
              </w:rPr>
              <w:t xml:space="preserve"> от административного здания  до перекрестка ул. Юбилейная, д. Моржи Орловского </w:t>
            </w:r>
            <w:proofErr w:type="spellStart"/>
            <w:r w:rsidRPr="008227D9">
              <w:rPr>
                <w:color w:val="000000"/>
                <w:sz w:val="20"/>
                <w:szCs w:val="20"/>
              </w:rPr>
              <w:t>района"Дорога</w:t>
            </w:r>
            <w:proofErr w:type="spellEnd"/>
            <w:r w:rsidRPr="008227D9">
              <w:rPr>
                <w:color w:val="000000"/>
                <w:sz w:val="20"/>
                <w:szCs w:val="20"/>
              </w:rPr>
              <w:t xml:space="preserve"> без конца..."</w:t>
            </w: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всего</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1515,87</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1515,87</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областной 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местный 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645,87</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645,87</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630"/>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2D2D2D"/>
                <w:sz w:val="20"/>
                <w:szCs w:val="20"/>
              </w:rPr>
            </w:pPr>
            <w:r w:rsidRPr="008227D9">
              <w:rPr>
                <w:color w:val="2D2D2D"/>
                <w:sz w:val="20"/>
                <w:szCs w:val="20"/>
              </w:rPr>
              <w:t>внебюджетные источники</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870,00</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870,00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15</w:t>
            </w:r>
          </w:p>
        </w:tc>
        <w:tc>
          <w:tcPr>
            <w:tcW w:w="3168" w:type="dxa"/>
            <w:vMerge w:val="restart"/>
            <w:tcBorders>
              <w:top w:val="nil"/>
              <w:left w:val="single" w:sz="4" w:space="0" w:color="auto"/>
              <w:bottom w:val="single" w:sz="4" w:space="0" w:color="auto"/>
              <w:right w:val="single" w:sz="4" w:space="0" w:color="auto"/>
            </w:tcBorders>
            <w:shd w:val="clear" w:color="000000" w:fill="FFFFFF"/>
            <w:vAlign w:val="center"/>
            <w:hideMark/>
          </w:tcPr>
          <w:p w:rsidR="00115888" w:rsidRPr="008227D9" w:rsidRDefault="00115888" w:rsidP="005A62E4">
            <w:pPr>
              <w:jc w:val="center"/>
              <w:rPr>
                <w:color w:val="000000"/>
                <w:sz w:val="20"/>
                <w:szCs w:val="20"/>
              </w:rPr>
            </w:pPr>
            <w:r w:rsidRPr="008227D9">
              <w:rPr>
                <w:color w:val="000000"/>
                <w:sz w:val="20"/>
                <w:szCs w:val="20"/>
              </w:rPr>
              <w:t>Мероприятие "</w:t>
            </w:r>
            <w:proofErr w:type="spellStart"/>
            <w:r w:rsidRPr="008227D9">
              <w:rPr>
                <w:color w:val="000000"/>
                <w:sz w:val="20"/>
                <w:szCs w:val="20"/>
              </w:rPr>
              <w:t>Софинансирование</w:t>
            </w:r>
            <w:proofErr w:type="spellEnd"/>
            <w:r w:rsidRPr="008227D9">
              <w:rPr>
                <w:color w:val="000000"/>
                <w:sz w:val="20"/>
                <w:szCs w:val="20"/>
              </w:rPr>
              <w:t xml:space="preserve"> ППМИ «Ремонт дороги пос. Центральная усадьба плодосовхоза Орловского района  от пересечения ул. Зонова и ул. </w:t>
            </w:r>
            <w:proofErr w:type="spellStart"/>
            <w:r w:rsidRPr="008227D9">
              <w:rPr>
                <w:color w:val="000000"/>
                <w:sz w:val="20"/>
                <w:szCs w:val="20"/>
              </w:rPr>
              <w:t>Варенцова</w:t>
            </w:r>
            <w:proofErr w:type="spellEnd"/>
            <w:r w:rsidRPr="008227D9">
              <w:rPr>
                <w:color w:val="000000"/>
                <w:sz w:val="20"/>
                <w:szCs w:val="20"/>
              </w:rPr>
              <w:t xml:space="preserve"> до Спорткомплекса»</w:t>
            </w: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всего</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1873,98</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1873,98</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областной 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местный 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828,62</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828,62</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630"/>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2D2D2D"/>
                <w:sz w:val="20"/>
                <w:szCs w:val="20"/>
              </w:rPr>
            </w:pPr>
            <w:r w:rsidRPr="008227D9">
              <w:rPr>
                <w:color w:val="2D2D2D"/>
                <w:sz w:val="20"/>
                <w:szCs w:val="20"/>
              </w:rPr>
              <w:t>внебюджетные источники</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1045,36</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1045,36</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16</w:t>
            </w:r>
          </w:p>
        </w:tc>
        <w:tc>
          <w:tcPr>
            <w:tcW w:w="3168" w:type="dxa"/>
            <w:vMerge w:val="restart"/>
            <w:tcBorders>
              <w:top w:val="nil"/>
              <w:left w:val="single" w:sz="4" w:space="0" w:color="auto"/>
              <w:bottom w:val="single" w:sz="4" w:space="0" w:color="auto"/>
              <w:right w:val="single" w:sz="4" w:space="0" w:color="auto"/>
            </w:tcBorders>
            <w:shd w:val="clear" w:color="000000" w:fill="FFFFFF"/>
            <w:vAlign w:val="center"/>
            <w:hideMark/>
          </w:tcPr>
          <w:p w:rsidR="00115888" w:rsidRPr="008227D9" w:rsidRDefault="00115888" w:rsidP="005A62E4">
            <w:pPr>
              <w:jc w:val="center"/>
              <w:rPr>
                <w:color w:val="000000"/>
                <w:sz w:val="20"/>
                <w:szCs w:val="20"/>
              </w:rPr>
            </w:pPr>
            <w:r w:rsidRPr="008227D9">
              <w:rPr>
                <w:color w:val="000000"/>
                <w:sz w:val="20"/>
                <w:szCs w:val="20"/>
              </w:rPr>
              <w:t>Мероприятие "</w:t>
            </w:r>
            <w:proofErr w:type="spellStart"/>
            <w:r w:rsidRPr="008227D9">
              <w:rPr>
                <w:color w:val="000000"/>
                <w:sz w:val="20"/>
                <w:szCs w:val="20"/>
              </w:rPr>
              <w:t>Софинансирование</w:t>
            </w:r>
            <w:proofErr w:type="spellEnd"/>
            <w:r w:rsidRPr="008227D9">
              <w:rPr>
                <w:color w:val="000000"/>
                <w:sz w:val="20"/>
                <w:szCs w:val="20"/>
              </w:rPr>
              <w:t xml:space="preserve"> ППМИ "Обустройство подъездных путей к кладбищу, с. </w:t>
            </w:r>
            <w:proofErr w:type="spellStart"/>
            <w:r w:rsidRPr="008227D9">
              <w:rPr>
                <w:color w:val="000000"/>
                <w:sz w:val="20"/>
                <w:szCs w:val="20"/>
              </w:rPr>
              <w:t>Русаново</w:t>
            </w:r>
            <w:proofErr w:type="spellEnd"/>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всего</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496,18</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496,18</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областной 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местный 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276,18</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276,18</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630"/>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2D2D2D"/>
                <w:sz w:val="20"/>
                <w:szCs w:val="20"/>
              </w:rPr>
            </w:pPr>
            <w:r w:rsidRPr="008227D9">
              <w:rPr>
                <w:color w:val="2D2D2D"/>
                <w:sz w:val="20"/>
                <w:szCs w:val="20"/>
              </w:rPr>
              <w:t>внебюджетные источники</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220,00</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220,00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17</w:t>
            </w:r>
          </w:p>
        </w:tc>
        <w:tc>
          <w:tcPr>
            <w:tcW w:w="3168" w:type="dxa"/>
            <w:vMerge w:val="restart"/>
            <w:tcBorders>
              <w:top w:val="nil"/>
              <w:left w:val="single" w:sz="4" w:space="0" w:color="auto"/>
              <w:bottom w:val="single" w:sz="4" w:space="0" w:color="auto"/>
              <w:right w:val="single" w:sz="4" w:space="0" w:color="auto"/>
            </w:tcBorders>
            <w:shd w:val="clear" w:color="000000" w:fill="FFFFFF"/>
            <w:vAlign w:val="center"/>
            <w:hideMark/>
          </w:tcPr>
          <w:p w:rsidR="00115888" w:rsidRPr="008227D9" w:rsidRDefault="00115888" w:rsidP="005A62E4">
            <w:pPr>
              <w:jc w:val="center"/>
              <w:rPr>
                <w:color w:val="000000"/>
                <w:sz w:val="20"/>
                <w:szCs w:val="20"/>
              </w:rPr>
            </w:pPr>
            <w:r w:rsidRPr="008227D9">
              <w:rPr>
                <w:color w:val="000000"/>
                <w:sz w:val="20"/>
                <w:szCs w:val="20"/>
              </w:rPr>
              <w:t xml:space="preserve">Мероприятие </w:t>
            </w:r>
            <w:r w:rsidRPr="008227D9">
              <w:rPr>
                <w:color w:val="000000"/>
                <w:sz w:val="20"/>
                <w:szCs w:val="20"/>
              </w:rPr>
              <w:br/>
              <w:t>«Ремонт мостов»</w:t>
            </w: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всего</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областной 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местный 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630"/>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2D2D2D"/>
                <w:sz w:val="20"/>
                <w:szCs w:val="20"/>
              </w:rPr>
            </w:pPr>
            <w:r w:rsidRPr="008227D9">
              <w:rPr>
                <w:color w:val="2D2D2D"/>
                <w:sz w:val="20"/>
                <w:szCs w:val="20"/>
              </w:rPr>
              <w:t>внебюджетные источники</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18</w:t>
            </w:r>
          </w:p>
        </w:tc>
        <w:tc>
          <w:tcPr>
            <w:tcW w:w="3168" w:type="dxa"/>
            <w:vMerge w:val="restart"/>
            <w:tcBorders>
              <w:top w:val="nil"/>
              <w:left w:val="single" w:sz="4" w:space="0" w:color="auto"/>
              <w:bottom w:val="single" w:sz="4" w:space="0" w:color="auto"/>
              <w:right w:val="single" w:sz="4" w:space="0" w:color="auto"/>
            </w:tcBorders>
            <w:shd w:val="clear" w:color="000000" w:fill="FFFFFF"/>
            <w:vAlign w:val="center"/>
            <w:hideMark/>
          </w:tcPr>
          <w:p w:rsidR="00115888" w:rsidRPr="008227D9" w:rsidRDefault="00115888" w:rsidP="005A62E4">
            <w:pPr>
              <w:jc w:val="center"/>
              <w:rPr>
                <w:color w:val="000000"/>
                <w:sz w:val="20"/>
                <w:szCs w:val="20"/>
              </w:rPr>
            </w:pPr>
            <w:r w:rsidRPr="008227D9">
              <w:rPr>
                <w:color w:val="000000"/>
                <w:sz w:val="20"/>
                <w:szCs w:val="20"/>
              </w:rPr>
              <w:t>Мероприятие «Экспертиза, строительный контроль, приобретение карт, свидетельств маршрутов»</w:t>
            </w: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всего</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200,00</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200,00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областной 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местный 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200,00</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200,00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630"/>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2D2D2D"/>
                <w:sz w:val="20"/>
                <w:szCs w:val="20"/>
              </w:rPr>
            </w:pPr>
            <w:r w:rsidRPr="008227D9">
              <w:rPr>
                <w:color w:val="2D2D2D"/>
                <w:sz w:val="20"/>
                <w:szCs w:val="20"/>
              </w:rPr>
              <w:t>внебюджетные источники</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19</w:t>
            </w:r>
          </w:p>
        </w:tc>
        <w:tc>
          <w:tcPr>
            <w:tcW w:w="3168" w:type="dxa"/>
            <w:vMerge w:val="restart"/>
            <w:tcBorders>
              <w:top w:val="nil"/>
              <w:left w:val="single" w:sz="4" w:space="0" w:color="auto"/>
              <w:bottom w:val="single" w:sz="4" w:space="0" w:color="auto"/>
              <w:right w:val="single" w:sz="4" w:space="0" w:color="auto"/>
            </w:tcBorders>
            <w:shd w:val="clear" w:color="000000" w:fill="FFFFFF"/>
            <w:vAlign w:val="center"/>
            <w:hideMark/>
          </w:tcPr>
          <w:p w:rsidR="00115888" w:rsidRPr="008227D9" w:rsidRDefault="00115888" w:rsidP="005A62E4">
            <w:pPr>
              <w:jc w:val="center"/>
              <w:rPr>
                <w:color w:val="000000"/>
                <w:sz w:val="20"/>
                <w:szCs w:val="20"/>
              </w:rPr>
            </w:pPr>
            <w:r w:rsidRPr="008227D9">
              <w:rPr>
                <w:color w:val="000000"/>
                <w:sz w:val="20"/>
                <w:szCs w:val="20"/>
              </w:rPr>
              <w:t xml:space="preserve">Мероприятие </w:t>
            </w:r>
            <w:r w:rsidRPr="008227D9">
              <w:rPr>
                <w:color w:val="000000"/>
                <w:sz w:val="20"/>
                <w:szCs w:val="20"/>
              </w:rPr>
              <w:br/>
              <w:t>«Выполнение работ, связанных с осуществлением регулярных перевозок пассажиров и багажа автомобильным транспортом по  муниципальным маршрутам»</w:t>
            </w: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всего</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2270,00</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2041,10</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2245,10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6556,20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областной 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местный 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2270,00</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2041,10</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2245,10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6556,20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630"/>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2D2D2D"/>
                <w:sz w:val="20"/>
                <w:szCs w:val="20"/>
              </w:rPr>
            </w:pPr>
            <w:r w:rsidRPr="008227D9">
              <w:rPr>
                <w:color w:val="2D2D2D"/>
                <w:sz w:val="20"/>
                <w:szCs w:val="20"/>
              </w:rPr>
              <w:t>внебюджетные источники</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20</w:t>
            </w:r>
          </w:p>
        </w:tc>
        <w:tc>
          <w:tcPr>
            <w:tcW w:w="316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15888" w:rsidRPr="008227D9" w:rsidRDefault="00115888" w:rsidP="005A62E4">
            <w:pPr>
              <w:jc w:val="center"/>
              <w:rPr>
                <w:color w:val="000000"/>
                <w:sz w:val="20"/>
                <w:szCs w:val="20"/>
              </w:rPr>
            </w:pPr>
            <w:r w:rsidRPr="008227D9">
              <w:rPr>
                <w:color w:val="000000"/>
                <w:sz w:val="20"/>
                <w:szCs w:val="20"/>
              </w:rPr>
              <w:t xml:space="preserve">Мероприятие "Наружное освещение в полосе отвода а/д </w:t>
            </w:r>
            <w:proofErr w:type="spellStart"/>
            <w:r w:rsidRPr="008227D9">
              <w:rPr>
                <w:color w:val="000000"/>
                <w:sz w:val="20"/>
                <w:szCs w:val="20"/>
              </w:rPr>
              <w:t>г.Орлова-п.Ц.У</w:t>
            </w:r>
            <w:proofErr w:type="spellEnd"/>
            <w:r w:rsidRPr="008227D9">
              <w:rPr>
                <w:color w:val="000000"/>
                <w:sz w:val="20"/>
                <w:szCs w:val="20"/>
              </w:rPr>
              <w:t>. Плодосовхоза"</w:t>
            </w: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всего</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20,00</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20,00</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20,00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60,00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областной 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местный 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20,00</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20,00</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20,00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60,00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630"/>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2D2D2D"/>
                <w:sz w:val="20"/>
                <w:szCs w:val="20"/>
              </w:rPr>
            </w:pPr>
            <w:r w:rsidRPr="008227D9">
              <w:rPr>
                <w:color w:val="2D2D2D"/>
                <w:sz w:val="20"/>
                <w:szCs w:val="20"/>
              </w:rPr>
              <w:t>внебюджетные источники</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21</w:t>
            </w:r>
          </w:p>
        </w:tc>
        <w:tc>
          <w:tcPr>
            <w:tcW w:w="316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15888" w:rsidRPr="008227D9" w:rsidRDefault="00115888" w:rsidP="005A62E4">
            <w:pPr>
              <w:jc w:val="center"/>
              <w:rPr>
                <w:sz w:val="20"/>
                <w:szCs w:val="20"/>
              </w:rPr>
            </w:pPr>
            <w:r w:rsidRPr="008227D9">
              <w:rPr>
                <w:sz w:val="20"/>
                <w:szCs w:val="20"/>
              </w:rPr>
              <w:t>Мероприятие "Предоставление места на опорах воздушных линий электропередач"</w:t>
            </w: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всего</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6,00</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6,00</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6,00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18,00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областной 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местный 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6,00</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6,00</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6,00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18,00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630"/>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2D2D2D"/>
                <w:sz w:val="20"/>
                <w:szCs w:val="20"/>
              </w:rPr>
            </w:pPr>
            <w:r w:rsidRPr="008227D9">
              <w:rPr>
                <w:color w:val="2D2D2D"/>
                <w:sz w:val="20"/>
                <w:szCs w:val="20"/>
              </w:rPr>
              <w:t>внебюджетные источники</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22</w:t>
            </w:r>
          </w:p>
        </w:tc>
        <w:tc>
          <w:tcPr>
            <w:tcW w:w="316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15888" w:rsidRPr="008227D9" w:rsidRDefault="00115888" w:rsidP="005A62E4">
            <w:pPr>
              <w:jc w:val="center"/>
              <w:rPr>
                <w:color w:val="000000"/>
                <w:sz w:val="20"/>
                <w:szCs w:val="20"/>
              </w:rPr>
            </w:pPr>
            <w:r w:rsidRPr="008227D9">
              <w:rPr>
                <w:color w:val="000000"/>
                <w:sz w:val="20"/>
                <w:szCs w:val="20"/>
              </w:rPr>
              <w:t>Мероприятие «Ремонт автомобильной дороги Поляки-</w:t>
            </w:r>
            <w:proofErr w:type="spellStart"/>
            <w:r w:rsidRPr="008227D9">
              <w:rPr>
                <w:color w:val="000000"/>
                <w:sz w:val="20"/>
                <w:szCs w:val="20"/>
              </w:rPr>
              <w:t>Русаново</w:t>
            </w:r>
            <w:proofErr w:type="spellEnd"/>
            <w:r w:rsidRPr="008227D9">
              <w:rPr>
                <w:color w:val="000000"/>
                <w:sz w:val="20"/>
                <w:szCs w:val="20"/>
              </w:rPr>
              <w:t>-</w:t>
            </w:r>
            <w:proofErr w:type="spellStart"/>
            <w:r w:rsidRPr="008227D9">
              <w:rPr>
                <w:color w:val="000000"/>
                <w:sz w:val="20"/>
                <w:szCs w:val="20"/>
              </w:rPr>
              <w:t>Кленовица</w:t>
            </w:r>
            <w:proofErr w:type="spellEnd"/>
            <w:r w:rsidRPr="008227D9">
              <w:rPr>
                <w:color w:val="000000"/>
                <w:sz w:val="20"/>
                <w:szCs w:val="20"/>
              </w:rPr>
              <w:t>»</w:t>
            </w: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всего</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областной 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местный 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630"/>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2D2D2D"/>
                <w:sz w:val="20"/>
                <w:szCs w:val="20"/>
              </w:rPr>
            </w:pPr>
            <w:r w:rsidRPr="008227D9">
              <w:rPr>
                <w:color w:val="2D2D2D"/>
                <w:sz w:val="20"/>
                <w:szCs w:val="20"/>
              </w:rPr>
              <w:t>внебюджетные источники</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23</w:t>
            </w:r>
          </w:p>
        </w:tc>
        <w:tc>
          <w:tcPr>
            <w:tcW w:w="3168" w:type="dxa"/>
            <w:vMerge w:val="restart"/>
            <w:tcBorders>
              <w:top w:val="nil"/>
              <w:left w:val="single" w:sz="4" w:space="0" w:color="auto"/>
              <w:bottom w:val="single" w:sz="4" w:space="0" w:color="000000"/>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 xml:space="preserve">Мероприятие «Ремонт </w:t>
            </w:r>
            <w:r w:rsidRPr="008227D9">
              <w:rPr>
                <w:color w:val="000000"/>
                <w:sz w:val="20"/>
                <w:szCs w:val="20"/>
              </w:rPr>
              <w:lastRenderedPageBreak/>
              <w:t>автомобильной дороги Шубины-</w:t>
            </w:r>
            <w:proofErr w:type="spellStart"/>
            <w:r w:rsidRPr="008227D9">
              <w:rPr>
                <w:color w:val="000000"/>
                <w:sz w:val="20"/>
                <w:szCs w:val="20"/>
              </w:rPr>
              <w:t>Тохтино</w:t>
            </w:r>
            <w:proofErr w:type="spellEnd"/>
            <w:r w:rsidRPr="008227D9">
              <w:rPr>
                <w:color w:val="000000"/>
                <w:sz w:val="20"/>
                <w:szCs w:val="20"/>
              </w:rPr>
              <w:t>»</w:t>
            </w: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lastRenderedPageBreak/>
              <w:t>всего</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областной 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местный 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630"/>
        </w:trPr>
        <w:tc>
          <w:tcPr>
            <w:tcW w:w="960" w:type="dxa"/>
            <w:vMerge/>
            <w:tcBorders>
              <w:top w:val="nil"/>
              <w:left w:val="single" w:sz="4" w:space="0" w:color="auto"/>
              <w:bottom w:val="single" w:sz="4" w:space="0" w:color="auto"/>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2D2D2D"/>
                <w:sz w:val="20"/>
                <w:szCs w:val="20"/>
              </w:rPr>
            </w:pPr>
            <w:r w:rsidRPr="008227D9">
              <w:rPr>
                <w:color w:val="2D2D2D"/>
                <w:sz w:val="20"/>
                <w:szCs w:val="20"/>
              </w:rPr>
              <w:t>внебюджетные источники</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45"/>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24</w:t>
            </w:r>
          </w:p>
        </w:tc>
        <w:tc>
          <w:tcPr>
            <w:tcW w:w="3168" w:type="dxa"/>
            <w:vMerge w:val="restart"/>
            <w:tcBorders>
              <w:top w:val="nil"/>
              <w:left w:val="single" w:sz="4" w:space="0" w:color="auto"/>
              <w:bottom w:val="single" w:sz="4" w:space="0" w:color="000000"/>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Мероприятие "Приобретение снегоуборочной техники"</w:t>
            </w: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всего</w:t>
            </w:r>
          </w:p>
        </w:tc>
        <w:tc>
          <w:tcPr>
            <w:tcW w:w="16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447,00</w:t>
            </w:r>
          </w:p>
        </w:tc>
        <w:tc>
          <w:tcPr>
            <w:tcW w:w="1476"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1419,60</w:t>
            </w:r>
          </w:p>
        </w:tc>
        <w:tc>
          <w:tcPr>
            <w:tcW w:w="15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1419,60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1419,60</w:t>
            </w:r>
          </w:p>
        </w:tc>
        <w:tc>
          <w:tcPr>
            <w:tcW w:w="1000" w:type="dxa"/>
            <w:tcBorders>
              <w:top w:val="nil"/>
              <w:left w:val="nil"/>
              <w:bottom w:val="single" w:sz="4" w:space="0" w:color="auto"/>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1419,60</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6125,40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45"/>
        </w:trPr>
        <w:tc>
          <w:tcPr>
            <w:tcW w:w="960"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областной бюджет</w:t>
            </w:r>
          </w:p>
        </w:tc>
        <w:tc>
          <w:tcPr>
            <w:tcW w:w="16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223,50</w:t>
            </w:r>
          </w:p>
        </w:tc>
        <w:tc>
          <w:tcPr>
            <w:tcW w:w="1476"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709,80</w:t>
            </w:r>
          </w:p>
        </w:tc>
        <w:tc>
          <w:tcPr>
            <w:tcW w:w="15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709,80</w:t>
            </w:r>
          </w:p>
        </w:tc>
        <w:tc>
          <w:tcPr>
            <w:tcW w:w="10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709,80</w:t>
            </w:r>
          </w:p>
        </w:tc>
        <w:tc>
          <w:tcPr>
            <w:tcW w:w="10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709,80</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3062,70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45"/>
        </w:trPr>
        <w:tc>
          <w:tcPr>
            <w:tcW w:w="960"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местный бюджет</w:t>
            </w:r>
          </w:p>
        </w:tc>
        <w:tc>
          <w:tcPr>
            <w:tcW w:w="16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223,50</w:t>
            </w:r>
          </w:p>
        </w:tc>
        <w:tc>
          <w:tcPr>
            <w:tcW w:w="1476"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709,80</w:t>
            </w:r>
          </w:p>
        </w:tc>
        <w:tc>
          <w:tcPr>
            <w:tcW w:w="15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709,80</w:t>
            </w:r>
          </w:p>
        </w:tc>
        <w:tc>
          <w:tcPr>
            <w:tcW w:w="10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709,80</w:t>
            </w:r>
          </w:p>
        </w:tc>
        <w:tc>
          <w:tcPr>
            <w:tcW w:w="10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709,80</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3062,70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630"/>
        </w:trPr>
        <w:tc>
          <w:tcPr>
            <w:tcW w:w="960"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2D2D2D"/>
                <w:sz w:val="20"/>
                <w:szCs w:val="20"/>
              </w:rPr>
            </w:pPr>
            <w:r w:rsidRPr="008227D9">
              <w:rPr>
                <w:color w:val="2D2D2D"/>
                <w:sz w:val="20"/>
                <w:szCs w:val="20"/>
              </w:rPr>
              <w:t>внебюджетные источники</w:t>
            </w:r>
          </w:p>
        </w:tc>
        <w:tc>
          <w:tcPr>
            <w:tcW w:w="16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25</w:t>
            </w:r>
          </w:p>
        </w:tc>
        <w:tc>
          <w:tcPr>
            <w:tcW w:w="3168" w:type="dxa"/>
            <w:vMerge w:val="restart"/>
            <w:tcBorders>
              <w:top w:val="nil"/>
              <w:left w:val="single" w:sz="4" w:space="0" w:color="auto"/>
              <w:bottom w:val="single" w:sz="4" w:space="0" w:color="000000"/>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Мероприятие "Комплексное развитие сельских территорий"</w:t>
            </w: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всего</w:t>
            </w:r>
          </w:p>
        </w:tc>
        <w:tc>
          <w:tcPr>
            <w:tcW w:w="16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0,00</w:t>
            </w:r>
          </w:p>
        </w:tc>
        <w:tc>
          <w:tcPr>
            <w:tcW w:w="1476"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0,00</w:t>
            </w:r>
          </w:p>
        </w:tc>
        <w:tc>
          <w:tcPr>
            <w:tcW w:w="15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265292,60</w:t>
            </w:r>
          </w:p>
        </w:tc>
        <w:tc>
          <w:tcPr>
            <w:tcW w:w="10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0,00</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265292,60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областной бюджет</w:t>
            </w:r>
          </w:p>
        </w:tc>
        <w:tc>
          <w:tcPr>
            <w:tcW w:w="16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265292,60</w:t>
            </w:r>
          </w:p>
        </w:tc>
        <w:tc>
          <w:tcPr>
            <w:tcW w:w="10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265292,60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местный бюджет</w:t>
            </w:r>
          </w:p>
        </w:tc>
        <w:tc>
          <w:tcPr>
            <w:tcW w:w="16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630"/>
        </w:trPr>
        <w:tc>
          <w:tcPr>
            <w:tcW w:w="960"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2D2D2D"/>
                <w:sz w:val="20"/>
                <w:szCs w:val="20"/>
              </w:rPr>
            </w:pPr>
            <w:r w:rsidRPr="008227D9">
              <w:rPr>
                <w:color w:val="2D2D2D"/>
                <w:sz w:val="20"/>
                <w:szCs w:val="20"/>
              </w:rPr>
              <w:t>внебюджетные источники</w:t>
            </w:r>
          </w:p>
        </w:tc>
        <w:tc>
          <w:tcPr>
            <w:tcW w:w="16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15888" w:rsidRPr="008227D9" w:rsidRDefault="00115888" w:rsidP="005A62E4">
            <w:pPr>
              <w:jc w:val="center"/>
              <w:rPr>
                <w:color w:val="000000"/>
                <w:sz w:val="20"/>
                <w:szCs w:val="20"/>
              </w:rPr>
            </w:pPr>
            <w:r w:rsidRPr="008227D9">
              <w:rPr>
                <w:color w:val="000000"/>
                <w:sz w:val="20"/>
                <w:szCs w:val="20"/>
              </w:rPr>
              <w:t>26</w:t>
            </w:r>
          </w:p>
        </w:tc>
        <w:tc>
          <w:tcPr>
            <w:tcW w:w="3168" w:type="dxa"/>
            <w:vMerge w:val="restart"/>
            <w:tcBorders>
              <w:top w:val="nil"/>
              <w:left w:val="single" w:sz="4" w:space="0" w:color="auto"/>
              <w:bottom w:val="single" w:sz="4" w:space="0" w:color="000000"/>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Мероприятие "Выполнение работ по обустройству пешеходных переходов"</w:t>
            </w: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всего</w:t>
            </w:r>
          </w:p>
        </w:tc>
        <w:tc>
          <w:tcPr>
            <w:tcW w:w="16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1860,10</w:t>
            </w:r>
          </w:p>
        </w:tc>
        <w:tc>
          <w:tcPr>
            <w:tcW w:w="1476"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0,00</w:t>
            </w:r>
          </w:p>
        </w:tc>
        <w:tc>
          <w:tcPr>
            <w:tcW w:w="15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0,00</w:t>
            </w:r>
          </w:p>
        </w:tc>
        <w:tc>
          <w:tcPr>
            <w:tcW w:w="10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0,00</w:t>
            </w:r>
          </w:p>
        </w:tc>
        <w:tc>
          <w:tcPr>
            <w:tcW w:w="154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1860,10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областной бюджет</w:t>
            </w:r>
          </w:p>
        </w:tc>
        <w:tc>
          <w:tcPr>
            <w:tcW w:w="16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1841,10</w:t>
            </w:r>
          </w:p>
        </w:tc>
        <w:tc>
          <w:tcPr>
            <w:tcW w:w="1476"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1841,10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315"/>
        </w:trPr>
        <w:tc>
          <w:tcPr>
            <w:tcW w:w="960"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000000"/>
                <w:sz w:val="20"/>
                <w:szCs w:val="20"/>
              </w:rPr>
            </w:pPr>
            <w:r w:rsidRPr="008227D9">
              <w:rPr>
                <w:color w:val="000000"/>
                <w:sz w:val="20"/>
                <w:szCs w:val="20"/>
              </w:rPr>
              <w:t>местный бюджет</w:t>
            </w:r>
          </w:p>
        </w:tc>
        <w:tc>
          <w:tcPr>
            <w:tcW w:w="16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19,00</w:t>
            </w:r>
          </w:p>
        </w:tc>
        <w:tc>
          <w:tcPr>
            <w:tcW w:w="1476"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19,00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r w:rsidR="00115888" w:rsidRPr="008227D9" w:rsidTr="005A62E4">
        <w:trPr>
          <w:trHeight w:val="630"/>
        </w:trPr>
        <w:tc>
          <w:tcPr>
            <w:tcW w:w="960"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color w:val="000000"/>
                <w:sz w:val="20"/>
                <w:szCs w:val="20"/>
              </w:rPr>
            </w:pPr>
          </w:p>
        </w:tc>
        <w:tc>
          <w:tcPr>
            <w:tcW w:w="3168" w:type="dxa"/>
            <w:vMerge/>
            <w:tcBorders>
              <w:top w:val="nil"/>
              <w:left w:val="single" w:sz="4" w:space="0" w:color="auto"/>
              <w:bottom w:val="single" w:sz="4" w:space="0" w:color="000000"/>
              <w:right w:val="single" w:sz="4" w:space="0" w:color="auto"/>
            </w:tcBorders>
            <w:vAlign w:val="center"/>
            <w:hideMark/>
          </w:tcPr>
          <w:p w:rsidR="00115888" w:rsidRPr="008227D9" w:rsidRDefault="00115888" w:rsidP="005A62E4">
            <w:pPr>
              <w:rPr>
                <w:color w:val="000000"/>
                <w:sz w:val="20"/>
                <w:szCs w:val="20"/>
              </w:rPr>
            </w:pPr>
          </w:p>
        </w:tc>
        <w:tc>
          <w:tcPr>
            <w:tcW w:w="2440" w:type="dxa"/>
            <w:tcBorders>
              <w:top w:val="nil"/>
              <w:left w:val="nil"/>
              <w:bottom w:val="single" w:sz="4" w:space="0" w:color="auto"/>
              <w:right w:val="single" w:sz="4" w:space="0" w:color="auto"/>
            </w:tcBorders>
            <w:shd w:val="clear" w:color="auto" w:fill="auto"/>
            <w:vAlign w:val="center"/>
            <w:hideMark/>
          </w:tcPr>
          <w:p w:rsidR="00115888" w:rsidRPr="008227D9" w:rsidRDefault="00115888" w:rsidP="005A62E4">
            <w:pPr>
              <w:jc w:val="center"/>
              <w:rPr>
                <w:color w:val="2D2D2D"/>
                <w:sz w:val="20"/>
                <w:szCs w:val="20"/>
              </w:rPr>
            </w:pPr>
            <w:r w:rsidRPr="008227D9">
              <w:rPr>
                <w:color w:val="2D2D2D"/>
                <w:sz w:val="20"/>
                <w:szCs w:val="20"/>
              </w:rPr>
              <w:t>внебюджетные источники</w:t>
            </w:r>
          </w:p>
        </w:tc>
        <w:tc>
          <w:tcPr>
            <w:tcW w:w="16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 </w:t>
            </w:r>
          </w:p>
        </w:tc>
        <w:tc>
          <w:tcPr>
            <w:tcW w:w="1476"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jc w:val="center"/>
              <w:rPr>
                <w:color w:val="000000"/>
                <w:sz w:val="20"/>
                <w:szCs w:val="20"/>
              </w:rPr>
            </w:pPr>
            <w:r w:rsidRPr="008227D9">
              <w:rPr>
                <w:color w:val="000000"/>
                <w:sz w:val="20"/>
                <w:szCs w:val="20"/>
              </w:rPr>
              <w:t>0,00</w:t>
            </w:r>
          </w:p>
        </w:tc>
        <w:tc>
          <w:tcPr>
            <w:tcW w:w="960" w:type="dxa"/>
            <w:tcBorders>
              <w:top w:val="nil"/>
              <w:left w:val="nil"/>
              <w:bottom w:val="single" w:sz="4" w:space="0" w:color="auto"/>
              <w:right w:val="single" w:sz="4" w:space="0" w:color="auto"/>
            </w:tcBorders>
            <w:shd w:val="clear" w:color="auto" w:fill="auto"/>
            <w:noWrap/>
            <w:vAlign w:val="bottom"/>
            <w:hideMark/>
          </w:tcPr>
          <w:p w:rsidR="00115888" w:rsidRPr="008227D9" w:rsidRDefault="00115888" w:rsidP="005A62E4">
            <w:pPr>
              <w:rPr>
                <w:rFonts w:ascii="Calibri" w:hAnsi="Calibri" w:cs="Calibri"/>
                <w:color w:val="000000"/>
                <w:sz w:val="20"/>
                <w:szCs w:val="20"/>
              </w:rPr>
            </w:pPr>
            <w:r w:rsidRPr="008227D9">
              <w:rPr>
                <w:rFonts w:ascii="Calibri" w:hAnsi="Calibri" w:cs="Calibri"/>
                <w:color w:val="000000"/>
                <w:sz w:val="20"/>
                <w:szCs w:val="20"/>
              </w:rPr>
              <w:t> </w:t>
            </w:r>
          </w:p>
        </w:tc>
      </w:tr>
    </w:tbl>
    <w:p w:rsidR="00115888" w:rsidRPr="008227D9" w:rsidRDefault="00115888" w:rsidP="00115888">
      <w:pPr>
        <w:tabs>
          <w:tab w:val="left" w:pos="2040"/>
          <w:tab w:val="center" w:pos="4253"/>
        </w:tabs>
        <w:spacing w:after="200" w:line="276" w:lineRule="auto"/>
        <w:rPr>
          <w:sz w:val="20"/>
          <w:szCs w:val="20"/>
        </w:rPr>
      </w:pPr>
    </w:p>
    <w:p w:rsidR="00115888" w:rsidRPr="008227D9" w:rsidRDefault="00115888" w:rsidP="00115888">
      <w:pPr>
        <w:spacing w:after="200" w:line="276" w:lineRule="auto"/>
        <w:rPr>
          <w:sz w:val="20"/>
          <w:szCs w:val="20"/>
        </w:rPr>
      </w:pPr>
      <w:r w:rsidRPr="008227D9">
        <w:rPr>
          <w:sz w:val="20"/>
          <w:szCs w:val="20"/>
        </w:rPr>
        <w:br w:type="page"/>
      </w:r>
    </w:p>
    <w:p w:rsidR="00115888" w:rsidRPr="008227D9" w:rsidRDefault="00115888" w:rsidP="00115888">
      <w:pPr>
        <w:widowControl w:val="0"/>
        <w:tabs>
          <w:tab w:val="left" w:pos="851"/>
        </w:tabs>
        <w:autoSpaceDE w:val="0"/>
        <w:autoSpaceDN w:val="0"/>
        <w:adjustRightInd w:val="0"/>
        <w:spacing w:after="200" w:line="276" w:lineRule="auto"/>
        <w:ind w:firstLine="851"/>
        <w:jc w:val="center"/>
        <w:rPr>
          <w:rFonts w:ascii="Calibri" w:hAnsi="Calibri"/>
          <w:b/>
          <w:sz w:val="20"/>
          <w:szCs w:val="20"/>
        </w:rPr>
        <w:sectPr w:rsidR="00115888" w:rsidRPr="008227D9" w:rsidSect="005C22FC">
          <w:pgSz w:w="16838" w:h="11906" w:orient="landscape"/>
          <w:pgMar w:top="1701" w:right="1134" w:bottom="850" w:left="1134" w:header="708" w:footer="708" w:gutter="0"/>
          <w:cols w:space="708"/>
          <w:docGrid w:linePitch="360"/>
        </w:sectPr>
      </w:pPr>
    </w:p>
    <w:p w:rsidR="00115888" w:rsidRPr="008227D9" w:rsidRDefault="00115888" w:rsidP="00115888">
      <w:pPr>
        <w:widowControl w:val="0"/>
        <w:tabs>
          <w:tab w:val="left" w:pos="851"/>
        </w:tabs>
        <w:autoSpaceDE w:val="0"/>
        <w:autoSpaceDN w:val="0"/>
        <w:adjustRightInd w:val="0"/>
        <w:spacing w:after="200" w:line="276" w:lineRule="auto"/>
        <w:ind w:firstLine="851"/>
        <w:jc w:val="center"/>
        <w:rPr>
          <w:b/>
          <w:sz w:val="20"/>
          <w:szCs w:val="20"/>
        </w:rPr>
      </w:pPr>
      <w:r w:rsidRPr="008227D9">
        <w:rPr>
          <w:b/>
          <w:sz w:val="20"/>
          <w:szCs w:val="20"/>
        </w:rPr>
        <w:lastRenderedPageBreak/>
        <w:t xml:space="preserve">Заключение </w:t>
      </w:r>
    </w:p>
    <w:p w:rsidR="00115888" w:rsidRPr="008227D9" w:rsidRDefault="00115888" w:rsidP="00115888">
      <w:pPr>
        <w:framePr w:hSpace="180" w:wrap="around" w:vAnchor="text" w:hAnchor="margin" w:y="93"/>
        <w:spacing w:after="200" w:line="276" w:lineRule="auto"/>
        <w:jc w:val="center"/>
        <w:rPr>
          <w:b/>
          <w:bCs/>
          <w:color w:val="000000"/>
          <w:sz w:val="20"/>
          <w:szCs w:val="20"/>
        </w:rPr>
      </w:pPr>
    </w:p>
    <w:p w:rsidR="00115888" w:rsidRPr="008227D9" w:rsidRDefault="00115888" w:rsidP="00115888">
      <w:pPr>
        <w:widowControl w:val="0"/>
        <w:tabs>
          <w:tab w:val="left" w:pos="851"/>
        </w:tabs>
        <w:autoSpaceDE w:val="0"/>
        <w:autoSpaceDN w:val="0"/>
        <w:adjustRightInd w:val="0"/>
        <w:spacing w:after="200" w:line="276" w:lineRule="auto"/>
        <w:ind w:firstLine="851"/>
        <w:jc w:val="center"/>
        <w:rPr>
          <w:b/>
          <w:sz w:val="20"/>
          <w:szCs w:val="20"/>
        </w:rPr>
      </w:pPr>
      <w:r w:rsidRPr="008227D9">
        <w:rPr>
          <w:b/>
          <w:sz w:val="20"/>
          <w:szCs w:val="20"/>
        </w:rPr>
        <w:t>на проект муниципальной программы «Развитие транспортной инфраструктуры в Орловском муниципальном округе Кировской области» (далее – муниципальная программа)</w:t>
      </w:r>
    </w:p>
    <w:p w:rsidR="00115888" w:rsidRPr="008227D9" w:rsidRDefault="00115888" w:rsidP="00115888">
      <w:pPr>
        <w:widowControl w:val="0"/>
        <w:tabs>
          <w:tab w:val="left" w:pos="851"/>
        </w:tabs>
        <w:autoSpaceDE w:val="0"/>
        <w:autoSpaceDN w:val="0"/>
        <w:adjustRightInd w:val="0"/>
        <w:spacing w:after="200" w:line="276" w:lineRule="auto"/>
        <w:ind w:firstLine="851"/>
        <w:jc w:val="center"/>
        <w:rPr>
          <w:b/>
          <w:sz w:val="20"/>
          <w:szCs w:val="20"/>
        </w:rPr>
      </w:pPr>
    </w:p>
    <w:p w:rsidR="00115888" w:rsidRPr="008227D9" w:rsidRDefault="00115888" w:rsidP="00115888">
      <w:pPr>
        <w:widowControl w:val="0"/>
        <w:tabs>
          <w:tab w:val="left" w:pos="851"/>
        </w:tabs>
        <w:autoSpaceDE w:val="0"/>
        <w:autoSpaceDN w:val="0"/>
        <w:adjustRightInd w:val="0"/>
        <w:spacing w:after="200" w:line="276" w:lineRule="auto"/>
        <w:jc w:val="both"/>
        <w:rPr>
          <w:sz w:val="20"/>
          <w:szCs w:val="20"/>
        </w:rPr>
      </w:pPr>
      <w:r w:rsidRPr="008227D9">
        <w:rPr>
          <w:sz w:val="20"/>
          <w:szCs w:val="20"/>
        </w:rPr>
        <w:t>Отдел экономического развития муниципального образования проверил проект муниципальной программы. Представленный проект муниципальной программы требованиям настоящего Порядка и Методических рекомендаций:</w:t>
      </w:r>
    </w:p>
    <w:p w:rsidR="00115888" w:rsidRPr="008227D9" w:rsidRDefault="00115888" w:rsidP="00115888">
      <w:pPr>
        <w:widowControl w:val="0"/>
        <w:tabs>
          <w:tab w:val="left" w:pos="851"/>
        </w:tabs>
        <w:autoSpaceDE w:val="0"/>
        <w:autoSpaceDN w:val="0"/>
        <w:adjustRightInd w:val="0"/>
        <w:spacing w:after="200" w:line="276" w:lineRule="auto"/>
        <w:jc w:val="both"/>
        <w:rPr>
          <w:sz w:val="20"/>
          <w:szCs w:val="20"/>
        </w:rPr>
      </w:pPr>
    </w:p>
    <w:p w:rsidR="00115888" w:rsidRPr="008227D9" w:rsidRDefault="00115888" w:rsidP="00115888">
      <w:pPr>
        <w:widowControl w:val="0"/>
        <w:tabs>
          <w:tab w:val="left" w:pos="851"/>
        </w:tabs>
        <w:autoSpaceDE w:val="0"/>
        <w:autoSpaceDN w:val="0"/>
        <w:adjustRightInd w:val="0"/>
        <w:spacing w:after="200" w:line="276" w:lineRule="auto"/>
        <w:jc w:val="both"/>
        <w:rPr>
          <w:sz w:val="20"/>
          <w:szCs w:val="20"/>
        </w:rPr>
      </w:pPr>
      <w:r w:rsidRPr="008227D9">
        <w:rPr>
          <w:sz w:val="20"/>
          <w:szCs w:val="20"/>
          <w:u w:val="single"/>
        </w:rPr>
        <w:t>______________________________________________________________</w:t>
      </w:r>
    </w:p>
    <w:p w:rsidR="00115888" w:rsidRPr="008227D9" w:rsidRDefault="00115888" w:rsidP="00115888">
      <w:pPr>
        <w:widowControl w:val="0"/>
        <w:tabs>
          <w:tab w:val="left" w:pos="851"/>
          <w:tab w:val="left" w:pos="2835"/>
        </w:tabs>
        <w:autoSpaceDE w:val="0"/>
        <w:autoSpaceDN w:val="0"/>
        <w:adjustRightInd w:val="0"/>
        <w:spacing w:after="200" w:line="276" w:lineRule="auto"/>
        <w:ind w:firstLine="851"/>
        <w:jc w:val="center"/>
        <w:rPr>
          <w:sz w:val="20"/>
          <w:szCs w:val="20"/>
          <w:vertAlign w:val="superscript"/>
        </w:rPr>
      </w:pPr>
      <w:r w:rsidRPr="008227D9">
        <w:rPr>
          <w:sz w:val="20"/>
          <w:szCs w:val="20"/>
          <w:vertAlign w:val="superscript"/>
        </w:rPr>
        <w:t>(соответствует/не соответствует)</w:t>
      </w:r>
    </w:p>
    <w:p w:rsidR="00115888" w:rsidRPr="008227D9" w:rsidRDefault="00115888" w:rsidP="00115888">
      <w:pPr>
        <w:widowControl w:val="0"/>
        <w:tabs>
          <w:tab w:val="left" w:pos="851"/>
          <w:tab w:val="left" w:pos="2835"/>
        </w:tabs>
        <w:autoSpaceDE w:val="0"/>
        <w:autoSpaceDN w:val="0"/>
        <w:adjustRightInd w:val="0"/>
        <w:spacing w:after="200" w:line="276" w:lineRule="auto"/>
        <w:ind w:firstLine="851"/>
        <w:jc w:val="center"/>
        <w:rPr>
          <w:sz w:val="20"/>
          <w:szCs w:val="20"/>
          <w:vertAlign w:val="superscript"/>
        </w:rPr>
      </w:pPr>
    </w:p>
    <w:tbl>
      <w:tblPr>
        <w:tblW w:w="0" w:type="auto"/>
        <w:tblInd w:w="206" w:type="dxa"/>
        <w:tblLook w:val="0000" w:firstRow="0" w:lastRow="0" w:firstColumn="0" w:lastColumn="0" w:noHBand="0" w:noVBand="0"/>
      </w:tblPr>
      <w:tblGrid>
        <w:gridCol w:w="3423"/>
        <w:gridCol w:w="3745"/>
        <w:gridCol w:w="2480"/>
      </w:tblGrid>
      <w:tr w:rsidR="00115888" w:rsidRPr="008227D9" w:rsidTr="005A62E4">
        <w:trPr>
          <w:trHeight w:val="426"/>
        </w:trPr>
        <w:tc>
          <w:tcPr>
            <w:tcW w:w="3456" w:type="dxa"/>
          </w:tcPr>
          <w:p w:rsidR="00115888" w:rsidRPr="008227D9" w:rsidRDefault="00115888" w:rsidP="005A62E4">
            <w:pPr>
              <w:spacing w:after="200" w:line="276" w:lineRule="auto"/>
              <w:rPr>
                <w:sz w:val="20"/>
                <w:szCs w:val="20"/>
              </w:rPr>
            </w:pPr>
            <w:r w:rsidRPr="008227D9">
              <w:rPr>
                <w:sz w:val="20"/>
                <w:szCs w:val="20"/>
              </w:rPr>
              <w:t>Заведующая отделом экономического развития, торговли и предпринимательства администрации Орловского района</w:t>
            </w:r>
          </w:p>
        </w:tc>
        <w:tc>
          <w:tcPr>
            <w:tcW w:w="3832" w:type="dxa"/>
          </w:tcPr>
          <w:p w:rsidR="00115888" w:rsidRPr="008227D9" w:rsidRDefault="00115888" w:rsidP="005A62E4">
            <w:pPr>
              <w:spacing w:after="200" w:line="276" w:lineRule="auto"/>
              <w:jc w:val="both"/>
              <w:rPr>
                <w:sz w:val="20"/>
                <w:szCs w:val="20"/>
              </w:rPr>
            </w:pPr>
          </w:p>
          <w:p w:rsidR="00115888" w:rsidRPr="008227D9" w:rsidRDefault="00115888" w:rsidP="005A62E4">
            <w:pPr>
              <w:spacing w:after="200" w:line="276" w:lineRule="auto"/>
              <w:rPr>
                <w:sz w:val="20"/>
                <w:szCs w:val="20"/>
              </w:rPr>
            </w:pPr>
          </w:p>
          <w:p w:rsidR="00115888" w:rsidRPr="008227D9" w:rsidRDefault="00115888" w:rsidP="005A62E4">
            <w:pPr>
              <w:spacing w:after="200" w:line="276" w:lineRule="auto"/>
              <w:rPr>
                <w:sz w:val="20"/>
                <w:szCs w:val="20"/>
              </w:rPr>
            </w:pPr>
          </w:p>
          <w:p w:rsidR="00115888" w:rsidRPr="008227D9" w:rsidRDefault="00115888" w:rsidP="005A62E4">
            <w:pPr>
              <w:spacing w:after="200" w:line="276" w:lineRule="auto"/>
              <w:rPr>
                <w:sz w:val="20"/>
                <w:szCs w:val="20"/>
              </w:rPr>
            </w:pPr>
          </w:p>
          <w:p w:rsidR="00115888" w:rsidRPr="008227D9" w:rsidRDefault="00115888" w:rsidP="005A62E4">
            <w:pPr>
              <w:spacing w:after="200" w:line="276" w:lineRule="auto"/>
              <w:rPr>
                <w:sz w:val="20"/>
                <w:szCs w:val="20"/>
              </w:rPr>
            </w:pPr>
          </w:p>
          <w:p w:rsidR="00115888" w:rsidRPr="008227D9" w:rsidRDefault="00115888" w:rsidP="005A62E4">
            <w:pPr>
              <w:spacing w:after="200" w:line="276" w:lineRule="auto"/>
              <w:rPr>
                <w:sz w:val="20"/>
                <w:szCs w:val="20"/>
              </w:rPr>
            </w:pPr>
            <w:r w:rsidRPr="008227D9">
              <w:rPr>
                <w:sz w:val="20"/>
                <w:szCs w:val="20"/>
              </w:rPr>
              <w:t xml:space="preserve">                                      </w:t>
            </w:r>
          </w:p>
        </w:tc>
        <w:tc>
          <w:tcPr>
            <w:tcW w:w="2517" w:type="dxa"/>
            <w:vAlign w:val="bottom"/>
          </w:tcPr>
          <w:p w:rsidR="00115888" w:rsidRPr="008227D9" w:rsidRDefault="00115888" w:rsidP="005A62E4">
            <w:pPr>
              <w:spacing w:after="200" w:line="276" w:lineRule="auto"/>
              <w:rPr>
                <w:sz w:val="20"/>
                <w:szCs w:val="20"/>
              </w:rPr>
            </w:pPr>
          </w:p>
          <w:p w:rsidR="00115888" w:rsidRPr="008227D9" w:rsidRDefault="00115888" w:rsidP="005A62E4">
            <w:pPr>
              <w:spacing w:after="200" w:line="276" w:lineRule="auto"/>
              <w:rPr>
                <w:sz w:val="20"/>
                <w:szCs w:val="20"/>
              </w:rPr>
            </w:pPr>
          </w:p>
          <w:p w:rsidR="00115888" w:rsidRPr="008227D9" w:rsidRDefault="00115888" w:rsidP="005A62E4">
            <w:pPr>
              <w:spacing w:after="200" w:line="276" w:lineRule="auto"/>
              <w:rPr>
                <w:sz w:val="20"/>
                <w:szCs w:val="20"/>
              </w:rPr>
            </w:pPr>
          </w:p>
          <w:p w:rsidR="00115888" w:rsidRPr="008227D9" w:rsidRDefault="00115888" w:rsidP="005A62E4">
            <w:pPr>
              <w:spacing w:after="200" w:line="276" w:lineRule="auto"/>
              <w:rPr>
                <w:sz w:val="20"/>
                <w:szCs w:val="20"/>
              </w:rPr>
            </w:pPr>
            <w:r w:rsidRPr="008227D9">
              <w:rPr>
                <w:sz w:val="20"/>
                <w:szCs w:val="20"/>
              </w:rPr>
              <w:t>О.В. Малкова</w:t>
            </w:r>
          </w:p>
        </w:tc>
      </w:tr>
    </w:tbl>
    <w:p w:rsidR="00115888" w:rsidRPr="008227D9" w:rsidRDefault="00115888" w:rsidP="00115888">
      <w:pPr>
        <w:widowControl w:val="0"/>
        <w:tabs>
          <w:tab w:val="left" w:pos="851"/>
        </w:tabs>
        <w:autoSpaceDE w:val="0"/>
        <w:autoSpaceDN w:val="0"/>
        <w:adjustRightInd w:val="0"/>
        <w:spacing w:after="200" w:line="276" w:lineRule="auto"/>
        <w:jc w:val="both"/>
        <w:rPr>
          <w:sz w:val="20"/>
          <w:szCs w:val="20"/>
        </w:rPr>
      </w:pPr>
    </w:p>
    <w:p w:rsidR="00115888" w:rsidRPr="008227D9" w:rsidRDefault="00115888" w:rsidP="00115888">
      <w:pPr>
        <w:widowControl w:val="0"/>
        <w:tabs>
          <w:tab w:val="left" w:pos="851"/>
        </w:tabs>
        <w:autoSpaceDE w:val="0"/>
        <w:autoSpaceDN w:val="0"/>
        <w:adjustRightInd w:val="0"/>
        <w:spacing w:after="200" w:line="276" w:lineRule="auto"/>
        <w:jc w:val="both"/>
        <w:rPr>
          <w:sz w:val="20"/>
          <w:szCs w:val="20"/>
        </w:rPr>
      </w:pPr>
      <w:r w:rsidRPr="008227D9">
        <w:rPr>
          <w:sz w:val="20"/>
          <w:szCs w:val="20"/>
        </w:rPr>
        <w:t>Финансовое управление муниципального образования проверил проект муниципальной программы. Представленный проект муниципальной программы заявленным объёмам финансирования:</w:t>
      </w:r>
    </w:p>
    <w:p w:rsidR="00115888" w:rsidRPr="008227D9" w:rsidRDefault="00115888" w:rsidP="00115888">
      <w:pPr>
        <w:widowControl w:val="0"/>
        <w:autoSpaceDE w:val="0"/>
        <w:autoSpaceDN w:val="0"/>
        <w:adjustRightInd w:val="0"/>
        <w:rPr>
          <w:sz w:val="20"/>
          <w:szCs w:val="20"/>
        </w:rPr>
      </w:pPr>
    </w:p>
    <w:p w:rsidR="00115888" w:rsidRPr="008227D9" w:rsidRDefault="00115888" w:rsidP="00115888">
      <w:pPr>
        <w:widowControl w:val="0"/>
        <w:tabs>
          <w:tab w:val="left" w:pos="851"/>
        </w:tabs>
        <w:autoSpaceDE w:val="0"/>
        <w:autoSpaceDN w:val="0"/>
        <w:adjustRightInd w:val="0"/>
        <w:spacing w:after="200" w:line="276" w:lineRule="auto"/>
        <w:jc w:val="both"/>
        <w:rPr>
          <w:sz w:val="20"/>
          <w:szCs w:val="20"/>
        </w:rPr>
      </w:pPr>
      <w:r w:rsidRPr="008227D9">
        <w:rPr>
          <w:sz w:val="20"/>
          <w:szCs w:val="20"/>
        </w:rPr>
        <w:t>_______________________________________________________________</w:t>
      </w:r>
    </w:p>
    <w:p w:rsidR="00115888" w:rsidRPr="008227D9" w:rsidRDefault="00115888" w:rsidP="00115888">
      <w:pPr>
        <w:widowControl w:val="0"/>
        <w:tabs>
          <w:tab w:val="left" w:pos="851"/>
        </w:tabs>
        <w:autoSpaceDE w:val="0"/>
        <w:autoSpaceDN w:val="0"/>
        <w:adjustRightInd w:val="0"/>
        <w:spacing w:after="200" w:line="276" w:lineRule="auto"/>
        <w:ind w:firstLine="851"/>
        <w:jc w:val="center"/>
        <w:rPr>
          <w:sz w:val="20"/>
          <w:szCs w:val="20"/>
          <w:vertAlign w:val="superscript"/>
        </w:rPr>
      </w:pPr>
      <w:r w:rsidRPr="008227D9">
        <w:rPr>
          <w:sz w:val="20"/>
          <w:szCs w:val="20"/>
          <w:vertAlign w:val="superscript"/>
        </w:rPr>
        <w:t>(соответствует/не соответствует)</w:t>
      </w:r>
    </w:p>
    <w:p w:rsidR="00115888" w:rsidRPr="008227D9" w:rsidRDefault="00115888" w:rsidP="00115888">
      <w:pPr>
        <w:widowControl w:val="0"/>
        <w:autoSpaceDE w:val="0"/>
        <w:autoSpaceDN w:val="0"/>
        <w:adjustRightInd w:val="0"/>
        <w:rPr>
          <w:sz w:val="20"/>
          <w:szCs w:val="20"/>
          <w:highlight w:val="yellow"/>
        </w:rPr>
      </w:pPr>
    </w:p>
    <w:tbl>
      <w:tblPr>
        <w:tblW w:w="0" w:type="auto"/>
        <w:tblInd w:w="206" w:type="dxa"/>
        <w:tblLook w:val="0000" w:firstRow="0" w:lastRow="0" w:firstColumn="0" w:lastColumn="0" w:noHBand="0" w:noVBand="0"/>
      </w:tblPr>
      <w:tblGrid>
        <w:gridCol w:w="3411"/>
        <w:gridCol w:w="3745"/>
        <w:gridCol w:w="2492"/>
      </w:tblGrid>
      <w:tr w:rsidR="00115888" w:rsidRPr="008227D9" w:rsidTr="005A62E4">
        <w:trPr>
          <w:trHeight w:val="426"/>
        </w:trPr>
        <w:tc>
          <w:tcPr>
            <w:tcW w:w="3456" w:type="dxa"/>
            <w:vAlign w:val="bottom"/>
          </w:tcPr>
          <w:p w:rsidR="00115888" w:rsidRPr="008227D9" w:rsidRDefault="00115888" w:rsidP="005A62E4">
            <w:pPr>
              <w:spacing w:after="200" w:line="276" w:lineRule="auto"/>
              <w:rPr>
                <w:sz w:val="20"/>
                <w:szCs w:val="20"/>
              </w:rPr>
            </w:pPr>
            <w:r w:rsidRPr="008227D9">
              <w:rPr>
                <w:sz w:val="20"/>
                <w:szCs w:val="20"/>
              </w:rPr>
              <w:t xml:space="preserve">Заместитель главы администрации, начальник финансового управления администрации Орловского района </w:t>
            </w:r>
          </w:p>
        </w:tc>
        <w:tc>
          <w:tcPr>
            <w:tcW w:w="3832" w:type="dxa"/>
            <w:vAlign w:val="bottom"/>
          </w:tcPr>
          <w:p w:rsidR="00115888" w:rsidRPr="008227D9" w:rsidRDefault="00115888" w:rsidP="005A62E4">
            <w:pPr>
              <w:spacing w:after="200" w:line="276" w:lineRule="auto"/>
              <w:rPr>
                <w:sz w:val="20"/>
                <w:szCs w:val="20"/>
              </w:rPr>
            </w:pPr>
          </w:p>
        </w:tc>
        <w:tc>
          <w:tcPr>
            <w:tcW w:w="2517" w:type="dxa"/>
            <w:vAlign w:val="bottom"/>
          </w:tcPr>
          <w:p w:rsidR="00115888" w:rsidRPr="008227D9" w:rsidRDefault="00115888" w:rsidP="005A62E4">
            <w:pPr>
              <w:spacing w:after="200" w:line="276" w:lineRule="auto"/>
              <w:rPr>
                <w:sz w:val="20"/>
                <w:szCs w:val="20"/>
              </w:rPr>
            </w:pPr>
          </w:p>
          <w:p w:rsidR="00115888" w:rsidRPr="008227D9" w:rsidRDefault="00115888" w:rsidP="005A62E4">
            <w:pPr>
              <w:spacing w:after="200" w:line="276" w:lineRule="auto"/>
              <w:rPr>
                <w:sz w:val="20"/>
                <w:szCs w:val="20"/>
              </w:rPr>
            </w:pPr>
            <w:proofErr w:type="spellStart"/>
            <w:r w:rsidRPr="008227D9">
              <w:rPr>
                <w:sz w:val="20"/>
                <w:szCs w:val="20"/>
              </w:rPr>
              <w:t>А.Ю.Макарова</w:t>
            </w:r>
            <w:proofErr w:type="spellEnd"/>
          </w:p>
        </w:tc>
      </w:tr>
    </w:tbl>
    <w:p w:rsidR="00115888" w:rsidRPr="008227D9" w:rsidRDefault="00115888" w:rsidP="00115888">
      <w:pPr>
        <w:tabs>
          <w:tab w:val="left" w:pos="2040"/>
          <w:tab w:val="center" w:pos="4253"/>
        </w:tabs>
        <w:spacing w:after="200"/>
        <w:rPr>
          <w:sz w:val="20"/>
          <w:szCs w:val="20"/>
        </w:rPr>
        <w:sectPr w:rsidR="00115888" w:rsidRPr="008227D9" w:rsidSect="005C22FC">
          <w:pgSz w:w="11906" w:h="16838"/>
          <w:pgMar w:top="1134" w:right="1134" w:bottom="567" w:left="1134" w:header="709" w:footer="709" w:gutter="0"/>
          <w:cols w:space="708"/>
          <w:docGrid w:linePitch="360"/>
        </w:sectPr>
      </w:pPr>
    </w:p>
    <w:p w:rsidR="00115888" w:rsidRPr="00952D2F" w:rsidRDefault="00115888" w:rsidP="00115888">
      <w:pPr>
        <w:jc w:val="center"/>
        <w:rPr>
          <w:b/>
          <w:sz w:val="20"/>
          <w:szCs w:val="20"/>
        </w:rPr>
      </w:pPr>
    </w:p>
    <w:p w:rsidR="00115888" w:rsidRPr="00952D2F" w:rsidRDefault="00115888" w:rsidP="00115888">
      <w:pPr>
        <w:jc w:val="center"/>
        <w:rPr>
          <w:sz w:val="20"/>
          <w:szCs w:val="20"/>
        </w:rPr>
      </w:pPr>
      <w:r w:rsidRPr="00952D2F">
        <w:rPr>
          <w:sz w:val="20"/>
          <w:szCs w:val="20"/>
        </w:rPr>
        <w:t xml:space="preserve">      </w:t>
      </w:r>
      <w:r w:rsidRPr="00952D2F">
        <w:rPr>
          <w:noProof/>
          <w:sz w:val="20"/>
          <w:szCs w:val="20"/>
        </w:rPr>
        <w:drawing>
          <wp:inline distT="0" distB="0" distL="0" distR="0" wp14:anchorId="42377C28" wp14:editId="65A2EF4F">
            <wp:extent cx="504825" cy="628650"/>
            <wp:effectExtent l="0" t="0" r="9525" b="0"/>
            <wp:docPr id="50" name="Рисунок 50" descr="Описание: 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герб района"/>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504825" cy="628650"/>
                    </a:xfrm>
                    <a:prstGeom prst="rect">
                      <a:avLst/>
                    </a:prstGeom>
                    <a:noFill/>
                    <a:ln>
                      <a:noFill/>
                    </a:ln>
                  </pic:spPr>
                </pic:pic>
              </a:graphicData>
            </a:graphic>
          </wp:inline>
        </w:drawing>
      </w:r>
    </w:p>
    <w:p w:rsidR="00115888" w:rsidRPr="00952D2F" w:rsidRDefault="00115888" w:rsidP="00115888">
      <w:pPr>
        <w:jc w:val="center"/>
        <w:rPr>
          <w:sz w:val="20"/>
          <w:szCs w:val="20"/>
        </w:rPr>
      </w:pPr>
    </w:p>
    <w:p w:rsidR="00115888" w:rsidRPr="00952D2F" w:rsidRDefault="00115888" w:rsidP="00115888">
      <w:pPr>
        <w:jc w:val="center"/>
        <w:rPr>
          <w:b/>
          <w:sz w:val="20"/>
          <w:szCs w:val="20"/>
        </w:rPr>
      </w:pPr>
      <w:r w:rsidRPr="00952D2F">
        <w:rPr>
          <w:b/>
          <w:sz w:val="20"/>
          <w:szCs w:val="20"/>
        </w:rPr>
        <w:t>АДМИНИСТРАЦИЯ ОРЛОВСКОГО МУНИЦИПАЛЬНОГО ОКРУГА</w:t>
      </w:r>
    </w:p>
    <w:p w:rsidR="00115888" w:rsidRPr="00952D2F" w:rsidRDefault="00115888" w:rsidP="00115888">
      <w:pPr>
        <w:jc w:val="center"/>
        <w:rPr>
          <w:sz w:val="20"/>
          <w:szCs w:val="20"/>
        </w:rPr>
      </w:pPr>
      <w:r w:rsidRPr="00952D2F">
        <w:rPr>
          <w:b/>
          <w:sz w:val="20"/>
          <w:szCs w:val="20"/>
        </w:rPr>
        <w:t>КИРОВСКОЙ ОБЛАСТИ</w:t>
      </w:r>
    </w:p>
    <w:p w:rsidR="00115888" w:rsidRPr="00952D2F" w:rsidRDefault="00115888" w:rsidP="00115888">
      <w:pPr>
        <w:jc w:val="center"/>
        <w:rPr>
          <w:sz w:val="20"/>
          <w:szCs w:val="20"/>
        </w:rPr>
      </w:pPr>
    </w:p>
    <w:p w:rsidR="00115888" w:rsidRPr="00952D2F" w:rsidRDefault="00115888" w:rsidP="00115888">
      <w:pPr>
        <w:jc w:val="center"/>
        <w:rPr>
          <w:b/>
          <w:sz w:val="20"/>
          <w:szCs w:val="20"/>
        </w:rPr>
      </w:pPr>
      <w:r w:rsidRPr="00952D2F">
        <w:rPr>
          <w:b/>
          <w:sz w:val="20"/>
          <w:szCs w:val="20"/>
        </w:rPr>
        <w:t>ПОСТАНОВЛЕНИЕ</w:t>
      </w:r>
    </w:p>
    <w:p w:rsidR="00115888" w:rsidRPr="00952D2F" w:rsidRDefault="00115888" w:rsidP="00115888">
      <w:pPr>
        <w:jc w:val="center"/>
        <w:rPr>
          <w:b/>
          <w:sz w:val="20"/>
          <w:szCs w:val="20"/>
        </w:rPr>
      </w:pPr>
    </w:p>
    <w:p w:rsidR="00115888" w:rsidRPr="00952D2F" w:rsidRDefault="00115888" w:rsidP="00115888">
      <w:pPr>
        <w:rPr>
          <w:sz w:val="20"/>
          <w:szCs w:val="20"/>
        </w:rPr>
      </w:pPr>
      <w:r w:rsidRPr="00952D2F">
        <w:rPr>
          <w:sz w:val="20"/>
          <w:szCs w:val="20"/>
        </w:rPr>
        <w:t xml:space="preserve">   30.01.2026                                                                                              № 93 -п </w:t>
      </w:r>
    </w:p>
    <w:p w:rsidR="00115888" w:rsidRPr="00952D2F" w:rsidRDefault="00115888" w:rsidP="00115888">
      <w:pPr>
        <w:jc w:val="center"/>
        <w:rPr>
          <w:sz w:val="20"/>
          <w:szCs w:val="20"/>
        </w:rPr>
      </w:pPr>
      <w:r w:rsidRPr="00952D2F">
        <w:rPr>
          <w:sz w:val="20"/>
          <w:szCs w:val="20"/>
        </w:rPr>
        <w:t xml:space="preserve">          </w:t>
      </w:r>
    </w:p>
    <w:p w:rsidR="00115888" w:rsidRPr="00952D2F" w:rsidRDefault="00115888" w:rsidP="00115888">
      <w:pPr>
        <w:jc w:val="center"/>
        <w:rPr>
          <w:sz w:val="20"/>
          <w:szCs w:val="20"/>
        </w:rPr>
      </w:pPr>
      <w:r w:rsidRPr="00952D2F">
        <w:rPr>
          <w:sz w:val="20"/>
          <w:szCs w:val="20"/>
        </w:rPr>
        <w:t>г. Орлов</w:t>
      </w:r>
    </w:p>
    <w:p w:rsidR="00115888" w:rsidRPr="00952D2F" w:rsidRDefault="00115888" w:rsidP="00115888">
      <w:pPr>
        <w:jc w:val="center"/>
        <w:rPr>
          <w:sz w:val="20"/>
          <w:szCs w:val="20"/>
        </w:rPr>
      </w:pPr>
    </w:p>
    <w:p w:rsidR="00115888" w:rsidRPr="00952D2F" w:rsidRDefault="00115888" w:rsidP="00115888">
      <w:pPr>
        <w:jc w:val="center"/>
        <w:rPr>
          <w:b/>
          <w:sz w:val="20"/>
          <w:szCs w:val="20"/>
        </w:rPr>
      </w:pPr>
      <w:r w:rsidRPr="00952D2F">
        <w:rPr>
          <w:b/>
          <w:sz w:val="20"/>
          <w:szCs w:val="20"/>
        </w:rPr>
        <w:t xml:space="preserve">Об утверждении   стоимости гарантированного перечня услуг  по  погребению,  оказываемых на территории Орловского муниципального округа Кировской области с 01.02.2026 по 31.01.2027 </w:t>
      </w:r>
    </w:p>
    <w:p w:rsidR="00115888" w:rsidRPr="00952D2F" w:rsidRDefault="00115888" w:rsidP="00115888">
      <w:pPr>
        <w:jc w:val="center"/>
        <w:rPr>
          <w:sz w:val="20"/>
          <w:szCs w:val="20"/>
        </w:rPr>
      </w:pPr>
    </w:p>
    <w:p w:rsidR="00115888" w:rsidRPr="00952D2F" w:rsidRDefault="00115888" w:rsidP="00115888">
      <w:pPr>
        <w:ind w:left="-142" w:right="-5" w:firstLine="708"/>
        <w:jc w:val="both"/>
        <w:rPr>
          <w:sz w:val="20"/>
          <w:szCs w:val="20"/>
        </w:rPr>
      </w:pPr>
      <w:r w:rsidRPr="00952D2F">
        <w:rPr>
          <w:sz w:val="20"/>
          <w:szCs w:val="20"/>
        </w:rPr>
        <w:t>В соответствии с п.3 ст.9 Федерального закона № 8-ФЗ «О погребении и похоронном деле», администрация Орловского муниципального округа Кировской области   ПОСТАНОВЛЯЕТ:</w:t>
      </w:r>
    </w:p>
    <w:p w:rsidR="00115888" w:rsidRPr="00952D2F" w:rsidRDefault="00115888" w:rsidP="00115888">
      <w:pPr>
        <w:ind w:left="-142" w:right="-5" w:firstLine="708"/>
        <w:jc w:val="both"/>
        <w:rPr>
          <w:sz w:val="20"/>
          <w:szCs w:val="20"/>
        </w:rPr>
      </w:pPr>
      <w:r w:rsidRPr="00952D2F">
        <w:rPr>
          <w:sz w:val="20"/>
          <w:szCs w:val="20"/>
        </w:rPr>
        <w:t>1. Утвердить стоимость гарантированного перечня услуг, оказываемых на территории Орловского муниципального округа Кировской области в период с 01.02.2026 по 31.01.2027,  согласно приложению.</w:t>
      </w:r>
    </w:p>
    <w:p w:rsidR="00115888" w:rsidRPr="00952D2F" w:rsidRDefault="00115888" w:rsidP="00115888">
      <w:pPr>
        <w:ind w:left="-142" w:right="-5" w:firstLine="709"/>
        <w:jc w:val="both"/>
        <w:rPr>
          <w:sz w:val="20"/>
          <w:szCs w:val="20"/>
        </w:rPr>
      </w:pPr>
      <w:r w:rsidRPr="00952D2F">
        <w:rPr>
          <w:sz w:val="20"/>
          <w:szCs w:val="20"/>
        </w:rPr>
        <w:t xml:space="preserve">2. Контроль  за выполнением  настоящего постановления возложить на начальника управления по вопросам жизнеобеспечения  администрации Орловского муниципального округа Кировской области  </w:t>
      </w:r>
      <w:proofErr w:type="spellStart"/>
      <w:r w:rsidRPr="00952D2F">
        <w:rPr>
          <w:sz w:val="20"/>
          <w:szCs w:val="20"/>
        </w:rPr>
        <w:t>Гребенева</w:t>
      </w:r>
      <w:proofErr w:type="spellEnd"/>
      <w:r w:rsidRPr="00952D2F">
        <w:rPr>
          <w:sz w:val="20"/>
          <w:szCs w:val="20"/>
        </w:rPr>
        <w:t xml:space="preserve"> А.М.  </w:t>
      </w:r>
    </w:p>
    <w:p w:rsidR="00115888" w:rsidRPr="00952D2F" w:rsidRDefault="00115888" w:rsidP="00115888">
      <w:pPr>
        <w:ind w:left="-142" w:right="-5" w:firstLine="708"/>
        <w:jc w:val="both"/>
        <w:rPr>
          <w:sz w:val="20"/>
          <w:szCs w:val="20"/>
        </w:rPr>
      </w:pPr>
      <w:r w:rsidRPr="00952D2F">
        <w:rPr>
          <w:sz w:val="20"/>
          <w:szCs w:val="20"/>
        </w:rPr>
        <w:t xml:space="preserve">3. Настоящее постановление опубликовать в информационном бюллетене. </w:t>
      </w:r>
    </w:p>
    <w:p w:rsidR="00115888" w:rsidRPr="00952D2F" w:rsidRDefault="00115888" w:rsidP="00115888">
      <w:pPr>
        <w:ind w:left="-851" w:right="-1" w:firstLine="709"/>
        <w:jc w:val="both"/>
        <w:rPr>
          <w:sz w:val="20"/>
          <w:szCs w:val="20"/>
        </w:rPr>
      </w:pPr>
    </w:p>
    <w:p w:rsidR="00115888" w:rsidRPr="00952D2F" w:rsidRDefault="00115888" w:rsidP="00115888">
      <w:pPr>
        <w:tabs>
          <w:tab w:val="num" w:pos="540"/>
        </w:tabs>
        <w:jc w:val="both"/>
        <w:rPr>
          <w:sz w:val="20"/>
          <w:szCs w:val="20"/>
        </w:rPr>
      </w:pPr>
      <w:r w:rsidRPr="00952D2F">
        <w:rPr>
          <w:sz w:val="20"/>
          <w:szCs w:val="20"/>
        </w:rPr>
        <w:t>Глава администрации</w:t>
      </w:r>
    </w:p>
    <w:p w:rsidR="00115888" w:rsidRPr="00952D2F" w:rsidRDefault="00115888" w:rsidP="00115888">
      <w:pPr>
        <w:rPr>
          <w:sz w:val="20"/>
          <w:szCs w:val="20"/>
        </w:rPr>
      </w:pPr>
      <w:r w:rsidRPr="00952D2F">
        <w:rPr>
          <w:sz w:val="20"/>
          <w:szCs w:val="20"/>
        </w:rPr>
        <w:t xml:space="preserve">Орловского муниципального округа             </w:t>
      </w:r>
      <w:proofErr w:type="spellStart"/>
      <w:r w:rsidRPr="00952D2F">
        <w:rPr>
          <w:sz w:val="20"/>
          <w:szCs w:val="20"/>
        </w:rPr>
        <w:t>Л.В.Фокина</w:t>
      </w:r>
      <w:proofErr w:type="spellEnd"/>
    </w:p>
    <w:p w:rsidR="00115888" w:rsidRPr="00952D2F" w:rsidRDefault="00115888" w:rsidP="00115888">
      <w:pPr>
        <w:tabs>
          <w:tab w:val="num" w:pos="540"/>
        </w:tabs>
        <w:jc w:val="both"/>
        <w:rPr>
          <w:b/>
          <w:sz w:val="20"/>
          <w:szCs w:val="20"/>
        </w:rPr>
      </w:pPr>
    </w:p>
    <w:p w:rsidR="00115888" w:rsidRPr="00952D2F" w:rsidRDefault="00115888" w:rsidP="00115888">
      <w:pPr>
        <w:tabs>
          <w:tab w:val="num" w:pos="540"/>
        </w:tabs>
        <w:rPr>
          <w:sz w:val="20"/>
          <w:szCs w:val="20"/>
        </w:rPr>
      </w:pPr>
    </w:p>
    <w:tbl>
      <w:tblPr>
        <w:tblW w:w="10177" w:type="dxa"/>
        <w:tblLook w:val="04A0" w:firstRow="1" w:lastRow="0" w:firstColumn="1" w:lastColumn="0" w:noHBand="0" w:noVBand="1"/>
      </w:tblPr>
      <w:tblGrid>
        <w:gridCol w:w="5353"/>
        <w:gridCol w:w="4824"/>
      </w:tblGrid>
      <w:tr w:rsidR="00115888" w:rsidRPr="00952D2F" w:rsidTr="005A62E4">
        <w:trPr>
          <w:trHeight w:val="2355"/>
        </w:trPr>
        <w:tc>
          <w:tcPr>
            <w:tcW w:w="5353" w:type="dxa"/>
          </w:tcPr>
          <w:p w:rsidR="00115888" w:rsidRPr="00952D2F" w:rsidRDefault="00115888" w:rsidP="005A62E4">
            <w:pPr>
              <w:jc w:val="right"/>
              <w:rPr>
                <w:sz w:val="20"/>
                <w:szCs w:val="20"/>
              </w:rPr>
            </w:pPr>
          </w:p>
        </w:tc>
        <w:tc>
          <w:tcPr>
            <w:tcW w:w="4824" w:type="dxa"/>
          </w:tcPr>
          <w:p w:rsidR="00115888" w:rsidRPr="00952D2F" w:rsidRDefault="00115888" w:rsidP="005A62E4">
            <w:pPr>
              <w:rPr>
                <w:sz w:val="20"/>
                <w:szCs w:val="20"/>
              </w:rPr>
            </w:pPr>
            <w:r w:rsidRPr="00952D2F">
              <w:rPr>
                <w:sz w:val="20"/>
                <w:szCs w:val="20"/>
              </w:rPr>
              <w:t>Утвержден</w:t>
            </w:r>
          </w:p>
          <w:p w:rsidR="00115888" w:rsidRPr="00952D2F" w:rsidRDefault="00115888" w:rsidP="005A62E4">
            <w:pPr>
              <w:rPr>
                <w:sz w:val="20"/>
                <w:szCs w:val="20"/>
              </w:rPr>
            </w:pPr>
            <w:r w:rsidRPr="00952D2F">
              <w:rPr>
                <w:sz w:val="20"/>
                <w:szCs w:val="20"/>
              </w:rPr>
              <w:t>постановлением администрации</w:t>
            </w:r>
          </w:p>
          <w:p w:rsidR="00115888" w:rsidRPr="00952D2F" w:rsidRDefault="00115888" w:rsidP="005A62E4">
            <w:pPr>
              <w:rPr>
                <w:sz w:val="20"/>
                <w:szCs w:val="20"/>
              </w:rPr>
            </w:pPr>
            <w:r w:rsidRPr="00952D2F">
              <w:rPr>
                <w:sz w:val="20"/>
                <w:szCs w:val="20"/>
              </w:rPr>
              <w:t>Орловского муниципального округа</w:t>
            </w:r>
          </w:p>
          <w:p w:rsidR="00115888" w:rsidRPr="00952D2F" w:rsidRDefault="00115888" w:rsidP="005A62E4">
            <w:pPr>
              <w:rPr>
                <w:sz w:val="20"/>
                <w:szCs w:val="20"/>
              </w:rPr>
            </w:pPr>
            <w:r w:rsidRPr="00952D2F">
              <w:rPr>
                <w:sz w:val="20"/>
                <w:szCs w:val="20"/>
              </w:rPr>
              <w:t>от 30.01.2026г.  № 93 -п</w:t>
            </w:r>
          </w:p>
          <w:p w:rsidR="00115888" w:rsidRPr="00952D2F" w:rsidRDefault="00115888" w:rsidP="005A62E4">
            <w:pPr>
              <w:rPr>
                <w:sz w:val="20"/>
                <w:szCs w:val="20"/>
              </w:rPr>
            </w:pPr>
          </w:p>
        </w:tc>
      </w:tr>
    </w:tbl>
    <w:p w:rsidR="00115888" w:rsidRPr="00952D2F" w:rsidRDefault="00115888" w:rsidP="00115888">
      <w:pPr>
        <w:tabs>
          <w:tab w:val="left" w:pos="5280"/>
        </w:tabs>
        <w:rPr>
          <w:b/>
          <w:sz w:val="20"/>
          <w:szCs w:val="20"/>
        </w:rPr>
      </w:pPr>
      <w:r w:rsidRPr="00952D2F">
        <w:rPr>
          <w:sz w:val="20"/>
          <w:szCs w:val="20"/>
        </w:rPr>
        <w:t xml:space="preserve">                                                                                   </w:t>
      </w:r>
      <w:r w:rsidRPr="00952D2F">
        <w:rPr>
          <w:b/>
          <w:sz w:val="20"/>
          <w:szCs w:val="20"/>
        </w:rPr>
        <w:t xml:space="preserve"> </w:t>
      </w:r>
    </w:p>
    <w:p w:rsidR="00115888" w:rsidRPr="00952D2F" w:rsidRDefault="00115888" w:rsidP="00115888">
      <w:pPr>
        <w:ind w:firstLine="708"/>
        <w:jc w:val="center"/>
        <w:rPr>
          <w:b/>
          <w:sz w:val="20"/>
          <w:szCs w:val="20"/>
        </w:rPr>
      </w:pPr>
      <w:r w:rsidRPr="00952D2F">
        <w:rPr>
          <w:b/>
          <w:sz w:val="20"/>
          <w:szCs w:val="20"/>
        </w:rPr>
        <w:t xml:space="preserve">Гарантированный перечень </w:t>
      </w:r>
    </w:p>
    <w:p w:rsidR="00115888" w:rsidRPr="00952D2F" w:rsidRDefault="00115888" w:rsidP="00115888">
      <w:pPr>
        <w:ind w:firstLine="708"/>
        <w:jc w:val="center"/>
        <w:rPr>
          <w:b/>
          <w:sz w:val="20"/>
          <w:szCs w:val="20"/>
        </w:rPr>
      </w:pPr>
    </w:p>
    <w:p w:rsidR="00115888" w:rsidRPr="00952D2F" w:rsidRDefault="00115888" w:rsidP="00115888">
      <w:pPr>
        <w:ind w:firstLine="708"/>
        <w:jc w:val="center"/>
        <w:rPr>
          <w:sz w:val="20"/>
          <w:szCs w:val="20"/>
        </w:rPr>
      </w:pPr>
      <w:r w:rsidRPr="00952D2F">
        <w:rPr>
          <w:sz w:val="20"/>
          <w:szCs w:val="20"/>
        </w:rPr>
        <w:t>услуг</w:t>
      </w:r>
      <w:r w:rsidRPr="00952D2F">
        <w:rPr>
          <w:b/>
          <w:sz w:val="20"/>
          <w:szCs w:val="20"/>
        </w:rPr>
        <w:t xml:space="preserve"> </w:t>
      </w:r>
      <w:r w:rsidRPr="00952D2F">
        <w:rPr>
          <w:sz w:val="20"/>
          <w:szCs w:val="20"/>
        </w:rPr>
        <w:t xml:space="preserve">по погребению (статья 9 Федерального закона  </w:t>
      </w:r>
    </w:p>
    <w:p w:rsidR="00115888" w:rsidRPr="00952D2F" w:rsidRDefault="00115888" w:rsidP="00115888">
      <w:pPr>
        <w:ind w:firstLine="708"/>
        <w:jc w:val="center"/>
        <w:rPr>
          <w:sz w:val="20"/>
          <w:szCs w:val="20"/>
        </w:rPr>
      </w:pPr>
      <w:r w:rsidRPr="00952D2F">
        <w:rPr>
          <w:sz w:val="20"/>
          <w:szCs w:val="20"/>
        </w:rPr>
        <w:t xml:space="preserve">от 12.01.1996 № 8-ФЗ «О погребении и похоронном деле»), </w:t>
      </w:r>
    </w:p>
    <w:p w:rsidR="00115888" w:rsidRPr="00952D2F" w:rsidRDefault="00115888" w:rsidP="00115888">
      <w:pPr>
        <w:ind w:firstLine="708"/>
        <w:jc w:val="center"/>
        <w:rPr>
          <w:sz w:val="20"/>
          <w:szCs w:val="20"/>
        </w:rPr>
      </w:pPr>
      <w:r w:rsidRPr="00952D2F">
        <w:rPr>
          <w:sz w:val="20"/>
          <w:szCs w:val="20"/>
        </w:rPr>
        <w:t>оказываемых на территории Орловского муниципального округа Кировской области с 01.02.2026 по 31.01.2027</w:t>
      </w:r>
    </w:p>
    <w:p w:rsidR="00115888" w:rsidRPr="00952D2F" w:rsidRDefault="00115888" w:rsidP="00115888">
      <w:pPr>
        <w:ind w:firstLine="708"/>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6495"/>
        <w:gridCol w:w="2517"/>
      </w:tblGrid>
      <w:tr w:rsidR="00115888" w:rsidRPr="00952D2F" w:rsidTr="005A62E4">
        <w:tc>
          <w:tcPr>
            <w:tcW w:w="559" w:type="dxa"/>
          </w:tcPr>
          <w:p w:rsidR="00115888" w:rsidRPr="00952D2F" w:rsidRDefault="00115888" w:rsidP="005A62E4">
            <w:pPr>
              <w:rPr>
                <w:rFonts w:cs="Courier New"/>
                <w:sz w:val="20"/>
                <w:szCs w:val="20"/>
              </w:rPr>
            </w:pPr>
            <w:r w:rsidRPr="00952D2F">
              <w:rPr>
                <w:rFonts w:cs="Courier New"/>
                <w:sz w:val="20"/>
                <w:szCs w:val="20"/>
              </w:rPr>
              <w:t>№ п/п</w:t>
            </w:r>
          </w:p>
        </w:tc>
        <w:tc>
          <w:tcPr>
            <w:tcW w:w="6495" w:type="dxa"/>
          </w:tcPr>
          <w:p w:rsidR="00115888" w:rsidRPr="00952D2F" w:rsidRDefault="00115888" w:rsidP="005A62E4">
            <w:pPr>
              <w:rPr>
                <w:rFonts w:cs="Courier New"/>
                <w:sz w:val="20"/>
                <w:szCs w:val="20"/>
              </w:rPr>
            </w:pPr>
            <w:r w:rsidRPr="00952D2F">
              <w:rPr>
                <w:rFonts w:cs="Courier New"/>
                <w:sz w:val="20"/>
                <w:szCs w:val="20"/>
              </w:rPr>
              <w:t xml:space="preserve">                               Наименование услуг</w:t>
            </w:r>
          </w:p>
        </w:tc>
        <w:tc>
          <w:tcPr>
            <w:tcW w:w="2517" w:type="dxa"/>
          </w:tcPr>
          <w:p w:rsidR="00115888" w:rsidRPr="00952D2F" w:rsidRDefault="00115888" w:rsidP="005A62E4">
            <w:pPr>
              <w:jc w:val="center"/>
              <w:rPr>
                <w:rFonts w:cs="Courier New"/>
                <w:sz w:val="20"/>
                <w:szCs w:val="20"/>
              </w:rPr>
            </w:pPr>
            <w:r w:rsidRPr="00952D2F">
              <w:rPr>
                <w:rFonts w:cs="Courier New"/>
                <w:sz w:val="20"/>
                <w:szCs w:val="20"/>
              </w:rPr>
              <w:t>Стоимость услуг в рублях</w:t>
            </w:r>
          </w:p>
        </w:tc>
      </w:tr>
      <w:tr w:rsidR="00115888" w:rsidRPr="00952D2F" w:rsidTr="005A62E4">
        <w:tc>
          <w:tcPr>
            <w:tcW w:w="559" w:type="dxa"/>
          </w:tcPr>
          <w:p w:rsidR="00115888" w:rsidRPr="00952D2F" w:rsidRDefault="00115888" w:rsidP="005A62E4">
            <w:pPr>
              <w:rPr>
                <w:rFonts w:cs="Courier New"/>
                <w:sz w:val="20"/>
                <w:szCs w:val="20"/>
              </w:rPr>
            </w:pPr>
            <w:r w:rsidRPr="00952D2F">
              <w:rPr>
                <w:rFonts w:cs="Courier New"/>
                <w:sz w:val="20"/>
                <w:szCs w:val="20"/>
              </w:rPr>
              <w:t xml:space="preserve"> 1</w:t>
            </w:r>
          </w:p>
        </w:tc>
        <w:tc>
          <w:tcPr>
            <w:tcW w:w="6495" w:type="dxa"/>
          </w:tcPr>
          <w:p w:rsidR="00115888" w:rsidRPr="00952D2F" w:rsidRDefault="00115888" w:rsidP="005A62E4">
            <w:pPr>
              <w:rPr>
                <w:rFonts w:cs="Courier New"/>
                <w:sz w:val="20"/>
                <w:szCs w:val="20"/>
              </w:rPr>
            </w:pPr>
            <w:r w:rsidRPr="00952D2F">
              <w:rPr>
                <w:rFonts w:cs="Courier New"/>
                <w:sz w:val="20"/>
                <w:szCs w:val="20"/>
              </w:rPr>
              <w:t>Оформление документов, необходимых для погребения</w:t>
            </w:r>
          </w:p>
        </w:tc>
        <w:tc>
          <w:tcPr>
            <w:tcW w:w="2517" w:type="dxa"/>
          </w:tcPr>
          <w:p w:rsidR="00115888" w:rsidRPr="00952D2F" w:rsidRDefault="00115888" w:rsidP="005A62E4">
            <w:pPr>
              <w:jc w:val="center"/>
              <w:rPr>
                <w:rFonts w:cs="Courier New"/>
                <w:sz w:val="20"/>
                <w:szCs w:val="20"/>
              </w:rPr>
            </w:pPr>
            <w:r w:rsidRPr="00952D2F">
              <w:rPr>
                <w:rFonts w:cs="Courier New"/>
                <w:sz w:val="20"/>
                <w:szCs w:val="20"/>
              </w:rPr>
              <w:t>110,06</w:t>
            </w:r>
          </w:p>
        </w:tc>
      </w:tr>
      <w:tr w:rsidR="00115888" w:rsidRPr="00952D2F" w:rsidTr="005A62E4">
        <w:tc>
          <w:tcPr>
            <w:tcW w:w="559" w:type="dxa"/>
          </w:tcPr>
          <w:p w:rsidR="00115888" w:rsidRPr="00952D2F" w:rsidRDefault="00115888" w:rsidP="005A62E4">
            <w:pPr>
              <w:rPr>
                <w:rFonts w:cs="Courier New"/>
                <w:sz w:val="20"/>
                <w:szCs w:val="20"/>
              </w:rPr>
            </w:pPr>
            <w:r w:rsidRPr="00952D2F">
              <w:rPr>
                <w:rFonts w:cs="Courier New"/>
                <w:sz w:val="20"/>
                <w:szCs w:val="20"/>
              </w:rPr>
              <w:t xml:space="preserve"> 2</w:t>
            </w:r>
          </w:p>
        </w:tc>
        <w:tc>
          <w:tcPr>
            <w:tcW w:w="6495" w:type="dxa"/>
          </w:tcPr>
          <w:p w:rsidR="00115888" w:rsidRPr="00952D2F" w:rsidRDefault="00115888" w:rsidP="005A62E4">
            <w:pPr>
              <w:rPr>
                <w:rFonts w:cs="Courier New"/>
                <w:sz w:val="20"/>
                <w:szCs w:val="20"/>
              </w:rPr>
            </w:pPr>
            <w:r w:rsidRPr="00952D2F">
              <w:rPr>
                <w:rFonts w:cs="Courier New"/>
                <w:sz w:val="20"/>
                <w:szCs w:val="20"/>
              </w:rPr>
              <w:t>Облачение тела</w:t>
            </w:r>
          </w:p>
        </w:tc>
        <w:tc>
          <w:tcPr>
            <w:tcW w:w="2517" w:type="dxa"/>
          </w:tcPr>
          <w:p w:rsidR="00115888" w:rsidRPr="00952D2F" w:rsidRDefault="00115888" w:rsidP="005A62E4">
            <w:pPr>
              <w:jc w:val="center"/>
              <w:rPr>
                <w:rFonts w:cs="Courier New"/>
                <w:sz w:val="20"/>
                <w:szCs w:val="20"/>
              </w:rPr>
            </w:pPr>
            <w:r w:rsidRPr="00952D2F">
              <w:rPr>
                <w:rFonts w:cs="Courier New"/>
                <w:sz w:val="20"/>
                <w:szCs w:val="20"/>
              </w:rPr>
              <w:t>860,44</w:t>
            </w:r>
          </w:p>
        </w:tc>
      </w:tr>
      <w:tr w:rsidR="00115888" w:rsidRPr="00952D2F" w:rsidTr="005A62E4">
        <w:tc>
          <w:tcPr>
            <w:tcW w:w="559" w:type="dxa"/>
          </w:tcPr>
          <w:p w:rsidR="00115888" w:rsidRPr="00952D2F" w:rsidRDefault="00115888" w:rsidP="005A62E4">
            <w:pPr>
              <w:rPr>
                <w:rFonts w:cs="Courier New"/>
                <w:sz w:val="20"/>
                <w:szCs w:val="20"/>
              </w:rPr>
            </w:pPr>
            <w:r w:rsidRPr="00952D2F">
              <w:rPr>
                <w:rFonts w:cs="Courier New"/>
                <w:sz w:val="20"/>
                <w:szCs w:val="20"/>
              </w:rPr>
              <w:t xml:space="preserve"> 3</w:t>
            </w:r>
          </w:p>
        </w:tc>
        <w:tc>
          <w:tcPr>
            <w:tcW w:w="6495" w:type="dxa"/>
          </w:tcPr>
          <w:p w:rsidR="00115888" w:rsidRPr="00952D2F" w:rsidRDefault="00115888" w:rsidP="005A62E4">
            <w:pPr>
              <w:rPr>
                <w:rFonts w:cs="Courier New"/>
                <w:sz w:val="20"/>
                <w:szCs w:val="20"/>
              </w:rPr>
            </w:pPr>
            <w:r w:rsidRPr="00952D2F">
              <w:rPr>
                <w:rFonts w:cs="Courier New"/>
                <w:sz w:val="20"/>
                <w:szCs w:val="20"/>
              </w:rPr>
              <w:t>Предоставление гроба и других предметов, необходимых для погребения (крест надгробный деревянный, табличка регистрационная)</w:t>
            </w:r>
          </w:p>
        </w:tc>
        <w:tc>
          <w:tcPr>
            <w:tcW w:w="2517" w:type="dxa"/>
          </w:tcPr>
          <w:p w:rsidR="00115888" w:rsidRPr="00952D2F" w:rsidRDefault="00115888" w:rsidP="005A62E4">
            <w:pPr>
              <w:jc w:val="center"/>
              <w:rPr>
                <w:rFonts w:cs="Courier New"/>
                <w:sz w:val="20"/>
                <w:szCs w:val="20"/>
              </w:rPr>
            </w:pPr>
            <w:r w:rsidRPr="00952D2F">
              <w:rPr>
                <w:rFonts w:cs="Courier New"/>
                <w:sz w:val="20"/>
                <w:szCs w:val="20"/>
              </w:rPr>
              <w:t>2084,15</w:t>
            </w:r>
          </w:p>
        </w:tc>
      </w:tr>
      <w:tr w:rsidR="00115888" w:rsidRPr="00952D2F" w:rsidTr="005A62E4">
        <w:tc>
          <w:tcPr>
            <w:tcW w:w="559" w:type="dxa"/>
          </w:tcPr>
          <w:p w:rsidR="00115888" w:rsidRPr="00952D2F" w:rsidRDefault="00115888" w:rsidP="005A62E4">
            <w:pPr>
              <w:rPr>
                <w:rFonts w:cs="Courier New"/>
                <w:sz w:val="20"/>
                <w:szCs w:val="20"/>
              </w:rPr>
            </w:pPr>
            <w:r w:rsidRPr="00952D2F">
              <w:rPr>
                <w:rFonts w:cs="Courier New"/>
                <w:sz w:val="20"/>
                <w:szCs w:val="20"/>
              </w:rPr>
              <w:t xml:space="preserve"> 4</w:t>
            </w:r>
          </w:p>
        </w:tc>
        <w:tc>
          <w:tcPr>
            <w:tcW w:w="6495" w:type="dxa"/>
          </w:tcPr>
          <w:p w:rsidR="00115888" w:rsidRPr="00952D2F" w:rsidRDefault="00115888" w:rsidP="005A62E4">
            <w:pPr>
              <w:rPr>
                <w:rFonts w:cs="Courier New"/>
                <w:sz w:val="20"/>
                <w:szCs w:val="20"/>
              </w:rPr>
            </w:pPr>
            <w:r w:rsidRPr="00952D2F">
              <w:rPr>
                <w:rFonts w:cs="Courier New"/>
                <w:sz w:val="20"/>
                <w:szCs w:val="20"/>
              </w:rPr>
              <w:t>Перевозка умершего на кладбище</w:t>
            </w:r>
          </w:p>
        </w:tc>
        <w:tc>
          <w:tcPr>
            <w:tcW w:w="2517" w:type="dxa"/>
          </w:tcPr>
          <w:p w:rsidR="00115888" w:rsidRPr="00952D2F" w:rsidRDefault="00115888" w:rsidP="005A62E4">
            <w:pPr>
              <w:jc w:val="center"/>
              <w:rPr>
                <w:rFonts w:cs="Courier New"/>
                <w:sz w:val="20"/>
                <w:szCs w:val="20"/>
              </w:rPr>
            </w:pPr>
            <w:r w:rsidRPr="00952D2F">
              <w:rPr>
                <w:rFonts w:cs="Courier New"/>
                <w:sz w:val="20"/>
                <w:szCs w:val="20"/>
              </w:rPr>
              <w:t>1810,66</w:t>
            </w:r>
          </w:p>
        </w:tc>
      </w:tr>
      <w:tr w:rsidR="00115888" w:rsidRPr="00952D2F" w:rsidTr="005A62E4">
        <w:tc>
          <w:tcPr>
            <w:tcW w:w="559" w:type="dxa"/>
          </w:tcPr>
          <w:p w:rsidR="00115888" w:rsidRPr="00952D2F" w:rsidRDefault="00115888" w:rsidP="005A62E4">
            <w:pPr>
              <w:rPr>
                <w:rFonts w:cs="Courier New"/>
                <w:sz w:val="20"/>
                <w:szCs w:val="20"/>
              </w:rPr>
            </w:pPr>
            <w:r w:rsidRPr="00952D2F">
              <w:rPr>
                <w:rFonts w:cs="Courier New"/>
                <w:sz w:val="20"/>
                <w:szCs w:val="20"/>
              </w:rPr>
              <w:t xml:space="preserve"> 5</w:t>
            </w:r>
          </w:p>
        </w:tc>
        <w:tc>
          <w:tcPr>
            <w:tcW w:w="6495" w:type="dxa"/>
          </w:tcPr>
          <w:p w:rsidR="00115888" w:rsidRPr="00952D2F" w:rsidRDefault="00115888" w:rsidP="005A62E4">
            <w:pPr>
              <w:rPr>
                <w:rFonts w:cs="Courier New"/>
                <w:sz w:val="20"/>
                <w:szCs w:val="20"/>
              </w:rPr>
            </w:pPr>
            <w:r w:rsidRPr="00952D2F">
              <w:rPr>
                <w:rFonts w:cs="Courier New"/>
                <w:sz w:val="20"/>
                <w:szCs w:val="20"/>
              </w:rPr>
              <w:t>Погребение (рытье могилы вручную, опускание гроба с телом, закапывание)</w:t>
            </w:r>
          </w:p>
        </w:tc>
        <w:tc>
          <w:tcPr>
            <w:tcW w:w="2517" w:type="dxa"/>
          </w:tcPr>
          <w:p w:rsidR="00115888" w:rsidRPr="00952D2F" w:rsidRDefault="00115888" w:rsidP="005A62E4">
            <w:pPr>
              <w:jc w:val="center"/>
              <w:rPr>
                <w:rFonts w:cs="Courier New"/>
                <w:sz w:val="20"/>
                <w:szCs w:val="20"/>
              </w:rPr>
            </w:pPr>
            <w:r w:rsidRPr="00952D2F">
              <w:rPr>
                <w:rFonts w:cs="Courier New"/>
                <w:sz w:val="20"/>
                <w:szCs w:val="20"/>
              </w:rPr>
              <w:t>6265,11</w:t>
            </w:r>
          </w:p>
        </w:tc>
      </w:tr>
      <w:tr w:rsidR="00115888" w:rsidRPr="00952D2F" w:rsidTr="005A62E4">
        <w:tc>
          <w:tcPr>
            <w:tcW w:w="559" w:type="dxa"/>
          </w:tcPr>
          <w:p w:rsidR="00115888" w:rsidRPr="00952D2F" w:rsidRDefault="00115888" w:rsidP="005A62E4">
            <w:pPr>
              <w:rPr>
                <w:rFonts w:cs="Courier New"/>
                <w:sz w:val="20"/>
                <w:szCs w:val="20"/>
              </w:rPr>
            </w:pPr>
          </w:p>
        </w:tc>
        <w:tc>
          <w:tcPr>
            <w:tcW w:w="6495" w:type="dxa"/>
          </w:tcPr>
          <w:p w:rsidR="00115888" w:rsidRPr="00952D2F" w:rsidRDefault="00115888" w:rsidP="005A62E4">
            <w:pPr>
              <w:rPr>
                <w:rFonts w:cs="Courier New"/>
                <w:sz w:val="20"/>
                <w:szCs w:val="20"/>
              </w:rPr>
            </w:pPr>
            <w:r w:rsidRPr="00952D2F">
              <w:rPr>
                <w:rFonts w:cs="Courier New"/>
                <w:sz w:val="20"/>
                <w:szCs w:val="20"/>
              </w:rPr>
              <w:t xml:space="preserve">       ВСЕГО:</w:t>
            </w:r>
          </w:p>
        </w:tc>
        <w:tc>
          <w:tcPr>
            <w:tcW w:w="2517" w:type="dxa"/>
          </w:tcPr>
          <w:p w:rsidR="00115888" w:rsidRPr="00952D2F" w:rsidRDefault="00115888" w:rsidP="005A62E4">
            <w:pPr>
              <w:jc w:val="center"/>
              <w:rPr>
                <w:rFonts w:cs="Courier New"/>
                <w:sz w:val="20"/>
                <w:szCs w:val="20"/>
              </w:rPr>
            </w:pPr>
            <w:r w:rsidRPr="00952D2F">
              <w:rPr>
                <w:rFonts w:cs="Courier New"/>
                <w:sz w:val="20"/>
                <w:szCs w:val="20"/>
              </w:rPr>
              <w:t>11130,42</w:t>
            </w:r>
          </w:p>
        </w:tc>
      </w:tr>
    </w:tbl>
    <w:p w:rsidR="00115888" w:rsidRPr="00952D2F" w:rsidRDefault="00115888" w:rsidP="00115888">
      <w:pPr>
        <w:rPr>
          <w:sz w:val="28"/>
          <w:szCs w:val="28"/>
        </w:rPr>
      </w:pPr>
    </w:p>
    <w:p w:rsidR="00115888" w:rsidRDefault="00115888" w:rsidP="00115888"/>
    <w:p w:rsidR="00115888" w:rsidRPr="00304DAF" w:rsidRDefault="00115888" w:rsidP="00115888">
      <w:pPr>
        <w:pStyle w:val="310"/>
        <w:jc w:val="center"/>
        <w:rPr>
          <w:sz w:val="18"/>
          <w:szCs w:val="18"/>
        </w:rPr>
      </w:pPr>
      <w:r w:rsidRPr="00304DAF">
        <w:rPr>
          <w:sz w:val="18"/>
          <w:szCs w:val="18"/>
        </w:rPr>
        <w:t>ИНФОРМАЦИОННЫЙ</w:t>
      </w:r>
    </w:p>
    <w:p w:rsidR="00115888" w:rsidRPr="00304DAF" w:rsidRDefault="00115888" w:rsidP="00115888">
      <w:pPr>
        <w:pStyle w:val="310"/>
        <w:jc w:val="center"/>
        <w:rPr>
          <w:sz w:val="18"/>
          <w:szCs w:val="18"/>
        </w:rPr>
      </w:pPr>
      <w:r w:rsidRPr="00304DAF">
        <w:rPr>
          <w:sz w:val="18"/>
          <w:szCs w:val="18"/>
        </w:rPr>
        <w:lastRenderedPageBreak/>
        <w:t>БЮЛЛЕТЕНЬ</w:t>
      </w:r>
    </w:p>
    <w:p w:rsidR="00115888" w:rsidRPr="00304DAF" w:rsidRDefault="00115888" w:rsidP="00115888">
      <w:pPr>
        <w:pStyle w:val="310"/>
        <w:jc w:val="center"/>
        <w:rPr>
          <w:sz w:val="18"/>
          <w:szCs w:val="18"/>
        </w:rPr>
      </w:pPr>
      <w:r w:rsidRPr="00304DAF">
        <w:rPr>
          <w:sz w:val="18"/>
          <w:szCs w:val="18"/>
        </w:rPr>
        <w:t>ОРГАНОВ МЕСТНОГО САМОУПРАВЛЕНИЯ</w:t>
      </w:r>
    </w:p>
    <w:p w:rsidR="00115888" w:rsidRPr="00304DAF" w:rsidRDefault="00115888" w:rsidP="00115888">
      <w:pPr>
        <w:pStyle w:val="310"/>
        <w:jc w:val="center"/>
        <w:rPr>
          <w:sz w:val="18"/>
          <w:szCs w:val="18"/>
        </w:rPr>
      </w:pPr>
      <w:r w:rsidRPr="00304DAF">
        <w:rPr>
          <w:sz w:val="18"/>
          <w:szCs w:val="18"/>
        </w:rPr>
        <w:t>МУНИЦИПАЛЬНОГО ОБРАЗОВАНИЯ</w:t>
      </w:r>
    </w:p>
    <w:p w:rsidR="00115888" w:rsidRPr="00304DAF" w:rsidRDefault="00115888" w:rsidP="00115888">
      <w:pPr>
        <w:pStyle w:val="310"/>
        <w:jc w:val="center"/>
        <w:rPr>
          <w:sz w:val="18"/>
          <w:szCs w:val="18"/>
        </w:rPr>
      </w:pPr>
      <w:r w:rsidRPr="00304DAF">
        <w:rPr>
          <w:sz w:val="18"/>
          <w:szCs w:val="18"/>
        </w:rPr>
        <w:t xml:space="preserve">ОРЛОВСКИЙ МУНИЦИПАЛЬНЫЙ </w:t>
      </w:r>
      <w:r>
        <w:rPr>
          <w:sz w:val="18"/>
          <w:szCs w:val="18"/>
        </w:rPr>
        <w:t>ОКРУГ</w:t>
      </w:r>
    </w:p>
    <w:p w:rsidR="00115888" w:rsidRPr="00304DAF" w:rsidRDefault="00115888" w:rsidP="00115888">
      <w:pPr>
        <w:pStyle w:val="310"/>
        <w:jc w:val="center"/>
        <w:rPr>
          <w:sz w:val="18"/>
          <w:szCs w:val="18"/>
        </w:rPr>
      </w:pPr>
      <w:r w:rsidRPr="00304DAF">
        <w:rPr>
          <w:sz w:val="18"/>
          <w:szCs w:val="18"/>
        </w:rPr>
        <w:t>КИРОВСКОЙ  ОБЛАСТИ</w:t>
      </w:r>
    </w:p>
    <w:p w:rsidR="00115888" w:rsidRPr="00304DAF" w:rsidRDefault="00115888" w:rsidP="00115888">
      <w:pPr>
        <w:pStyle w:val="310"/>
        <w:jc w:val="center"/>
        <w:rPr>
          <w:sz w:val="18"/>
          <w:szCs w:val="18"/>
        </w:rPr>
      </w:pPr>
    </w:p>
    <w:p w:rsidR="00115888" w:rsidRPr="00304DAF" w:rsidRDefault="00115888" w:rsidP="00115888">
      <w:pPr>
        <w:pStyle w:val="310"/>
        <w:jc w:val="center"/>
        <w:rPr>
          <w:sz w:val="18"/>
          <w:szCs w:val="18"/>
        </w:rPr>
      </w:pPr>
      <w:r w:rsidRPr="00304DAF">
        <w:rPr>
          <w:sz w:val="18"/>
          <w:szCs w:val="18"/>
        </w:rPr>
        <w:t>(ОФИЦИАЛЬНОЕ    ИЗДАНИЕ)</w:t>
      </w:r>
    </w:p>
    <w:p w:rsidR="00115888" w:rsidRPr="00304DAF" w:rsidRDefault="00115888" w:rsidP="00115888">
      <w:pPr>
        <w:pStyle w:val="310"/>
        <w:jc w:val="center"/>
        <w:rPr>
          <w:sz w:val="18"/>
          <w:szCs w:val="18"/>
        </w:rPr>
      </w:pPr>
    </w:p>
    <w:p w:rsidR="00115888" w:rsidRPr="00304DAF" w:rsidRDefault="00115888" w:rsidP="00115888">
      <w:pPr>
        <w:pStyle w:val="310"/>
        <w:jc w:val="center"/>
        <w:rPr>
          <w:sz w:val="18"/>
          <w:szCs w:val="18"/>
        </w:rPr>
      </w:pPr>
    </w:p>
    <w:p w:rsidR="00115888" w:rsidRPr="00304DAF" w:rsidRDefault="00115888" w:rsidP="00115888">
      <w:pPr>
        <w:pStyle w:val="310"/>
        <w:jc w:val="center"/>
        <w:rPr>
          <w:sz w:val="18"/>
          <w:szCs w:val="18"/>
        </w:rPr>
      </w:pPr>
    </w:p>
    <w:p w:rsidR="00115888" w:rsidRPr="00304DAF" w:rsidRDefault="00115888" w:rsidP="00115888">
      <w:pPr>
        <w:pStyle w:val="310"/>
        <w:jc w:val="center"/>
        <w:rPr>
          <w:sz w:val="18"/>
          <w:szCs w:val="18"/>
        </w:rPr>
      </w:pPr>
      <w:r w:rsidRPr="00304DAF">
        <w:rPr>
          <w:sz w:val="18"/>
          <w:szCs w:val="18"/>
        </w:rPr>
        <w:t xml:space="preserve">Отпечатано в администрации Орловского </w:t>
      </w:r>
      <w:r w:rsidR="001804D4">
        <w:rPr>
          <w:sz w:val="18"/>
          <w:szCs w:val="18"/>
        </w:rPr>
        <w:t>муниципального округа</w:t>
      </w:r>
      <w:bookmarkStart w:id="258" w:name="_GoBack"/>
      <w:bookmarkEnd w:id="258"/>
      <w:r w:rsidRPr="00304DAF">
        <w:rPr>
          <w:sz w:val="18"/>
          <w:szCs w:val="18"/>
        </w:rPr>
        <w:t xml:space="preserve">  </w:t>
      </w:r>
      <w:r>
        <w:rPr>
          <w:sz w:val="18"/>
          <w:szCs w:val="18"/>
        </w:rPr>
        <w:t>02.02.</w:t>
      </w:r>
      <w:r w:rsidRPr="00304DAF">
        <w:rPr>
          <w:sz w:val="18"/>
          <w:szCs w:val="18"/>
        </w:rPr>
        <w:t>202</w:t>
      </w:r>
      <w:r>
        <w:rPr>
          <w:sz w:val="18"/>
          <w:szCs w:val="18"/>
        </w:rPr>
        <w:t>6</w:t>
      </w:r>
      <w:r w:rsidRPr="00304DAF">
        <w:rPr>
          <w:sz w:val="18"/>
          <w:szCs w:val="18"/>
        </w:rPr>
        <w:t>,</w:t>
      </w:r>
    </w:p>
    <w:p w:rsidR="00115888" w:rsidRPr="00304DAF" w:rsidRDefault="00115888" w:rsidP="00115888">
      <w:pPr>
        <w:pStyle w:val="310"/>
        <w:jc w:val="center"/>
        <w:rPr>
          <w:sz w:val="18"/>
          <w:szCs w:val="18"/>
        </w:rPr>
      </w:pPr>
      <w:r w:rsidRPr="00304DAF">
        <w:rPr>
          <w:sz w:val="18"/>
          <w:szCs w:val="18"/>
        </w:rPr>
        <w:t>612270, г. Орлов Кировской области, ул. Ст. Халтурина, 18</w:t>
      </w:r>
    </w:p>
    <w:p w:rsidR="0003739C" w:rsidRDefault="00115888" w:rsidP="00115888">
      <w:pPr>
        <w:jc w:val="center"/>
      </w:pPr>
      <w:r w:rsidRPr="00304DAF">
        <w:rPr>
          <w:sz w:val="18"/>
          <w:szCs w:val="18"/>
        </w:rPr>
        <w:t xml:space="preserve">тираж  </w:t>
      </w:r>
      <w:r>
        <w:rPr>
          <w:sz w:val="18"/>
          <w:szCs w:val="18"/>
        </w:rPr>
        <w:t>5</w:t>
      </w:r>
      <w:r w:rsidRPr="00304DAF">
        <w:rPr>
          <w:sz w:val="18"/>
          <w:szCs w:val="18"/>
        </w:rPr>
        <w:t xml:space="preserve">  экземпляров</w:t>
      </w:r>
    </w:p>
    <w:sectPr w:rsidR="0003739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F20" w:rsidRDefault="003C1F20">
      <w:r>
        <w:separator/>
      </w:r>
    </w:p>
  </w:endnote>
  <w:endnote w:type="continuationSeparator" w:id="0">
    <w:p w:rsidR="003C1F20" w:rsidRDefault="003C1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1">
    <w:altName w:val="Times New Roman"/>
    <w:charset w:val="00"/>
    <w:family w:val="auto"/>
    <w:pitch w:val="variable"/>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F20" w:rsidRDefault="003C1F20">
      <w:r>
        <w:separator/>
      </w:r>
    </w:p>
  </w:footnote>
  <w:footnote w:type="continuationSeparator" w:id="0">
    <w:p w:rsidR="003C1F20" w:rsidRDefault="003C1F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2FC" w:rsidRDefault="00115888" w:rsidP="005508BB">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p w:rsidR="005C22FC" w:rsidRDefault="003C1F20">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2FC" w:rsidRDefault="00115888" w:rsidP="005508BB">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1804D4">
      <w:rPr>
        <w:rStyle w:val="a6"/>
        <w:noProof/>
      </w:rPr>
      <w:t>456</w:t>
    </w:r>
    <w:r>
      <w:rPr>
        <w:rStyle w:val="a6"/>
      </w:rPr>
      <w:fldChar w:fldCharType="end"/>
    </w:r>
  </w:p>
  <w:p w:rsidR="005C22FC" w:rsidRDefault="003C1F20">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35160"/>
    <w:multiLevelType w:val="multilevel"/>
    <w:tmpl w:val="5268F2AE"/>
    <w:lvl w:ilvl="0">
      <w:start w:val="1"/>
      <w:numFmt w:val="decimal"/>
      <w:lvlText w:val="%1."/>
      <w:lvlJc w:val="left"/>
      <w:pPr>
        <w:ind w:left="1977" w:hanging="1410"/>
      </w:pPr>
    </w:lvl>
    <w:lvl w:ilvl="1">
      <w:start w:val="1"/>
      <w:numFmt w:val="decimal"/>
      <w:isLgl/>
      <w:lvlText w:val="%1.%2."/>
      <w:lvlJc w:val="left"/>
      <w:pPr>
        <w:ind w:left="1287" w:hanging="720"/>
      </w:pPr>
    </w:lvl>
    <w:lvl w:ilvl="2">
      <w:start w:val="1"/>
      <w:numFmt w:val="decimal"/>
      <w:isLgl/>
      <w:lvlText w:val="%1.%2.%3."/>
      <w:lvlJc w:val="left"/>
      <w:pPr>
        <w:ind w:left="1287" w:hanging="720"/>
      </w:pPr>
    </w:lvl>
    <w:lvl w:ilvl="3">
      <w:start w:val="1"/>
      <w:numFmt w:val="decimal"/>
      <w:isLgl/>
      <w:lvlText w:val="%1.%2.%3.%4."/>
      <w:lvlJc w:val="left"/>
      <w:pPr>
        <w:ind w:left="1647" w:hanging="1080"/>
      </w:pPr>
    </w:lvl>
    <w:lvl w:ilvl="4">
      <w:start w:val="1"/>
      <w:numFmt w:val="decimal"/>
      <w:isLgl/>
      <w:lvlText w:val="%1.%2.%3.%4.%5."/>
      <w:lvlJc w:val="left"/>
      <w:pPr>
        <w:ind w:left="1647" w:hanging="1080"/>
      </w:pPr>
    </w:lvl>
    <w:lvl w:ilvl="5">
      <w:start w:val="1"/>
      <w:numFmt w:val="decimal"/>
      <w:isLgl/>
      <w:lvlText w:val="%1.%2.%3.%4.%5.%6."/>
      <w:lvlJc w:val="left"/>
      <w:pPr>
        <w:ind w:left="2007" w:hanging="1440"/>
      </w:pPr>
    </w:lvl>
    <w:lvl w:ilvl="6">
      <w:start w:val="1"/>
      <w:numFmt w:val="decimal"/>
      <w:isLgl/>
      <w:lvlText w:val="%1.%2.%3.%4.%5.%6.%7."/>
      <w:lvlJc w:val="left"/>
      <w:pPr>
        <w:ind w:left="2007" w:hanging="1440"/>
      </w:pPr>
    </w:lvl>
    <w:lvl w:ilvl="7">
      <w:start w:val="1"/>
      <w:numFmt w:val="decimal"/>
      <w:isLgl/>
      <w:lvlText w:val="%1.%2.%3.%4.%5.%6.%7.%8."/>
      <w:lvlJc w:val="left"/>
      <w:pPr>
        <w:ind w:left="2367" w:hanging="1800"/>
      </w:pPr>
    </w:lvl>
    <w:lvl w:ilvl="8">
      <w:start w:val="1"/>
      <w:numFmt w:val="decimal"/>
      <w:isLgl/>
      <w:lvlText w:val="%1.%2.%3.%4.%5.%6.%7.%8.%9."/>
      <w:lvlJc w:val="left"/>
      <w:pPr>
        <w:ind w:left="2367" w:hanging="1800"/>
      </w:pPr>
    </w:lvl>
  </w:abstractNum>
  <w:abstractNum w:abstractNumId="1">
    <w:nsid w:val="1CA0679C"/>
    <w:multiLevelType w:val="multilevel"/>
    <w:tmpl w:val="F122703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A4F47E4"/>
    <w:multiLevelType w:val="hybridMultilevel"/>
    <w:tmpl w:val="F8CC3BE4"/>
    <w:lvl w:ilvl="0" w:tplc="1610A3F2">
      <w:start w:val="1"/>
      <w:numFmt w:val="decimal"/>
      <w:lvlText w:val="%1."/>
      <w:lvlJc w:val="left"/>
      <w:pPr>
        <w:ind w:left="1991" w:hanging="114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590F4D35"/>
    <w:multiLevelType w:val="hybridMultilevel"/>
    <w:tmpl w:val="53A8C59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2"/>
  </w:num>
  <w:num w:numId="2">
    <w:abstractNumId w:val="1"/>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76E"/>
    <w:rsid w:val="0003739C"/>
    <w:rsid w:val="00115888"/>
    <w:rsid w:val="001804D4"/>
    <w:rsid w:val="003C1F20"/>
    <w:rsid w:val="0060676E"/>
    <w:rsid w:val="0082696F"/>
    <w:rsid w:val="00B65BC3"/>
    <w:rsid w:val="00D71D46"/>
    <w:rsid w:val="00D90B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888"/>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115888"/>
    <w:pPr>
      <w:spacing w:before="100" w:beforeAutospacing="1" w:after="100" w:afterAutospacing="1"/>
      <w:outlineLvl w:val="0"/>
    </w:pPr>
    <w:rPr>
      <w:b/>
      <w:bCs/>
      <w:kern w:val="36"/>
      <w:sz w:val="48"/>
      <w:szCs w:val="48"/>
      <w:lang w:val="x-none" w:eastAsia="x-none"/>
    </w:rPr>
  </w:style>
  <w:style w:type="paragraph" w:styleId="5">
    <w:name w:val="heading 5"/>
    <w:basedOn w:val="a"/>
    <w:next w:val="a"/>
    <w:link w:val="50"/>
    <w:unhideWhenUsed/>
    <w:qFormat/>
    <w:rsid w:val="00115888"/>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15888"/>
    <w:rPr>
      <w:rFonts w:ascii="Times New Roman" w:eastAsia="Times New Roman" w:hAnsi="Times New Roman" w:cs="Times New Roman"/>
      <w:b/>
      <w:bCs/>
      <w:kern w:val="36"/>
      <w:sz w:val="48"/>
      <w:szCs w:val="48"/>
      <w:lang w:val="x-none" w:eastAsia="x-none"/>
    </w:rPr>
  </w:style>
  <w:style w:type="character" w:customStyle="1" w:styleId="50">
    <w:name w:val="Заголовок 5 Знак"/>
    <w:basedOn w:val="a0"/>
    <w:link w:val="5"/>
    <w:rsid w:val="00115888"/>
    <w:rPr>
      <w:rFonts w:asciiTheme="majorHAnsi" w:eastAsiaTheme="majorEastAsia" w:hAnsiTheme="majorHAnsi" w:cstheme="majorBidi"/>
      <w:color w:val="243F60" w:themeColor="accent1" w:themeShade="7F"/>
      <w:sz w:val="24"/>
      <w:szCs w:val="24"/>
      <w:lang w:eastAsia="ru-RU"/>
    </w:rPr>
  </w:style>
  <w:style w:type="table" w:styleId="a3">
    <w:name w:val="Table Grid"/>
    <w:basedOn w:val="a1"/>
    <w:rsid w:val="0011588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115888"/>
    <w:pPr>
      <w:tabs>
        <w:tab w:val="center" w:pos="4677"/>
        <w:tab w:val="right" w:pos="9355"/>
      </w:tabs>
    </w:pPr>
  </w:style>
  <w:style w:type="character" w:customStyle="1" w:styleId="a5">
    <w:name w:val="Верхний колонтитул Знак"/>
    <w:basedOn w:val="a0"/>
    <w:link w:val="a4"/>
    <w:uiPriority w:val="99"/>
    <w:rsid w:val="00115888"/>
    <w:rPr>
      <w:rFonts w:ascii="Times New Roman" w:eastAsia="Times New Roman" w:hAnsi="Times New Roman" w:cs="Times New Roman"/>
      <w:sz w:val="24"/>
      <w:szCs w:val="24"/>
      <w:lang w:eastAsia="ru-RU"/>
    </w:rPr>
  </w:style>
  <w:style w:type="character" w:styleId="a6">
    <w:name w:val="page number"/>
    <w:basedOn w:val="a0"/>
    <w:uiPriority w:val="99"/>
    <w:rsid w:val="00115888"/>
  </w:style>
  <w:style w:type="paragraph" w:styleId="a7">
    <w:name w:val="Balloon Text"/>
    <w:basedOn w:val="a"/>
    <w:link w:val="a8"/>
    <w:uiPriority w:val="99"/>
    <w:semiHidden/>
    <w:unhideWhenUsed/>
    <w:rsid w:val="00115888"/>
    <w:rPr>
      <w:rFonts w:ascii="Tahoma" w:hAnsi="Tahoma" w:cs="Tahoma"/>
      <w:sz w:val="16"/>
      <w:szCs w:val="16"/>
    </w:rPr>
  </w:style>
  <w:style w:type="character" w:customStyle="1" w:styleId="a8">
    <w:name w:val="Текст выноски Знак"/>
    <w:basedOn w:val="a0"/>
    <w:link w:val="a7"/>
    <w:uiPriority w:val="99"/>
    <w:semiHidden/>
    <w:rsid w:val="00115888"/>
    <w:rPr>
      <w:rFonts w:ascii="Tahoma" w:eastAsia="Times New Roman" w:hAnsi="Tahoma" w:cs="Tahoma"/>
      <w:sz w:val="16"/>
      <w:szCs w:val="16"/>
      <w:lang w:eastAsia="ru-RU"/>
    </w:rPr>
  </w:style>
  <w:style w:type="numbering" w:customStyle="1" w:styleId="11">
    <w:name w:val="Нет списка1"/>
    <w:next w:val="a2"/>
    <w:uiPriority w:val="99"/>
    <w:semiHidden/>
    <w:unhideWhenUsed/>
    <w:rsid w:val="00115888"/>
  </w:style>
  <w:style w:type="character" w:styleId="a9">
    <w:name w:val="Hyperlink"/>
    <w:uiPriority w:val="99"/>
    <w:rsid w:val="00115888"/>
    <w:rPr>
      <w:color w:val="0000FF"/>
      <w:u w:val="single"/>
    </w:rPr>
  </w:style>
  <w:style w:type="paragraph" w:styleId="aa">
    <w:name w:val="Normal (Web)"/>
    <w:aliases w:val="_а_Е’__ (дќа) И’ц_1,_а_Е’__ (дќа) И’ц_ И’ц_,___С¬__ (_x_) ÷¬__1,___С¬__ (_x_) ÷¬__ ÷¬__"/>
    <w:basedOn w:val="a"/>
    <w:link w:val="ab"/>
    <w:uiPriority w:val="99"/>
    <w:unhideWhenUsed/>
    <w:rsid w:val="00115888"/>
    <w:pPr>
      <w:spacing w:before="100" w:beforeAutospacing="1" w:after="100" w:afterAutospacing="1"/>
    </w:pPr>
    <w:rPr>
      <w:color w:val="000000"/>
      <w:lang w:val="x-none" w:eastAsia="x-none"/>
    </w:rPr>
  </w:style>
  <w:style w:type="character" w:customStyle="1" w:styleId="ab">
    <w:name w:val="Обычный (веб) Знак"/>
    <w:aliases w:val="_а_Е’__ (дќа) И’ц_1 Знак,_а_Е’__ (дќа) И’ц_ И’ц_ Знак,___С¬__ (_x_) ÷¬__1 Знак,___С¬__ (_x_) ÷¬__ ÷¬__ Знак"/>
    <w:link w:val="aa"/>
    <w:uiPriority w:val="99"/>
    <w:locked/>
    <w:rsid w:val="00115888"/>
    <w:rPr>
      <w:rFonts w:ascii="Times New Roman" w:eastAsia="Times New Roman" w:hAnsi="Times New Roman" w:cs="Times New Roman"/>
      <w:color w:val="000000"/>
      <w:sz w:val="24"/>
      <w:szCs w:val="24"/>
      <w:lang w:val="x-none" w:eastAsia="x-none"/>
    </w:rPr>
  </w:style>
  <w:style w:type="paragraph" w:customStyle="1" w:styleId="ConsNonformat">
    <w:name w:val="ConsNonformat"/>
    <w:uiPriority w:val="99"/>
    <w:rsid w:val="001158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uiPriority w:val="99"/>
    <w:rsid w:val="0011588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Title">
    <w:name w:val="ConsPlusTitle"/>
    <w:rsid w:val="00115888"/>
    <w:pPr>
      <w:widowControl w:val="0"/>
      <w:autoSpaceDE w:val="0"/>
      <w:autoSpaceDN w:val="0"/>
      <w:adjustRightInd w:val="0"/>
      <w:spacing w:after="0" w:line="240" w:lineRule="auto"/>
    </w:pPr>
    <w:rPr>
      <w:rFonts w:ascii="Calibri" w:eastAsia="Times New Roman" w:hAnsi="Calibri" w:cs="Calibri"/>
      <w:b/>
      <w:bCs/>
      <w:lang w:eastAsia="ru-RU"/>
    </w:rPr>
  </w:style>
  <w:style w:type="numbering" w:customStyle="1" w:styleId="2">
    <w:name w:val="Нет списка2"/>
    <w:next w:val="a2"/>
    <w:uiPriority w:val="99"/>
    <w:semiHidden/>
    <w:unhideWhenUsed/>
    <w:rsid w:val="00115888"/>
  </w:style>
  <w:style w:type="numbering" w:customStyle="1" w:styleId="3">
    <w:name w:val="Нет списка3"/>
    <w:next w:val="a2"/>
    <w:uiPriority w:val="99"/>
    <w:semiHidden/>
    <w:unhideWhenUsed/>
    <w:rsid w:val="00115888"/>
  </w:style>
  <w:style w:type="character" w:customStyle="1" w:styleId="ConsPlusNormal">
    <w:name w:val="ConsPlusNormal Знак"/>
    <w:link w:val="ConsPlusNormal0"/>
    <w:locked/>
    <w:rsid w:val="00115888"/>
    <w:rPr>
      <w:rFonts w:ascii="Calibri" w:eastAsiaTheme="minorEastAsia" w:hAnsi="Calibri" w:cs="Calibri"/>
      <w:lang w:eastAsia="ru-RU"/>
    </w:rPr>
  </w:style>
  <w:style w:type="paragraph" w:customStyle="1" w:styleId="ConsPlusNormal0">
    <w:name w:val="ConsPlusNormal"/>
    <w:link w:val="ConsPlusNormal"/>
    <w:rsid w:val="00115888"/>
    <w:pPr>
      <w:widowControl w:val="0"/>
      <w:autoSpaceDE w:val="0"/>
      <w:autoSpaceDN w:val="0"/>
      <w:spacing w:after="0" w:line="240" w:lineRule="auto"/>
    </w:pPr>
    <w:rPr>
      <w:rFonts w:ascii="Calibri" w:eastAsiaTheme="minorEastAsia" w:hAnsi="Calibri" w:cs="Calibri"/>
      <w:lang w:eastAsia="ru-RU"/>
    </w:rPr>
  </w:style>
  <w:style w:type="paragraph" w:customStyle="1" w:styleId="ConsPlusNormalTimesNewRoman">
    <w:name w:val="ConsPlusNormal + Times New Roman"/>
    <w:aliases w:val="14 пт,По ширине,Первая строка:  0,95 см,..."/>
    <w:basedOn w:val="ConsPlusNormal0"/>
    <w:uiPriority w:val="99"/>
    <w:rsid w:val="00115888"/>
    <w:pPr>
      <w:adjustRightInd w:val="0"/>
      <w:spacing w:line="360" w:lineRule="auto"/>
      <w:ind w:firstLine="540"/>
      <w:jc w:val="both"/>
      <w:outlineLvl w:val="0"/>
    </w:pPr>
    <w:rPr>
      <w:rFonts w:ascii="Times New Roman" w:eastAsia="Times New Roman" w:hAnsi="Times New Roman" w:cs="Times New Roman"/>
      <w:sz w:val="28"/>
      <w:szCs w:val="28"/>
    </w:rPr>
  </w:style>
  <w:style w:type="paragraph" w:customStyle="1" w:styleId="ConsPlusNonformat">
    <w:name w:val="ConsPlusNonformat"/>
    <w:qFormat/>
    <w:rsid w:val="00115888"/>
    <w:pPr>
      <w:widowControl w:val="0"/>
      <w:autoSpaceDE w:val="0"/>
      <w:autoSpaceDN w:val="0"/>
      <w:spacing w:after="0" w:line="240" w:lineRule="auto"/>
    </w:pPr>
    <w:rPr>
      <w:rFonts w:ascii="Courier New" w:eastAsiaTheme="minorEastAsia" w:hAnsi="Courier New" w:cs="Courier New"/>
      <w:sz w:val="20"/>
      <w:lang w:eastAsia="ru-RU"/>
    </w:rPr>
  </w:style>
  <w:style w:type="paragraph" w:styleId="ac">
    <w:name w:val="Body Text"/>
    <w:basedOn w:val="a"/>
    <w:link w:val="ad"/>
    <w:rsid w:val="00115888"/>
    <w:pPr>
      <w:jc w:val="both"/>
    </w:pPr>
    <w:rPr>
      <w:sz w:val="32"/>
    </w:rPr>
  </w:style>
  <w:style w:type="character" w:customStyle="1" w:styleId="ad">
    <w:name w:val="Основной текст Знак"/>
    <w:basedOn w:val="a0"/>
    <w:link w:val="ac"/>
    <w:rsid w:val="00115888"/>
    <w:rPr>
      <w:rFonts w:ascii="Times New Roman" w:eastAsia="Times New Roman" w:hAnsi="Times New Roman" w:cs="Times New Roman"/>
      <w:sz w:val="32"/>
      <w:szCs w:val="24"/>
      <w:lang w:eastAsia="ru-RU"/>
    </w:rPr>
  </w:style>
  <w:style w:type="paragraph" w:styleId="ae">
    <w:name w:val="Title"/>
    <w:basedOn w:val="a"/>
    <w:link w:val="af"/>
    <w:qFormat/>
    <w:rsid w:val="00115888"/>
    <w:pPr>
      <w:jc w:val="center"/>
    </w:pPr>
    <w:rPr>
      <w:sz w:val="26"/>
      <w:szCs w:val="20"/>
      <w:lang w:eastAsia="zh-CN"/>
    </w:rPr>
  </w:style>
  <w:style w:type="character" w:customStyle="1" w:styleId="af">
    <w:name w:val="Название Знак"/>
    <w:basedOn w:val="a0"/>
    <w:link w:val="ae"/>
    <w:rsid w:val="00115888"/>
    <w:rPr>
      <w:rFonts w:ascii="Times New Roman" w:eastAsia="Times New Roman" w:hAnsi="Times New Roman" w:cs="Times New Roman"/>
      <w:sz w:val="26"/>
      <w:szCs w:val="20"/>
      <w:lang w:eastAsia="zh-CN"/>
    </w:rPr>
  </w:style>
  <w:style w:type="numbering" w:customStyle="1" w:styleId="4">
    <w:name w:val="Нет списка4"/>
    <w:next w:val="a2"/>
    <w:uiPriority w:val="99"/>
    <w:semiHidden/>
    <w:unhideWhenUsed/>
    <w:rsid w:val="00115888"/>
  </w:style>
  <w:style w:type="numbering" w:customStyle="1" w:styleId="51">
    <w:name w:val="Нет списка5"/>
    <w:next w:val="a2"/>
    <w:uiPriority w:val="99"/>
    <w:semiHidden/>
    <w:unhideWhenUsed/>
    <w:rsid w:val="00115888"/>
  </w:style>
  <w:style w:type="paragraph" w:customStyle="1" w:styleId="ConsPlusTitlePage">
    <w:name w:val="ConsPlusTitlePage"/>
    <w:rsid w:val="00115888"/>
    <w:pPr>
      <w:widowControl w:val="0"/>
      <w:autoSpaceDE w:val="0"/>
      <w:autoSpaceDN w:val="0"/>
      <w:spacing w:after="0" w:line="240" w:lineRule="auto"/>
    </w:pPr>
    <w:rPr>
      <w:rFonts w:ascii="Tahoma" w:eastAsiaTheme="minorEastAsia" w:hAnsi="Tahoma" w:cs="Tahoma"/>
      <w:sz w:val="20"/>
      <w:lang w:eastAsia="ru-RU"/>
    </w:rPr>
  </w:style>
  <w:style w:type="numbering" w:customStyle="1" w:styleId="6">
    <w:name w:val="Нет списка6"/>
    <w:next w:val="a2"/>
    <w:uiPriority w:val="99"/>
    <w:semiHidden/>
    <w:unhideWhenUsed/>
    <w:rsid w:val="00115888"/>
  </w:style>
  <w:style w:type="paragraph" w:customStyle="1" w:styleId="ConsPlusCell">
    <w:name w:val="ConsPlusCell"/>
    <w:uiPriority w:val="99"/>
    <w:rsid w:val="0011588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15888"/>
    <w:pPr>
      <w:widowControl w:val="0"/>
      <w:autoSpaceDE w:val="0"/>
      <w:autoSpaceDN w:val="0"/>
      <w:spacing w:after="0" w:line="240" w:lineRule="auto"/>
    </w:pPr>
    <w:rPr>
      <w:rFonts w:ascii="Calibri" w:eastAsiaTheme="minorEastAsia" w:hAnsi="Calibri" w:cs="Calibri"/>
      <w:lang w:eastAsia="ru-RU"/>
    </w:rPr>
  </w:style>
  <w:style w:type="paragraph" w:customStyle="1" w:styleId="ConsPlusJurTerm">
    <w:name w:val="ConsPlusJurTerm"/>
    <w:rsid w:val="00115888"/>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15888"/>
    <w:pPr>
      <w:widowControl w:val="0"/>
      <w:autoSpaceDE w:val="0"/>
      <w:autoSpaceDN w:val="0"/>
      <w:spacing w:after="0" w:line="240" w:lineRule="auto"/>
    </w:pPr>
    <w:rPr>
      <w:rFonts w:ascii="Arial" w:eastAsiaTheme="minorEastAsia" w:hAnsi="Arial" w:cs="Arial"/>
      <w:sz w:val="20"/>
      <w:lang w:eastAsia="ru-RU"/>
    </w:rPr>
  </w:style>
  <w:style w:type="numbering" w:customStyle="1" w:styleId="7">
    <w:name w:val="Нет списка7"/>
    <w:next w:val="a2"/>
    <w:uiPriority w:val="99"/>
    <w:semiHidden/>
    <w:unhideWhenUsed/>
    <w:rsid w:val="00115888"/>
  </w:style>
  <w:style w:type="numbering" w:customStyle="1" w:styleId="8">
    <w:name w:val="Нет списка8"/>
    <w:next w:val="a2"/>
    <w:uiPriority w:val="99"/>
    <w:semiHidden/>
    <w:unhideWhenUsed/>
    <w:rsid w:val="00115888"/>
  </w:style>
  <w:style w:type="numbering" w:customStyle="1" w:styleId="9">
    <w:name w:val="Нет списка9"/>
    <w:next w:val="a2"/>
    <w:uiPriority w:val="99"/>
    <w:semiHidden/>
    <w:unhideWhenUsed/>
    <w:rsid w:val="00115888"/>
  </w:style>
  <w:style w:type="numbering" w:customStyle="1" w:styleId="100">
    <w:name w:val="Нет списка10"/>
    <w:next w:val="a2"/>
    <w:uiPriority w:val="99"/>
    <w:semiHidden/>
    <w:unhideWhenUsed/>
    <w:rsid w:val="00115888"/>
  </w:style>
  <w:style w:type="paragraph" w:styleId="af0">
    <w:name w:val="footnote text"/>
    <w:basedOn w:val="a"/>
    <w:link w:val="af1"/>
    <w:uiPriority w:val="99"/>
    <w:rsid w:val="00115888"/>
    <w:rPr>
      <w:sz w:val="20"/>
      <w:szCs w:val="20"/>
    </w:rPr>
  </w:style>
  <w:style w:type="character" w:customStyle="1" w:styleId="af1">
    <w:name w:val="Текст сноски Знак"/>
    <w:basedOn w:val="a0"/>
    <w:link w:val="af0"/>
    <w:uiPriority w:val="99"/>
    <w:rsid w:val="00115888"/>
    <w:rPr>
      <w:rFonts w:ascii="Times New Roman" w:eastAsia="Times New Roman" w:hAnsi="Times New Roman" w:cs="Times New Roman"/>
      <w:sz w:val="20"/>
      <w:szCs w:val="20"/>
      <w:lang w:eastAsia="ru-RU"/>
    </w:rPr>
  </w:style>
  <w:style w:type="character" w:styleId="af2">
    <w:name w:val="footnote reference"/>
    <w:uiPriority w:val="99"/>
    <w:semiHidden/>
    <w:rsid w:val="00115888"/>
    <w:rPr>
      <w:vertAlign w:val="superscript"/>
    </w:rPr>
  </w:style>
  <w:style w:type="paragraph" w:customStyle="1" w:styleId="1-21">
    <w:name w:val="Средняя сетка 1 - Акцент 21"/>
    <w:basedOn w:val="a"/>
    <w:uiPriority w:val="34"/>
    <w:qFormat/>
    <w:rsid w:val="00115888"/>
    <w:pPr>
      <w:spacing w:after="200" w:line="276" w:lineRule="auto"/>
      <w:ind w:left="720"/>
      <w:contextualSpacing/>
    </w:pPr>
    <w:rPr>
      <w:rFonts w:ascii="Calibri" w:eastAsia="Calibri" w:hAnsi="Calibri"/>
      <w:sz w:val="22"/>
      <w:szCs w:val="22"/>
      <w:lang w:eastAsia="en-US"/>
    </w:rPr>
  </w:style>
  <w:style w:type="character" w:styleId="af3">
    <w:name w:val="annotation reference"/>
    <w:uiPriority w:val="99"/>
    <w:rsid w:val="00115888"/>
    <w:rPr>
      <w:sz w:val="18"/>
      <w:szCs w:val="18"/>
    </w:rPr>
  </w:style>
  <w:style w:type="paragraph" w:styleId="af4">
    <w:name w:val="annotation text"/>
    <w:basedOn w:val="a"/>
    <w:link w:val="af5"/>
    <w:uiPriority w:val="99"/>
    <w:rsid w:val="00115888"/>
    <w:rPr>
      <w:lang w:val="x-none" w:eastAsia="x-none"/>
    </w:rPr>
  </w:style>
  <w:style w:type="character" w:customStyle="1" w:styleId="af5">
    <w:name w:val="Текст примечания Знак"/>
    <w:basedOn w:val="a0"/>
    <w:link w:val="af4"/>
    <w:uiPriority w:val="99"/>
    <w:rsid w:val="00115888"/>
    <w:rPr>
      <w:rFonts w:ascii="Times New Roman" w:eastAsia="Times New Roman" w:hAnsi="Times New Roman" w:cs="Times New Roman"/>
      <w:sz w:val="24"/>
      <w:szCs w:val="24"/>
      <w:lang w:val="x-none" w:eastAsia="x-none"/>
    </w:rPr>
  </w:style>
  <w:style w:type="paragraph" w:styleId="af6">
    <w:name w:val="annotation subject"/>
    <w:basedOn w:val="af4"/>
    <w:next w:val="af4"/>
    <w:link w:val="af7"/>
    <w:uiPriority w:val="99"/>
    <w:rsid w:val="00115888"/>
    <w:rPr>
      <w:b/>
      <w:bCs/>
    </w:rPr>
  </w:style>
  <w:style w:type="character" w:customStyle="1" w:styleId="af7">
    <w:name w:val="Тема примечания Знак"/>
    <w:basedOn w:val="af5"/>
    <w:link w:val="af6"/>
    <w:uiPriority w:val="99"/>
    <w:rsid w:val="00115888"/>
    <w:rPr>
      <w:rFonts w:ascii="Times New Roman" w:eastAsia="Times New Roman" w:hAnsi="Times New Roman" w:cs="Times New Roman"/>
      <w:b/>
      <w:bCs/>
      <w:sz w:val="24"/>
      <w:szCs w:val="24"/>
      <w:lang w:val="x-none" w:eastAsia="x-none"/>
    </w:rPr>
  </w:style>
  <w:style w:type="character" w:styleId="af8">
    <w:name w:val="FollowedHyperlink"/>
    <w:uiPriority w:val="99"/>
    <w:rsid w:val="00115888"/>
    <w:rPr>
      <w:color w:val="800080"/>
      <w:u w:val="single"/>
    </w:rPr>
  </w:style>
  <w:style w:type="paragraph" w:customStyle="1" w:styleId="af9">
    <w:name w:val="Знак Знак Знак Знак"/>
    <w:basedOn w:val="a"/>
    <w:rsid w:val="00115888"/>
    <w:pPr>
      <w:spacing w:before="100" w:beforeAutospacing="1" w:after="100" w:afterAutospacing="1"/>
    </w:pPr>
    <w:rPr>
      <w:rFonts w:ascii="Tahoma" w:hAnsi="Tahoma"/>
      <w:sz w:val="20"/>
      <w:szCs w:val="20"/>
      <w:lang w:val="en-US" w:eastAsia="en-US"/>
    </w:rPr>
  </w:style>
  <w:style w:type="paragraph" w:customStyle="1" w:styleId="12">
    <w:name w:val="Абзац списка1"/>
    <w:basedOn w:val="a"/>
    <w:rsid w:val="00115888"/>
    <w:pPr>
      <w:ind w:left="720"/>
    </w:pPr>
    <w:rPr>
      <w:szCs w:val="20"/>
    </w:rPr>
  </w:style>
  <w:style w:type="paragraph" w:customStyle="1" w:styleId="-11">
    <w:name w:val="Цветная заливка - Акцент 11"/>
    <w:hidden/>
    <w:uiPriority w:val="71"/>
    <w:rsid w:val="00115888"/>
    <w:pPr>
      <w:spacing w:after="0" w:line="240" w:lineRule="auto"/>
    </w:pPr>
    <w:rPr>
      <w:rFonts w:ascii="Times New Roman" w:eastAsia="Times New Roman" w:hAnsi="Times New Roman" w:cs="Times New Roman"/>
      <w:sz w:val="24"/>
      <w:szCs w:val="24"/>
      <w:lang w:eastAsia="ru-RU"/>
    </w:rPr>
  </w:style>
  <w:style w:type="character" w:customStyle="1" w:styleId="13">
    <w:name w:val="Тема примечания Знак1"/>
    <w:uiPriority w:val="99"/>
    <w:locked/>
    <w:rsid w:val="00115888"/>
    <w:rPr>
      <w:rFonts w:cs="Times New Roman"/>
      <w:b/>
      <w:bCs/>
      <w:sz w:val="24"/>
      <w:szCs w:val="24"/>
    </w:rPr>
  </w:style>
  <w:style w:type="paragraph" w:customStyle="1" w:styleId="afa">
    <w:name w:val="÷¬__ ÷¬__ ÷¬__ ÷¬__"/>
    <w:basedOn w:val="a"/>
    <w:rsid w:val="00115888"/>
    <w:pPr>
      <w:spacing w:before="100" w:beforeAutospacing="1" w:after="100" w:afterAutospacing="1"/>
    </w:pPr>
    <w:rPr>
      <w:rFonts w:ascii="Tahoma" w:hAnsi="Tahoma"/>
      <w:sz w:val="20"/>
      <w:szCs w:val="20"/>
      <w:lang w:val="en-US" w:eastAsia="en-US"/>
    </w:rPr>
  </w:style>
  <w:style w:type="paragraph" w:styleId="20">
    <w:name w:val="Body Text Indent 2"/>
    <w:basedOn w:val="a"/>
    <w:link w:val="21"/>
    <w:rsid w:val="00115888"/>
    <w:pPr>
      <w:spacing w:after="120" w:line="480" w:lineRule="auto"/>
      <w:ind w:left="283"/>
    </w:pPr>
    <w:rPr>
      <w:lang w:val="x-none" w:eastAsia="x-none"/>
    </w:rPr>
  </w:style>
  <w:style w:type="character" w:customStyle="1" w:styleId="21">
    <w:name w:val="Основной текст с отступом 2 Знак"/>
    <w:basedOn w:val="a0"/>
    <w:link w:val="20"/>
    <w:rsid w:val="00115888"/>
    <w:rPr>
      <w:rFonts w:ascii="Times New Roman" w:eastAsia="Times New Roman" w:hAnsi="Times New Roman" w:cs="Times New Roman"/>
      <w:sz w:val="24"/>
      <w:szCs w:val="24"/>
      <w:lang w:val="x-none" w:eastAsia="x-none"/>
    </w:rPr>
  </w:style>
  <w:style w:type="paragraph" w:styleId="afb">
    <w:name w:val="List Paragraph"/>
    <w:aliases w:val="ТЗ список,Абзац списка нумерованный"/>
    <w:basedOn w:val="a"/>
    <w:link w:val="afc"/>
    <w:uiPriority w:val="34"/>
    <w:qFormat/>
    <w:rsid w:val="00115888"/>
    <w:pPr>
      <w:ind w:left="708"/>
    </w:pPr>
    <w:rPr>
      <w:lang w:val="x-none" w:eastAsia="x-none"/>
    </w:rPr>
  </w:style>
  <w:style w:type="paragraph" w:styleId="afd">
    <w:name w:val="footer"/>
    <w:basedOn w:val="a"/>
    <w:link w:val="afe"/>
    <w:rsid w:val="00115888"/>
    <w:pPr>
      <w:tabs>
        <w:tab w:val="center" w:pos="4677"/>
        <w:tab w:val="right" w:pos="9355"/>
      </w:tabs>
    </w:pPr>
    <w:rPr>
      <w:lang w:val="x-none" w:eastAsia="x-none"/>
    </w:rPr>
  </w:style>
  <w:style w:type="character" w:customStyle="1" w:styleId="afe">
    <w:name w:val="Нижний колонтитул Знак"/>
    <w:basedOn w:val="a0"/>
    <w:link w:val="afd"/>
    <w:rsid w:val="00115888"/>
    <w:rPr>
      <w:rFonts w:ascii="Times New Roman" w:eastAsia="Times New Roman" w:hAnsi="Times New Roman" w:cs="Times New Roman"/>
      <w:sz w:val="24"/>
      <w:szCs w:val="24"/>
      <w:lang w:val="x-none" w:eastAsia="x-none"/>
    </w:rPr>
  </w:style>
  <w:style w:type="paragraph" w:styleId="aff">
    <w:name w:val="endnote text"/>
    <w:basedOn w:val="a"/>
    <w:link w:val="aff0"/>
    <w:rsid w:val="00115888"/>
    <w:rPr>
      <w:sz w:val="20"/>
      <w:szCs w:val="20"/>
    </w:rPr>
  </w:style>
  <w:style w:type="character" w:customStyle="1" w:styleId="aff0">
    <w:name w:val="Текст концевой сноски Знак"/>
    <w:basedOn w:val="a0"/>
    <w:link w:val="aff"/>
    <w:rsid w:val="00115888"/>
    <w:rPr>
      <w:rFonts w:ascii="Times New Roman" w:eastAsia="Times New Roman" w:hAnsi="Times New Roman" w:cs="Times New Roman"/>
      <w:sz w:val="20"/>
      <w:szCs w:val="20"/>
      <w:lang w:eastAsia="ru-RU"/>
    </w:rPr>
  </w:style>
  <w:style w:type="character" w:styleId="aff1">
    <w:name w:val="endnote reference"/>
    <w:rsid w:val="00115888"/>
    <w:rPr>
      <w:vertAlign w:val="superscript"/>
    </w:rPr>
  </w:style>
  <w:style w:type="paragraph" w:styleId="aff2">
    <w:name w:val="No Spacing"/>
    <w:qFormat/>
    <w:rsid w:val="00115888"/>
    <w:pPr>
      <w:spacing w:after="0" w:line="240" w:lineRule="auto"/>
    </w:pPr>
    <w:rPr>
      <w:rFonts w:ascii="Calibri" w:eastAsia="Times New Roman" w:hAnsi="Calibri" w:cs="Times New Roman"/>
      <w:lang w:eastAsia="ru-RU"/>
    </w:rPr>
  </w:style>
  <w:style w:type="paragraph" w:customStyle="1" w:styleId="P16">
    <w:name w:val="P16"/>
    <w:basedOn w:val="a"/>
    <w:hidden/>
    <w:rsid w:val="00115888"/>
    <w:pPr>
      <w:widowControl w:val="0"/>
      <w:adjustRightInd w:val="0"/>
      <w:jc w:val="center"/>
      <w:textAlignment w:val="baseline"/>
    </w:pPr>
    <w:rPr>
      <w:rFonts w:eastAsia="SimSun1"/>
      <w:b/>
      <w:szCs w:val="20"/>
    </w:rPr>
  </w:style>
  <w:style w:type="paragraph" w:customStyle="1" w:styleId="P59">
    <w:name w:val="P59"/>
    <w:basedOn w:val="a"/>
    <w:hidden/>
    <w:rsid w:val="00115888"/>
    <w:pPr>
      <w:widowControl w:val="0"/>
      <w:tabs>
        <w:tab w:val="left" w:pos="-3420"/>
      </w:tabs>
      <w:adjustRightInd w:val="0"/>
      <w:jc w:val="center"/>
      <w:textAlignment w:val="baseline"/>
    </w:pPr>
    <w:rPr>
      <w:szCs w:val="20"/>
    </w:rPr>
  </w:style>
  <w:style w:type="paragraph" w:customStyle="1" w:styleId="P61">
    <w:name w:val="P61"/>
    <w:basedOn w:val="a"/>
    <w:hidden/>
    <w:rsid w:val="00115888"/>
    <w:pPr>
      <w:widowControl w:val="0"/>
      <w:tabs>
        <w:tab w:val="left" w:pos="-3420"/>
      </w:tabs>
      <w:adjustRightInd w:val="0"/>
      <w:jc w:val="center"/>
      <w:textAlignment w:val="baseline"/>
    </w:pPr>
    <w:rPr>
      <w:sz w:val="28"/>
      <w:szCs w:val="20"/>
    </w:rPr>
  </w:style>
  <w:style w:type="paragraph" w:customStyle="1" w:styleId="P103">
    <w:name w:val="P103"/>
    <w:basedOn w:val="a"/>
    <w:hidden/>
    <w:rsid w:val="00115888"/>
    <w:pPr>
      <w:widowControl w:val="0"/>
      <w:tabs>
        <w:tab w:val="left" w:pos="6054"/>
      </w:tabs>
      <w:autoSpaceDE w:val="0"/>
      <w:autoSpaceDN w:val="0"/>
      <w:adjustRightInd w:val="0"/>
      <w:ind w:left="5760"/>
      <w:textAlignment w:val="baseline"/>
    </w:pPr>
    <w:rPr>
      <w:szCs w:val="20"/>
    </w:rPr>
  </w:style>
  <w:style w:type="character" w:customStyle="1" w:styleId="T3">
    <w:name w:val="T3"/>
    <w:hidden/>
    <w:rsid w:val="00115888"/>
    <w:rPr>
      <w:sz w:val="24"/>
    </w:rPr>
  </w:style>
  <w:style w:type="paragraph" w:styleId="30">
    <w:name w:val="Body Text Indent 3"/>
    <w:basedOn w:val="a"/>
    <w:link w:val="31"/>
    <w:rsid w:val="00115888"/>
    <w:pPr>
      <w:spacing w:after="120"/>
      <w:ind w:left="283"/>
    </w:pPr>
    <w:rPr>
      <w:sz w:val="16"/>
      <w:szCs w:val="16"/>
      <w:lang w:val="x-none" w:eastAsia="x-none"/>
    </w:rPr>
  </w:style>
  <w:style w:type="character" w:customStyle="1" w:styleId="31">
    <w:name w:val="Основной текст с отступом 3 Знак"/>
    <w:basedOn w:val="a0"/>
    <w:link w:val="30"/>
    <w:rsid w:val="00115888"/>
    <w:rPr>
      <w:rFonts w:ascii="Times New Roman" w:eastAsia="Times New Roman" w:hAnsi="Times New Roman" w:cs="Times New Roman"/>
      <w:sz w:val="16"/>
      <w:szCs w:val="16"/>
      <w:lang w:val="x-none" w:eastAsia="x-none"/>
    </w:rPr>
  </w:style>
  <w:style w:type="paragraph" w:customStyle="1" w:styleId="formattext">
    <w:name w:val="formattext"/>
    <w:basedOn w:val="a"/>
    <w:rsid w:val="00115888"/>
    <w:pPr>
      <w:spacing w:before="100" w:beforeAutospacing="1" w:after="100" w:afterAutospacing="1"/>
    </w:pPr>
  </w:style>
  <w:style w:type="paragraph" w:customStyle="1" w:styleId="Default">
    <w:name w:val="Default"/>
    <w:rsid w:val="0011588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TML">
    <w:name w:val="HTML Preformatted"/>
    <w:basedOn w:val="a"/>
    <w:link w:val="HTML0"/>
    <w:uiPriority w:val="99"/>
    <w:unhideWhenUsed/>
    <w:rsid w:val="00115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0"/>
    <w:link w:val="HTML"/>
    <w:uiPriority w:val="99"/>
    <w:rsid w:val="00115888"/>
    <w:rPr>
      <w:rFonts w:ascii="Courier New" w:eastAsia="Times New Roman" w:hAnsi="Courier New" w:cs="Times New Roman"/>
      <w:sz w:val="20"/>
      <w:szCs w:val="20"/>
      <w:lang w:val="x-none" w:eastAsia="x-none"/>
    </w:rPr>
  </w:style>
  <w:style w:type="paragraph" w:customStyle="1" w:styleId="aff3">
    <w:name w:val="МУ Обычный стиль"/>
    <w:basedOn w:val="a"/>
    <w:autoRedefine/>
    <w:rsid w:val="00115888"/>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ind w:firstLine="567"/>
      <w:jc w:val="both"/>
    </w:pPr>
    <w:rPr>
      <w:sz w:val="28"/>
      <w:szCs w:val="28"/>
      <w:shd w:val="clear" w:color="auto" w:fill="FFFFFF"/>
    </w:rPr>
  </w:style>
  <w:style w:type="character" w:customStyle="1" w:styleId="blk">
    <w:name w:val="blk"/>
    <w:rsid w:val="00115888"/>
  </w:style>
  <w:style w:type="table" w:customStyle="1" w:styleId="14">
    <w:name w:val="Сетка таблицы1"/>
    <w:basedOn w:val="a1"/>
    <w:next w:val="a3"/>
    <w:uiPriority w:val="59"/>
    <w:rsid w:val="00115888"/>
    <w:pPr>
      <w:spacing w:after="0" w:line="240" w:lineRule="auto"/>
    </w:pPr>
    <w:rPr>
      <w:rFonts w:ascii="Times New Roman" w:eastAsia="Calibri"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0">
    <w:name w:val="Стиль8"/>
    <w:basedOn w:val="a"/>
    <w:rsid w:val="00115888"/>
    <w:rPr>
      <w:rFonts w:eastAsia="Calibri"/>
      <w:noProof/>
      <w:sz w:val="28"/>
      <w:szCs w:val="28"/>
    </w:rPr>
  </w:style>
  <w:style w:type="character" w:customStyle="1" w:styleId="afc">
    <w:name w:val="Абзац списка Знак"/>
    <w:aliases w:val="ТЗ список Знак,Абзац списка нумерованный Знак"/>
    <w:link w:val="afb"/>
    <w:uiPriority w:val="34"/>
    <w:qFormat/>
    <w:locked/>
    <w:rsid w:val="00115888"/>
    <w:rPr>
      <w:rFonts w:ascii="Times New Roman" w:eastAsia="Times New Roman" w:hAnsi="Times New Roman" w:cs="Times New Roman"/>
      <w:sz w:val="24"/>
      <w:szCs w:val="24"/>
      <w:lang w:val="x-none" w:eastAsia="x-none"/>
    </w:rPr>
  </w:style>
  <w:style w:type="paragraph" w:styleId="aff4">
    <w:name w:val="Revision"/>
    <w:hidden/>
    <w:uiPriority w:val="99"/>
    <w:semiHidden/>
    <w:rsid w:val="00115888"/>
    <w:pPr>
      <w:spacing w:after="0" w:line="240" w:lineRule="auto"/>
    </w:pPr>
    <w:rPr>
      <w:rFonts w:ascii="Times New Roman" w:eastAsia="Times New Roman" w:hAnsi="Times New Roman" w:cs="Times New Roman"/>
      <w:sz w:val="24"/>
      <w:szCs w:val="24"/>
      <w:lang w:eastAsia="ru-RU"/>
    </w:rPr>
  </w:style>
  <w:style w:type="character" w:customStyle="1" w:styleId="aff5">
    <w:name w:val="Заголовок Знак"/>
    <w:rsid w:val="00115888"/>
    <w:rPr>
      <w:rFonts w:ascii="Calibri Light" w:hAnsi="Calibri Light"/>
      <w:b/>
      <w:bCs/>
      <w:kern w:val="28"/>
      <w:sz w:val="32"/>
      <w:szCs w:val="32"/>
    </w:rPr>
  </w:style>
  <w:style w:type="character" w:styleId="aff6">
    <w:name w:val="Emphasis"/>
    <w:qFormat/>
    <w:rsid w:val="00115888"/>
    <w:rPr>
      <w:i/>
      <w:iCs/>
    </w:rPr>
  </w:style>
  <w:style w:type="character" w:customStyle="1" w:styleId="15">
    <w:name w:val="Название Знак1"/>
    <w:basedOn w:val="a0"/>
    <w:rsid w:val="00115888"/>
    <w:rPr>
      <w:rFonts w:asciiTheme="majorHAnsi" w:eastAsiaTheme="majorEastAsia" w:hAnsiTheme="majorHAnsi" w:cstheme="majorBidi"/>
      <w:color w:val="17365D" w:themeColor="text2" w:themeShade="BF"/>
      <w:spacing w:val="5"/>
      <w:kern w:val="28"/>
      <w:sz w:val="52"/>
      <w:szCs w:val="52"/>
    </w:rPr>
  </w:style>
  <w:style w:type="numbering" w:customStyle="1" w:styleId="110">
    <w:name w:val="Нет списка11"/>
    <w:next w:val="a2"/>
    <w:uiPriority w:val="99"/>
    <w:semiHidden/>
    <w:unhideWhenUsed/>
    <w:rsid w:val="00115888"/>
  </w:style>
  <w:style w:type="table" w:customStyle="1" w:styleId="22">
    <w:name w:val="Сетка таблицы2"/>
    <w:basedOn w:val="a1"/>
    <w:next w:val="a3"/>
    <w:uiPriority w:val="59"/>
    <w:rsid w:val="0011588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3">
    <w:name w:val="xl63"/>
    <w:basedOn w:val="a"/>
    <w:rsid w:val="0011588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
    <w:rsid w:val="0011588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a"/>
    <w:rsid w:val="001158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6">
    <w:name w:val="xl66"/>
    <w:basedOn w:val="a"/>
    <w:rsid w:val="001158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7">
    <w:name w:val="xl67"/>
    <w:basedOn w:val="a"/>
    <w:rsid w:val="001158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2D2D2D"/>
    </w:rPr>
  </w:style>
  <w:style w:type="paragraph" w:customStyle="1" w:styleId="xl68">
    <w:name w:val="xl68"/>
    <w:basedOn w:val="a"/>
    <w:rsid w:val="00115888"/>
    <w:pPr>
      <w:pBdr>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a"/>
    <w:rsid w:val="001158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70">
    <w:name w:val="xl70"/>
    <w:basedOn w:val="a"/>
    <w:rsid w:val="001158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2D2D2D"/>
    </w:rPr>
  </w:style>
  <w:style w:type="paragraph" w:customStyle="1" w:styleId="xl71">
    <w:name w:val="xl71"/>
    <w:basedOn w:val="a"/>
    <w:rsid w:val="0011588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2">
    <w:name w:val="xl72"/>
    <w:basedOn w:val="a"/>
    <w:rsid w:val="001158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73">
    <w:name w:val="xl73"/>
    <w:basedOn w:val="a"/>
    <w:rsid w:val="001158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4">
    <w:name w:val="xl74"/>
    <w:basedOn w:val="a"/>
    <w:rsid w:val="0011588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
    <w:rsid w:val="00115888"/>
    <w:pPr>
      <w:pBdr>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
    <w:rsid w:val="00115888"/>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77">
    <w:name w:val="xl77"/>
    <w:basedOn w:val="a"/>
    <w:rsid w:val="00115888"/>
    <w:pPr>
      <w:pBdr>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78">
    <w:name w:val="xl78"/>
    <w:basedOn w:val="a"/>
    <w:rsid w:val="00115888"/>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9">
    <w:name w:val="xl79"/>
    <w:basedOn w:val="a"/>
    <w:rsid w:val="00115888"/>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0">
    <w:name w:val="xl80"/>
    <w:basedOn w:val="a"/>
    <w:rsid w:val="00115888"/>
    <w:pPr>
      <w:pBdr>
        <w:left w:val="single" w:sz="4" w:space="0" w:color="auto"/>
        <w:right w:val="single" w:sz="4" w:space="0" w:color="auto"/>
      </w:pBdr>
      <w:spacing w:before="100" w:beforeAutospacing="1" w:after="100" w:afterAutospacing="1"/>
      <w:textAlignment w:val="top"/>
    </w:pPr>
  </w:style>
  <w:style w:type="paragraph" w:customStyle="1" w:styleId="xl81">
    <w:name w:val="xl81"/>
    <w:basedOn w:val="a"/>
    <w:rsid w:val="00115888"/>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2">
    <w:name w:val="xl82"/>
    <w:basedOn w:val="a"/>
    <w:rsid w:val="00115888"/>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83">
    <w:name w:val="xl83"/>
    <w:basedOn w:val="a"/>
    <w:rsid w:val="00115888"/>
    <w:pPr>
      <w:pBdr>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84">
    <w:name w:val="xl84"/>
    <w:basedOn w:val="a"/>
    <w:rsid w:val="00115888"/>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5">
    <w:name w:val="xl85"/>
    <w:basedOn w:val="a"/>
    <w:rsid w:val="001158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6">
    <w:name w:val="xl86"/>
    <w:basedOn w:val="a"/>
    <w:rsid w:val="001158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7">
    <w:name w:val="xl87"/>
    <w:basedOn w:val="a"/>
    <w:rsid w:val="001158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8">
    <w:name w:val="xl88"/>
    <w:basedOn w:val="a"/>
    <w:rsid w:val="001158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9">
    <w:name w:val="xl89"/>
    <w:basedOn w:val="a"/>
    <w:rsid w:val="001158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0">
    <w:name w:val="xl90"/>
    <w:basedOn w:val="a"/>
    <w:rsid w:val="001158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1">
    <w:name w:val="xl91"/>
    <w:basedOn w:val="a"/>
    <w:rsid w:val="001158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color w:val="2D2D2D"/>
    </w:rPr>
  </w:style>
  <w:style w:type="paragraph" w:customStyle="1" w:styleId="xl92">
    <w:name w:val="xl92"/>
    <w:basedOn w:val="a"/>
    <w:rsid w:val="00115888"/>
    <w:pPr>
      <w:pBdr>
        <w:top w:val="single" w:sz="4" w:space="0" w:color="auto"/>
        <w:left w:val="single" w:sz="4" w:space="0" w:color="auto"/>
        <w:right w:val="single" w:sz="4" w:space="0" w:color="auto"/>
      </w:pBdr>
      <w:spacing w:before="100" w:beforeAutospacing="1" w:after="100" w:afterAutospacing="1"/>
      <w:jc w:val="right"/>
      <w:textAlignment w:val="top"/>
    </w:pPr>
  </w:style>
  <w:style w:type="paragraph" w:customStyle="1" w:styleId="xl93">
    <w:name w:val="xl93"/>
    <w:basedOn w:val="a"/>
    <w:rsid w:val="00115888"/>
    <w:pPr>
      <w:pBdr>
        <w:left w:val="single" w:sz="4" w:space="0" w:color="auto"/>
        <w:right w:val="single" w:sz="4" w:space="0" w:color="auto"/>
      </w:pBdr>
      <w:spacing w:before="100" w:beforeAutospacing="1" w:after="100" w:afterAutospacing="1"/>
      <w:jc w:val="right"/>
      <w:textAlignment w:val="top"/>
    </w:pPr>
  </w:style>
  <w:style w:type="paragraph" w:customStyle="1" w:styleId="xl94">
    <w:name w:val="xl94"/>
    <w:basedOn w:val="a"/>
    <w:rsid w:val="00115888"/>
    <w:pPr>
      <w:pBdr>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95">
    <w:name w:val="xl95"/>
    <w:basedOn w:val="a"/>
    <w:rsid w:val="0011588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6">
    <w:name w:val="xl96"/>
    <w:basedOn w:val="a"/>
    <w:rsid w:val="0011588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7">
    <w:name w:val="xl97"/>
    <w:basedOn w:val="a"/>
    <w:rsid w:val="00115888"/>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8">
    <w:name w:val="xl98"/>
    <w:basedOn w:val="a"/>
    <w:rsid w:val="0011588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9">
    <w:name w:val="xl99"/>
    <w:basedOn w:val="a"/>
    <w:rsid w:val="001158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310">
    <w:name w:val="Основной текст 31"/>
    <w:basedOn w:val="a"/>
    <w:rsid w:val="00115888"/>
    <w:pPr>
      <w:suppressAutoHyphens/>
      <w:spacing w:line="216" w:lineRule="auto"/>
      <w:jc w:val="both"/>
    </w:pPr>
    <w:rPr>
      <w:rFonts w:eastAsia="Calibri"/>
      <w:bCs/>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888"/>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115888"/>
    <w:pPr>
      <w:spacing w:before="100" w:beforeAutospacing="1" w:after="100" w:afterAutospacing="1"/>
      <w:outlineLvl w:val="0"/>
    </w:pPr>
    <w:rPr>
      <w:b/>
      <w:bCs/>
      <w:kern w:val="36"/>
      <w:sz w:val="48"/>
      <w:szCs w:val="48"/>
      <w:lang w:val="x-none" w:eastAsia="x-none"/>
    </w:rPr>
  </w:style>
  <w:style w:type="paragraph" w:styleId="5">
    <w:name w:val="heading 5"/>
    <w:basedOn w:val="a"/>
    <w:next w:val="a"/>
    <w:link w:val="50"/>
    <w:unhideWhenUsed/>
    <w:qFormat/>
    <w:rsid w:val="00115888"/>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15888"/>
    <w:rPr>
      <w:rFonts w:ascii="Times New Roman" w:eastAsia="Times New Roman" w:hAnsi="Times New Roman" w:cs="Times New Roman"/>
      <w:b/>
      <w:bCs/>
      <w:kern w:val="36"/>
      <w:sz w:val="48"/>
      <w:szCs w:val="48"/>
      <w:lang w:val="x-none" w:eastAsia="x-none"/>
    </w:rPr>
  </w:style>
  <w:style w:type="character" w:customStyle="1" w:styleId="50">
    <w:name w:val="Заголовок 5 Знак"/>
    <w:basedOn w:val="a0"/>
    <w:link w:val="5"/>
    <w:rsid w:val="00115888"/>
    <w:rPr>
      <w:rFonts w:asciiTheme="majorHAnsi" w:eastAsiaTheme="majorEastAsia" w:hAnsiTheme="majorHAnsi" w:cstheme="majorBidi"/>
      <w:color w:val="243F60" w:themeColor="accent1" w:themeShade="7F"/>
      <w:sz w:val="24"/>
      <w:szCs w:val="24"/>
      <w:lang w:eastAsia="ru-RU"/>
    </w:rPr>
  </w:style>
  <w:style w:type="table" w:styleId="a3">
    <w:name w:val="Table Grid"/>
    <w:basedOn w:val="a1"/>
    <w:rsid w:val="0011588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115888"/>
    <w:pPr>
      <w:tabs>
        <w:tab w:val="center" w:pos="4677"/>
        <w:tab w:val="right" w:pos="9355"/>
      </w:tabs>
    </w:pPr>
  </w:style>
  <w:style w:type="character" w:customStyle="1" w:styleId="a5">
    <w:name w:val="Верхний колонтитул Знак"/>
    <w:basedOn w:val="a0"/>
    <w:link w:val="a4"/>
    <w:uiPriority w:val="99"/>
    <w:rsid w:val="00115888"/>
    <w:rPr>
      <w:rFonts w:ascii="Times New Roman" w:eastAsia="Times New Roman" w:hAnsi="Times New Roman" w:cs="Times New Roman"/>
      <w:sz w:val="24"/>
      <w:szCs w:val="24"/>
      <w:lang w:eastAsia="ru-RU"/>
    </w:rPr>
  </w:style>
  <w:style w:type="character" w:styleId="a6">
    <w:name w:val="page number"/>
    <w:basedOn w:val="a0"/>
    <w:uiPriority w:val="99"/>
    <w:rsid w:val="00115888"/>
  </w:style>
  <w:style w:type="paragraph" w:styleId="a7">
    <w:name w:val="Balloon Text"/>
    <w:basedOn w:val="a"/>
    <w:link w:val="a8"/>
    <w:uiPriority w:val="99"/>
    <w:semiHidden/>
    <w:unhideWhenUsed/>
    <w:rsid w:val="00115888"/>
    <w:rPr>
      <w:rFonts w:ascii="Tahoma" w:hAnsi="Tahoma" w:cs="Tahoma"/>
      <w:sz w:val="16"/>
      <w:szCs w:val="16"/>
    </w:rPr>
  </w:style>
  <w:style w:type="character" w:customStyle="1" w:styleId="a8">
    <w:name w:val="Текст выноски Знак"/>
    <w:basedOn w:val="a0"/>
    <w:link w:val="a7"/>
    <w:uiPriority w:val="99"/>
    <w:semiHidden/>
    <w:rsid w:val="00115888"/>
    <w:rPr>
      <w:rFonts w:ascii="Tahoma" w:eastAsia="Times New Roman" w:hAnsi="Tahoma" w:cs="Tahoma"/>
      <w:sz w:val="16"/>
      <w:szCs w:val="16"/>
      <w:lang w:eastAsia="ru-RU"/>
    </w:rPr>
  </w:style>
  <w:style w:type="numbering" w:customStyle="1" w:styleId="11">
    <w:name w:val="Нет списка1"/>
    <w:next w:val="a2"/>
    <w:uiPriority w:val="99"/>
    <w:semiHidden/>
    <w:unhideWhenUsed/>
    <w:rsid w:val="00115888"/>
  </w:style>
  <w:style w:type="character" w:styleId="a9">
    <w:name w:val="Hyperlink"/>
    <w:uiPriority w:val="99"/>
    <w:rsid w:val="00115888"/>
    <w:rPr>
      <w:color w:val="0000FF"/>
      <w:u w:val="single"/>
    </w:rPr>
  </w:style>
  <w:style w:type="paragraph" w:styleId="aa">
    <w:name w:val="Normal (Web)"/>
    <w:aliases w:val="_а_Е’__ (дќа) И’ц_1,_а_Е’__ (дќа) И’ц_ И’ц_,___С¬__ (_x_) ÷¬__1,___С¬__ (_x_) ÷¬__ ÷¬__"/>
    <w:basedOn w:val="a"/>
    <w:link w:val="ab"/>
    <w:uiPriority w:val="99"/>
    <w:unhideWhenUsed/>
    <w:rsid w:val="00115888"/>
    <w:pPr>
      <w:spacing w:before="100" w:beforeAutospacing="1" w:after="100" w:afterAutospacing="1"/>
    </w:pPr>
    <w:rPr>
      <w:color w:val="000000"/>
      <w:lang w:val="x-none" w:eastAsia="x-none"/>
    </w:rPr>
  </w:style>
  <w:style w:type="character" w:customStyle="1" w:styleId="ab">
    <w:name w:val="Обычный (веб) Знак"/>
    <w:aliases w:val="_а_Е’__ (дќа) И’ц_1 Знак,_а_Е’__ (дќа) И’ц_ И’ц_ Знак,___С¬__ (_x_) ÷¬__1 Знак,___С¬__ (_x_) ÷¬__ ÷¬__ Знак"/>
    <w:link w:val="aa"/>
    <w:uiPriority w:val="99"/>
    <w:locked/>
    <w:rsid w:val="00115888"/>
    <w:rPr>
      <w:rFonts w:ascii="Times New Roman" w:eastAsia="Times New Roman" w:hAnsi="Times New Roman" w:cs="Times New Roman"/>
      <w:color w:val="000000"/>
      <w:sz w:val="24"/>
      <w:szCs w:val="24"/>
      <w:lang w:val="x-none" w:eastAsia="x-none"/>
    </w:rPr>
  </w:style>
  <w:style w:type="paragraph" w:customStyle="1" w:styleId="ConsNonformat">
    <w:name w:val="ConsNonformat"/>
    <w:uiPriority w:val="99"/>
    <w:rsid w:val="001158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uiPriority w:val="99"/>
    <w:rsid w:val="0011588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Title">
    <w:name w:val="ConsPlusTitle"/>
    <w:rsid w:val="00115888"/>
    <w:pPr>
      <w:widowControl w:val="0"/>
      <w:autoSpaceDE w:val="0"/>
      <w:autoSpaceDN w:val="0"/>
      <w:adjustRightInd w:val="0"/>
      <w:spacing w:after="0" w:line="240" w:lineRule="auto"/>
    </w:pPr>
    <w:rPr>
      <w:rFonts w:ascii="Calibri" w:eastAsia="Times New Roman" w:hAnsi="Calibri" w:cs="Calibri"/>
      <w:b/>
      <w:bCs/>
      <w:lang w:eastAsia="ru-RU"/>
    </w:rPr>
  </w:style>
  <w:style w:type="numbering" w:customStyle="1" w:styleId="2">
    <w:name w:val="Нет списка2"/>
    <w:next w:val="a2"/>
    <w:uiPriority w:val="99"/>
    <w:semiHidden/>
    <w:unhideWhenUsed/>
    <w:rsid w:val="00115888"/>
  </w:style>
  <w:style w:type="numbering" w:customStyle="1" w:styleId="3">
    <w:name w:val="Нет списка3"/>
    <w:next w:val="a2"/>
    <w:uiPriority w:val="99"/>
    <w:semiHidden/>
    <w:unhideWhenUsed/>
    <w:rsid w:val="00115888"/>
  </w:style>
  <w:style w:type="character" w:customStyle="1" w:styleId="ConsPlusNormal">
    <w:name w:val="ConsPlusNormal Знак"/>
    <w:link w:val="ConsPlusNormal0"/>
    <w:locked/>
    <w:rsid w:val="00115888"/>
    <w:rPr>
      <w:rFonts w:ascii="Calibri" w:eastAsiaTheme="minorEastAsia" w:hAnsi="Calibri" w:cs="Calibri"/>
      <w:lang w:eastAsia="ru-RU"/>
    </w:rPr>
  </w:style>
  <w:style w:type="paragraph" w:customStyle="1" w:styleId="ConsPlusNormal0">
    <w:name w:val="ConsPlusNormal"/>
    <w:link w:val="ConsPlusNormal"/>
    <w:rsid w:val="00115888"/>
    <w:pPr>
      <w:widowControl w:val="0"/>
      <w:autoSpaceDE w:val="0"/>
      <w:autoSpaceDN w:val="0"/>
      <w:spacing w:after="0" w:line="240" w:lineRule="auto"/>
    </w:pPr>
    <w:rPr>
      <w:rFonts w:ascii="Calibri" w:eastAsiaTheme="minorEastAsia" w:hAnsi="Calibri" w:cs="Calibri"/>
      <w:lang w:eastAsia="ru-RU"/>
    </w:rPr>
  </w:style>
  <w:style w:type="paragraph" w:customStyle="1" w:styleId="ConsPlusNormalTimesNewRoman">
    <w:name w:val="ConsPlusNormal + Times New Roman"/>
    <w:aliases w:val="14 пт,По ширине,Первая строка:  0,95 см,..."/>
    <w:basedOn w:val="ConsPlusNormal0"/>
    <w:uiPriority w:val="99"/>
    <w:rsid w:val="00115888"/>
    <w:pPr>
      <w:adjustRightInd w:val="0"/>
      <w:spacing w:line="360" w:lineRule="auto"/>
      <w:ind w:firstLine="540"/>
      <w:jc w:val="both"/>
      <w:outlineLvl w:val="0"/>
    </w:pPr>
    <w:rPr>
      <w:rFonts w:ascii="Times New Roman" w:eastAsia="Times New Roman" w:hAnsi="Times New Roman" w:cs="Times New Roman"/>
      <w:sz w:val="28"/>
      <w:szCs w:val="28"/>
    </w:rPr>
  </w:style>
  <w:style w:type="paragraph" w:customStyle="1" w:styleId="ConsPlusNonformat">
    <w:name w:val="ConsPlusNonformat"/>
    <w:qFormat/>
    <w:rsid w:val="00115888"/>
    <w:pPr>
      <w:widowControl w:val="0"/>
      <w:autoSpaceDE w:val="0"/>
      <w:autoSpaceDN w:val="0"/>
      <w:spacing w:after="0" w:line="240" w:lineRule="auto"/>
    </w:pPr>
    <w:rPr>
      <w:rFonts w:ascii="Courier New" w:eastAsiaTheme="minorEastAsia" w:hAnsi="Courier New" w:cs="Courier New"/>
      <w:sz w:val="20"/>
      <w:lang w:eastAsia="ru-RU"/>
    </w:rPr>
  </w:style>
  <w:style w:type="paragraph" w:styleId="ac">
    <w:name w:val="Body Text"/>
    <w:basedOn w:val="a"/>
    <w:link w:val="ad"/>
    <w:rsid w:val="00115888"/>
    <w:pPr>
      <w:jc w:val="both"/>
    </w:pPr>
    <w:rPr>
      <w:sz w:val="32"/>
    </w:rPr>
  </w:style>
  <w:style w:type="character" w:customStyle="1" w:styleId="ad">
    <w:name w:val="Основной текст Знак"/>
    <w:basedOn w:val="a0"/>
    <w:link w:val="ac"/>
    <w:rsid w:val="00115888"/>
    <w:rPr>
      <w:rFonts w:ascii="Times New Roman" w:eastAsia="Times New Roman" w:hAnsi="Times New Roman" w:cs="Times New Roman"/>
      <w:sz w:val="32"/>
      <w:szCs w:val="24"/>
      <w:lang w:eastAsia="ru-RU"/>
    </w:rPr>
  </w:style>
  <w:style w:type="paragraph" w:styleId="ae">
    <w:name w:val="Title"/>
    <w:basedOn w:val="a"/>
    <w:link w:val="af"/>
    <w:qFormat/>
    <w:rsid w:val="00115888"/>
    <w:pPr>
      <w:jc w:val="center"/>
    </w:pPr>
    <w:rPr>
      <w:sz w:val="26"/>
      <w:szCs w:val="20"/>
      <w:lang w:eastAsia="zh-CN"/>
    </w:rPr>
  </w:style>
  <w:style w:type="character" w:customStyle="1" w:styleId="af">
    <w:name w:val="Название Знак"/>
    <w:basedOn w:val="a0"/>
    <w:link w:val="ae"/>
    <w:rsid w:val="00115888"/>
    <w:rPr>
      <w:rFonts w:ascii="Times New Roman" w:eastAsia="Times New Roman" w:hAnsi="Times New Roman" w:cs="Times New Roman"/>
      <w:sz w:val="26"/>
      <w:szCs w:val="20"/>
      <w:lang w:eastAsia="zh-CN"/>
    </w:rPr>
  </w:style>
  <w:style w:type="numbering" w:customStyle="1" w:styleId="4">
    <w:name w:val="Нет списка4"/>
    <w:next w:val="a2"/>
    <w:uiPriority w:val="99"/>
    <w:semiHidden/>
    <w:unhideWhenUsed/>
    <w:rsid w:val="00115888"/>
  </w:style>
  <w:style w:type="numbering" w:customStyle="1" w:styleId="51">
    <w:name w:val="Нет списка5"/>
    <w:next w:val="a2"/>
    <w:uiPriority w:val="99"/>
    <w:semiHidden/>
    <w:unhideWhenUsed/>
    <w:rsid w:val="00115888"/>
  </w:style>
  <w:style w:type="paragraph" w:customStyle="1" w:styleId="ConsPlusTitlePage">
    <w:name w:val="ConsPlusTitlePage"/>
    <w:rsid w:val="00115888"/>
    <w:pPr>
      <w:widowControl w:val="0"/>
      <w:autoSpaceDE w:val="0"/>
      <w:autoSpaceDN w:val="0"/>
      <w:spacing w:after="0" w:line="240" w:lineRule="auto"/>
    </w:pPr>
    <w:rPr>
      <w:rFonts w:ascii="Tahoma" w:eastAsiaTheme="minorEastAsia" w:hAnsi="Tahoma" w:cs="Tahoma"/>
      <w:sz w:val="20"/>
      <w:lang w:eastAsia="ru-RU"/>
    </w:rPr>
  </w:style>
  <w:style w:type="numbering" w:customStyle="1" w:styleId="6">
    <w:name w:val="Нет списка6"/>
    <w:next w:val="a2"/>
    <w:uiPriority w:val="99"/>
    <w:semiHidden/>
    <w:unhideWhenUsed/>
    <w:rsid w:val="00115888"/>
  </w:style>
  <w:style w:type="paragraph" w:customStyle="1" w:styleId="ConsPlusCell">
    <w:name w:val="ConsPlusCell"/>
    <w:uiPriority w:val="99"/>
    <w:rsid w:val="0011588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15888"/>
    <w:pPr>
      <w:widowControl w:val="0"/>
      <w:autoSpaceDE w:val="0"/>
      <w:autoSpaceDN w:val="0"/>
      <w:spacing w:after="0" w:line="240" w:lineRule="auto"/>
    </w:pPr>
    <w:rPr>
      <w:rFonts w:ascii="Calibri" w:eastAsiaTheme="minorEastAsia" w:hAnsi="Calibri" w:cs="Calibri"/>
      <w:lang w:eastAsia="ru-RU"/>
    </w:rPr>
  </w:style>
  <w:style w:type="paragraph" w:customStyle="1" w:styleId="ConsPlusJurTerm">
    <w:name w:val="ConsPlusJurTerm"/>
    <w:rsid w:val="00115888"/>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15888"/>
    <w:pPr>
      <w:widowControl w:val="0"/>
      <w:autoSpaceDE w:val="0"/>
      <w:autoSpaceDN w:val="0"/>
      <w:spacing w:after="0" w:line="240" w:lineRule="auto"/>
    </w:pPr>
    <w:rPr>
      <w:rFonts w:ascii="Arial" w:eastAsiaTheme="minorEastAsia" w:hAnsi="Arial" w:cs="Arial"/>
      <w:sz w:val="20"/>
      <w:lang w:eastAsia="ru-RU"/>
    </w:rPr>
  </w:style>
  <w:style w:type="numbering" w:customStyle="1" w:styleId="7">
    <w:name w:val="Нет списка7"/>
    <w:next w:val="a2"/>
    <w:uiPriority w:val="99"/>
    <w:semiHidden/>
    <w:unhideWhenUsed/>
    <w:rsid w:val="00115888"/>
  </w:style>
  <w:style w:type="numbering" w:customStyle="1" w:styleId="8">
    <w:name w:val="Нет списка8"/>
    <w:next w:val="a2"/>
    <w:uiPriority w:val="99"/>
    <w:semiHidden/>
    <w:unhideWhenUsed/>
    <w:rsid w:val="00115888"/>
  </w:style>
  <w:style w:type="numbering" w:customStyle="1" w:styleId="9">
    <w:name w:val="Нет списка9"/>
    <w:next w:val="a2"/>
    <w:uiPriority w:val="99"/>
    <w:semiHidden/>
    <w:unhideWhenUsed/>
    <w:rsid w:val="00115888"/>
  </w:style>
  <w:style w:type="numbering" w:customStyle="1" w:styleId="100">
    <w:name w:val="Нет списка10"/>
    <w:next w:val="a2"/>
    <w:uiPriority w:val="99"/>
    <w:semiHidden/>
    <w:unhideWhenUsed/>
    <w:rsid w:val="00115888"/>
  </w:style>
  <w:style w:type="paragraph" w:styleId="af0">
    <w:name w:val="footnote text"/>
    <w:basedOn w:val="a"/>
    <w:link w:val="af1"/>
    <w:uiPriority w:val="99"/>
    <w:rsid w:val="00115888"/>
    <w:rPr>
      <w:sz w:val="20"/>
      <w:szCs w:val="20"/>
    </w:rPr>
  </w:style>
  <w:style w:type="character" w:customStyle="1" w:styleId="af1">
    <w:name w:val="Текст сноски Знак"/>
    <w:basedOn w:val="a0"/>
    <w:link w:val="af0"/>
    <w:uiPriority w:val="99"/>
    <w:rsid w:val="00115888"/>
    <w:rPr>
      <w:rFonts w:ascii="Times New Roman" w:eastAsia="Times New Roman" w:hAnsi="Times New Roman" w:cs="Times New Roman"/>
      <w:sz w:val="20"/>
      <w:szCs w:val="20"/>
      <w:lang w:eastAsia="ru-RU"/>
    </w:rPr>
  </w:style>
  <w:style w:type="character" w:styleId="af2">
    <w:name w:val="footnote reference"/>
    <w:uiPriority w:val="99"/>
    <w:semiHidden/>
    <w:rsid w:val="00115888"/>
    <w:rPr>
      <w:vertAlign w:val="superscript"/>
    </w:rPr>
  </w:style>
  <w:style w:type="paragraph" w:customStyle="1" w:styleId="1-21">
    <w:name w:val="Средняя сетка 1 - Акцент 21"/>
    <w:basedOn w:val="a"/>
    <w:uiPriority w:val="34"/>
    <w:qFormat/>
    <w:rsid w:val="00115888"/>
    <w:pPr>
      <w:spacing w:after="200" w:line="276" w:lineRule="auto"/>
      <w:ind w:left="720"/>
      <w:contextualSpacing/>
    </w:pPr>
    <w:rPr>
      <w:rFonts w:ascii="Calibri" w:eastAsia="Calibri" w:hAnsi="Calibri"/>
      <w:sz w:val="22"/>
      <w:szCs w:val="22"/>
      <w:lang w:eastAsia="en-US"/>
    </w:rPr>
  </w:style>
  <w:style w:type="character" w:styleId="af3">
    <w:name w:val="annotation reference"/>
    <w:uiPriority w:val="99"/>
    <w:rsid w:val="00115888"/>
    <w:rPr>
      <w:sz w:val="18"/>
      <w:szCs w:val="18"/>
    </w:rPr>
  </w:style>
  <w:style w:type="paragraph" w:styleId="af4">
    <w:name w:val="annotation text"/>
    <w:basedOn w:val="a"/>
    <w:link w:val="af5"/>
    <w:uiPriority w:val="99"/>
    <w:rsid w:val="00115888"/>
    <w:rPr>
      <w:lang w:val="x-none" w:eastAsia="x-none"/>
    </w:rPr>
  </w:style>
  <w:style w:type="character" w:customStyle="1" w:styleId="af5">
    <w:name w:val="Текст примечания Знак"/>
    <w:basedOn w:val="a0"/>
    <w:link w:val="af4"/>
    <w:uiPriority w:val="99"/>
    <w:rsid w:val="00115888"/>
    <w:rPr>
      <w:rFonts w:ascii="Times New Roman" w:eastAsia="Times New Roman" w:hAnsi="Times New Roman" w:cs="Times New Roman"/>
      <w:sz w:val="24"/>
      <w:szCs w:val="24"/>
      <w:lang w:val="x-none" w:eastAsia="x-none"/>
    </w:rPr>
  </w:style>
  <w:style w:type="paragraph" w:styleId="af6">
    <w:name w:val="annotation subject"/>
    <w:basedOn w:val="af4"/>
    <w:next w:val="af4"/>
    <w:link w:val="af7"/>
    <w:uiPriority w:val="99"/>
    <w:rsid w:val="00115888"/>
    <w:rPr>
      <w:b/>
      <w:bCs/>
    </w:rPr>
  </w:style>
  <w:style w:type="character" w:customStyle="1" w:styleId="af7">
    <w:name w:val="Тема примечания Знак"/>
    <w:basedOn w:val="af5"/>
    <w:link w:val="af6"/>
    <w:uiPriority w:val="99"/>
    <w:rsid w:val="00115888"/>
    <w:rPr>
      <w:rFonts w:ascii="Times New Roman" w:eastAsia="Times New Roman" w:hAnsi="Times New Roman" w:cs="Times New Roman"/>
      <w:b/>
      <w:bCs/>
      <w:sz w:val="24"/>
      <w:szCs w:val="24"/>
      <w:lang w:val="x-none" w:eastAsia="x-none"/>
    </w:rPr>
  </w:style>
  <w:style w:type="character" w:styleId="af8">
    <w:name w:val="FollowedHyperlink"/>
    <w:uiPriority w:val="99"/>
    <w:rsid w:val="00115888"/>
    <w:rPr>
      <w:color w:val="800080"/>
      <w:u w:val="single"/>
    </w:rPr>
  </w:style>
  <w:style w:type="paragraph" w:customStyle="1" w:styleId="af9">
    <w:name w:val="Знак Знак Знак Знак"/>
    <w:basedOn w:val="a"/>
    <w:rsid w:val="00115888"/>
    <w:pPr>
      <w:spacing w:before="100" w:beforeAutospacing="1" w:after="100" w:afterAutospacing="1"/>
    </w:pPr>
    <w:rPr>
      <w:rFonts w:ascii="Tahoma" w:hAnsi="Tahoma"/>
      <w:sz w:val="20"/>
      <w:szCs w:val="20"/>
      <w:lang w:val="en-US" w:eastAsia="en-US"/>
    </w:rPr>
  </w:style>
  <w:style w:type="paragraph" w:customStyle="1" w:styleId="12">
    <w:name w:val="Абзац списка1"/>
    <w:basedOn w:val="a"/>
    <w:rsid w:val="00115888"/>
    <w:pPr>
      <w:ind w:left="720"/>
    </w:pPr>
    <w:rPr>
      <w:szCs w:val="20"/>
    </w:rPr>
  </w:style>
  <w:style w:type="paragraph" w:customStyle="1" w:styleId="-11">
    <w:name w:val="Цветная заливка - Акцент 11"/>
    <w:hidden/>
    <w:uiPriority w:val="71"/>
    <w:rsid w:val="00115888"/>
    <w:pPr>
      <w:spacing w:after="0" w:line="240" w:lineRule="auto"/>
    </w:pPr>
    <w:rPr>
      <w:rFonts w:ascii="Times New Roman" w:eastAsia="Times New Roman" w:hAnsi="Times New Roman" w:cs="Times New Roman"/>
      <w:sz w:val="24"/>
      <w:szCs w:val="24"/>
      <w:lang w:eastAsia="ru-RU"/>
    </w:rPr>
  </w:style>
  <w:style w:type="character" w:customStyle="1" w:styleId="13">
    <w:name w:val="Тема примечания Знак1"/>
    <w:uiPriority w:val="99"/>
    <w:locked/>
    <w:rsid w:val="00115888"/>
    <w:rPr>
      <w:rFonts w:cs="Times New Roman"/>
      <w:b/>
      <w:bCs/>
      <w:sz w:val="24"/>
      <w:szCs w:val="24"/>
    </w:rPr>
  </w:style>
  <w:style w:type="paragraph" w:customStyle="1" w:styleId="afa">
    <w:name w:val="÷¬__ ÷¬__ ÷¬__ ÷¬__"/>
    <w:basedOn w:val="a"/>
    <w:rsid w:val="00115888"/>
    <w:pPr>
      <w:spacing w:before="100" w:beforeAutospacing="1" w:after="100" w:afterAutospacing="1"/>
    </w:pPr>
    <w:rPr>
      <w:rFonts w:ascii="Tahoma" w:hAnsi="Tahoma"/>
      <w:sz w:val="20"/>
      <w:szCs w:val="20"/>
      <w:lang w:val="en-US" w:eastAsia="en-US"/>
    </w:rPr>
  </w:style>
  <w:style w:type="paragraph" w:styleId="20">
    <w:name w:val="Body Text Indent 2"/>
    <w:basedOn w:val="a"/>
    <w:link w:val="21"/>
    <w:rsid w:val="00115888"/>
    <w:pPr>
      <w:spacing w:after="120" w:line="480" w:lineRule="auto"/>
      <w:ind w:left="283"/>
    </w:pPr>
    <w:rPr>
      <w:lang w:val="x-none" w:eastAsia="x-none"/>
    </w:rPr>
  </w:style>
  <w:style w:type="character" w:customStyle="1" w:styleId="21">
    <w:name w:val="Основной текст с отступом 2 Знак"/>
    <w:basedOn w:val="a0"/>
    <w:link w:val="20"/>
    <w:rsid w:val="00115888"/>
    <w:rPr>
      <w:rFonts w:ascii="Times New Roman" w:eastAsia="Times New Roman" w:hAnsi="Times New Roman" w:cs="Times New Roman"/>
      <w:sz w:val="24"/>
      <w:szCs w:val="24"/>
      <w:lang w:val="x-none" w:eastAsia="x-none"/>
    </w:rPr>
  </w:style>
  <w:style w:type="paragraph" w:styleId="afb">
    <w:name w:val="List Paragraph"/>
    <w:aliases w:val="ТЗ список,Абзац списка нумерованный"/>
    <w:basedOn w:val="a"/>
    <w:link w:val="afc"/>
    <w:uiPriority w:val="34"/>
    <w:qFormat/>
    <w:rsid w:val="00115888"/>
    <w:pPr>
      <w:ind w:left="708"/>
    </w:pPr>
    <w:rPr>
      <w:lang w:val="x-none" w:eastAsia="x-none"/>
    </w:rPr>
  </w:style>
  <w:style w:type="paragraph" w:styleId="afd">
    <w:name w:val="footer"/>
    <w:basedOn w:val="a"/>
    <w:link w:val="afe"/>
    <w:rsid w:val="00115888"/>
    <w:pPr>
      <w:tabs>
        <w:tab w:val="center" w:pos="4677"/>
        <w:tab w:val="right" w:pos="9355"/>
      </w:tabs>
    </w:pPr>
    <w:rPr>
      <w:lang w:val="x-none" w:eastAsia="x-none"/>
    </w:rPr>
  </w:style>
  <w:style w:type="character" w:customStyle="1" w:styleId="afe">
    <w:name w:val="Нижний колонтитул Знак"/>
    <w:basedOn w:val="a0"/>
    <w:link w:val="afd"/>
    <w:rsid w:val="00115888"/>
    <w:rPr>
      <w:rFonts w:ascii="Times New Roman" w:eastAsia="Times New Roman" w:hAnsi="Times New Roman" w:cs="Times New Roman"/>
      <w:sz w:val="24"/>
      <w:szCs w:val="24"/>
      <w:lang w:val="x-none" w:eastAsia="x-none"/>
    </w:rPr>
  </w:style>
  <w:style w:type="paragraph" w:styleId="aff">
    <w:name w:val="endnote text"/>
    <w:basedOn w:val="a"/>
    <w:link w:val="aff0"/>
    <w:rsid w:val="00115888"/>
    <w:rPr>
      <w:sz w:val="20"/>
      <w:szCs w:val="20"/>
    </w:rPr>
  </w:style>
  <w:style w:type="character" w:customStyle="1" w:styleId="aff0">
    <w:name w:val="Текст концевой сноски Знак"/>
    <w:basedOn w:val="a0"/>
    <w:link w:val="aff"/>
    <w:rsid w:val="00115888"/>
    <w:rPr>
      <w:rFonts w:ascii="Times New Roman" w:eastAsia="Times New Roman" w:hAnsi="Times New Roman" w:cs="Times New Roman"/>
      <w:sz w:val="20"/>
      <w:szCs w:val="20"/>
      <w:lang w:eastAsia="ru-RU"/>
    </w:rPr>
  </w:style>
  <w:style w:type="character" w:styleId="aff1">
    <w:name w:val="endnote reference"/>
    <w:rsid w:val="00115888"/>
    <w:rPr>
      <w:vertAlign w:val="superscript"/>
    </w:rPr>
  </w:style>
  <w:style w:type="paragraph" w:styleId="aff2">
    <w:name w:val="No Spacing"/>
    <w:qFormat/>
    <w:rsid w:val="00115888"/>
    <w:pPr>
      <w:spacing w:after="0" w:line="240" w:lineRule="auto"/>
    </w:pPr>
    <w:rPr>
      <w:rFonts w:ascii="Calibri" w:eastAsia="Times New Roman" w:hAnsi="Calibri" w:cs="Times New Roman"/>
      <w:lang w:eastAsia="ru-RU"/>
    </w:rPr>
  </w:style>
  <w:style w:type="paragraph" w:customStyle="1" w:styleId="P16">
    <w:name w:val="P16"/>
    <w:basedOn w:val="a"/>
    <w:hidden/>
    <w:rsid w:val="00115888"/>
    <w:pPr>
      <w:widowControl w:val="0"/>
      <w:adjustRightInd w:val="0"/>
      <w:jc w:val="center"/>
      <w:textAlignment w:val="baseline"/>
    </w:pPr>
    <w:rPr>
      <w:rFonts w:eastAsia="SimSun1"/>
      <w:b/>
      <w:szCs w:val="20"/>
    </w:rPr>
  </w:style>
  <w:style w:type="paragraph" w:customStyle="1" w:styleId="P59">
    <w:name w:val="P59"/>
    <w:basedOn w:val="a"/>
    <w:hidden/>
    <w:rsid w:val="00115888"/>
    <w:pPr>
      <w:widowControl w:val="0"/>
      <w:tabs>
        <w:tab w:val="left" w:pos="-3420"/>
      </w:tabs>
      <w:adjustRightInd w:val="0"/>
      <w:jc w:val="center"/>
      <w:textAlignment w:val="baseline"/>
    </w:pPr>
    <w:rPr>
      <w:szCs w:val="20"/>
    </w:rPr>
  </w:style>
  <w:style w:type="paragraph" w:customStyle="1" w:styleId="P61">
    <w:name w:val="P61"/>
    <w:basedOn w:val="a"/>
    <w:hidden/>
    <w:rsid w:val="00115888"/>
    <w:pPr>
      <w:widowControl w:val="0"/>
      <w:tabs>
        <w:tab w:val="left" w:pos="-3420"/>
      </w:tabs>
      <w:adjustRightInd w:val="0"/>
      <w:jc w:val="center"/>
      <w:textAlignment w:val="baseline"/>
    </w:pPr>
    <w:rPr>
      <w:sz w:val="28"/>
      <w:szCs w:val="20"/>
    </w:rPr>
  </w:style>
  <w:style w:type="paragraph" w:customStyle="1" w:styleId="P103">
    <w:name w:val="P103"/>
    <w:basedOn w:val="a"/>
    <w:hidden/>
    <w:rsid w:val="00115888"/>
    <w:pPr>
      <w:widowControl w:val="0"/>
      <w:tabs>
        <w:tab w:val="left" w:pos="6054"/>
      </w:tabs>
      <w:autoSpaceDE w:val="0"/>
      <w:autoSpaceDN w:val="0"/>
      <w:adjustRightInd w:val="0"/>
      <w:ind w:left="5760"/>
      <w:textAlignment w:val="baseline"/>
    </w:pPr>
    <w:rPr>
      <w:szCs w:val="20"/>
    </w:rPr>
  </w:style>
  <w:style w:type="character" w:customStyle="1" w:styleId="T3">
    <w:name w:val="T3"/>
    <w:hidden/>
    <w:rsid w:val="00115888"/>
    <w:rPr>
      <w:sz w:val="24"/>
    </w:rPr>
  </w:style>
  <w:style w:type="paragraph" w:styleId="30">
    <w:name w:val="Body Text Indent 3"/>
    <w:basedOn w:val="a"/>
    <w:link w:val="31"/>
    <w:rsid w:val="00115888"/>
    <w:pPr>
      <w:spacing w:after="120"/>
      <w:ind w:left="283"/>
    </w:pPr>
    <w:rPr>
      <w:sz w:val="16"/>
      <w:szCs w:val="16"/>
      <w:lang w:val="x-none" w:eastAsia="x-none"/>
    </w:rPr>
  </w:style>
  <w:style w:type="character" w:customStyle="1" w:styleId="31">
    <w:name w:val="Основной текст с отступом 3 Знак"/>
    <w:basedOn w:val="a0"/>
    <w:link w:val="30"/>
    <w:rsid w:val="00115888"/>
    <w:rPr>
      <w:rFonts w:ascii="Times New Roman" w:eastAsia="Times New Roman" w:hAnsi="Times New Roman" w:cs="Times New Roman"/>
      <w:sz w:val="16"/>
      <w:szCs w:val="16"/>
      <w:lang w:val="x-none" w:eastAsia="x-none"/>
    </w:rPr>
  </w:style>
  <w:style w:type="paragraph" w:customStyle="1" w:styleId="formattext">
    <w:name w:val="formattext"/>
    <w:basedOn w:val="a"/>
    <w:rsid w:val="00115888"/>
    <w:pPr>
      <w:spacing w:before="100" w:beforeAutospacing="1" w:after="100" w:afterAutospacing="1"/>
    </w:pPr>
  </w:style>
  <w:style w:type="paragraph" w:customStyle="1" w:styleId="Default">
    <w:name w:val="Default"/>
    <w:rsid w:val="0011588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TML">
    <w:name w:val="HTML Preformatted"/>
    <w:basedOn w:val="a"/>
    <w:link w:val="HTML0"/>
    <w:uiPriority w:val="99"/>
    <w:unhideWhenUsed/>
    <w:rsid w:val="00115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0"/>
    <w:link w:val="HTML"/>
    <w:uiPriority w:val="99"/>
    <w:rsid w:val="00115888"/>
    <w:rPr>
      <w:rFonts w:ascii="Courier New" w:eastAsia="Times New Roman" w:hAnsi="Courier New" w:cs="Times New Roman"/>
      <w:sz w:val="20"/>
      <w:szCs w:val="20"/>
      <w:lang w:val="x-none" w:eastAsia="x-none"/>
    </w:rPr>
  </w:style>
  <w:style w:type="paragraph" w:customStyle="1" w:styleId="aff3">
    <w:name w:val="МУ Обычный стиль"/>
    <w:basedOn w:val="a"/>
    <w:autoRedefine/>
    <w:rsid w:val="00115888"/>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ind w:firstLine="567"/>
      <w:jc w:val="both"/>
    </w:pPr>
    <w:rPr>
      <w:sz w:val="28"/>
      <w:szCs w:val="28"/>
      <w:shd w:val="clear" w:color="auto" w:fill="FFFFFF"/>
    </w:rPr>
  </w:style>
  <w:style w:type="character" w:customStyle="1" w:styleId="blk">
    <w:name w:val="blk"/>
    <w:rsid w:val="00115888"/>
  </w:style>
  <w:style w:type="table" w:customStyle="1" w:styleId="14">
    <w:name w:val="Сетка таблицы1"/>
    <w:basedOn w:val="a1"/>
    <w:next w:val="a3"/>
    <w:uiPriority w:val="59"/>
    <w:rsid w:val="00115888"/>
    <w:pPr>
      <w:spacing w:after="0" w:line="240" w:lineRule="auto"/>
    </w:pPr>
    <w:rPr>
      <w:rFonts w:ascii="Times New Roman" w:eastAsia="Calibri"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0">
    <w:name w:val="Стиль8"/>
    <w:basedOn w:val="a"/>
    <w:rsid w:val="00115888"/>
    <w:rPr>
      <w:rFonts w:eastAsia="Calibri"/>
      <w:noProof/>
      <w:sz w:val="28"/>
      <w:szCs w:val="28"/>
    </w:rPr>
  </w:style>
  <w:style w:type="character" w:customStyle="1" w:styleId="afc">
    <w:name w:val="Абзац списка Знак"/>
    <w:aliases w:val="ТЗ список Знак,Абзац списка нумерованный Знак"/>
    <w:link w:val="afb"/>
    <w:uiPriority w:val="34"/>
    <w:qFormat/>
    <w:locked/>
    <w:rsid w:val="00115888"/>
    <w:rPr>
      <w:rFonts w:ascii="Times New Roman" w:eastAsia="Times New Roman" w:hAnsi="Times New Roman" w:cs="Times New Roman"/>
      <w:sz w:val="24"/>
      <w:szCs w:val="24"/>
      <w:lang w:val="x-none" w:eastAsia="x-none"/>
    </w:rPr>
  </w:style>
  <w:style w:type="paragraph" w:styleId="aff4">
    <w:name w:val="Revision"/>
    <w:hidden/>
    <w:uiPriority w:val="99"/>
    <w:semiHidden/>
    <w:rsid w:val="00115888"/>
    <w:pPr>
      <w:spacing w:after="0" w:line="240" w:lineRule="auto"/>
    </w:pPr>
    <w:rPr>
      <w:rFonts w:ascii="Times New Roman" w:eastAsia="Times New Roman" w:hAnsi="Times New Roman" w:cs="Times New Roman"/>
      <w:sz w:val="24"/>
      <w:szCs w:val="24"/>
      <w:lang w:eastAsia="ru-RU"/>
    </w:rPr>
  </w:style>
  <w:style w:type="character" w:customStyle="1" w:styleId="aff5">
    <w:name w:val="Заголовок Знак"/>
    <w:rsid w:val="00115888"/>
    <w:rPr>
      <w:rFonts w:ascii="Calibri Light" w:hAnsi="Calibri Light"/>
      <w:b/>
      <w:bCs/>
      <w:kern w:val="28"/>
      <w:sz w:val="32"/>
      <w:szCs w:val="32"/>
    </w:rPr>
  </w:style>
  <w:style w:type="character" w:styleId="aff6">
    <w:name w:val="Emphasis"/>
    <w:qFormat/>
    <w:rsid w:val="00115888"/>
    <w:rPr>
      <w:i/>
      <w:iCs/>
    </w:rPr>
  </w:style>
  <w:style w:type="character" w:customStyle="1" w:styleId="15">
    <w:name w:val="Название Знак1"/>
    <w:basedOn w:val="a0"/>
    <w:rsid w:val="00115888"/>
    <w:rPr>
      <w:rFonts w:asciiTheme="majorHAnsi" w:eastAsiaTheme="majorEastAsia" w:hAnsiTheme="majorHAnsi" w:cstheme="majorBidi"/>
      <w:color w:val="17365D" w:themeColor="text2" w:themeShade="BF"/>
      <w:spacing w:val="5"/>
      <w:kern w:val="28"/>
      <w:sz w:val="52"/>
      <w:szCs w:val="52"/>
    </w:rPr>
  </w:style>
  <w:style w:type="numbering" w:customStyle="1" w:styleId="110">
    <w:name w:val="Нет списка11"/>
    <w:next w:val="a2"/>
    <w:uiPriority w:val="99"/>
    <w:semiHidden/>
    <w:unhideWhenUsed/>
    <w:rsid w:val="00115888"/>
  </w:style>
  <w:style w:type="table" w:customStyle="1" w:styleId="22">
    <w:name w:val="Сетка таблицы2"/>
    <w:basedOn w:val="a1"/>
    <w:next w:val="a3"/>
    <w:uiPriority w:val="59"/>
    <w:rsid w:val="0011588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3">
    <w:name w:val="xl63"/>
    <w:basedOn w:val="a"/>
    <w:rsid w:val="0011588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
    <w:rsid w:val="0011588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a"/>
    <w:rsid w:val="001158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6">
    <w:name w:val="xl66"/>
    <w:basedOn w:val="a"/>
    <w:rsid w:val="001158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7">
    <w:name w:val="xl67"/>
    <w:basedOn w:val="a"/>
    <w:rsid w:val="001158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2D2D2D"/>
    </w:rPr>
  </w:style>
  <w:style w:type="paragraph" w:customStyle="1" w:styleId="xl68">
    <w:name w:val="xl68"/>
    <w:basedOn w:val="a"/>
    <w:rsid w:val="00115888"/>
    <w:pPr>
      <w:pBdr>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a"/>
    <w:rsid w:val="001158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70">
    <w:name w:val="xl70"/>
    <w:basedOn w:val="a"/>
    <w:rsid w:val="001158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2D2D2D"/>
    </w:rPr>
  </w:style>
  <w:style w:type="paragraph" w:customStyle="1" w:styleId="xl71">
    <w:name w:val="xl71"/>
    <w:basedOn w:val="a"/>
    <w:rsid w:val="0011588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2">
    <w:name w:val="xl72"/>
    <w:basedOn w:val="a"/>
    <w:rsid w:val="001158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73">
    <w:name w:val="xl73"/>
    <w:basedOn w:val="a"/>
    <w:rsid w:val="001158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4">
    <w:name w:val="xl74"/>
    <w:basedOn w:val="a"/>
    <w:rsid w:val="0011588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
    <w:rsid w:val="00115888"/>
    <w:pPr>
      <w:pBdr>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
    <w:rsid w:val="00115888"/>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77">
    <w:name w:val="xl77"/>
    <w:basedOn w:val="a"/>
    <w:rsid w:val="00115888"/>
    <w:pPr>
      <w:pBdr>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78">
    <w:name w:val="xl78"/>
    <w:basedOn w:val="a"/>
    <w:rsid w:val="00115888"/>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9">
    <w:name w:val="xl79"/>
    <w:basedOn w:val="a"/>
    <w:rsid w:val="00115888"/>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0">
    <w:name w:val="xl80"/>
    <w:basedOn w:val="a"/>
    <w:rsid w:val="00115888"/>
    <w:pPr>
      <w:pBdr>
        <w:left w:val="single" w:sz="4" w:space="0" w:color="auto"/>
        <w:right w:val="single" w:sz="4" w:space="0" w:color="auto"/>
      </w:pBdr>
      <w:spacing w:before="100" w:beforeAutospacing="1" w:after="100" w:afterAutospacing="1"/>
      <w:textAlignment w:val="top"/>
    </w:pPr>
  </w:style>
  <w:style w:type="paragraph" w:customStyle="1" w:styleId="xl81">
    <w:name w:val="xl81"/>
    <w:basedOn w:val="a"/>
    <w:rsid w:val="00115888"/>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2">
    <w:name w:val="xl82"/>
    <w:basedOn w:val="a"/>
    <w:rsid w:val="00115888"/>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83">
    <w:name w:val="xl83"/>
    <w:basedOn w:val="a"/>
    <w:rsid w:val="00115888"/>
    <w:pPr>
      <w:pBdr>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84">
    <w:name w:val="xl84"/>
    <w:basedOn w:val="a"/>
    <w:rsid w:val="00115888"/>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5">
    <w:name w:val="xl85"/>
    <w:basedOn w:val="a"/>
    <w:rsid w:val="001158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6">
    <w:name w:val="xl86"/>
    <w:basedOn w:val="a"/>
    <w:rsid w:val="001158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7">
    <w:name w:val="xl87"/>
    <w:basedOn w:val="a"/>
    <w:rsid w:val="001158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8">
    <w:name w:val="xl88"/>
    <w:basedOn w:val="a"/>
    <w:rsid w:val="001158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9">
    <w:name w:val="xl89"/>
    <w:basedOn w:val="a"/>
    <w:rsid w:val="001158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0">
    <w:name w:val="xl90"/>
    <w:basedOn w:val="a"/>
    <w:rsid w:val="001158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1">
    <w:name w:val="xl91"/>
    <w:basedOn w:val="a"/>
    <w:rsid w:val="001158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color w:val="2D2D2D"/>
    </w:rPr>
  </w:style>
  <w:style w:type="paragraph" w:customStyle="1" w:styleId="xl92">
    <w:name w:val="xl92"/>
    <w:basedOn w:val="a"/>
    <w:rsid w:val="00115888"/>
    <w:pPr>
      <w:pBdr>
        <w:top w:val="single" w:sz="4" w:space="0" w:color="auto"/>
        <w:left w:val="single" w:sz="4" w:space="0" w:color="auto"/>
        <w:right w:val="single" w:sz="4" w:space="0" w:color="auto"/>
      </w:pBdr>
      <w:spacing w:before="100" w:beforeAutospacing="1" w:after="100" w:afterAutospacing="1"/>
      <w:jc w:val="right"/>
      <w:textAlignment w:val="top"/>
    </w:pPr>
  </w:style>
  <w:style w:type="paragraph" w:customStyle="1" w:styleId="xl93">
    <w:name w:val="xl93"/>
    <w:basedOn w:val="a"/>
    <w:rsid w:val="00115888"/>
    <w:pPr>
      <w:pBdr>
        <w:left w:val="single" w:sz="4" w:space="0" w:color="auto"/>
        <w:right w:val="single" w:sz="4" w:space="0" w:color="auto"/>
      </w:pBdr>
      <w:spacing w:before="100" w:beforeAutospacing="1" w:after="100" w:afterAutospacing="1"/>
      <w:jc w:val="right"/>
      <w:textAlignment w:val="top"/>
    </w:pPr>
  </w:style>
  <w:style w:type="paragraph" w:customStyle="1" w:styleId="xl94">
    <w:name w:val="xl94"/>
    <w:basedOn w:val="a"/>
    <w:rsid w:val="00115888"/>
    <w:pPr>
      <w:pBdr>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95">
    <w:name w:val="xl95"/>
    <w:basedOn w:val="a"/>
    <w:rsid w:val="0011588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6">
    <w:name w:val="xl96"/>
    <w:basedOn w:val="a"/>
    <w:rsid w:val="0011588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7">
    <w:name w:val="xl97"/>
    <w:basedOn w:val="a"/>
    <w:rsid w:val="00115888"/>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8">
    <w:name w:val="xl98"/>
    <w:basedOn w:val="a"/>
    <w:rsid w:val="0011588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9">
    <w:name w:val="xl99"/>
    <w:basedOn w:val="a"/>
    <w:rsid w:val="001158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310">
    <w:name w:val="Основной текст 31"/>
    <w:basedOn w:val="a"/>
    <w:rsid w:val="00115888"/>
    <w:pPr>
      <w:suppressAutoHyphens/>
      <w:spacing w:line="216" w:lineRule="auto"/>
      <w:jc w:val="both"/>
    </w:pPr>
    <w:rPr>
      <w:rFonts w:eastAsia="Calibri"/>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08EE438C656BBF67CB00D583D7557A9BBBEA2BD61E355FE90E3BEF7E24BFD3F11392555F5F06B9A2BFEE0C665A9E844A4937F4A4F7Eg7N" TargetMode="External"/><Relationship Id="rId299" Type="http://schemas.openxmlformats.org/officeDocument/2006/relationships/hyperlink" Target="https://login.consultant.ru/link/?req=doc&amp;base=LAW&amp;n=494996" TargetMode="External"/><Relationship Id="rId21" Type="http://schemas.openxmlformats.org/officeDocument/2006/relationships/hyperlink" Target="https://login.consultant.ru/link/?req=doc&amp;base=LAW&amp;n=510730&amp;dst=100041" TargetMode="External"/><Relationship Id="rId63" Type="http://schemas.openxmlformats.org/officeDocument/2006/relationships/hyperlink" Target="https://login.consultant.ru/link/?req=doc&amp;base=LAW&amp;n=511331&amp;date=24.12.2025" TargetMode="External"/><Relationship Id="rId159" Type="http://schemas.openxmlformats.org/officeDocument/2006/relationships/hyperlink" Target="https://login.consultant.ru/link/?req=doc&amp;base=LAW&amp;n=500096&amp;dst=4312&amp;field=134&amp;date=06.01.2026" TargetMode="External"/><Relationship Id="rId324" Type="http://schemas.openxmlformats.org/officeDocument/2006/relationships/hyperlink" Target="https://login.consultant.ru/link/?req=doc&amp;base=LAW&amp;n=494996&amp;dst=359" TargetMode="External"/><Relationship Id="rId366" Type="http://schemas.openxmlformats.org/officeDocument/2006/relationships/hyperlink" Target="https://login.consultant.ru/link/?req=doc&amp;base=LAW&amp;n=359261&amp;dst=100012" TargetMode="External"/><Relationship Id="rId170" Type="http://schemas.openxmlformats.org/officeDocument/2006/relationships/hyperlink" Target="consultantplus://offline/ref=408EE438C656BBF67CB00D583D7557A9BBBEA2BD61E355FE90E3BEF7E24BFD3F11392556F1F460CF78B1E19A21F5FB44AE937D4953E44D2076gFN" TargetMode="External"/><Relationship Id="rId226" Type="http://schemas.openxmlformats.org/officeDocument/2006/relationships/hyperlink" Target="https://login.consultant.ru/link/?req=doc&amp;base=LAW&amp;n=440938" TargetMode="External"/><Relationship Id="rId433" Type="http://schemas.openxmlformats.org/officeDocument/2006/relationships/hyperlink" Target="https://login.consultant.ru/link/?req=doc&amp;base=LAW&amp;n=502780&amp;dst=29" TargetMode="External"/><Relationship Id="rId268" Type="http://schemas.openxmlformats.org/officeDocument/2006/relationships/hyperlink" Target="https://login.consultant.ru/link/?req=doc&amp;base=LAW&amp;n=481376&amp;dst=2668" TargetMode="External"/><Relationship Id="rId32" Type="http://schemas.openxmlformats.org/officeDocument/2006/relationships/hyperlink" Target="consultantplus://offline/ref=158F0FC0430671A615AE9A0A7D6C6BC5EEDCA3E32DD7E12F62A9DAA97A2B1C089079DA478760C44A2D6385F67C480DA4E482E7F0CE83BC84O5MAM" TargetMode="External"/><Relationship Id="rId74" Type="http://schemas.openxmlformats.org/officeDocument/2006/relationships/hyperlink" Target="consultantplus://offline/ref=FE3DAC367F1BC14EFCFDD75A75A0CEF8021E18E9D852ACD3FBECFFBDB1064E450081A30A200666F948614F45E7BF26437224AF0AB5WCL" TargetMode="External"/><Relationship Id="rId128" Type="http://schemas.openxmlformats.org/officeDocument/2006/relationships/hyperlink" Target="consultantplus://offline/ref=C4A530B2169A91DA62CCB4C25FED1B38EB6713204CD6A58BBC966F3756B6E36E0D8A31EA5B54EDA0B5747728B0157F2D2855FDuB01I" TargetMode="External"/><Relationship Id="rId335" Type="http://schemas.openxmlformats.org/officeDocument/2006/relationships/hyperlink" Target="https://login.consultant.ru/link/?req=doc&amp;base=LAW&amp;n=494996&amp;dst=100352" TargetMode="External"/><Relationship Id="rId377" Type="http://schemas.openxmlformats.org/officeDocument/2006/relationships/hyperlink" Target="https://login.consultant.ru/link/?req=doc&amp;base=LAW&amp;n=480012&amp;dst=948" TargetMode="External"/><Relationship Id="rId5" Type="http://schemas.openxmlformats.org/officeDocument/2006/relationships/webSettings" Target="webSettings.xml"/><Relationship Id="rId181" Type="http://schemas.openxmlformats.org/officeDocument/2006/relationships/hyperlink" Target="consultantplus://offline/ref=7A62BD73F95C58E1E6BA2CC438564C1FCAFF095F4A093DC45EBF363CFF4F34BFF3E94DA0DE74DA73DBCB1C4DF320C6A566166161FFR2G7M" TargetMode="External"/><Relationship Id="rId237" Type="http://schemas.openxmlformats.org/officeDocument/2006/relationships/hyperlink" Target="mailto:admorlov@mail.ru" TargetMode="External"/><Relationship Id="rId402" Type="http://schemas.openxmlformats.org/officeDocument/2006/relationships/hyperlink" Target="https://login.consultant.ru/link/?req=doc&amp;base=LAW&amp;n=483022" TargetMode="External"/><Relationship Id="rId279" Type="http://schemas.openxmlformats.org/officeDocument/2006/relationships/hyperlink" Target="https://login.consultant.ru/link/?req=doc&amp;base=LAW&amp;n=481376&amp;dst=1095" TargetMode="External"/><Relationship Id="rId444" Type="http://schemas.openxmlformats.org/officeDocument/2006/relationships/image" Target="media/image12.png"/><Relationship Id="rId43" Type="http://schemas.openxmlformats.org/officeDocument/2006/relationships/hyperlink" Target="https://login.consultant.ru/link/?req=doc&amp;base=LAW&amp;n=511331&amp;dst=43&amp;field=134&amp;date=23.12.2025" TargetMode="External"/><Relationship Id="rId139" Type="http://schemas.openxmlformats.org/officeDocument/2006/relationships/hyperlink" Target="https://login.consultant.ru/link/?req=doc&amp;base=LAW&amp;n=475969&amp;dst=13&amp;field=134&amp;date=06.01.2026" TargetMode="External"/><Relationship Id="rId290" Type="http://schemas.openxmlformats.org/officeDocument/2006/relationships/hyperlink" Target="https://login.consultant.ru/link/?req=doc&amp;base=LAW&amp;n=489344" TargetMode="External"/><Relationship Id="rId304" Type="http://schemas.openxmlformats.org/officeDocument/2006/relationships/hyperlink" Target="https://login.consultant.ru/link/?req=doc&amp;base=LAW&amp;n=494996&amp;dst=107" TargetMode="External"/><Relationship Id="rId346" Type="http://schemas.openxmlformats.org/officeDocument/2006/relationships/hyperlink" Target="https://login.consultant.ru/link/?req=doc&amp;base=LAW&amp;n=440938" TargetMode="External"/><Relationship Id="rId388" Type="http://schemas.openxmlformats.org/officeDocument/2006/relationships/hyperlink" Target="https://login.consultant.ru/link/?req=doc&amp;base=LAW&amp;n=481376&amp;dst=100065" TargetMode="External"/><Relationship Id="rId85" Type="http://schemas.openxmlformats.org/officeDocument/2006/relationships/hyperlink" Target="consultantplus://offline/ref=FE3DAC367F1BC14EFCFDD75A75A0CEF8021E18E9D852ACD3FBECFFBDB1064E450081A30F230D32AD0A3F1614A1F42B4B6E38AF0043A72B4AB9W6L" TargetMode="External"/><Relationship Id="rId150" Type="http://schemas.openxmlformats.org/officeDocument/2006/relationships/hyperlink" Target="https://login.consultant.ru/link/?req=doc&amp;base=LAW&amp;n=511331&amp;dst=100352&amp;field=134&amp;date=06.01.2026" TargetMode="External"/><Relationship Id="rId192" Type="http://schemas.openxmlformats.org/officeDocument/2006/relationships/hyperlink" Target="https://login.consultant.ru/link/?req=doc&amp;base=LAW&amp;n=511331&amp;dst=100352&amp;field=134&amp;date=06.01.2026" TargetMode="External"/><Relationship Id="rId206" Type="http://schemas.openxmlformats.org/officeDocument/2006/relationships/hyperlink" Target="https://login.consultant.ru/link/?req=doc&amp;base=LAW&amp;n=494996&amp;dst=43" TargetMode="External"/><Relationship Id="rId413" Type="http://schemas.openxmlformats.org/officeDocument/2006/relationships/hyperlink" Target="https://login.consultant.ru/link/?req=doc&amp;base=LAW&amp;n=511331&amp;dst=100012" TargetMode="External"/><Relationship Id="rId248" Type="http://schemas.openxmlformats.org/officeDocument/2006/relationships/hyperlink" Target="https://login.consultant.ru/link/?req=doc&amp;base=LAW&amp;n=481376&amp;dst=458" TargetMode="External"/><Relationship Id="rId12" Type="http://schemas.openxmlformats.org/officeDocument/2006/relationships/hyperlink" Target="consultantplus://offline/ref=7A7ECDA43476CF8F3B824D94B87A2AADBF1431ADB54A3A8393D6F165AE336FBC5395A63CB21E2DB8FB7A18683FEBCB7AF18FF676D4B511B5C6YBL" TargetMode="External"/><Relationship Id="rId108" Type="http://schemas.openxmlformats.org/officeDocument/2006/relationships/hyperlink" Target="https://login.consultant.ru/link/?req=doc&amp;base=LAW&amp;n=511331&amp;dst=359" TargetMode="External"/><Relationship Id="rId315" Type="http://schemas.openxmlformats.org/officeDocument/2006/relationships/hyperlink" Target="consultantplus://offline/ref=1D8534475FDAABD79B8B2098CA7FF2B96D12ED8F2AE37D07A1C1D658F1B36FF3BE6C04CD234FAAED4354FC16405349105797654567CAoDEDN" TargetMode="External"/><Relationship Id="rId357" Type="http://schemas.openxmlformats.org/officeDocument/2006/relationships/hyperlink" Target="https://login.consultant.ru/link/?req=doc&amp;base=LAW&amp;n=511331&amp;dst=359&amp;field=134&amp;date=27.12.2025" TargetMode="External"/><Relationship Id="rId54" Type="http://schemas.openxmlformats.org/officeDocument/2006/relationships/hyperlink" Target="https://login.consultant.ru/link/?req=doc&amp;base=LAW&amp;n=511331&amp;dst=339&amp;field=134&amp;date=24.12.2025" TargetMode="External"/><Relationship Id="rId96" Type="http://schemas.openxmlformats.org/officeDocument/2006/relationships/hyperlink" Target="consultantplus://offline/ref=BFBF07AA1B7F558D40268CB20D8C309F9E0B52BDEB9F4DEA197658E644C9AD523ADECCA4AF85DCCC137972w1DFF" TargetMode="External"/><Relationship Id="rId161" Type="http://schemas.openxmlformats.org/officeDocument/2006/relationships/hyperlink" Target="https://login.consultant.ru/link/?req=doc&amp;base=LAW&amp;n=475969&amp;dst=100115&amp;field=134&amp;date=06.01.2026" TargetMode="External"/><Relationship Id="rId217" Type="http://schemas.openxmlformats.org/officeDocument/2006/relationships/hyperlink" Target="https://login.consultant.ru/link/?req=doc&amp;base=LAW&amp;n=481376&amp;dst=812" TargetMode="External"/><Relationship Id="rId399" Type="http://schemas.openxmlformats.org/officeDocument/2006/relationships/hyperlink" Target="https://login.consultant.ru/link/?req=doc&amp;base=LAW&amp;n=494996&amp;dst=359" TargetMode="External"/><Relationship Id="rId6" Type="http://schemas.openxmlformats.org/officeDocument/2006/relationships/footnotes" Target="footnotes.xml"/><Relationship Id="rId238" Type="http://schemas.openxmlformats.org/officeDocument/2006/relationships/hyperlink" Target="consultantplus://offline/ref=941921301DA8EA9FB811D5EAE10CC42587A4D66D86AC9B6EC02D1A772F99A7FB73798E1AD159146326D995727912A5309F3DD734386DC862396B227856cDG" TargetMode="External"/><Relationship Id="rId259" Type="http://schemas.openxmlformats.org/officeDocument/2006/relationships/hyperlink" Target="https://login.consultant.ru/link/?req=doc&amp;base=LAW&amp;n=481376&amp;dst=458" TargetMode="External"/><Relationship Id="rId424" Type="http://schemas.openxmlformats.org/officeDocument/2006/relationships/hyperlink" Target="https://login.consultant.ru/link/?req=doc&amp;base=LAW&amp;n=511331&amp;dst=43" TargetMode="External"/><Relationship Id="rId445" Type="http://schemas.openxmlformats.org/officeDocument/2006/relationships/hyperlink" Target="https://login.consultant.ru/link/?req=doc&amp;base=RLAW240&amp;n=220469&amp;dst=100034" TargetMode="External"/><Relationship Id="rId23" Type="http://schemas.openxmlformats.org/officeDocument/2006/relationships/image" Target="media/image7.png"/><Relationship Id="rId119" Type="http://schemas.openxmlformats.org/officeDocument/2006/relationships/hyperlink" Target="mailto:admorlov@mail.ru" TargetMode="External"/><Relationship Id="rId270" Type="http://schemas.openxmlformats.org/officeDocument/2006/relationships/hyperlink" Target="https://login.consultant.ru/link/?req=doc&amp;base=LAW&amp;n=481376&amp;dst=435" TargetMode="External"/><Relationship Id="rId291" Type="http://schemas.openxmlformats.org/officeDocument/2006/relationships/hyperlink" Target="https://login.consultant.ru/link/?req=doc&amp;base=LAW&amp;n=481376" TargetMode="External"/><Relationship Id="rId305" Type="http://schemas.openxmlformats.org/officeDocument/2006/relationships/hyperlink" Target="https://login.consultant.ru/link/?req=doc&amp;base=LAW&amp;n=311791" TargetMode="External"/><Relationship Id="rId326" Type="http://schemas.openxmlformats.org/officeDocument/2006/relationships/hyperlink" Target="https://login.consultant.ru/link/?req=doc&amp;base=LAW&amp;n=440938" TargetMode="External"/><Relationship Id="rId347" Type="http://schemas.openxmlformats.org/officeDocument/2006/relationships/hyperlink" Target="https://login.consultant.ru/link/?req=doc&amp;base=LAW&amp;n=489344" TargetMode="External"/><Relationship Id="rId44" Type="http://schemas.openxmlformats.org/officeDocument/2006/relationships/hyperlink" Target="https://login.consultant.ru/link/?req=doc&amp;base=LAW&amp;n=511331&amp;dst=100352&amp;field=134&amp;date=23.12.2025" TargetMode="External"/><Relationship Id="rId65" Type="http://schemas.openxmlformats.org/officeDocument/2006/relationships/hyperlink" Target="https://login.consultant.ru/link/?req=doc&amp;base=LAW&amp;n=511331&amp;dst=339&amp;field=134&amp;date=24.12.2025" TargetMode="External"/><Relationship Id="rId86" Type="http://schemas.openxmlformats.org/officeDocument/2006/relationships/hyperlink" Target="consultantplus://offline/ref=FE3DAC367F1BC14EFCFDD75A75A0CEF8021E18E9D852ACD3FBECFFBDB1064E450081A30F230D31AD0E3F1614A1F42B4B6E38AF0043A72B4AB9W6L" TargetMode="External"/><Relationship Id="rId130" Type="http://schemas.openxmlformats.org/officeDocument/2006/relationships/hyperlink" Target="consultantplus://offline/ref=C4A530B2169A91DA62CCB4C25FED1B38EB66192949D8A58BBC966F3756B6E36E1F8A69E65202A2E5E267772AACu104I" TargetMode="External"/><Relationship Id="rId151" Type="http://schemas.openxmlformats.org/officeDocument/2006/relationships/hyperlink" Target="https://login.consultant.ru/link/?req=doc&amp;base=LAW&amp;n=511331&amp;dst=359&amp;field=134&amp;date=06.01.2026" TargetMode="External"/><Relationship Id="rId368" Type="http://schemas.openxmlformats.org/officeDocument/2006/relationships/hyperlink" Target="https://login.consultant.ru/link/?req=doc&amp;base=LAW&amp;n=481376&amp;dst=1084" TargetMode="External"/><Relationship Id="rId389" Type="http://schemas.openxmlformats.org/officeDocument/2006/relationships/hyperlink" Target="https://login.consultant.ru/link/?req=doc&amp;base=LAW&amp;n=465814" TargetMode="External"/><Relationship Id="rId172" Type="http://schemas.openxmlformats.org/officeDocument/2006/relationships/hyperlink" Target="consultantplus://offline/ref=408EE438C656BBF67CB00D583D7557A9BBBEA2BD61E355FE90E3BEF7E24BFD3F11392556F1F460CF73B1E19A21F5FB44AE937D4953E44D2076gFN" TargetMode="External"/><Relationship Id="rId193" Type="http://schemas.openxmlformats.org/officeDocument/2006/relationships/hyperlink" Target="https://login.consultant.ru/link/?req=doc&amp;base=LAW&amp;n=507520&amp;dst=100396&amp;field=134&amp;date=06.01.2026" TargetMode="External"/><Relationship Id="rId207" Type="http://schemas.openxmlformats.org/officeDocument/2006/relationships/hyperlink" Target="https://login.consultant.ru/link/?req=doc&amp;base=LAW&amp;n=494996&amp;dst=339" TargetMode="External"/><Relationship Id="rId228" Type="http://schemas.openxmlformats.org/officeDocument/2006/relationships/hyperlink" Target="https://login.consultant.ru/link/?req=doc&amp;base=LAW&amp;n=489344" TargetMode="External"/><Relationship Id="rId249" Type="http://schemas.openxmlformats.org/officeDocument/2006/relationships/hyperlink" Target="https://login.consultant.ru/link/?req=doc&amp;base=LAW&amp;n=481376&amp;dst=1695" TargetMode="External"/><Relationship Id="rId414" Type="http://schemas.openxmlformats.org/officeDocument/2006/relationships/hyperlink" Target="https://login.consultant.ru/link/?req=doc&amp;base=LAW&amp;n=511566&amp;dst=100336" TargetMode="External"/><Relationship Id="rId435" Type="http://schemas.openxmlformats.org/officeDocument/2006/relationships/hyperlink" Target="https://login.consultant.ru/link/?req=doc&amp;base=LAW&amp;n=511226" TargetMode="External"/><Relationship Id="rId13" Type="http://schemas.openxmlformats.org/officeDocument/2006/relationships/image" Target="media/image2.png"/><Relationship Id="rId109" Type="http://schemas.openxmlformats.org/officeDocument/2006/relationships/hyperlink" Target="https://login.consultant.ru/link/?req=doc&amp;base=LAW&amp;n=511226" TargetMode="External"/><Relationship Id="rId260" Type="http://schemas.openxmlformats.org/officeDocument/2006/relationships/hyperlink" Target="https://login.consultant.ru/link/?req=doc&amp;base=LAW&amp;n=481376&amp;dst=1695" TargetMode="External"/><Relationship Id="rId281" Type="http://schemas.openxmlformats.org/officeDocument/2006/relationships/hyperlink" Target="https://login.consultant.ru/link/?req=doc&amp;base=LAW&amp;n=481376&amp;dst=613" TargetMode="External"/><Relationship Id="rId316" Type="http://schemas.openxmlformats.org/officeDocument/2006/relationships/hyperlink" Target="consultantplus://offline/ref=1D8534475FDAABD79B8B2098CA7FF2B96D12ED892FE47D07A1C1D658F1B36FF3BE6C04CE244FA7ED4354FC16405349105797654567CAoDEDN" TargetMode="External"/><Relationship Id="rId337" Type="http://schemas.openxmlformats.org/officeDocument/2006/relationships/hyperlink" Target="https://login.consultant.ru/link/?req=doc&amp;base=LAW&amp;n=494996&amp;dst=359" TargetMode="External"/><Relationship Id="rId34" Type="http://schemas.openxmlformats.org/officeDocument/2006/relationships/image" Target="media/image8.png"/><Relationship Id="rId55" Type="http://schemas.openxmlformats.org/officeDocument/2006/relationships/hyperlink" Target="https://login.consultant.ru/link/?req=doc&amp;base=LAW&amp;n=511331&amp;dst=100352&amp;field=134&amp;date=24.12.2025" TargetMode="External"/><Relationship Id="rId76" Type="http://schemas.openxmlformats.org/officeDocument/2006/relationships/hyperlink" Target="consultantplus://offline/ref=FE3DAC367F1BC14EFCFDD75A75A0CEF8021E18E9D852ACD3FBECFFBDB1064E450081A30F230D31AD0E3F1614A1F42B4B6E38AF0043A72B4AB9W6L" TargetMode="External"/><Relationship Id="rId97" Type="http://schemas.openxmlformats.org/officeDocument/2006/relationships/hyperlink" Target="https://login.consultant.ru/link/?req=doc&amp;base=LAW&amp;n=511331" TargetMode="External"/><Relationship Id="rId120" Type="http://schemas.openxmlformats.org/officeDocument/2006/relationships/hyperlink" Target="mailto:admorlov@mail.ru" TargetMode="External"/><Relationship Id="rId141" Type="http://schemas.openxmlformats.org/officeDocument/2006/relationships/hyperlink" Target="https://login.consultant.ru/link/?req=doc&amp;base=LAW&amp;n=475969&amp;dst=100020&amp;field=134&amp;date=06.01.2026" TargetMode="External"/><Relationship Id="rId358" Type="http://schemas.openxmlformats.org/officeDocument/2006/relationships/hyperlink" Target="https://login.consultant.ru/link/?req=doc&amp;base=RLAW240&amp;n=153565&amp;dst=100011&amp;field=134&amp;date=27.12.2025" TargetMode="External"/><Relationship Id="rId379" Type="http://schemas.openxmlformats.org/officeDocument/2006/relationships/hyperlink" Target="https://login.consultant.ru/link/?req=doc&amp;base=LAW&amp;n=481376&amp;dst=1084" TargetMode="External"/><Relationship Id="rId7" Type="http://schemas.openxmlformats.org/officeDocument/2006/relationships/endnotes" Target="endnotes.xml"/><Relationship Id="rId162" Type="http://schemas.openxmlformats.org/officeDocument/2006/relationships/hyperlink" Target="https://login.consultant.ru/link/?req=doc&amp;base=LAW&amp;n=475969&amp;dst=100116&amp;field=134&amp;date=06.01.2026" TargetMode="External"/><Relationship Id="rId183" Type="http://schemas.openxmlformats.org/officeDocument/2006/relationships/hyperlink" Target="https://login.consultant.ru/link/?req=doc&amp;base=LAW&amp;n=507520&amp;date=06.01.2026" TargetMode="External"/><Relationship Id="rId218" Type="http://schemas.openxmlformats.org/officeDocument/2006/relationships/hyperlink" Target="https://login.consultant.ru/link/?req=doc&amp;base=LAW&amp;n=481376&amp;dst=2667" TargetMode="External"/><Relationship Id="rId239" Type="http://schemas.openxmlformats.org/officeDocument/2006/relationships/hyperlink" Target="consultantplus://offline/ref=941921301DA8EA9FB811CBE7F760982C84AB8A6084AC943C957B1C2070C9A1AE3339884A91164D33628C99737C07F167C56ADA3753cEG" TargetMode="External"/><Relationship Id="rId390" Type="http://schemas.openxmlformats.org/officeDocument/2006/relationships/hyperlink" Target="https://login.consultant.ru/link/?req=doc&amp;base=LAW&amp;n=481376&amp;dst=100065" TargetMode="External"/><Relationship Id="rId404" Type="http://schemas.openxmlformats.org/officeDocument/2006/relationships/hyperlink" Target="https://login.consultant.ru/link/?req=doc&amp;base=LAW&amp;n=483022" TargetMode="External"/><Relationship Id="rId425" Type="http://schemas.openxmlformats.org/officeDocument/2006/relationships/hyperlink" Target="https://login.consultant.ru/link/?req=doc&amp;base=LAW&amp;n=511331&amp;dst=100056" TargetMode="External"/><Relationship Id="rId446" Type="http://schemas.openxmlformats.org/officeDocument/2006/relationships/hyperlink" Target="https://login.consultant.ru/link/?req=doc&amp;base=LAW&amp;n=475991" TargetMode="External"/><Relationship Id="rId250" Type="http://schemas.openxmlformats.org/officeDocument/2006/relationships/hyperlink" Target="https://login.consultant.ru/link/?req=doc&amp;base=LAW&amp;n=481376&amp;dst=461" TargetMode="External"/><Relationship Id="rId271" Type="http://schemas.openxmlformats.org/officeDocument/2006/relationships/hyperlink" Target="https://login.consultant.ru/link/?req=doc&amp;base=LAW&amp;n=481376&amp;dst=467" TargetMode="External"/><Relationship Id="rId292" Type="http://schemas.openxmlformats.org/officeDocument/2006/relationships/hyperlink" Target="https://login.consultant.ru/link/?req=doc&amp;base=LAW&amp;n=481376&amp;dst=433" TargetMode="External"/><Relationship Id="rId306" Type="http://schemas.openxmlformats.org/officeDocument/2006/relationships/hyperlink" Target="https://login.consultant.ru/link/?req=doc&amp;base=LAW&amp;n=500137&amp;dst=2014&amp;field=134&amp;date=27.12.2025" TargetMode="External"/><Relationship Id="rId24" Type="http://schemas.openxmlformats.org/officeDocument/2006/relationships/hyperlink" Target="consultantplus://offline/ref=158F0FC0430671A615AE9A0A7D6C6BC5E9DFAEE029D6E12F62A9DAA97A2B1C089079DA4F866B901A683DDCA63D0300ADFF9EE7FAODM3M" TargetMode="External"/><Relationship Id="rId45" Type="http://schemas.openxmlformats.org/officeDocument/2006/relationships/hyperlink" Target="https://login.consultant.ru/link/?req=doc&amp;base=LAW&amp;n=511331&amp;dst=100352&amp;field=134&amp;date=23.12.2025" TargetMode="External"/><Relationship Id="rId66" Type="http://schemas.openxmlformats.org/officeDocument/2006/relationships/hyperlink" Target="https://login.consultant.ru/link/?req=doc&amp;base=LAW&amp;n=511331&amp;dst=100352&amp;field=134&amp;date=24.12.2025" TargetMode="External"/><Relationship Id="rId87" Type="http://schemas.openxmlformats.org/officeDocument/2006/relationships/hyperlink" Target="consultantplus://offline/ref=FE3DAC367F1BC14EFCFDD75A75A0CEF8021E18E9D852ACD3FBECFFBDB1064E450081A30F230D31AD0E3F1614A1F42B4B6E38AF0043A72B4AB9W6L" TargetMode="External"/><Relationship Id="rId110" Type="http://schemas.openxmlformats.org/officeDocument/2006/relationships/hyperlink" Target="https://login.consultant.ru/link/?req=doc&amp;base=LAW&amp;n=499769" TargetMode="External"/><Relationship Id="rId131" Type="http://schemas.openxmlformats.org/officeDocument/2006/relationships/hyperlink" Target="consultantplus://offline/ref=C4A530B2169A91DA62CCB4C25FED1B38EB621E2F4CD0A58BBC966F3756B6E36E0D8A31EA5000BCE5E072217BEA417031284BFEB3612F3DDBuC0CI" TargetMode="External"/><Relationship Id="rId327" Type="http://schemas.openxmlformats.org/officeDocument/2006/relationships/hyperlink" Target="https://login.consultant.ru/link/?req=doc&amp;base=LAW&amp;n=489344" TargetMode="External"/><Relationship Id="rId348" Type="http://schemas.openxmlformats.org/officeDocument/2006/relationships/hyperlink" Target="https://login.consultant.ru/link/?req=doc&amp;base=LAW&amp;n=482718&amp;dst=187" TargetMode="External"/><Relationship Id="rId369" Type="http://schemas.openxmlformats.org/officeDocument/2006/relationships/hyperlink" Target="https://login.consultant.ru/link/?req=doc&amp;base=LAW&amp;n=479826" TargetMode="External"/><Relationship Id="rId152" Type="http://schemas.openxmlformats.org/officeDocument/2006/relationships/hyperlink" Target="https://login.consultant.ru/link/?req=doc&amp;base=LAW&amp;n=475969&amp;dst=100085&amp;field=134&amp;date=06.01.2026" TargetMode="External"/><Relationship Id="rId173" Type="http://schemas.openxmlformats.org/officeDocument/2006/relationships/hyperlink" Target="consultantplus://offline/ref=408EE438C656BBF67CB00D583D7557A9BBBEA2BD61E355FE90E3BEF7E24BFD3F11392555F5F06B9A2BFEE0C665A9E844A4937F4A4F7Eg7N" TargetMode="External"/><Relationship Id="rId194" Type="http://schemas.openxmlformats.org/officeDocument/2006/relationships/hyperlink" Target="https://login.consultant.ru/link/?req=doc&amp;base=LAW&amp;n=507520&amp;date=06.01.2026" TargetMode="External"/><Relationship Id="rId208" Type="http://schemas.openxmlformats.org/officeDocument/2006/relationships/hyperlink" Target="https://login.consultant.ru/link/?req=doc&amp;base=LAW&amp;n=494996&amp;dst=359" TargetMode="External"/><Relationship Id="rId229" Type="http://schemas.openxmlformats.org/officeDocument/2006/relationships/hyperlink" Target="https://login.consultant.ru/link/?req=doc&amp;base=LAW&amp;n=483234" TargetMode="External"/><Relationship Id="rId380" Type="http://schemas.openxmlformats.org/officeDocument/2006/relationships/hyperlink" Target="https://login.consultant.ru/link/?req=doc&amp;base=LAW&amp;n=440938" TargetMode="External"/><Relationship Id="rId415" Type="http://schemas.openxmlformats.org/officeDocument/2006/relationships/hyperlink" Target="https://login.consultant.ru/link/?req=doc&amp;base=LAW&amp;n=511566&amp;dst=1051" TargetMode="External"/><Relationship Id="rId436" Type="http://schemas.openxmlformats.org/officeDocument/2006/relationships/hyperlink" Target="https://login.consultant.ru/link/?req=doc&amp;base=LAW&amp;n=511394" TargetMode="External"/><Relationship Id="rId240" Type="http://schemas.openxmlformats.org/officeDocument/2006/relationships/hyperlink" Target="consultantplus://offline/ref=941921301DA8EA9FB811CBE7F760982C84AB8A6084AC943C957B1C2070C9A1AE3339884F921D196720D2C0233E4CFC60DD76DA332071C86652c7G" TargetMode="External"/><Relationship Id="rId261" Type="http://schemas.openxmlformats.org/officeDocument/2006/relationships/hyperlink" Target="https://login.consultant.ru/link/?req=doc&amp;base=LAW&amp;n=481376&amp;dst=1695" TargetMode="External"/><Relationship Id="rId14" Type="http://schemas.openxmlformats.org/officeDocument/2006/relationships/image" Target="media/image3.png"/><Relationship Id="rId35" Type="http://schemas.openxmlformats.org/officeDocument/2006/relationships/hyperlink" Target="consultantplus://offline/ref=BFBF07AA1B7F558D40268CB20D8C309F9E0B52BDEB9F4DEA197658E644C9AD523ADECCA4AF85DCCC137972w1DFF" TargetMode="External"/><Relationship Id="rId56" Type="http://schemas.openxmlformats.org/officeDocument/2006/relationships/hyperlink" Target="https://login.consultant.ru/link/?req=doc&amp;base=LAW&amp;n=511331&amp;dst=100352&amp;field=134&amp;date=24.12.2025" TargetMode="External"/><Relationship Id="rId77" Type="http://schemas.openxmlformats.org/officeDocument/2006/relationships/hyperlink" Target="consultantplus://offline/ref=FE3DAC367F1BC14EFCFDD75A75A0CEF8021E18E9D852ACD3FBECFFBDB1064E450081A30F230D31AD0E3F1614A1F42B4B6E38AF0043A72B4AB9W6L" TargetMode="External"/><Relationship Id="rId100" Type="http://schemas.openxmlformats.org/officeDocument/2006/relationships/hyperlink" Target="https://login.consultant.ru/link/?req=doc&amp;base=LAW&amp;n=471020&amp;dst=100099" TargetMode="External"/><Relationship Id="rId282" Type="http://schemas.openxmlformats.org/officeDocument/2006/relationships/hyperlink" Target="https://login.consultant.ru/link/?req=doc&amp;base=LAW&amp;n=481376&amp;dst=611" TargetMode="External"/><Relationship Id="rId317" Type="http://schemas.openxmlformats.org/officeDocument/2006/relationships/hyperlink" Target="https://login.consultant.ru/link/?req=doc&amp;base=LAW&amp;n=440938" TargetMode="External"/><Relationship Id="rId338" Type="http://schemas.openxmlformats.org/officeDocument/2006/relationships/hyperlink" Target="https://login.consultant.ru/link/?req=doc&amp;base=LAW&amp;n=481376&amp;dst=370" TargetMode="External"/><Relationship Id="rId359" Type="http://schemas.openxmlformats.org/officeDocument/2006/relationships/hyperlink" Target="https://login.consultant.ru/link/?req=doc&amp;base=LAW&amp;n=494996" TargetMode="External"/><Relationship Id="rId8" Type="http://schemas.openxmlformats.org/officeDocument/2006/relationships/image" Target="media/image1.png"/><Relationship Id="rId98" Type="http://schemas.openxmlformats.org/officeDocument/2006/relationships/hyperlink" Target="https://login.consultant.ru/link/?req=doc&amp;base=LAW&amp;n=511331&amp;dst=244" TargetMode="External"/><Relationship Id="rId121" Type="http://schemas.openxmlformats.org/officeDocument/2006/relationships/hyperlink" Target="consultantplus://offline/ref=7A62BD73F95C58E1E6BA2CC438564C1FCAFF095F4A093DC45EBF363CFF4F34BFF3E94DA2DB7DD1268A841D11B677D5A466166363E324E6F2R7GEM" TargetMode="External"/><Relationship Id="rId142" Type="http://schemas.openxmlformats.org/officeDocument/2006/relationships/hyperlink" Target="https://login.consultant.ru/link/?req=doc&amp;base=LAW&amp;n=475969&amp;dst=100158&amp;field=134&amp;date=06.01.2026" TargetMode="External"/><Relationship Id="rId163" Type="http://schemas.openxmlformats.org/officeDocument/2006/relationships/hyperlink" Target="https://login.consultant.ru/link/?req=doc&amp;base=LAW&amp;n=475969&amp;dst=100118&amp;field=134&amp;date=06.01.2026" TargetMode="External"/><Relationship Id="rId184" Type="http://schemas.openxmlformats.org/officeDocument/2006/relationships/hyperlink" Target="https://login.consultant.ru/link/?req=doc&amp;base=LAW&amp;n=511331&amp;date=06.01.2026" TargetMode="External"/><Relationship Id="rId219" Type="http://schemas.openxmlformats.org/officeDocument/2006/relationships/hyperlink" Target="https://login.consultant.ru/link/?req=doc&amp;base=LAW&amp;n=481376&amp;dst=1766" TargetMode="External"/><Relationship Id="rId370" Type="http://schemas.openxmlformats.org/officeDocument/2006/relationships/hyperlink" Target="https://login.consultant.ru/link/?req=doc&amp;base=LAW&amp;n=440938" TargetMode="External"/><Relationship Id="rId391" Type="http://schemas.openxmlformats.org/officeDocument/2006/relationships/hyperlink" Target="https://login.consultant.ru/link/?req=doc&amp;base=LAW&amp;n=465814" TargetMode="External"/><Relationship Id="rId405" Type="http://schemas.openxmlformats.org/officeDocument/2006/relationships/hyperlink" Target="https://login.consultant.ru/link/?req=doc&amp;base=RLAW240&amp;n=244231&amp;dst=100015" TargetMode="External"/><Relationship Id="rId426" Type="http://schemas.openxmlformats.org/officeDocument/2006/relationships/hyperlink" Target="https://login.consultant.ru/link/?req=doc&amp;base=LAW&amp;n=511331&amp;dst=359" TargetMode="External"/><Relationship Id="rId447" Type="http://schemas.openxmlformats.org/officeDocument/2006/relationships/hyperlink" Target="https://login.consultant.ru/link/?req=doc&amp;base=LAW&amp;n=505112&amp;dst=134203" TargetMode="External"/><Relationship Id="rId230" Type="http://schemas.openxmlformats.org/officeDocument/2006/relationships/hyperlink" Target="https://login.consultant.ru/link/?req=doc&amp;base=LAW&amp;n=481376&amp;dst=435" TargetMode="External"/><Relationship Id="rId251" Type="http://schemas.openxmlformats.org/officeDocument/2006/relationships/hyperlink" Target="https://login.consultant.ru/link/?req=doc&amp;base=LAW&amp;n=481376&amp;dst=463" TargetMode="External"/><Relationship Id="rId25" Type="http://schemas.openxmlformats.org/officeDocument/2006/relationships/hyperlink" Target="consultantplus://offline/ref=158F0FC0430671A615AE9A0A7D6C6BC5E9DAA3E128D7E12F62A9DAA97A2B1C089079DA478760C44B246385F67C480DA4E482E7F0CE83BC84O5MAM" TargetMode="External"/><Relationship Id="rId46" Type="http://schemas.openxmlformats.org/officeDocument/2006/relationships/hyperlink" Target="https://login.consultant.ru/link/?req=doc&amp;base=LAW&amp;n=443427&amp;dst=49&amp;field=134&amp;date=23.12.2025" TargetMode="External"/><Relationship Id="rId67" Type="http://schemas.openxmlformats.org/officeDocument/2006/relationships/hyperlink" Target="https://login.consultant.ru/link/?req=doc&amp;base=LAW&amp;n=511331&amp;dst=100352&amp;field=134&amp;date=24.12.2025" TargetMode="External"/><Relationship Id="rId272" Type="http://schemas.openxmlformats.org/officeDocument/2006/relationships/hyperlink" Target="https://login.consultant.ru/link/?req=doc&amp;base=LAW&amp;n=481376&amp;dst=575" TargetMode="External"/><Relationship Id="rId293" Type="http://schemas.openxmlformats.org/officeDocument/2006/relationships/hyperlink" Target="https://login.consultant.ru/link/?req=doc&amp;base=LAW&amp;n=481376&amp;dst=465" TargetMode="External"/><Relationship Id="rId307" Type="http://schemas.openxmlformats.org/officeDocument/2006/relationships/hyperlink" Target="https://login.consultant.ru/link/?req=doc&amp;base=LAW&amp;n=511305&amp;dst=234&amp;field=134&amp;date=27.12.2025" TargetMode="External"/><Relationship Id="rId328" Type="http://schemas.openxmlformats.org/officeDocument/2006/relationships/hyperlink" Target="https://login.consultant.ru/link/?req=doc&amp;base=LAW&amp;n=443427&amp;dst=49" TargetMode="External"/><Relationship Id="rId349" Type="http://schemas.openxmlformats.org/officeDocument/2006/relationships/hyperlink" Target="https://login.consultant.ru/link/?req=doc&amp;base=LAW&amp;n=481376&amp;dst=346" TargetMode="External"/><Relationship Id="rId88" Type="http://schemas.openxmlformats.org/officeDocument/2006/relationships/hyperlink" Target="consultantplus://offline/ref=FE3DAC367F1BC14EFCFDD75A75A0CEF8021E18E9D852ACD3FBECFFBDB1064E450081A30D260439FC5D701748E5A3384B6438AD085FBAW4L" TargetMode="External"/><Relationship Id="rId111" Type="http://schemas.openxmlformats.org/officeDocument/2006/relationships/image" Target="media/image10.png"/><Relationship Id="rId132" Type="http://schemas.openxmlformats.org/officeDocument/2006/relationships/hyperlink" Target="consultantplus://offline/ref=C4A530B2169A91DA62CCB4C25FED1B38EB6713204CD6A58BBC966F3756B6E36E0D8A31EA5509B7B0B13D2027AC166332284BFDB17Du20DI" TargetMode="External"/><Relationship Id="rId153" Type="http://schemas.openxmlformats.org/officeDocument/2006/relationships/hyperlink" Target="https://login.consultant.ru/link/?req=doc&amp;base=LAW&amp;n=475969&amp;dst=100012&amp;field=134&amp;date=06.01.2026" TargetMode="External"/><Relationship Id="rId174" Type="http://schemas.openxmlformats.org/officeDocument/2006/relationships/hyperlink" Target="mailto:admorlov@mail.ru" TargetMode="External"/><Relationship Id="rId195" Type="http://schemas.openxmlformats.org/officeDocument/2006/relationships/hyperlink" Target="https://login.consultant.ru/link/?req=doc&amp;base=LAW&amp;n=507520&amp;date=06.01.2026" TargetMode="External"/><Relationship Id="rId209" Type="http://schemas.openxmlformats.org/officeDocument/2006/relationships/hyperlink" Target="https://login.consultant.ru/link/?req=doc&amp;base=LAW&amp;n=483022" TargetMode="External"/><Relationship Id="rId360" Type="http://schemas.openxmlformats.org/officeDocument/2006/relationships/hyperlink" Target="https://login.consultant.ru/link/?req=doc&amp;base=LAW&amp;n=481376&amp;dst=1084" TargetMode="External"/><Relationship Id="rId381" Type="http://schemas.openxmlformats.org/officeDocument/2006/relationships/hyperlink" Target="https://login.consultant.ru/link/?req=doc&amp;base=LAW&amp;n=440938" TargetMode="External"/><Relationship Id="rId416" Type="http://schemas.openxmlformats.org/officeDocument/2006/relationships/hyperlink" Target="https://login.consultant.ru/link/?req=doc&amp;base=LAW&amp;n=511331&amp;dst=427" TargetMode="External"/><Relationship Id="rId220" Type="http://schemas.openxmlformats.org/officeDocument/2006/relationships/hyperlink" Target="https://login.consultant.ru/link/?req=doc&amp;base=LAW&amp;n=481376&amp;dst=830" TargetMode="External"/><Relationship Id="rId241" Type="http://schemas.openxmlformats.org/officeDocument/2006/relationships/hyperlink" Target="consultantplus://offline/ref=20E65FD6A25CC92C7CC21F46727BA51323D2623D072C72D45FE8EC0B51C41B866C9843DC922443175308323DECED893C5DFCABA1A6dAuFH" TargetMode="External"/><Relationship Id="rId437" Type="http://schemas.openxmlformats.org/officeDocument/2006/relationships/hyperlink" Target="https://login.consultant.ru/link/?req=doc&amp;base=LAW&amp;n=500339" TargetMode="External"/><Relationship Id="rId15" Type="http://schemas.openxmlformats.org/officeDocument/2006/relationships/hyperlink" Target="consultantplus://offline/ref=DE452DE46A3503CF76B12FF7B1C05F793E2EB0284968E5DD3B0A7DBC73E96926T3B7L" TargetMode="External"/><Relationship Id="rId36" Type="http://schemas.openxmlformats.org/officeDocument/2006/relationships/hyperlink" Target="https://login.consultant.ru/link/?req=doc&amp;base=LAW&amp;n=503689&amp;dst=100069&amp;field=134&amp;date=23.12.2025" TargetMode="External"/><Relationship Id="rId57" Type="http://schemas.openxmlformats.org/officeDocument/2006/relationships/hyperlink" Target="https://login.consultant.ru/link/?req=doc&amp;base=LAW&amp;n=511331&amp;dst=359&amp;field=134&amp;date=24.12.2025" TargetMode="External"/><Relationship Id="rId262" Type="http://schemas.openxmlformats.org/officeDocument/2006/relationships/hyperlink" Target="https://login.consultant.ru/link/?req=doc&amp;base=LAW&amp;n=481376&amp;dst=1695" TargetMode="External"/><Relationship Id="rId283" Type="http://schemas.openxmlformats.org/officeDocument/2006/relationships/hyperlink" Target="https://login.consultant.ru/link/?req=doc&amp;base=LAW&amp;n=481376&amp;dst=620" TargetMode="External"/><Relationship Id="rId318" Type="http://schemas.openxmlformats.org/officeDocument/2006/relationships/hyperlink" Target="https://login.consultant.ru/link/?req=doc&amp;base=LAW&amp;n=440938" TargetMode="External"/><Relationship Id="rId339" Type="http://schemas.openxmlformats.org/officeDocument/2006/relationships/hyperlink" Target="https://login.consultant.ru/link/?req=doc&amp;base=LAW&amp;n=481376&amp;dst=371" TargetMode="External"/><Relationship Id="rId78" Type="http://schemas.openxmlformats.org/officeDocument/2006/relationships/hyperlink" Target="consultantplus://offline/ref=FE3DAC367F1BC14EFCFDD75A75A0CEF8021E18E9D852ACD3FBECFFBDB1064E450081A30D260439FC5D701748E5A3384B6438AD085FBAW4L" TargetMode="External"/><Relationship Id="rId99" Type="http://schemas.openxmlformats.org/officeDocument/2006/relationships/hyperlink" Target="https://login.consultant.ru/link/?req=doc&amp;base=LAW&amp;n=471020&amp;dst=100087" TargetMode="External"/><Relationship Id="rId101" Type="http://schemas.openxmlformats.org/officeDocument/2006/relationships/hyperlink" Target="https://login.consultant.ru/link/?req=doc&amp;base=LAW&amp;n=471020&amp;dst=100105" TargetMode="External"/><Relationship Id="rId122" Type="http://schemas.openxmlformats.org/officeDocument/2006/relationships/hyperlink" Target="consultantplus://offline/ref=7A62BD73F95C58E1E6BA2CC438564C1FCAFF095F4A093DC45EBF363CFF4F34BFF3E94DA7D8768576CEDA4441F03CD8A77A0A6363RFGCM" TargetMode="External"/><Relationship Id="rId143" Type="http://schemas.openxmlformats.org/officeDocument/2006/relationships/hyperlink" Target="https://login.consultant.ru/link/?req=doc&amp;base=LAW&amp;n=475969&amp;dst=100026&amp;field=134&amp;date=06.01.2026" TargetMode="External"/><Relationship Id="rId164" Type="http://schemas.openxmlformats.org/officeDocument/2006/relationships/hyperlink" Target="https://login.consultant.ru/link/?req=doc&amp;base=LAW&amp;n=500131&amp;dst=100102&amp;field=134&amp;date=06.01.2026" TargetMode="External"/><Relationship Id="rId185" Type="http://schemas.openxmlformats.org/officeDocument/2006/relationships/hyperlink" Target="https://login.consultant.ru/link/?req=doc&amp;base=LAW&amp;n=511331&amp;dst=43&amp;field=134&amp;date=06.01.2026" TargetMode="External"/><Relationship Id="rId350" Type="http://schemas.openxmlformats.org/officeDocument/2006/relationships/hyperlink" Target="https://login.consultant.ru/link/?req=doc&amp;base=LAW&amp;n=481376&amp;dst=595" TargetMode="External"/><Relationship Id="rId371" Type="http://schemas.openxmlformats.org/officeDocument/2006/relationships/hyperlink" Target="https://login.consultant.ru/link/?req=doc&amp;base=LAW&amp;n=440938" TargetMode="External"/><Relationship Id="rId406" Type="http://schemas.openxmlformats.org/officeDocument/2006/relationships/hyperlink" Target="https://login.consultant.ru/link/?req=doc&amp;base=RLAW240&amp;n=242433" TargetMode="External"/><Relationship Id="rId9" Type="http://schemas.openxmlformats.org/officeDocument/2006/relationships/hyperlink" Target="consultantplus://offline/ref=BE742DBBA830B05BD4FB6662F0D5EE71E6CCB5E31D8332F28E38695F5ABE93D7C7115D499FBA95DA0EF6F4C84CS4nBL" TargetMode="External"/><Relationship Id="rId210" Type="http://schemas.openxmlformats.org/officeDocument/2006/relationships/hyperlink" Target="https://login.consultant.ru/link/?req=doc&amp;base=LAW&amp;n=483022" TargetMode="External"/><Relationship Id="rId392" Type="http://schemas.openxmlformats.org/officeDocument/2006/relationships/hyperlink" Target="https://login.consultant.ru/link/?req=doc&amp;base=LAW&amp;n=465814" TargetMode="External"/><Relationship Id="rId427" Type="http://schemas.openxmlformats.org/officeDocument/2006/relationships/hyperlink" Target="https://login.consultant.ru/link/?req=doc&amp;base=LAW&amp;n=502780&amp;dst=6" TargetMode="External"/><Relationship Id="rId448" Type="http://schemas.openxmlformats.org/officeDocument/2006/relationships/hyperlink" Target="https://login.consultant.ru/link/?req=doc&amp;base=LAW&amp;n=505112&amp;dst=134203" TargetMode="External"/><Relationship Id="rId26" Type="http://schemas.openxmlformats.org/officeDocument/2006/relationships/hyperlink" Target="consultantplus://offline/ref=158F0FC0430671A615AE84076B0037CCEDD0F4EA2FDEEC783AFADCFE257B1A5DD039DC12C424C94A2C68D1A33E1654F4A5C9EAF9D59FBC8E47CC01D3O1M2M" TargetMode="External"/><Relationship Id="rId231" Type="http://schemas.openxmlformats.org/officeDocument/2006/relationships/hyperlink" Target="https://login.consultant.ru/link/?req=doc&amp;base=LAW&amp;n=481376&amp;dst=455" TargetMode="External"/><Relationship Id="rId252" Type="http://schemas.openxmlformats.org/officeDocument/2006/relationships/hyperlink" Target="https://login.consultant.ru/link/?req=doc&amp;base=LAW&amp;n=481376&amp;dst=464" TargetMode="External"/><Relationship Id="rId273" Type="http://schemas.openxmlformats.org/officeDocument/2006/relationships/hyperlink" Target="https://login.consultant.ru/link/?req=doc&amp;base=LAW&amp;n=481376&amp;dst=763" TargetMode="External"/><Relationship Id="rId294" Type="http://schemas.openxmlformats.org/officeDocument/2006/relationships/hyperlink" Target="https://login.consultant.ru/link/?req=doc&amp;base=LAW&amp;n=481376&amp;dst=573" TargetMode="External"/><Relationship Id="rId308" Type="http://schemas.openxmlformats.org/officeDocument/2006/relationships/hyperlink" Target="https://login.consultant.ru/link/?req=doc&amp;base=LAW&amp;n=511305&amp;dst=377&amp;field=134&amp;date=27.12.2025" TargetMode="External"/><Relationship Id="rId329" Type="http://schemas.openxmlformats.org/officeDocument/2006/relationships/hyperlink" Target="https://login.consultant.ru/link/?req=doc&amp;base=LAW&amp;n=494996&amp;dst=107" TargetMode="External"/><Relationship Id="rId47" Type="http://schemas.openxmlformats.org/officeDocument/2006/relationships/hyperlink" Target="https://login.consultant.ru/link/?req=doc&amp;base=LAW&amp;n=511331&amp;dst=218&amp;field=134&amp;date=23.12.2025" TargetMode="External"/><Relationship Id="rId68" Type="http://schemas.openxmlformats.org/officeDocument/2006/relationships/hyperlink" Target="https://login.consultant.ru/link/?req=doc&amp;base=LAW&amp;n=511331&amp;dst=359&amp;field=134&amp;date=24.12.2025" TargetMode="External"/><Relationship Id="rId89" Type="http://schemas.openxmlformats.org/officeDocument/2006/relationships/hyperlink" Target="consultantplus://offline/ref=4DEC91BC70D7362BA7436B7E52A5BA1D86D4765AE719E5788D898CFEDE18D68B9EB9981597DB349695FAD2409FB6o6H" TargetMode="External"/><Relationship Id="rId112" Type="http://schemas.openxmlformats.org/officeDocument/2006/relationships/hyperlink" Target="consultantplus://offline/ref=C4A530B2169A91DA62CCB4C25FED1B38EB6713204CD6A58BBC966F3756B6E36E1F8A69E65202A2E5E267772AACu104I" TargetMode="External"/><Relationship Id="rId133" Type="http://schemas.openxmlformats.org/officeDocument/2006/relationships/hyperlink" Target="consultantplus://offline/ref=C4A530B2169A91DA62CCB4C25FED1B38EB6713204CD6A58BBC966F3756B6E36E0D8A31EA5509B7B0B13D2027AC166332284BFDB17Du20DI" TargetMode="External"/><Relationship Id="rId154" Type="http://schemas.openxmlformats.org/officeDocument/2006/relationships/hyperlink" Target="https://login.consultant.ru/link/?req=doc&amp;base=LAW&amp;n=494999&amp;date=06.01.2026" TargetMode="External"/><Relationship Id="rId175" Type="http://schemas.openxmlformats.org/officeDocument/2006/relationships/hyperlink" Target="mailto:admorlov@mail.ru" TargetMode="External"/><Relationship Id="rId340" Type="http://schemas.openxmlformats.org/officeDocument/2006/relationships/hyperlink" Target="https://login.consultant.ru/link/?req=doc&amp;base=LAW&amp;n=481376&amp;dst=372" TargetMode="External"/><Relationship Id="rId361" Type="http://schemas.openxmlformats.org/officeDocument/2006/relationships/hyperlink" Target="https://login.consultant.ru/link/?req=doc&amp;base=LAW&amp;n=479826" TargetMode="External"/><Relationship Id="rId196" Type="http://schemas.openxmlformats.org/officeDocument/2006/relationships/hyperlink" Target="https://login.consultant.ru/link/?req=doc&amp;base=LAW&amp;n=507520&amp;date=06.01.2026" TargetMode="External"/><Relationship Id="rId200" Type="http://schemas.openxmlformats.org/officeDocument/2006/relationships/hyperlink" Target="https://login.consultant.ru/link/?req=doc&amp;base=LAW&amp;n=494996&amp;dst=100012" TargetMode="External"/><Relationship Id="rId382" Type="http://schemas.openxmlformats.org/officeDocument/2006/relationships/hyperlink" Target="https://login.consultant.ru/link/?req=doc&amp;base=LAW&amp;n=489344" TargetMode="External"/><Relationship Id="rId417" Type="http://schemas.openxmlformats.org/officeDocument/2006/relationships/hyperlink" Target="https://login.consultant.ru/link/?req=doc&amp;base=LAW&amp;n=511394" TargetMode="External"/><Relationship Id="rId438" Type="http://schemas.openxmlformats.org/officeDocument/2006/relationships/hyperlink" Target="https://login.consultant.ru/link/?req=doc&amp;base=LAW&amp;n=500339" TargetMode="External"/><Relationship Id="rId16" Type="http://schemas.openxmlformats.org/officeDocument/2006/relationships/image" Target="media/image4.png"/><Relationship Id="rId221" Type="http://schemas.openxmlformats.org/officeDocument/2006/relationships/hyperlink" Target="https://login.consultant.ru/link/?req=doc&amp;base=LAW&amp;n=481376&amp;dst=833" TargetMode="External"/><Relationship Id="rId242" Type="http://schemas.openxmlformats.org/officeDocument/2006/relationships/hyperlink" Target="https://login.consultant.ru/link/?req=doc&amp;base=LAW&amp;n=440938" TargetMode="External"/><Relationship Id="rId263" Type="http://schemas.openxmlformats.org/officeDocument/2006/relationships/hyperlink" Target="https://login.consultant.ru/link/?req=doc&amp;base=LAW&amp;n=481376&amp;dst=461" TargetMode="External"/><Relationship Id="rId284" Type="http://schemas.openxmlformats.org/officeDocument/2006/relationships/hyperlink" Target="https://login.consultant.ru/link/?req=doc&amp;base=LAW&amp;n=481376&amp;dst=585" TargetMode="External"/><Relationship Id="rId319" Type="http://schemas.openxmlformats.org/officeDocument/2006/relationships/hyperlink" Target="https://login.consultant.ru/link/?req=doc&amp;base=LAW&amp;n=489344" TargetMode="External"/><Relationship Id="rId37" Type="http://schemas.openxmlformats.org/officeDocument/2006/relationships/hyperlink" Target="https://login.consultant.ru/link/?req=doc&amp;base=LAW&amp;n=473074&amp;dst=100013&amp;field=134&amp;date=23.12.2025" TargetMode="External"/><Relationship Id="rId58" Type="http://schemas.openxmlformats.org/officeDocument/2006/relationships/hyperlink" Target="https://login.consultant.ru/link/?req=doc&amp;base=LAW&amp;n=503689&amp;dst=100088&amp;field=134&amp;date=24.12.2025" TargetMode="External"/><Relationship Id="rId79" Type="http://schemas.openxmlformats.org/officeDocument/2006/relationships/hyperlink" Target="consultantplus://offline/ref=2D01FA78816707A082A73236BC09AAFA5678BBAA64A9BA6030E83E95D9CE81D9C783651C76BADAD3710709E97951I6G" TargetMode="External"/><Relationship Id="rId102" Type="http://schemas.openxmlformats.org/officeDocument/2006/relationships/hyperlink" Target="https://login.consultant.ru/link/?req=doc&amp;base=LAW&amp;n=471020&amp;dst=100116" TargetMode="External"/><Relationship Id="rId123" Type="http://schemas.openxmlformats.org/officeDocument/2006/relationships/hyperlink" Target="consultantplus://offline/ref=7A62BD73F95C58E1E6BA2CC438564C1FCAFF095F4A093DC45EBF363CFF4F34BFF3E94DA2DB7DD1228C841D11B677D5A466166363E324E6F2R7GEM" TargetMode="External"/><Relationship Id="rId144" Type="http://schemas.openxmlformats.org/officeDocument/2006/relationships/hyperlink" Target="https://login.consultant.ru/link/?req=doc&amp;base=LAW&amp;n=475969&amp;dst=100027&amp;field=134&amp;date=06.01.2026" TargetMode="External"/><Relationship Id="rId330" Type="http://schemas.openxmlformats.org/officeDocument/2006/relationships/hyperlink" Target="https://login.consultant.ru/link/?req=doc&amp;base=LAW&amp;n=311791" TargetMode="External"/><Relationship Id="rId90" Type="http://schemas.openxmlformats.org/officeDocument/2006/relationships/hyperlink" Target="consultantplus://offline/ref=4DEC91BC70D7362BA7436B7E52A5BA1D86D27D5EE218E5788D898CFEDE18D68B8CB9C01A91D921C2C7A0854D9F60EA0A77752F909DBFo6H" TargetMode="External"/><Relationship Id="rId165" Type="http://schemas.openxmlformats.org/officeDocument/2006/relationships/hyperlink" Target="https://login.consultant.ru/link/?req=doc&amp;base=LAW&amp;n=500131&amp;dst=100441&amp;field=134&amp;date=06.01.2026" TargetMode="External"/><Relationship Id="rId186" Type="http://schemas.openxmlformats.org/officeDocument/2006/relationships/hyperlink" Target="https://login.consultant.ru/link/?req=doc&amp;base=LAW&amp;n=511331&amp;dst=100352&amp;field=134&amp;date=06.01.2026" TargetMode="External"/><Relationship Id="rId351" Type="http://schemas.openxmlformats.org/officeDocument/2006/relationships/hyperlink" Target="https://login.consultant.ru/link/?req=doc&amp;base=LAW&amp;n=511331&amp;date=27.12.2025" TargetMode="External"/><Relationship Id="rId372" Type="http://schemas.openxmlformats.org/officeDocument/2006/relationships/hyperlink" Target="https://login.consultant.ru/link/?req=doc&amp;base=LAW&amp;n=489344" TargetMode="External"/><Relationship Id="rId393" Type="http://schemas.openxmlformats.org/officeDocument/2006/relationships/hyperlink" Target="https://login.consultant.ru/link/?req=doc&amp;base=LAW&amp;n=501324" TargetMode="External"/><Relationship Id="rId407" Type="http://schemas.openxmlformats.org/officeDocument/2006/relationships/hyperlink" Target="https://login.consultant.ru/link/?req=doc&amp;base=RLAW240&amp;n=242433" TargetMode="External"/><Relationship Id="rId428" Type="http://schemas.openxmlformats.org/officeDocument/2006/relationships/hyperlink" Target="https://login.consultant.ru/link/?req=doc&amp;base=LAW&amp;n=502780&amp;dst=21" TargetMode="External"/><Relationship Id="rId449" Type="http://schemas.openxmlformats.org/officeDocument/2006/relationships/hyperlink" Target="https://login.consultant.ru/link/?req=doc&amp;base=LAW&amp;n=489969&amp;dst=100020" TargetMode="External"/><Relationship Id="rId211" Type="http://schemas.openxmlformats.org/officeDocument/2006/relationships/hyperlink" Target="https://login.consultant.ru/link/?req=doc&amp;base=LAW&amp;n=494996" TargetMode="External"/><Relationship Id="rId232" Type="http://schemas.openxmlformats.org/officeDocument/2006/relationships/hyperlink" Target="https://login.consultant.ru/link/?req=doc&amp;base=LAW&amp;n=481376&amp;dst=467" TargetMode="External"/><Relationship Id="rId253" Type="http://schemas.openxmlformats.org/officeDocument/2006/relationships/hyperlink" Target="https://login.consultant.ru/link/?req=doc&amp;base=LAW&amp;n=440938" TargetMode="External"/><Relationship Id="rId274" Type="http://schemas.openxmlformats.org/officeDocument/2006/relationships/hyperlink" Target="https://login.consultant.ru/link/?req=doc&amp;base=LAW&amp;n=494996&amp;dst=43" TargetMode="External"/><Relationship Id="rId295" Type="http://schemas.openxmlformats.org/officeDocument/2006/relationships/hyperlink" Target="https://login.consultant.ru/link/?req=doc&amp;base=LAW&amp;n=481376" TargetMode="External"/><Relationship Id="rId309" Type="http://schemas.openxmlformats.org/officeDocument/2006/relationships/hyperlink" Target="https://login.consultant.ru/link/?req=doc&amp;base=LAW&amp;n=500137&amp;dst=2049&amp;field=134&amp;date=27.12.2025" TargetMode="External"/><Relationship Id="rId27" Type="http://schemas.openxmlformats.org/officeDocument/2006/relationships/hyperlink" Target="consultantplus://offline/ref=67BC923B421235ED673D3C986BBCB33F2CCEC1920E578D8FDBC3EF26B3F891E2Q5X5N" TargetMode="External"/><Relationship Id="rId48" Type="http://schemas.openxmlformats.org/officeDocument/2006/relationships/hyperlink" Target="https://login.consultant.ru/link/?req=doc&amp;base=LAW&amp;n=511331&amp;date=23.12.2025" TargetMode="External"/><Relationship Id="rId69" Type="http://schemas.openxmlformats.org/officeDocument/2006/relationships/hyperlink" Target="https://login.consultant.ru/link/?req=doc&amp;base=LAW&amp;n=511226&amp;date=24.12.2025" TargetMode="External"/><Relationship Id="rId113" Type="http://schemas.openxmlformats.org/officeDocument/2006/relationships/hyperlink" Target="consultantplus://offline/ref=408EE438C656BBF67CB00D583D7557A9BBBEA2BD61E355FE90E3BEF7E24BFD3F11392556F1F460CF7BB1E19A21F5FB44AE937D4953E44D2076gFN" TargetMode="External"/><Relationship Id="rId134" Type="http://schemas.openxmlformats.org/officeDocument/2006/relationships/hyperlink" Target="https://login.consultant.ru/link/?req=doc&amp;base=LAW&amp;n=2875&amp;date=06.01.2026" TargetMode="External"/><Relationship Id="rId320" Type="http://schemas.openxmlformats.org/officeDocument/2006/relationships/hyperlink" Target="consultantplus://offline/ref=F45CF4563CDD4427B3BC4A7ED23C0A47C1AC0EBD7CDC6D2ECA259383D25EDF7139B69947BB71F890F105F10D9B1F9F9C5F92EAD6C5SFO9K" TargetMode="External"/><Relationship Id="rId80" Type="http://schemas.openxmlformats.org/officeDocument/2006/relationships/hyperlink" Target="consultantplus://offline/ref=2D01FA78816707A082A73236BC09AAFA567EB0AE61A8BA6030E83E95D9CE81D9D5833D1370B8CF87235D5EE47910E1CA2BB8501CDF52I1G" TargetMode="External"/><Relationship Id="rId155" Type="http://schemas.openxmlformats.org/officeDocument/2006/relationships/hyperlink" Target="https://login.consultant.ru/link/?req=doc&amp;base=LAW&amp;n=511331&amp;dst=159&amp;field=134&amp;date=06.01.2026" TargetMode="External"/><Relationship Id="rId176" Type="http://schemas.openxmlformats.org/officeDocument/2006/relationships/hyperlink" Target="consultantplus://offline/ref=7A62BD73F95C58E1E6BA2CC438564C1FCAFF095F4A093DC45EBF363CFF4F34BFF3E94DA2DB7DD1268A841D11B677D5A466166363E324E6F2R7GEM" TargetMode="External"/><Relationship Id="rId197" Type="http://schemas.openxmlformats.org/officeDocument/2006/relationships/hyperlink" Target="https://login.consultant.ru/link/?req=doc&amp;base=LAW&amp;n=499769&amp;date=06.01.2026" TargetMode="External"/><Relationship Id="rId341" Type="http://schemas.openxmlformats.org/officeDocument/2006/relationships/hyperlink" Target="https://login.consultant.ru/link/?req=doc&amp;base=LAW&amp;n=481376&amp;dst=165" TargetMode="External"/><Relationship Id="rId362" Type="http://schemas.openxmlformats.org/officeDocument/2006/relationships/hyperlink" Target="https://login.consultant.ru/link/?req=doc&amp;base=LAW&amp;n=494996&amp;dst=43" TargetMode="External"/><Relationship Id="rId383" Type="http://schemas.openxmlformats.org/officeDocument/2006/relationships/hyperlink" Target="https://login.consultant.ru/link/?req=doc&amp;base=LAW&amp;n=443427&amp;dst=49" TargetMode="External"/><Relationship Id="rId418" Type="http://schemas.openxmlformats.org/officeDocument/2006/relationships/hyperlink" Target="https://login.consultant.ru/link/?req=doc&amp;base=LAW&amp;n=511394" TargetMode="External"/><Relationship Id="rId439" Type="http://schemas.openxmlformats.org/officeDocument/2006/relationships/hyperlink" Target="https://login.consultant.ru/link/?req=doc&amp;base=LAW&amp;n=500339&amp;dst=676" TargetMode="External"/><Relationship Id="rId201" Type="http://schemas.openxmlformats.org/officeDocument/2006/relationships/hyperlink" Target="https://login.consultant.ru/link/?req=doc&amp;base=LAW&amp;n=494996&amp;dst=309" TargetMode="External"/><Relationship Id="rId222" Type="http://schemas.openxmlformats.org/officeDocument/2006/relationships/hyperlink" Target="https://login.consultant.ru/link/?req=doc&amp;base=LAW&amp;n=481376&amp;dst=834" TargetMode="External"/><Relationship Id="rId243" Type="http://schemas.openxmlformats.org/officeDocument/2006/relationships/hyperlink" Target="https://login.consultant.ru/link/?req=doc&amp;base=LAW&amp;n=440938" TargetMode="External"/><Relationship Id="rId264" Type="http://schemas.openxmlformats.org/officeDocument/2006/relationships/hyperlink" Target="https://login.consultant.ru/link/?req=doc&amp;base=LAW&amp;n=481376&amp;dst=463" TargetMode="External"/><Relationship Id="rId285" Type="http://schemas.openxmlformats.org/officeDocument/2006/relationships/hyperlink" Target="https://login.consultant.ru/link/?req=doc&amp;base=LAW&amp;n=481376&amp;dst=1709" TargetMode="External"/><Relationship Id="rId450" Type="http://schemas.openxmlformats.org/officeDocument/2006/relationships/hyperlink" Target="https://login.consultant.ru/link/?req=doc&amp;base=RLAW240&amp;n=237081&amp;dst=100015" TargetMode="External"/><Relationship Id="rId17" Type="http://schemas.openxmlformats.org/officeDocument/2006/relationships/image" Target="media/image5.png"/><Relationship Id="rId38" Type="http://schemas.openxmlformats.org/officeDocument/2006/relationships/hyperlink" Target="https://login.consultant.ru/link/?req=doc&amp;base=LAW&amp;n=442096&amp;dst=100010&amp;field=134&amp;date=23.12.2025" TargetMode="External"/><Relationship Id="rId59" Type="http://schemas.openxmlformats.org/officeDocument/2006/relationships/hyperlink" Target="https://login.consultant.ru/link/?req=doc&amp;base=LAW&amp;n=511331&amp;date=24.12.2025" TargetMode="External"/><Relationship Id="rId103" Type="http://schemas.openxmlformats.org/officeDocument/2006/relationships/hyperlink" Target="https://login.consultant.ru/link/?req=doc&amp;base=LAW&amp;n=471020&amp;dst=100087" TargetMode="External"/><Relationship Id="rId124" Type="http://schemas.openxmlformats.org/officeDocument/2006/relationships/hyperlink" Target="consultantplus://offline/ref=7A62BD73F95C58E1E6BA2CC438564C1FCAFF095F4A093DC45EBF363CFF4F34BFF3E94DA2DB7DD22288841D11B677D5A466166363E324E6F2R7GEM" TargetMode="External"/><Relationship Id="rId310" Type="http://schemas.openxmlformats.org/officeDocument/2006/relationships/hyperlink" Target="https://login.consultant.ru/link/?req=doc&amp;base=LAW&amp;n=511305&amp;dst=377&amp;field=134&amp;date=27.12.2025" TargetMode="External"/><Relationship Id="rId70" Type="http://schemas.openxmlformats.org/officeDocument/2006/relationships/hyperlink" Target="https://login.consultant.ru/link/?req=doc&amp;base=LAW&amp;n=507520&amp;dst=101445&amp;field=134&amp;date=24.12.2025" TargetMode="External"/><Relationship Id="rId91" Type="http://schemas.openxmlformats.org/officeDocument/2006/relationships/hyperlink" Target="consultantplus://offline/ref=4DEC91BC70D7362BA7436B7E52A5BA1D87DE7957E415E5788D898CFEDE18D68B9EB9981597DB349695FAD2409FB6o6H" TargetMode="External"/><Relationship Id="rId145" Type="http://schemas.openxmlformats.org/officeDocument/2006/relationships/hyperlink" Target="https://login.consultant.ru/link/?req=doc&amp;base=LAW&amp;n=500131&amp;dst=194&amp;field=134&amp;date=06.01.2026" TargetMode="External"/><Relationship Id="rId166" Type="http://schemas.openxmlformats.org/officeDocument/2006/relationships/hyperlink" Target="https://login.consultant.ru/link/?req=doc&amp;base=LAW&amp;n=518477&amp;date=06.01.2026" TargetMode="External"/><Relationship Id="rId187" Type="http://schemas.openxmlformats.org/officeDocument/2006/relationships/hyperlink" Target="https://login.consultant.ru/link/?req=doc&amp;base=LAW&amp;n=511331&amp;dst=100352&amp;field=134&amp;date=06.01.2026" TargetMode="External"/><Relationship Id="rId331" Type="http://schemas.openxmlformats.org/officeDocument/2006/relationships/hyperlink" Target="https://login.consultant.ru/link/?req=doc&amp;base=LAW&amp;n=481376&amp;dst=976" TargetMode="External"/><Relationship Id="rId352" Type="http://schemas.openxmlformats.org/officeDocument/2006/relationships/hyperlink" Target="https://login.consultant.ru/link/?req=doc&amp;base=LAW&amp;n=511331&amp;dst=100010&amp;field=134&amp;date=27.12.2025" TargetMode="External"/><Relationship Id="rId373" Type="http://schemas.openxmlformats.org/officeDocument/2006/relationships/hyperlink" Target="https://login.consultant.ru/link/?req=doc&amp;base=LAW&amp;n=481376&amp;dst=1083" TargetMode="External"/><Relationship Id="rId394" Type="http://schemas.openxmlformats.org/officeDocument/2006/relationships/hyperlink" Target="https://login.consultant.ru/link/?req=doc&amp;base=LAW&amp;n=480999" TargetMode="External"/><Relationship Id="rId408" Type="http://schemas.openxmlformats.org/officeDocument/2006/relationships/hyperlink" Target="https://login.consultant.ru/link/?req=doc&amp;base=RLAW240&amp;n=242433&amp;dst=100052" TargetMode="External"/><Relationship Id="rId429" Type="http://schemas.openxmlformats.org/officeDocument/2006/relationships/hyperlink" Target="https://login.consultant.ru/link/?req=doc&amp;base=LAW&amp;n=502780&amp;dst=24" TargetMode="External"/><Relationship Id="rId1" Type="http://schemas.openxmlformats.org/officeDocument/2006/relationships/numbering" Target="numbering.xml"/><Relationship Id="rId212" Type="http://schemas.openxmlformats.org/officeDocument/2006/relationships/hyperlink" Target="https://login.consultant.ru/link/?req=doc&amp;base=LAW&amp;n=494996&amp;dst=43" TargetMode="External"/><Relationship Id="rId233" Type="http://schemas.openxmlformats.org/officeDocument/2006/relationships/hyperlink" Target="https://login.consultant.ru/link/?req=doc&amp;base=LAW&amp;n=481376&amp;dst=575" TargetMode="External"/><Relationship Id="rId254" Type="http://schemas.openxmlformats.org/officeDocument/2006/relationships/hyperlink" Target="https://login.consultant.ru/link/?req=doc&amp;base=LAW&amp;n=440938" TargetMode="External"/><Relationship Id="rId440" Type="http://schemas.openxmlformats.org/officeDocument/2006/relationships/hyperlink" Target="https://login.consultant.ru/link/?req=doc&amp;base=LAW&amp;n=492048" TargetMode="External"/><Relationship Id="rId28" Type="http://schemas.openxmlformats.org/officeDocument/2006/relationships/hyperlink" Target="consultantplus://offline/ref=158F0FC0430671A615AE84076B0037CCEDD0F4EA2CD7E87137FCDCFE257B1A5DD039DC12C424C94A2C68D1A53B1654F4A5C9EAF9D59FBC8E47CC01D3O1M2M" TargetMode="External"/><Relationship Id="rId49" Type="http://schemas.openxmlformats.org/officeDocument/2006/relationships/hyperlink" Target="https://login.consultant.ru/link/?req=doc&amp;base=LAW&amp;n=511331&amp;dst=100352&amp;field=134&amp;date=23.12.2025" TargetMode="External"/><Relationship Id="rId114" Type="http://schemas.openxmlformats.org/officeDocument/2006/relationships/hyperlink" Target="consultantplus://offline/ref=408EE438C656BBF67CB00D583D7557A9BBBEA2BD61E355FE90E3BEF7E24BFD3F11392556F1F460CF78B1E19A21F5FB44AE937D4953E44D2076gFN" TargetMode="External"/><Relationship Id="rId275" Type="http://schemas.openxmlformats.org/officeDocument/2006/relationships/hyperlink" Target="https://login.consultant.ru/link/?req=doc&amp;base=LAW&amp;n=494996&amp;dst=359" TargetMode="External"/><Relationship Id="rId296" Type="http://schemas.openxmlformats.org/officeDocument/2006/relationships/hyperlink" Target="https://login.consultant.ru/link/?req=doc&amp;base=LAW&amp;n=481376&amp;dst=433" TargetMode="External"/><Relationship Id="rId300" Type="http://schemas.openxmlformats.org/officeDocument/2006/relationships/hyperlink" Target="https://login.consultant.ru/link/?req=doc&amp;base=LAW&amp;n=440938" TargetMode="External"/><Relationship Id="rId60" Type="http://schemas.openxmlformats.org/officeDocument/2006/relationships/hyperlink" Target="https://login.consultant.ru/link/?req=doc&amp;base=LAW&amp;n=475220&amp;date=24.12.2025" TargetMode="External"/><Relationship Id="rId81" Type="http://schemas.openxmlformats.org/officeDocument/2006/relationships/hyperlink" Target="consultantplus://offline/ref=2D01FA78816707A082A73236BC09AAFA5772B4A767A5BA6030E83E95D9CE81D9C783651C76BADAD3710709E97951I6G" TargetMode="External"/><Relationship Id="rId135" Type="http://schemas.openxmlformats.org/officeDocument/2006/relationships/hyperlink" Target="https://login.consultant.ru/link/?req=doc&amp;base=LAW&amp;n=507520&amp;date=06.01.2026" TargetMode="External"/><Relationship Id="rId156" Type="http://schemas.openxmlformats.org/officeDocument/2006/relationships/hyperlink" Target="https://login.consultant.ru/link/?req=doc&amp;base=LAW&amp;n=511331&amp;dst=159&amp;field=134&amp;date=06.01.2026" TargetMode="External"/><Relationship Id="rId177" Type="http://schemas.openxmlformats.org/officeDocument/2006/relationships/hyperlink" Target="consultantplus://offline/ref=7A62BD73F95C58E1E6BA2CC438564C1FCAFF095F4A093DC45EBF363CFF4F34BFF3E94DA7D8768576CEDA4441F03CD8A77A0A6363RFGCM" TargetMode="External"/><Relationship Id="rId198" Type="http://schemas.openxmlformats.org/officeDocument/2006/relationships/hyperlink" Target="https://login.consultant.ru/link/?req=doc&amp;base=LAW&amp;n=494996" TargetMode="External"/><Relationship Id="rId321" Type="http://schemas.openxmlformats.org/officeDocument/2006/relationships/hyperlink" Target="https://login.consultant.ru/link/?req=doc&amp;base=LAW&amp;n=494996&amp;dst=43" TargetMode="External"/><Relationship Id="rId342" Type="http://schemas.openxmlformats.org/officeDocument/2006/relationships/hyperlink" Target="https://login.consultant.ru/link/?req=doc&amp;base=LAW&amp;n=481376&amp;dst=373" TargetMode="External"/><Relationship Id="rId363" Type="http://schemas.openxmlformats.org/officeDocument/2006/relationships/hyperlink" Target="https://login.consultant.ru/link/?req=doc&amp;base=LAW&amp;n=494996&amp;dst=100352" TargetMode="External"/><Relationship Id="rId384" Type="http://schemas.openxmlformats.org/officeDocument/2006/relationships/hyperlink" Target="https://login.consultant.ru/link/?req=doc&amp;base=LAW&amp;n=494996&amp;dst=107" TargetMode="External"/><Relationship Id="rId419" Type="http://schemas.openxmlformats.org/officeDocument/2006/relationships/hyperlink" Target="https://login.consultant.ru/link/?req=doc&amp;base=LAW&amp;n=502780&amp;dst=27" TargetMode="External"/><Relationship Id="rId202" Type="http://schemas.openxmlformats.org/officeDocument/2006/relationships/hyperlink" Target="https://login.consultant.ru/link/?req=doc&amp;base=LAW&amp;n=494996&amp;dst=389" TargetMode="External"/><Relationship Id="rId223" Type="http://schemas.openxmlformats.org/officeDocument/2006/relationships/hyperlink" Target="https://login.consultant.ru/link/?req=doc&amp;base=LAW&amp;n=483234" TargetMode="External"/><Relationship Id="rId244" Type="http://schemas.openxmlformats.org/officeDocument/2006/relationships/hyperlink" Target="https://login.consultant.ru/link/?req=doc&amp;base=LAW&amp;n=489344" TargetMode="External"/><Relationship Id="rId430" Type="http://schemas.openxmlformats.org/officeDocument/2006/relationships/hyperlink" Target="https://login.consultant.ru/link/?req=doc&amp;base=LAW&amp;n=502780&amp;dst=100053" TargetMode="External"/><Relationship Id="rId18" Type="http://schemas.openxmlformats.org/officeDocument/2006/relationships/hyperlink" Target="https://login.consultant.ru/link/?req=doc&amp;base=LAW&amp;n=499926" TargetMode="External"/><Relationship Id="rId39" Type="http://schemas.openxmlformats.org/officeDocument/2006/relationships/hyperlink" Target="https://login.consultant.ru/link/?req=doc&amp;base=LAW&amp;n=475220&amp;date=23.12.2025" TargetMode="External"/><Relationship Id="rId265" Type="http://schemas.openxmlformats.org/officeDocument/2006/relationships/hyperlink" Target="https://login.consultant.ru/link/?req=doc&amp;base=LAW&amp;n=481376&amp;dst=464" TargetMode="External"/><Relationship Id="rId286" Type="http://schemas.openxmlformats.org/officeDocument/2006/relationships/hyperlink" Target="https://login.consultant.ru/link/?req=doc&amp;base=LAW&amp;n=483234" TargetMode="External"/><Relationship Id="rId451" Type="http://schemas.openxmlformats.org/officeDocument/2006/relationships/hyperlink" Target="https://login.consultant.ru/link/?req=doc&amp;base=LAW&amp;n=505112&amp;dst=134203" TargetMode="External"/><Relationship Id="rId50" Type="http://schemas.openxmlformats.org/officeDocument/2006/relationships/hyperlink" Target="https://login.consultant.ru/link/?req=doc&amp;base=LAW&amp;n=475220&amp;date=23.12.2025" TargetMode="External"/><Relationship Id="rId104" Type="http://schemas.openxmlformats.org/officeDocument/2006/relationships/hyperlink" Target="https://login.consultant.ru/link/?req=doc&amp;base=LAW&amp;n=471020&amp;dst=100099" TargetMode="External"/><Relationship Id="rId125" Type="http://schemas.openxmlformats.org/officeDocument/2006/relationships/hyperlink" Target="consultantplus://offline/ref=7A62BD73F95C58E1E6BA2CC438564C1FCAFF095F4A093DC45EBF363CFF4F34BFF3E94DA2DB7DD22288841D11B677D5A466166363E324E6F2R7GEM" TargetMode="External"/><Relationship Id="rId146" Type="http://schemas.openxmlformats.org/officeDocument/2006/relationships/hyperlink" Target="https://login.consultant.ru/link/?req=doc&amp;base=LAW&amp;n=511331&amp;dst=442&amp;field=134&amp;date=06.01.2026" TargetMode="External"/><Relationship Id="rId167" Type="http://schemas.openxmlformats.org/officeDocument/2006/relationships/hyperlink" Target="https://login.consultant.ru/link/?req=doc&amp;base=LAW&amp;n=500131&amp;dst=194&amp;field=134&amp;date=06.01.2026" TargetMode="External"/><Relationship Id="rId188" Type="http://schemas.openxmlformats.org/officeDocument/2006/relationships/hyperlink" Target="https://login.consultant.ru/link/?req=doc&amp;base=LAW&amp;n=443427&amp;dst=49&amp;field=134&amp;date=06.01.2026" TargetMode="External"/><Relationship Id="rId311" Type="http://schemas.openxmlformats.org/officeDocument/2006/relationships/hyperlink" Target="https://login.consultant.ru/link/?req=doc&amp;base=LAW&amp;n=500137&amp;dst=2044&amp;field=134&amp;date=27.12.2025" TargetMode="External"/><Relationship Id="rId332" Type="http://schemas.openxmlformats.org/officeDocument/2006/relationships/hyperlink" Target="https://login.consultant.ru/link/?req=doc&amp;base=LAW&amp;n=494996" TargetMode="External"/><Relationship Id="rId353" Type="http://schemas.openxmlformats.org/officeDocument/2006/relationships/hyperlink" Target="https://login.consultant.ru/link/?req=doc&amp;base=LAW&amp;n=511331&amp;dst=43&amp;field=134&amp;date=27.12.2025" TargetMode="External"/><Relationship Id="rId374" Type="http://schemas.openxmlformats.org/officeDocument/2006/relationships/hyperlink" Target="https://login.consultant.ru/link/?req=doc&amp;base=LAW&amp;n=359261&amp;dst=100011" TargetMode="External"/><Relationship Id="rId395" Type="http://schemas.openxmlformats.org/officeDocument/2006/relationships/hyperlink" Target="https://login.consultant.ru/link/?req=doc&amp;base=LAW&amp;n=494996" TargetMode="External"/><Relationship Id="rId409" Type="http://schemas.openxmlformats.org/officeDocument/2006/relationships/image" Target="media/image11.jpeg"/><Relationship Id="rId71" Type="http://schemas.openxmlformats.org/officeDocument/2006/relationships/image" Target="media/image9.png"/><Relationship Id="rId92" Type="http://schemas.openxmlformats.org/officeDocument/2006/relationships/hyperlink" Target="consultantplus://offline/ref=8D0D72B34711FDFE8306E7F56243A38589BC46B3B7E71AF715E02AFF93BC82DF4D4F282289C7D49D9F1B594BD525L5N" TargetMode="External"/><Relationship Id="rId213" Type="http://schemas.openxmlformats.org/officeDocument/2006/relationships/hyperlink" Target="https://login.consultant.ru/link/?req=doc&amp;base=LAW&amp;n=494996&amp;dst=100352" TargetMode="External"/><Relationship Id="rId234" Type="http://schemas.openxmlformats.org/officeDocument/2006/relationships/hyperlink" Target="consultantplus://offline/ref=941921301DA8EA9FB811CBE7F760982C84AB8A6084AC943C957B1C2070C9A1AE3339884F921D196327D2C0233E4CFC60DD76DA332071C86652c7G" TargetMode="External"/><Relationship Id="rId420" Type="http://schemas.openxmlformats.org/officeDocument/2006/relationships/hyperlink" Target="https://login.consultant.ru/link/?req=doc&amp;base=LAW&amp;n=502780&amp;dst=27" TargetMode="External"/><Relationship Id="rId2" Type="http://schemas.openxmlformats.org/officeDocument/2006/relationships/styles" Target="styles.xml"/><Relationship Id="rId29" Type="http://schemas.openxmlformats.org/officeDocument/2006/relationships/hyperlink" Target="consultantplus://offline/ref=158F0FC0430671A615AE84076B0037CCEDD0F4EA2CD7E87137FCDCFE257B1A5DD039DC12C424C94A2C68D1A43C1654F4A5C9EAF9D59FBC8E47CC01D3O1M2M" TargetMode="External"/><Relationship Id="rId255" Type="http://schemas.openxmlformats.org/officeDocument/2006/relationships/hyperlink" Target="https://login.consultant.ru/link/?req=doc&amp;base=LAW&amp;n=489344" TargetMode="External"/><Relationship Id="rId276" Type="http://schemas.openxmlformats.org/officeDocument/2006/relationships/hyperlink" Target="https://login.consultant.ru/link/?req=doc&amp;base=LAW&amp;n=481376&amp;dst=585" TargetMode="External"/><Relationship Id="rId297" Type="http://schemas.openxmlformats.org/officeDocument/2006/relationships/hyperlink" Target="https://login.consultant.ru/link/?req=doc&amp;base=LAW&amp;n=481376&amp;dst=465" TargetMode="External"/><Relationship Id="rId441" Type="http://schemas.openxmlformats.org/officeDocument/2006/relationships/hyperlink" Target="https://login.consultant.ru/link/?req=doc&amp;base=LAW&amp;n=492048" TargetMode="External"/><Relationship Id="rId40" Type="http://schemas.openxmlformats.org/officeDocument/2006/relationships/hyperlink" Target="https://login.consultant.ru/link/?req=doc&amp;base=LAW&amp;n=501278&amp;date=23.12.2025" TargetMode="External"/><Relationship Id="rId115" Type="http://schemas.openxmlformats.org/officeDocument/2006/relationships/hyperlink" Target="consultantplus://offline/ref=408EE438C656BBF67CB00D583D7557A9BBBEA2BD61E355FE90E3BEF7E24BFD3F11392554F1FD6B9A2BFEE0C665A9E844A4937F4A4F7Eg7N" TargetMode="External"/><Relationship Id="rId136" Type="http://schemas.openxmlformats.org/officeDocument/2006/relationships/hyperlink" Target="https://login.consultant.ru/link/?req=doc&amp;base=LAW&amp;n=511331&amp;date=06.01.2026" TargetMode="External"/><Relationship Id="rId157" Type="http://schemas.openxmlformats.org/officeDocument/2006/relationships/hyperlink" Target="https://login.consultant.ru/link/?req=doc&amp;base=LAW&amp;n=500131&amp;dst=100078&amp;field=134&amp;date=06.01.2026" TargetMode="External"/><Relationship Id="rId178" Type="http://schemas.openxmlformats.org/officeDocument/2006/relationships/hyperlink" Target="consultantplus://offline/ref=7A62BD73F95C58E1E6BA2CC438564C1FCAFF095F4A093DC45EBF363CFF4F34BFF3E94DA2DB7DD1228C841D11B677D5A466166363E324E6F2R7GEM" TargetMode="External"/><Relationship Id="rId301" Type="http://schemas.openxmlformats.org/officeDocument/2006/relationships/hyperlink" Target="https://login.consultant.ru/link/?req=doc&amp;base=LAW&amp;n=440938" TargetMode="External"/><Relationship Id="rId322" Type="http://schemas.openxmlformats.org/officeDocument/2006/relationships/hyperlink" Target="https://login.consultant.ru/link/?req=doc&amp;base=LAW&amp;n=494996&amp;dst=100352" TargetMode="External"/><Relationship Id="rId343" Type="http://schemas.openxmlformats.org/officeDocument/2006/relationships/hyperlink" Target="https://login.consultant.ru/link/?req=doc&amp;base=LAW&amp;n=481376&amp;dst=2406" TargetMode="External"/><Relationship Id="rId364" Type="http://schemas.openxmlformats.org/officeDocument/2006/relationships/hyperlink" Target="https://login.consultant.ru/link/?req=doc&amp;base=LAW&amp;n=494996&amp;dst=100352" TargetMode="External"/><Relationship Id="rId61" Type="http://schemas.openxmlformats.org/officeDocument/2006/relationships/hyperlink" Target="https://login.consultant.ru/link/?req=doc&amp;base=LAW&amp;n=475220&amp;date=24.12.2025" TargetMode="External"/><Relationship Id="rId82" Type="http://schemas.openxmlformats.org/officeDocument/2006/relationships/hyperlink" Target="consultantplus://offline/ref=4DEC91BC70D7362BA7436B7E52A5BA1D86D27D5EE218E5788D898CFEDE18D68B9EB9981597DB349695FAD2409FB6o6H" TargetMode="External"/><Relationship Id="rId199" Type="http://schemas.openxmlformats.org/officeDocument/2006/relationships/hyperlink" Target="https://login.consultant.ru/link/?req=doc&amp;base=LAW&amp;n=494996&amp;dst=309" TargetMode="External"/><Relationship Id="rId203" Type="http://schemas.openxmlformats.org/officeDocument/2006/relationships/hyperlink" Target="https://login.consultant.ru/link/?req=doc&amp;base=LAW&amp;n=494996&amp;dst=244" TargetMode="External"/><Relationship Id="rId385" Type="http://schemas.openxmlformats.org/officeDocument/2006/relationships/hyperlink" Target="https://login.consultant.ru/link/?req=doc&amp;base=LAW&amp;n=311791" TargetMode="External"/><Relationship Id="rId19" Type="http://schemas.openxmlformats.org/officeDocument/2006/relationships/hyperlink" Target="https://login.consultant.ru/link/?req=doc&amp;base=LAW&amp;n=98762" TargetMode="External"/><Relationship Id="rId224" Type="http://schemas.openxmlformats.org/officeDocument/2006/relationships/hyperlink" Target="https://login.consultant.ru/link/?req=doc&amp;base=LAW&amp;n=481376&amp;dst=812" TargetMode="External"/><Relationship Id="rId245" Type="http://schemas.openxmlformats.org/officeDocument/2006/relationships/hyperlink" Target="https://login.consultant.ru/link/?req=doc&amp;base=LAW&amp;n=494996" TargetMode="External"/><Relationship Id="rId266" Type="http://schemas.openxmlformats.org/officeDocument/2006/relationships/hyperlink" Target="https://login.consultant.ru/link/?req=doc&amp;base=LAW&amp;n=481376&amp;dst=455" TargetMode="External"/><Relationship Id="rId287" Type="http://schemas.openxmlformats.org/officeDocument/2006/relationships/hyperlink" Target="https://login.consultant.ru/link/?req=doc&amp;base=LAW&amp;n=481359&amp;dst=409" TargetMode="External"/><Relationship Id="rId410" Type="http://schemas.openxmlformats.org/officeDocument/2006/relationships/hyperlink" Target="consultantplus://offline/ref=BFBF07AA1B7F558D40268CB20D8C309F9E0B52BDEB9F4DEA197658E644C9AD523ADECCA4AF85DCCC137972w1DFF" TargetMode="External"/><Relationship Id="rId431" Type="http://schemas.openxmlformats.org/officeDocument/2006/relationships/hyperlink" Target="https://login.consultant.ru/link/?req=doc&amp;base=LAW&amp;n=502780&amp;dst=31" TargetMode="External"/><Relationship Id="rId452" Type="http://schemas.openxmlformats.org/officeDocument/2006/relationships/hyperlink" Target="https://login.consultant.ru/link/?req=doc&amp;base=LAW&amp;n=505112&amp;dst=134203" TargetMode="External"/><Relationship Id="rId30" Type="http://schemas.openxmlformats.org/officeDocument/2006/relationships/hyperlink" Target="consultantplus://offline/ref=158F0FC0430671A615AE84076B0037CCEDD0F4EA2CD7E87137FCDCFE257B1A5DD039DC12C424C94A2C68D1A4311654F4A5C9EAF9D59FBC8E47CC01D3O1M2M" TargetMode="External"/><Relationship Id="rId105" Type="http://schemas.openxmlformats.org/officeDocument/2006/relationships/hyperlink" Target="https://login.consultant.ru/link/?req=doc&amp;base=LAW&amp;n=471020&amp;dst=100105" TargetMode="External"/><Relationship Id="rId126" Type="http://schemas.openxmlformats.org/officeDocument/2006/relationships/hyperlink" Target="consultantplus://offline/ref=7A62BD73F95C58E1E6BA2CC438564C1FCAFF095F4A093DC45EBF363CFF4F34BFF3E94DA0DE74DA73DBCB1C4DF320C6A566166161FFR2G7M" TargetMode="External"/><Relationship Id="rId147" Type="http://schemas.openxmlformats.org/officeDocument/2006/relationships/hyperlink" Target="https://login.consultant.ru/link/?req=doc&amp;base=LAW&amp;n=511331&amp;dst=43&amp;field=134&amp;date=06.01.2026" TargetMode="External"/><Relationship Id="rId168" Type="http://schemas.openxmlformats.org/officeDocument/2006/relationships/hyperlink" Target="consultantplus://offline/ref=B32454650E3AC33807CDF4B541A98ED827A6F04A180129848F02B295AAFE800D8D871CB3EFE4A85F76DE8E848917eBL" TargetMode="External"/><Relationship Id="rId312" Type="http://schemas.openxmlformats.org/officeDocument/2006/relationships/hyperlink" Target="consultantplus://offline/ref=072D9DE3A619468D7C574AA4DC50B2CF83B43B6C24A891491D9D1EE44028BBC51C397B7DA82EEB1843091D0F56NFA9M" TargetMode="External"/><Relationship Id="rId333" Type="http://schemas.openxmlformats.org/officeDocument/2006/relationships/hyperlink" Target="https://login.consultant.ru/link/?req=doc&amp;base=LAW&amp;n=481376" TargetMode="External"/><Relationship Id="rId354" Type="http://schemas.openxmlformats.org/officeDocument/2006/relationships/hyperlink" Target="https://login.consultant.ru/link/?req=doc&amp;base=LAW&amp;n=511331&amp;dst=339&amp;field=134&amp;date=27.12.2025" TargetMode="External"/><Relationship Id="rId51" Type="http://schemas.openxmlformats.org/officeDocument/2006/relationships/hyperlink" Target="consultantplus://offline/ref=BFBF07AA1B7F558D40268CB20D8C309F9E0B52BDEB9F4DEA197658E644C9AD523ADECCA4AF85DCCC137972w1DFF" TargetMode="External"/><Relationship Id="rId72" Type="http://schemas.openxmlformats.org/officeDocument/2006/relationships/hyperlink" Target="consultantplus://offline/ref=2D01FA78816707A082A73236BC09AAFA567EB0AE61A8BA6030E83E95D9CE81D9C783651C76BADAD3710709E97951I6G" TargetMode="External"/><Relationship Id="rId93" Type="http://schemas.openxmlformats.org/officeDocument/2006/relationships/hyperlink" Target="consultantplus://offline/ref=8D0D72B34711FDFE8306E7F56243A38589BC4DB2B1E11AF715E02AFF93BC82DF4D4F282289C7D49D9F1B594BD525L5N" TargetMode="External"/><Relationship Id="rId189" Type="http://schemas.openxmlformats.org/officeDocument/2006/relationships/hyperlink" Target="https://login.consultant.ru/link/?req=doc&amp;base=LAW&amp;n=511331&amp;dst=107&amp;field=134&amp;date=06.01.2026" TargetMode="External"/><Relationship Id="rId375" Type="http://schemas.openxmlformats.org/officeDocument/2006/relationships/hyperlink" Target="https://login.consultant.ru/link/?req=doc&amp;base=LAW&amp;n=359261&amp;dst=100023" TargetMode="External"/><Relationship Id="rId396" Type="http://schemas.openxmlformats.org/officeDocument/2006/relationships/hyperlink" Target="https://login.consultant.ru/link/?req=doc&amp;base=RLAW240&amp;n=242433" TargetMode="External"/><Relationship Id="rId3" Type="http://schemas.microsoft.com/office/2007/relationships/stylesWithEffects" Target="stylesWithEffects.xml"/><Relationship Id="rId214" Type="http://schemas.openxmlformats.org/officeDocument/2006/relationships/hyperlink" Target="https://login.consultant.ru/link/?req=doc&amp;base=LAW&amp;n=494996&amp;dst=100352" TargetMode="External"/><Relationship Id="rId235" Type="http://schemas.openxmlformats.org/officeDocument/2006/relationships/hyperlink" Target="consultantplus://offline/ref=941921301DA8EA9FB811CBE7F760982C84AB8A6084AC943C957B1C2070C9A1AE3339884F921D196324D2C0233E4CFC60DD76DA332071C86652c7G" TargetMode="External"/><Relationship Id="rId256" Type="http://schemas.openxmlformats.org/officeDocument/2006/relationships/hyperlink" Target="https://login.consultant.ru/link/?req=doc&amp;base=LAW&amp;n=494996&amp;dst=244" TargetMode="External"/><Relationship Id="rId277" Type="http://schemas.openxmlformats.org/officeDocument/2006/relationships/hyperlink" Target="https://login.consultant.ru/link/?req=doc&amp;base=LAW&amp;n=481376&amp;dst=1095" TargetMode="External"/><Relationship Id="rId298" Type="http://schemas.openxmlformats.org/officeDocument/2006/relationships/hyperlink" Target="https://login.consultant.ru/link/?req=doc&amp;base=LAW&amp;n=481376&amp;dst=573" TargetMode="External"/><Relationship Id="rId400" Type="http://schemas.openxmlformats.org/officeDocument/2006/relationships/hyperlink" Target="https://login.consultant.ru/link/?req=doc&amp;base=RLAW240&amp;n=244231&amp;dst=100014" TargetMode="External"/><Relationship Id="rId421" Type="http://schemas.openxmlformats.org/officeDocument/2006/relationships/hyperlink" Target="https://login.consultant.ru/link/?req=doc&amp;base=LAW&amp;n=511566&amp;dst=100336" TargetMode="External"/><Relationship Id="rId442" Type="http://schemas.openxmlformats.org/officeDocument/2006/relationships/hyperlink" Target="https://login.consultant.ru/link/?req=doc&amp;base=LAW&amp;n=502780&amp;dst=100015" TargetMode="External"/><Relationship Id="rId116" Type="http://schemas.openxmlformats.org/officeDocument/2006/relationships/hyperlink" Target="consultantplus://offline/ref=408EE438C656BBF67CB00D583D7557A9BBBEA2BD61E355FE90E3BEF7E24BFD3F11392556F1F460CF73B1E19A21F5FB44AE937D4953E44D2076gFN" TargetMode="External"/><Relationship Id="rId137" Type="http://schemas.openxmlformats.org/officeDocument/2006/relationships/hyperlink" Target="https://login.consultant.ru/link/?req=doc&amp;base=LAW&amp;n=494999&amp;date=06.01.2026" TargetMode="External"/><Relationship Id="rId158" Type="http://schemas.openxmlformats.org/officeDocument/2006/relationships/hyperlink" Target="https://login.consultant.ru/link/?req=doc&amp;base=LAW&amp;n=494999&amp;date=06.01.2026" TargetMode="External"/><Relationship Id="rId302" Type="http://schemas.openxmlformats.org/officeDocument/2006/relationships/hyperlink" Target="https://login.consultant.ru/link/?req=doc&amp;base=LAW&amp;n=489344" TargetMode="External"/><Relationship Id="rId323" Type="http://schemas.openxmlformats.org/officeDocument/2006/relationships/hyperlink" Target="https://login.consultant.ru/link/?req=doc&amp;base=LAW&amp;n=494996&amp;dst=100352" TargetMode="External"/><Relationship Id="rId344" Type="http://schemas.openxmlformats.org/officeDocument/2006/relationships/hyperlink" Target="https://login.consultant.ru/link/?req=doc&amp;base=LAW&amp;n=481376&amp;dst=1254" TargetMode="External"/><Relationship Id="rId20" Type="http://schemas.openxmlformats.org/officeDocument/2006/relationships/hyperlink" Target="https://login.consultant.ru/link/?req=doc&amp;base=RLAW240&amp;n=234647&amp;dst=100608" TargetMode="External"/><Relationship Id="rId41" Type="http://schemas.openxmlformats.org/officeDocument/2006/relationships/hyperlink" Target="https://login.consultant.ru/link/?req=doc&amp;base=LAW&amp;n=501278&amp;date=23.12.2025" TargetMode="External"/><Relationship Id="rId62" Type="http://schemas.openxmlformats.org/officeDocument/2006/relationships/hyperlink" Target="consultantplus://offline/ref=BFBF07AA1B7F558D40268CB20D8C309F9E0B52BDEB9F4DEA197658E644C9AD523ADECCA4AF85DCCC137972w1DFF" TargetMode="External"/><Relationship Id="rId83" Type="http://schemas.openxmlformats.org/officeDocument/2006/relationships/hyperlink" Target="consultantplus://offline/ref=FE3DAC367F1BC14EFCFDD75A75A0CEF8021E18E9D852ACD3FBECFFBDB1064E450081A30F230D32A90C3F1614A1F42B4B6E38AF0043A72B4AB9W6L" TargetMode="External"/><Relationship Id="rId179" Type="http://schemas.openxmlformats.org/officeDocument/2006/relationships/hyperlink" Target="consultantplus://offline/ref=7A62BD73F95C58E1E6BA2CC438564C1FCAFF095F4A093DC45EBF363CFF4F34BFF3E94DA2DB7DD22288841D11B677D5A466166363E324E6F2R7GEM" TargetMode="External"/><Relationship Id="rId365" Type="http://schemas.openxmlformats.org/officeDocument/2006/relationships/hyperlink" Target="https://login.consultant.ru/link/?req=doc&amp;base=LAW&amp;n=494996&amp;dst=359" TargetMode="External"/><Relationship Id="rId386" Type="http://schemas.openxmlformats.org/officeDocument/2006/relationships/hyperlink" Target="https://login.consultant.ru/link/?req=doc&amp;base=LAW&amp;n=465814" TargetMode="External"/><Relationship Id="rId190" Type="http://schemas.openxmlformats.org/officeDocument/2006/relationships/hyperlink" Target="https://login.consultant.ru/link/?req=doc&amp;base=LAW&amp;n=311791&amp;date=06.01.2026" TargetMode="External"/><Relationship Id="rId204" Type="http://schemas.openxmlformats.org/officeDocument/2006/relationships/hyperlink" Target="mailto:admorlov@mail.ru" TargetMode="External"/><Relationship Id="rId225" Type="http://schemas.openxmlformats.org/officeDocument/2006/relationships/hyperlink" Target="https://login.consultant.ru/link/?req=doc&amp;base=LAW&amp;n=481376&amp;dst=834" TargetMode="External"/><Relationship Id="rId246" Type="http://schemas.openxmlformats.org/officeDocument/2006/relationships/hyperlink" Target="https://login.consultant.ru/link/?req=doc&amp;base=LAW&amp;n=481376&amp;dst=458" TargetMode="External"/><Relationship Id="rId267" Type="http://schemas.openxmlformats.org/officeDocument/2006/relationships/hyperlink" Target="https://login.consultant.ru/link/?req=doc&amp;base=LAW&amp;n=481376&amp;dst=741" TargetMode="External"/><Relationship Id="rId288" Type="http://schemas.openxmlformats.org/officeDocument/2006/relationships/hyperlink" Target="https://login.consultant.ru/link/?req=doc&amp;base=LAW&amp;n=481359&amp;dst=100138" TargetMode="External"/><Relationship Id="rId411" Type="http://schemas.openxmlformats.org/officeDocument/2006/relationships/hyperlink" Target="https://login.consultant.ru/link/?req=doc&amp;base=LAW&amp;n=511331" TargetMode="External"/><Relationship Id="rId432" Type="http://schemas.openxmlformats.org/officeDocument/2006/relationships/hyperlink" Target="https://login.consultant.ru/link/?req=doc&amp;base=LAW&amp;n=502780&amp;dst=27" TargetMode="External"/><Relationship Id="rId453" Type="http://schemas.openxmlformats.org/officeDocument/2006/relationships/fontTable" Target="fontTable.xml"/><Relationship Id="rId106" Type="http://schemas.openxmlformats.org/officeDocument/2006/relationships/hyperlink" Target="https://login.consultant.ru/link/?req=doc&amp;base=LAW&amp;n=471020&amp;dst=100116" TargetMode="External"/><Relationship Id="rId127" Type="http://schemas.openxmlformats.org/officeDocument/2006/relationships/hyperlink" Target="consultantplus://offline/ref=C4A530B2169A91DA62CCB4C25FED1B38EB6713204CD6A58BBC966F3756B6E36E0D8A31E95404B7B0B13D2027AC166332284BFDB17Du20DI" TargetMode="External"/><Relationship Id="rId313" Type="http://schemas.openxmlformats.org/officeDocument/2006/relationships/hyperlink" Target="consultantplus://offline/ref=4FCC7CAF81EBBAB03EB14AD49C4C470DFD5C12E48190F75E62F83B8E46AE088B85A0E0A70B271DFDACC18FA9BF65238FFEC260DA2AlDL" TargetMode="External"/><Relationship Id="rId10" Type="http://schemas.openxmlformats.org/officeDocument/2006/relationships/header" Target="header1.xml"/><Relationship Id="rId31" Type="http://schemas.openxmlformats.org/officeDocument/2006/relationships/hyperlink" Target="consultantplus://offline/ref=158F0FC0430671A615AE84076B0037CCEDD0F4EA2CD7E87137FCDCFE257B1A5DD039DC12C424C94A2C68D1A33C1654F4A5C9EAF9D59FBC8E47CC01D3O1M2M" TargetMode="External"/><Relationship Id="rId52" Type="http://schemas.openxmlformats.org/officeDocument/2006/relationships/hyperlink" Target="https://login.consultant.ru/link/?req=doc&amp;base=LAW&amp;n=511331&amp;dst=100010&amp;field=134&amp;date=24.12.2025" TargetMode="External"/><Relationship Id="rId73" Type="http://schemas.openxmlformats.org/officeDocument/2006/relationships/hyperlink" Target="consultantplus://offline/ref=FE3DAC367F1BC14EFCFDD75A75A0CEF8021E18E9D852ACD3FBECFFBDB1064E450081A30F230D32A90C3F1614A1F42B4B6E38AF0043A72B4AB9W6L" TargetMode="External"/><Relationship Id="rId94" Type="http://schemas.openxmlformats.org/officeDocument/2006/relationships/hyperlink" Target="consultantplus://offline/ref=8D0D72B34711FDFE8306E7F56243A38589BC4BB4B6E61AF715E02AFF93BC82DF5F4F702E8BC6CA9C990E0F1A930093A7C44B1CC729B6739128LCN" TargetMode="External"/><Relationship Id="rId148" Type="http://schemas.openxmlformats.org/officeDocument/2006/relationships/hyperlink" Target="https://login.consultant.ru/link/?req=doc&amp;base=LAW&amp;n=511331&amp;dst=339&amp;field=134&amp;date=06.01.2026" TargetMode="External"/><Relationship Id="rId169" Type="http://schemas.openxmlformats.org/officeDocument/2006/relationships/hyperlink" Target="consultantplus://offline/ref=408EE438C656BBF67CB00D583D7557A9BBBEA2BD61E355FE90E3BEF7E24BFD3F11392556F1F460CF7BB1E19A21F5FB44AE937D4953E44D2076gFN" TargetMode="External"/><Relationship Id="rId334" Type="http://schemas.openxmlformats.org/officeDocument/2006/relationships/hyperlink" Target="https://login.consultant.ru/link/?req=doc&amp;base=LAW&amp;n=494996&amp;dst=43" TargetMode="External"/><Relationship Id="rId355" Type="http://schemas.openxmlformats.org/officeDocument/2006/relationships/hyperlink" Target="https://login.consultant.ru/link/?req=doc&amp;base=LAW&amp;n=511331&amp;dst=100352&amp;field=134&amp;date=27.12.2025" TargetMode="External"/><Relationship Id="rId376" Type="http://schemas.openxmlformats.org/officeDocument/2006/relationships/hyperlink" Target="https://login.consultant.ru/link/?req=doc&amp;base=LAW&amp;n=481376&amp;dst=1084" TargetMode="External"/><Relationship Id="rId397" Type="http://schemas.openxmlformats.org/officeDocument/2006/relationships/hyperlink" Target="https://login.consultant.ru/link/?req=doc&amp;base=LAW&amp;n=494996" TargetMode="External"/><Relationship Id="rId4" Type="http://schemas.openxmlformats.org/officeDocument/2006/relationships/settings" Target="settings.xml"/><Relationship Id="rId180" Type="http://schemas.openxmlformats.org/officeDocument/2006/relationships/hyperlink" Target="consultantplus://offline/ref=7A62BD73F95C58E1E6BA2CC438564C1FCAFF095F4A093DC45EBF363CFF4F34BFF3E94DA2DB7DD22288841D11B677D5A466166363E324E6F2R7GEM" TargetMode="External"/><Relationship Id="rId215" Type="http://schemas.openxmlformats.org/officeDocument/2006/relationships/hyperlink" Target="https://login.consultant.ru/link/?req=doc&amp;base=LAW&amp;n=494996&amp;dst=359" TargetMode="External"/><Relationship Id="rId236" Type="http://schemas.openxmlformats.org/officeDocument/2006/relationships/hyperlink" Target="consultantplus://offline/ref=941921301DA8EA9FB811CBE7F760982C84AB8A6084AC943C957B1C2070C9A1AE3339884C96191236779DC17F7B1FEF61DD76D8353C57c3G" TargetMode="External"/><Relationship Id="rId257" Type="http://schemas.openxmlformats.org/officeDocument/2006/relationships/hyperlink" Target="https://login.consultant.ru/link/?req=doc&amp;base=LAW&amp;n=481376&amp;dst=458" TargetMode="External"/><Relationship Id="rId278" Type="http://schemas.openxmlformats.org/officeDocument/2006/relationships/hyperlink" Target="https://login.consultant.ru/link/?req=doc&amp;base=LAW&amp;n=494926&amp;dst=2798" TargetMode="External"/><Relationship Id="rId401" Type="http://schemas.openxmlformats.org/officeDocument/2006/relationships/hyperlink" Target="https://login.consultant.ru/link/?req=doc&amp;base=RLAW240&amp;n=244231&amp;dst=100015" TargetMode="External"/><Relationship Id="rId422" Type="http://schemas.openxmlformats.org/officeDocument/2006/relationships/hyperlink" Target="https://login.consultant.ru/link/?req=doc&amp;base=LAW&amp;n=511566&amp;dst=1051" TargetMode="External"/><Relationship Id="rId443" Type="http://schemas.openxmlformats.org/officeDocument/2006/relationships/hyperlink" Target="https://login.consultant.ru/link/?req=doc&amp;base=LAW&amp;n=492048" TargetMode="External"/><Relationship Id="rId303" Type="http://schemas.openxmlformats.org/officeDocument/2006/relationships/hyperlink" Target="https://login.consultant.ru/link/?req=doc&amp;base=LAW&amp;n=443427&amp;dst=49" TargetMode="External"/><Relationship Id="rId42" Type="http://schemas.openxmlformats.org/officeDocument/2006/relationships/hyperlink" Target="https://login.consultant.ru/link/?req=doc&amp;base=LAW&amp;n=503689&amp;dst=100088&amp;field=134&amp;date=23.12.2025" TargetMode="External"/><Relationship Id="rId84" Type="http://schemas.openxmlformats.org/officeDocument/2006/relationships/hyperlink" Target="consultantplus://offline/ref=FE3DAC367F1BC14EFCFDD75A75A0CEF8021E18E9D852ACD3FBECFFBDB1064E450081A30A200666F948614F45E7BF26437224AF0AB5WCL" TargetMode="External"/><Relationship Id="rId138" Type="http://schemas.openxmlformats.org/officeDocument/2006/relationships/hyperlink" Target="https://login.consultant.ru/link/?req=doc&amp;base=LAW&amp;n=475969&amp;dst=12&amp;field=134&amp;date=06.01.2026" TargetMode="External"/><Relationship Id="rId345" Type="http://schemas.openxmlformats.org/officeDocument/2006/relationships/hyperlink" Target="https://login.consultant.ru/link/?req=doc&amp;base=LAW&amp;n=440938" TargetMode="External"/><Relationship Id="rId387" Type="http://schemas.openxmlformats.org/officeDocument/2006/relationships/hyperlink" Target="https://login.consultant.ru/link/?req=doc&amp;base=LAW&amp;n=465814" TargetMode="External"/><Relationship Id="rId191" Type="http://schemas.openxmlformats.org/officeDocument/2006/relationships/hyperlink" Target="https://login.consultant.ru/link/?req=doc&amp;base=LAW&amp;n=511331&amp;date=06.01.2026" TargetMode="External"/><Relationship Id="rId205" Type="http://schemas.openxmlformats.org/officeDocument/2006/relationships/hyperlink" Target="https://login.consultant.ru/link/?req=doc&amp;base=LAW&amp;n=494996&amp;dst=100010" TargetMode="External"/><Relationship Id="rId247" Type="http://schemas.openxmlformats.org/officeDocument/2006/relationships/hyperlink" Target="https://login.consultant.ru/link/?req=doc&amp;base=LAW&amp;n=481376&amp;dst=458" TargetMode="External"/><Relationship Id="rId412" Type="http://schemas.openxmlformats.org/officeDocument/2006/relationships/hyperlink" Target="https://login.consultant.ru/link/?req=doc&amp;base=LAW&amp;n=511331&amp;dst=100011" TargetMode="External"/><Relationship Id="rId107" Type="http://schemas.openxmlformats.org/officeDocument/2006/relationships/hyperlink" Target="https://login.consultant.ru/link/?req=doc&amp;base=LAW&amp;n=511331&amp;dst=43" TargetMode="External"/><Relationship Id="rId289" Type="http://schemas.openxmlformats.org/officeDocument/2006/relationships/hyperlink" Target="https://login.consultant.ru/link/?req=doc&amp;base=LAW&amp;n=489344" TargetMode="External"/><Relationship Id="rId454" Type="http://schemas.openxmlformats.org/officeDocument/2006/relationships/theme" Target="theme/theme1.xml"/><Relationship Id="rId11" Type="http://schemas.openxmlformats.org/officeDocument/2006/relationships/header" Target="header2.xml"/><Relationship Id="rId53" Type="http://schemas.openxmlformats.org/officeDocument/2006/relationships/hyperlink" Target="https://login.consultant.ru/link/?req=doc&amp;base=LAW&amp;n=511331&amp;dst=43&amp;field=134&amp;date=24.12.2025" TargetMode="External"/><Relationship Id="rId149" Type="http://schemas.openxmlformats.org/officeDocument/2006/relationships/hyperlink" Target="https://login.consultant.ru/link/?req=doc&amp;base=LAW&amp;n=511331&amp;dst=100352&amp;field=134&amp;date=06.01.2026" TargetMode="External"/><Relationship Id="rId314" Type="http://schemas.openxmlformats.org/officeDocument/2006/relationships/hyperlink" Target="consultantplus://offline/ref=4FCC7CAF81EBBAB03EB14AD49C4C470DFD5C12E48190F75E62F83B8E46AE088B85A0E0A00B2542F8B9D0D7A6BA7C3D8EE1DE62D8AC22l3L" TargetMode="External"/><Relationship Id="rId356" Type="http://schemas.openxmlformats.org/officeDocument/2006/relationships/hyperlink" Target="https://login.consultant.ru/link/?req=doc&amp;base=LAW&amp;n=511331&amp;dst=100352&amp;field=134&amp;date=27.12.2025" TargetMode="External"/><Relationship Id="rId398" Type="http://schemas.openxmlformats.org/officeDocument/2006/relationships/hyperlink" Target="https://login.consultant.ru/link/?req=doc&amp;base=LAW&amp;n=494996&amp;dst=43" TargetMode="External"/><Relationship Id="rId95" Type="http://schemas.openxmlformats.org/officeDocument/2006/relationships/hyperlink" Target="consultantplus://offline/ref=8D0D72B34711FDFE8306E7F56243A38589BA46B6B4E01AF715E02AFF93BC82DF4D4F282289C7D49D9F1B594BD525L5N" TargetMode="External"/><Relationship Id="rId160" Type="http://schemas.openxmlformats.org/officeDocument/2006/relationships/hyperlink" Target="https://login.consultant.ru/link/?req=doc&amp;base=LAW&amp;n=475969&amp;dst=100113&amp;field=134&amp;date=06.01.2026" TargetMode="External"/><Relationship Id="rId216" Type="http://schemas.openxmlformats.org/officeDocument/2006/relationships/hyperlink" Target="https://login.consultant.ru/link/?req=doc&amp;base=LAW&amp;n=481376&amp;dst=369" TargetMode="External"/><Relationship Id="rId423" Type="http://schemas.openxmlformats.org/officeDocument/2006/relationships/hyperlink" Target="https://login.consultant.ru/link/?req=doc&amp;base=LAW&amp;n=511331&amp;dst=3" TargetMode="External"/><Relationship Id="rId258" Type="http://schemas.openxmlformats.org/officeDocument/2006/relationships/hyperlink" Target="https://login.consultant.ru/link/?req=doc&amp;base=LAW&amp;n=481376&amp;dst=458" TargetMode="External"/><Relationship Id="rId22" Type="http://schemas.openxmlformats.org/officeDocument/2006/relationships/image" Target="media/image6.wmf"/><Relationship Id="rId64" Type="http://schemas.openxmlformats.org/officeDocument/2006/relationships/hyperlink" Target="https://login.consultant.ru/link/?req=doc&amp;base=LAW&amp;n=511331&amp;dst=100010&amp;field=134&amp;date=24.12.2025" TargetMode="External"/><Relationship Id="rId118" Type="http://schemas.openxmlformats.org/officeDocument/2006/relationships/hyperlink" Target="mailto:admorlov@mail.ru" TargetMode="External"/><Relationship Id="rId325" Type="http://schemas.openxmlformats.org/officeDocument/2006/relationships/hyperlink" Target="https://login.consultant.ru/link/?req=doc&amp;base=LAW&amp;n=440938" TargetMode="External"/><Relationship Id="rId367" Type="http://schemas.openxmlformats.org/officeDocument/2006/relationships/hyperlink" Target="https://login.consultant.ru/link/?req=doc&amp;base=LAW&amp;n=359261&amp;dst=100020" TargetMode="External"/><Relationship Id="rId171" Type="http://schemas.openxmlformats.org/officeDocument/2006/relationships/hyperlink" Target="consultantplus://offline/ref=408EE438C656BBF67CB00D583D7557A9BBBEA2BD61E355FE90E3BEF7E24BFD3F11392554F1FD6B9A2BFEE0C665A9E844A4937F4A4F7Eg7N" TargetMode="External"/><Relationship Id="rId227" Type="http://schemas.openxmlformats.org/officeDocument/2006/relationships/hyperlink" Target="https://login.consultant.ru/link/?req=doc&amp;base=LAW&amp;n=440938" TargetMode="External"/><Relationship Id="rId269" Type="http://schemas.openxmlformats.org/officeDocument/2006/relationships/hyperlink" Target="https://login.consultant.ru/link/?req=doc&amp;base=LAW&amp;n=494996" TargetMode="External"/><Relationship Id="rId434" Type="http://schemas.openxmlformats.org/officeDocument/2006/relationships/hyperlink" Target="https://login.consultant.ru/link/?req=doc&amp;base=LAW&amp;n=511226" TargetMode="External"/><Relationship Id="rId33" Type="http://schemas.openxmlformats.org/officeDocument/2006/relationships/hyperlink" Target="consultantplus://offline/ref=158F0FC0430671A615AE84076B0037CCEDD0F4EA2CD7E87137FCDCFE257B1A5DD039DC12C424C94A2C68D1A63B1654F4A5C9EAF9D59FBC8E47CC01D3O1M2M" TargetMode="External"/><Relationship Id="rId129" Type="http://schemas.openxmlformats.org/officeDocument/2006/relationships/hyperlink" Target="consultantplus://offline/ref=C4A530B2169A91DA62CCB4C25FED1B38EB6713204CD6A58BBC966F3756B6E36E0D8A31EF5B54EDA0B5747728B0157F2D2855FDuB01I" TargetMode="External"/><Relationship Id="rId280" Type="http://schemas.openxmlformats.org/officeDocument/2006/relationships/hyperlink" Target="https://login.consultant.ru/link/?req=doc&amp;base=LAW&amp;n=481376&amp;dst=652" TargetMode="External"/><Relationship Id="rId336" Type="http://schemas.openxmlformats.org/officeDocument/2006/relationships/hyperlink" Target="https://login.consultant.ru/link/?req=doc&amp;base=LAW&amp;n=494996&amp;dst=100352" TargetMode="External"/><Relationship Id="rId75" Type="http://schemas.openxmlformats.org/officeDocument/2006/relationships/hyperlink" Target="consultantplus://offline/ref=FE3DAC367F1BC14EFCFDD75A75A0CEF8021E18E9D852ACD3FBECFFBDB1064E450081A30F230D32AD0A3F1614A1F42B4B6E38AF0043A72B4AB9W6L" TargetMode="External"/><Relationship Id="rId140" Type="http://schemas.openxmlformats.org/officeDocument/2006/relationships/hyperlink" Target="https://login.consultant.ru/link/?req=doc&amp;base=LAW&amp;n=475969&amp;dst=100017&amp;field=134&amp;date=06.01.2026" TargetMode="External"/><Relationship Id="rId182" Type="http://schemas.openxmlformats.org/officeDocument/2006/relationships/hyperlink" Target="https://login.consultant.ru/link/?req=doc&amp;base=LAW&amp;n=2875&amp;date=06.01.2026" TargetMode="External"/><Relationship Id="rId378" Type="http://schemas.openxmlformats.org/officeDocument/2006/relationships/hyperlink" Target="https://login.consultant.ru/link/?req=doc&amp;base=LAW&amp;n=481376&amp;dst=1091" TargetMode="External"/><Relationship Id="rId403" Type="http://schemas.openxmlformats.org/officeDocument/2006/relationships/hyperlink" Target="https://login.consultant.ru/link/?req=doc&amp;base=RLAW240&amp;n=244231&amp;dst=10002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456</Pages>
  <Words>263776</Words>
  <Characters>1503529</Characters>
  <Application>Microsoft Office Word</Application>
  <DocSecurity>0</DocSecurity>
  <Lines>12529</Lines>
  <Paragraphs>3527</Paragraphs>
  <ScaleCrop>false</ScaleCrop>
  <Company>SPecialiST RePack</Company>
  <LinksUpToDate>false</LinksUpToDate>
  <CharactersWithSpaces>1763778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Николаевна</dc:creator>
  <cp:keywords/>
  <dc:description/>
  <cp:lastModifiedBy>Елена Николаевна</cp:lastModifiedBy>
  <cp:revision>5</cp:revision>
  <dcterms:created xsi:type="dcterms:W3CDTF">2026-02-06T13:06:00Z</dcterms:created>
  <dcterms:modified xsi:type="dcterms:W3CDTF">2026-03-04T10:41:00Z</dcterms:modified>
</cp:coreProperties>
</file>